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9"/>
        <w:keepNext w:val="0"/>
        <w:keepLines w:val="0"/>
        <w:pageBreakBefore w:val="0"/>
        <w:widowControl/>
        <w:kinsoku/>
        <w:wordWrap/>
        <w:overflowPunct/>
        <w:topLinePunct w:val="0"/>
        <w:autoSpaceDE/>
        <w:autoSpaceDN/>
        <w:bidi w:val="0"/>
        <w:adjustRightInd w:val="0"/>
        <w:snapToGrid w:val="0"/>
        <w:spacing w:after="0" w:line="480" w:lineRule="auto"/>
        <w:textAlignment w:val="auto"/>
        <w:rPr>
          <w:rFonts w:hint="eastAsia" w:ascii="Times New Roman" w:hAnsi="Times New Roman" w:eastAsia="Times New Roman" w:cs="Times New Roman"/>
          <w:b/>
          <w:snapToGrid w:val="0"/>
          <w:color w:val="000000"/>
          <w:sz w:val="28"/>
          <w:szCs w:val="28"/>
          <w:lang w:val="en-US" w:eastAsia="zh-CN" w:bidi="en-US"/>
        </w:rPr>
      </w:pPr>
      <w:bookmarkStart w:id="72" w:name="_GoBack"/>
      <w:r>
        <w:rPr>
          <w:rFonts w:hint="eastAsia" w:ascii="Times New Roman" w:hAnsi="Times New Roman" w:eastAsia="Times New Roman" w:cs="Times New Roman"/>
          <w:b/>
          <w:snapToGrid w:val="0"/>
          <w:color w:val="000000"/>
          <w:sz w:val="28"/>
          <w:szCs w:val="28"/>
          <w:lang w:val="en-US" w:eastAsia="zh-CN" w:bidi="en-US"/>
        </w:rPr>
        <w:t xml:space="preserve">Overexpression of </w:t>
      </w:r>
      <w:r>
        <w:rPr>
          <w:rFonts w:hint="eastAsia" w:ascii="Times New Roman" w:hAnsi="Times New Roman" w:eastAsia="Times New Roman" w:cs="Times New Roman"/>
          <w:b/>
          <w:i/>
          <w:iCs/>
          <w:snapToGrid w:val="0"/>
          <w:color w:val="000000"/>
          <w:sz w:val="28"/>
          <w:szCs w:val="28"/>
          <w:lang w:val="en-US" w:eastAsia="zh-CN" w:bidi="en-US"/>
        </w:rPr>
        <w:t>AcC</w:t>
      </w:r>
      <w:r>
        <w:rPr>
          <w:rFonts w:hint="eastAsia" w:ascii="Times New Roman" w:hAnsi="Times New Roman" w:cs="Times New Roman"/>
          <w:b/>
          <w:i/>
          <w:iCs/>
          <w:snapToGrid w:val="0"/>
          <w:color w:val="000000"/>
          <w:sz w:val="28"/>
          <w:szCs w:val="28"/>
          <w:lang w:val="en-US" w:eastAsia="zh-CN" w:bidi="en-US"/>
        </w:rPr>
        <w:t>MF1</w:t>
      </w:r>
      <w:r>
        <w:rPr>
          <w:rFonts w:hint="eastAsia" w:ascii="Times New Roman" w:hAnsi="Times New Roman" w:eastAsia="Times New Roman" w:cs="Times New Roman"/>
          <w:b/>
          <w:snapToGrid w:val="0"/>
          <w:color w:val="000000"/>
          <w:sz w:val="28"/>
          <w:szCs w:val="28"/>
          <w:lang w:val="en-US" w:eastAsia="zh-CN" w:bidi="en-US"/>
        </w:rPr>
        <w:t xml:space="preserve">, onion </w:t>
      </w:r>
      <w:r>
        <w:rPr>
          <w:rFonts w:hint="eastAsia" w:ascii="Times New Roman" w:hAnsi="Times New Roman" w:cs="Times New Roman"/>
          <w:b/>
          <w:snapToGrid w:val="0"/>
          <w:color w:val="000000"/>
          <w:sz w:val="28"/>
          <w:szCs w:val="28"/>
          <w:lang w:val="en-US" w:eastAsia="zh-CN" w:bidi="en-US"/>
        </w:rPr>
        <w:t>CCT</w:t>
      </w:r>
      <w:r>
        <w:rPr>
          <w:rFonts w:hint="eastAsia" w:ascii="Times New Roman" w:hAnsi="Times New Roman" w:eastAsia="Times New Roman" w:cs="Times New Roman"/>
          <w:b/>
          <w:snapToGrid w:val="0"/>
          <w:color w:val="000000"/>
          <w:sz w:val="28"/>
          <w:szCs w:val="28"/>
          <w:lang w:val="en-US" w:eastAsia="zh-CN" w:bidi="en-US"/>
        </w:rPr>
        <w:t xml:space="preserve"> </w:t>
      </w:r>
      <w:r>
        <w:rPr>
          <w:rFonts w:hint="eastAsia" w:ascii="Times New Roman" w:hAnsi="Times New Roman" w:cs="Times New Roman"/>
          <w:b/>
          <w:snapToGrid w:val="0"/>
          <w:color w:val="000000"/>
          <w:sz w:val="28"/>
          <w:szCs w:val="28"/>
          <w:lang w:val="en-US" w:eastAsia="zh-CN" w:bidi="en-US"/>
        </w:rPr>
        <w:t>family gene</w:t>
      </w:r>
      <w:r>
        <w:rPr>
          <w:rFonts w:hint="eastAsia" w:ascii="Times New Roman" w:hAnsi="Times New Roman" w:eastAsia="Times New Roman" w:cs="Times New Roman"/>
          <w:b/>
          <w:snapToGrid w:val="0"/>
          <w:color w:val="000000"/>
          <w:sz w:val="28"/>
          <w:szCs w:val="28"/>
          <w:lang w:val="en-US" w:eastAsia="zh-CN" w:bidi="en-US"/>
        </w:rPr>
        <w:t>, promote</w:t>
      </w:r>
      <w:r>
        <w:rPr>
          <w:rFonts w:hint="eastAsia" w:ascii="Times New Roman" w:hAnsi="Times New Roman" w:cs="Times New Roman"/>
          <w:b/>
          <w:snapToGrid w:val="0"/>
          <w:color w:val="000000"/>
          <w:sz w:val="28"/>
          <w:szCs w:val="28"/>
          <w:lang w:val="en-US" w:eastAsia="zh-CN" w:bidi="en-US"/>
        </w:rPr>
        <w:t>s</w:t>
      </w:r>
      <w:r>
        <w:rPr>
          <w:rFonts w:hint="eastAsia" w:ascii="Times New Roman" w:hAnsi="Times New Roman" w:eastAsia="Times New Roman" w:cs="Times New Roman"/>
          <w:b/>
          <w:snapToGrid w:val="0"/>
          <w:color w:val="000000"/>
          <w:sz w:val="28"/>
          <w:szCs w:val="28"/>
          <w:lang w:val="en-US" w:eastAsia="zh-CN" w:bidi="en-US"/>
        </w:rPr>
        <w:t xml:space="preserve"> flowering in transgenic Arabidopsis</w:t>
      </w:r>
    </w:p>
    <w:bookmarkEnd w:id="72"/>
    <w:p>
      <w:pPr>
        <w:rPr>
          <w:rFonts w:hint="default"/>
          <w:lang w:val="en-US" w:eastAsia="zh-CN"/>
        </w:rPr>
      </w:pPr>
    </w:p>
    <w:p>
      <w:pPr>
        <w:pStyle w:val="37"/>
        <w:keepNext w:val="0"/>
        <w:keepLines w:val="0"/>
        <w:pageBreakBefore w:val="0"/>
        <w:widowControl/>
        <w:wordWrap/>
        <w:topLinePunct w:val="0"/>
        <w:bidi w:val="0"/>
        <w:spacing w:after="0" w:line="480" w:lineRule="auto"/>
        <w:ind w:left="0"/>
        <w:textAlignment w:val="auto"/>
        <w:rPr>
          <w:rFonts w:eastAsia="宋体"/>
          <w:bCs/>
          <w:color w:val="auto"/>
          <w:szCs w:val="24"/>
          <w:lang w:eastAsia="zh-CN"/>
        </w:rPr>
      </w:pPr>
      <w:r>
        <w:rPr>
          <w:rFonts w:hint="eastAsia" w:eastAsia="宋体"/>
          <w:bCs/>
          <w:color w:val="auto"/>
          <w:szCs w:val="24"/>
          <w:lang w:eastAsia="en-US"/>
        </w:rPr>
        <w:t>Yong Wang</w:t>
      </w:r>
      <w:r>
        <w:rPr>
          <w:rFonts w:hint="eastAsia" w:eastAsia="宋体"/>
          <w:bCs/>
          <w:color w:val="auto"/>
          <w:szCs w:val="24"/>
          <w:vertAlign w:val="superscript"/>
          <w:lang w:eastAsia="en-US"/>
        </w:rPr>
        <w:t>12</w:t>
      </w:r>
      <w:r>
        <w:rPr>
          <w:rFonts w:hint="eastAsia" w:eastAsia="宋体"/>
          <w:bCs/>
          <w:color w:val="auto"/>
          <w:szCs w:val="24"/>
          <w:lang w:eastAsia="en-US"/>
        </w:rPr>
        <w:t>·</w:t>
      </w:r>
      <w:r>
        <w:rPr>
          <w:rFonts w:hint="eastAsia" w:eastAsia="宋体"/>
          <w:bCs/>
          <w:color w:val="auto"/>
          <w:szCs w:val="24"/>
          <w:lang w:eastAsia="zh-CN"/>
        </w:rPr>
        <w:t xml:space="preserve"> </w:t>
      </w:r>
      <w:r>
        <w:rPr>
          <w:rFonts w:hint="eastAsia" w:eastAsia="宋体"/>
          <w:bCs/>
          <w:color w:val="auto"/>
          <w:szCs w:val="24"/>
          <w:lang w:eastAsia="en-US"/>
        </w:rPr>
        <w:t>Shouyi Ren</w:t>
      </w:r>
      <w:r>
        <w:rPr>
          <w:rFonts w:hint="eastAsia" w:eastAsia="宋体"/>
          <w:bCs/>
          <w:color w:val="auto"/>
          <w:szCs w:val="24"/>
          <w:vertAlign w:val="superscript"/>
          <w:lang w:eastAsia="en-US"/>
        </w:rPr>
        <w:t>12</w:t>
      </w:r>
      <w:r>
        <w:rPr>
          <w:rFonts w:hint="eastAsia" w:eastAsia="宋体"/>
          <w:bCs/>
          <w:color w:val="auto"/>
          <w:szCs w:val="24"/>
          <w:lang w:eastAsia="en-US"/>
        </w:rPr>
        <w:t>·Hui</w:t>
      </w:r>
      <w:r>
        <w:rPr>
          <w:rFonts w:eastAsia="宋体"/>
          <w:bCs/>
          <w:color w:val="auto"/>
          <w:szCs w:val="24"/>
          <w:lang w:eastAsia="en-US"/>
        </w:rPr>
        <w:t>h</w:t>
      </w:r>
      <w:r>
        <w:rPr>
          <w:rFonts w:hint="eastAsia" w:eastAsia="宋体"/>
          <w:bCs/>
          <w:color w:val="auto"/>
          <w:szCs w:val="24"/>
          <w:lang w:eastAsia="en-US"/>
        </w:rPr>
        <w:t>ui Zhang</w:t>
      </w:r>
      <w:r>
        <w:rPr>
          <w:rFonts w:hint="eastAsia" w:eastAsia="宋体"/>
          <w:bCs/>
          <w:color w:val="auto"/>
          <w:szCs w:val="24"/>
          <w:vertAlign w:val="superscript"/>
          <w:lang w:eastAsia="en-US"/>
        </w:rPr>
        <w:t>12</w:t>
      </w:r>
      <w:r>
        <w:rPr>
          <w:rFonts w:hint="eastAsia" w:eastAsia="宋体"/>
          <w:bCs/>
          <w:color w:val="auto"/>
          <w:szCs w:val="24"/>
          <w:lang w:eastAsia="en-US"/>
        </w:rPr>
        <w:t>·Yu</w:t>
      </w:r>
      <w:r>
        <w:rPr>
          <w:rFonts w:eastAsia="宋体"/>
          <w:bCs/>
          <w:color w:val="auto"/>
          <w:szCs w:val="24"/>
          <w:lang w:eastAsia="en-US"/>
        </w:rPr>
        <w:t>q</w:t>
      </w:r>
      <w:r>
        <w:rPr>
          <w:rFonts w:hint="eastAsia" w:eastAsia="宋体"/>
          <w:bCs/>
          <w:color w:val="auto"/>
          <w:szCs w:val="24"/>
          <w:lang w:eastAsia="en-US"/>
        </w:rPr>
        <w:t>i Zhang</w:t>
      </w:r>
      <w:r>
        <w:rPr>
          <w:rFonts w:hint="eastAsia" w:eastAsia="宋体"/>
          <w:bCs/>
          <w:color w:val="auto"/>
          <w:szCs w:val="24"/>
          <w:vertAlign w:val="superscript"/>
          <w:lang w:eastAsia="en-US"/>
        </w:rPr>
        <w:t>12</w:t>
      </w:r>
      <w:r>
        <w:rPr>
          <w:rFonts w:hint="eastAsia" w:eastAsia="宋体"/>
          <w:bCs/>
          <w:color w:val="auto"/>
          <w:szCs w:val="24"/>
          <w:lang w:eastAsia="en-US"/>
        </w:rPr>
        <w:t>·Yang Xu</w:t>
      </w:r>
      <w:r>
        <w:rPr>
          <w:rFonts w:hint="eastAsia" w:eastAsia="宋体"/>
          <w:bCs/>
          <w:color w:val="auto"/>
          <w:szCs w:val="24"/>
          <w:vertAlign w:val="superscript"/>
          <w:lang w:eastAsia="en-US"/>
        </w:rPr>
        <w:t>12</w:t>
      </w:r>
      <w:r>
        <w:rPr>
          <w:rFonts w:hint="eastAsia" w:eastAsia="宋体"/>
          <w:bCs/>
          <w:color w:val="auto"/>
          <w:szCs w:val="24"/>
          <w:lang w:eastAsia="en-US"/>
        </w:rPr>
        <w:t>·</w:t>
      </w:r>
      <w:r>
        <w:rPr>
          <w:rFonts w:hint="eastAsia" w:eastAsia="宋体"/>
          <w:bCs/>
          <w:color w:val="auto"/>
          <w:szCs w:val="24"/>
          <w:lang w:eastAsia="zh-CN"/>
        </w:rPr>
        <w:t>Jiru Wang</w:t>
      </w:r>
      <w:r>
        <w:rPr>
          <w:rFonts w:hint="eastAsia" w:eastAsia="宋体"/>
          <w:bCs/>
          <w:color w:val="auto"/>
          <w:szCs w:val="24"/>
          <w:vertAlign w:val="superscript"/>
          <w:lang w:eastAsia="en-US"/>
        </w:rPr>
        <w:t>12</w:t>
      </w:r>
      <w:r>
        <w:rPr>
          <w:rFonts w:hint="eastAsia" w:eastAsia="宋体"/>
          <w:bCs/>
          <w:color w:val="auto"/>
          <w:szCs w:val="24"/>
          <w:lang w:eastAsia="en-US"/>
        </w:rPr>
        <w:t>·XiaoChen Cong</w:t>
      </w:r>
      <w:r>
        <w:rPr>
          <w:rFonts w:hint="eastAsia" w:eastAsia="宋体"/>
          <w:bCs/>
          <w:color w:val="auto"/>
          <w:szCs w:val="24"/>
          <w:vertAlign w:val="superscript"/>
          <w:lang w:eastAsia="en-US"/>
        </w:rPr>
        <w:t xml:space="preserve"> 12</w:t>
      </w:r>
      <w:r>
        <w:rPr>
          <w:rFonts w:hint="eastAsia" w:eastAsia="宋体"/>
          <w:bCs/>
          <w:color w:val="auto"/>
          <w:szCs w:val="24"/>
          <w:lang w:eastAsia="en-US"/>
        </w:rPr>
        <w:t>·Lei Qin</w:t>
      </w:r>
      <w:r>
        <w:rPr>
          <w:rFonts w:hint="eastAsia" w:eastAsia="宋体"/>
          <w:bCs/>
          <w:color w:val="auto"/>
          <w:szCs w:val="24"/>
          <w:vertAlign w:val="superscript"/>
          <w:lang w:eastAsia="en-US"/>
        </w:rPr>
        <w:t>12*</w:t>
      </w:r>
    </w:p>
    <w:p>
      <w:pPr>
        <w:pStyle w:val="57"/>
        <w:keepNext w:val="0"/>
        <w:keepLines w:val="0"/>
        <w:pageBreakBefore w:val="0"/>
        <w:widowControl/>
        <w:wordWrap/>
        <w:topLinePunct w:val="0"/>
        <w:bidi w:val="0"/>
        <w:spacing w:before="0" w:line="480" w:lineRule="auto"/>
        <w:ind w:left="0" w:firstLine="0"/>
        <w:textAlignment w:val="auto"/>
        <w:rPr>
          <w:rFonts w:ascii="Times New Roman" w:hAnsi="Times New Roman"/>
          <w:i/>
          <w:iCs/>
          <w:sz w:val="24"/>
          <w:szCs w:val="24"/>
        </w:rPr>
      </w:pPr>
      <w:r>
        <w:rPr>
          <w:rFonts w:ascii="Times New Roman" w:hAnsi="Times New Roman"/>
          <w:i/>
          <w:iCs/>
          <w:sz w:val="24"/>
          <w:szCs w:val="24"/>
          <w:vertAlign w:val="superscript"/>
        </w:rPr>
        <w:t>1</w:t>
      </w:r>
      <w:r>
        <w:rPr>
          <w:rFonts w:ascii="Times New Roman" w:hAnsi="Times New Roman"/>
          <w:i/>
          <w:iCs/>
          <w:sz w:val="24"/>
          <w:szCs w:val="24"/>
        </w:rPr>
        <w:t xml:space="preserve"> Key Laboratory of Biology and Genetic Improvement of Horticultural Crops (Northeast Region), </w:t>
      </w:r>
      <w:r>
        <w:rPr>
          <w:rFonts w:hint="eastAsia" w:ascii="Times New Roman" w:hAnsi="Times New Roman"/>
          <w:i/>
          <w:iCs/>
          <w:sz w:val="24"/>
          <w:szCs w:val="24"/>
        </w:rPr>
        <w:t>Ministry of Agriculture and Rural Affairs</w:t>
      </w:r>
      <w:r>
        <w:rPr>
          <w:rFonts w:ascii="Times New Roman" w:hAnsi="Times New Roman"/>
          <w:i/>
          <w:iCs/>
          <w:sz w:val="24"/>
          <w:szCs w:val="24"/>
        </w:rPr>
        <w:t>e/</w:t>
      </w:r>
      <w:bookmarkStart w:id="0" w:name="OLE_LINK17"/>
      <w:r>
        <w:rPr>
          <w:rFonts w:ascii="Times New Roman" w:hAnsi="Times New Roman"/>
          <w:i/>
          <w:iCs/>
          <w:sz w:val="24"/>
          <w:szCs w:val="24"/>
        </w:rPr>
        <w:t>Northeast Agricultural University</w:t>
      </w:r>
      <w:bookmarkEnd w:id="0"/>
      <w:r>
        <w:rPr>
          <w:rFonts w:ascii="Times New Roman" w:hAnsi="Times New Roman"/>
          <w:i/>
          <w:iCs/>
          <w:sz w:val="24"/>
          <w:szCs w:val="24"/>
        </w:rPr>
        <w:t>, Harbin 150030, People’s Republic of China</w:t>
      </w:r>
    </w:p>
    <w:p>
      <w:pPr>
        <w:pStyle w:val="57"/>
        <w:keepNext w:val="0"/>
        <w:keepLines w:val="0"/>
        <w:pageBreakBefore w:val="0"/>
        <w:widowControl/>
        <w:wordWrap/>
        <w:topLinePunct w:val="0"/>
        <w:bidi w:val="0"/>
        <w:spacing w:before="0" w:line="480" w:lineRule="auto"/>
        <w:ind w:left="0" w:firstLine="0"/>
        <w:textAlignment w:val="auto"/>
        <w:rPr>
          <w:rFonts w:ascii="Times New Roman" w:hAnsi="Times New Roman"/>
          <w:i/>
          <w:iCs/>
          <w:sz w:val="24"/>
          <w:szCs w:val="24"/>
        </w:rPr>
      </w:pPr>
      <w:r>
        <w:rPr>
          <w:rFonts w:ascii="Times New Roman" w:hAnsi="Times New Roman"/>
          <w:i/>
          <w:iCs/>
          <w:sz w:val="24"/>
          <w:szCs w:val="24"/>
          <w:vertAlign w:val="superscript"/>
        </w:rPr>
        <w:t>2</w:t>
      </w:r>
      <w:r>
        <w:rPr>
          <w:rFonts w:ascii="Times New Roman" w:hAnsi="Times New Roman"/>
          <w:i/>
          <w:iCs/>
          <w:sz w:val="24"/>
          <w:szCs w:val="24"/>
        </w:rPr>
        <w:t xml:space="preserve"> </w:t>
      </w:r>
      <w:bookmarkStart w:id="1" w:name="OLE_LINK18"/>
      <w:bookmarkStart w:id="2" w:name="OLE_LINK9"/>
      <w:r>
        <w:rPr>
          <w:rFonts w:ascii="Times New Roman" w:hAnsi="Times New Roman"/>
          <w:i/>
          <w:iCs/>
          <w:sz w:val="24"/>
          <w:szCs w:val="24"/>
        </w:rPr>
        <w:t>College of Horticulture and Landscape Architecture</w:t>
      </w:r>
      <w:bookmarkEnd w:id="1"/>
      <w:r>
        <w:rPr>
          <w:rFonts w:ascii="Times New Roman" w:hAnsi="Times New Roman"/>
          <w:i/>
          <w:iCs/>
          <w:sz w:val="24"/>
          <w:szCs w:val="24"/>
        </w:rPr>
        <w:t xml:space="preserve">, Northeast Agricultural University, </w:t>
      </w:r>
      <w:bookmarkEnd w:id="2"/>
      <w:r>
        <w:rPr>
          <w:rFonts w:ascii="Times New Roman" w:hAnsi="Times New Roman"/>
          <w:i/>
          <w:iCs/>
          <w:sz w:val="24"/>
          <w:szCs w:val="24"/>
        </w:rPr>
        <w:t>Harbin 150030, People’s Republic of China</w:t>
      </w:r>
    </w:p>
    <w:p>
      <w:pPr>
        <w:pStyle w:val="38"/>
        <w:keepNext w:val="0"/>
        <w:keepLines w:val="0"/>
        <w:pageBreakBefore w:val="0"/>
        <w:widowControl/>
        <w:wordWrap/>
        <w:topLinePunct w:val="0"/>
        <w:bidi w:val="0"/>
        <w:spacing w:before="0" w:line="480" w:lineRule="auto"/>
        <w:ind w:left="0"/>
        <w:textAlignment w:val="auto"/>
        <w:rPr>
          <w:rFonts w:ascii="Times New Roman" w:hAnsi="Times New Roman" w:eastAsia="宋体"/>
          <w:i/>
          <w:iCs/>
          <w:sz w:val="24"/>
          <w:szCs w:val="24"/>
          <w:lang w:eastAsia="zh-CN"/>
        </w:rPr>
      </w:pPr>
      <w:r>
        <w:rPr>
          <w:rFonts w:ascii="Times New Roman" w:hAnsi="Times New Roman"/>
          <w:b/>
          <w:i/>
          <w:iCs/>
          <w:sz w:val="24"/>
          <w:szCs w:val="24"/>
        </w:rPr>
        <w:t>*</w:t>
      </w:r>
      <w:r>
        <w:rPr>
          <w:rFonts w:hint="eastAsia" w:ascii="Times New Roman" w:hAnsi="Times New Roman" w:eastAsia="宋体"/>
          <w:b/>
          <w:i/>
          <w:iCs/>
          <w:sz w:val="24"/>
          <w:szCs w:val="24"/>
          <w:lang w:val="en-US" w:eastAsia="zh-CN"/>
        </w:rPr>
        <w:t xml:space="preserve"> </w:t>
      </w:r>
      <w:r>
        <w:rPr>
          <w:rFonts w:hint="eastAsia" w:ascii="Times New Roman" w:hAnsi="Times New Roman" w:eastAsia="宋体"/>
          <w:b w:val="0"/>
          <w:bCs/>
          <w:i/>
          <w:iCs/>
          <w:sz w:val="24"/>
          <w:szCs w:val="24"/>
          <w:lang w:val="en-US" w:eastAsia="zh-CN"/>
        </w:rPr>
        <w:t xml:space="preserve">For </w:t>
      </w:r>
      <w:r>
        <w:rPr>
          <w:rFonts w:ascii="Times New Roman" w:hAnsi="Times New Roman"/>
          <w:i/>
          <w:iCs/>
          <w:sz w:val="24"/>
          <w:szCs w:val="24"/>
        </w:rPr>
        <w:t xml:space="preserve">Correspondence: </w:t>
      </w:r>
      <w:r>
        <w:rPr>
          <w:rFonts w:hint="eastAsia" w:ascii="Times New Roman" w:hAnsi="Times New Roman" w:eastAsia="宋体"/>
          <w:i/>
          <w:iCs/>
          <w:sz w:val="24"/>
          <w:szCs w:val="24"/>
          <w:lang w:eastAsia="zh-CN"/>
        </w:rPr>
        <w:t>qinlei</w:t>
      </w:r>
      <w:r>
        <w:rPr>
          <w:rFonts w:ascii="Times New Roman" w:hAnsi="Times New Roman"/>
          <w:i/>
          <w:iCs/>
          <w:sz w:val="24"/>
          <w:szCs w:val="24"/>
        </w:rPr>
        <w:t>l@</w:t>
      </w:r>
      <w:r>
        <w:rPr>
          <w:rFonts w:hint="eastAsia" w:ascii="Times New Roman" w:hAnsi="Times New Roman" w:eastAsia="宋体"/>
          <w:i/>
          <w:iCs/>
          <w:sz w:val="24"/>
          <w:szCs w:val="24"/>
          <w:lang w:eastAsia="zh-CN"/>
        </w:rPr>
        <w:t>neau.edu.cn</w:t>
      </w:r>
    </w:p>
    <w:p>
      <w:pPr>
        <w:pStyle w:val="31"/>
        <w:keepNext w:val="0"/>
        <w:keepLines w:val="0"/>
        <w:pageBreakBefore w:val="0"/>
        <w:widowControl/>
        <w:wordWrap/>
        <w:topLinePunct w:val="0"/>
        <w:bidi w:val="0"/>
        <w:spacing w:before="0" w:line="480" w:lineRule="auto"/>
        <w:ind w:left="0"/>
        <w:textAlignment w:val="auto"/>
        <w:rPr>
          <w:rFonts w:ascii="Times New Roman" w:hAnsi="Times New Roman" w:eastAsia="宋体"/>
          <w:color w:val="auto"/>
          <w:sz w:val="24"/>
          <w:szCs w:val="24"/>
          <w:lang w:eastAsia="zh-CN"/>
        </w:rPr>
      </w:pPr>
      <w:r>
        <w:rPr>
          <w:rFonts w:ascii="Times New Roman" w:hAnsi="Times New Roman"/>
          <w:b/>
          <w:sz w:val="24"/>
          <w:szCs w:val="24"/>
        </w:rPr>
        <w:t xml:space="preserve">Abstract: </w:t>
      </w:r>
      <w:r>
        <w:rPr>
          <w:rFonts w:hint="eastAsia" w:ascii="Times New Roman" w:hAnsi="Times New Roman" w:eastAsia="宋体"/>
          <w:bCs/>
          <w:color w:val="auto"/>
          <w:sz w:val="24"/>
          <w:szCs w:val="24"/>
          <w:lang w:eastAsia="zh-CN"/>
        </w:rPr>
        <w:t>The control of f</w:t>
      </w:r>
      <w:r>
        <w:rPr>
          <w:rFonts w:ascii="Times New Roman" w:hAnsi="Times New Roman"/>
          <w:bCs/>
          <w:color w:val="auto"/>
          <w:sz w:val="24"/>
          <w:szCs w:val="24"/>
          <w:lang w:eastAsia="zh-CN"/>
        </w:rPr>
        <w:t>loweri</w:t>
      </w:r>
      <w:r>
        <w:rPr>
          <w:rFonts w:ascii="Times New Roman" w:hAnsi="Times New Roman"/>
          <w:color w:val="auto"/>
          <w:sz w:val="24"/>
          <w:szCs w:val="24"/>
          <w:lang w:eastAsia="zh-CN"/>
        </w:rPr>
        <w:t>ng time</w:t>
      </w:r>
      <w:r>
        <w:rPr>
          <w:rFonts w:hint="eastAsia" w:ascii="Times New Roman" w:hAnsi="Times New Roman"/>
          <w:color w:val="auto"/>
          <w:sz w:val="24"/>
          <w:szCs w:val="24"/>
          <w:lang w:eastAsia="zh-CN"/>
        </w:rPr>
        <w:t xml:space="preserve"> </w:t>
      </w:r>
      <w:r>
        <w:rPr>
          <w:rFonts w:ascii="Times New Roman" w:hAnsi="Times New Roman"/>
          <w:color w:val="auto"/>
          <w:sz w:val="24"/>
          <w:szCs w:val="24"/>
          <w:lang w:eastAsia="zh-CN"/>
        </w:rPr>
        <w:t>is crucial for reproductive growth of horticultural crops</w:t>
      </w:r>
      <w:r>
        <w:rPr>
          <w:rFonts w:hint="eastAsia" w:ascii="Times New Roman" w:hAnsi="Times New Roman"/>
          <w:color w:val="auto"/>
          <w:sz w:val="24"/>
          <w:szCs w:val="24"/>
          <w:lang w:eastAsia="zh-CN"/>
        </w:rPr>
        <w:t>.</w:t>
      </w:r>
      <w:r>
        <w:rPr>
          <w:rFonts w:ascii="Times New Roman" w:hAnsi="Times New Roman"/>
          <w:color w:val="auto"/>
          <w:sz w:val="24"/>
          <w:szCs w:val="24"/>
          <w:lang w:eastAsia="zh-CN"/>
        </w:rPr>
        <w:t xml:space="preserve"> </w:t>
      </w:r>
      <w:r>
        <w:rPr>
          <w:rFonts w:ascii="Times New Roman" w:hAnsi="Times New Roman"/>
          <w:color w:val="auto"/>
          <w:sz w:val="24"/>
          <w:szCs w:val="24"/>
        </w:rPr>
        <w:t>Photoperiodic</w:t>
      </w:r>
      <w:r>
        <w:rPr>
          <w:rFonts w:hint="eastAsia" w:ascii="Times New Roman" w:hAnsi="Times New Roman"/>
          <w:color w:val="auto"/>
          <w:sz w:val="24"/>
          <w:szCs w:val="24"/>
          <w:lang w:eastAsia="zh-CN"/>
        </w:rPr>
        <w:t xml:space="preserve"> </w:t>
      </w:r>
      <w:r>
        <w:rPr>
          <w:rFonts w:ascii="Times New Roman" w:hAnsi="Times New Roman"/>
          <w:color w:val="auto"/>
          <w:sz w:val="24"/>
          <w:szCs w:val="24"/>
        </w:rPr>
        <w:t>plays an important role in flowering regulation among environmental signals.</w:t>
      </w:r>
      <w:r>
        <w:rPr>
          <w:rFonts w:hint="eastAsia" w:ascii="Times New Roman" w:hAnsi="Times New Roman"/>
          <w:color w:val="auto"/>
          <w:sz w:val="24"/>
          <w:szCs w:val="24"/>
        </w:rPr>
        <w:t xml:space="preserve"> </w:t>
      </w:r>
      <w:r>
        <w:rPr>
          <w:rFonts w:ascii="Times New Roman" w:hAnsi="Times New Roman"/>
          <w:color w:val="auto"/>
          <w:sz w:val="24"/>
          <w:szCs w:val="24"/>
        </w:rPr>
        <w:t xml:space="preserve">Onion is a typical biennial plant. The life cycle of onion was strictly regulation by light. </w:t>
      </w:r>
      <w:r>
        <w:rPr>
          <w:rFonts w:hint="eastAsia" w:ascii="Times New Roman" w:hAnsi="Times New Roman" w:eastAsia="宋体"/>
          <w:color w:val="auto"/>
          <w:sz w:val="24"/>
          <w:szCs w:val="24"/>
          <w:lang w:eastAsia="zh-CN"/>
        </w:rPr>
        <w:t>S</w:t>
      </w:r>
      <w:r>
        <w:rPr>
          <w:rFonts w:hint="eastAsia" w:ascii="Times New Roman" w:hAnsi="Times New Roman"/>
          <w:color w:val="auto"/>
          <w:sz w:val="24"/>
          <w:szCs w:val="24"/>
        </w:rPr>
        <w:t xml:space="preserve">tudy </w:t>
      </w:r>
      <w:r>
        <w:rPr>
          <w:rFonts w:hint="eastAsia" w:ascii="Times New Roman" w:hAnsi="Times New Roman" w:eastAsia="宋体"/>
          <w:color w:val="auto"/>
          <w:sz w:val="24"/>
          <w:szCs w:val="24"/>
          <w:lang w:eastAsia="zh-CN"/>
        </w:rPr>
        <w:t xml:space="preserve">on genes </w:t>
      </w:r>
      <w:r>
        <w:rPr>
          <w:rFonts w:hint="eastAsia" w:ascii="Times New Roman" w:hAnsi="Times New Roman"/>
          <w:color w:val="auto"/>
          <w:sz w:val="24"/>
          <w:szCs w:val="24"/>
        </w:rPr>
        <w:t xml:space="preserve">linked to </w:t>
      </w:r>
      <w:r>
        <w:rPr>
          <w:rFonts w:hint="eastAsia" w:ascii="Times New Roman" w:hAnsi="Times New Roman" w:eastAsia="宋体"/>
          <w:color w:val="auto"/>
          <w:sz w:val="24"/>
          <w:szCs w:val="24"/>
          <w:lang w:eastAsia="zh-CN"/>
        </w:rPr>
        <w:t>flowering</w:t>
      </w:r>
      <w:r>
        <w:rPr>
          <w:rFonts w:hint="eastAsia" w:ascii="Times New Roman" w:hAnsi="Times New Roman"/>
          <w:color w:val="auto"/>
          <w:sz w:val="24"/>
          <w:szCs w:val="24"/>
        </w:rPr>
        <w:t xml:space="preserve"> regulation in onion</w:t>
      </w:r>
      <w:r>
        <w:rPr>
          <w:rFonts w:hint="eastAsia" w:ascii="Times New Roman" w:hAnsi="Times New Roman" w:eastAsia="宋体"/>
          <w:color w:val="auto"/>
          <w:sz w:val="24"/>
          <w:szCs w:val="24"/>
          <w:lang w:eastAsia="zh-CN"/>
        </w:rPr>
        <w:t xml:space="preserve"> was meaningful for onion production. </w:t>
      </w:r>
      <w:r>
        <w:rPr>
          <w:rFonts w:hint="eastAsia" w:ascii="Times New Roman" w:hAnsi="Times New Roman"/>
          <w:color w:val="auto"/>
          <w:sz w:val="24"/>
          <w:szCs w:val="24"/>
        </w:rPr>
        <w:t>The CCT family involve</w:t>
      </w:r>
      <w:r>
        <w:rPr>
          <w:rFonts w:hint="eastAsia" w:ascii="Times New Roman" w:hAnsi="Times New Roman" w:eastAsia="宋体"/>
          <w:color w:val="auto"/>
          <w:sz w:val="24"/>
          <w:szCs w:val="24"/>
          <w:lang w:eastAsia="zh-CN"/>
        </w:rPr>
        <w:t>s</w:t>
      </w:r>
      <w:r>
        <w:rPr>
          <w:rFonts w:hint="eastAsia" w:ascii="Times New Roman" w:hAnsi="Times New Roman"/>
          <w:color w:val="auto"/>
          <w:sz w:val="24"/>
          <w:szCs w:val="24"/>
        </w:rPr>
        <w:t xml:space="preserve"> in photoperiod-induced flowering modulation and light-induced signaling</w:t>
      </w:r>
      <w:r>
        <w:rPr>
          <w:rFonts w:hint="eastAsia" w:ascii="Times New Roman" w:hAnsi="Times New Roman" w:eastAsia="宋体"/>
          <w:color w:val="auto"/>
          <w:sz w:val="24"/>
          <w:szCs w:val="24"/>
          <w:lang w:eastAsia="zh-CN"/>
        </w:rPr>
        <w:t xml:space="preserve">. </w:t>
      </w:r>
      <w:r>
        <w:rPr>
          <w:rFonts w:ascii="Times New Roman" w:hAnsi="Times New Roman"/>
          <w:color w:val="auto"/>
          <w:sz w:val="24"/>
          <w:szCs w:val="24"/>
        </w:rPr>
        <w:t xml:space="preserve">In this study, </w:t>
      </w:r>
      <w:r>
        <w:rPr>
          <w:rFonts w:hint="eastAsia" w:ascii="Times New Roman" w:hAnsi="Times New Roman" w:eastAsia="宋体"/>
          <w:color w:val="auto"/>
          <w:sz w:val="24"/>
          <w:szCs w:val="24"/>
          <w:lang w:eastAsia="zh-CN"/>
        </w:rPr>
        <w:t>a</w:t>
      </w:r>
      <w:r>
        <w:rPr>
          <w:rFonts w:ascii="Times New Roman" w:hAnsi="Times New Roman"/>
          <w:color w:val="auto"/>
          <w:sz w:val="24"/>
          <w:szCs w:val="24"/>
        </w:rPr>
        <w:t xml:space="preserve"> novel CCT family gene</w:t>
      </w:r>
      <w:r>
        <w:rPr>
          <w:rFonts w:hint="eastAsia" w:ascii="Times New Roman" w:hAnsi="Times New Roman"/>
          <w:color w:val="auto"/>
          <w:sz w:val="24"/>
          <w:szCs w:val="24"/>
        </w:rPr>
        <w:t xml:space="preserve">, </w:t>
      </w:r>
      <w:r>
        <w:rPr>
          <w:rFonts w:ascii="Times New Roman" w:hAnsi="Times New Roman"/>
          <w:i/>
          <w:iCs/>
          <w:color w:val="auto"/>
          <w:sz w:val="24"/>
          <w:szCs w:val="24"/>
        </w:rPr>
        <w:t>AcCMF1</w:t>
      </w:r>
      <w:r>
        <w:rPr>
          <w:rFonts w:hint="eastAsia" w:ascii="Times New Roman" w:hAnsi="Times New Roman" w:eastAsia="宋体"/>
          <w:i/>
          <w:iCs/>
          <w:color w:val="auto"/>
          <w:sz w:val="24"/>
          <w:szCs w:val="24"/>
          <w:lang w:eastAsia="zh-CN"/>
        </w:rPr>
        <w:t>,</w:t>
      </w:r>
      <w:r>
        <w:rPr>
          <w:rFonts w:ascii="Times New Roman" w:hAnsi="Times New Roman"/>
          <w:color w:val="auto"/>
          <w:sz w:val="24"/>
          <w:szCs w:val="24"/>
        </w:rPr>
        <w:t xml:space="preserve"> </w:t>
      </w:r>
      <w:r>
        <w:rPr>
          <w:rFonts w:hint="eastAsia" w:ascii="Times New Roman" w:hAnsi="Times New Roman" w:eastAsia="宋体"/>
          <w:color w:val="auto"/>
          <w:sz w:val="24"/>
          <w:szCs w:val="24"/>
          <w:lang w:eastAsia="zh-CN"/>
        </w:rPr>
        <w:t>was</w:t>
      </w:r>
      <w:r>
        <w:rPr>
          <w:rFonts w:ascii="Times New Roman" w:hAnsi="Times New Roman"/>
          <w:color w:val="auto"/>
          <w:sz w:val="24"/>
          <w:szCs w:val="24"/>
        </w:rPr>
        <w:t xml:space="preserve"> isolated from onion. </w:t>
      </w:r>
      <w:r>
        <w:rPr>
          <w:rFonts w:ascii="Times New Roman" w:hAnsi="Times New Roman"/>
          <w:iCs/>
          <w:color w:val="auto"/>
          <w:sz w:val="24"/>
          <w:szCs w:val="24"/>
        </w:rPr>
        <w:t xml:space="preserve">AcCMF1 belonged to </w:t>
      </w:r>
      <w:r>
        <w:rPr>
          <w:rFonts w:ascii="Times New Roman" w:hAnsi="Times New Roman" w:eastAsia="宋体"/>
          <w:color w:val="auto"/>
          <w:sz w:val="24"/>
          <w:szCs w:val="24"/>
          <w:lang w:eastAsia="zh-CN"/>
        </w:rPr>
        <w:t>the CCT motif subfamily (CMF), in which the encoded proteins contain</w:t>
      </w:r>
      <w:r>
        <w:rPr>
          <w:rFonts w:hint="eastAsia" w:ascii="Times New Roman" w:hAnsi="Times New Roman" w:eastAsia="宋体"/>
          <w:color w:val="auto"/>
          <w:sz w:val="24"/>
          <w:szCs w:val="24"/>
          <w:lang w:val="en-US" w:eastAsia="zh-CN"/>
        </w:rPr>
        <w:t>ed</w:t>
      </w:r>
      <w:r>
        <w:rPr>
          <w:rFonts w:ascii="Times New Roman" w:hAnsi="Times New Roman" w:eastAsia="宋体"/>
          <w:color w:val="auto"/>
          <w:sz w:val="24"/>
          <w:szCs w:val="24"/>
          <w:lang w:eastAsia="zh-CN"/>
        </w:rPr>
        <w:t xml:space="preserve"> a single CCT domain</w:t>
      </w:r>
      <w:r>
        <w:rPr>
          <w:rFonts w:ascii="Times New Roman" w:hAnsi="Times New Roman"/>
          <w:color w:val="auto"/>
          <w:sz w:val="24"/>
          <w:szCs w:val="24"/>
        </w:rPr>
        <w:t xml:space="preserve">. </w:t>
      </w:r>
      <w:r>
        <w:rPr>
          <w:rFonts w:hint="eastAsia" w:ascii="Times New Roman" w:hAnsi="Times New Roman" w:eastAsia="宋体"/>
          <w:color w:val="auto"/>
          <w:sz w:val="24"/>
          <w:szCs w:val="24"/>
          <w:lang w:eastAsia="zh-CN"/>
        </w:rPr>
        <w:t xml:space="preserve">The full-length cDNA of </w:t>
      </w:r>
      <w:r>
        <w:rPr>
          <w:rFonts w:ascii="Times New Roman" w:hAnsi="Times New Roman"/>
          <w:i/>
          <w:iCs w:val="0"/>
          <w:color w:val="auto"/>
          <w:sz w:val="24"/>
          <w:szCs w:val="24"/>
        </w:rPr>
        <w:t>AcCMF1</w:t>
      </w:r>
      <w:r>
        <w:rPr>
          <w:rFonts w:hint="eastAsia" w:ascii="Times New Roman" w:hAnsi="Times New Roman" w:eastAsia="宋体"/>
          <w:iCs/>
          <w:color w:val="auto"/>
          <w:sz w:val="24"/>
          <w:szCs w:val="24"/>
          <w:lang w:eastAsia="zh-CN"/>
        </w:rPr>
        <w:t xml:space="preserve"> was 891bp, encoding a 296-amino acid protein.</w:t>
      </w:r>
      <w:r>
        <w:rPr>
          <w:rFonts w:ascii="Times New Roman" w:hAnsi="Times New Roman"/>
          <w:color w:val="auto"/>
          <w:sz w:val="24"/>
          <w:szCs w:val="24"/>
        </w:rPr>
        <w:t xml:space="preserve"> </w:t>
      </w:r>
      <w:bookmarkStart w:id="3" w:name="OLE_LINK10"/>
      <w:r>
        <w:rPr>
          <w:rFonts w:hint="eastAsia" w:ascii="Times New Roman" w:hAnsi="Times New Roman" w:eastAsia="宋体"/>
          <w:color w:val="auto"/>
          <w:sz w:val="24"/>
          <w:szCs w:val="24"/>
          <w:lang w:eastAsia="zh-CN"/>
        </w:rPr>
        <w:t>S</w:t>
      </w:r>
      <w:r>
        <w:rPr>
          <w:rFonts w:hint="eastAsia" w:ascii="Times New Roman" w:hAnsi="Times New Roman"/>
          <w:color w:val="auto"/>
          <w:sz w:val="24"/>
          <w:szCs w:val="24"/>
        </w:rPr>
        <w:t>ubcellular localization</w:t>
      </w:r>
      <w:r>
        <w:rPr>
          <w:rFonts w:hint="eastAsia" w:ascii="Times New Roman" w:hAnsi="Times New Roman" w:eastAsia="宋体"/>
          <w:color w:val="auto"/>
          <w:sz w:val="24"/>
          <w:szCs w:val="24"/>
          <w:lang w:eastAsia="zh-CN"/>
        </w:rPr>
        <w:t xml:space="preserve"> analysis revealed </w:t>
      </w:r>
      <w:r>
        <w:rPr>
          <w:rFonts w:ascii="Times New Roman" w:hAnsi="Times New Roman"/>
          <w:iCs/>
          <w:color w:val="auto"/>
          <w:sz w:val="24"/>
          <w:szCs w:val="24"/>
        </w:rPr>
        <w:t>AcCMF1</w:t>
      </w:r>
      <w:r>
        <w:rPr>
          <w:rFonts w:ascii="Times New Roman" w:hAnsi="Times New Roman"/>
          <w:color w:val="auto"/>
          <w:sz w:val="24"/>
          <w:szCs w:val="24"/>
        </w:rPr>
        <w:t xml:space="preserve"> locat</w:t>
      </w:r>
      <w:r>
        <w:rPr>
          <w:rFonts w:hint="eastAsia" w:ascii="Times New Roman" w:hAnsi="Times New Roman" w:eastAsia="宋体"/>
          <w:color w:val="auto"/>
          <w:sz w:val="24"/>
          <w:szCs w:val="24"/>
          <w:lang w:eastAsia="zh-CN"/>
        </w:rPr>
        <w:t>ing</w:t>
      </w:r>
      <w:r>
        <w:rPr>
          <w:rFonts w:ascii="Times New Roman" w:hAnsi="Times New Roman"/>
          <w:color w:val="auto"/>
          <w:sz w:val="24"/>
          <w:szCs w:val="24"/>
        </w:rPr>
        <w:t xml:space="preserve"> on cell nucleus. </w:t>
      </w:r>
      <w:bookmarkEnd w:id="3"/>
      <w:r>
        <w:rPr>
          <w:rFonts w:ascii="Times New Roman" w:hAnsi="Times New Roman"/>
          <w:i/>
          <w:iCs/>
          <w:color w:val="auto"/>
          <w:sz w:val="24"/>
          <w:szCs w:val="24"/>
        </w:rPr>
        <w:t>AcCMF1</w:t>
      </w:r>
      <w:r>
        <w:rPr>
          <w:rFonts w:ascii="Times New Roman" w:hAnsi="Times New Roman"/>
          <w:color w:val="auto"/>
          <w:sz w:val="24"/>
          <w:szCs w:val="24"/>
        </w:rPr>
        <w:t xml:space="preserve"> expressed highest in young leaves before bolting</w:t>
      </w:r>
      <w:r>
        <w:rPr>
          <w:rFonts w:hint="eastAsia" w:ascii="Times New Roman" w:hAnsi="Times New Roman"/>
          <w:color w:val="auto"/>
          <w:sz w:val="24"/>
          <w:szCs w:val="24"/>
        </w:rPr>
        <w:t xml:space="preserve"> and</w:t>
      </w:r>
      <w:r>
        <w:rPr>
          <w:rFonts w:ascii="Times New Roman" w:hAnsi="Times New Roman"/>
          <w:i/>
          <w:iCs/>
          <w:color w:val="auto"/>
          <w:sz w:val="24"/>
          <w:szCs w:val="24"/>
        </w:rPr>
        <w:t xml:space="preserve"> </w:t>
      </w:r>
      <w:r>
        <w:rPr>
          <w:rFonts w:ascii="Times New Roman" w:hAnsi="Times New Roman"/>
          <w:color w:val="auto"/>
          <w:sz w:val="24"/>
          <w:szCs w:val="24"/>
        </w:rPr>
        <w:t xml:space="preserve">showed </w:t>
      </w:r>
      <w:r>
        <w:rPr>
          <w:rFonts w:hint="eastAsia" w:ascii="Times New Roman" w:hAnsi="Times New Roman"/>
          <w:color w:val="auto"/>
          <w:sz w:val="24"/>
          <w:szCs w:val="24"/>
        </w:rPr>
        <w:t>a diurnal expression pattern involved in the photoperiod response.</w:t>
      </w:r>
      <w:r>
        <w:rPr>
          <w:rFonts w:ascii="Times New Roman" w:hAnsi="Times New Roman"/>
          <w:color w:val="auto"/>
          <w:sz w:val="24"/>
          <w:szCs w:val="24"/>
        </w:rPr>
        <w:t xml:space="preserve"> </w:t>
      </w:r>
      <w:r>
        <w:rPr>
          <w:rFonts w:hint="eastAsia" w:ascii="Times New Roman" w:hAnsi="Times New Roman" w:eastAsia="宋体"/>
          <w:color w:val="auto"/>
          <w:sz w:val="24"/>
          <w:szCs w:val="24"/>
          <w:lang w:eastAsia="zh-CN"/>
        </w:rPr>
        <w:t xml:space="preserve">The overexpression of </w:t>
      </w:r>
      <w:r>
        <w:rPr>
          <w:rFonts w:ascii="Times New Roman" w:hAnsi="Times New Roman"/>
          <w:i/>
          <w:color w:val="auto"/>
          <w:sz w:val="24"/>
          <w:szCs w:val="24"/>
        </w:rPr>
        <w:t>AcCMF1</w:t>
      </w:r>
      <w:r>
        <w:rPr>
          <w:rFonts w:hint="eastAsia" w:ascii="Times New Roman" w:hAnsi="Times New Roman" w:eastAsia="宋体"/>
          <w:i/>
          <w:color w:val="auto"/>
          <w:sz w:val="24"/>
          <w:szCs w:val="24"/>
          <w:lang w:eastAsia="zh-CN"/>
        </w:rPr>
        <w:t xml:space="preserve"> </w:t>
      </w:r>
      <w:r>
        <w:rPr>
          <w:rFonts w:hint="eastAsia" w:ascii="Times New Roman" w:hAnsi="Times New Roman" w:eastAsia="宋体"/>
          <w:iCs/>
          <w:color w:val="auto"/>
          <w:sz w:val="24"/>
          <w:szCs w:val="24"/>
          <w:lang w:eastAsia="zh-CN"/>
        </w:rPr>
        <w:t xml:space="preserve">promoted </w:t>
      </w:r>
      <w:r>
        <w:rPr>
          <w:rFonts w:ascii="Times New Roman" w:hAnsi="Times New Roman"/>
          <w:color w:val="auto"/>
          <w:sz w:val="24"/>
          <w:szCs w:val="24"/>
        </w:rPr>
        <w:t xml:space="preserve">the flowering time of </w:t>
      </w:r>
      <w:r>
        <w:rPr>
          <w:rFonts w:ascii="Times New Roman" w:hAnsi="Times New Roman"/>
          <w:iCs/>
          <w:color w:val="auto"/>
          <w:sz w:val="24"/>
          <w:szCs w:val="24"/>
        </w:rPr>
        <w:t>Arabidopsis</w:t>
      </w:r>
      <w:r>
        <w:rPr>
          <w:rFonts w:hint="eastAsia" w:ascii="Times New Roman" w:hAnsi="Times New Roman" w:eastAsia="宋体"/>
          <w:iCs/>
          <w:color w:val="auto"/>
          <w:sz w:val="24"/>
          <w:szCs w:val="24"/>
          <w:lang w:eastAsia="zh-CN"/>
        </w:rPr>
        <w:t xml:space="preserve"> </w:t>
      </w:r>
      <w:r>
        <w:rPr>
          <w:rFonts w:ascii="Times New Roman" w:hAnsi="Times New Roman"/>
          <w:i/>
          <w:iCs/>
          <w:color w:val="auto"/>
          <w:sz w:val="24"/>
          <w:szCs w:val="24"/>
        </w:rPr>
        <w:t>co</w:t>
      </w:r>
      <w:r>
        <w:rPr>
          <w:rFonts w:ascii="Times New Roman" w:hAnsi="Times New Roman"/>
          <w:color w:val="auto"/>
          <w:sz w:val="24"/>
          <w:szCs w:val="24"/>
        </w:rPr>
        <w:t xml:space="preserve"> mutant</w:t>
      </w:r>
      <w:r>
        <w:rPr>
          <w:rFonts w:hint="eastAsia" w:ascii="Times New Roman" w:hAnsi="Times New Roman" w:eastAsia="宋体"/>
          <w:color w:val="auto"/>
          <w:sz w:val="24"/>
          <w:szCs w:val="24"/>
          <w:lang w:eastAsia="zh-CN"/>
        </w:rPr>
        <w:t xml:space="preserve">. In conclusion, these results suggested that </w:t>
      </w:r>
      <w:r>
        <w:rPr>
          <w:rFonts w:ascii="Times New Roman" w:hAnsi="Times New Roman"/>
          <w:i/>
          <w:color w:val="auto"/>
          <w:sz w:val="24"/>
          <w:szCs w:val="24"/>
        </w:rPr>
        <w:t>AcCMF1</w:t>
      </w:r>
      <w:r>
        <w:rPr>
          <w:rFonts w:hint="eastAsia" w:ascii="Times New Roman" w:hAnsi="Times New Roman" w:eastAsia="宋体"/>
          <w:color w:val="auto"/>
          <w:sz w:val="24"/>
          <w:szCs w:val="24"/>
          <w:lang w:eastAsia="zh-CN"/>
        </w:rPr>
        <w:t xml:space="preserve"> played a positive role in onion flowering regulation under LD.</w:t>
      </w:r>
      <w:r>
        <w:rPr>
          <w:rFonts w:ascii="Times New Roman" w:hAnsi="Times New Roman" w:eastAsia="宋体"/>
          <w:color w:val="auto"/>
          <w:sz w:val="24"/>
          <w:szCs w:val="24"/>
          <w:lang w:eastAsia="zh-CN"/>
        </w:rPr>
        <w:t>This study provide</w:t>
      </w:r>
      <w:r>
        <w:rPr>
          <w:rFonts w:hint="eastAsia" w:ascii="Times New Roman" w:hAnsi="Times New Roman" w:eastAsia="宋体"/>
          <w:color w:val="auto"/>
          <w:sz w:val="24"/>
          <w:szCs w:val="24"/>
          <w:lang w:val="en-US" w:eastAsia="zh-CN"/>
        </w:rPr>
        <w:t>d</w:t>
      </w:r>
      <w:r>
        <w:rPr>
          <w:rFonts w:ascii="Times New Roman" w:hAnsi="Times New Roman" w:eastAsia="宋体"/>
          <w:color w:val="auto"/>
          <w:sz w:val="24"/>
          <w:szCs w:val="24"/>
          <w:lang w:eastAsia="zh-CN"/>
        </w:rPr>
        <w:t xml:space="preserve"> insight into the molecular mechanisms regulating f</w:t>
      </w:r>
      <w:r>
        <w:rPr>
          <w:rFonts w:hint="eastAsia" w:ascii="Times New Roman" w:hAnsi="Times New Roman" w:eastAsia="宋体"/>
          <w:color w:val="auto"/>
          <w:sz w:val="24"/>
          <w:szCs w:val="24"/>
          <w:lang w:eastAsia="zh-CN"/>
        </w:rPr>
        <w:t>l</w:t>
      </w:r>
      <w:r>
        <w:rPr>
          <w:rFonts w:ascii="Times New Roman" w:hAnsi="Times New Roman" w:eastAsia="宋体"/>
          <w:color w:val="auto"/>
          <w:sz w:val="24"/>
          <w:szCs w:val="24"/>
          <w:lang w:eastAsia="zh-CN"/>
        </w:rPr>
        <w:t xml:space="preserve">owering time in </w:t>
      </w:r>
      <w:r>
        <w:rPr>
          <w:rFonts w:hint="eastAsia" w:ascii="Times New Roman" w:hAnsi="Times New Roman" w:eastAsia="宋体"/>
          <w:color w:val="auto"/>
          <w:sz w:val="24"/>
          <w:szCs w:val="24"/>
          <w:lang w:eastAsia="zh-CN"/>
        </w:rPr>
        <w:t>onion</w:t>
      </w:r>
      <w:r>
        <w:rPr>
          <w:rFonts w:ascii="Times New Roman" w:hAnsi="Times New Roman" w:eastAsia="宋体"/>
          <w:color w:val="auto"/>
          <w:sz w:val="24"/>
          <w:szCs w:val="24"/>
          <w:lang w:eastAsia="zh-CN"/>
        </w:rPr>
        <w:t xml:space="preserve">, </w:t>
      </w:r>
      <w:bookmarkStart w:id="4" w:name="OLE_LINK14"/>
      <w:r>
        <w:rPr>
          <w:rFonts w:hint="eastAsia" w:ascii="Times New Roman" w:hAnsi="Times New Roman" w:eastAsia="宋体"/>
          <w:color w:val="auto"/>
          <w:sz w:val="24"/>
          <w:szCs w:val="24"/>
          <w:lang w:eastAsia="zh-CN"/>
        </w:rPr>
        <w:t>specifically</w:t>
      </w:r>
      <w:bookmarkEnd w:id="4"/>
      <w:r>
        <w:rPr>
          <w:rFonts w:ascii="Times New Roman" w:hAnsi="Times New Roman" w:eastAsia="宋体"/>
          <w:color w:val="auto"/>
          <w:sz w:val="24"/>
          <w:szCs w:val="24"/>
          <w:lang w:eastAsia="zh-CN"/>
        </w:rPr>
        <w:t xml:space="preserve"> related to photoperiod. This </w:t>
      </w:r>
      <w:r>
        <w:rPr>
          <w:rFonts w:hint="eastAsia" w:ascii="Times New Roman" w:hAnsi="Times New Roman" w:eastAsia="宋体"/>
          <w:color w:val="auto"/>
          <w:sz w:val="24"/>
          <w:szCs w:val="24"/>
          <w:lang w:val="en-US" w:eastAsia="zh-CN"/>
        </w:rPr>
        <w:t xml:space="preserve">results </w:t>
      </w:r>
      <w:r>
        <w:rPr>
          <w:rFonts w:ascii="Times New Roman" w:hAnsi="Times New Roman" w:eastAsia="宋体"/>
          <w:color w:val="auto"/>
          <w:sz w:val="24"/>
          <w:szCs w:val="24"/>
          <w:lang w:eastAsia="zh-CN"/>
        </w:rPr>
        <w:t xml:space="preserve">has practical implications for controlled </w:t>
      </w:r>
      <w:r>
        <w:rPr>
          <w:rFonts w:hint="eastAsia" w:ascii="Times New Roman" w:hAnsi="Times New Roman" w:eastAsia="宋体"/>
          <w:color w:val="auto"/>
          <w:sz w:val="24"/>
          <w:szCs w:val="24"/>
          <w:lang w:eastAsia="zh-CN"/>
        </w:rPr>
        <w:t xml:space="preserve">onion </w:t>
      </w:r>
      <w:r>
        <w:rPr>
          <w:rFonts w:ascii="Times New Roman" w:hAnsi="Times New Roman" w:eastAsia="宋体"/>
          <w:color w:val="auto"/>
          <w:sz w:val="24"/>
          <w:szCs w:val="24"/>
          <w:lang w:eastAsia="zh-CN"/>
        </w:rPr>
        <w:t xml:space="preserve">production in </w:t>
      </w:r>
      <w:r>
        <w:rPr>
          <w:rFonts w:hint="eastAsia" w:ascii="Times New Roman" w:hAnsi="Times New Roman" w:eastAsia="宋体"/>
          <w:color w:val="auto"/>
          <w:sz w:val="24"/>
          <w:szCs w:val="24"/>
          <w:lang w:eastAsia="zh-CN"/>
        </w:rPr>
        <w:t>its</w:t>
      </w:r>
      <w:r>
        <w:rPr>
          <w:rFonts w:ascii="Times New Roman" w:hAnsi="Times New Roman" w:eastAsia="宋体"/>
          <w:color w:val="auto"/>
          <w:sz w:val="24"/>
          <w:szCs w:val="24"/>
          <w:lang w:eastAsia="zh-CN"/>
        </w:rPr>
        <w:t xml:space="preserve"> production systems.</w:t>
      </w:r>
    </w:p>
    <w:p>
      <w:pPr>
        <w:pStyle w:val="31"/>
        <w:keepNext w:val="0"/>
        <w:keepLines w:val="0"/>
        <w:pageBreakBefore w:val="0"/>
        <w:widowControl/>
        <w:wordWrap/>
        <w:topLinePunct w:val="0"/>
        <w:bidi w:val="0"/>
        <w:spacing w:before="0" w:line="480" w:lineRule="auto"/>
        <w:ind w:left="0"/>
        <w:textAlignment w:val="auto"/>
        <w:rPr>
          <w:rFonts w:ascii="Times New Roman" w:hAnsi="Times New Roman"/>
          <w:sz w:val="24"/>
          <w:szCs w:val="24"/>
          <w:lang w:eastAsia="zh-CN"/>
        </w:rPr>
      </w:pPr>
      <w:r>
        <w:rPr>
          <w:rFonts w:ascii="Times New Roman" w:hAnsi="Times New Roman"/>
          <w:b/>
          <w:sz w:val="24"/>
          <w:szCs w:val="24"/>
        </w:rPr>
        <w:t xml:space="preserve">Keywords: </w:t>
      </w:r>
      <w:bookmarkStart w:id="5" w:name="OLE_LINK8"/>
      <w:r>
        <w:rPr>
          <w:rFonts w:ascii="Times New Roman" w:hAnsi="Times New Roman"/>
          <w:sz w:val="24"/>
          <w:szCs w:val="24"/>
        </w:rPr>
        <w:t>Onion</w:t>
      </w:r>
      <w:r>
        <w:rPr>
          <w:rFonts w:hint="eastAsia" w:ascii="Times New Roman" w:hAnsi="Times New Roman" w:eastAsia="宋体"/>
          <w:sz w:val="24"/>
          <w:szCs w:val="24"/>
          <w:lang w:eastAsia="zh-CN"/>
        </w:rPr>
        <w:t xml:space="preserve">; </w:t>
      </w:r>
      <w:r>
        <w:rPr>
          <w:rFonts w:ascii="Times New Roman" w:hAnsi="Times New Roman"/>
          <w:i/>
          <w:iCs/>
          <w:sz w:val="24"/>
          <w:szCs w:val="24"/>
        </w:rPr>
        <w:t>AcCMF1</w:t>
      </w:r>
      <w:r>
        <w:rPr>
          <w:rFonts w:hint="eastAsia" w:ascii="Times New Roman" w:hAnsi="Times New Roman" w:eastAsia="宋体"/>
          <w:sz w:val="24"/>
          <w:szCs w:val="24"/>
          <w:lang w:eastAsia="zh-CN"/>
        </w:rPr>
        <w:t xml:space="preserve">; </w:t>
      </w:r>
      <w:r>
        <w:rPr>
          <w:rFonts w:ascii="Times New Roman" w:hAnsi="Times New Roman"/>
          <w:sz w:val="24"/>
          <w:szCs w:val="24"/>
        </w:rPr>
        <w:t>Flowering regulation</w:t>
      </w:r>
      <w:r>
        <w:rPr>
          <w:rFonts w:hint="eastAsia" w:ascii="Times New Roman" w:hAnsi="Times New Roman" w:eastAsia="宋体"/>
          <w:sz w:val="24"/>
          <w:szCs w:val="24"/>
          <w:lang w:eastAsia="zh-CN"/>
        </w:rPr>
        <w:t xml:space="preserve">; </w:t>
      </w:r>
      <w:r>
        <w:rPr>
          <w:rFonts w:ascii="Times New Roman" w:hAnsi="Times New Roman"/>
          <w:sz w:val="24"/>
          <w:szCs w:val="24"/>
        </w:rPr>
        <w:t>Advanced flowering time</w:t>
      </w:r>
    </w:p>
    <w:bookmarkEnd w:id="5"/>
    <w:p>
      <w:pPr>
        <w:pStyle w:val="24"/>
        <w:keepNext w:val="0"/>
        <w:keepLines w:val="0"/>
        <w:pageBreakBefore w:val="0"/>
        <w:widowControl/>
        <w:wordWrap/>
        <w:topLinePunct w:val="0"/>
        <w:bidi w:val="0"/>
        <w:spacing w:before="0" w:after="0" w:line="480" w:lineRule="auto"/>
        <w:ind w:left="0"/>
        <w:textAlignment w:val="auto"/>
        <w:rPr>
          <w:rFonts w:ascii="Times New Roman" w:hAnsi="Times New Roman"/>
          <w:sz w:val="24"/>
          <w:szCs w:val="24"/>
        </w:rPr>
      </w:pPr>
      <w:r>
        <w:rPr>
          <w:rFonts w:ascii="Times New Roman" w:hAnsi="Times New Roman"/>
          <w:sz w:val="24"/>
          <w:szCs w:val="24"/>
        </w:rPr>
        <w:t>Introduction</w:t>
      </w:r>
    </w:p>
    <w:p>
      <w:pPr>
        <w:keepNext w:val="0"/>
        <w:keepLines w:val="0"/>
        <w:pageBreakBefore w:val="0"/>
        <w:widowControl/>
        <w:wordWrap/>
        <w:topLinePunct w:val="0"/>
        <w:autoSpaceDE w:val="0"/>
        <w:autoSpaceDN w:val="0"/>
        <w:bidi w:val="0"/>
        <w:adjustRightInd w:val="0"/>
        <w:spacing w:line="480" w:lineRule="auto"/>
        <w:ind w:left="0"/>
        <w:jc w:val="left"/>
        <w:textAlignment w:val="auto"/>
        <w:rPr>
          <w:rFonts w:eastAsia="宋体"/>
          <w:color w:val="auto"/>
          <w:szCs w:val="24"/>
          <w:lang w:eastAsia="zh-CN"/>
        </w:rPr>
      </w:pPr>
      <w:bookmarkStart w:id="6" w:name="OLE_LINK2"/>
      <w:bookmarkStart w:id="7" w:name="OLE_LINK1"/>
      <w:r>
        <w:rPr>
          <w:rFonts w:hint="eastAsia" w:eastAsia="宋体"/>
          <w:color w:val="auto"/>
          <w:szCs w:val="24"/>
          <w:lang w:eastAsia="zh-CN"/>
        </w:rPr>
        <w:t>F</w:t>
      </w:r>
      <w:r>
        <w:rPr>
          <w:rFonts w:eastAsia="宋体"/>
          <w:color w:val="auto"/>
          <w:szCs w:val="24"/>
          <w:lang w:eastAsia="zh-CN"/>
        </w:rPr>
        <w:t>lowering time</w:t>
      </w:r>
      <w:r>
        <w:rPr>
          <w:rFonts w:hint="eastAsia" w:eastAsia="宋体"/>
          <w:color w:val="auto"/>
          <w:szCs w:val="24"/>
          <w:lang w:eastAsia="zh-CN"/>
        </w:rPr>
        <w:t xml:space="preserve"> r</w:t>
      </w:r>
      <w:r>
        <w:rPr>
          <w:rFonts w:eastAsia="宋体"/>
          <w:color w:val="auto"/>
          <w:szCs w:val="24"/>
          <w:lang w:eastAsia="zh-CN"/>
        </w:rPr>
        <w:t>egulat</w:t>
      </w:r>
      <w:r>
        <w:rPr>
          <w:rFonts w:hint="eastAsia" w:eastAsia="宋体"/>
          <w:color w:val="auto"/>
          <w:szCs w:val="24"/>
          <w:lang w:eastAsia="zh-CN"/>
        </w:rPr>
        <w:t xml:space="preserve">ion </w:t>
      </w:r>
      <w:r>
        <w:rPr>
          <w:rFonts w:eastAsia="宋体"/>
          <w:color w:val="auto"/>
          <w:szCs w:val="24"/>
          <w:lang w:eastAsia="zh-CN"/>
        </w:rPr>
        <w:t>is crucial for reproductive growth of horticultural crops, and has a significant impact on adaptation to diverse environmental conditions. Plants integrate</w:t>
      </w:r>
      <w:r>
        <w:rPr>
          <w:rFonts w:hint="eastAsia" w:eastAsia="宋体"/>
          <w:color w:val="auto"/>
          <w:szCs w:val="24"/>
          <w:lang w:eastAsia="zh-CN"/>
        </w:rPr>
        <w:t xml:space="preserve"> </w:t>
      </w:r>
      <w:r>
        <w:rPr>
          <w:rFonts w:eastAsia="宋体"/>
          <w:color w:val="auto"/>
          <w:szCs w:val="24"/>
          <w:lang w:eastAsia="zh-CN"/>
        </w:rPr>
        <w:t xml:space="preserve">both environmental factors and endogenous regulatory </w:t>
      </w:r>
      <w:r>
        <w:rPr>
          <w:rFonts w:hint="eastAsia" w:eastAsia="宋体"/>
          <w:color w:val="auto"/>
          <w:szCs w:val="24"/>
          <w:lang w:eastAsia="zh-CN"/>
        </w:rPr>
        <w:t>signals</w:t>
      </w:r>
      <w:r>
        <w:rPr>
          <w:rFonts w:eastAsia="宋体"/>
          <w:color w:val="auto"/>
          <w:szCs w:val="24"/>
          <w:lang w:eastAsia="zh-CN"/>
        </w:rPr>
        <w:t xml:space="preserve"> to modulat</w:t>
      </w:r>
      <w:r>
        <w:rPr>
          <w:rFonts w:hint="eastAsia" w:eastAsia="宋体"/>
          <w:color w:val="auto"/>
          <w:szCs w:val="24"/>
          <w:lang w:eastAsia="zh-CN"/>
        </w:rPr>
        <w:t>e</w:t>
      </w:r>
      <w:r>
        <w:rPr>
          <w:rFonts w:eastAsia="宋体"/>
          <w:color w:val="auto"/>
          <w:szCs w:val="24"/>
          <w:lang w:eastAsia="zh-CN"/>
        </w:rPr>
        <w:t xml:space="preserve"> flowering time. </w:t>
      </w:r>
      <w:r>
        <w:rPr>
          <w:rFonts w:eastAsia="宋体"/>
          <w:snapToGrid w:val="0"/>
          <w:color w:val="auto"/>
          <w:szCs w:val="24"/>
          <w:lang w:eastAsia="zh-CN"/>
        </w:rPr>
        <w:t xml:space="preserve">Photoperiod is a </w:t>
      </w:r>
      <w:r>
        <w:rPr>
          <w:rFonts w:hint="eastAsia" w:eastAsia="宋体"/>
          <w:snapToGrid w:val="0"/>
          <w:color w:val="auto"/>
          <w:szCs w:val="24"/>
          <w:lang w:eastAsia="zh-CN"/>
        </w:rPr>
        <w:t>vital</w:t>
      </w:r>
      <w:r>
        <w:rPr>
          <w:rFonts w:eastAsia="宋体"/>
          <w:color w:val="auto"/>
          <w:szCs w:val="24"/>
          <w:lang w:eastAsia="zh-CN"/>
        </w:rPr>
        <w:t xml:space="preserve"> environmental factor in </w:t>
      </w:r>
      <w:r>
        <w:rPr>
          <w:rFonts w:hint="eastAsia" w:eastAsia="宋体"/>
          <w:color w:val="auto"/>
          <w:szCs w:val="24"/>
          <w:lang w:eastAsia="zh-CN"/>
        </w:rPr>
        <w:t xml:space="preserve">plant </w:t>
      </w:r>
      <w:r>
        <w:rPr>
          <w:rFonts w:eastAsia="宋体"/>
          <w:color w:val="auto"/>
          <w:szCs w:val="24"/>
          <w:lang w:eastAsia="zh-CN"/>
        </w:rPr>
        <w:t xml:space="preserve">flowering regulation. Numerous genes participating in flowering regulation have been identified in plant </w:t>
      </w:r>
      <w:r>
        <w:rPr>
          <w:rFonts w:eastAsia="宋体"/>
          <w:color w:val="auto"/>
          <w:szCs w:val="24"/>
          <w:lang w:eastAsia="zh-CN"/>
        </w:rPr>
        <w:fldChar w:fldCharType="begin"/>
      </w:r>
      <w:r>
        <w:rPr>
          <w:rFonts w:eastAsia="宋体"/>
          <w:color w:val="auto"/>
          <w:szCs w:val="24"/>
          <w:lang w:eastAsia="zh-CN"/>
        </w:rPr>
        <w:instrText xml:space="preserve"> ADDIN EN.CITE &lt;EndNote&gt;&lt;Cite&gt;&lt;Author&gt;Robson&lt;/Author&gt;&lt;Year&gt;2001&lt;/Year&gt;&lt;RecNum&gt;19&lt;/RecNum&gt;&lt;DisplayText&gt;(Robson et al. 2001a)&lt;/DisplayText&gt;&lt;record&gt;&lt;rec-number&gt;19&lt;/rec-number&gt;&lt;foreign-keys&gt;&lt;key app="EN" db-id="92xr2vxfwrs2r5epfetvt5t2fazp2sfx592d"&gt;19&lt;/key&gt;&lt;/foreign-keys&gt;&lt;ref-type name="Journal Article"&gt;17&lt;/ref-type&gt;&lt;contributors&gt;&lt;authors&gt;&lt;author&gt;Robson, F.&lt;/author&gt;&lt;author&gt;Costa, M. M.&lt;/author&gt;&lt;author&gt;Hepworth, S. R.&lt;/author&gt;&lt;author&gt;Vizir, I.&lt;/author&gt;&lt;author&gt;Pineiro, M.&lt;/author&gt;&lt;author&gt;Reeves, P. H.&lt;/author&gt;&lt;author&gt;Putterill, J.&lt;/author&gt;&lt;author&gt;Coupland, G.&lt;/author&gt;&lt;/authors&gt;&lt;/contributors&gt;&lt;titles&gt;&lt;title&gt;Functional importance of conserved domains in the flowering-time gene CONSTANS demonstrated by analysis of mutant alleles and transgenic plants&amp;#xD;&lt;/title&gt;&lt;secondary-title&gt;The Plant journal&lt;/secondary-title&gt;&lt;/titles&gt;&lt;periodical&gt;&lt;full-title&gt;The Plant journal&lt;/full-title&gt;&lt;/periodical&gt;&lt;pages&gt;619-31&lt;/pages&gt;&lt;volume&gt;28&lt;/volume&gt;&lt;number&gt;6&lt;/number&gt;&lt;dates&gt;&lt;year&gt;2001&lt;/year&gt;&lt;pub-dates&gt;&lt;date&gt;2001-Dec&lt;/date&gt;&lt;/pub-dates&gt;&lt;/dates&gt;&lt;isbn&gt;0960-7412&lt;/isbn&gt;&lt;accession-num&gt;MEDLINE:11851908&lt;/accession-num&gt;&lt;urls&gt;&lt;related-urls&gt;&lt;url&gt;&amp;lt;Go to ISI&amp;gt;://MEDLINE:11851908&lt;/url&gt;&lt;/related-urls&gt;&lt;/urls&gt;&lt;electronic-resource-num&gt;10.1046/j.1365-313x.2001.01163.x&lt;/electronic-resource-num&gt;&lt;/record&gt;&lt;/Cite&gt;&lt;/EndNote&gt;</w:instrText>
      </w:r>
      <w:r>
        <w:rPr>
          <w:rFonts w:eastAsia="宋体"/>
          <w:color w:val="auto"/>
          <w:szCs w:val="24"/>
          <w:lang w:eastAsia="zh-CN"/>
        </w:rPr>
        <w:fldChar w:fldCharType="separate"/>
      </w:r>
      <w:r>
        <w:rPr>
          <w:rFonts w:eastAsia="宋体"/>
          <w:color w:val="auto"/>
          <w:szCs w:val="24"/>
          <w:lang w:eastAsia="zh-CN"/>
        </w:rPr>
        <w:t>(</w:t>
      </w:r>
      <w:r>
        <w:fldChar w:fldCharType="begin"/>
      </w:r>
      <w:r>
        <w:instrText xml:space="preserve"> HYPERLINK \l "_ENREF_17" \o "Robson, 2001 #19" </w:instrText>
      </w:r>
      <w:r>
        <w:fldChar w:fldCharType="separate"/>
      </w:r>
      <w:r>
        <w:rPr>
          <w:rFonts w:eastAsia="宋体"/>
          <w:color w:val="auto"/>
          <w:szCs w:val="24"/>
          <w:lang w:eastAsia="zh-CN"/>
        </w:rPr>
        <w:t>Robson et al. 2001</w:t>
      </w:r>
      <w:r>
        <w:rPr>
          <w:rFonts w:eastAsia="宋体"/>
          <w:color w:val="auto"/>
          <w:szCs w:val="24"/>
          <w:lang w:eastAsia="zh-CN"/>
        </w:rPr>
        <w:fldChar w:fldCharType="end"/>
      </w:r>
      <w:r>
        <w:rPr>
          <w:rFonts w:eastAsia="宋体"/>
          <w:color w:val="auto"/>
          <w:szCs w:val="24"/>
          <w:lang w:eastAsia="zh-CN"/>
        </w:rPr>
        <w:t>)</w:t>
      </w:r>
      <w:r>
        <w:rPr>
          <w:rFonts w:eastAsia="宋体"/>
          <w:color w:val="auto"/>
          <w:szCs w:val="24"/>
          <w:lang w:eastAsia="zh-CN"/>
        </w:rPr>
        <w:fldChar w:fldCharType="end"/>
      </w:r>
      <w:r>
        <w:rPr>
          <w:rFonts w:eastAsia="宋体"/>
          <w:color w:val="auto"/>
          <w:szCs w:val="24"/>
          <w:lang w:eastAsia="zh-CN"/>
        </w:rPr>
        <w:t xml:space="preserve">. </w:t>
      </w:r>
      <w:r>
        <w:rPr>
          <w:rFonts w:hint="eastAsia" w:eastAsia="宋体"/>
          <w:color w:val="auto"/>
          <w:szCs w:val="24"/>
          <w:lang w:eastAsia="zh-CN"/>
        </w:rPr>
        <w:t>The CCT family genes</w:t>
      </w:r>
      <w:r>
        <w:rPr>
          <w:rFonts w:eastAsia="宋体"/>
          <w:color w:val="auto"/>
          <w:szCs w:val="24"/>
          <w:lang w:eastAsia="zh-CN"/>
        </w:rPr>
        <w:t xml:space="preserve"> </w:t>
      </w:r>
      <w:r>
        <w:rPr>
          <w:rFonts w:hint="eastAsia" w:eastAsia="宋体"/>
          <w:color w:val="auto"/>
          <w:szCs w:val="24"/>
          <w:lang w:eastAsia="zh-CN"/>
        </w:rPr>
        <w:t>involved</w:t>
      </w:r>
      <w:r>
        <w:rPr>
          <w:rFonts w:eastAsia="宋体"/>
          <w:color w:val="auto"/>
          <w:szCs w:val="24"/>
          <w:lang w:eastAsia="zh-CN"/>
        </w:rPr>
        <w:t xml:space="preserve"> </w:t>
      </w:r>
      <w:r>
        <w:rPr>
          <w:rFonts w:hint="eastAsia" w:eastAsia="宋体"/>
          <w:color w:val="auto"/>
          <w:szCs w:val="24"/>
          <w:lang w:eastAsia="zh-CN"/>
        </w:rPr>
        <w:t xml:space="preserve">in </w:t>
      </w:r>
      <w:r>
        <w:rPr>
          <w:rFonts w:eastAsia="宋体"/>
          <w:color w:val="auto"/>
          <w:szCs w:val="24"/>
          <w:lang w:eastAsia="zh-CN"/>
        </w:rPr>
        <w:t>photoperiod-induced flowering</w:t>
      </w:r>
      <w:r>
        <w:rPr>
          <w:rFonts w:hint="eastAsia" w:eastAsia="宋体"/>
          <w:color w:val="auto"/>
          <w:szCs w:val="24"/>
          <w:lang w:eastAsia="zh-CN"/>
        </w:rPr>
        <w:t xml:space="preserve"> </w:t>
      </w:r>
      <w:r>
        <w:rPr>
          <w:rFonts w:eastAsia="宋体"/>
          <w:color w:val="auto"/>
          <w:szCs w:val="24"/>
          <w:lang w:eastAsia="zh-CN"/>
        </w:rPr>
        <w:t xml:space="preserve">modulation and light-induced signaling </w:t>
      </w:r>
      <w:r>
        <w:rPr>
          <w:rFonts w:eastAsia="宋体"/>
          <w:color w:val="auto"/>
          <w:szCs w:val="24"/>
          <w:lang w:eastAsia="zh-CN"/>
        </w:rPr>
        <w:fldChar w:fldCharType="begin"/>
      </w:r>
      <w:r>
        <w:rPr>
          <w:rFonts w:eastAsia="宋体"/>
          <w:color w:val="auto"/>
          <w:szCs w:val="24"/>
          <w:lang w:eastAsia="zh-CN"/>
        </w:rPr>
        <w:instrText xml:space="preserve"> ADDIN EN.CITE </w:instrText>
      </w:r>
      <w:r>
        <w:rPr>
          <w:rFonts w:eastAsia="宋体"/>
          <w:color w:val="auto"/>
          <w:szCs w:val="24"/>
          <w:lang w:eastAsia="zh-CN"/>
        </w:rPr>
        <w:fldChar w:fldCharType="begin"/>
      </w:r>
      <w:r>
        <w:rPr>
          <w:rFonts w:eastAsia="宋体"/>
          <w:color w:val="auto"/>
          <w:szCs w:val="24"/>
          <w:lang w:eastAsia="zh-CN"/>
        </w:rPr>
        <w:instrText xml:space="preserve"> ADDIN EN.CITE.DATA </w:instrText>
      </w:r>
      <w:r>
        <w:rPr>
          <w:rFonts w:eastAsia="宋体"/>
          <w:color w:val="auto"/>
          <w:szCs w:val="24"/>
          <w:lang w:eastAsia="zh-CN"/>
        </w:rPr>
        <w:fldChar w:fldCharType="end"/>
      </w:r>
      <w:r>
        <w:rPr>
          <w:rFonts w:eastAsia="宋体"/>
          <w:color w:val="auto"/>
          <w:szCs w:val="24"/>
          <w:lang w:eastAsia="zh-CN"/>
        </w:rPr>
        <w:fldChar w:fldCharType="separate"/>
      </w:r>
      <w:r>
        <w:rPr>
          <w:rFonts w:eastAsia="宋体"/>
          <w:color w:val="auto"/>
          <w:szCs w:val="24"/>
          <w:lang w:eastAsia="zh-CN"/>
        </w:rPr>
        <w:t>(</w:t>
      </w:r>
      <w:r>
        <w:fldChar w:fldCharType="begin"/>
      </w:r>
      <w:r>
        <w:instrText xml:space="preserve"> HYPERLINK \l "_ENREF_16" \o "Putterill, 1995 #17" </w:instrText>
      </w:r>
      <w:r>
        <w:fldChar w:fldCharType="separate"/>
      </w:r>
      <w:r>
        <w:rPr>
          <w:rFonts w:eastAsia="宋体"/>
          <w:color w:val="auto"/>
          <w:szCs w:val="24"/>
          <w:lang w:eastAsia="zh-CN"/>
        </w:rPr>
        <w:t>Putterill et al. 1995</w:t>
      </w:r>
      <w:r>
        <w:rPr>
          <w:rFonts w:eastAsia="宋体"/>
          <w:color w:val="auto"/>
          <w:szCs w:val="24"/>
          <w:lang w:eastAsia="zh-CN"/>
        </w:rPr>
        <w:fldChar w:fldCharType="end"/>
      </w:r>
      <w:r>
        <w:rPr>
          <w:rFonts w:eastAsia="宋体"/>
          <w:color w:val="auto"/>
          <w:szCs w:val="24"/>
          <w:lang w:eastAsia="zh-CN"/>
        </w:rPr>
        <w:t xml:space="preserve">; </w:t>
      </w:r>
      <w:r>
        <w:rPr>
          <w:color w:val="auto"/>
        </w:rPr>
        <w:fldChar w:fldCharType="begin"/>
      </w:r>
      <w:r>
        <w:rPr>
          <w:color w:val="auto"/>
        </w:rPr>
        <w:instrText xml:space="preserve"> HYPERLINK \l "_ENREF_24" \o "Wenkel, 2006 #20" </w:instrText>
      </w:r>
      <w:r>
        <w:rPr>
          <w:color w:val="auto"/>
        </w:rPr>
        <w:fldChar w:fldCharType="separate"/>
      </w:r>
      <w:r>
        <w:rPr>
          <w:rFonts w:eastAsia="宋体"/>
          <w:color w:val="auto"/>
          <w:szCs w:val="24"/>
          <w:lang w:eastAsia="zh-CN"/>
        </w:rPr>
        <w:t>Wenkel et al. 2006</w:t>
      </w:r>
      <w:r>
        <w:rPr>
          <w:rFonts w:eastAsia="宋体"/>
          <w:color w:val="auto"/>
          <w:szCs w:val="24"/>
          <w:lang w:eastAsia="zh-CN"/>
        </w:rPr>
        <w:fldChar w:fldCharType="end"/>
      </w:r>
      <w:r>
        <w:rPr>
          <w:rFonts w:eastAsia="宋体"/>
          <w:color w:val="auto"/>
          <w:szCs w:val="24"/>
          <w:lang w:eastAsia="zh-CN"/>
        </w:rPr>
        <w:t>)</w:t>
      </w:r>
      <w:r>
        <w:rPr>
          <w:rFonts w:eastAsia="宋体"/>
          <w:color w:val="auto"/>
          <w:szCs w:val="24"/>
          <w:lang w:eastAsia="zh-CN"/>
        </w:rPr>
        <w:fldChar w:fldCharType="end"/>
      </w:r>
      <w:r>
        <w:rPr>
          <w:rFonts w:eastAsia="宋体"/>
          <w:color w:val="auto"/>
          <w:szCs w:val="24"/>
          <w:lang w:eastAsia="zh-CN"/>
        </w:rPr>
        <w:t>.</w:t>
      </w:r>
      <w:r>
        <w:rPr>
          <w:rFonts w:hint="eastAsia" w:eastAsia="宋体"/>
          <w:color w:val="auto"/>
          <w:szCs w:val="24"/>
          <w:lang w:eastAsia="zh-CN"/>
        </w:rPr>
        <w:t xml:space="preserve"> </w:t>
      </w:r>
      <w:r>
        <w:rPr>
          <w:rFonts w:eastAsia="宋体"/>
          <w:color w:val="auto"/>
          <w:szCs w:val="24"/>
          <w:lang w:eastAsia="zh-CN"/>
        </w:rPr>
        <w:t xml:space="preserve">The CCT domain originally </w:t>
      </w:r>
      <w:bookmarkStart w:id="8" w:name="OLE_LINK12"/>
      <w:r>
        <w:rPr>
          <w:rFonts w:hint="eastAsia" w:eastAsia="宋体"/>
          <w:color w:val="auto"/>
          <w:szCs w:val="24"/>
          <w:lang w:eastAsia="zh-CN"/>
        </w:rPr>
        <w:t>conformed to</w:t>
      </w:r>
      <w:bookmarkEnd w:id="8"/>
      <w:r>
        <w:rPr>
          <w:rFonts w:eastAsia="宋体"/>
          <w:color w:val="auto"/>
          <w:szCs w:val="24"/>
          <w:lang w:eastAsia="zh-CN"/>
        </w:rPr>
        <w:t xml:space="preserve"> a 43-amino acid sequence at the C-terminus of three Arabidopsis proteins, namely CONSTANS (CO), CO-LIKE, and TIMING OF CAB1 (TOC1)</w:t>
      </w:r>
      <w:r>
        <w:rPr>
          <w:rFonts w:hint="eastAsia" w:eastAsia="宋体"/>
          <w:color w:val="auto"/>
          <w:szCs w:val="24"/>
          <w:lang w:eastAsia="zh-CN"/>
        </w:rPr>
        <w:t>. Previous studies ha</w:t>
      </w:r>
      <w:r>
        <w:rPr>
          <w:rFonts w:hint="eastAsia" w:eastAsia="宋体"/>
          <w:color w:val="auto"/>
          <w:szCs w:val="24"/>
          <w:lang w:val="en-US" w:eastAsia="zh-CN"/>
        </w:rPr>
        <w:t>d</w:t>
      </w:r>
      <w:r>
        <w:rPr>
          <w:rFonts w:hint="eastAsia" w:eastAsia="宋体"/>
          <w:color w:val="auto"/>
          <w:szCs w:val="24"/>
          <w:lang w:eastAsia="zh-CN"/>
        </w:rPr>
        <w:t xml:space="preserve"> classified </w:t>
      </w:r>
      <w:r>
        <w:rPr>
          <w:rFonts w:eastAsia="宋体"/>
          <w:color w:val="auto"/>
          <w:szCs w:val="24"/>
          <w:lang w:eastAsia="zh-CN"/>
        </w:rPr>
        <w:t>CCT</w:t>
      </w:r>
      <w:r>
        <w:rPr>
          <w:rFonts w:hint="eastAsia" w:eastAsia="宋体"/>
          <w:color w:val="auto"/>
          <w:szCs w:val="24"/>
          <w:lang w:eastAsia="zh-CN"/>
        </w:rPr>
        <w:t xml:space="preserve"> </w:t>
      </w:r>
      <w:r>
        <w:rPr>
          <w:rFonts w:eastAsia="宋体"/>
          <w:color w:val="auto"/>
          <w:szCs w:val="24"/>
          <w:lang w:eastAsia="zh-CN"/>
        </w:rPr>
        <w:t>genes</w:t>
      </w:r>
      <w:r>
        <w:rPr>
          <w:rFonts w:hint="eastAsia" w:eastAsia="宋体"/>
          <w:color w:val="auto"/>
          <w:szCs w:val="24"/>
          <w:lang w:eastAsia="zh-CN"/>
        </w:rPr>
        <w:t xml:space="preserve"> </w:t>
      </w:r>
      <w:r>
        <w:rPr>
          <w:rFonts w:eastAsia="宋体"/>
          <w:color w:val="auto"/>
          <w:szCs w:val="24"/>
          <w:lang w:eastAsia="zh-CN"/>
        </w:rPr>
        <w:t>into three families</w:t>
      </w:r>
      <w:r>
        <w:rPr>
          <w:rFonts w:hint="eastAsia" w:eastAsia="宋体"/>
          <w:color w:val="auto"/>
          <w:szCs w:val="24"/>
          <w:lang w:eastAsia="zh-CN"/>
        </w:rPr>
        <w:t xml:space="preserve">: </w:t>
      </w:r>
      <w:r>
        <w:rPr>
          <w:rFonts w:eastAsia="宋体"/>
          <w:color w:val="auto"/>
          <w:szCs w:val="24"/>
          <w:lang w:eastAsia="zh-CN"/>
        </w:rPr>
        <w:t>the CONSTANS-like (COL) gene family, whose members encode</w:t>
      </w:r>
      <w:r>
        <w:rPr>
          <w:rFonts w:hint="eastAsia" w:eastAsia="宋体"/>
          <w:color w:val="auto"/>
          <w:szCs w:val="24"/>
          <w:lang w:val="en-US" w:eastAsia="zh-CN"/>
        </w:rPr>
        <w:t>d</w:t>
      </w:r>
      <w:r>
        <w:rPr>
          <w:rFonts w:eastAsia="宋体"/>
          <w:color w:val="auto"/>
          <w:szCs w:val="24"/>
          <w:lang w:eastAsia="zh-CN"/>
        </w:rPr>
        <w:t xml:space="preserve"> one or two zinc-finger B-box domains, such as CO and Hd1; the Pseudo-response regulator (PRR) family that </w:t>
      </w:r>
      <w:r>
        <w:rPr>
          <w:rFonts w:hint="eastAsia" w:eastAsia="宋体"/>
          <w:color w:val="auto"/>
          <w:szCs w:val="24"/>
          <w:lang w:val="en-US" w:eastAsia="zh-CN"/>
        </w:rPr>
        <w:t>was</w:t>
      </w:r>
      <w:r>
        <w:rPr>
          <w:rFonts w:eastAsia="宋体"/>
          <w:color w:val="auto"/>
          <w:szCs w:val="24"/>
          <w:lang w:eastAsia="zh-CN"/>
        </w:rPr>
        <w:t xml:space="preserve"> characterized by two conserved regions-pseudo receiver domain and a CCT domain; and the CCT motif family (CMF), in which the encoded proteins contain a single CCT domain</w:t>
      </w:r>
      <w:r>
        <w:rPr>
          <w:rFonts w:hint="eastAsia" w:eastAsia="宋体"/>
          <w:color w:val="auto"/>
          <w:szCs w:val="24"/>
          <w:lang w:val="en-US" w:eastAsia="zh-CN"/>
        </w:rPr>
        <w:t xml:space="preserve"> </w:t>
      </w:r>
      <w:r>
        <w:rPr>
          <w:rFonts w:eastAsia="宋体"/>
          <w:color w:val="auto"/>
          <w:szCs w:val="24"/>
          <w:lang w:eastAsia="zh-CN"/>
        </w:rPr>
        <w:fldChar w:fldCharType="begin"/>
      </w:r>
      <w:r>
        <w:rPr>
          <w:rFonts w:eastAsia="宋体"/>
          <w:color w:val="auto"/>
          <w:szCs w:val="24"/>
          <w:lang w:eastAsia="zh-CN"/>
        </w:rPr>
        <w:instrText xml:space="preserve"> ADDIN EN.CITE &lt;EndNote&gt;&lt;Cite&gt;&lt;Author&gt;Cockram&lt;/Author&gt;&lt;Year&gt;2012&lt;/Year&gt;&lt;RecNum&gt;21&lt;/RecNum&gt;&lt;DisplayText&gt;(Cockram et al. 2012)&lt;/DisplayText&gt;&lt;record&gt;&lt;rec-number&gt;21&lt;/rec-number&gt;&lt;foreign-keys&gt;&lt;key app="EN" db-id="92xr2vxfwrs2r5epfetvt5t2fazp2sfx592d"&gt;21&lt;/key&gt;&lt;/foreign-keys&gt;&lt;ref-type name="Journal Article"&gt;17&lt;/ref-type&gt;&lt;contributors&gt;&lt;authors&gt;&lt;author&gt;Cockram, James&lt;/author&gt;&lt;author&gt;Thiel, Thomas&lt;/author&gt;&lt;author&gt;Steuernagel, Burkhard&lt;/author&gt;&lt;author&gt;Stein, Nils&lt;/author&gt;&lt;author&gt;Taudien, Stefan&lt;/author&gt;&lt;author&gt;Bailey, Paul C.&lt;/author&gt;&lt;author&gt;O&amp;apos;Sullivan, Donal M.&lt;/author&gt;&lt;/authors&gt;&lt;/contributors&gt;&lt;titles&gt;&lt;title&gt;Genome Dynamics Explain the Evolution of Flowering Time CCT Domain Gene Families in the Poaceae&lt;/title&gt;&lt;secondary-title&gt;Plos One&lt;/secondary-title&gt;&lt;/titles&gt;&lt;periodical&gt;&lt;full-title&gt;Plos One&lt;/full-title&gt;&lt;/periodical&gt;&lt;volume&gt;7&lt;/volume&gt;&lt;number&gt;9&lt;/number&gt;&lt;dates&gt;&lt;year&gt;2012&lt;/year&gt;&lt;pub-dates&gt;&lt;date&gt;Sep 24&lt;/date&gt;&lt;/pub-dates&gt;&lt;/dates&gt;&lt;isbn&gt;1932-6203&lt;/isbn&gt;&lt;accession-num&gt;WOS:000309554700031&lt;/accession-num&gt;&lt;urls&gt;&lt;related-urls&gt;&lt;url&gt;&amp;lt;Go to ISI&amp;gt;://WOS:000309554700031&lt;/url&gt;&lt;/related-urls&gt;&lt;/urls&gt;&lt;custom7&gt;e45307&lt;/custom7&gt;&lt;electronic-resource-num&gt;10.1371/journal.pone.0045307&lt;/electronic-resource-num&gt;&lt;/record&gt;&lt;/Cite&gt;&lt;/EndNote&gt;</w:instrText>
      </w:r>
      <w:r>
        <w:rPr>
          <w:rFonts w:eastAsia="宋体"/>
          <w:color w:val="auto"/>
          <w:szCs w:val="24"/>
          <w:lang w:eastAsia="zh-CN"/>
        </w:rPr>
        <w:fldChar w:fldCharType="separate"/>
      </w:r>
      <w:r>
        <w:rPr>
          <w:rFonts w:eastAsia="宋体"/>
          <w:color w:val="auto"/>
          <w:szCs w:val="24"/>
          <w:lang w:eastAsia="zh-CN"/>
        </w:rPr>
        <w:t>(</w:t>
      </w:r>
      <w:r>
        <w:fldChar w:fldCharType="begin"/>
      </w:r>
      <w:r>
        <w:instrText xml:space="preserve"> HYPERLINK \l "_ENREF_5" \o "Cockram, 2012 #21" </w:instrText>
      </w:r>
      <w:r>
        <w:fldChar w:fldCharType="separate"/>
      </w:r>
      <w:r>
        <w:rPr>
          <w:rFonts w:eastAsia="宋体"/>
          <w:color w:val="auto"/>
          <w:szCs w:val="24"/>
          <w:lang w:eastAsia="zh-CN"/>
        </w:rPr>
        <w:t>Cockram et al. 2012</w:t>
      </w:r>
      <w:r>
        <w:rPr>
          <w:rFonts w:eastAsia="宋体"/>
          <w:color w:val="auto"/>
          <w:szCs w:val="24"/>
          <w:lang w:eastAsia="zh-CN"/>
        </w:rPr>
        <w:fldChar w:fldCharType="end"/>
      </w:r>
      <w:r>
        <w:rPr>
          <w:rFonts w:eastAsia="宋体"/>
          <w:color w:val="auto"/>
          <w:szCs w:val="24"/>
          <w:lang w:eastAsia="zh-CN"/>
        </w:rPr>
        <w:t>)</w:t>
      </w:r>
      <w:r>
        <w:rPr>
          <w:rFonts w:eastAsia="宋体"/>
          <w:color w:val="auto"/>
          <w:szCs w:val="24"/>
          <w:lang w:eastAsia="zh-CN"/>
        </w:rPr>
        <w:fldChar w:fldCharType="end"/>
      </w:r>
      <w:r>
        <w:rPr>
          <w:rFonts w:hint="eastAsia" w:eastAsia="宋体"/>
          <w:color w:val="auto"/>
          <w:szCs w:val="24"/>
          <w:lang w:eastAsia="zh-CN"/>
        </w:rPr>
        <w:t>. Surveys of photoperiod pathway ha</w:t>
      </w:r>
      <w:r>
        <w:rPr>
          <w:rFonts w:hint="eastAsia" w:eastAsia="宋体"/>
          <w:color w:val="auto"/>
          <w:szCs w:val="24"/>
          <w:lang w:val="en-US" w:eastAsia="zh-CN"/>
        </w:rPr>
        <w:t>d</w:t>
      </w:r>
      <w:r>
        <w:rPr>
          <w:rFonts w:hint="eastAsia" w:eastAsia="宋体"/>
          <w:color w:val="auto"/>
          <w:szCs w:val="24"/>
          <w:lang w:eastAsia="zh-CN"/>
        </w:rPr>
        <w:t xml:space="preserve"> shown the transcription factor CO promotes flowering under </w:t>
      </w:r>
      <w:r>
        <w:rPr>
          <w:rFonts w:hint="eastAsia" w:eastAsia="宋体"/>
          <w:color w:val="auto"/>
          <w:szCs w:val="24"/>
          <w:lang w:val="en-US" w:eastAsia="zh-CN"/>
        </w:rPr>
        <w:t>LD (long day, LD)</w:t>
      </w:r>
      <w:r>
        <w:rPr>
          <w:rFonts w:hint="eastAsia" w:eastAsia="宋体"/>
          <w:color w:val="auto"/>
          <w:szCs w:val="24"/>
          <w:lang w:eastAsia="zh-CN"/>
        </w:rPr>
        <w:t xml:space="preserve"> </w:t>
      </w:r>
      <w:r>
        <w:rPr>
          <w:rFonts w:hint="eastAsia" w:eastAsia="宋体"/>
          <w:color w:val="auto"/>
          <w:szCs w:val="24"/>
          <w:lang w:eastAsia="zh-CN"/>
        </w:rPr>
        <w:fldChar w:fldCharType="begin"/>
      </w:r>
      <w:r>
        <w:rPr>
          <w:rFonts w:hint="eastAsia" w:eastAsia="宋体"/>
          <w:color w:val="auto"/>
          <w:szCs w:val="24"/>
          <w:lang w:eastAsia="zh-CN"/>
        </w:rPr>
        <w:instrText xml:space="preserve"> ADDIN  EN.CITE &lt;EndNote&gt;&lt;Cite&gt;&lt;Author&gt;Putterill&lt;/Author&gt;&lt;Year&gt;1995&lt;/Year&gt;&lt;RecNum&gt;34&lt;/RecNum&gt;&lt;DisplayText&gt;(Putterill et al. 1995)&lt;/DisplayText&gt;&lt;record&gt;&lt;rec-number&gt;34&lt;/rec-number&gt;&lt;foreign-keys&gt;&lt;key app="EN" db-id="92xr2vxfwrs2r5epfetvt5t2fazp2sfx592d"&gt;34&lt;/key&gt;&lt;/foreign-keys&gt;&lt;ref-type name="Journal Article"&gt;17&lt;/ref-type&gt;&lt;contributors&gt;&lt;authors&gt;&lt;author&gt;Putterill, J.&lt;/author&gt;&lt;author&gt;Robson, F.&lt;/author&gt;&lt;author&gt;Lee, K.&lt;/author&gt;&lt;author&gt;Simon, R.&lt;/author&gt;&lt;author&gt;Coupland, G.&lt;/author&gt;&lt;/authors&gt;&lt;/contributors&gt;&lt;titles&gt;&lt;title&gt;The CONSTANS gene of Arabidopsis promotes flowering and encodes a protein showing similarities to zinc finger transcription factors&lt;/title&gt;&lt;secondary-title&gt;Cell&lt;/secondary-title&gt;&lt;/titles&gt;&lt;periodical&gt;&lt;full-title&gt;Cell&lt;/full-title&gt;&lt;/periodical&gt;&lt;pages&gt;847-57&lt;/pages&gt;&lt;volume&gt;80&lt;/volume&gt;&lt;number&gt;6&lt;/number&gt;&lt;dates&gt;&lt;year&gt;1995&lt;/year&gt;&lt;pub-dates&gt;&lt;date&gt;1995-Mar-24&lt;/date&gt;&lt;/pub-dates&gt;&lt;/dates&gt;&lt;isbn&gt;0092-8674&lt;/isbn&gt;&lt;accession-num&gt;MEDLINE:7697715&lt;/accession-num&gt;&lt;urls&gt;&lt;related-urls&gt;&lt;url&gt;&amp;lt;Go to ISI&amp;gt;://MEDLINE:7697715&lt;/url&gt;&lt;/related-urls&gt;&lt;/urls&gt;&lt;electronic-resource-num&gt;10.1016/0092-8674(95)90288-0&lt;/electronic-resource-num&gt;&lt;/record&gt;&lt;/Cite&gt;&lt;/EndNote&gt;</w:instrText>
      </w:r>
      <w:r>
        <w:rPr>
          <w:rFonts w:hint="eastAsia" w:eastAsia="宋体"/>
          <w:color w:val="auto"/>
          <w:szCs w:val="24"/>
          <w:lang w:eastAsia="zh-CN"/>
        </w:rPr>
        <w:fldChar w:fldCharType="separate"/>
      </w:r>
      <w:r>
        <w:rPr>
          <w:rFonts w:hint="eastAsia" w:eastAsia="宋体"/>
          <w:color w:val="auto"/>
          <w:szCs w:val="24"/>
          <w:lang w:eastAsia="zh-CN"/>
        </w:rPr>
        <w:t>(Putterill et al. 1995)</w:t>
      </w:r>
      <w:r>
        <w:rPr>
          <w:rFonts w:hint="eastAsia" w:eastAsia="宋体"/>
          <w:color w:val="auto"/>
          <w:szCs w:val="24"/>
          <w:lang w:eastAsia="zh-CN"/>
        </w:rPr>
        <w:fldChar w:fldCharType="end"/>
      </w:r>
      <w:r>
        <w:rPr>
          <w:rFonts w:hint="eastAsia" w:eastAsia="宋体"/>
          <w:color w:val="auto"/>
          <w:szCs w:val="24"/>
          <w:lang w:eastAsia="zh-CN"/>
        </w:rPr>
        <w:t xml:space="preserve"> . </w:t>
      </w:r>
      <w:r>
        <w:rPr>
          <w:rFonts w:eastAsia="宋体"/>
          <w:color w:val="auto"/>
          <w:szCs w:val="24"/>
          <w:lang w:eastAsia="zh-CN"/>
        </w:rPr>
        <w:t xml:space="preserve">Genetic analyses had revealed that the CONSTANS / FLOWERING LOCUS T (CO/FT) module played central role in photoperiodic regulation of flowering </w:t>
      </w:r>
      <w:r>
        <w:rPr>
          <w:rFonts w:eastAsia="宋体"/>
          <w:color w:val="auto"/>
          <w:szCs w:val="24"/>
          <w:lang w:eastAsia="zh-CN"/>
        </w:rPr>
        <w:fldChar w:fldCharType="begin"/>
      </w:r>
      <w:r>
        <w:rPr>
          <w:rFonts w:eastAsia="宋体"/>
          <w:color w:val="auto"/>
          <w:szCs w:val="24"/>
          <w:lang w:eastAsia="zh-CN"/>
        </w:rPr>
        <w:instrText xml:space="preserve"> ADDIN EN.CITE &lt;EndNote&gt;&lt;Cite&gt;&lt;Author&gt;Nakamichi&lt;/Author&gt;&lt;Year&gt;2015&lt;/Year&gt;&lt;RecNum&gt;30&lt;/RecNum&gt;&lt;DisplayText&gt;(Nakamichi 2015)&lt;/DisplayText&gt;&lt;record&gt;&lt;rec-number&gt;30&lt;/rec-number&gt;&lt;foreign-keys&gt;&lt;key app="EN" db-id="92xr2vxfwrs2r5epfetvt5t2fazp2sfx592d"&gt;30&lt;/key&gt;&lt;/foreign-keys&gt;&lt;ref-type name="Journal Article"&gt;17&lt;/ref-type&gt;&lt;contributors&gt;&lt;authors&gt;&lt;author&gt;Nakamichi, Norihito&lt;/author&gt;&lt;/authors&gt;&lt;/contributors&gt;&lt;titles&gt;&lt;title&gt;Adaptation to the Local Environment by Modifications of the Photoperiod Response in Crops&lt;/title&gt;&lt;secondary-title&gt;Plant and Cell Physiology&lt;/secondary-title&gt;&lt;/titles&gt;&lt;periodical&gt;&lt;full-title&gt;Plant and Cell Physiology&lt;/full-title&gt;&lt;/periodical&gt;&lt;pages&gt;594-604&lt;/pages&gt;&lt;volume&gt;56&lt;/volume&gt;&lt;number&gt;4&lt;/number&gt;&lt;dates&gt;&lt;year&gt;2015&lt;/year&gt;&lt;pub-dates&gt;&lt;date&gt;Apr&lt;/date&gt;&lt;/pub-dates&gt;&lt;/dates&gt;&lt;isbn&gt;0032-0781&lt;/isbn&gt;&lt;accession-num&gt;WOS:000354730200003&lt;/accession-num&gt;&lt;urls&gt;&lt;related-urls&gt;&lt;url&gt;&amp;lt;Go to ISI&amp;gt;://WOS:000354730200003&lt;/url&gt;&lt;/related-urls&gt;&lt;/urls&gt;&lt;electronic-resource-num&gt;10.1093/pcp/pcu181&lt;/electronic-resource-num&gt;&lt;/record&gt;&lt;/Cite&gt;&lt;/EndNote&gt;</w:instrText>
      </w:r>
      <w:r>
        <w:rPr>
          <w:rFonts w:eastAsia="宋体"/>
          <w:color w:val="auto"/>
          <w:szCs w:val="24"/>
          <w:lang w:eastAsia="zh-CN"/>
        </w:rPr>
        <w:fldChar w:fldCharType="separate"/>
      </w:r>
      <w:r>
        <w:rPr>
          <w:rFonts w:eastAsia="宋体"/>
          <w:color w:val="auto"/>
          <w:szCs w:val="24"/>
          <w:lang w:eastAsia="zh-CN"/>
        </w:rPr>
        <w:t>(</w:t>
      </w:r>
      <w:r>
        <w:fldChar w:fldCharType="begin"/>
      </w:r>
      <w:r>
        <w:instrText xml:space="preserve"> HYPERLINK \l "_ENREF_14" \o "Nakamichi, 2015 #30" </w:instrText>
      </w:r>
      <w:r>
        <w:fldChar w:fldCharType="separate"/>
      </w:r>
      <w:r>
        <w:rPr>
          <w:rFonts w:eastAsia="宋体"/>
          <w:color w:val="auto"/>
          <w:szCs w:val="24"/>
          <w:lang w:eastAsia="zh-CN"/>
        </w:rPr>
        <w:t>Nakamichi</w:t>
      </w:r>
      <w:r>
        <w:rPr>
          <w:rFonts w:hint="eastAsia" w:eastAsia="宋体"/>
          <w:color w:val="auto"/>
          <w:szCs w:val="24"/>
          <w:lang w:eastAsia="zh-CN"/>
        </w:rPr>
        <w:t>,</w:t>
      </w:r>
      <w:r>
        <w:rPr>
          <w:rFonts w:eastAsia="宋体"/>
          <w:color w:val="auto"/>
          <w:szCs w:val="24"/>
          <w:lang w:eastAsia="zh-CN"/>
        </w:rPr>
        <w:t xml:space="preserve"> 2015</w:t>
      </w:r>
      <w:r>
        <w:rPr>
          <w:rFonts w:eastAsia="宋体"/>
          <w:color w:val="auto"/>
          <w:szCs w:val="24"/>
          <w:lang w:eastAsia="zh-CN"/>
        </w:rPr>
        <w:fldChar w:fldCharType="end"/>
      </w:r>
      <w:r>
        <w:rPr>
          <w:rFonts w:eastAsia="宋体"/>
          <w:color w:val="auto"/>
          <w:szCs w:val="24"/>
          <w:lang w:eastAsia="zh-CN"/>
        </w:rPr>
        <w:t>)</w:t>
      </w:r>
      <w:r>
        <w:rPr>
          <w:rFonts w:eastAsia="宋体"/>
          <w:color w:val="auto"/>
          <w:szCs w:val="24"/>
          <w:lang w:eastAsia="zh-CN"/>
        </w:rPr>
        <w:fldChar w:fldCharType="end"/>
      </w:r>
      <w:r>
        <w:rPr>
          <w:rFonts w:eastAsia="宋体"/>
          <w:color w:val="auto"/>
          <w:szCs w:val="24"/>
          <w:lang w:eastAsia="zh-CN"/>
        </w:rPr>
        <w:t xml:space="preserve">. </w:t>
      </w:r>
      <w:r>
        <w:rPr>
          <w:rFonts w:eastAsia="宋体"/>
          <w:i/>
          <w:iCs/>
          <w:color w:val="auto"/>
          <w:szCs w:val="24"/>
          <w:lang w:eastAsia="zh-CN"/>
        </w:rPr>
        <w:t>CO</w:t>
      </w:r>
      <w:r>
        <w:rPr>
          <w:rFonts w:eastAsia="宋体"/>
          <w:color w:val="auto"/>
          <w:szCs w:val="24"/>
          <w:lang w:eastAsia="zh-CN"/>
        </w:rPr>
        <w:t xml:space="preserve"> gene integrated the circadian clock and light signals to control plant flowering</w:t>
      </w:r>
      <w:r>
        <w:rPr>
          <w:rFonts w:hint="eastAsia" w:eastAsia="宋体"/>
          <w:szCs w:val="24"/>
          <w:lang w:eastAsia="zh-CN"/>
        </w:rPr>
        <w:t xml:space="preserve"> </w:t>
      </w:r>
      <w:r>
        <w:rPr>
          <w:rFonts w:eastAsia="宋体"/>
          <w:szCs w:val="24"/>
          <w:lang w:eastAsia="zh-CN"/>
        </w:rPr>
        <w:fldChar w:fldCharType="begin">
          <w:fldData xml:space="preserve">PEVuZE5vdGU+PENpdGU+PEF1dGhvcj5QdXR0ZXJpbGw8L0F1dGhvcj48WWVhcj4xOTk1PC9ZZWFy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</w:fldData>
        </w:fldChar>
      </w:r>
      <w:r>
        <w:rPr>
          <w:rFonts w:eastAsia="宋体"/>
          <w:szCs w:val="24"/>
          <w:lang w:eastAsia="zh-CN"/>
        </w:rPr>
        <w:instrText xml:space="preserve"> ADDIN EN.CITE </w:instrText>
      </w:r>
      <w:r>
        <w:rPr>
          <w:rFonts w:eastAsia="宋体"/>
          <w:szCs w:val="24"/>
          <w:lang w:eastAsia="zh-CN"/>
        </w:rPr>
        <w:fldChar w:fldCharType="begin"/>
      </w:r>
      <w:r>
        <w:rPr>
          <w:rFonts w:eastAsia="宋体"/>
          <w:szCs w:val="24"/>
          <w:lang w:eastAsia="zh-CN"/>
        </w:rPr>
        <w:instrText xml:space="preserve"> ADDIN EN.CITE.DATA </w:instrText>
      </w:r>
      <w:r>
        <w:rPr>
          <w:rFonts w:eastAsia="宋体"/>
          <w:szCs w:val="24"/>
          <w:lang w:eastAsia="zh-CN"/>
        </w:rPr>
        <w:fldChar w:fldCharType="end"/>
      </w:r>
      <w:r>
        <w:rPr>
          <w:rFonts w:eastAsia="宋体"/>
          <w:szCs w:val="24"/>
          <w:lang w:eastAsia="zh-CN"/>
        </w:rPr>
        <w:fldChar w:fldCharType="separate"/>
      </w:r>
      <w:r>
        <w:rPr>
          <w:rFonts w:eastAsia="宋体"/>
          <w:szCs w:val="24"/>
          <w:lang w:eastAsia="zh-CN"/>
        </w:rPr>
        <w:t>(</w:t>
      </w:r>
      <w:r>
        <w:fldChar w:fldCharType="begin"/>
      </w:r>
      <w:r>
        <w:instrText xml:space="preserve"> HYPERLINK \l "_ENREF_24" \o "Putterill, 1995 #28" </w:instrText>
      </w:r>
      <w:r>
        <w:fldChar w:fldCharType="separate"/>
      </w:r>
      <w:r>
        <w:rPr>
          <w:rFonts w:eastAsia="宋体"/>
          <w:szCs w:val="24"/>
          <w:lang w:eastAsia="zh-CN"/>
        </w:rPr>
        <w:t>Putterill et al. 1995</w:t>
      </w:r>
      <w:r>
        <w:rPr>
          <w:rFonts w:eastAsia="宋体"/>
          <w:szCs w:val="24"/>
          <w:lang w:eastAsia="zh-CN"/>
        </w:rPr>
        <w:fldChar w:fldCharType="end"/>
      </w:r>
      <w:r>
        <w:rPr>
          <w:rFonts w:eastAsia="宋体"/>
          <w:szCs w:val="24"/>
          <w:lang w:eastAsia="zh-CN"/>
        </w:rPr>
        <w:t xml:space="preserve">; </w:t>
      </w:r>
      <w:r>
        <w:fldChar w:fldCharType="begin"/>
      </w:r>
      <w:r>
        <w:instrText xml:space="preserve"> HYPERLINK \l "_ENREF_27" \o "Samach, 2000 #27" </w:instrText>
      </w:r>
      <w:r>
        <w:fldChar w:fldCharType="separate"/>
      </w:r>
      <w:r>
        <w:rPr>
          <w:rFonts w:eastAsia="宋体"/>
          <w:szCs w:val="24"/>
          <w:lang w:eastAsia="zh-CN"/>
        </w:rPr>
        <w:t>Samach et al. 2000</w:t>
      </w:r>
      <w:r>
        <w:rPr>
          <w:rFonts w:eastAsia="宋体"/>
          <w:szCs w:val="24"/>
          <w:lang w:eastAsia="zh-CN"/>
        </w:rPr>
        <w:fldChar w:fldCharType="end"/>
      </w:r>
      <w:r>
        <w:rPr>
          <w:rFonts w:eastAsia="宋体"/>
          <w:szCs w:val="24"/>
          <w:lang w:eastAsia="zh-CN"/>
        </w:rPr>
        <w:t xml:space="preserve">; </w:t>
      </w:r>
      <w:r>
        <w:fldChar w:fldCharType="begin"/>
      </w:r>
      <w:r>
        <w:instrText xml:space="preserve"> HYPERLINK \l "_ENREF_31" \o "Suarez-Lopez, 2001 #30" </w:instrText>
      </w:r>
      <w:r>
        <w:fldChar w:fldCharType="separate"/>
      </w:r>
      <w:r>
        <w:rPr>
          <w:rFonts w:eastAsia="宋体"/>
          <w:szCs w:val="24"/>
          <w:lang w:eastAsia="zh-CN"/>
        </w:rPr>
        <w:t>Suarez-Lopez et al. 2001</w:t>
      </w:r>
      <w:r>
        <w:rPr>
          <w:rFonts w:eastAsia="宋体"/>
          <w:szCs w:val="24"/>
          <w:lang w:eastAsia="zh-CN"/>
        </w:rPr>
        <w:fldChar w:fldCharType="end"/>
      </w:r>
      <w:r>
        <w:rPr>
          <w:rFonts w:eastAsia="宋体"/>
          <w:szCs w:val="24"/>
          <w:lang w:eastAsia="zh-CN"/>
        </w:rPr>
        <w:t>)</w:t>
      </w:r>
      <w:r>
        <w:rPr>
          <w:rFonts w:eastAsia="宋体"/>
          <w:szCs w:val="24"/>
          <w:lang w:eastAsia="zh-CN"/>
        </w:rPr>
        <w:fldChar w:fldCharType="end"/>
      </w:r>
      <w:r>
        <w:rPr>
          <w:rFonts w:eastAsia="宋体"/>
          <w:color w:val="auto"/>
          <w:szCs w:val="24"/>
          <w:lang w:eastAsia="zh-CN"/>
        </w:rPr>
        <w:t xml:space="preserve">. </w:t>
      </w:r>
      <w:r>
        <w:rPr>
          <w:rFonts w:hint="eastAsia" w:eastAsia="宋体"/>
          <w:i/>
          <w:iCs/>
          <w:color w:val="auto"/>
          <w:szCs w:val="24"/>
          <w:lang w:eastAsia="zh-CN"/>
        </w:rPr>
        <w:t>CO-like</w:t>
      </w:r>
      <w:r>
        <w:rPr>
          <w:rFonts w:hint="eastAsia" w:eastAsia="宋体"/>
          <w:color w:val="auto"/>
          <w:szCs w:val="24"/>
          <w:lang w:eastAsia="zh-CN"/>
        </w:rPr>
        <w:t xml:space="preserve"> (</w:t>
      </w:r>
      <w:r>
        <w:rPr>
          <w:rFonts w:eastAsia="宋体"/>
          <w:i/>
          <w:iCs/>
          <w:color w:val="auto"/>
          <w:szCs w:val="24"/>
          <w:lang w:eastAsia="zh-CN"/>
        </w:rPr>
        <w:t>COL</w:t>
      </w:r>
      <w:r>
        <w:rPr>
          <w:rFonts w:hint="eastAsia" w:eastAsia="宋体"/>
          <w:color w:val="auto"/>
          <w:szCs w:val="24"/>
          <w:lang w:eastAsia="zh-CN"/>
        </w:rPr>
        <w:t xml:space="preserve">) </w:t>
      </w:r>
      <w:r>
        <w:rPr>
          <w:rFonts w:eastAsia="宋体"/>
          <w:color w:val="auto"/>
          <w:szCs w:val="24"/>
          <w:lang w:eastAsia="zh-CN"/>
        </w:rPr>
        <w:t xml:space="preserve">genes were downstream component of circadian clock measuring day length. </w:t>
      </w:r>
      <w:r>
        <w:rPr>
          <w:rFonts w:hint="eastAsia" w:eastAsia="宋体"/>
          <w:color w:val="auto"/>
          <w:szCs w:val="24"/>
          <w:lang w:eastAsia="zh-CN"/>
        </w:rPr>
        <w:t xml:space="preserve">They </w:t>
      </w:r>
      <w:r>
        <w:rPr>
          <w:rFonts w:eastAsia="宋体"/>
          <w:color w:val="auto"/>
          <w:szCs w:val="24"/>
          <w:lang w:eastAsia="zh-CN"/>
        </w:rPr>
        <w:t>cooperat</w:t>
      </w:r>
      <w:r>
        <w:rPr>
          <w:rFonts w:hint="eastAsia" w:eastAsia="宋体"/>
          <w:color w:val="auto"/>
          <w:szCs w:val="24"/>
          <w:lang w:eastAsia="zh-CN"/>
        </w:rPr>
        <w:t>e</w:t>
      </w:r>
      <w:r>
        <w:rPr>
          <w:rFonts w:eastAsia="宋体"/>
          <w:color w:val="auto"/>
          <w:szCs w:val="24"/>
          <w:lang w:eastAsia="zh-CN"/>
        </w:rPr>
        <w:t>d</w:t>
      </w:r>
      <w:r>
        <w:rPr>
          <w:rFonts w:hint="eastAsia" w:eastAsia="宋体"/>
          <w:color w:val="auto"/>
          <w:szCs w:val="24"/>
          <w:lang w:eastAsia="zh-CN"/>
        </w:rPr>
        <w:t xml:space="preserve"> </w:t>
      </w:r>
      <w:r>
        <w:rPr>
          <w:rFonts w:eastAsia="宋体"/>
          <w:color w:val="auto"/>
          <w:szCs w:val="24"/>
          <w:lang w:eastAsia="zh-CN"/>
        </w:rPr>
        <w:t>with GIGANTEA (GI), FLAVIN KELCH F BOX 1 (FKF1), and FT</w:t>
      </w:r>
      <w:r>
        <w:rPr>
          <w:rFonts w:hint="eastAsia" w:eastAsia="宋体"/>
          <w:color w:val="auto"/>
          <w:szCs w:val="24"/>
          <w:lang w:eastAsia="zh-CN"/>
        </w:rPr>
        <w:t>,</w:t>
      </w:r>
      <w:r>
        <w:rPr>
          <w:rFonts w:eastAsia="宋体"/>
          <w:color w:val="auto"/>
          <w:szCs w:val="24"/>
          <w:lang w:eastAsia="zh-CN"/>
        </w:rPr>
        <w:t xml:space="preserve"> </w:t>
      </w:r>
      <w:r>
        <w:rPr>
          <w:rFonts w:hint="eastAsia" w:eastAsia="宋体"/>
          <w:color w:val="auto"/>
          <w:szCs w:val="24"/>
          <w:lang w:eastAsia="zh-CN"/>
        </w:rPr>
        <w:t>as central functional components</w:t>
      </w:r>
      <w:r>
        <w:rPr>
          <w:rFonts w:eastAsia="宋体"/>
          <w:color w:val="auto"/>
          <w:szCs w:val="24"/>
          <w:lang w:eastAsia="zh-CN"/>
        </w:rPr>
        <w:t xml:space="preserve"> in photoperiod pathway </w:t>
      </w:r>
      <w:r>
        <w:rPr>
          <w:rFonts w:eastAsia="宋体"/>
          <w:color w:val="auto"/>
          <w:szCs w:val="24"/>
          <w:lang w:eastAsia="zh-CN"/>
        </w:rPr>
        <w:fldChar w:fldCharType="begin"/>
      </w:r>
      <w:r>
        <w:rPr>
          <w:rFonts w:eastAsia="宋体"/>
          <w:color w:val="auto"/>
          <w:szCs w:val="24"/>
          <w:lang w:eastAsia="zh-CN"/>
        </w:rPr>
        <w:instrText xml:space="preserve"> ADDIN EN.CITE &lt;EndNote&gt;&lt;Cite&gt;&lt;Author&gt;Ando&lt;/Author&gt;&lt;Year&gt;2013&lt;/Year&gt;&lt;RecNum&gt;22&lt;/RecNum&gt;&lt;DisplayText&gt;(Ando et al. 2013)&lt;/DisplayText&gt;&lt;record&gt;&lt;rec-number&gt;22&lt;/rec-number&gt;&lt;foreign-keys&gt;&lt;key app="EN" db-id="92xr2vxfwrs2r5epfetvt5t2fazp2sfx592d"&gt;22&lt;/key&gt;&lt;/foreign-keys&gt;&lt;ref-type name="Journal Article"&gt;17&lt;/ref-type&gt;&lt;contributors&gt;&lt;authors&gt;&lt;author&gt;Ando, Eigo&lt;/author&gt;&lt;author&gt;Ohnishi, Masato&lt;/author&gt;&lt;author&gt;Wang, Yin&lt;/author&gt;&lt;author&gt;Matsushita, Tomonao&lt;/author&gt;&lt;author&gt;Watanabe, Aiko&lt;/author&gt;&lt;author&gt;Hayashi, Yuki&lt;/author&gt;&lt;author&gt;Fujii, Miho&lt;/author&gt;&lt;author&gt;Ma, Jian Feng&lt;/author&gt;&lt;author&gt;Inoue, Shin-ichiro&lt;/author&gt;&lt;author&gt;Kinoshita, Toshinori&lt;/author&gt;&lt;/authors&gt;&lt;/contributors&gt;&lt;titles&gt;&lt;title&gt;TWIN SISTER OF FT, GIGANTEA, and CONSTANS Have a Positive But Indirect Effect on Blue Light-Induced Stomatal Opening in Arabidopsis&lt;/title&gt;&lt;secondary-title&gt;Plant Physiology&lt;/secondary-title&gt;&lt;/titles&gt;&lt;periodical&gt;&lt;full-title&gt;Plant Physiology&lt;/full-title&gt;&lt;/periodical&gt;&lt;pages&gt;1529-1538&lt;/pages&gt;&lt;volume&gt;162&lt;/volume&gt;&lt;number&gt;3&lt;/number&gt;&lt;dates&gt;&lt;year&gt;2013&lt;/year&gt;&lt;pub-dates&gt;&lt;date&gt;Jul&lt;/date&gt;&lt;/pub-dates&gt;&lt;/dates&gt;&lt;isbn&gt;0032-0889&lt;/isbn&gt;&lt;accession-num&gt;WOS:000321325700024&lt;/accession-num&gt;&lt;urls&gt;&lt;related-urls&gt;&lt;url&gt;&amp;lt;Go to ISI&amp;gt;://WOS:000321325700024&lt;/url&gt;&lt;/related-urls&gt;&lt;/urls&gt;&lt;electronic-resource-num&gt;10.1104/pp.113.217984&lt;/electronic-resource-num&gt;&lt;/record&gt;&lt;/Cite&gt;&lt;/EndNote&gt;</w:instrText>
      </w:r>
      <w:r>
        <w:rPr>
          <w:rFonts w:eastAsia="宋体"/>
          <w:color w:val="auto"/>
          <w:szCs w:val="24"/>
          <w:lang w:eastAsia="zh-CN"/>
        </w:rPr>
        <w:fldChar w:fldCharType="separate"/>
      </w:r>
      <w:r>
        <w:rPr>
          <w:rFonts w:eastAsia="宋体"/>
          <w:color w:val="auto"/>
          <w:szCs w:val="24"/>
          <w:lang w:eastAsia="zh-CN"/>
        </w:rPr>
        <w:t>(Sawa et al.</w:t>
      </w:r>
      <w:r>
        <w:rPr>
          <w:rFonts w:hint="eastAsia" w:eastAsia="宋体"/>
          <w:color w:val="auto"/>
          <w:szCs w:val="24"/>
          <w:lang w:eastAsia="zh-CN"/>
        </w:rPr>
        <w:t xml:space="preserve"> </w:t>
      </w:r>
      <w:r>
        <w:rPr>
          <w:rFonts w:eastAsia="宋体"/>
          <w:color w:val="auto"/>
          <w:szCs w:val="24"/>
          <w:lang w:eastAsia="zh-CN"/>
        </w:rPr>
        <w:t>2007; Turck et al. 2008</w:t>
      </w:r>
      <w:r>
        <w:rPr>
          <w:rFonts w:hint="eastAsia" w:eastAsia="宋体"/>
          <w:color w:val="auto"/>
          <w:szCs w:val="24"/>
          <w:lang w:eastAsia="zh-CN"/>
        </w:rPr>
        <w:t xml:space="preserve">; </w:t>
      </w:r>
      <w:r>
        <w:rPr>
          <w:rFonts w:eastAsia="宋体"/>
          <w:color w:val="auto"/>
          <w:szCs w:val="24"/>
          <w:lang w:eastAsia="zh-CN"/>
        </w:rPr>
        <w:t>Song et al.</w:t>
      </w:r>
      <w:r>
        <w:rPr>
          <w:rFonts w:hint="eastAsia" w:eastAsia="宋体"/>
          <w:color w:val="auto"/>
          <w:szCs w:val="24"/>
          <w:lang w:eastAsia="zh-CN"/>
        </w:rPr>
        <w:t xml:space="preserve"> </w:t>
      </w:r>
      <w:r>
        <w:rPr>
          <w:rFonts w:eastAsia="宋体"/>
          <w:color w:val="auto"/>
          <w:szCs w:val="24"/>
          <w:lang w:eastAsia="zh-CN"/>
        </w:rPr>
        <w:t>2012).</w:t>
      </w:r>
      <w:r>
        <w:rPr>
          <w:rFonts w:eastAsia="宋体"/>
          <w:color w:val="auto"/>
          <w:szCs w:val="24"/>
          <w:lang w:eastAsia="zh-CN"/>
        </w:rPr>
        <w:fldChar w:fldCharType="end"/>
      </w:r>
      <w:r>
        <w:rPr>
          <w:rFonts w:hint="eastAsia" w:eastAsia="宋体"/>
          <w:color w:val="auto"/>
          <w:szCs w:val="24"/>
          <w:lang w:eastAsia="zh-CN"/>
        </w:rPr>
        <w:t xml:space="preserve"> </w:t>
      </w:r>
      <w:r>
        <w:rPr>
          <w:rFonts w:eastAsia="宋体"/>
          <w:iCs/>
          <w:color w:val="auto"/>
          <w:szCs w:val="24"/>
          <w:lang w:eastAsia="zh-CN"/>
        </w:rPr>
        <w:t xml:space="preserve">The function of </w:t>
      </w:r>
      <w:r>
        <w:rPr>
          <w:rFonts w:eastAsia="宋体"/>
          <w:i/>
          <w:iCs/>
          <w:color w:val="auto"/>
          <w:szCs w:val="24"/>
          <w:lang w:eastAsia="zh-CN"/>
        </w:rPr>
        <w:t xml:space="preserve">CO </w:t>
      </w:r>
      <w:r>
        <w:rPr>
          <w:rFonts w:eastAsia="宋体"/>
          <w:iCs/>
          <w:color w:val="auto"/>
          <w:szCs w:val="24"/>
          <w:lang w:eastAsia="zh-CN"/>
        </w:rPr>
        <w:t>gene</w:t>
      </w:r>
      <w:r>
        <w:rPr>
          <w:rFonts w:eastAsia="宋体"/>
          <w:i/>
          <w:iCs/>
          <w:color w:val="auto"/>
          <w:szCs w:val="24"/>
          <w:lang w:eastAsia="zh-CN"/>
        </w:rPr>
        <w:t xml:space="preserve"> </w:t>
      </w:r>
      <w:r>
        <w:rPr>
          <w:rFonts w:hint="eastAsia" w:eastAsia="宋体"/>
          <w:color w:val="auto"/>
          <w:szCs w:val="24"/>
          <w:lang w:eastAsia="zh-CN"/>
        </w:rPr>
        <w:t>was</w:t>
      </w:r>
      <w:r>
        <w:rPr>
          <w:rFonts w:eastAsia="宋体"/>
          <w:color w:val="auto"/>
          <w:szCs w:val="24"/>
          <w:lang w:eastAsia="zh-CN"/>
        </w:rPr>
        <w:t xml:space="preserve"> conserved between dicots and monocots in photoperiodic ﬂoral induction pathway in </w:t>
      </w:r>
      <w:r>
        <w:rPr>
          <w:rFonts w:eastAsia="宋体"/>
          <w:i/>
          <w:iCs/>
          <w:color w:val="auto"/>
          <w:szCs w:val="24"/>
          <w:lang w:eastAsia="zh-CN"/>
        </w:rPr>
        <w:t>Arabidopsis</w:t>
      </w:r>
      <w:r>
        <w:rPr>
          <w:rFonts w:eastAsia="宋体"/>
          <w:color w:val="auto"/>
          <w:szCs w:val="24"/>
          <w:lang w:eastAsia="zh-CN"/>
        </w:rPr>
        <w:t xml:space="preserve"> and rice</w:t>
      </w:r>
      <w:r>
        <w:rPr>
          <w:rFonts w:eastAsia="宋体"/>
          <w:color w:val="auto"/>
          <w:szCs w:val="24"/>
          <w:lang w:eastAsia="zh-CN"/>
        </w:rPr>
        <w:fldChar w:fldCharType="begin"/>
      </w:r>
      <w:r>
        <w:rPr>
          <w:rFonts w:eastAsia="宋体"/>
          <w:color w:val="auto"/>
          <w:szCs w:val="24"/>
          <w:lang w:eastAsia="zh-CN"/>
        </w:rPr>
        <w:instrText xml:space="preserve"> ADDIN EN.CITE &lt;EndNote&gt;&lt;Cite&gt;&lt;Author&gt;Wenkel&lt;/Author&gt;&lt;Year&gt;2006&lt;/Year&gt;&lt;RecNum&gt;20&lt;/RecNum&gt;&lt;DisplayText&gt;(Wenkel et al. 2006)&lt;/DisplayText&gt;&lt;record&gt;&lt;rec-number&gt;20&lt;/rec-number&gt;&lt;foreign-keys&gt;&lt;key app="EN" db-id="92xr2vxfwrs2r5epfetvt5t2fazp2sfx592d"&gt;20&lt;/key&gt;&lt;/foreign-keys&gt;&lt;ref-type name="Journal Article"&gt;17&lt;/ref-type&gt;&lt;contributors&gt;&lt;authors&gt;&lt;author&gt;Wenkel, Stephan&lt;/author&gt;&lt;author&gt;Turck, Franziska&lt;/author&gt;&lt;author&gt;Singer, Kamy&lt;/author&gt;&lt;author&gt;Gissot, Lionel&lt;/author&gt;&lt;author&gt;Le Gourrierec, Jose&lt;/author&gt;&lt;author&gt;Samach, Alon&lt;/author&gt;&lt;author&gt;Coupland, George&lt;/author&gt;&lt;/authors&gt;&lt;/contributors&gt;&lt;titles&gt;&lt;title&gt;CONSTANS and the CCAAT box binding complex share a functionally important domain and interact to regulate flowering of Arabidopsis&lt;/title&gt;&lt;secondary-title&gt;Plant Cell&lt;/secondary-title&gt;&lt;/titles&gt;&lt;periodical&gt;&lt;full-title&gt;Plant Cell&lt;/full-title&gt;&lt;/periodical&gt;&lt;pages&gt;2971-2984&lt;/pages&gt;&lt;volume&gt;18&lt;/volume&gt;&lt;number&gt;11&lt;/number&gt;&lt;dates&gt;&lt;year&gt;2006&lt;/year&gt;&lt;pub-dates&gt;&lt;date&gt;Nov&lt;/date&gt;&lt;/pub-dates&gt;&lt;/dates&gt;&lt;isbn&gt;1040-4651&lt;/isbn&gt;&lt;accession-num&gt;WOS:000243093700011&lt;/accession-num&gt;&lt;urls&gt;&lt;related-urls&gt;&lt;url&gt;&amp;lt;Go to ISI&amp;gt;://WOS:000243093700011&lt;/url&gt;&lt;/related-urls&gt;&lt;/urls&gt;&lt;electronic-resource-num&gt;10.1105/tpc.106.043299&lt;/electronic-resource-num&gt;&lt;/record&gt;&lt;/Cite&gt;&lt;/EndNote&gt;</w:instrText>
      </w:r>
      <w:r>
        <w:rPr>
          <w:rFonts w:eastAsia="宋体"/>
          <w:color w:val="auto"/>
          <w:szCs w:val="24"/>
          <w:lang w:eastAsia="zh-CN"/>
        </w:rPr>
        <w:fldChar w:fldCharType="separate"/>
      </w:r>
      <w:r>
        <w:rPr>
          <w:rFonts w:eastAsia="宋体"/>
          <w:color w:val="auto"/>
          <w:szCs w:val="24"/>
          <w:lang w:eastAsia="zh-CN"/>
        </w:rPr>
        <w:t>(</w:t>
      </w:r>
      <w:r>
        <w:fldChar w:fldCharType="begin"/>
      </w:r>
      <w:r>
        <w:instrText xml:space="preserve"> HYPERLINK \l "_ENREF_24" \o "Wenkel, 2006 #20" </w:instrText>
      </w:r>
      <w:r>
        <w:fldChar w:fldCharType="separate"/>
      </w:r>
      <w:r>
        <w:rPr>
          <w:rFonts w:eastAsia="宋体"/>
          <w:color w:val="auto"/>
          <w:szCs w:val="24"/>
          <w:lang w:eastAsia="zh-CN"/>
        </w:rPr>
        <w:t>Wenkel et al. 2006</w:t>
      </w:r>
      <w:r>
        <w:rPr>
          <w:rFonts w:eastAsia="宋体"/>
          <w:color w:val="auto"/>
          <w:szCs w:val="24"/>
          <w:lang w:eastAsia="zh-CN"/>
        </w:rPr>
        <w:fldChar w:fldCharType="end"/>
      </w:r>
      <w:r>
        <w:rPr>
          <w:rFonts w:eastAsia="宋体"/>
          <w:color w:val="auto"/>
          <w:szCs w:val="24"/>
          <w:lang w:eastAsia="zh-CN"/>
        </w:rPr>
        <w:t>)</w:t>
      </w:r>
      <w:r>
        <w:rPr>
          <w:rFonts w:eastAsia="宋体"/>
          <w:color w:val="auto"/>
          <w:szCs w:val="24"/>
          <w:lang w:eastAsia="zh-CN"/>
        </w:rPr>
        <w:fldChar w:fldCharType="end"/>
      </w:r>
      <w:r>
        <w:rPr>
          <w:rFonts w:eastAsia="宋体"/>
          <w:color w:val="auto"/>
          <w:szCs w:val="24"/>
          <w:lang w:eastAsia="zh-CN"/>
        </w:rPr>
        <w:t xml:space="preserve">. </w:t>
      </w:r>
      <w:r>
        <w:rPr>
          <w:rFonts w:eastAsia="宋体"/>
          <w:iCs/>
          <w:color w:val="auto"/>
          <w:szCs w:val="24"/>
          <w:lang w:eastAsia="zh-CN"/>
        </w:rPr>
        <w:t xml:space="preserve">In </w:t>
      </w:r>
      <w:r>
        <w:rPr>
          <w:rFonts w:eastAsia="宋体"/>
          <w:i/>
          <w:iCs/>
          <w:color w:val="auto"/>
          <w:szCs w:val="24"/>
          <w:lang w:eastAsia="zh-CN"/>
        </w:rPr>
        <w:t>Arabidopsis</w:t>
      </w:r>
      <w:r>
        <w:rPr>
          <w:rFonts w:eastAsia="宋体"/>
          <w:iCs/>
          <w:color w:val="auto"/>
          <w:szCs w:val="24"/>
          <w:lang w:eastAsia="zh-CN"/>
        </w:rPr>
        <w:t xml:space="preserve">, 17 </w:t>
      </w:r>
      <w:r>
        <w:rPr>
          <w:rFonts w:eastAsia="宋体"/>
          <w:i/>
          <w:iCs/>
          <w:color w:val="auto"/>
          <w:szCs w:val="24"/>
          <w:lang w:eastAsia="zh-CN"/>
        </w:rPr>
        <w:t>COL</w:t>
      </w:r>
      <w:r>
        <w:rPr>
          <w:rFonts w:eastAsia="宋体"/>
          <w:iCs/>
          <w:color w:val="auto"/>
          <w:szCs w:val="24"/>
          <w:lang w:eastAsia="zh-CN"/>
        </w:rPr>
        <w:t xml:space="preserve"> genes were identified</w:t>
      </w:r>
      <w:r>
        <w:rPr>
          <w:rFonts w:hint="eastAsia" w:eastAsia="宋体"/>
          <w:iCs/>
          <w:color w:val="auto"/>
          <w:szCs w:val="24"/>
          <w:lang w:eastAsia="zh-CN"/>
        </w:rPr>
        <w:t xml:space="preserve"> </w:t>
      </w:r>
      <w:r>
        <w:rPr>
          <w:rFonts w:eastAsia="宋体"/>
          <w:iCs/>
          <w:szCs w:val="24"/>
          <w:lang w:eastAsia="zh-CN"/>
        </w:rPr>
        <w:fldChar w:fldCharType="begin">
          <w:fldData xml:space="preserve">PEVuZE5vdGU+PENpdGU+PEF1dGhvcj5Sb2Jzb248L0F1dGhvcj48WWVhcj4yMDAxPC9ZZWFyPjxS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</w:fldData>
        </w:fldChar>
      </w:r>
      <w:r>
        <w:rPr>
          <w:rFonts w:eastAsia="宋体"/>
          <w:iCs/>
          <w:szCs w:val="24"/>
          <w:lang w:eastAsia="zh-CN"/>
        </w:rPr>
        <w:instrText xml:space="preserve"> ADDIN EN.CITE </w:instrText>
      </w:r>
      <w:r>
        <w:rPr>
          <w:rFonts w:eastAsia="宋体"/>
          <w:iCs/>
          <w:szCs w:val="24"/>
          <w:lang w:eastAsia="zh-CN"/>
        </w:rPr>
        <w:fldChar w:fldCharType="begin"/>
      </w:r>
      <w:r>
        <w:rPr>
          <w:rFonts w:eastAsia="宋体"/>
          <w:iCs/>
          <w:szCs w:val="24"/>
          <w:lang w:eastAsia="zh-CN"/>
        </w:rPr>
        <w:instrText xml:space="preserve"> ADDIN EN.CITE.DATA </w:instrText>
      </w:r>
      <w:r>
        <w:rPr>
          <w:rFonts w:eastAsia="宋体"/>
          <w:iCs/>
          <w:szCs w:val="24"/>
          <w:lang w:eastAsia="zh-CN"/>
        </w:rPr>
        <w:fldChar w:fldCharType="end"/>
      </w:r>
      <w:r>
        <w:rPr>
          <w:rFonts w:eastAsia="宋体"/>
          <w:iCs/>
          <w:szCs w:val="24"/>
          <w:lang w:eastAsia="zh-CN"/>
        </w:rPr>
        <w:fldChar w:fldCharType="separate"/>
      </w:r>
      <w:r>
        <w:rPr>
          <w:rFonts w:eastAsia="宋体"/>
          <w:iCs/>
          <w:szCs w:val="24"/>
          <w:lang w:eastAsia="zh-CN"/>
        </w:rPr>
        <w:t>(</w:t>
      </w:r>
      <w:r>
        <w:fldChar w:fldCharType="begin"/>
      </w:r>
      <w:r>
        <w:instrText xml:space="preserve"> HYPERLINK \l "_ENREF_25" \o "Robson, 2001 #37" </w:instrText>
      </w:r>
      <w:r>
        <w:fldChar w:fldCharType="separate"/>
      </w:r>
      <w:r>
        <w:rPr>
          <w:rFonts w:eastAsia="宋体"/>
          <w:iCs/>
          <w:szCs w:val="24"/>
          <w:lang w:eastAsia="zh-CN"/>
        </w:rPr>
        <w:t>Robson et al</w:t>
      </w:r>
      <w:r>
        <w:rPr>
          <w:rFonts w:hint="eastAsia" w:eastAsia="宋体"/>
          <w:iCs/>
          <w:szCs w:val="24"/>
          <w:lang w:val="en-US" w:eastAsia="zh-CN"/>
        </w:rPr>
        <w:t>.</w:t>
      </w:r>
      <w:r>
        <w:rPr>
          <w:rFonts w:hint="eastAsia" w:eastAsia="宋体"/>
          <w:iCs/>
          <w:szCs w:val="24"/>
          <w:lang w:eastAsia="zh-CN"/>
        </w:rPr>
        <w:t xml:space="preserve"> </w:t>
      </w:r>
      <w:r>
        <w:rPr>
          <w:rFonts w:eastAsia="宋体"/>
          <w:iCs/>
          <w:szCs w:val="24"/>
          <w:lang w:eastAsia="zh-CN"/>
        </w:rPr>
        <w:t>2001</w:t>
      </w:r>
      <w:r>
        <w:rPr>
          <w:rFonts w:eastAsia="宋体"/>
          <w:iCs/>
          <w:szCs w:val="24"/>
          <w:lang w:eastAsia="zh-CN"/>
        </w:rPr>
        <w:fldChar w:fldCharType="end"/>
      </w:r>
      <w:r>
        <w:rPr>
          <w:rFonts w:hint="eastAsia" w:eastAsia="宋体"/>
          <w:iCs/>
          <w:szCs w:val="24"/>
          <w:lang w:eastAsia="zh-CN"/>
        </w:rPr>
        <w:t xml:space="preserve">; </w:t>
      </w:r>
      <w:r>
        <w:fldChar w:fldCharType="begin"/>
      </w:r>
      <w:r>
        <w:instrText xml:space="preserve"> HYPERLINK \l "_ENREF_13" \o "Khanna, 2009 #36" </w:instrText>
      </w:r>
      <w:r>
        <w:fldChar w:fldCharType="separate"/>
      </w:r>
      <w:r>
        <w:rPr>
          <w:rFonts w:eastAsia="宋体"/>
          <w:iCs/>
          <w:szCs w:val="24"/>
          <w:lang w:eastAsia="zh-CN"/>
        </w:rPr>
        <w:t>Khanna et al. 2009</w:t>
      </w:r>
      <w:r>
        <w:rPr>
          <w:rFonts w:eastAsia="宋体"/>
          <w:iCs/>
          <w:szCs w:val="24"/>
          <w:lang w:eastAsia="zh-CN"/>
        </w:rPr>
        <w:fldChar w:fldCharType="end"/>
      </w:r>
      <w:r>
        <w:rPr>
          <w:rFonts w:eastAsia="宋体"/>
          <w:iCs/>
          <w:szCs w:val="24"/>
          <w:lang w:eastAsia="zh-CN"/>
        </w:rPr>
        <w:t>)</w:t>
      </w:r>
      <w:r>
        <w:rPr>
          <w:rFonts w:eastAsia="宋体"/>
          <w:szCs w:val="24"/>
          <w:lang w:eastAsia="zh-CN"/>
        </w:rPr>
        <w:fldChar w:fldCharType="end"/>
      </w:r>
      <w:r>
        <w:rPr>
          <w:rFonts w:eastAsia="宋体"/>
          <w:color w:val="auto"/>
          <w:szCs w:val="24"/>
          <w:lang w:eastAsia="zh-CN"/>
        </w:rPr>
        <w:t xml:space="preserve">. </w:t>
      </w:r>
      <w:r>
        <w:rPr>
          <w:rFonts w:eastAsia="宋体"/>
          <w:i/>
          <w:iCs/>
          <w:color w:val="auto"/>
          <w:szCs w:val="24"/>
          <w:lang w:eastAsia="zh-CN"/>
        </w:rPr>
        <w:t xml:space="preserve">AtCO </w:t>
      </w:r>
      <w:r>
        <w:rPr>
          <w:rFonts w:eastAsia="宋体"/>
          <w:color w:val="auto"/>
          <w:szCs w:val="24"/>
          <w:lang w:eastAsia="zh-CN"/>
        </w:rPr>
        <w:t xml:space="preserve">was the first cloned CCT </w:t>
      </w:r>
      <w:r>
        <w:rPr>
          <w:rFonts w:hint="eastAsia" w:eastAsia="宋体"/>
          <w:color w:val="auto"/>
          <w:szCs w:val="24"/>
          <w:lang w:eastAsia="zh-CN"/>
        </w:rPr>
        <w:t>fa</w:t>
      </w:r>
      <w:r>
        <w:rPr>
          <w:rFonts w:eastAsia="宋体"/>
          <w:color w:val="auto"/>
          <w:szCs w:val="24"/>
          <w:lang w:eastAsia="zh-CN"/>
        </w:rPr>
        <w:t xml:space="preserve">mily gene regulating flowering time in Arabidopsis composed of a B-box-type zinc finger domain and a CCT domain </w:t>
      </w:r>
      <w:r>
        <w:rPr>
          <w:rFonts w:eastAsia="宋体"/>
          <w:color w:val="auto"/>
          <w:szCs w:val="24"/>
          <w:lang w:eastAsia="zh-CN"/>
        </w:rPr>
        <w:fldChar w:fldCharType="begin"/>
      </w:r>
      <w:r>
        <w:rPr>
          <w:rFonts w:eastAsia="宋体"/>
          <w:color w:val="auto"/>
          <w:szCs w:val="24"/>
          <w:lang w:eastAsia="zh-CN"/>
        </w:rPr>
        <w:instrText xml:space="preserve"> ADDIN EN.CITE &lt;EndNote&gt;&lt;Cite&gt;&lt;Author&gt;Robson&lt;/Author&gt;&lt;Year&gt;2001&lt;/Year&gt;&lt;RecNum&gt;37&lt;/RecNum&gt;&lt;DisplayText&gt;(Robson et al. 2001b)&lt;/DisplayText&gt;&lt;record&gt;&lt;rec-number&gt;37&lt;/rec-number&gt;&lt;foreign-keys&gt;&lt;key app="EN" db-id="92xr2vxfwrs2r5epfetvt5t2fazp2sfx592d"&gt;37&lt;/key&gt;&lt;/foreign-keys&gt;&lt;ref-type name="Journal Article"&gt;17&lt;/ref-type&gt;&lt;contributors&gt;&lt;authors&gt;&lt;author&gt;Robson, F.&lt;/author&gt;&lt;author&gt;Costa, M. M. R.&lt;/author&gt;&lt;author&gt;Hepworth, S. R.&lt;/author&gt;&lt;author&gt;Vizir, I.&lt;/author&gt;&lt;author&gt;Pineiro, M.&lt;/author&gt;&lt;author&gt;Reeves, P. H.&lt;/author&gt;&lt;author&gt;Putterill, J.&lt;/author&gt;&lt;author&gt;Coupland, G.&lt;/author&gt;&lt;/authors&gt;&lt;/contributors&gt;&lt;titles&gt;&lt;title&gt;Functional importance of conserved domains in the flowering-time gene CONSTANS demonstrated by analysis of mutant alleles and transgenic plants&lt;/title&gt;&lt;secondary-title&gt;Plant Journal&lt;/secondary-title&gt;&lt;/titles&gt;&lt;periodical&gt;&lt;full-title&gt;Plant Journal&lt;/full-title&gt;&lt;/periodical&gt;&lt;pages&gt;619-631&lt;/pages&gt;&lt;volume&gt;28&lt;/volume&gt;&lt;number&gt;6&lt;/number&gt;&lt;dates&gt;&lt;year&gt;2001&lt;/year&gt;&lt;pub-dates&gt;&lt;date&gt;Dec&lt;/date&gt;&lt;/pub-dates&gt;&lt;/dates&gt;&lt;isbn&gt;0960-7412&lt;/isbn&gt;&lt;accession-num&gt;WOS:000173421000002&lt;/accession-num&gt;&lt;urls&gt;&lt;related-urls&gt;&lt;url&gt;&amp;lt;Go to ISI&amp;gt;://WOS:000173421000002&lt;/url&gt;&lt;/related-urls&gt;&lt;/urls&gt;&lt;electronic-resource-num&gt;10.1046/j.1365-313x.2001.01163.x&lt;/electronic-resource-num&gt;&lt;/record&gt;&lt;/Cite&gt;&lt;/EndNote&gt;</w:instrText>
      </w:r>
      <w:r>
        <w:rPr>
          <w:rFonts w:eastAsia="宋体"/>
          <w:color w:val="auto"/>
          <w:szCs w:val="24"/>
          <w:lang w:eastAsia="zh-CN"/>
        </w:rPr>
        <w:fldChar w:fldCharType="separate"/>
      </w:r>
      <w:r>
        <w:rPr>
          <w:rFonts w:eastAsia="宋体"/>
          <w:color w:val="auto"/>
          <w:szCs w:val="24"/>
          <w:lang w:eastAsia="zh-CN"/>
        </w:rPr>
        <w:t>(</w:t>
      </w:r>
      <w:r>
        <w:fldChar w:fldCharType="begin"/>
      </w:r>
      <w:r>
        <w:instrText xml:space="preserve"> HYPERLINK \l "_ENREF_18" \o "Robson, 2001 #37" </w:instrText>
      </w:r>
      <w:r>
        <w:fldChar w:fldCharType="separate"/>
      </w:r>
      <w:r>
        <w:rPr>
          <w:rFonts w:eastAsia="宋体"/>
        </w:rPr>
        <w:t xml:space="preserve"> </w:t>
      </w:r>
      <w:r>
        <w:rPr>
          <w:rFonts w:eastAsia="宋体"/>
          <w:color w:val="auto"/>
          <w:szCs w:val="24"/>
          <w:lang w:eastAsia="zh-CN"/>
        </w:rPr>
        <w:t>Robson et al. 2001</w:t>
      </w:r>
      <w:r>
        <w:rPr>
          <w:rFonts w:eastAsia="宋体"/>
          <w:color w:val="auto"/>
          <w:szCs w:val="24"/>
          <w:lang w:eastAsia="zh-CN"/>
        </w:rPr>
        <w:fldChar w:fldCharType="end"/>
      </w:r>
      <w:r>
        <w:rPr>
          <w:rFonts w:eastAsia="宋体"/>
          <w:color w:val="auto"/>
          <w:szCs w:val="24"/>
          <w:lang w:eastAsia="zh-CN"/>
        </w:rPr>
        <w:t>)</w:t>
      </w:r>
      <w:r>
        <w:rPr>
          <w:rFonts w:eastAsia="宋体"/>
          <w:color w:val="auto"/>
          <w:szCs w:val="24"/>
          <w:lang w:eastAsia="zh-CN"/>
        </w:rPr>
        <w:fldChar w:fldCharType="end"/>
      </w:r>
      <w:r>
        <w:rPr>
          <w:rFonts w:eastAsia="宋体"/>
          <w:color w:val="auto"/>
          <w:szCs w:val="24"/>
          <w:lang w:eastAsia="zh-CN"/>
        </w:rPr>
        <w:t>.</w:t>
      </w:r>
      <w:r>
        <w:rPr>
          <w:rFonts w:eastAsia="宋体"/>
          <w:i/>
          <w:iCs/>
          <w:color w:val="auto"/>
          <w:szCs w:val="24"/>
          <w:lang w:eastAsia="zh-CN"/>
        </w:rPr>
        <w:t xml:space="preserve"> </w:t>
      </w:r>
      <w:r>
        <w:rPr>
          <w:rFonts w:eastAsia="宋体"/>
          <w:color w:val="auto"/>
          <w:szCs w:val="24"/>
          <w:lang w:eastAsia="zh-CN"/>
        </w:rPr>
        <w:t xml:space="preserve">It had reported that </w:t>
      </w:r>
      <w:r>
        <w:rPr>
          <w:rFonts w:eastAsia="宋体"/>
          <w:i/>
          <w:iCs/>
          <w:color w:val="auto"/>
          <w:szCs w:val="24"/>
          <w:lang w:eastAsia="zh-CN"/>
        </w:rPr>
        <w:t>AtCO</w:t>
      </w:r>
      <w:r>
        <w:rPr>
          <w:rFonts w:eastAsia="宋体"/>
          <w:color w:val="auto"/>
          <w:szCs w:val="24"/>
          <w:lang w:eastAsia="zh-CN"/>
        </w:rPr>
        <w:t xml:space="preserve">, </w:t>
      </w:r>
      <w:r>
        <w:rPr>
          <w:rFonts w:eastAsia="宋体"/>
          <w:i/>
          <w:iCs/>
          <w:color w:val="auto"/>
          <w:szCs w:val="24"/>
          <w:lang w:eastAsia="zh-CN"/>
        </w:rPr>
        <w:t>AtCOL3</w:t>
      </w:r>
      <w:r>
        <w:rPr>
          <w:rFonts w:eastAsia="宋体"/>
          <w:color w:val="auto"/>
          <w:szCs w:val="24"/>
          <w:lang w:eastAsia="zh-CN"/>
        </w:rPr>
        <w:t xml:space="preserve">, </w:t>
      </w:r>
      <w:r>
        <w:rPr>
          <w:rFonts w:eastAsia="宋体"/>
          <w:i/>
          <w:iCs/>
          <w:color w:val="auto"/>
          <w:szCs w:val="24"/>
          <w:lang w:eastAsia="zh-CN"/>
        </w:rPr>
        <w:t>AtCOL5</w:t>
      </w:r>
      <w:r>
        <w:rPr>
          <w:rFonts w:eastAsia="宋体"/>
          <w:color w:val="auto"/>
          <w:szCs w:val="24"/>
          <w:lang w:eastAsia="zh-CN"/>
        </w:rPr>
        <w:t xml:space="preserve">, and </w:t>
      </w:r>
      <w:r>
        <w:rPr>
          <w:rFonts w:eastAsia="宋体"/>
          <w:i/>
          <w:iCs/>
          <w:color w:val="auto"/>
          <w:szCs w:val="24"/>
          <w:lang w:eastAsia="zh-CN"/>
        </w:rPr>
        <w:t>AtCOL9</w:t>
      </w:r>
      <w:r>
        <w:rPr>
          <w:rFonts w:eastAsia="宋体"/>
          <w:color w:val="auto"/>
          <w:szCs w:val="24"/>
          <w:lang w:eastAsia="zh-CN"/>
        </w:rPr>
        <w:t xml:space="preserve"> taken part in flowering time regulation in Arabidopsis</w:t>
      </w:r>
      <w:r>
        <w:rPr>
          <w:rFonts w:hint="eastAsia" w:eastAsia="宋体"/>
          <w:color w:val="auto"/>
          <w:szCs w:val="24"/>
          <w:lang w:eastAsia="zh-CN"/>
        </w:rPr>
        <w:t xml:space="preserve"> </w:t>
      </w:r>
      <w:r>
        <w:rPr>
          <w:rFonts w:eastAsia="宋体"/>
          <w:color w:val="auto"/>
          <w:szCs w:val="24"/>
          <w:lang w:eastAsia="zh-CN"/>
        </w:rPr>
        <w:fldChar w:fldCharType="begin"/>
      </w:r>
      <w:r>
        <w:rPr>
          <w:rFonts w:eastAsia="宋体"/>
          <w:color w:val="auto"/>
          <w:szCs w:val="24"/>
          <w:lang w:eastAsia="zh-CN"/>
        </w:rPr>
        <w:instrText xml:space="preserve"> ADDIN EN.CITE </w:instrText>
      </w:r>
      <w:r>
        <w:rPr>
          <w:rFonts w:eastAsia="宋体"/>
          <w:color w:val="auto"/>
          <w:szCs w:val="24"/>
          <w:lang w:eastAsia="zh-CN"/>
        </w:rPr>
        <w:fldChar w:fldCharType="begin"/>
      </w:r>
      <w:r>
        <w:rPr>
          <w:rFonts w:eastAsia="宋体"/>
          <w:color w:val="auto"/>
          <w:szCs w:val="24"/>
          <w:lang w:eastAsia="zh-CN"/>
        </w:rPr>
        <w:instrText xml:space="preserve"> ADDIN EN.CITE.DATA </w:instrText>
      </w:r>
      <w:r>
        <w:rPr>
          <w:rFonts w:eastAsia="宋体"/>
          <w:color w:val="auto"/>
          <w:szCs w:val="24"/>
          <w:lang w:eastAsia="zh-CN"/>
        </w:rPr>
        <w:fldChar w:fldCharType="end"/>
      </w:r>
      <w:r>
        <w:rPr>
          <w:rFonts w:eastAsia="宋体"/>
          <w:color w:val="auto"/>
          <w:szCs w:val="24"/>
          <w:lang w:eastAsia="zh-CN"/>
        </w:rPr>
        <w:fldChar w:fldCharType="separate"/>
      </w:r>
      <w:r>
        <w:rPr>
          <w:rFonts w:eastAsia="宋体"/>
          <w:color w:val="auto"/>
          <w:szCs w:val="24"/>
          <w:lang w:eastAsia="zh-CN"/>
        </w:rPr>
        <w:t>(</w:t>
      </w:r>
      <w:r>
        <w:fldChar w:fldCharType="begin"/>
      </w:r>
      <w:r>
        <w:instrText xml:space="preserve"> HYPERLINK \l "_ENREF_16" \o "Putterill, 1995 #17" </w:instrText>
      </w:r>
      <w:r>
        <w:fldChar w:fldCharType="separate"/>
      </w:r>
      <w:r>
        <w:rPr>
          <w:rFonts w:eastAsia="宋体"/>
          <w:color w:val="auto"/>
          <w:szCs w:val="24"/>
          <w:lang w:eastAsia="zh-CN"/>
        </w:rPr>
        <w:t>Putterill et al. 1995</w:t>
      </w:r>
      <w:r>
        <w:rPr>
          <w:rFonts w:eastAsia="宋体"/>
          <w:color w:val="auto"/>
          <w:szCs w:val="24"/>
          <w:lang w:eastAsia="zh-CN"/>
        </w:rPr>
        <w:fldChar w:fldCharType="end"/>
      </w:r>
      <w:r>
        <w:rPr>
          <w:rFonts w:eastAsia="宋体"/>
          <w:color w:val="auto"/>
          <w:szCs w:val="24"/>
          <w:lang w:eastAsia="zh-CN"/>
        </w:rPr>
        <w:t xml:space="preserve">; </w:t>
      </w:r>
      <w:r>
        <w:fldChar w:fldCharType="begin"/>
      </w:r>
      <w:r>
        <w:instrText xml:space="preserve"> HYPERLINK \l "_ENREF_6" \o "Datta, 2006 #23" </w:instrText>
      </w:r>
      <w:r>
        <w:fldChar w:fldCharType="separate"/>
      </w:r>
      <w:r>
        <w:rPr>
          <w:rFonts w:eastAsia="宋体"/>
          <w:color w:val="auto"/>
          <w:szCs w:val="24"/>
          <w:lang w:eastAsia="zh-CN"/>
        </w:rPr>
        <w:t>Datta et al. 2006</w:t>
      </w:r>
      <w:r>
        <w:rPr>
          <w:rFonts w:eastAsia="宋体"/>
          <w:color w:val="auto"/>
          <w:szCs w:val="24"/>
          <w:lang w:eastAsia="zh-CN"/>
        </w:rPr>
        <w:fldChar w:fldCharType="end"/>
      </w:r>
      <w:r>
        <w:rPr>
          <w:rFonts w:eastAsia="宋体"/>
          <w:color w:val="auto"/>
          <w:szCs w:val="24"/>
          <w:lang w:eastAsia="zh-CN"/>
        </w:rPr>
        <w:t xml:space="preserve">; </w:t>
      </w:r>
      <w:r>
        <w:fldChar w:fldCharType="begin"/>
      </w:r>
      <w:r>
        <w:instrText xml:space="preserve"> HYPERLINK \l "_ENREF_3" \o "Cheng, 2005 #24" </w:instrText>
      </w:r>
      <w:r>
        <w:fldChar w:fldCharType="separate"/>
      </w:r>
      <w:r>
        <w:rPr>
          <w:rFonts w:eastAsia="宋体"/>
          <w:color w:val="auto"/>
          <w:szCs w:val="24"/>
          <w:lang w:eastAsia="zh-CN"/>
        </w:rPr>
        <w:t>Cheng and Wang 2005</w:t>
      </w:r>
      <w:r>
        <w:rPr>
          <w:rFonts w:eastAsia="宋体"/>
          <w:color w:val="auto"/>
          <w:szCs w:val="24"/>
          <w:lang w:eastAsia="zh-CN"/>
        </w:rPr>
        <w:fldChar w:fldCharType="end"/>
      </w:r>
      <w:r>
        <w:rPr>
          <w:rFonts w:eastAsia="宋体"/>
          <w:color w:val="auto"/>
          <w:szCs w:val="24"/>
          <w:lang w:eastAsia="zh-CN"/>
        </w:rPr>
        <w:t xml:space="preserve">; </w:t>
      </w:r>
      <w:r>
        <w:fldChar w:fldCharType="begin"/>
      </w:r>
      <w:r>
        <w:instrText xml:space="preserve"> HYPERLINK \l "_ENREF_8" \o "Hassidim, 2009 #25" </w:instrText>
      </w:r>
      <w:r>
        <w:fldChar w:fldCharType="separate"/>
      </w:r>
      <w:r>
        <w:rPr>
          <w:rFonts w:eastAsia="宋体"/>
          <w:color w:val="auto"/>
          <w:szCs w:val="24"/>
          <w:lang w:eastAsia="zh-CN"/>
        </w:rPr>
        <w:t>Hassidim et al. 2009</w:t>
      </w:r>
      <w:r>
        <w:rPr>
          <w:rFonts w:eastAsia="宋体"/>
          <w:color w:val="auto"/>
          <w:szCs w:val="24"/>
          <w:lang w:eastAsia="zh-CN"/>
        </w:rPr>
        <w:fldChar w:fldCharType="end"/>
      </w:r>
      <w:r>
        <w:rPr>
          <w:rFonts w:eastAsia="宋体"/>
          <w:color w:val="auto"/>
          <w:szCs w:val="24"/>
          <w:lang w:eastAsia="zh-CN"/>
        </w:rPr>
        <w:t>)</w:t>
      </w:r>
      <w:r>
        <w:rPr>
          <w:rFonts w:eastAsia="宋体"/>
          <w:color w:val="auto"/>
          <w:szCs w:val="24"/>
          <w:lang w:eastAsia="zh-CN"/>
        </w:rPr>
        <w:fldChar w:fldCharType="end"/>
      </w:r>
      <w:r>
        <w:rPr>
          <w:rFonts w:eastAsia="宋体"/>
          <w:color w:val="auto"/>
          <w:szCs w:val="24"/>
          <w:lang w:eastAsia="zh-CN"/>
        </w:rPr>
        <w:t xml:space="preserve">. </w:t>
      </w:r>
      <w:r>
        <w:rPr>
          <w:rFonts w:eastAsia="宋体"/>
          <w:i/>
          <w:iCs/>
          <w:color w:val="auto"/>
          <w:szCs w:val="24"/>
          <w:lang w:eastAsia="zh-CN"/>
        </w:rPr>
        <w:t>AtCO</w:t>
      </w:r>
      <w:r>
        <w:rPr>
          <w:rFonts w:eastAsia="宋体"/>
          <w:color w:val="auto"/>
          <w:szCs w:val="24"/>
          <w:lang w:eastAsia="zh-CN"/>
        </w:rPr>
        <w:t xml:space="preserve"> gene accelerated flowering in response to long photoperiods in </w:t>
      </w:r>
      <w:r>
        <w:rPr>
          <w:rFonts w:eastAsia="宋体"/>
          <w:i/>
          <w:iCs/>
          <w:color w:val="auto"/>
          <w:szCs w:val="24"/>
          <w:lang w:eastAsia="zh-CN"/>
        </w:rPr>
        <w:t xml:space="preserve">Arabidopsis </w:t>
      </w:r>
      <w:r>
        <w:rPr>
          <w:rFonts w:eastAsia="宋体"/>
          <w:color w:val="auto"/>
          <w:szCs w:val="24"/>
          <w:lang w:eastAsia="zh-CN"/>
        </w:rPr>
        <w:t>which repressed photomorphogenesis in darkness</w:t>
      </w:r>
      <w:r>
        <w:rPr>
          <w:rFonts w:eastAsia="宋体"/>
          <w:color w:val="auto"/>
          <w:szCs w:val="24"/>
          <w:lang w:eastAsia="zh-CN"/>
        </w:rPr>
        <w:fldChar w:fldCharType="begin"/>
      </w:r>
      <w:r>
        <w:rPr>
          <w:rFonts w:hint="eastAsia" w:eastAsia="宋体"/>
          <w:color w:val="auto"/>
          <w:szCs w:val="24"/>
          <w:lang w:eastAsia="zh-CN"/>
        </w:rPr>
        <w:instrText xml:space="preserve"> ADDIN  EN.CITE &lt;EndNote&gt;&lt;Cite&gt;&lt;Author&gt;Putterill&lt;/Author&gt;&lt;Year&gt;1995&lt;/Year&gt;&lt;RecNum&gt;34&lt;/RecNum&gt;&lt;DisplayText&gt;(Putterill et al. 1995)&lt;/DisplayText&gt;&lt;record&gt;&lt;rec-number&gt;34&lt;/rec-number&gt;&lt;foreign-keys&gt;&lt;key app="EN" db-id="92xr2vxfwrs2r5epfetvt5t2fazp2sfx592d"&gt;34&lt;/key&gt;&lt;/foreign-keys&gt;&lt;ref-type name="Journal Article"&gt;17&lt;/ref-type&gt;&lt;contributors&gt;&lt;authors&gt;&lt;author&gt;Putterill, J.&lt;/author&gt;&lt;author&gt;Robson, F.&lt;/author&gt;&lt;author&gt;Lee, K.&lt;/author&gt;&lt;author&gt;Simon, R.&lt;/author&gt;&lt;author&gt;Coupland, G.&lt;/author&gt;&lt;/authors&gt;&lt;/contributors&gt;&lt;titles&gt;&lt;title&gt;The CONSTANS gene of Arabidopsis promotes flowering and encodes a protein showing similarities to zinc finger transcription factors&lt;/title&gt;&lt;secondary-title&gt;Cell&lt;/secondary-title&gt;&lt;/titles&gt;&lt;periodical&gt;&lt;full-title&gt;Cell&lt;/full-title&gt;&lt;/periodical&gt;&lt;pages&gt;847-57&lt;/pages&gt;&lt;volume&gt;80&lt;/volume&gt;&lt;number&gt;6&lt;/number&gt;&lt;dates&gt;&lt;year&gt;1995&lt;/year&gt;&lt;pub-dates&gt;&lt;date&gt;1995-Mar-24&lt;/date&gt;&lt;/pub-dates&gt;&lt;/dates&gt;&lt;isbn&gt;0092-8674&lt;/isbn&gt;&lt;accession-num&gt;MEDLINE:7697715&lt;/accession-num&gt;&lt;urls&gt;&lt;related-urls&gt;&lt;url&gt;&amp;lt;Go to ISI&amp;gt;://MEDLINE:7697715&lt;/url&gt;&lt;/related-urls&gt;&lt;/urls&gt;&lt;electronic-resource-num&gt;10.1016/0092-8674(95)90288-0&lt;/electronic-resource-num&gt;&lt;/record&gt;&lt;/Cite&gt;&lt;/EndNote&gt;</w:instrText>
      </w:r>
      <w:r>
        <w:rPr>
          <w:rFonts w:eastAsia="宋体"/>
          <w:color w:val="auto"/>
          <w:szCs w:val="24"/>
          <w:lang w:eastAsia="zh-CN"/>
        </w:rPr>
        <w:fldChar w:fldCharType="separate"/>
      </w:r>
      <w:r>
        <w:rPr>
          <w:rFonts w:hint="eastAsia" w:eastAsia="宋体"/>
          <w:color w:val="auto"/>
          <w:szCs w:val="24"/>
          <w:lang w:eastAsia="zh-CN"/>
        </w:rPr>
        <w:t>(Putterill et al. 1995)</w:t>
      </w:r>
      <w:r>
        <w:rPr>
          <w:rFonts w:eastAsia="宋体"/>
          <w:color w:val="auto"/>
          <w:szCs w:val="24"/>
          <w:lang w:eastAsia="zh-CN"/>
        </w:rPr>
        <w:fldChar w:fldCharType="end"/>
      </w:r>
      <w:r>
        <w:rPr>
          <w:rFonts w:eastAsia="宋体"/>
          <w:color w:val="auto"/>
          <w:szCs w:val="24"/>
          <w:lang w:eastAsia="zh-CN"/>
        </w:rPr>
        <w:t xml:space="preserve"> . The overexpression of </w:t>
      </w:r>
      <w:r>
        <w:rPr>
          <w:rFonts w:eastAsia="宋体"/>
          <w:i/>
          <w:iCs/>
          <w:color w:val="auto"/>
          <w:szCs w:val="24"/>
          <w:lang w:eastAsia="zh-CN"/>
        </w:rPr>
        <w:t>AtCOL5</w:t>
      </w:r>
      <w:r>
        <w:rPr>
          <w:rFonts w:eastAsia="宋体"/>
          <w:color w:val="auto"/>
          <w:szCs w:val="24"/>
          <w:lang w:eastAsia="zh-CN"/>
        </w:rPr>
        <w:t xml:space="preserve"> could induce early flowering by promoting FT expression, whereas</w:t>
      </w:r>
      <w:r>
        <w:rPr>
          <w:rFonts w:eastAsia="宋体"/>
          <w:i/>
          <w:iCs/>
          <w:color w:val="auto"/>
          <w:szCs w:val="24"/>
          <w:lang w:eastAsia="zh-CN"/>
        </w:rPr>
        <w:t xml:space="preserve"> col5</w:t>
      </w:r>
      <w:r>
        <w:rPr>
          <w:rFonts w:eastAsia="宋体"/>
          <w:color w:val="auto"/>
          <w:szCs w:val="24"/>
          <w:lang w:eastAsia="zh-CN"/>
        </w:rPr>
        <w:t xml:space="preserve"> mutant plants flowering normally under both LD and SD </w:t>
      </w:r>
      <w:r>
        <w:rPr>
          <w:rFonts w:hint="eastAsia" w:eastAsia="宋体"/>
          <w:color w:val="auto"/>
          <w:lang w:val="en-US" w:eastAsia="zh-CN"/>
        </w:rPr>
        <w:t xml:space="preserve">(short day, SD) </w:t>
      </w:r>
      <w:r>
        <w:rPr>
          <w:rFonts w:eastAsia="宋体"/>
          <w:color w:val="auto"/>
          <w:szCs w:val="24"/>
          <w:lang w:eastAsia="zh-CN"/>
        </w:rPr>
        <w:t>conditions</w:t>
      </w:r>
      <w:r>
        <w:rPr>
          <w:rFonts w:hint="eastAsia" w:eastAsia="宋体"/>
          <w:color w:val="auto"/>
          <w:szCs w:val="24"/>
          <w:lang w:val="en-US" w:eastAsia="zh-CN"/>
        </w:rPr>
        <w:t xml:space="preserve"> </w:t>
      </w:r>
      <w:r>
        <w:rPr>
          <w:rFonts w:eastAsia="宋体"/>
          <w:color w:val="auto"/>
          <w:szCs w:val="24"/>
          <w:lang w:eastAsia="zh-CN"/>
        </w:rPr>
        <w:fldChar w:fldCharType="begin"/>
      </w:r>
      <w:r>
        <w:rPr>
          <w:rFonts w:eastAsia="宋体"/>
          <w:color w:val="auto"/>
          <w:szCs w:val="24"/>
          <w:lang w:eastAsia="zh-CN"/>
        </w:rPr>
        <w:instrText xml:space="preserve"> ADDIN EN.CITE &lt;EndNote&gt;&lt;Cite&gt;&lt;Author&gt;Hassidim&lt;/Author&gt;&lt;Year&gt;2009&lt;/Year&gt;&lt;RecNum&gt;25&lt;/RecNum&gt;&lt;DisplayText&gt;(Hassidim et al. 2009)&lt;/DisplayText&gt;&lt;record&gt;&lt;rec-number&gt;25&lt;/rec-number&gt;&lt;foreign-keys&gt;&lt;key app="EN" db-id="92xr2vxfwrs2r5epfetvt5t2fazp2sfx592d"&gt;25&lt;/key&gt;&lt;/foreign-keys&gt;&lt;ref-type name="Journal Article"&gt;17&lt;/ref-type&gt;&lt;contributors&gt;&lt;authors&gt;&lt;author&gt;Hassidim, Miriam&lt;/author&gt;&lt;author&gt;Harir, Yael&lt;/author&gt;&lt;author&gt;Yakir, Esther&lt;/author&gt;&lt;author&gt;Kron, Ido&lt;/author&gt;&lt;author&gt;Green, Rachel May&lt;/author&gt;&lt;/authors&gt;&lt;/contributors&gt;&lt;titles&gt;&lt;title&gt;Over-expression of CONSTANS-LIKE 5 can induce flowering in short-day grown Arabidopsis&lt;/title&gt;&lt;secondary-title&gt;Planta&lt;/secondary-title&gt;&lt;/titles&gt;&lt;periodical&gt;&lt;full-title&gt;Planta&lt;/full-title&gt;&lt;/periodical&gt;&lt;pages&gt;481-491&lt;/pages&gt;&lt;volume&gt;230&lt;/volume&gt;&lt;number&gt;3&lt;/number&gt;&lt;dates&gt;&lt;year&gt;2009&lt;/year&gt;&lt;pub-dates&gt;&lt;date&gt;Aug&lt;/date&gt;&lt;/pub-dates&gt;&lt;/dates&gt;&lt;isbn&gt;0032-0935&lt;/isbn&gt;&lt;accession-num&gt;WOS:000268393600004&lt;/accession-num&gt;&lt;urls&gt;&lt;related-urls&gt;&lt;url&gt;&amp;lt;Go to ISI&amp;gt;://WOS:000268393600004&lt;/url&gt;&lt;/related-urls&gt;&lt;/urls&gt;&lt;electronic-resource-num&gt;10.1007/s00425-009-0958-7&lt;/electronic-resource-num&gt;&lt;/record&gt;&lt;/Cite&gt;&lt;/EndNote&gt;</w:instrText>
      </w:r>
      <w:r>
        <w:rPr>
          <w:rFonts w:eastAsia="宋体"/>
          <w:color w:val="auto"/>
          <w:szCs w:val="24"/>
          <w:lang w:eastAsia="zh-CN"/>
        </w:rPr>
        <w:fldChar w:fldCharType="separate"/>
      </w:r>
      <w:r>
        <w:rPr>
          <w:rFonts w:eastAsia="宋体"/>
          <w:color w:val="auto"/>
          <w:szCs w:val="24"/>
          <w:lang w:eastAsia="zh-CN"/>
        </w:rPr>
        <w:t>(</w:t>
      </w:r>
      <w:r>
        <w:fldChar w:fldCharType="begin"/>
      </w:r>
      <w:r>
        <w:instrText xml:space="preserve"> HYPERLINK \l "_ENREF_8" \o "Hassidim, 2009 #25" </w:instrText>
      </w:r>
      <w:r>
        <w:fldChar w:fldCharType="separate"/>
      </w:r>
      <w:r>
        <w:rPr>
          <w:rFonts w:eastAsia="宋体"/>
          <w:color w:val="auto"/>
          <w:szCs w:val="24"/>
          <w:lang w:eastAsia="zh-CN"/>
        </w:rPr>
        <w:t>Hassidim et al. 2009</w:t>
      </w:r>
      <w:r>
        <w:rPr>
          <w:rFonts w:eastAsia="宋体"/>
          <w:color w:val="auto"/>
          <w:szCs w:val="24"/>
          <w:lang w:eastAsia="zh-CN"/>
        </w:rPr>
        <w:fldChar w:fldCharType="end"/>
      </w:r>
      <w:r>
        <w:rPr>
          <w:rFonts w:eastAsia="宋体"/>
          <w:color w:val="auto"/>
          <w:szCs w:val="24"/>
          <w:lang w:eastAsia="zh-CN"/>
        </w:rPr>
        <w:t>)</w:t>
      </w:r>
      <w:r>
        <w:rPr>
          <w:rFonts w:eastAsia="宋体"/>
          <w:color w:val="auto"/>
          <w:szCs w:val="24"/>
          <w:lang w:eastAsia="zh-CN"/>
        </w:rPr>
        <w:fldChar w:fldCharType="end"/>
      </w:r>
      <w:r>
        <w:rPr>
          <w:rFonts w:eastAsia="宋体"/>
          <w:color w:val="auto"/>
          <w:szCs w:val="24"/>
          <w:lang w:eastAsia="zh-CN"/>
        </w:rPr>
        <w:t xml:space="preserve">. </w:t>
      </w:r>
      <w:r>
        <w:rPr>
          <w:rFonts w:hint="eastAsia" w:eastAsia="宋体"/>
          <w:color w:val="auto"/>
          <w:szCs w:val="24"/>
          <w:lang w:eastAsia="zh-CN"/>
        </w:rPr>
        <w:t xml:space="preserve">However, </w:t>
      </w:r>
      <w:r>
        <w:rPr>
          <w:rFonts w:hint="eastAsia" w:eastAsia="宋体"/>
          <w:i/>
          <w:iCs/>
          <w:color w:val="auto"/>
          <w:szCs w:val="24"/>
          <w:lang w:eastAsia="zh-CN"/>
        </w:rPr>
        <w:t>At</w:t>
      </w:r>
      <w:r>
        <w:rPr>
          <w:rFonts w:eastAsia="宋体"/>
          <w:i/>
          <w:iCs/>
          <w:color w:val="auto"/>
          <w:szCs w:val="24"/>
          <w:lang w:eastAsia="zh-CN"/>
        </w:rPr>
        <w:t>COL9</w:t>
      </w:r>
      <w:r>
        <w:rPr>
          <w:rFonts w:eastAsia="宋体"/>
          <w:color w:val="auto"/>
          <w:szCs w:val="24"/>
          <w:lang w:eastAsia="zh-CN"/>
        </w:rPr>
        <w:t xml:space="preserve"> overexpression in transgenic Arabidopsis delay</w:t>
      </w:r>
      <w:r>
        <w:rPr>
          <w:rFonts w:hint="eastAsia" w:eastAsia="宋体"/>
          <w:color w:val="auto"/>
          <w:szCs w:val="24"/>
          <w:lang w:eastAsia="zh-CN"/>
        </w:rPr>
        <w:t>ed</w:t>
      </w:r>
      <w:r>
        <w:rPr>
          <w:rFonts w:eastAsia="宋体"/>
          <w:color w:val="auto"/>
          <w:szCs w:val="24"/>
          <w:lang w:eastAsia="zh-CN"/>
        </w:rPr>
        <w:t xml:space="preserve"> flowering under LD conditions</w:t>
      </w:r>
      <w:r>
        <w:rPr>
          <w:rFonts w:hint="eastAsia" w:eastAsia="宋体"/>
          <w:color w:val="auto"/>
          <w:szCs w:val="24"/>
          <w:lang w:val="en-US" w:eastAsia="zh-CN"/>
        </w:rPr>
        <w:t xml:space="preserve"> </w:t>
      </w:r>
      <w:r>
        <w:rPr>
          <w:rFonts w:eastAsia="宋体"/>
          <w:color w:val="auto"/>
          <w:szCs w:val="24"/>
          <w:lang w:eastAsia="zh-CN"/>
        </w:rPr>
        <w:fldChar w:fldCharType="begin"/>
      </w:r>
      <w:r>
        <w:rPr>
          <w:rFonts w:eastAsia="宋体"/>
          <w:color w:val="auto"/>
          <w:szCs w:val="24"/>
          <w:lang w:eastAsia="zh-CN"/>
        </w:rPr>
        <w:instrText xml:space="preserve"> ADDIN EN.CITE &lt;EndNote&gt;&lt;Cite&gt;&lt;Author&gt;Cheng&lt;/Author&gt;&lt;Year&gt;2005&lt;/Year&gt;&lt;RecNum&gt;24&lt;/RecNum&gt;&lt;DisplayText&gt;(Cheng and Wang 2005)&lt;/DisplayText&gt;&lt;record&gt;&lt;rec-number&gt;24&lt;/rec-number&gt;&lt;foreign-keys&gt;&lt;key app="EN" db-id="92xr2vxfwrs2r5epfetvt5t2fazp2sfx592d"&gt;24&lt;/key&gt;&lt;/foreign-keys&gt;&lt;ref-type name="Journal Article"&gt;17&lt;/ref-type&gt;&lt;contributors&gt;&lt;authors&gt;&lt;author&gt;Cheng, X. F.&lt;/author&gt;&lt;author&gt;Wang, Z. Y.&lt;/author&gt;&lt;/authors&gt;&lt;/contributors&gt;&lt;titles&gt;&lt;title&gt;Overexpression of COL9, a CONSTANS-LIKE gene, delays flowering by reducing expression of CO and FT in Arabidopsis thaliana&lt;/title&gt;&lt;secondary-title&gt;Plant Journal&lt;/secondary-title&gt;&lt;/titles&gt;&lt;periodical&gt;&lt;full-title&gt;Plant Journal&lt;/full-title&gt;&lt;/periodical&gt;&lt;pages&gt;758-768&lt;/pages&gt;&lt;volume&gt;43&lt;/volume&gt;&lt;number&gt;5&lt;/number&gt;&lt;dates&gt;&lt;year&gt;2005&lt;/year&gt;&lt;pub-dates&gt;&lt;date&gt;Sep&lt;/date&gt;&lt;/pub-dates&gt;&lt;/dates&gt;&lt;isbn&gt;0960-7412&lt;/isbn&gt;&lt;accession-num&gt;WOS:000231284100011&lt;/accession-num&gt;&lt;urls&gt;&lt;related-urls&gt;&lt;url&gt;&amp;lt;Go to ISI&amp;gt;://WOS:000231284100011&lt;/url&gt;&lt;/related-urls&gt;&lt;/urls&gt;&lt;electronic-resource-num&gt;10.1111/j.1365-313X.2005.02491.x&lt;/electronic-resource-num&gt;&lt;/record&gt;&lt;/Cite&gt;&lt;/EndNote&gt;</w:instrText>
      </w:r>
      <w:r>
        <w:rPr>
          <w:rFonts w:eastAsia="宋体"/>
          <w:color w:val="auto"/>
          <w:szCs w:val="24"/>
          <w:lang w:eastAsia="zh-CN"/>
        </w:rPr>
        <w:fldChar w:fldCharType="separate"/>
      </w:r>
      <w:r>
        <w:rPr>
          <w:rFonts w:eastAsia="宋体"/>
          <w:color w:val="auto"/>
          <w:szCs w:val="24"/>
          <w:lang w:eastAsia="zh-CN"/>
        </w:rPr>
        <w:t>(</w:t>
      </w:r>
      <w:r>
        <w:fldChar w:fldCharType="begin"/>
      </w:r>
      <w:r>
        <w:instrText xml:space="preserve"> HYPERLINK \l "_ENREF_3" \o "Cheng, 2005 #24" </w:instrText>
      </w:r>
      <w:r>
        <w:fldChar w:fldCharType="separate"/>
      </w:r>
      <w:r>
        <w:rPr>
          <w:rFonts w:eastAsia="宋体"/>
          <w:color w:val="auto"/>
          <w:szCs w:val="24"/>
          <w:lang w:eastAsia="zh-CN"/>
        </w:rPr>
        <w:t>Cheng and Wang 2005</w:t>
      </w:r>
      <w:r>
        <w:rPr>
          <w:rFonts w:eastAsia="宋体"/>
          <w:color w:val="auto"/>
          <w:szCs w:val="24"/>
          <w:lang w:eastAsia="zh-CN"/>
        </w:rPr>
        <w:fldChar w:fldCharType="end"/>
      </w:r>
      <w:r>
        <w:rPr>
          <w:rFonts w:eastAsia="宋体"/>
          <w:color w:val="auto"/>
          <w:szCs w:val="24"/>
          <w:lang w:eastAsia="zh-CN"/>
        </w:rPr>
        <w:t>)</w:t>
      </w:r>
      <w:r>
        <w:rPr>
          <w:rFonts w:eastAsia="宋体"/>
          <w:color w:val="auto"/>
          <w:szCs w:val="24"/>
          <w:lang w:eastAsia="zh-CN"/>
        </w:rPr>
        <w:fldChar w:fldCharType="end"/>
      </w:r>
      <w:r>
        <w:rPr>
          <w:rFonts w:eastAsia="宋体"/>
          <w:color w:val="auto"/>
          <w:szCs w:val="24"/>
          <w:lang w:eastAsia="zh-CN"/>
        </w:rPr>
        <w:t xml:space="preserve">, suggesting that </w:t>
      </w:r>
      <w:r>
        <w:rPr>
          <w:rFonts w:hint="eastAsia" w:eastAsia="宋体"/>
          <w:i/>
          <w:iCs/>
          <w:color w:val="auto"/>
          <w:szCs w:val="24"/>
          <w:lang w:eastAsia="zh-CN"/>
        </w:rPr>
        <w:t>At</w:t>
      </w:r>
      <w:r>
        <w:rPr>
          <w:rFonts w:eastAsia="宋体"/>
          <w:i/>
          <w:iCs/>
          <w:color w:val="auto"/>
          <w:szCs w:val="24"/>
          <w:lang w:eastAsia="zh-CN"/>
        </w:rPr>
        <w:t xml:space="preserve">COL9 </w:t>
      </w:r>
      <w:r>
        <w:rPr>
          <w:rFonts w:eastAsia="宋体"/>
          <w:color w:val="auto"/>
          <w:szCs w:val="24"/>
          <w:lang w:eastAsia="zh-CN"/>
        </w:rPr>
        <w:t>represse</w:t>
      </w:r>
      <w:r>
        <w:rPr>
          <w:rFonts w:hint="eastAsia" w:eastAsia="宋体"/>
          <w:color w:val="auto"/>
          <w:szCs w:val="24"/>
          <w:lang w:eastAsia="zh-CN"/>
        </w:rPr>
        <w:t>d</w:t>
      </w:r>
      <w:r>
        <w:rPr>
          <w:rFonts w:eastAsia="宋体"/>
          <w:color w:val="auto"/>
          <w:szCs w:val="24"/>
          <w:lang w:eastAsia="zh-CN"/>
        </w:rPr>
        <w:t xml:space="preserve"> flowering probably by reducing the expression of </w:t>
      </w:r>
      <w:r>
        <w:rPr>
          <w:rFonts w:eastAsia="宋体"/>
          <w:i/>
          <w:iCs/>
          <w:color w:val="auto"/>
          <w:szCs w:val="24"/>
          <w:lang w:eastAsia="zh-CN"/>
        </w:rPr>
        <w:t>CO</w:t>
      </w:r>
      <w:r>
        <w:rPr>
          <w:rFonts w:eastAsia="宋体"/>
          <w:color w:val="auto"/>
          <w:szCs w:val="24"/>
          <w:lang w:eastAsia="zh-CN"/>
        </w:rPr>
        <w:t xml:space="preserve"> and </w:t>
      </w:r>
      <w:r>
        <w:rPr>
          <w:rFonts w:eastAsia="宋体"/>
          <w:i/>
          <w:iCs/>
          <w:color w:val="auto"/>
          <w:szCs w:val="24"/>
          <w:lang w:eastAsia="zh-CN"/>
        </w:rPr>
        <w:t>FT</w:t>
      </w:r>
      <w:r>
        <w:rPr>
          <w:rFonts w:hint="eastAsia" w:eastAsia="宋体"/>
          <w:color w:val="auto"/>
          <w:szCs w:val="24"/>
          <w:lang w:eastAsia="zh-CN"/>
        </w:rPr>
        <w:t xml:space="preserve"> </w:t>
      </w:r>
      <w:r>
        <w:rPr>
          <w:rFonts w:eastAsia="宋体"/>
          <w:color w:val="auto"/>
          <w:szCs w:val="24"/>
          <w:lang w:eastAsia="zh-CN"/>
        </w:rPr>
        <w:fldChar w:fldCharType="begin"/>
      </w:r>
      <w:r>
        <w:rPr>
          <w:rFonts w:eastAsia="宋体"/>
          <w:color w:val="auto"/>
          <w:szCs w:val="24"/>
          <w:lang w:eastAsia="zh-CN"/>
        </w:rPr>
        <w:instrText xml:space="preserve"> ADDIN EN.CITE &lt;EndNote&gt;&lt;Cite&gt;&lt;Author&gt;Cheng&lt;/Author&gt;&lt;Year&gt;2005&lt;/Year&gt;&lt;RecNum&gt;24&lt;/RecNum&gt;&lt;DisplayText&gt;(Cheng and Wang 2005)&lt;/DisplayText&gt;&lt;record&gt;&lt;rec-number&gt;24&lt;/rec-number&gt;&lt;foreign-keys&gt;&lt;key app="EN" db-id="92xr2vxfwrs2r5epfetvt5t2fazp2sfx592d"&gt;24&lt;/key&gt;&lt;/foreign-keys&gt;&lt;ref-type name="Journal Article"&gt;17&lt;/ref-type&gt;&lt;contributors&gt;&lt;authors&gt;&lt;author&gt;Cheng, X. F.&lt;/author&gt;&lt;author&gt;Wang, Z. Y.&lt;/author&gt;&lt;/authors&gt;&lt;/contributors&gt;&lt;titles&gt;&lt;title&gt;Overexpression of COL9, a CONSTANS-LIKE gene, delays flowering by reducing expression of CO and FT in Arabidopsis thaliana&lt;/title&gt;&lt;secondary-title&gt;Plant Journal&lt;/secondary-title&gt;&lt;/titles&gt;&lt;periodical&gt;&lt;full-title&gt;Plant Journal&lt;/full-title&gt;&lt;/periodical&gt;&lt;pages&gt;758-768&lt;/pages&gt;&lt;volume&gt;43&lt;/volume&gt;&lt;number&gt;5&lt;/number&gt;&lt;dates&gt;&lt;year&gt;2005&lt;/year&gt;&lt;pub-dates&gt;&lt;date&gt;Sep&lt;/date&gt;&lt;/pub-dates&gt;&lt;/dates&gt;&lt;isbn&gt;0960-7412&lt;/isbn&gt;&lt;accession-num&gt;WOS:000231284100011&lt;/accession-num&gt;&lt;urls&gt;&lt;related-urls&gt;&lt;url&gt;&amp;lt;Go to ISI&amp;gt;://WOS:000231284100011&lt;/url&gt;&lt;/related-urls&gt;&lt;/urls&gt;&lt;electronic-resource-num&gt;10.1111/j.1365-313X.2005.02491.x&lt;/electronic-resource-num&gt;&lt;/record&gt;&lt;/Cite&gt;&lt;/EndNote&gt;</w:instrText>
      </w:r>
      <w:r>
        <w:rPr>
          <w:rFonts w:eastAsia="宋体"/>
          <w:color w:val="auto"/>
          <w:szCs w:val="24"/>
          <w:lang w:eastAsia="zh-CN"/>
        </w:rPr>
        <w:fldChar w:fldCharType="separate"/>
      </w:r>
      <w:r>
        <w:rPr>
          <w:rFonts w:eastAsia="宋体"/>
          <w:color w:val="auto"/>
          <w:szCs w:val="24"/>
          <w:lang w:eastAsia="zh-CN"/>
        </w:rPr>
        <w:t>(</w:t>
      </w:r>
      <w:r>
        <w:fldChar w:fldCharType="begin"/>
      </w:r>
      <w:r>
        <w:instrText xml:space="preserve"> HYPERLINK \l "_ENREF_3" \o "Cheng, 2005 #24" </w:instrText>
      </w:r>
      <w:r>
        <w:fldChar w:fldCharType="separate"/>
      </w:r>
      <w:r>
        <w:rPr>
          <w:rFonts w:eastAsia="宋体"/>
          <w:color w:val="auto"/>
          <w:szCs w:val="24"/>
          <w:lang w:eastAsia="zh-CN"/>
        </w:rPr>
        <w:t>Cheng and Wang 2005</w:t>
      </w:r>
      <w:r>
        <w:rPr>
          <w:rFonts w:eastAsia="宋体"/>
          <w:color w:val="auto"/>
          <w:szCs w:val="24"/>
          <w:lang w:eastAsia="zh-CN"/>
        </w:rPr>
        <w:fldChar w:fldCharType="end"/>
      </w:r>
      <w:r>
        <w:rPr>
          <w:rFonts w:eastAsia="宋体"/>
          <w:color w:val="auto"/>
          <w:szCs w:val="24"/>
          <w:lang w:eastAsia="zh-CN"/>
        </w:rPr>
        <w:t>)</w:t>
      </w:r>
      <w:r>
        <w:rPr>
          <w:rFonts w:eastAsia="宋体"/>
          <w:color w:val="auto"/>
          <w:szCs w:val="24"/>
          <w:lang w:eastAsia="zh-CN"/>
        </w:rPr>
        <w:fldChar w:fldCharType="end"/>
      </w:r>
      <w:r>
        <w:rPr>
          <w:rFonts w:eastAsia="宋体"/>
          <w:color w:val="auto"/>
          <w:szCs w:val="24"/>
          <w:lang w:eastAsia="zh-CN"/>
        </w:rPr>
        <w:t xml:space="preserve">. </w:t>
      </w:r>
      <w:r>
        <w:rPr>
          <w:rFonts w:eastAsia="宋体"/>
          <w:i/>
          <w:iCs/>
          <w:color w:val="auto"/>
          <w:szCs w:val="24"/>
          <w:lang w:eastAsia="zh-CN"/>
        </w:rPr>
        <w:t>AtCOL3</w:t>
      </w:r>
      <w:r>
        <w:rPr>
          <w:rFonts w:eastAsia="宋体"/>
          <w:color w:val="auto"/>
          <w:szCs w:val="24"/>
          <w:lang w:eastAsia="zh-CN"/>
        </w:rPr>
        <w:t xml:space="preserve"> interact</w:t>
      </w:r>
      <w:r>
        <w:rPr>
          <w:rFonts w:hint="eastAsia" w:eastAsia="宋体"/>
          <w:color w:val="auto"/>
          <w:szCs w:val="24"/>
          <w:lang w:eastAsia="zh-CN"/>
        </w:rPr>
        <w:t>ed</w:t>
      </w:r>
      <w:r>
        <w:rPr>
          <w:rFonts w:eastAsia="宋体"/>
          <w:color w:val="auto"/>
          <w:szCs w:val="24"/>
          <w:lang w:eastAsia="zh-CN"/>
        </w:rPr>
        <w:t xml:space="preserve"> with CONSTITUTIVE PHOTOMORPHOGENIC1 (COP1) to promote the formation of branches specifically under SD conditions, and promotes lateral root development but independently of day length</w:t>
      </w:r>
      <w:r>
        <w:rPr>
          <w:rFonts w:hint="eastAsia" w:eastAsia="宋体"/>
          <w:color w:val="auto"/>
          <w:szCs w:val="24"/>
          <w:lang w:val="en-US" w:eastAsia="zh-CN"/>
        </w:rPr>
        <w:t xml:space="preserve"> </w:t>
      </w:r>
      <w:r>
        <w:rPr>
          <w:rFonts w:eastAsia="宋体"/>
          <w:color w:val="auto"/>
          <w:szCs w:val="24"/>
          <w:lang w:eastAsia="zh-CN"/>
        </w:rPr>
        <w:fldChar w:fldCharType="begin"/>
      </w:r>
      <w:r>
        <w:rPr>
          <w:rFonts w:eastAsia="宋体"/>
          <w:color w:val="auto"/>
          <w:szCs w:val="24"/>
          <w:lang w:eastAsia="zh-CN"/>
        </w:rPr>
        <w:instrText xml:space="preserve"> ADDIN EN.CITE &lt;EndNote&gt;&lt;Cite&gt;&lt;Author&gt;Datta&lt;/Author&gt;&lt;Year&gt;2006&lt;/Year&gt;&lt;RecNum&gt;23&lt;/RecNum&gt;&lt;DisplayText&gt;(Datta et al. 2006)&lt;/DisplayText&gt;&lt;record&gt;&lt;rec-number&gt;23&lt;/rec-number&gt;&lt;foreign-keys&gt;&lt;key app="EN" db-id="92xr2vxfwrs2r5epfetvt5t2fazp2sfx592d"&gt;23&lt;/key&gt;&lt;/foreign-keys&gt;&lt;ref-type name="Journal Article"&gt;17&lt;/ref-type&gt;&lt;contributors&gt;&lt;authors&gt;&lt;author&gt;Datta, S.&lt;/author&gt;&lt;author&gt;Hettiarachchi, Ghcm&lt;/author&gt;&lt;author&gt;Deng, X. W.&lt;/author&gt;&lt;author&gt;Holm, M.&lt;/author&gt;&lt;/authors&gt;&lt;/contributors&gt;&lt;titles&gt;&lt;title&gt;Arabidopsis CONSTANS-LIKE3 is a positive regulator of red light signaling and root growth&lt;/title&gt;&lt;secondary-title&gt;Plant Cell&lt;/secondary-title&gt;&lt;/titles&gt;&lt;periodical&gt;&lt;full-title&gt;Plant Cell&lt;/full-title&gt;&lt;/periodical&gt;&lt;pages&gt;70-84&lt;/pages&gt;&lt;volume&gt;18&lt;/volume&gt;&lt;number&gt;1&lt;/number&gt;&lt;dates&gt;&lt;year&gt;2006&lt;/year&gt;&lt;pub-dates&gt;&lt;date&gt;Jan&lt;/date&gt;&lt;/pub-dates&gt;&lt;/dates&gt;&lt;isbn&gt;1040-4651&lt;/isbn&gt;&lt;accession-num&gt;WOS:000234300500006&lt;/accession-num&gt;&lt;urls&gt;&lt;related-urls&gt;&lt;url&gt;&amp;lt;Go to ISI&amp;gt;://WOS:000234300500006&lt;/url&gt;&lt;/related-urls&gt;&lt;/urls&gt;&lt;electronic-resource-num&gt;10.1105/tpc.105.038182&lt;/electronic-resource-num&gt;&lt;/record&gt;&lt;/Cite&gt;&lt;/EndNote&gt;</w:instrText>
      </w:r>
      <w:r>
        <w:rPr>
          <w:rFonts w:eastAsia="宋体"/>
          <w:color w:val="auto"/>
          <w:szCs w:val="24"/>
          <w:lang w:eastAsia="zh-CN"/>
        </w:rPr>
        <w:fldChar w:fldCharType="separate"/>
      </w:r>
      <w:r>
        <w:rPr>
          <w:rFonts w:eastAsia="宋体"/>
          <w:color w:val="auto"/>
          <w:szCs w:val="24"/>
          <w:lang w:eastAsia="zh-CN"/>
        </w:rPr>
        <w:t>(</w:t>
      </w:r>
      <w:r>
        <w:fldChar w:fldCharType="begin"/>
      </w:r>
      <w:r>
        <w:instrText xml:space="preserve"> HYPERLINK \l "_ENREF_6" \o "Datta, 2006 #23" </w:instrText>
      </w:r>
      <w:r>
        <w:fldChar w:fldCharType="separate"/>
      </w:r>
      <w:r>
        <w:rPr>
          <w:rFonts w:eastAsia="宋体"/>
          <w:color w:val="auto"/>
          <w:szCs w:val="24"/>
          <w:lang w:eastAsia="zh-CN"/>
        </w:rPr>
        <w:t>Datta et al. 2006</w:t>
      </w:r>
      <w:r>
        <w:rPr>
          <w:rFonts w:eastAsia="宋体"/>
          <w:color w:val="auto"/>
          <w:szCs w:val="24"/>
          <w:lang w:eastAsia="zh-CN"/>
        </w:rPr>
        <w:fldChar w:fldCharType="end"/>
      </w:r>
      <w:r>
        <w:rPr>
          <w:rFonts w:eastAsia="宋体"/>
          <w:color w:val="auto"/>
          <w:szCs w:val="24"/>
          <w:lang w:eastAsia="zh-CN"/>
        </w:rPr>
        <w:t>)</w:t>
      </w:r>
      <w:r>
        <w:rPr>
          <w:rFonts w:eastAsia="宋体"/>
          <w:color w:val="auto"/>
          <w:szCs w:val="24"/>
          <w:lang w:eastAsia="zh-CN"/>
        </w:rPr>
        <w:fldChar w:fldCharType="end"/>
      </w:r>
      <w:r>
        <w:rPr>
          <w:rFonts w:eastAsia="宋体"/>
          <w:color w:val="auto"/>
          <w:szCs w:val="24"/>
          <w:lang w:eastAsia="zh-CN"/>
        </w:rPr>
        <w:t>. Furthermore,</w:t>
      </w:r>
      <w:r>
        <w:rPr>
          <w:rFonts w:eastAsia="宋体"/>
          <w:i/>
          <w:iCs/>
          <w:color w:val="auto"/>
          <w:szCs w:val="24"/>
          <w:lang w:eastAsia="zh-CN"/>
        </w:rPr>
        <w:t xml:space="preserve"> </w:t>
      </w:r>
      <w:r>
        <w:rPr>
          <w:rFonts w:hint="eastAsia" w:eastAsia="宋体"/>
          <w:i/>
          <w:iCs/>
          <w:color w:val="auto"/>
          <w:szCs w:val="24"/>
          <w:lang w:eastAsia="zh-CN"/>
        </w:rPr>
        <w:t>At</w:t>
      </w:r>
      <w:r>
        <w:rPr>
          <w:rFonts w:eastAsia="宋体"/>
          <w:i/>
          <w:iCs/>
          <w:color w:val="auto"/>
          <w:szCs w:val="24"/>
          <w:lang w:eastAsia="zh-CN"/>
        </w:rPr>
        <w:t xml:space="preserve">COL7 </w:t>
      </w:r>
      <w:r>
        <w:rPr>
          <w:rFonts w:eastAsia="宋体"/>
          <w:color w:val="auto"/>
          <w:szCs w:val="24"/>
          <w:lang w:eastAsia="zh-CN"/>
        </w:rPr>
        <w:t>promote</w:t>
      </w:r>
      <w:r>
        <w:rPr>
          <w:rFonts w:hint="eastAsia" w:eastAsia="宋体"/>
          <w:color w:val="auto"/>
          <w:szCs w:val="24"/>
          <w:lang w:eastAsia="zh-CN"/>
        </w:rPr>
        <w:t>d</w:t>
      </w:r>
      <w:r>
        <w:rPr>
          <w:rFonts w:eastAsia="宋体"/>
          <w:color w:val="auto"/>
          <w:szCs w:val="24"/>
          <w:lang w:eastAsia="zh-CN"/>
        </w:rPr>
        <w:t xml:space="preserve"> shoot branching when the ratio of red to far-red light is high</w:t>
      </w:r>
      <w:r>
        <w:rPr>
          <w:rFonts w:hint="eastAsia" w:eastAsia="宋体"/>
          <w:color w:val="auto"/>
          <w:szCs w:val="24"/>
          <w:lang w:eastAsia="zh-CN"/>
        </w:rPr>
        <w:t xml:space="preserve"> </w:t>
      </w:r>
      <w:r>
        <w:rPr>
          <w:rFonts w:eastAsia="宋体"/>
          <w:color w:val="auto"/>
          <w:szCs w:val="24"/>
          <w:lang w:eastAsia="zh-CN"/>
        </w:rPr>
        <w:fldChar w:fldCharType="begin"/>
      </w:r>
      <w:r>
        <w:rPr>
          <w:rFonts w:eastAsia="宋体"/>
          <w:color w:val="auto"/>
          <w:szCs w:val="24"/>
          <w:lang w:eastAsia="zh-CN"/>
        </w:rPr>
        <w:instrText xml:space="preserve"> ADDIN EN.CITE &lt;EndNote&gt;&lt;Cite&gt;&lt;Author&gt;Wang&lt;/Author&gt;&lt;Year&gt;2013&lt;/Year&gt;&lt;RecNum&gt;26&lt;/RecNum&gt;&lt;DisplayText&gt;(Wang et al. 2013)&lt;/DisplayText&gt;&lt;record&gt;&lt;rec-number&gt;26&lt;/rec-number&gt;&lt;foreign-keys&gt;&lt;key app="EN" db-id="92xr2vxfwrs2r5epfetvt5t2fazp2sfx592d"&gt;26&lt;/key&gt;&lt;/foreign-keys&gt;&lt;ref-type name="Journal Article"&gt;17&lt;/ref-type&gt;&lt;contributors&gt;&lt;authors&gt;&lt;author&gt;Wang, Honggui&lt;/author&gt;&lt;author&gt;Zhang, Zenglin&lt;/author&gt;&lt;author&gt;Li, Hongyu&lt;/author&gt;&lt;author&gt;Zhao, Xiaoying&lt;/author&gt;&lt;author&gt;Liu, Xuanming&lt;/author&gt;&lt;author&gt;Ortiz, Michael&lt;/author&gt;&lt;author&gt;Lin, Chentao&lt;/author&gt;&lt;author&gt;Liu, Bin&lt;/author&gt;&lt;/authors&gt;&lt;/contributors&gt;&lt;titles&gt;&lt;title&gt;CONSTANS-LIKE 7 regulates branching and shade avoidance response in Arabidopsis&lt;/title&gt;&lt;secondary-title&gt;Journal of Experimental Botany&lt;/secondary-title&gt;&lt;/titles&gt;&lt;periodical&gt;&lt;full-title&gt;Journal of Experimental Botany&lt;/full-title&gt;&lt;/periodical&gt;&lt;pages&gt;1017-1024&lt;/pages&gt;&lt;volume&gt;64&lt;/volume&gt;&lt;number&gt;4&lt;/number&gt;&lt;dates&gt;&lt;year&gt;2013&lt;/year&gt;&lt;pub-dates&gt;&lt;date&gt;Feb&lt;/date&gt;&lt;/pub-dates&gt;&lt;/dates&gt;&lt;isbn&gt;0022-0957&lt;/isbn&gt;&lt;accession-num&gt;WOS:000316003600017&lt;/accession-num&gt;&lt;urls&gt;&lt;related-urls&gt;&lt;url&gt;&amp;lt;Go to ISI&amp;gt;://WOS:000316003600017&lt;/url&gt;&lt;/related-urls&gt;&lt;/urls&gt;&lt;electronic-resource-num&gt;10.1093/jxb/ers376&lt;/electronic-resource-num&gt;&lt;/record&gt;&lt;/Cite&gt;&lt;/EndNote&gt;</w:instrText>
      </w:r>
      <w:r>
        <w:rPr>
          <w:rFonts w:eastAsia="宋体"/>
          <w:color w:val="auto"/>
          <w:szCs w:val="24"/>
          <w:lang w:eastAsia="zh-CN"/>
        </w:rPr>
        <w:fldChar w:fldCharType="separate"/>
      </w:r>
      <w:r>
        <w:rPr>
          <w:rFonts w:eastAsia="宋体"/>
          <w:color w:val="auto"/>
          <w:szCs w:val="24"/>
          <w:lang w:eastAsia="zh-CN"/>
        </w:rPr>
        <w:t>(</w:t>
      </w:r>
      <w:r>
        <w:fldChar w:fldCharType="begin"/>
      </w:r>
      <w:r>
        <w:instrText xml:space="preserve"> HYPERLINK \l "_ENREF_23" \o "Wang, 2013 #26" </w:instrText>
      </w:r>
      <w:r>
        <w:fldChar w:fldCharType="separate"/>
      </w:r>
      <w:r>
        <w:rPr>
          <w:rFonts w:eastAsia="宋体"/>
          <w:color w:val="auto"/>
          <w:szCs w:val="24"/>
          <w:lang w:eastAsia="zh-CN"/>
        </w:rPr>
        <w:t>Wang et al. 2013</w:t>
      </w:r>
      <w:r>
        <w:rPr>
          <w:rFonts w:eastAsia="宋体"/>
          <w:color w:val="auto"/>
          <w:szCs w:val="24"/>
          <w:lang w:eastAsia="zh-CN"/>
        </w:rPr>
        <w:fldChar w:fldCharType="end"/>
      </w:r>
      <w:r>
        <w:rPr>
          <w:rFonts w:eastAsia="宋体"/>
          <w:color w:val="auto"/>
          <w:szCs w:val="24"/>
          <w:lang w:eastAsia="zh-CN"/>
        </w:rPr>
        <w:t>)</w:t>
      </w:r>
      <w:r>
        <w:rPr>
          <w:rFonts w:eastAsia="宋体"/>
          <w:color w:val="auto"/>
          <w:szCs w:val="24"/>
          <w:lang w:eastAsia="zh-CN"/>
        </w:rPr>
        <w:fldChar w:fldCharType="end"/>
      </w:r>
      <w:r>
        <w:rPr>
          <w:rFonts w:eastAsia="宋体"/>
          <w:color w:val="auto"/>
          <w:szCs w:val="24"/>
          <w:lang w:eastAsia="zh-CN"/>
        </w:rPr>
        <w:t>.</w:t>
      </w:r>
      <w:r>
        <w:rPr>
          <w:rFonts w:hint="eastAsia" w:eastAsia="宋体"/>
          <w:color w:val="auto"/>
          <w:szCs w:val="24"/>
          <w:lang w:eastAsia="zh-CN"/>
        </w:rPr>
        <w:t xml:space="preserve"> </w:t>
      </w:r>
      <w:r>
        <w:rPr>
          <w:rFonts w:eastAsia="宋体"/>
          <w:i/>
          <w:iCs/>
          <w:color w:val="auto"/>
          <w:szCs w:val="24"/>
          <w:lang w:eastAsia="zh-CN"/>
        </w:rPr>
        <w:t>Heading date 1 (Hd1)</w:t>
      </w:r>
      <w:r>
        <w:rPr>
          <w:rFonts w:hint="eastAsia" w:eastAsia="宋体"/>
          <w:color w:val="auto"/>
          <w:szCs w:val="24"/>
          <w:lang w:eastAsia="zh-CN"/>
        </w:rPr>
        <w:t xml:space="preserve"> was identified by a map based cloning strategy, it was the suggest that </w:t>
      </w:r>
      <w:r>
        <w:rPr>
          <w:rFonts w:hint="eastAsia" w:eastAsia="宋体"/>
          <w:i/>
          <w:iCs/>
          <w:color w:val="auto"/>
          <w:szCs w:val="24"/>
          <w:lang w:eastAsia="zh-CN"/>
        </w:rPr>
        <w:t>Hd1</w:t>
      </w:r>
      <w:r>
        <w:rPr>
          <w:rFonts w:hint="eastAsia" w:eastAsia="宋体"/>
          <w:color w:val="auto"/>
          <w:szCs w:val="24"/>
          <w:lang w:eastAsia="zh-CN"/>
        </w:rPr>
        <w:t xml:space="preserve"> was the homolog of </w:t>
      </w:r>
      <w:r>
        <w:rPr>
          <w:rFonts w:hint="eastAsia" w:eastAsia="宋体"/>
          <w:i/>
          <w:iCs/>
          <w:color w:val="auto"/>
          <w:szCs w:val="24"/>
          <w:lang w:eastAsia="zh-CN"/>
        </w:rPr>
        <w:t>CO</w:t>
      </w:r>
      <w:r>
        <w:rPr>
          <w:rFonts w:hint="eastAsia" w:eastAsia="宋体"/>
          <w:color w:val="auto"/>
          <w:szCs w:val="24"/>
          <w:lang w:eastAsia="zh-CN"/>
        </w:rPr>
        <w:t xml:space="preserve"> from Arabidopsis functions in the promotion of heading under </w:t>
      </w:r>
      <w:r>
        <w:rPr>
          <w:rFonts w:hint="eastAsia" w:eastAsia="宋体"/>
          <w:color w:val="auto"/>
          <w:szCs w:val="24"/>
          <w:lang w:val="en-US" w:eastAsia="zh-CN"/>
        </w:rPr>
        <w:t>SD</w:t>
      </w:r>
      <w:r>
        <w:rPr>
          <w:rFonts w:hint="eastAsia" w:eastAsia="宋体"/>
          <w:color w:val="auto"/>
          <w:szCs w:val="24"/>
          <w:lang w:eastAsia="zh-CN"/>
        </w:rPr>
        <w:t xml:space="preserve"> conditions and in inhibition under </w:t>
      </w:r>
      <w:r>
        <w:rPr>
          <w:rFonts w:hint="eastAsia" w:eastAsia="宋体"/>
          <w:color w:val="auto"/>
          <w:szCs w:val="24"/>
          <w:lang w:val="en-US" w:eastAsia="zh-CN"/>
        </w:rPr>
        <w:t>LD</w:t>
      </w:r>
      <w:r>
        <w:rPr>
          <w:rFonts w:hint="eastAsia" w:eastAsia="宋体"/>
          <w:color w:val="auto"/>
          <w:szCs w:val="24"/>
          <w:lang w:eastAsia="zh-CN"/>
        </w:rPr>
        <w:t xml:space="preserve"> conditions</w:t>
      </w:r>
      <w:r>
        <w:rPr>
          <w:rFonts w:eastAsia="宋体"/>
          <w:color w:val="auto"/>
          <w:szCs w:val="24"/>
          <w:lang w:eastAsia="zh-CN"/>
        </w:rPr>
        <w:t xml:space="preserve"> </w:t>
      </w:r>
      <w:r>
        <w:rPr>
          <w:rFonts w:eastAsia="宋体"/>
          <w:color w:val="auto"/>
          <w:szCs w:val="24"/>
          <w:lang w:eastAsia="zh-CN"/>
        </w:rPr>
        <w:fldChar w:fldCharType="begin"/>
      </w:r>
      <w:r>
        <w:rPr>
          <w:rFonts w:eastAsia="宋体"/>
          <w:color w:val="auto"/>
          <w:szCs w:val="24"/>
          <w:lang w:eastAsia="zh-CN"/>
        </w:rPr>
        <w:instrText xml:space="preserve"> ADDIN EN.CITE &lt;EndNote&gt;&lt;Cite&gt;&lt;Author&gt;Yano&lt;/Author&gt;&lt;Year&gt;2000&lt;/Year&gt;&lt;RecNum&gt;28&lt;/RecNum&gt;&lt;DisplayText&gt;(Yano et al. 2000)&lt;/DisplayText&gt;&lt;record&gt;&lt;rec-number&gt;28&lt;/rec-number&gt;&lt;foreign-keys&gt;&lt;key app="EN" db-id="92xr2vxfwrs2r5epfetvt5t2fazp2sfx592d"&gt;28&lt;/key&gt;&lt;/foreign-keys&gt;&lt;ref-type name="Journal Article"&gt;17&lt;/ref-type&gt;&lt;contributors&gt;&lt;authors&gt;&lt;author&gt;Yano, M.&lt;/author&gt;&lt;author&gt;Katayose, Y.&lt;/author&gt;&lt;author&gt;Ashikari, M.&lt;/author&gt;&lt;author&gt;Yamanouchi, U.&lt;/author&gt;&lt;author&gt;Monna, L.&lt;/author&gt;&lt;author&gt;Fuse, T.&lt;/author&gt;&lt;author&gt;Baba, T.&lt;/author&gt;&lt;author&gt;Yamamoto, K.&lt;/author&gt;&lt;author&gt;Umehara, Y.&lt;/author&gt;&lt;author&gt;Nagamura, Y.&lt;/author&gt;&lt;author&gt;Sasaki, T.&lt;/author&gt;&lt;/authors&gt;&lt;/contributors&gt;&lt;titles&gt;&lt;title&gt;Hd1, a major photoperiod sensitivity quantitative trait locus in rice, is closely related to the Arabidopsis flowering time gene CONSTANS&lt;/title&gt;&lt;secondary-title&gt;The Plant cell&lt;/secondary-title&gt;&lt;/titles&gt;&lt;periodical&gt;&lt;full-title&gt;The Plant cell&lt;/full-title&gt;&lt;/periodical&gt;&lt;pages&gt;2473-2484&lt;/pages&gt;&lt;volume&gt;12&lt;/volume&gt;&lt;number&gt;12&lt;/number&gt;&lt;dates&gt;&lt;year&gt;2000&lt;/year&gt;&lt;pub-dates&gt;&lt;date&gt;2000-Dec&lt;/date&gt;&lt;/pub-dates&gt;&lt;/dates&gt;&lt;isbn&gt;1040-4651&lt;/isbn&gt;&lt;accession-num&gt;MEDLINE:11148291&lt;/accession-num&gt;&lt;urls&gt;&lt;related-urls&gt;&lt;url&gt;&amp;lt;Go to ISI&amp;gt;://MEDLINE:11148291&lt;/url&gt;&lt;/related-urls&gt;&lt;/urls&gt;&lt;electronic-resource-num&gt;10.1105/tpc.12.12.2473&lt;/electronic-resource-num&gt;&lt;/record&gt;&lt;/Cite&gt;&lt;/EndNote&gt;</w:instrText>
      </w:r>
      <w:r>
        <w:rPr>
          <w:rFonts w:eastAsia="宋体"/>
          <w:color w:val="auto"/>
          <w:szCs w:val="24"/>
          <w:lang w:eastAsia="zh-CN"/>
        </w:rPr>
        <w:fldChar w:fldCharType="separate"/>
      </w:r>
      <w:r>
        <w:rPr>
          <w:rFonts w:eastAsia="宋体"/>
          <w:color w:val="auto"/>
          <w:szCs w:val="24"/>
          <w:lang w:eastAsia="zh-CN"/>
        </w:rPr>
        <w:t>(</w:t>
      </w:r>
      <w:r>
        <w:fldChar w:fldCharType="begin"/>
      </w:r>
      <w:r>
        <w:instrText xml:space="preserve"> HYPERLINK \l "_ENREF_28" \o "Yano, 2000 #28" </w:instrText>
      </w:r>
      <w:r>
        <w:fldChar w:fldCharType="separate"/>
      </w:r>
      <w:r>
        <w:rPr>
          <w:rFonts w:eastAsia="宋体"/>
          <w:color w:val="auto"/>
          <w:szCs w:val="24"/>
          <w:lang w:eastAsia="zh-CN"/>
        </w:rPr>
        <w:t>Yano et al. 2000</w:t>
      </w:r>
      <w:r>
        <w:rPr>
          <w:rFonts w:eastAsia="宋体"/>
          <w:color w:val="auto"/>
          <w:szCs w:val="24"/>
          <w:lang w:eastAsia="zh-CN"/>
        </w:rPr>
        <w:fldChar w:fldCharType="end"/>
      </w:r>
      <w:r>
        <w:rPr>
          <w:rFonts w:eastAsia="宋体"/>
          <w:color w:val="auto"/>
          <w:szCs w:val="24"/>
          <w:lang w:eastAsia="zh-CN"/>
        </w:rPr>
        <w:t>)</w:t>
      </w:r>
      <w:r>
        <w:rPr>
          <w:rFonts w:eastAsia="宋体"/>
          <w:color w:val="auto"/>
          <w:szCs w:val="24"/>
          <w:lang w:eastAsia="zh-CN"/>
        </w:rPr>
        <w:fldChar w:fldCharType="end"/>
      </w:r>
      <w:r>
        <w:rPr>
          <w:rFonts w:eastAsia="宋体"/>
          <w:color w:val="auto"/>
          <w:szCs w:val="24"/>
          <w:lang w:eastAsia="zh-CN"/>
        </w:rPr>
        <w:t xml:space="preserve">. </w:t>
      </w:r>
      <w:r>
        <w:rPr>
          <w:rFonts w:hint="eastAsia" w:eastAsia="宋体"/>
          <w:i/>
          <w:iCs/>
          <w:color w:val="auto"/>
          <w:szCs w:val="24"/>
          <w:lang w:eastAsia="zh-CN"/>
        </w:rPr>
        <w:t>Ghd7</w:t>
      </w:r>
      <w:r>
        <w:rPr>
          <w:rFonts w:hint="eastAsia" w:eastAsia="宋体"/>
          <w:color w:val="auto"/>
          <w:szCs w:val="24"/>
          <w:lang w:eastAsia="zh-CN"/>
        </w:rPr>
        <w:t xml:space="preserve">, encoding a CCT domain protein, had major effects on number of grains per panicle, plant height and heading date in rice </w:t>
      </w:r>
      <w:r>
        <w:rPr>
          <w:rFonts w:hint="eastAsia" w:eastAsia="宋体"/>
          <w:color w:val="auto"/>
          <w:szCs w:val="24"/>
          <w:lang w:eastAsia="zh-CN"/>
        </w:rPr>
        <w:fldChar w:fldCharType="begin"/>
      </w:r>
      <w:r>
        <w:rPr>
          <w:rFonts w:hint="eastAsia" w:eastAsia="宋体"/>
          <w:color w:val="auto"/>
          <w:szCs w:val="24"/>
          <w:lang w:eastAsia="zh-CN"/>
        </w:rPr>
        <w:instrText xml:space="preserve"> ADDIN  EN.CITE &lt;EndNote&gt;&lt;Cite&gt;&lt;Author&gt;Xue&lt;/Author&gt;&lt;Year&gt;2008&lt;/Year&gt;&lt;RecNum&gt;29&lt;/RecNum&gt;&lt;DisplayText&gt;(Xue et al. 2008)&lt;/DisplayText&gt;&lt;record&gt;&lt;rec-number&gt;29&lt;/rec-number&gt;&lt;foreign-keys&gt;&lt;key app="EN" db-id="92xr2vxfwrs2r5epfetvt5t2fazp2sfx592d"&gt;29&lt;/key&gt;&lt;/foreign-keys&gt;&lt;ref-type name="Journal Article"&gt;17&lt;/ref-type&gt;&lt;contributors&gt;&lt;authors&gt;&lt;author&gt;Xue, Weiya&lt;/author&gt;&lt;author&gt;Xing, Yongzhong&lt;/author&gt;&lt;author&gt;Weng, Xiaoyu&lt;/author&gt;&lt;author&gt;Zhao, Yu&lt;/author&gt;&lt;author&gt;Tang, Weijiang&lt;/author&gt;&lt;author&gt;Wang, Lei&lt;/author&gt;&lt;author&gt;Zhou, Hongju&lt;/author&gt;&lt;author&gt;Yu, Sibin&lt;/author&gt;&lt;author&gt;Xu, Caiguo&lt;/author&gt;&lt;author&gt;Li, Xianghua&lt;/author&gt;&lt;author&gt;Zhang, Qifa&lt;/author&gt;&lt;/authors&gt;&lt;/contributors&gt;&lt;titles&gt;&lt;title&gt;Natural variation in Ghd7 is an important regulator of heading date and yield potential in rice&lt;/title&gt;&lt;secondary-title&gt;Nature Genetics&lt;/secondary-title&gt;&lt;/titles&gt;&lt;periodical&gt;&lt;full-title&gt;Nature Genetics&lt;/full-title&gt;&lt;/periodical&gt;&lt;pages&gt;761-767&lt;/pages&gt;&lt;volume&gt;40&lt;/volume&gt;&lt;number&gt;6&lt;/number&gt;&lt;dates&gt;&lt;year&gt;2008&lt;/year&gt;&lt;pub-dates&gt;&lt;date&gt;Jun&lt;/date&gt;&lt;/pub-dates&gt;&lt;/dates&gt;&lt;isbn&gt;1061-4036&lt;/isbn&gt;&lt;accession-num&gt;WOS:000256212000018&lt;/accession-num&gt;&lt;urls&gt;&lt;related-urls&gt;&lt;url&gt;&amp;lt;Go to ISI&amp;gt;://WOS:000256212000018&lt;/url&gt;&lt;/related-urls&gt;&lt;/urls&gt;&lt;electronic-resource-num&gt;10.1038/ng.143&lt;/electronic-resource-num&gt;&lt;/record&gt;&lt;/Cite&gt;&lt;/EndNote&gt;</w:instrText>
      </w:r>
      <w:r>
        <w:rPr>
          <w:rFonts w:hint="eastAsia" w:eastAsia="宋体"/>
          <w:color w:val="auto"/>
          <w:szCs w:val="24"/>
          <w:lang w:eastAsia="zh-CN"/>
        </w:rPr>
        <w:fldChar w:fldCharType="separate"/>
      </w:r>
      <w:r>
        <w:rPr>
          <w:rFonts w:hint="eastAsia" w:eastAsia="宋体"/>
          <w:color w:val="auto"/>
          <w:szCs w:val="24"/>
          <w:lang w:eastAsia="zh-CN"/>
        </w:rPr>
        <w:t>(Xue et al. 2008)</w:t>
      </w:r>
      <w:r>
        <w:rPr>
          <w:rFonts w:hint="eastAsia" w:eastAsia="宋体"/>
          <w:color w:val="auto"/>
          <w:szCs w:val="24"/>
          <w:lang w:eastAsia="zh-CN"/>
        </w:rPr>
        <w:fldChar w:fldCharType="end"/>
      </w:r>
      <w:r>
        <w:rPr>
          <w:rFonts w:hint="eastAsia" w:eastAsia="宋体"/>
          <w:color w:val="auto"/>
          <w:szCs w:val="24"/>
          <w:lang w:eastAsia="zh-CN"/>
        </w:rPr>
        <w:t xml:space="preserve">. </w:t>
      </w:r>
      <w:r>
        <w:rPr>
          <w:rFonts w:hint="eastAsia" w:eastAsia="宋体"/>
          <w:i/>
          <w:iCs/>
          <w:color w:val="auto"/>
          <w:szCs w:val="24"/>
          <w:lang w:eastAsia="zh-CN"/>
        </w:rPr>
        <w:t>Ghd7</w:t>
      </w:r>
      <w:r>
        <w:rPr>
          <w:rFonts w:eastAsia="宋体"/>
          <w:color w:val="auto"/>
          <w:szCs w:val="24"/>
          <w:lang w:eastAsia="zh-CN"/>
        </w:rPr>
        <w:t xml:space="preserve"> delayed heading under LD conditions but not </w:t>
      </w:r>
      <w:r>
        <w:rPr>
          <w:rFonts w:hint="eastAsia" w:eastAsia="宋体"/>
          <w:color w:val="auto"/>
          <w:szCs w:val="24"/>
          <w:lang w:val="en-US" w:eastAsia="zh-CN"/>
        </w:rPr>
        <w:t>SD</w:t>
      </w:r>
      <w:r>
        <w:rPr>
          <w:rFonts w:eastAsia="宋体"/>
          <w:color w:val="auto"/>
          <w:szCs w:val="24"/>
          <w:lang w:eastAsia="zh-CN"/>
        </w:rPr>
        <w:t xml:space="preserve"> conditions</w:t>
      </w:r>
      <w:r>
        <w:rPr>
          <w:rFonts w:hint="eastAsia" w:eastAsia="宋体"/>
          <w:color w:val="auto"/>
          <w:szCs w:val="24"/>
          <w:lang w:eastAsia="zh-CN"/>
        </w:rPr>
        <w:t xml:space="preserve"> and</w:t>
      </w:r>
      <w:r>
        <w:rPr>
          <w:rFonts w:eastAsia="宋体"/>
          <w:color w:val="auto"/>
          <w:szCs w:val="24"/>
          <w:lang w:eastAsia="zh-CN"/>
        </w:rPr>
        <w:t xml:space="preserve"> repressed the expression of</w:t>
      </w:r>
      <w:r>
        <w:rPr>
          <w:rFonts w:hint="eastAsia" w:eastAsia="宋体"/>
          <w:color w:val="auto"/>
          <w:szCs w:val="24"/>
          <w:lang w:eastAsia="zh-CN"/>
        </w:rPr>
        <w:t xml:space="preserve"> </w:t>
      </w:r>
      <w:r>
        <w:rPr>
          <w:rFonts w:eastAsia="宋体"/>
          <w:color w:val="auto"/>
          <w:szCs w:val="24"/>
          <w:lang w:eastAsia="zh-CN"/>
        </w:rPr>
        <w:t xml:space="preserve">Early heading date1 (Ehd1) in the photoperiod-mediated flowering pathway </w:t>
      </w:r>
      <w:r>
        <w:rPr>
          <w:rFonts w:eastAsia="宋体"/>
          <w:color w:val="auto"/>
          <w:szCs w:val="24"/>
          <w:lang w:eastAsia="zh-CN"/>
        </w:rPr>
        <w:fldChar w:fldCharType="begin"/>
      </w:r>
      <w:r>
        <w:rPr>
          <w:rFonts w:eastAsia="宋体"/>
          <w:color w:val="auto"/>
          <w:szCs w:val="24"/>
          <w:lang w:eastAsia="zh-CN"/>
        </w:rPr>
        <w:instrText xml:space="preserve"> ADDIN EN.CITE </w:instrText>
      </w:r>
      <w:r>
        <w:rPr>
          <w:rFonts w:eastAsia="宋体"/>
          <w:color w:val="auto"/>
          <w:szCs w:val="24"/>
          <w:lang w:eastAsia="zh-CN"/>
        </w:rPr>
        <w:fldChar w:fldCharType="begin"/>
      </w:r>
      <w:r>
        <w:rPr>
          <w:rFonts w:eastAsia="宋体"/>
          <w:color w:val="auto"/>
          <w:szCs w:val="24"/>
          <w:lang w:eastAsia="zh-CN"/>
        </w:rPr>
        <w:instrText xml:space="preserve"> ADDIN EN.CITE.DATA </w:instrText>
      </w:r>
      <w:r>
        <w:rPr>
          <w:rFonts w:eastAsia="宋体"/>
          <w:color w:val="auto"/>
          <w:szCs w:val="24"/>
          <w:lang w:eastAsia="zh-CN"/>
        </w:rPr>
        <w:fldChar w:fldCharType="end"/>
      </w:r>
      <w:r>
        <w:rPr>
          <w:rFonts w:eastAsia="宋体"/>
          <w:color w:val="auto"/>
          <w:szCs w:val="24"/>
          <w:lang w:eastAsia="zh-CN"/>
        </w:rPr>
        <w:fldChar w:fldCharType="separate"/>
      </w:r>
      <w:r>
        <w:rPr>
          <w:rFonts w:eastAsia="宋体"/>
          <w:color w:val="auto"/>
          <w:szCs w:val="24"/>
          <w:lang w:eastAsia="zh-CN"/>
        </w:rPr>
        <w:t>(</w:t>
      </w:r>
      <w:r>
        <w:fldChar w:fldCharType="begin"/>
      </w:r>
      <w:r>
        <w:instrText xml:space="preserve"> HYPERLINK \l "_ENREF_26" \o "Xue, 2008 #29" </w:instrText>
      </w:r>
      <w:r>
        <w:fldChar w:fldCharType="separate"/>
      </w:r>
      <w:r>
        <w:rPr>
          <w:rFonts w:eastAsia="宋体"/>
          <w:color w:val="auto"/>
          <w:szCs w:val="24"/>
          <w:lang w:eastAsia="zh-CN"/>
        </w:rPr>
        <w:t>Xue et al. 2008</w:t>
      </w:r>
      <w:r>
        <w:rPr>
          <w:rFonts w:eastAsia="宋体"/>
          <w:color w:val="auto"/>
          <w:szCs w:val="24"/>
          <w:lang w:eastAsia="zh-CN"/>
        </w:rPr>
        <w:fldChar w:fldCharType="end"/>
      </w:r>
      <w:r>
        <w:rPr>
          <w:rFonts w:eastAsia="宋体"/>
          <w:color w:val="auto"/>
          <w:szCs w:val="24"/>
          <w:lang w:eastAsia="zh-CN"/>
        </w:rPr>
        <w:t xml:space="preserve">; </w:t>
      </w:r>
      <w:r>
        <w:rPr>
          <w:color w:val="auto"/>
        </w:rPr>
        <w:fldChar w:fldCharType="begin"/>
      </w:r>
      <w:r>
        <w:rPr>
          <w:color w:val="auto"/>
        </w:rPr>
        <w:instrText xml:space="preserve"> HYPERLINK \l "_ENREF_14" \o "Nakamichi, 2015 #30" </w:instrText>
      </w:r>
      <w:r>
        <w:rPr>
          <w:color w:val="auto"/>
        </w:rPr>
        <w:fldChar w:fldCharType="separate"/>
      </w:r>
      <w:r>
        <w:rPr>
          <w:rFonts w:eastAsia="宋体"/>
          <w:color w:val="auto"/>
          <w:szCs w:val="24"/>
          <w:lang w:eastAsia="zh-CN"/>
        </w:rPr>
        <w:t>Nakamichi 2015</w:t>
      </w:r>
      <w:r>
        <w:rPr>
          <w:rFonts w:eastAsia="宋体"/>
          <w:color w:val="auto"/>
          <w:szCs w:val="24"/>
          <w:lang w:eastAsia="zh-CN"/>
        </w:rPr>
        <w:fldChar w:fldCharType="end"/>
      </w:r>
      <w:r>
        <w:rPr>
          <w:rFonts w:eastAsia="宋体"/>
          <w:color w:val="auto"/>
          <w:szCs w:val="24"/>
          <w:lang w:eastAsia="zh-CN"/>
        </w:rPr>
        <w:t>)</w:t>
      </w:r>
      <w:r>
        <w:rPr>
          <w:rFonts w:eastAsia="宋体"/>
          <w:color w:val="auto"/>
          <w:szCs w:val="24"/>
          <w:lang w:eastAsia="zh-CN"/>
        </w:rPr>
        <w:fldChar w:fldCharType="end"/>
      </w:r>
      <w:r>
        <w:rPr>
          <w:rFonts w:eastAsia="宋体"/>
          <w:color w:val="auto"/>
          <w:szCs w:val="24"/>
          <w:lang w:eastAsia="zh-CN"/>
        </w:rPr>
        <w:t>.</w:t>
      </w:r>
      <w:r>
        <w:rPr>
          <w:rFonts w:hint="eastAsia" w:eastAsia="宋体"/>
          <w:color w:val="auto"/>
          <w:szCs w:val="24"/>
          <w:lang w:eastAsia="zh-CN"/>
        </w:rPr>
        <w:t xml:space="preserve"> Studies in rice showed that such genes were relatively common, they demarcation this group of genes to the</w:t>
      </w:r>
      <w:r>
        <w:rPr>
          <w:rFonts w:hint="eastAsia" w:eastAsia="宋体"/>
          <w:i/>
          <w:iCs/>
          <w:color w:val="auto"/>
          <w:szCs w:val="24"/>
          <w:lang w:eastAsia="zh-CN"/>
        </w:rPr>
        <w:t xml:space="preserve"> CMF </w:t>
      </w:r>
      <w:r>
        <w:rPr>
          <w:rFonts w:hint="eastAsia" w:eastAsia="宋体"/>
          <w:color w:val="auto"/>
          <w:szCs w:val="24"/>
          <w:lang w:eastAsia="zh-CN"/>
        </w:rPr>
        <w:t>genes</w:t>
      </w:r>
      <w:r>
        <w:rPr>
          <w:rFonts w:hint="eastAsia" w:eastAsia="宋体"/>
          <w:color w:val="auto"/>
          <w:szCs w:val="24"/>
          <w:lang w:eastAsia="zh-CN"/>
        </w:rPr>
        <w:fldChar w:fldCharType="begin"/>
      </w:r>
      <w:r>
        <w:rPr>
          <w:rFonts w:hint="eastAsia" w:eastAsia="宋体"/>
          <w:color w:val="auto"/>
          <w:szCs w:val="24"/>
          <w:lang w:eastAsia="zh-CN"/>
        </w:rPr>
        <w:instrText xml:space="preserve"> ADDIN  EN.CITE &lt;EndNote&gt;&lt;Cite&gt;&lt;Author&gt;Cockram&lt;/Author&gt;&lt;Year&gt;2012&lt;/Year&gt;&lt;RecNum&gt;21&lt;/RecNum&gt;&lt;DisplayText&gt;(Cockram et al. 2012)&lt;/DisplayText&gt;&lt;record&gt;&lt;rec-number&gt;21&lt;/rec-number&gt;&lt;foreign-keys&gt;&lt;key app="EN" db-id="92xr2vxfwrs2r5epfetvt5t2fazp2sfx592d"&gt;21&lt;/key&gt;&lt;/foreign-keys&gt;&lt;ref-type name="Journal Article"&gt;17&lt;/ref-type&gt;&lt;contributors&gt;&lt;authors&gt;&lt;author&gt;Cockram, James&lt;/author&gt;&lt;author&gt;Thiel, Thomas&lt;/author&gt;&lt;author&gt;Steuernagel, Burkhard&lt;/author&gt;&lt;author&gt;Stein, Nils&lt;/author&gt;&lt;author&gt;Taudien, Stefan&lt;/author&gt;&lt;author&gt;Bailey, Paul C.&lt;/author&gt;&lt;author&gt;O&amp;apos;Sullivan, Donal M.&lt;/author&gt;&lt;/authors&gt;&lt;/contributors&gt;&lt;titles&gt;&lt;title&gt;Genome Dynamics Explain the Evolution of Flowering Time CCT Domain Gene Families in the Poaceae&lt;/title&gt;&lt;secondary-title&gt;Plos One&lt;/secondary-title&gt;&lt;/titles&gt;&lt;periodical&gt;&lt;full-title&gt;Plos One&lt;/full-title&gt;&lt;/periodical&gt;&lt;volume&gt;7&lt;/volume&gt;&lt;number&gt;9&lt;/number&gt;&lt;dates&gt;&lt;year&gt;2012&lt;/year&gt;&lt;pub-dates&gt;&lt;date&gt;Sep 24&lt;/date&gt;&lt;/pub-dates&gt;&lt;/dates&gt;&lt;isbn&gt;1932-6203&lt;/isbn&gt;&lt;accession-num&gt;WOS:000309554700031&lt;/accession-num&gt;&lt;urls&gt;&lt;related-urls&gt;&lt;url&gt;&amp;lt;Go to ISI&amp;gt;://WOS:000309554700031&lt;/url&gt;&lt;/related-urls&gt;&lt;/urls&gt;&lt;custom7&gt;e45307&lt;/custom7&gt;&lt;electronic-resource-num&gt;10.1371/journal.pone.0045307&lt;/electronic-resource-num&gt;&lt;/record&gt;&lt;/Cite&gt;&lt;/EndNote&gt;</w:instrText>
      </w:r>
      <w:r>
        <w:rPr>
          <w:rFonts w:hint="eastAsia" w:eastAsia="宋体"/>
          <w:color w:val="auto"/>
          <w:szCs w:val="24"/>
          <w:lang w:eastAsia="zh-CN"/>
        </w:rPr>
        <w:fldChar w:fldCharType="separate"/>
      </w:r>
      <w:r>
        <w:rPr>
          <w:rFonts w:hint="eastAsia" w:eastAsia="宋体"/>
          <w:color w:val="auto"/>
          <w:szCs w:val="24"/>
          <w:lang w:eastAsia="zh-CN"/>
        </w:rPr>
        <w:t>(Cockram et al. 2012)</w:t>
      </w:r>
      <w:r>
        <w:rPr>
          <w:rFonts w:hint="eastAsia" w:eastAsia="宋体"/>
          <w:color w:val="auto"/>
          <w:szCs w:val="24"/>
          <w:lang w:eastAsia="zh-CN"/>
        </w:rPr>
        <w:fldChar w:fldCharType="end"/>
      </w:r>
      <w:r>
        <w:rPr>
          <w:rFonts w:hint="eastAsia" w:eastAsia="宋体"/>
          <w:color w:val="auto"/>
          <w:szCs w:val="24"/>
          <w:lang w:eastAsia="zh-CN"/>
        </w:rPr>
        <w:t xml:space="preserve">. </w:t>
      </w:r>
      <w:r>
        <w:rPr>
          <w:rFonts w:hint="eastAsia" w:eastAsia="宋体"/>
          <w:i/>
          <w:iCs/>
          <w:color w:val="auto"/>
          <w:szCs w:val="24"/>
          <w:lang w:eastAsia="zh-CN"/>
        </w:rPr>
        <w:t>CMF</w:t>
      </w:r>
      <w:r>
        <w:rPr>
          <w:rFonts w:eastAsia="宋体"/>
          <w:color w:val="auto"/>
          <w:szCs w:val="24"/>
          <w:lang w:eastAsia="zh-CN"/>
        </w:rPr>
        <w:t xml:space="preserve"> genes had similarity function with </w:t>
      </w:r>
      <w:r>
        <w:rPr>
          <w:rFonts w:hint="eastAsia" w:eastAsia="宋体"/>
          <w:i/>
          <w:iCs/>
          <w:color w:val="auto"/>
          <w:szCs w:val="24"/>
          <w:lang w:eastAsia="zh-CN"/>
        </w:rPr>
        <w:t xml:space="preserve">COL </w:t>
      </w:r>
      <w:r>
        <w:rPr>
          <w:rFonts w:eastAsia="宋体"/>
          <w:color w:val="auto"/>
          <w:szCs w:val="24"/>
          <w:lang w:eastAsia="zh-CN"/>
        </w:rPr>
        <w:t xml:space="preserve">in plant flowering regulation. </w:t>
      </w:r>
      <w:r>
        <w:rPr>
          <w:rFonts w:hint="eastAsia" w:eastAsia="宋体"/>
          <w:i/>
          <w:iCs/>
          <w:color w:val="auto"/>
          <w:szCs w:val="24"/>
          <w:lang w:eastAsia="zh-CN"/>
        </w:rPr>
        <w:t>Ghd7</w:t>
      </w:r>
      <w:r>
        <w:rPr>
          <w:rFonts w:eastAsia="宋体"/>
          <w:color w:val="auto"/>
          <w:szCs w:val="24"/>
          <w:lang w:eastAsia="zh-CN"/>
        </w:rPr>
        <w:t xml:space="preserve"> also contributes to the regulation of multiple processes including hormone metabolism and response to biotic/abiotic stresses.</w:t>
      </w:r>
      <w:r>
        <w:rPr>
          <w:rFonts w:hint="eastAsia" w:eastAsia="宋体"/>
          <w:i/>
          <w:iCs/>
          <w:color w:val="auto"/>
          <w:szCs w:val="24"/>
          <w:lang w:eastAsia="zh-CN"/>
        </w:rPr>
        <w:t>OsCCT1</w:t>
      </w:r>
      <w:r>
        <w:rPr>
          <w:rFonts w:hint="eastAsia" w:eastAsia="宋体"/>
          <w:color w:val="auto"/>
          <w:szCs w:val="24"/>
          <w:lang w:eastAsia="zh-CN"/>
        </w:rPr>
        <w:t xml:space="preserve"> was </w:t>
      </w:r>
      <w:r>
        <w:rPr>
          <w:rFonts w:eastAsia="宋体"/>
          <w:color w:val="auto"/>
          <w:szCs w:val="24"/>
          <w:lang w:eastAsia="zh-CN"/>
        </w:rPr>
        <w:t xml:space="preserve">a new </w:t>
      </w:r>
      <w:r>
        <w:rPr>
          <w:rFonts w:hint="eastAsia" w:eastAsia="宋体"/>
          <w:i/>
          <w:iCs/>
          <w:color w:val="auto"/>
          <w:szCs w:val="24"/>
          <w:lang w:eastAsia="zh-CN"/>
        </w:rPr>
        <w:t>CMF</w:t>
      </w:r>
      <w:r>
        <w:rPr>
          <w:rFonts w:eastAsia="宋体"/>
          <w:color w:val="auto"/>
          <w:szCs w:val="24"/>
          <w:lang w:eastAsia="zh-CN"/>
        </w:rPr>
        <w:t xml:space="preserve"> gene</w:t>
      </w:r>
      <w:r>
        <w:rPr>
          <w:rFonts w:hint="eastAsia" w:eastAsia="宋体"/>
          <w:color w:val="auto"/>
          <w:szCs w:val="24"/>
          <w:lang w:eastAsia="zh-CN"/>
        </w:rPr>
        <w:t xml:space="preserve"> </w:t>
      </w:r>
      <w:r>
        <w:rPr>
          <w:rFonts w:eastAsia="宋体"/>
          <w:color w:val="auto"/>
          <w:szCs w:val="24"/>
          <w:lang w:eastAsia="zh-CN"/>
        </w:rPr>
        <w:t>suppress</w:t>
      </w:r>
      <w:r>
        <w:rPr>
          <w:rFonts w:hint="eastAsia" w:eastAsia="宋体"/>
          <w:color w:val="auto"/>
          <w:szCs w:val="24"/>
          <w:lang w:eastAsia="zh-CN"/>
        </w:rPr>
        <w:t>d the</w:t>
      </w:r>
      <w:r>
        <w:rPr>
          <w:rFonts w:eastAsia="宋体"/>
          <w:color w:val="auto"/>
          <w:szCs w:val="24"/>
          <w:lang w:eastAsia="zh-CN"/>
        </w:rPr>
        <w:t xml:space="preserve"> expression of </w:t>
      </w:r>
      <w:r>
        <w:rPr>
          <w:rFonts w:hint="eastAsia" w:eastAsia="宋体"/>
          <w:i/>
          <w:iCs/>
          <w:color w:val="auto"/>
          <w:szCs w:val="24"/>
          <w:lang w:eastAsia="zh-CN"/>
        </w:rPr>
        <w:t>Ehd1</w:t>
      </w:r>
      <w:r>
        <w:rPr>
          <w:rFonts w:eastAsia="宋体"/>
          <w:color w:val="auto"/>
          <w:szCs w:val="24"/>
          <w:lang w:eastAsia="zh-CN"/>
        </w:rPr>
        <w:t xml:space="preserve">, </w:t>
      </w:r>
      <w:r>
        <w:rPr>
          <w:rFonts w:hint="eastAsia" w:eastAsia="宋体"/>
          <w:i/>
          <w:iCs/>
          <w:color w:val="auto"/>
          <w:szCs w:val="24"/>
          <w:lang w:eastAsia="zh-CN"/>
        </w:rPr>
        <w:t>Hd3a,</w:t>
      </w:r>
      <w:r>
        <w:rPr>
          <w:rFonts w:eastAsia="宋体"/>
          <w:color w:val="auto"/>
          <w:szCs w:val="24"/>
          <w:lang w:eastAsia="zh-CN"/>
        </w:rPr>
        <w:t xml:space="preserve"> and </w:t>
      </w:r>
      <w:r>
        <w:rPr>
          <w:rFonts w:hint="eastAsia" w:eastAsia="宋体"/>
          <w:i/>
          <w:iCs/>
          <w:color w:val="auto"/>
          <w:szCs w:val="24"/>
          <w:lang w:eastAsia="zh-CN"/>
        </w:rPr>
        <w:t xml:space="preserve">RFT1 </w:t>
      </w:r>
      <w:r>
        <w:rPr>
          <w:rFonts w:hint="eastAsia" w:eastAsia="宋体"/>
          <w:color w:val="auto"/>
          <w:szCs w:val="24"/>
          <w:lang w:eastAsia="zh-CN"/>
        </w:rPr>
        <w:t xml:space="preserve">to delay the flowering time </w:t>
      </w:r>
      <w:r>
        <w:rPr>
          <w:rFonts w:eastAsia="宋体"/>
          <w:color w:val="auto"/>
          <w:szCs w:val="24"/>
          <w:lang w:eastAsia="zh-CN"/>
        </w:rPr>
        <w:fldChar w:fldCharType="begin"/>
      </w:r>
      <w:r>
        <w:rPr>
          <w:rFonts w:eastAsia="宋体"/>
          <w:color w:val="auto"/>
          <w:szCs w:val="24"/>
          <w:lang w:eastAsia="zh-CN"/>
        </w:rPr>
        <w:instrText xml:space="preserve"> ADDIN EN.CITE &lt;EndNote&gt;&lt;Cite&gt;&lt;Author&gt;Zhang&lt;/Author&gt;&lt;Year&gt;2015&lt;/Year&gt;&lt;RecNum&gt;32&lt;/RecNum&gt;&lt;DisplayText&gt;(Zhang et al. 2015)&lt;/DisplayText&gt;&lt;record&gt;&lt;rec-number&gt;32&lt;/rec-number&gt;&lt;foreign-keys&gt;&lt;key app="EN" db-id="92xr2vxfwrs2r5epfetvt5t2fazp2sfx592d"&gt;32&lt;/key&gt;&lt;/foreign-keys&gt;&lt;ref-type name="Journal Article"&gt;17&lt;/ref-type&gt;&lt;contributors&gt;&lt;authors&gt;&lt;author&gt;Zhang, Li&lt;/author&gt;&lt;author&gt;Li, Qiuping&lt;/author&gt;&lt;author&gt;Dong, Haijiao&lt;/author&gt;&lt;author&gt;He, Qin&lt;/author&gt;&lt;author&gt;Liang, Liwen&lt;/author&gt;&lt;author&gt;Tan, Cong&lt;/author&gt;&lt;author&gt;Han, Zhongmin&lt;/author&gt;&lt;author&gt;Yao, Wen&lt;/author&gt;&lt;author&gt;Li, Guangwei&lt;/author&gt;&lt;author&gt;Zhao, Hu&lt;/author&gt;&lt;author&gt;Xie, Weibo&lt;/author&gt;&lt;author&gt;Xing, Yongzhong&lt;/author&gt;&lt;/authors&gt;&lt;/contributors&gt;&lt;titles&gt;&lt;title&gt;Three CCT domain-containing genes were identified to regulate heading date by candidate gene-based association mapping and transformation in rice&lt;/title&gt;&lt;secondary-title&gt;Scientific Reports&lt;/secondary-title&gt;&lt;/titles&gt;&lt;periodical&gt;&lt;full-title&gt;Scientific Reports&lt;/full-title&gt;&lt;/periodical&gt;&lt;volume&gt;5&lt;/volume&gt;&lt;dates&gt;&lt;year&gt;2015&lt;/year&gt;&lt;pub-dates&gt;&lt;date&gt;Jan 7&lt;/date&gt;&lt;/pub-dates&gt;&lt;/dates&gt;&lt;isbn&gt;2045-2322&lt;/isbn&gt;&lt;accession-num&gt;WOS:000347796900014&lt;/accession-num&gt;&lt;urls&gt;&lt;related-urls&gt;&lt;url&gt;&amp;lt;Go to ISI&amp;gt;://WOS:000347796900014&lt;/url&gt;&lt;/related-urls&gt;&lt;/urls&gt;&lt;custom7&gt;7663&lt;/custom7&gt;&lt;electronic-resource-num&gt;10.1038/srep07663&lt;/electronic-resource-num&gt;&lt;/record&gt;&lt;/Cite&gt;&lt;/EndNote&gt;</w:instrText>
      </w:r>
      <w:r>
        <w:rPr>
          <w:rFonts w:eastAsia="宋体"/>
          <w:color w:val="auto"/>
          <w:szCs w:val="24"/>
          <w:lang w:eastAsia="zh-CN"/>
        </w:rPr>
        <w:fldChar w:fldCharType="separate"/>
      </w:r>
      <w:r>
        <w:rPr>
          <w:rFonts w:eastAsia="宋体"/>
          <w:color w:val="auto"/>
          <w:szCs w:val="24"/>
          <w:lang w:eastAsia="zh-CN"/>
        </w:rPr>
        <w:t>(</w:t>
      </w:r>
      <w:r>
        <w:fldChar w:fldCharType="begin"/>
      </w:r>
      <w:r>
        <w:instrText xml:space="preserve"> HYPERLINK \l "_ENREF_31" \o "Zhang, 2015 #32" </w:instrText>
      </w:r>
      <w:r>
        <w:fldChar w:fldCharType="separate"/>
      </w:r>
      <w:r>
        <w:rPr>
          <w:rFonts w:eastAsia="宋体"/>
          <w:color w:val="auto"/>
          <w:szCs w:val="24"/>
          <w:lang w:eastAsia="zh-CN"/>
        </w:rPr>
        <w:t>Zhang et al. 2015</w:t>
      </w:r>
      <w:r>
        <w:rPr>
          <w:rFonts w:eastAsia="宋体"/>
          <w:color w:val="auto"/>
          <w:szCs w:val="24"/>
          <w:lang w:eastAsia="zh-CN"/>
        </w:rPr>
        <w:fldChar w:fldCharType="end"/>
      </w:r>
      <w:r>
        <w:rPr>
          <w:rFonts w:eastAsia="宋体"/>
          <w:color w:val="auto"/>
          <w:szCs w:val="24"/>
          <w:lang w:eastAsia="zh-CN"/>
        </w:rPr>
        <w:t>)</w:t>
      </w:r>
      <w:r>
        <w:rPr>
          <w:rFonts w:eastAsia="宋体"/>
          <w:color w:val="auto"/>
          <w:szCs w:val="24"/>
          <w:lang w:eastAsia="zh-CN"/>
        </w:rPr>
        <w:fldChar w:fldCharType="end"/>
      </w:r>
      <w:r>
        <w:rPr>
          <w:rFonts w:eastAsia="宋体"/>
          <w:color w:val="auto"/>
          <w:szCs w:val="24"/>
          <w:lang w:eastAsia="zh-CN"/>
        </w:rPr>
        <w:t>.</w:t>
      </w:r>
    </w:p>
    <w:p>
      <w:pPr>
        <w:keepNext w:val="0"/>
        <w:keepLines w:val="0"/>
        <w:pageBreakBefore w:val="0"/>
        <w:widowControl/>
        <w:wordWrap/>
        <w:topLinePunct w:val="0"/>
        <w:autoSpaceDE w:val="0"/>
        <w:autoSpaceDN w:val="0"/>
        <w:bidi w:val="0"/>
        <w:adjustRightInd w:val="0"/>
        <w:spacing w:line="480" w:lineRule="auto"/>
        <w:ind w:left="0"/>
        <w:jc w:val="left"/>
        <w:textAlignment w:val="auto"/>
        <w:rPr>
          <w:rFonts w:eastAsia="宋体"/>
          <w:bCs/>
          <w:color w:val="auto"/>
          <w:lang w:eastAsia="zh-CN"/>
        </w:rPr>
      </w:pPr>
      <w:r>
        <w:rPr>
          <w:rFonts w:eastAsia="宋体"/>
          <w:color w:val="auto"/>
          <w:lang w:eastAsia="zh-CN"/>
        </w:rPr>
        <w:t>Onion (</w:t>
      </w:r>
      <w:r>
        <w:rPr>
          <w:rFonts w:eastAsia="宋体"/>
          <w:i/>
          <w:color w:val="auto"/>
          <w:lang w:eastAsia="zh-CN"/>
        </w:rPr>
        <w:t>Allium cepa</w:t>
      </w:r>
      <w:r>
        <w:rPr>
          <w:rFonts w:eastAsia="宋体"/>
          <w:color w:val="auto"/>
          <w:lang w:eastAsia="zh-CN"/>
        </w:rPr>
        <w:t xml:space="preserve"> L.) is one of the main vegetables with economic production of bulb biennial. In 201</w:t>
      </w:r>
      <w:r>
        <w:rPr>
          <w:rFonts w:hint="eastAsia" w:eastAsia="宋体"/>
          <w:color w:val="auto"/>
          <w:lang w:eastAsia="zh-CN"/>
        </w:rPr>
        <w:t>8</w:t>
      </w:r>
      <w:r>
        <w:rPr>
          <w:rFonts w:eastAsia="宋体"/>
          <w:color w:val="auto"/>
          <w:lang w:eastAsia="zh-CN"/>
        </w:rPr>
        <w:t>, onion production was 10</w:t>
      </w:r>
      <w:r>
        <w:rPr>
          <w:rFonts w:hint="eastAsia" w:eastAsia="宋体"/>
          <w:color w:val="auto"/>
          <w:lang w:eastAsia="zh-CN"/>
        </w:rPr>
        <w:t>3</w:t>
      </w:r>
      <w:r>
        <w:rPr>
          <w:rFonts w:eastAsia="宋体"/>
          <w:color w:val="auto"/>
          <w:lang w:eastAsia="zh-CN"/>
        </w:rPr>
        <w:t>.</w:t>
      </w:r>
      <w:r>
        <w:rPr>
          <w:rFonts w:hint="eastAsia" w:eastAsia="宋体"/>
          <w:color w:val="auto"/>
          <w:lang w:eastAsia="zh-CN"/>
        </w:rPr>
        <w:t>3</w:t>
      </w:r>
      <w:r>
        <w:rPr>
          <w:rFonts w:eastAsia="宋体"/>
          <w:color w:val="auto"/>
          <w:lang w:eastAsia="zh-CN"/>
        </w:rPr>
        <w:t xml:space="preserve"> million tons harvested in 5.</w:t>
      </w:r>
      <w:r>
        <w:rPr>
          <w:rFonts w:hint="eastAsia" w:eastAsia="宋体"/>
          <w:color w:val="auto"/>
          <w:lang w:eastAsia="zh-CN"/>
        </w:rPr>
        <w:t>3</w:t>
      </w:r>
      <w:r>
        <w:rPr>
          <w:rFonts w:eastAsia="宋体"/>
          <w:color w:val="auto"/>
          <w:lang w:eastAsia="zh-CN"/>
        </w:rPr>
        <w:t xml:space="preserve"> million hectares all over the world (</w:t>
      </w:r>
      <w:r>
        <w:fldChar w:fldCharType="begin"/>
      </w:r>
      <w:r>
        <w:instrText xml:space="preserve"> HYPERLINK "http://www.fao.org" </w:instrText>
      </w:r>
      <w:r>
        <w:fldChar w:fldCharType="separate"/>
      </w:r>
      <w:r>
        <w:rPr>
          <w:rStyle w:val="12"/>
          <w:rFonts w:eastAsia="宋体"/>
          <w:color w:val="auto"/>
          <w:szCs w:val="24"/>
          <w:lang w:eastAsia="zh-CN"/>
        </w:rPr>
        <w:t>http://www.fao.org</w:t>
      </w:r>
      <w:r>
        <w:rPr>
          <w:rStyle w:val="12"/>
          <w:rFonts w:eastAsia="宋体"/>
          <w:color w:val="auto"/>
          <w:szCs w:val="24"/>
          <w:lang w:eastAsia="zh-CN"/>
        </w:rPr>
        <w:fldChar w:fldCharType="end"/>
      </w:r>
      <w:r>
        <w:rPr>
          <w:rFonts w:eastAsia="宋体"/>
          <w:color w:val="auto"/>
          <w:lang w:eastAsia="zh-CN"/>
        </w:rPr>
        <w:t xml:space="preserve">). </w:t>
      </w:r>
      <w:r>
        <w:rPr>
          <w:rFonts w:eastAsia="宋体"/>
          <w:bCs/>
          <w:color w:val="auto"/>
          <w:lang w:eastAsia="zh-CN"/>
        </w:rPr>
        <w:t>The life cycle of onion is strictly regulated by light.</w:t>
      </w:r>
      <w:r>
        <w:rPr>
          <w:rFonts w:eastAsia="宋体"/>
          <w:color w:val="auto"/>
          <w:lang w:eastAsia="zh-CN"/>
        </w:rPr>
        <w:t xml:space="preserve"> There are multiple</w:t>
      </w:r>
      <w:r>
        <w:rPr>
          <w:rFonts w:hint="eastAsia" w:eastAsia="宋体"/>
          <w:color w:val="auto"/>
          <w:lang w:eastAsia="zh-CN"/>
        </w:rPr>
        <w:t xml:space="preserve"> </w:t>
      </w:r>
      <w:r>
        <w:rPr>
          <w:rFonts w:eastAsia="宋体"/>
          <w:color w:val="auto"/>
          <w:lang w:eastAsia="zh-CN"/>
        </w:rPr>
        <w:t>ecotypes of onion dependent on the planting environment, as LD type, SD type and day-neutral plant. In previous study, a</w:t>
      </w:r>
      <w:r>
        <w:rPr>
          <w:rFonts w:hint="eastAsia" w:eastAsia="宋体"/>
          <w:color w:val="auto"/>
          <w:lang w:eastAsia="zh-CN"/>
        </w:rPr>
        <w:t>n</w:t>
      </w:r>
      <w:r>
        <w:rPr>
          <w:rFonts w:eastAsia="宋体"/>
          <w:i/>
          <w:color w:val="auto"/>
          <w:lang w:eastAsia="zh-CN"/>
        </w:rPr>
        <w:t xml:space="preserve"> AcCOL </w:t>
      </w:r>
      <w:r>
        <w:rPr>
          <w:rFonts w:eastAsia="宋体"/>
          <w:color w:val="auto"/>
          <w:lang w:eastAsia="zh-CN"/>
        </w:rPr>
        <w:t>was obtained, but it did not exhibit discernible diurnal expression pattern</w:t>
      </w:r>
      <w:r>
        <w:rPr>
          <w:rFonts w:hint="eastAsia" w:eastAsia="宋体"/>
          <w:color w:val="auto"/>
          <w:lang w:val="en-US" w:eastAsia="zh-CN"/>
        </w:rPr>
        <w:t xml:space="preserve"> (Taylor et al. 2010)</w:t>
      </w:r>
      <w:r>
        <w:rPr>
          <w:rFonts w:eastAsia="宋体"/>
          <w:color w:val="auto"/>
          <w:lang w:eastAsia="zh-CN"/>
        </w:rPr>
        <w:t xml:space="preserve">. </w:t>
      </w:r>
      <w:r>
        <w:rPr>
          <w:rFonts w:hint="eastAsia" w:eastAsia="宋体"/>
          <w:i/>
          <w:iCs/>
          <w:color w:val="auto"/>
          <w:lang w:eastAsia="zh-CN"/>
        </w:rPr>
        <w:t>AcCOL2</w:t>
      </w:r>
      <w:r>
        <w:rPr>
          <w:rFonts w:hint="eastAsia" w:eastAsia="宋体"/>
          <w:color w:val="auto"/>
          <w:lang w:eastAsia="zh-CN"/>
        </w:rPr>
        <w:t xml:space="preserve"> showed a diurnal pattern of expression similar to </w:t>
      </w:r>
      <w:r>
        <w:rPr>
          <w:rFonts w:hint="eastAsia" w:eastAsia="宋体"/>
          <w:i/>
          <w:iCs/>
          <w:color w:val="auto"/>
          <w:lang w:eastAsia="zh-CN"/>
        </w:rPr>
        <w:t xml:space="preserve">AtCO </w:t>
      </w:r>
      <w:r>
        <w:rPr>
          <w:rFonts w:hint="eastAsia" w:eastAsia="宋体"/>
          <w:color w:val="auto"/>
          <w:lang w:eastAsia="zh-CN"/>
        </w:rPr>
        <w:t xml:space="preserve">and consistent with photoperiod sensing and regulation of </w:t>
      </w:r>
      <w:r>
        <w:rPr>
          <w:rFonts w:hint="eastAsia" w:eastAsia="宋体"/>
          <w:i/>
          <w:iCs/>
          <w:color w:val="auto"/>
          <w:lang w:eastAsia="zh-CN"/>
        </w:rPr>
        <w:t>AcFT1</w:t>
      </w:r>
      <w:r>
        <w:rPr>
          <w:rFonts w:hint="eastAsia" w:eastAsia="宋体"/>
          <w:color w:val="auto"/>
          <w:lang w:eastAsia="zh-CN"/>
        </w:rPr>
        <w:t xml:space="preserve"> </w:t>
      </w:r>
      <w:r>
        <w:rPr>
          <w:rFonts w:hint="eastAsia" w:eastAsia="宋体"/>
          <w:color w:val="auto"/>
          <w:lang w:eastAsia="zh-CN"/>
        </w:rPr>
        <w:fldChar w:fldCharType="begin"/>
      </w:r>
      <w:r>
        <w:rPr>
          <w:rFonts w:hint="eastAsia" w:eastAsia="宋体"/>
          <w:color w:val="auto"/>
          <w:lang w:eastAsia="zh-CN"/>
        </w:rPr>
        <w:instrText xml:space="preserve"> ADDIN  EN.CITE &lt;EndNote&gt;&lt;Cite&gt;&lt;Author&gt;Rashid&lt;/Author&gt;&lt;Year&gt;2020&lt;/Year&gt;&lt;RecNum&gt;35&lt;/RecNum&gt;&lt;DisplayText&gt;(Rashid and Thomas 2020)&lt;/DisplayText&gt;&lt;record&gt;&lt;rec-number&gt;35&lt;/rec-number&gt;&lt;foreign-keys&gt;&lt;key app="EN" db-id="92xr2vxfwrs2r5epfetvt5t2fazp2sfx592d"&gt;35&lt;/key&gt;&lt;/foreign-keys&gt;&lt;ref-type name="Journal Article"&gt;17&lt;/ref-type&gt;&lt;contributors&gt;&lt;authors&gt;&lt;author&gt;Rashid, Md Harun Ar&lt;/author&gt;&lt;author&gt;Thomas, Brian&lt;/author&gt;&lt;/authors&gt;&lt;/contributors&gt;&lt;titles&gt;&lt;title&gt;Diurnal expression of Arabidopsis Gene homologs during daylength-regulated bulb formation in onion (Allium cepa L.)&lt;/title&gt;&lt;secondary-title&gt;Scientia Horticulturae&lt;/secondary-title&gt;&lt;/titles&gt;&lt;periodical&gt;&lt;full-title&gt;Scientia Horticulturae&lt;/full-title&gt;&lt;/periodical&gt;&lt;volume&gt;261&lt;/volume&gt;&lt;dates&gt;&lt;year&gt;2020&lt;/year&gt;&lt;pub-dates&gt;&lt;date&gt;Feb 5&lt;/date&gt;&lt;/pub-dates&gt;&lt;/dates&gt;&lt;isbn&gt;0304-4238&lt;/isbn&gt;&lt;accession-num&gt;WOS:000510532100010&lt;/accession-num&gt;&lt;urls&gt;&lt;related-urls&gt;&lt;url&gt;&amp;lt;Go to ISI&amp;gt;://WOS:000510532100010&lt;/url&gt;&lt;/related-urls&gt;&lt;/urls&gt;&lt;custom7&gt;108946&lt;/custom7&gt;&lt;electronic-resource-num&gt;10.1016/j.scienta.2019.108946&lt;/electronic-resource-num&gt;&lt;/record&gt;&lt;/Cite&gt;&lt;/EndNote&gt;</w:instrText>
      </w:r>
      <w:r>
        <w:rPr>
          <w:rFonts w:hint="eastAsia" w:eastAsia="宋体"/>
          <w:color w:val="auto"/>
          <w:lang w:eastAsia="zh-CN"/>
        </w:rPr>
        <w:fldChar w:fldCharType="separate"/>
      </w:r>
      <w:r>
        <w:rPr>
          <w:rFonts w:hint="eastAsia" w:eastAsia="宋体"/>
          <w:color w:val="auto"/>
          <w:lang w:eastAsia="zh-CN"/>
        </w:rPr>
        <w:t>(Rashid and Thomas 2020)</w:t>
      </w:r>
      <w:r>
        <w:rPr>
          <w:rFonts w:hint="eastAsia" w:eastAsia="宋体"/>
          <w:color w:val="auto"/>
          <w:lang w:eastAsia="zh-CN"/>
        </w:rPr>
        <w:fldChar w:fldCharType="end"/>
      </w:r>
      <w:r>
        <w:rPr>
          <w:rFonts w:hint="eastAsia" w:eastAsia="宋体"/>
          <w:color w:val="auto"/>
          <w:lang w:eastAsia="zh-CN"/>
        </w:rPr>
        <w:t>. In</w:t>
      </w:r>
      <w:r>
        <w:rPr>
          <w:rFonts w:hint="eastAsia" w:eastAsia="宋体"/>
          <w:color w:val="auto"/>
          <w:szCs w:val="22"/>
          <w:lang w:eastAsia="zh-CN"/>
        </w:rPr>
        <w:t xml:space="preserve"> our </w:t>
      </w:r>
      <w:r>
        <w:fldChar w:fldCharType="begin"/>
      </w:r>
      <w:r>
        <w:instrText xml:space="preserve"> HYPERLINK "E:/%E6%9C%89%E9%81%93%E8%AF%8D%E5%85%B8/Dict/7.5.2.0/resultui/dict/?keyword=previously" </w:instrText>
      </w:r>
      <w:r>
        <w:fldChar w:fldCharType="separate"/>
      </w:r>
      <w:r>
        <w:rPr>
          <w:rFonts w:eastAsia="宋体"/>
          <w:color w:val="auto"/>
          <w:szCs w:val="22"/>
          <w:lang w:eastAsia="zh-CN"/>
        </w:rPr>
        <w:t>previous</w:t>
      </w:r>
      <w:r>
        <w:rPr>
          <w:rFonts w:hint="eastAsia" w:eastAsia="宋体"/>
          <w:color w:val="auto"/>
          <w:szCs w:val="22"/>
          <w:lang w:eastAsia="zh-CN"/>
        </w:rPr>
        <w:t xml:space="preserve"> </w:t>
      </w:r>
      <w:r>
        <w:rPr>
          <w:rFonts w:hint="eastAsia" w:eastAsia="宋体"/>
          <w:color w:val="auto"/>
          <w:szCs w:val="22"/>
          <w:lang w:eastAsia="zh-CN"/>
        </w:rPr>
        <w:fldChar w:fldCharType="end"/>
      </w:r>
      <w:r>
        <w:rPr>
          <w:rFonts w:hint="eastAsia" w:eastAsia="宋体"/>
          <w:color w:val="auto"/>
          <w:szCs w:val="22"/>
          <w:lang w:eastAsia="zh-CN"/>
        </w:rPr>
        <w:t xml:space="preserve">study, </w:t>
      </w:r>
      <w:r>
        <w:rPr>
          <w:rFonts w:hint="eastAsia" w:eastAsia="宋体"/>
          <w:i/>
          <w:iCs/>
          <w:color w:val="auto"/>
          <w:szCs w:val="22"/>
          <w:lang w:eastAsia="zh-CN"/>
        </w:rPr>
        <w:t>AcCOL7</w:t>
      </w:r>
      <w:r>
        <w:rPr>
          <w:rFonts w:hint="eastAsia" w:eastAsia="宋体"/>
          <w:color w:val="auto"/>
          <w:szCs w:val="22"/>
          <w:lang w:eastAsia="zh-CN"/>
        </w:rPr>
        <w:t xml:space="preserve"> was cloned which involved in photoperiod pathway, as well as, it likely played a significant role in promoting flowering </w:t>
      </w:r>
      <w:r>
        <w:rPr>
          <w:rFonts w:hint="eastAsia" w:eastAsia="宋体"/>
          <w:color w:val="auto"/>
          <w:szCs w:val="22"/>
          <w:lang w:eastAsia="zh-CN"/>
        </w:rPr>
        <w:fldChar w:fldCharType="begin"/>
      </w:r>
      <w:r>
        <w:rPr>
          <w:rFonts w:hint="eastAsia" w:eastAsia="宋体"/>
          <w:color w:val="auto"/>
          <w:szCs w:val="22"/>
          <w:lang w:eastAsia="zh-CN"/>
        </w:rPr>
        <w:instrText xml:space="preserve"> ADDIN  EN.CITE &lt;EndNote&gt;&lt;Cite&gt;&lt;Author&gt;Sheng&lt;/Author&gt;&lt;Year&gt;2018&lt;/Year&gt;&lt;RecNum&gt;36&lt;/RecNum&gt;&lt;DisplayText&gt;(Sheng et al. 2018)&lt;/DisplayText&gt;&lt;record&gt;&lt;rec-number&gt;36&lt;/rec-number&gt;&lt;foreign-keys&gt;&lt;key app="EN" db-id="92xr2vxfwrs2r5epfetvt5t2fazp2sfx592d"&gt;36&lt;/key&gt;&lt;/foreign-keys&gt;&lt;ref-type name="Journal Article"&gt;17&lt;/ref-type&gt;&lt;contributors&gt;&lt;authors&gt;&lt;author&gt;Sheng, Jie&lt;/author&gt;&lt;author&gt;Yang, Cuicui&lt;/author&gt;&lt;author&gt;Wu, Xiaoxu&lt;/author&gt;&lt;author&gt;Yuan, Qiaoling&lt;/author&gt;&lt;author&gt;Chen, Dian&lt;/author&gt;&lt;author&gt;Zhang, Dongyuan&lt;/author&gt;&lt;author&gt;Wang, Yong&lt;/author&gt;&lt;/authors&gt;&lt;translated-authors&gt;&lt;author&gt;盛洁,&lt;/author&gt;&lt;author&gt;杨翠翠,&lt;/author&gt;&lt;author&gt;吴小旭,&lt;/author&gt;&lt;author&gt;袁巧玲,&lt;/author&gt;&lt;author&gt;陈典,&lt;/author&gt;&lt;author&gt;张东源,&lt;/author&gt;&lt;author&gt;王勇,&lt;/author&gt;&lt;/translated-authors&gt;&lt;/contributors&gt;&lt;titles&gt;&lt;title&gt;Molecular Cloning and Functional Identification of Photoperiod Pathway Transcription Factor Gene AcCOL7 in Allium cepa&lt;/title&gt;&lt;secondary-title&gt;Acta Horticulturae Sinica&lt;/secondary-title&gt;&lt;translated-title&gt;洋葱光周期途径转录因子基因AcCOL7的克隆及功能鉴定&lt;/translated-title&gt;&lt;/titles&gt;&lt;periodical&gt;&lt;full-title&gt;Acta Horticulturae Sinica&lt;/full-title&gt;&lt;/periodical&gt;&lt;pages&gt;493-502&lt;/pages&gt;&lt;volume&gt;45&lt;/volume&gt;&lt;number&gt;3&lt;/number&gt;&lt;dates&gt;&lt;year&gt;2018&lt;/year&gt;&lt;pub-dates&gt;&lt;date&gt;2018&lt;/date&gt;&lt;/pub-dates&gt;&lt;/dates&gt;&lt;isbn&gt;0513-353X&lt;/isbn&gt;&lt;accession-num&gt;CSCD:6223938&lt;/accession-num&gt;&lt;urls&gt;&lt;related-urls&gt;&lt;url&gt;&amp;lt;Go to ISI&amp;gt;://CSCD:6223938&lt;/url&gt;&lt;/related-urls&gt;&lt;/urls&gt;&lt;custom7&gt;0513-353x(2018)45:3&amp;lt;493:ycgzqt&amp;gt;2.0.tx;2-l&lt;/custom7&gt;&lt;/record&gt;&lt;/Cite&gt;&lt;/EndNote&gt;</w:instrText>
      </w:r>
      <w:r>
        <w:rPr>
          <w:rFonts w:hint="eastAsia" w:eastAsia="宋体"/>
          <w:color w:val="auto"/>
          <w:szCs w:val="22"/>
          <w:lang w:eastAsia="zh-CN"/>
        </w:rPr>
        <w:fldChar w:fldCharType="separate"/>
      </w:r>
      <w:r>
        <w:rPr>
          <w:rFonts w:hint="eastAsia" w:eastAsia="宋体"/>
          <w:color w:val="auto"/>
          <w:szCs w:val="22"/>
          <w:lang w:eastAsia="zh-CN"/>
        </w:rPr>
        <w:t>(</w:t>
      </w:r>
      <w:bookmarkStart w:id="9" w:name="OLE_LINK16"/>
      <w:bookmarkStart w:id="10" w:name="OLE_LINK15"/>
      <w:r>
        <w:rPr>
          <w:rFonts w:hint="eastAsia" w:eastAsia="宋体"/>
          <w:color w:val="auto"/>
          <w:szCs w:val="22"/>
          <w:lang w:eastAsia="zh-CN"/>
        </w:rPr>
        <w:t>Sheng</w:t>
      </w:r>
      <w:bookmarkEnd w:id="9"/>
      <w:bookmarkEnd w:id="10"/>
      <w:r>
        <w:rPr>
          <w:rFonts w:hint="eastAsia" w:eastAsia="宋体"/>
          <w:color w:val="auto"/>
          <w:szCs w:val="22"/>
          <w:lang w:eastAsia="zh-CN"/>
        </w:rPr>
        <w:t xml:space="preserve"> et al. 2018)</w:t>
      </w:r>
      <w:r>
        <w:rPr>
          <w:rFonts w:hint="eastAsia" w:eastAsia="宋体"/>
          <w:color w:val="auto"/>
          <w:szCs w:val="22"/>
          <w:lang w:eastAsia="zh-CN"/>
        </w:rPr>
        <w:fldChar w:fldCharType="end"/>
      </w:r>
      <w:r>
        <w:rPr>
          <w:rFonts w:hint="eastAsia" w:eastAsia="宋体"/>
          <w:color w:val="auto"/>
          <w:szCs w:val="22"/>
          <w:lang w:eastAsia="zh-CN"/>
        </w:rPr>
        <w:t>. CMF genes have not been identified in onion. I</w:t>
      </w:r>
      <w:r>
        <w:rPr>
          <w:rFonts w:eastAsia="宋体"/>
          <w:color w:val="auto"/>
          <w:szCs w:val="22"/>
          <w:lang w:eastAsia="zh-CN"/>
        </w:rPr>
        <w:t>n this study</w:t>
      </w:r>
      <w:r>
        <w:rPr>
          <w:rFonts w:hint="eastAsia" w:eastAsia="宋体"/>
          <w:color w:val="auto"/>
          <w:szCs w:val="22"/>
          <w:lang w:eastAsia="zh-CN"/>
        </w:rPr>
        <w:t xml:space="preserve">, a </w:t>
      </w:r>
      <w:r>
        <w:rPr>
          <w:rFonts w:hint="eastAsia" w:eastAsia="宋体"/>
          <w:i/>
          <w:iCs/>
          <w:color w:val="auto"/>
          <w:szCs w:val="22"/>
          <w:lang w:eastAsia="zh-CN"/>
        </w:rPr>
        <w:t>CMF</w:t>
      </w:r>
      <w:r>
        <w:rPr>
          <w:rFonts w:hint="eastAsia" w:eastAsia="宋体"/>
          <w:color w:val="auto"/>
          <w:szCs w:val="22"/>
          <w:lang w:eastAsia="zh-CN"/>
        </w:rPr>
        <w:t xml:space="preserve"> gene</w:t>
      </w:r>
      <w:r>
        <w:rPr>
          <w:rFonts w:eastAsia="宋体"/>
          <w:color w:val="auto"/>
          <w:szCs w:val="22"/>
          <w:lang w:eastAsia="zh-CN"/>
        </w:rPr>
        <w:t xml:space="preserve"> was </w:t>
      </w:r>
      <w:r>
        <w:fldChar w:fldCharType="begin"/>
      </w:r>
      <w:r>
        <w:instrText xml:space="preserve"> HYPERLINK "E:/%E6%9C%89%E9%81%93%E8%AF%8D%E5%85%B8/Dict/7.5.2.0/resultui/dict/?keyword=isolate" </w:instrText>
      </w:r>
      <w:r>
        <w:fldChar w:fldCharType="separate"/>
      </w:r>
      <w:r>
        <w:rPr>
          <w:rFonts w:eastAsia="宋体"/>
          <w:color w:val="auto"/>
          <w:szCs w:val="22"/>
          <w:lang w:eastAsia="zh-CN"/>
        </w:rPr>
        <w:t>isolate</w:t>
      </w:r>
      <w:r>
        <w:rPr>
          <w:rFonts w:eastAsia="宋体"/>
          <w:color w:val="auto"/>
          <w:szCs w:val="22"/>
          <w:lang w:eastAsia="zh-CN"/>
        </w:rPr>
        <w:fldChar w:fldCharType="end"/>
      </w:r>
      <w:r>
        <w:rPr>
          <w:rFonts w:hint="eastAsia" w:eastAsia="宋体"/>
          <w:color w:val="auto"/>
          <w:szCs w:val="22"/>
          <w:lang w:eastAsia="zh-CN"/>
        </w:rPr>
        <w:t>d</w:t>
      </w:r>
      <w:r>
        <w:rPr>
          <w:rFonts w:eastAsia="宋体"/>
          <w:color w:val="auto"/>
          <w:szCs w:val="22"/>
          <w:lang w:eastAsia="zh-CN"/>
        </w:rPr>
        <w:t xml:space="preserve"> from onion</w:t>
      </w:r>
      <w:r>
        <w:rPr>
          <w:rFonts w:hint="eastAsia" w:eastAsia="宋体"/>
          <w:color w:val="auto"/>
          <w:szCs w:val="22"/>
          <w:lang w:eastAsia="zh-CN"/>
        </w:rPr>
        <w:t xml:space="preserve"> named </w:t>
      </w:r>
      <w:r>
        <w:rPr>
          <w:rFonts w:hint="eastAsia" w:eastAsia="宋体"/>
          <w:i/>
          <w:iCs/>
          <w:color w:val="auto"/>
          <w:szCs w:val="22"/>
          <w:lang w:eastAsia="zh-CN"/>
        </w:rPr>
        <w:t>AcCMF1</w:t>
      </w:r>
      <w:r>
        <w:rPr>
          <w:rFonts w:eastAsia="宋体"/>
          <w:color w:val="auto"/>
          <w:szCs w:val="22"/>
          <w:lang w:eastAsia="zh-CN"/>
        </w:rPr>
        <w:t xml:space="preserve">. In order to investigate the function of </w:t>
      </w:r>
      <w:r>
        <w:rPr>
          <w:rFonts w:eastAsia="宋体"/>
          <w:i/>
          <w:iCs/>
          <w:color w:val="auto"/>
          <w:szCs w:val="22"/>
          <w:lang w:eastAsia="zh-CN"/>
        </w:rPr>
        <w:t>AcCMF1</w:t>
      </w:r>
      <w:r>
        <w:rPr>
          <w:rFonts w:eastAsia="宋体"/>
          <w:color w:val="auto"/>
          <w:szCs w:val="22"/>
          <w:lang w:eastAsia="zh-CN"/>
        </w:rPr>
        <w:t xml:space="preserve"> in flowering regulation, AcCMF1 was</w:t>
      </w:r>
      <w:r>
        <w:rPr>
          <w:rFonts w:eastAsia="宋体"/>
          <w:bCs/>
          <w:color w:val="auto"/>
          <w:lang w:eastAsia="zh-CN"/>
        </w:rPr>
        <w:t xml:space="preserve"> transformed to </w:t>
      </w:r>
      <w:r>
        <w:rPr>
          <w:rFonts w:eastAsia="宋体"/>
          <w:i/>
          <w:iCs/>
          <w:color w:val="auto"/>
          <w:lang w:eastAsia="zh-CN"/>
        </w:rPr>
        <w:t>Arabidopsis</w:t>
      </w:r>
      <w:r>
        <w:rPr>
          <w:rFonts w:eastAsia="宋体"/>
          <w:bCs/>
          <w:color w:val="auto"/>
          <w:lang w:eastAsia="zh-CN"/>
        </w:rPr>
        <w:t xml:space="preserve">. </w:t>
      </w:r>
      <w:r>
        <w:rPr>
          <w:rFonts w:eastAsia="宋体"/>
          <w:bCs/>
          <w:i/>
          <w:color w:val="auto"/>
          <w:lang w:eastAsia="zh-CN"/>
        </w:rPr>
        <w:t>AcCMF1</w:t>
      </w:r>
      <w:r>
        <w:rPr>
          <w:rFonts w:eastAsia="宋体"/>
          <w:bCs/>
          <w:color w:val="auto"/>
          <w:lang w:eastAsia="zh-CN"/>
        </w:rPr>
        <w:t xml:space="preserve"> played similar roles in flowering regulation.</w:t>
      </w:r>
      <w:r>
        <w:rPr>
          <w:rFonts w:eastAsia="宋体"/>
          <w:bCs/>
          <w:i/>
          <w:color w:val="auto"/>
          <w:lang w:eastAsia="zh-CN"/>
        </w:rPr>
        <w:t xml:space="preserve"> </w:t>
      </w:r>
      <w:r>
        <w:rPr>
          <w:rFonts w:eastAsia="宋体"/>
          <w:bCs/>
          <w:color w:val="auto"/>
          <w:lang w:eastAsia="zh-CN"/>
        </w:rPr>
        <w:t xml:space="preserve">Overexpression </w:t>
      </w:r>
      <w:r>
        <w:rPr>
          <w:rFonts w:eastAsia="宋体"/>
          <w:bCs/>
          <w:i/>
          <w:color w:val="auto"/>
          <w:lang w:eastAsia="zh-CN"/>
        </w:rPr>
        <w:t>AcCMF1</w:t>
      </w:r>
      <w:r>
        <w:rPr>
          <w:rFonts w:eastAsia="宋体"/>
          <w:bCs/>
          <w:color w:val="auto"/>
          <w:lang w:eastAsia="zh-CN"/>
        </w:rPr>
        <w:t xml:space="preserve"> could partly complement the function of </w:t>
      </w:r>
      <w:r>
        <w:rPr>
          <w:rFonts w:eastAsia="宋体"/>
          <w:bCs/>
          <w:i/>
          <w:color w:val="auto"/>
          <w:lang w:eastAsia="zh-CN"/>
        </w:rPr>
        <w:t>co</w:t>
      </w:r>
      <w:r>
        <w:rPr>
          <w:rFonts w:eastAsia="宋体"/>
          <w:bCs/>
          <w:color w:val="auto"/>
          <w:lang w:eastAsia="zh-CN"/>
        </w:rPr>
        <w:t xml:space="preserve"> mutant in </w:t>
      </w:r>
      <w:r>
        <w:rPr>
          <w:rFonts w:eastAsia="宋体"/>
          <w:i/>
          <w:iCs/>
          <w:color w:val="auto"/>
          <w:lang w:eastAsia="zh-CN"/>
        </w:rPr>
        <w:t>Arabidopsis</w:t>
      </w:r>
      <w:r>
        <w:rPr>
          <w:rFonts w:eastAsia="宋体"/>
          <w:bCs/>
          <w:color w:val="auto"/>
          <w:lang w:eastAsia="zh-CN"/>
        </w:rPr>
        <w:t xml:space="preserve">. </w:t>
      </w:r>
      <w:r>
        <w:rPr>
          <w:rFonts w:eastAsia="宋体"/>
          <w:color w:val="auto"/>
          <w:szCs w:val="24"/>
          <w:lang w:eastAsia="zh-CN"/>
        </w:rPr>
        <w:t>These results suggest</w:t>
      </w:r>
      <w:r>
        <w:rPr>
          <w:rFonts w:hint="eastAsia" w:eastAsia="宋体"/>
          <w:color w:val="auto"/>
          <w:szCs w:val="24"/>
          <w:lang w:eastAsia="zh-CN"/>
        </w:rPr>
        <w:t>ed</w:t>
      </w:r>
      <w:r>
        <w:rPr>
          <w:rFonts w:eastAsia="宋体"/>
          <w:color w:val="auto"/>
          <w:szCs w:val="24"/>
          <w:lang w:eastAsia="zh-CN"/>
        </w:rPr>
        <w:t xml:space="preserve"> that </w:t>
      </w:r>
      <w:r>
        <w:rPr>
          <w:rFonts w:hint="eastAsia" w:eastAsia="宋体"/>
          <w:color w:val="auto"/>
          <w:szCs w:val="24"/>
          <w:lang w:eastAsia="zh-CN"/>
        </w:rPr>
        <w:t>CMF gene was involvement in onion flowering regulation.</w:t>
      </w:r>
    </w:p>
    <w:p>
      <w:pPr>
        <w:pStyle w:val="24"/>
        <w:keepNext w:val="0"/>
        <w:keepLines w:val="0"/>
        <w:pageBreakBefore w:val="0"/>
        <w:widowControl/>
        <w:wordWrap/>
        <w:topLinePunct w:val="0"/>
        <w:bidi w:val="0"/>
        <w:spacing w:before="0" w:after="0" w:line="480" w:lineRule="auto"/>
        <w:ind w:left="0"/>
        <w:textAlignment w:val="auto"/>
        <w:rPr>
          <w:rFonts w:ascii="Times New Roman" w:hAnsi="Times New Roman"/>
          <w:sz w:val="24"/>
          <w:szCs w:val="24"/>
        </w:rPr>
      </w:pPr>
      <w:r>
        <w:rPr>
          <w:rFonts w:ascii="Times New Roman" w:hAnsi="Times New Roman"/>
          <w:sz w:val="24"/>
          <w:szCs w:val="24"/>
        </w:rPr>
        <w:t xml:space="preserve">Materials and Methods </w:t>
      </w:r>
    </w:p>
    <w:p>
      <w:pPr>
        <w:pStyle w:val="18"/>
        <w:keepNext w:val="0"/>
        <w:keepLines w:val="0"/>
        <w:pageBreakBefore w:val="0"/>
        <w:widowControl/>
        <w:wordWrap/>
        <w:topLinePunct w:val="0"/>
        <w:bidi w:val="0"/>
        <w:spacing w:line="480" w:lineRule="auto"/>
        <w:ind w:left="0" w:firstLine="0"/>
        <w:textAlignment w:val="auto"/>
        <w:rPr>
          <w:rFonts w:ascii="Times New Roman" w:hAnsi="Times New Roman" w:eastAsia="宋体"/>
          <w:b/>
          <w:bCs w:val="0"/>
          <w:i w:val="0"/>
          <w:iCs w:val="0"/>
          <w:spacing w:val="-2"/>
          <w:sz w:val="24"/>
          <w:szCs w:val="24"/>
          <w:lang w:eastAsia="zh-CN"/>
        </w:rPr>
      </w:pPr>
      <w:r>
        <w:rPr>
          <w:rFonts w:ascii="Times New Roman" w:hAnsi="Times New Roman" w:eastAsia="宋体"/>
          <w:b/>
          <w:bCs w:val="0"/>
          <w:i w:val="0"/>
          <w:iCs w:val="0"/>
          <w:spacing w:val="-2"/>
          <w:sz w:val="24"/>
          <w:szCs w:val="24"/>
          <w:lang w:eastAsia="zh-CN"/>
        </w:rPr>
        <w:t xml:space="preserve">Plant materials </w:t>
      </w:r>
    </w:p>
    <w:p>
      <w:pPr>
        <w:pStyle w:val="18"/>
        <w:keepNext w:val="0"/>
        <w:keepLines w:val="0"/>
        <w:pageBreakBefore w:val="0"/>
        <w:widowControl/>
        <w:wordWrap/>
        <w:topLinePunct w:val="0"/>
        <w:bidi w:val="0"/>
        <w:spacing w:line="480" w:lineRule="auto"/>
        <w:ind w:left="0" w:firstLine="0"/>
        <w:textAlignment w:val="auto"/>
        <w:rPr>
          <w:rFonts w:ascii="Times New Roman" w:hAnsi="Times New Roman" w:eastAsia="宋体"/>
          <w:spacing w:val="-2"/>
          <w:sz w:val="24"/>
          <w:szCs w:val="24"/>
          <w:lang w:eastAsia="zh-CN"/>
        </w:rPr>
      </w:pPr>
      <w:r>
        <w:rPr>
          <w:rFonts w:ascii="Times New Roman" w:hAnsi="Times New Roman" w:eastAsia="宋体"/>
          <w:spacing w:val="-2"/>
          <w:sz w:val="24"/>
          <w:szCs w:val="24"/>
          <w:lang w:eastAsia="zh-CN"/>
        </w:rPr>
        <w:t xml:space="preserve">A </w:t>
      </w:r>
      <w:r>
        <w:rPr>
          <w:rFonts w:hint="eastAsia" w:ascii="Times New Roman" w:hAnsi="Times New Roman" w:eastAsia="宋体"/>
          <w:spacing w:val="-2"/>
          <w:sz w:val="24"/>
          <w:szCs w:val="24"/>
          <w:lang w:val="en-US" w:eastAsia="zh-CN"/>
        </w:rPr>
        <w:t>LD</w:t>
      </w:r>
      <w:r>
        <w:rPr>
          <w:rFonts w:ascii="Times New Roman" w:hAnsi="Times New Roman" w:eastAsia="宋体"/>
          <w:spacing w:val="-2"/>
          <w:sz w:val="24"/>
          <w:szCs w:val="24"/>
          <w:lang w:eastAsia="zh-CN"/>
        </w:rPr>
        <w:t xml:space="preserve"> type higher-generation inbred onion SA2 was used in this experiment</w:t>
      </w:r>
      <w:r>
        <w:rPr>
          <w:rFonts w:hint="eastAsia" w:ascii="Times New Roman" w:hAnsi="Times New Roman" w:eastAsia="宋体"/>
          <w:spacing w:val="-2"/>
          <w:sz w:val="24"/>
          <w:szCs w:val="24"/>
          <w:lang w:eastAsia="zh-CN"/>
        </w:rPr>
        <w:t xml:space="preserve">. </w:t>
      </w:r>
      <w:r>
        <w:rPr>
          <w:rFonts w:ascii="Times New Roman" w:hAnsi="Times New Roman" w:eastAsia="宋体"/>
          <w:spacing w:val="-2"/>
          <w:sz w:val="24"/>
          <w:szCs w:val="24"/>
          <w:lang w:eastAsia="zh-CN"/>
        </w:rPr>
        <w:t xml:space="preserve">It was provided by the Onion and Garlic Research Group of Northeast Agricultural University. </w:t>
      </w:r>
      <w:r>
        <w:rPr>
          <w:rFonts w:ascii="Times New Roman" w:hAnsi="Times New Roman" w:eastAsia="宋体"/>
          <w:i/>
          <w:spacing w:val="-2"/>
          <w:sz w:val="24"/>
          <w:szCs w:val="24"/>
          <w:lang w:eastAsia="zh-CN"/>
        </w:rPr>
        <w:t>Arabidopsis thaliana</w:t>
      </w:r>
      <w:r>
        <w:rPr>
          <w:rFonts w:ascii="Times New Roman" w:hAnsi="Times New Roman" w:eastAsia="宋体"/>
          <w:spacing w:val="-2"/>
          <w:sz w:val="24"/>
          <w:szCs w:val="24"/>
          <w:lang w:eastAsia="zh-CN"/>
        </w:rPr>
        <w:t xml:space="preserve"> wild-type (WT) accessions used were Col-0 and Ler. The </w:t>
      </w:r>
      <w:r>
        <w:rPr>
          <w:rFonts w:ascii="Times New Roman" w:hAnsi="Times New Roman" w:eastAsia="宋体"/>
          <w:i/>
          <w:spacing w:val="-2"/>
          <w:sz w:val="24"/>
          <w:szCs w:val="24"/>
          <w:lang w:eastAsia="zh-CN"/>
        </w:rPr>
        <w:t>Arabidopsis</w:t>
      </w:r>
      <w:r>
        <w:rPr>
          <w:rFonts w:ascii="Times New Roman" w:hAnsi="Times New Roman" w:eastAsia="宋体"/>
          <w:spacing w:val="-2"/>
          <w:sz w:val="24"/>
          <w:szCs w:val="24"/>
          <w:lang w:eastAsia="zh-CN"/>
        </w:rPr>
        <w:t xml:space="preserve"> mutant </w:t>
      </w:r>
      <w:r>
        <w:rPr>
          <w:rFonts w:ascii="Times New Roman" w:hAnsi="Times New Roman" w:eastAsia="宋体"/>
          <w:i/>
          <w:spacing w:val="-2"/>
          <w:sz w:val="24"/>
          <w:szCs w:val="24"/>
          <w:lang w:eastAsia="zh-CN"/>
        </w:rPr>
        <w:t xml:space="preserve">col-5 </w:t>
      </w:r>
      <w:r>
        <w:rPr>
          <w:rFonts w:ascii="Times New Roman" w:hAnsi="Times New Roman" w:eastAsia="宋体"/>
          <w:spacing w:val="-2"/>
          <w:sz w:val="24"/>
          <w:szCs w:val="24"/>
          <w:lang w:eastAsia="zh-CN"/>
        </w:rPr>
        <w:t xml:space="preserve">(SALK_096361C, Col-0), </w:t>
      </w:r>
      <w:r>
        <w:rPr>
          <w:rFonts w:ascii="Times New Roman" w:hAnsi="Times New Roman" w:eastAsia="宋体"/>
          <w:i/>
          <w:spacing w:val="-2"/>
          <w:sz w:val="24"/>
          <w:szCs w:val="24"/>
          <w:lang w:eastAsia="zh-CN"/>
        </w:rPr>
        <w:t xml:space="preserve">gi </w:t>
      </w:r>
      <w:r>
        <w:rPr>
          <w:rFonts w:ascii="Times New Roman" w:hAnsi="Times New Roman" w:eastAsia="宋体"/>
          <w:spacing w:val="-2"/>
          <w:sz w:val="24"/>
          <w:szCs w:val="24"/>
          <w:lang w:eastAsia="zh-CN"/>
        </w:rPr>
        <w:t>(CS181, Ler-0</w:t>
      </w:r>
      <w:r>
        <w:rPr>
          <w:rFonts w:ascii="Times New Roman" w:hAnsi="Times New Roman" w:eastAsia="宋体"/>
          <w:i/>
          <w:spacing w:val="-2"/>
          <w:sz w:val="24"/>
          <w:szCs w:val="24"/>
          <w:lang w:eastAsia="zh-CN"/>
        </w:rPr>
        <w:t>)</w:t>
      </w:r>
      <w:r>
        <w:rPr>
          <w:rFonts w:ascii="Times New Roman" w:hAnsi="Times New Roman" w:eastAsia="宋体"/>
          <w:spacing w:val="-2"/>
          <w:sz w:val="24"/>
          <w:szCs w:val="24"/>
          <w:lang w:eastAsia="zh-CN"/>
        </w:rPr>
        <w:t xml:space="preserve"> and </w:t>
      </w:r>
      <w:r>
        <w:rPr>
          <w:rFonts w:ascii="Times New Roman" w:hAnsi="Times New Roman" w:eastAsia="宋体"/>
          <w:i/>
          <w:spacing w:val="-2"/>
          <w:sz w:val="24"/>
          <w:szCs w:val="24"/>
          <w:lang w:eastAsia="zh-CN"/>
        </w:rPr>
        <w:t>ga3</w:t>
      </w:r>
      <w:r>
        <w:rPr>
          <w:rFonts w:ascii="Times New Roman" w:hAnsi="Times New Roman" w:eastAsia="宋体"/>
          <w:spacing w:val="-2"/>
          <w:sz w:val="24"/>
          <w:szCs w:val="24"/>
          <w:lang w:eastAsia="zh-CN"/>
        </w:rPr>
        <w:t xml:space="preserve"> (SALK-103671C, Col-0) were obtained from TAIR（http</w:t>
      </w:r>
      <w:r>
        <w:rPr>
          <w:rFonts w:hint="eastAsia" w:ascii="Times New Roman" w:hAnsi="Times New Roman" w:eastAsia="宋体"/>
          <w:spacing w:val="-2"/>
          <w:sz w:val="24"/>
          <w:szCs w:val="24"/>
          <w:lang w:eastAsia="zh-CN"/>
        </w:rPr>
        <w:t xml:space="preserve">: </w:t>
      </w:r>
      <w:r>
        <w:rPr>
          <w:rFonts w:ascii="Times New Roman" w:hAnsi="Times New Roman" w:eastAsia="宋体"/>
          <w:spacing w:val="-2"/>
          <w:sz w:val="24"/>
          <w:szCs w:val="24"/>
          <w:lang w:eastAsia="zh-CN"/>
        </w:rPr>
        <w:t>//www.arabidopsis.org/. Plants were grown on soil in a plant growth chamber under a 16/8 h light/dark period at 22/18</w:t>
      </w:r>
      <w:r>
        <w:rPr>
          <w:rFonts w:hint="eastAsia" w:ascii="Times New Roman" w:hAnsi="Times New Roman" w:eastAsia="宋体"/>
          <w:spacing w:val="-2"/>
          <w:sz w:val="24"/>
          <w:szCs w:val="24"/>
          <w:lang w:eastAsia="zh-CN"/>
        </w:rPr>
        <w:t>℃</w:t>
      </w:r>
      <w:r>
        <w:rPr>
          <w:rFonts w:ascii="Times New Roman" w:hAnsi="Times New Roman" w:eastAsia="宋体"/>
          <w:spacing w:val="-2"/>
          <w:sz w:val="24"/>
          <w:szCs w:val="24"/>
          <w:lang w:eastAsia="zh-CN"/>
        </w:rPr>
        <w:t>. The plant tissue samples were immediately frozen in liquid nitrogen after collection and stored at -80</w:t>
      </w:r>
      <w:r>
        <w:rPr>
          <w:rFonts w:hint="eastAsia" w:ascii="Times New Roman" w:hAnsi="Times New Roman" w:eastAsia="宋体"/>
          <w:spacing w:val="-2"/>
          <w:sz w:val="24"/>
          <w:szCs w:val="24"/>
          <w:lang w:eastAsia="zh-CN"/>
        </w:rPr>
        <w:t>℃</w:t>
      </w:r>
      <w:r>
        <w:rPr>
          <w:rFonts w:ascii="Times New Roman" w:hAnsi="Times New Roman" w:eastAsia="宋体"/>
          <w:spacing w:val="-2"/>
          <w:sz w:val="24"/>
          <w:szCs w:val="24"/>
          <w:lang w:eastAsia="zh-CN"/>
        </w:rPr>
        <w:t>.</w:t>
      </w:r>
    </w:p>
    <w:p>
      <w:pPr>
        <w:pStyle w:val="18"/>
        <w:keepNext w:val="0"/>
        <w:keepLines w:val="0"/>
        <w:pageBreakBefore w:val="0"/>
        <w:widowControl/>
        <w:wordWrap/>
        <w:topLinePunct w:val="0"/>
        <w:bidi w:val="0"/>
        <w:spacing w:line="480" w:lineRule="auto"/>
        <w:ind w:left="0" w:firstLine="0"/>
        <w:textAlignment w:val="auto"/>
        <w:rPr>
          <w:rFonts w:ascii="Times New Roman" w:hAnsi="Times New Roman" w:eastAsia="宋体"/>
          <w:b/>
          <w:bCs w:val="0"/>
          <w:i w:val="0"/>
          <w:iCs w:val="0"/>
          <w:spacing w:val="-2"/>
          <w:sz w:val="24"/>
          <w:szCs w:val="24"/>
          <w:lang w:eastAsia="zh-CN"/>
        </w:rPr>
      </w:pPr>
      <w:r>
        <w:rPr>
          <w:rFonts w:ascii="Times New Roman" w:hAnsi="Times New Roman" w:eastAsia="宋体"/>
          <w:b/>
          <w:bCs w:val="0"/>
          <w:i w:val="0"/>
          <w:iCs w:val="0"/>
          <w:spacing w:val="-2"/>
          <w:sz w:val="24"/>
          <w:szCs w:val="24"/>
          <w:lang w:eastAsia="zh-CN"/>
        </w:rPr>
        <w:t>Cloning, sequence alignment and phylogenetic analysis of AcCMF1</w:t>
      </w:r>
    </w:p>
    <w:p>
      <w:pPr>
        <w:pStyle w:val="18"/>
        <w:keepNext w:val="0"/>
        <w:keepLines w:val="0"/>
        <w:pageBreakBefore w:val="0"/>
        <w:widowControl/>
        <w:wordWrap/>
        <w:topLinePunct w:val="0"/>
        <w:bidi w:val="0"/>
        <w:spacing w:line="480" w:lineRule="auto"/>
        <w:ind w:left="0" w:firstLine="0"/>
        <w:textAlignment w:val="auto"/>
        <w:rPr>
          <w:rFonts w:ascii="Times New Roman" w:hAnsi="Times New Roman" w:eastAsia="宋体"/>
          <w:spacing w:val="-2"/>
          <w:sz w:val="24"/>
          <w:szCs w:val="24"/>
          <w:lang w:eastAsia="zh-CN"/>
        </w:rPr>
      </w:pPr>
      <w:r>
        <w:rPr>
          <w:rFonts w:ascii="Times New Roman" w:hAnsi="Times New Roman" w:eastAsia="宋体"/>
          <w:spacing w:val="-2"/>
          <w:sz w:val="24"/>
          <w:szCs w:val="24"/>
          <w:lang w:eastAsia="zh-CN"/>
        </w:rPr>
        <w:t xml:space="preserve">Sequence of </w:t>
      </w:r>
      <w:r>
        <w:rPr>
          <w:rFonts w:ascii="Times New Roman" w:hAnsi="Times New Roman" w:eastAsia="宋体"/>
          <w:i/>
          <w:spacing w:val="-2"/>
          <w:sz w:val="24"/>
          <w:szCs w:val="24"/>
          <w:lang w:eastAsia="zh-CN"/>
        </w:rPr>
        <w:t>AcCMF1</w:t>
      </w:r>
      <w:r>
        <w:rPr>
          <w:rFonts w:ascii="Times New Roman" w:hAnsi="Times New Roman" w:eastAsia="宋体"/>
          <w:spacing w:val="-2"/>
          <w:sz w:val="24"/>
          <w:szCs w:val="24"/>
          <w:lang w:eastAsia="zh-CN"/>
        </w:rPr>
        <w:t xml:space="preserve"> </w:t>
      </w:r>
      <w:r>
        <w:rPr>
          <w:rFonts w:hint="eastAsia" w:ascii="Times New Roman" w:hAnsi="Times New Roman" w:eastAsia="宋体"/>
          <w:spacing w:val="-2"/>
          <w:sz w:val="24"/>
          <w:szCs w:val="24"/>
          <w:lang w:eastAsia="zh-CN"/>
        </w:rPr>
        <w:t>was</w:t>
      </w:r>
      <w:r>
        <w:rPr>
          <w:rFonts w:ascii="Times New Roman" w:hAnsi="Times New Roman" w:eastAsia="宋体"/>
          <w:spacing w:val="-2"/>
          <w:sz w:val="24"/>
          <w:szCs w:val="24"/>
          <w:lang w:eastAsia="zh-CN"/>
        </w:rPr>
        <w:t xml:space="preserve"> obtained from transcriptome database in our previously study </w:t>
      </w:r>
      <w:r>
        <w:rPr>
          <w:rFonts w:ascii="Times New Roman" w:hAnsi="Times New Roman" w:eastAsia="宋体"/>
          <w:spacing w:val="-2"/>
          <w:sz w:val="24"/>
          <w:szCs w:val="24"/>
          <w:lang w:eastAsia="zh-CN"/>
        </w:rPr>
        <w:fldChar w:fldCharType="begin"/>
      </w:r>
      <w:r>
        <w:rPr>
          <w:rFonts w:ascii="Times New Roman" w:hAnsi="Times New Roman" w:eastAsia="宋体"/>
          <w:spacing w:val="-2"/>
          <w:sz w:val="24"/>
          <w:szCs w:val="24"/>
          <w:lang w:eastAsia="zh-CN"/>
        </w:rPr>
        <w:instrText xml:space="preserve"> ADDIN EN.CITE &lt;EndNote&gt;&lt;Cite&gt;&lt;Author&gt;Yuan&lt;/Author&gt;&lt;Year&gt;2018&lt;/Year&gt;&lt;RecNum&gt;75&lt;/RecNum&gt;&lt;DisplayText&gt;(Yuan et al. 2018)&lt;/DisplayText&gt;&lt;record&gt;&lt;rec-number&gt;75&lt;/rec-number&gt;&lt;foreign-keys&gt;&lt;key app="EN" db-id="92xr2vxfwrs2r5epfetvt5t2fazp2sfx592d"&gt;75&lt;/key&gt;&lt;/foreign-keys&gt;&lt;ref-type name="Journal Article"&gt;17&lt;/ref-type&gt;&lt;contributors&gt;&lt;authors&gt;&lt;author&gt;Yuan, Q. L.&lt;/author&gt;&lt;author&gt;Song, C.&lt;/author&gt;&lt;author&gt;Gao, L. Y.&lt;/author&gt;&lt;author&gt;Zhang, H. H.&lt;/author&gt;&lt;author&gt;Yang, C. C.&lt;/author&gt;&lt;author&gt;Sheng, J.&lt;/author&gt;&lt;author&gt;Ren, J.&lt;/author&gt;&lt;author&gt;Chen, D.&lt;/author&gt;&lt;author&gt;Wang, Y.&lt;/author&gt;&lt;/authors&gt;&lt;/contributors&gt;&lt;titles&gt;&lt;title&gt;Transcriptome de novo assembly and analysis of differentially expressed genes related to cytoplasmic male sterility in onion&lt;/title&gt;&lt;secondary-title&gt;Plant Physiology and Biochemistry&lt;/secondary-title&gt;&lt;/titles&gt;&lt;periodical&gt;&lt;full-title&gt;Plant Physiology and Biochemistry&lt;/full-title&gt;&lt;/periodical&gt;&lt;pages&gt;35-44&lt;/pages&gt;&lt;volume&gt;125&lt;/volume&gt;&lt;dates&gt;&lt;year&gt;2018&lt;/year&gt;&lt;pub-dates&gt;&lt;date&gt;Apr&lt;/date&gt;&lt;/pub-dates&gt;&lt;/dates&gt;&lt;isbn&gt;0981-9428&lt;/isbn&gt;&lt;accession-num&gt;WOS:000428832200004&lt;/accession-num&gt;&lt;urls&gt;&lt;related-urls&gt;&lt;url&gt;&amp;lt;Go to ISI&amp;gt;://WOS:000428832200004&lt;/url&gt;&lt;/related-urls&gt;&lt;/urls&gt;&lt;electronic-resource-num&gt;10.1016/j.plaphy.2018.01.015&lt;/electronic-resource-num&gt;&lt;/record&gt;&lt;/Cite&gt;&lt;/EndNote&gt;</w:instrText>
      </w:r>
      <w:r>
        <w:rPr>
          <w:rFonts w:ascii="Times New Roman" w:hAnsi="Times New Roman" w:eastAsia="宋体"/>
          <w:spacing w:val="-2"/>
          <w:sz w:val="24"/>
          <w:szCs w:val="24"/>
          <w:lang w:eastAsia="zh-CN"/>
        </w:rPr>
        <w:fldChar w:fldCharType="separate"/>
      </w:r>
      <w:r>
        <w:rPr>
          <w:rFonts w:ascii="Times New Roman" w:hAnsi="Times New Roman" w:eastAsia="宋体"/>
          <w:spacing w:val="-2"/>
          <w:sz w:val="24"/>
          <w:szCs w:val="24"/>
          <w:lang w:eastAsia="zh-CN"/>
        </w:rPr>
        <w:t>(</w:t>
      </w:r>
      <w:r>
        <w:fldChar w:fldCharType="begin"/>
      </w:r>
      <w:r>
        <w:instrText xml:space="preserve"> HYPERLINK \l "_ENREF_30" \o "Yuan, 2018 #75" </w:instrText>
      </w:r>
      <w:r>
        <w:fldChar w:fldCharType="separate"/>
      </w:r>
      <w:r>
        <w:rPr>
          <w:rFonts w:ascii="Times New Roman" w:hAnsi="Times New Roman" w:eastAsia="宋体"/>
          <w:spacing w:val="-2"/>
          <w:sz w:val="24"/>
          <w:szCs w:val="24"/>
          <w:lang w:eastAsia="zh-CN"/>
        </w:rPr>
        <w:t>Yuan et al. 2018</w:t>
      </w:r>
      <w:r>
        <w:rPr>
          <w:rFonts w:ascii="Times New Roman" w:hAnsi="Times New Roman" w:eastAsia="宋体"/>
          <w:spacing w:val="-2"/>
          <w:sz w:val="24"/>
          <w:szCs w:val="24"/>
          <w:lang w:eastAsia="zh-CN"/>
        </w:rPr>
        <w:fldChar w:fldCharType="end"/>
      </w:r>
      <w:r>
        <w:rPr>
          <w:rFonts w:ascii="Times New Roman" w:hAnsi="Times New Roman" w:eastAsia="宋体"/>
          <w:spacing w:val="-2"/>
          <w:sz w:val="24"/>
          <w:szCs w:val="24"/>
          <w:lang w:eastAsia="zh-CN"/>
        </w:rPr>
        <w:t>)</w:t>
      </w:r>
      <w:r>
        <w:rPr>
          <w:rFonts w:ascii="Times New Roman" w:hAnsi="Times New Roman" w:eastAsia="宋体"/>
          <w:spacing w:val="-2"/>
          <w:sz w:val="24"/>
          <w:szCs w:val="24"/>
          <w:lang w:eastAsia="zh-CN"/>
        </w:rPr>
        <w:fldChar w:fldCharType="end"/>
      </w:r>
      <w:r>
        <w:rPr>
          <w:rFonts w:ascii="Times New Roman" w:hAnsi="Times New Roman" w:eastAsia="宋体"/>
          <w:spacing w:val="-2"/>
          <w:sz w:val="24"/>
          <w:szCs w:val="24"/>
          <w:lang w:eastAsia="zh-CN"/>
        </w:rPr>
        <w:t xml:space="preserve"> . Total RNA was extracted from onion leaves using Trizol (Invitrogen, USA), and cDNA was synthesized using M-MuLV reverse transcriptase (Thermo Scientific, USA). The cDNA samples were amplified by PCR: 94</w:t>
      </w:r>
      <w:r>
        <w:rPr>
          <w:rFonts w:hint="eastAsia" w:ascii="Times New Roman" w:hAnsi="Times New Roman" w:eastAsia="宋体"/>
          <w:spacing w:val="-2"/>
          <w:sz w:val="24"/>
          <w:szCs w:val="24"/>
          <w:lang w:eastAsia="zh-CN"/>
        </w:rPr>
        <w:t>℃</w:t>
      </w:r>
      <w:r>
        <w:rPr>
          <w:rFonts w:ascii="Times New Roman" w:hAnsi="Times New Roman" w:eastAsia="宋体"/>
          <w:spacing w:val="-2"/>
          <w:sz w:val="24"/>
          <w:szCs w:val="24"/>
          <w:lang w:eastAsia="zh-CN"/>
        </w:rPr>
        <w:t xml:space="preserve"> for 1 min, 35 cycles of 94</w:t>
      </w:r>
      <w:r>
        <w:rPr>
          <w:rFonts w:hint="eastAsia" w:ascii="Times New Roman" w:hAnsi="Times New Roman" w:eastAsia="宋体"/>
          <w:spacing w:val="-2"/>
          <w:sz w:val="24"/>
          <w:szCs w:val="24"/>
          <w:lang w:eastAsia="zh-CN"/>
        </w:rPr>
        <w:t>℃</w:t>
      </w:r>
      <w:r>
        <w:rPr>
          <w:rFonts w:ascii="Times New Roman" w:hAnsi="Times New Roman" w:eastAsia="宋体"/>
          <w:spacing w:val="-2"/>
          <w:sz w:val="24"/>
          <w:szCs w:val="24"/>
          <w:lang w:eastAsia="zh-CN"/>
        </w:rPr>
        <w:t>for 1 min, 52</w:t>
      </w:r>
      <w:r>
        <w:rPr>
          <w:rFonts w:hint="eastAsia" w:ascii="Times New Roman" w:hAnsi="Times New Roman" w:eastAsia="宋体"/>
          <w:spacing w:val="-2"/>
          <w:sz w:val="24"/>
          <w:szCs w:val="24"/>
          <w:lang w:eastAsia="zh-CN"/>
        </w:rPr>
        <w:t>℃</w:t>
      </w:r>
      <w:r>
        <w:rPr>
          <w:rFonts w:ascii="Times New Roman" w:hAnsi="Times New Roman" w:eastAsia="宋体"/>
          <w:spacing w:val="-2"/>
          <w:sz w:val="24"/>
          <w:szCs w:val="24"/>
          <w:lang w:eastAsia="zh-CN"/>
        </w:rPr>
        <w:t xml:space="preserve"> for 45 s, and 72</w:t>
      </w:r>
      <w:r>
        <w:rPr>
          <w:rFonts w:hint="eastAsia" w:ascii="Times New Roman" w:hAnsi="Times New Roman" w:eastAsia="宋体"/>
          <w:spacing w:val="-2"/>
          <w:sz w:val="24"/>
          <w:szCs w:val="24"/>
          <w:lang w:eastAsia="zh-CN"/>
        </w:rPr>
        <w:t>℃</w:t>
      </w:r>
      <w:r>
        <w:rPr>
          <w:rFonts w:ascii="Times New Roman" w:hAnsi="Times New Roman" w:eastAsia="宋体"/>
          <w:spacing w:val="-2"/>
          <w:sz w:val="24"/>
          <w:szCs w:val="24"/>
          <w:lang w:eastAsia="zh-CN"/>
        </w:rPr>
        <w:t xml:space="preserve"> for 1 min, and then 72</w:t>
      </w:r>
      <w:r>
        <w:rPr>
          <w:rFonts w:hint="eastAsia" w:ascii="Times New Roman" w:hAnsi="Times New Roman" w:eastAsia="宋体"/>
          <w:spacing w:val="-2"/>
          <w:sz w:val="24"/>
          <w:szCs w:val="24"/>
          <w:lang w:eastAsia="zh-CN"/>
        </w:rPr>
        <w:t>℃</w:t>
      </w:r>
      <w:r>
        <w:rPr>
          <w:rFonts w:ascii="Times New Roman" w:hAnsi="Times New Roman" w:eastAsia="宋体"/>
          <w:spacing w:val="-2"/>
          <w:sz w:val="24"/>
          <w:szCs w:val="24"/>
          <w:lang w:eastAsia="zh-CN"/>
        </w:rPr>
        <w:t xml:space="preserve"> for 10 min. The primers were listed in Table S1. </w:t>
      </w:r>
    </w:p>
    <w:p>
      <w:pPr>
        <w:pStyle w:val="18"/>
        <w:keepNext w:val="0"/>
        <w:keepLines w:val="0"/>
        <w:pageBreakBefore w:val="0"/>
        <w:widowControl/>
        <w:wordWrap/>
        <w:topLinePunct w:val="0"/>
        <w:bidi w:val="0"/>
        <w:spacing w:line="480" w:lineRule="auto"/>
        <w:ind w:left="0" w:firstLine="0"/>
        <w:textAlignment w:val="auto"/>
        <w:rPr>
          <w:rFonts w:ascii="Times New Roman" w:hAnsi="Times New Roman" w:eastAsia="宋体"/>
          <w:spacing w:val="-2"/>
          <w:sz w:val="24"/>
          <w:szCs w:val="24"/>
          <w:lang w:eastAsia="zh-CN"/>
        </w:rPr>
      </w:pPr>
      <w:r>
        <w:rPr>
          <w:rFonts w:ascii="Times New Roman" w:hAnsi="Times New Roman" w:eastAsia="宋体"/>
          <w:spacing w:val="-2"/>
          <w:sz w:val="24"/>
          <w:szCs w:val="24"/>
          <w:lang w:eastAsia="zh-CN"/>
        </w:rPr>
        <w:t xml:space="preserve">The conserved domains of the gene sequences were searched using the Simple Modular Architecture Research Tool (SMART, http://smart.embl-heidelberg.de/). The </w:t>
      </w:r>
      <w:r>
        <w:rPr>
          <w:rFonts w:hint="eastAsia" w:ascii="Times New Roman" w:hAnsi="Times New Roman" w:eastAsia="宋体"/>
          <w:spacing w:val="-2"/>
          <w:sz w:val="24"/>
          <w:szCs w:val="24"/>
          <w:lang w:eastAsia="zh-CN"/>
        </w:rPr>
        <w:t>CCT family</w:t>
      </w:r>
      <w:r>
        <w:rPr>
          <w:rFonts w:ascii="Times New Roman" w:hAnsi="Times New Roman" w:eastAsia="宋体"/>
          <w:spacing w:val="-2"/>
          <w:sz w:val="24"/>
          <w:szCs w:val="24"/>
          <w:lang w:eastAsia="zh-CN"/>
        </w:rPr>
        <w:t xml:space="preserve"> proteins amino acid sequence of </w:t>
      </w:r>
      <w:r>
        <w:rPr>
          <w:rFonts w:ascii="Times New Roman" w:hAnsi="Times New Roman" w:eastAsia="宋体"/>
          <w:i/>
          <w:spacing w:val="-2"/>
          <w:sz w:val="24"/>
          <w:szCs w:val="24"/>
          <w:lang w:eastAsia="zh-CN"/>
        </w:rPr>
        <w:t>Arabidopsis</w:t>
      </w:r>
      <w:r>
        <w:rPr>
          <w:rFonts w:ascii="Times New Roman" w:hAnsi="Times New Roman" w:eastAsia="宋体"/>
          <w:spacing w:val="-2"/>
          <w:sz w:val="24"/>
          <w:szCs w:val="24"/>
          <w:lang w:eastAsia="zh-CN"/>
        </w:rPr>
        <w:t xml:space="preserve"> and rice were obtained from NCBI. The multiple sequence alignments of AcCMF1 and related </w:t>
      </w:r>
      <w:r>
        <w:rPr>
          <w:rFonts w:hint="eastAsia" w:ascii="Times New Roman" w:hAnsi="Times New Roman" w:eastAsia="宋体"/>
          <w:spacing w:val="-2"/>
          <w:sz w:val="24"/>
          <w:szCs w:val="24"/>
          <w:lang w:eastAsia="zh-CN"/>
        </w:rPr>
        <w:t>CCT family</w:t>
      </w:r>
      <w:r>
        <w:rPr>
          <w:rFonts w:ascii="Times New Roman" w:hAnsi="Times New Roman" w:eastAsia="宋体"/>
          <w:spacing w:val="-2"/>
          <w:sz w:val="24"/>
          <w:szCs w:val="24"/>
          <w:lang w:eastAsia="zh-CN"/>
        </w:rPr>
        <w:t xml:space="preserve"> proteins were performed using ClustalW in the MEGA5 software package, and the boxes were drawn using the BoxShade web site (</w:t>
      </w:r>
      <w:r>
        <w:fldChar w:fldCharType="begin"/>
      </w:r>
      <w:r>
        <w:instrText xml:space="preserve"> HYPERLINK "http://www.ch.embnet.org/software/BOX_" </w:instrText>
      </w:r>
      <w:r>
        <w:fldChar w:fldCharType="separate"/>
      </w:r>
      <w:r>
        <w:rPr>
          <w:rStyle w:val="12"/>
          <w:rFonts w:ascii="Times New Roman" w:hAnsi="Times New Roman" w:eastAsia="宋体"/>
          <w:spacing w:val="-2"/>
          <w:sz w:val="24"/>
          <w:szCs w:val="24"/>
          <w:lang w:eastAsia="zh-CN"/>
        </w:rPr>
        <w:t>http://www.ch.embnet.org/software/BOX_</w:t>
      </w:r>
      <w:r>
        <w:rPr>
          <w:rStyle w:val="12"/>
          <w:rFonts w:ascii="Times New Roman" w:hAnsi="Times New Roman" w:eastAsia="宋体"/>
          <w:spacing w:val="-2"/>
          <w:sz w:val="24"/>
          <w:szCs w:val="24"/>
          <w:lang w:eastAsia="zh-CN"/>
        </w:rPr>
        <w:fldChar w:fldCharType="end"/>
      </w:r>
      <w:r>
        <w:rPr>
          <w:rFonts w:ascii="Times New Roman" w:hAnsi="Times New Roman" w:eastAsia="宋体"/>
          <w:spacing w:val="-2"/>
          <w:sz w:val="24"/>
          <w:szCs w:val="24"/>
          <w:lang w:eastAsia="zh-CN"/>
        </w:rPr>
        <w:t xml:space="preserve"> form.html). The phylogenetic tree was constructed using the Neighbor-Joining (NJ) method with Poisson model and 1000 bootstrap replicates test through MEGA5 software</w:t>
      </w:r>
      <w:r>
        <w:rPr>
          <w:rFonts w:ascii="Times New Roman" w:hAnsi="Times New Roman" w:eastAsia="宋体"/>
          <w:spacing w:val="-2"/>
          <w:sz w:val="24"/>
          <w:szCs w:val="24"/>
          <w:lang w:eastAsia="zh-CN"/>
        </w:rPr>
        <w:fldChar w:fldCharType="begin">
          <w:fldData xml:space="preserve">PEVuZE5vdGU+PENpdGU+PEF1dGhvcj5TYWl0b3U8L0F1dGhvcj48WWVhcj4xOTg3PC9ZZWFyPjxS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</w:fldData>
        </w:fldChar>
      </w:r>
      <w:r>
        <w:rPr>
          <w:rFonts w:ascii="Times New Roman" w:hAnsi="Times New Roman" w:eastAsia="宋体"/>
          <w:spacing w:val="-2"/>
          <w:sz w:val="24"/>
          <w:szCs w:val="24"/>
          <w:lang w:eastAsia="zh-CN"/>
        </w:rPr>
        <w:instrText xml:space="preserve"> ADDIN EN.CITE </w:instrText>
      </w:r>
      <w:r>
        <w:rPr>
          <w:rFonts w:ascii="Times New Roman" w:hAnsi="Times New Roman" w:eastAsia="宋体"/>
          <w:spacing w:val="-2"/>
          <w:sz w:val="24"/>
          <w:szCs w:val="24"/>
          <w:lang w:eastAsia="zh-CN"/>
        </w:rPr>
        <w:fldChar w:fldCharType="begin"/>
      </w:r>
      <w:r>
        <w:rPr>
          <w:rFonts w:ascii="Times New Roman" w:hAnsi="Times New Roman" w:eastAsia="宋体"/>
          <w:spacing w:val="-2"/>
          <w:sz w:val="24"/>
          <w:szCs w:val="24"/>
          <w:lang w:eastAsia="zh-CN"/>
        </w:rPr>
        <w:instrText xml:space="preserve"> ADDIN EN.CITE.DATA </w:instrText>
      </w:r>
      <w:r>
        <w:rPr>
          <w:rFonts w:ascii="Times New Roman" w:hAnsi="Times New Roman" w:eastAsia="宋体"/>
          <w:spacing w:val="-2"/>
          <w:sz w:val="24"/>
          <w:szCs w:val="24"/>
          <w:lang w:eastAsia="zh-CN"/>
        </w:rPr>
        <w:fldChar w:fldCharType="end"/>
      </w:r>
      <w:r>
        <w:rPr>
          <w:rFonts w:ascii="Times New Roman" w:hAnsi="Times New Roman" w:eastAsia="宋体"/>
          <w:spacing w:val="-2"/>
          <w:sz w:val="24"/>
          <w:szCs w:val="24"/>
          <w:lang w:eastAsia="zh-CN"/>
        </w:rPr>
        <w:fldChar w:fldCharType="separate"/>
      </w:r>
      <w:r>
        <w:rPr>
          <w:rFonts w:ascii="Times New Roman" w:hAnsi="Times New Roman" w:eastAsia="宋体"/>
          <w:spacing w:val="-2"/>
          <w:sz w:val="24"/>
          <w:szCs w:val="24"/>
          <w:lang w:eastAsia="zh-CN"/>
        </w:rPr>
        <w:t>(</w:t>
      </w:r>
      <w:r>
        <w:fldChar w:fldCharType="begin"/>
      </w:r>
      <w:r>
        <w:instrText xml:space="preserve"> HYPERLINK \l "_ENREF_26" \o "Saitou, 1987 #101" </w:instrText>
      </w:r>
      <w:r>
        <w:fldChar w:fldCharType="separate"/>
      </w:r>
      <w:r>
        <w:rPr>
          <w:rFonts w:ascii="Times New Roman" w:hAnsi="Times New Roman" w:eastAsia="宋体"/>
          <w:spacing w:val="-2"/>
          <w:sz w:val="24"/>
          <w:szCs w:val="24"/>
          <w:lang w:eastAsia="zh-CN"/>
        </w:rPr>
        <w:t>Saitou and Nei 1987</w:t>
      </w:r>
      <w:r>
        <w:rPr>
          <w:rFonts w:ascii="Times New Roman" w:hAnsi="Times New Roman" w:eastAsia="宋体"/>
          <w:spacing w:val="-2"/>
          <w:sz w:val="24"/>
          <w:szCs w:val="24"/>
          <w:lang w:eastAsia="zh-CN"/>
        </w:rPr>
        <w:fldChar w:fldCharType="end"/>
      </w:r>
      <w:r>
        <w:rPr>
          <w:rFonts w:ascii="Times New Roman" w:hAnsi="Times New Roman" w:eastAsia="宋体"/>
          <w:spacing w:val="-2"/>
          <w:sz w:val="24"/>
          <w:szCs w:val="24"/>
          <w:lang w:eastAsia="zh-CN"/>
        </w:rPr>
        <w:t xml:space="preserve">; </w:t>
      </w:r>
      <w:r>
        <w:fldChar w:fldCharType="begin"/>
      </w:r>
      <w:r>
        <w:instrText xml:space="preserve"> HYPERLINK \l "_ENREF_33" \o "Tamura, 2011 #102" </w:instrText>
      </w:r>
      <w:r>
        <w:fldChar w:fldCharType="separate"/>
      </w:r>
      <w:r>
        <w:rPr>
          <w:rFonts w:ascii="Times New Roman" w:hAnsi="Times New Roman" w:eastAsia="宋体"/>
          <w:spacing w:val="-2"/>
          <w:sz w:val="24"/>
          <w:szCs w:val="24"/>
          <w:lang w:eastAsia="zh-CN"/>
        </w:rPr>
        <w:t>Tamura et al. 2011</w:t>
      </w:r>
      <w:r>
        <w:rPr>
          <w:rFonts w:ascii="Times New Roman" w:hAnsi="Times New Roman" w:eastAsia="宋体"/>
          <w:spacing w:val="-2"/>
          <w:sz w:val="24"/>
          <w:szCs w:val="24"/>
          <w:lang w:eastAsia="zh-CN"/>
        </w:rPr>
        <w:fldChar w:fldCharType="end"/>
      </w:r>
      <w:r>
        <w:rPr>
          <w:rFonts w:ascii="Times New Roman" w:hAnsi="Times New Roman" w:eastAsia="宋体"/>
          <w:spacing w:val="-2"/>
          <w:sz w:val="24"/>
          <w:szCs w:val="24"/>
          <w:lang w:eastAsia="zh-CN"/>
        </w:rPr>
        <w:t>)</w:t>
      </w:r>
      <w:r>
        <w:rPr>
          <w:rFonts w:ascii="Times New Roman" w:hAnsi="Times New Roman" w:eastAsia="宋体"/>
          <w:spacing w:val="-2"/>
          <w:sz w:val="24"/>
          <w:szCs w:val="24"/>
          <w:lang w:eastAsia="zh-CN"/>
        </w:rPr>
        <w:fldChar w:fldCharType="end"/>
      </w:r>
      <w:r>
        <w:rPr>
          <w:rFonts w:hint="eastAsia" w:ascii="Times New Roman" w:hAnsi="Times New Roman" w:eastAsia="宋体"/>
          <w:spacing w:val="-2"/>
          <w:sz w:val="24"/>
          <w:szCs w:val="24"/>
          <w:lang w:eastAsia="zh-CN"/>
        </w:rPr>
        <w:t>.</w:t>
      </w:r>
    </w:p>
    <w:p>
      <w:pPr>
        <w:pStyle w:val="18"/>
        <w:keepNext w:val="0"/>
        <w:keepLines w:val="0"/>
        <w:pageBreakBefore w:val="0"/>
        <w:widowControl/>
        <w:wordWrap/>
        <w:topLinePunct w:val="0"/>
        <w:bidi w:val="0"/>
        <w:spacing w:line="480" w:lineRule="auto"/>
        <w:ind w:left="0" w:firstLine="0"/>
        <w:textAlignment w:val="auto"/>
        <w:rPr>
          <w:rFonts w:ascii="Times New Roman" w:hAnsi="Times New Roman" w:eastAsia="宋体"/>
          <w:b/>
          <w:bCs w:val="0"/>
          <w:i w:val="0"/>
          <w:iCs w:val="0"/>
          <w:spacing w:val="-2"/>
          <w:sz w:val="24"/>
          <w:szCs w:val="24"/>
          <w:lang w:eastAsia="zh-CN"/>
        </w:rPr>
      </w:pPr>
      <w:r>
        <w:rPr>
          <w:rFonts w:ascii="Times New Roman" w:hAnsi="Times New Roman" w:eastAsia="宋体"/>
          <w:b/>
          <w:bCs w:val="0"/>
          <w:i w:val="0"/>
          <w:iCs w:val="0"/>
          <w:spacing w:val="-2"/>
          <w:sz w:val="24"/>
          <w:szCs w:val="24"/>
          <w:lang w:eastAsia="zh-CN"/>
        </w:rPr>
        <w:t>Quantitative Real-Time PCR (qRT-PCR)</w:t>
      </w:r>
    </w:p>
    <w:p>
      <w:pPr>
        <w:pStyle w:val="18"/>
        <w:keepNext w:val="0"/>
        <w:keepLines w:val="0"/>
        <w:pageBreakBefore w:val="0"/>
        <w:widowControl/>
        <w:wordWrap/>
        <w:topLinePunct w:val="0"/>
        <w:bidi w:val="0"/>
        <w:spacing w:line="480" w:lineRule="auto"/>
        <w:ind w:left="0" w:firstLine="0"/>
        <w:textAlignment w:val="auto"/>
        <w:rPr>
          <w:rFonts w:ascii="Times New Roman" w:hAnsi="Times New Roman" w:eastAsia="宋体"/>
          <w:spacing w:val="-2"/>
          <w:sz w:val="24"/>
          <w:szCs w:val="24"/>
          <w:lang w:eastAsia="zh-CN"/>
        </w:rPr>
      </w:pPr>
      <w:r>
        <w:rPr>
          <w:rFonts w:ascii="Times New Roman" w:hAnsi="Times New Roman" w:eastAsia="宋体"/>
          <w:spacing w:val="-2"/>
          <w:sz w:val="24"/>
          <w:szCs w:val="24"/>
          <w:lang w:eastAsia="zh-CN"/>
        </w:rPr>
        <w:t xml:space="preserve">Total RNA was extracted from onion using Trizol (Invitrogen, USA). cDNA was synthesized using ReverTra Ace® qPCR RT Master Mix with gDNA Remover (TOYOBO, Shanghai, China). Quantitative real-time RT-PCR (qRT-PCR) was performed using KOD SYBR® qPCR Mix (TOYOBO, Shanghai, China) on iQ5 Real-Time PCR Detection System (BIO-RAD Corp., Hercules, California, USA). </w:t>
      </w:r>
      <w:r>
        <w:rPr>
          <w:rFonts w:ascii="Times New Roman" w:hAnsi="Times New Roman" w:eastAsia="宋体"/>
          <w:i/>
          <w:spacing w:val="-2"/>
          <w:sz w:val="24"/>
          <w:szCs w:val="24"/>
          <w:lang w:eastAsia="zh-CN"/>
        </w:rPr>
        <w:t>Acaction</w:t>
      </w:r>
      <w:r>
        <w:rPr>
          <w:rFonts w:ascii="Times New Roman" w:hAnsi="Times New Roman" w:eastAsia="宋体"/>
          <w:spacing w:val="-2"/>
          <w:sz w:val="24"/>
          <w:szCs w:val="24"/>
          <w:lang w:eastAsia="zh-CN"/>
        </w:rPr>
        <w:t xml:space="preserve"> was used as the reference gene. Three biological replicates were performed for qRT-PCR assay. Error bars indicate the standard errors. Relative expression levels of genes were determined using the comparative threshold method </w:t>
      </w:r>
      <w:r>
        <w:rPr>
          <w:rFonts w:hint="eastAsia" w:ascii="Times New Roman" w:hAnsi="Times New Roman" w:eastAsia="宋体"/>
          <w:spacing w:val="-2"/>
          <w:sz w:val="24"/>
          <w:szCs w:val="24"/>
          <w:lang w:eastAsia="zh-CN"/>
        </w:rPr>
        <w:t>(</w:t>
      </w:r>
      <w:r>
        <w:rPr>
          <w:rFonts w:ascii="Times New Roman" w:hAnsi="Times New Roman" w:eastAsia="宋体"/>
          <w:spacing w:val="-2"/>
          <w:sz w:val="24"/>
          <w:szCs w:val="24"/>
          <w:lang w:eastAsia="zh-CN"/>
        </w:rPr>
        <w:t>2</w:t>
      </w:r>
      <w:r>
        <w:rPr>
          <w:rFonts w:ascii="Times New Roman" w:hAnsi="Times New Roman" w:eastAsia="宋体"/>
          <w:spacing w:val="-2"/>
          <w:sz w:val="24"/>
          <w:szCs w:val="24"/>
          <w:vertAlign w:val="superscript"/>
          <w:lang w:eastAsia="zh-CN"/>
        </w:rPr>
        <w:t>-</w:t>
      </w:r>
      <w:r>
        <w:rPr>
          <w:rFonts w:hint="eastAsia" w:ascii="宋体" w:hAnsi="宋体" w:eastAsia="宋体" w:cs="Cambria Math"/>
          <w:spacing w:val="-2"/>
          <w:sz w:val="24"/>
          <w:szCs w:val="24"/>
          <w:vertAlign w:val="superscript"/>
          <w:lang w:eastAsia="zh-CN"/>
        </w:rPr>
        <w:t>△△</w:t>
      </w:r>
      <w:r>
        <w:rPr>
          <w:rFonts w:ascii="Times New Roman" w:hAnsi="Times New Roman" w:eastAsia="宋体"/>
          <w:spacing w:val="-2"/>
          <w:sz w:val="24"/>
          <w:szCs w:val="24"/>
          <w:vertAlign w:val="superscript"/>
          <w:lang w:eastAsia="zh-CN"/>
        </w:rPr>
        <w:t>Ct</w:t>
      </w:r>
      <w:r>
        <w:rPr>
          <w:rFonts w:hint="eastAsia" w:ascii="Times New Roman" w:hAnsi="Times New Roman" w:eastAsia="宋体"/>
          <w:spacing w:val="-2"/>
          <w:sz w:val="24"/>
          <w:szCs w:val="24"/>
          <w:lang w:eastAsia="zh-CN"/>
        </w:rPr>
        <w:t>)</w:t>
      </w:r>
      <w:r>
        <w:rPr>
          <w:rFonts w:ascii="Times New Roman" w:hAnsi="Times New Roman" w:eastAsia="宋体"/>
          <w:spacing w:val="-2"/>
          <w:sz w:val="24"/>
          <w:szCs w:val="24"/>
          <w:lang w:eastAsia="zh-CN"/>
        </w:rPr>
        <w:t xml:space="preserve"> </w:t>
      </w:r>
      <w:r>
        <w:rPr>
          <w:rFonts w:ascii="Times New Roman" w:hAnsi="Times New Roman" w:eastAsia="宋体"/>
          <w:spacing w:val="-2"/>
          <w:sz w:val="24"/>
          <w:szCs w:val="24"/>
          <w:lang w:eastAsia="zh-CN"/>
        </w:rPr>
        <w:fldChar w:fldCharType="begin"/>
      </w:r>
      <w:r>
        <w:rPr>
          <w:rFonts w:ascii="Times New Roman" w:hAnsi="Times New Roman" w:eastAsia="宋体"/>
          <w:spacing w:val="-2"/>
          <w:sz w:val="24"/>
          <w:szCs w:val="24"/>
          <w:lang w:eastAsia="zh-CN"/>
        </w:rPr>
        <w:instrText xml:space="preserve"> ADDIN EN.CITE &lt;EndNote&gt;&lt;Cite&gt;&lt;Author&gt;Livak&lt;/Author&gt;&lt;Year&gt;2001&lt;/Year&gt;&lt;RecNum&gt;103&lt;/RecNum&gt;&lt;DisplayText&gt;(Livak and Schmittgen 2001)&lt;/DisplayText&gt;&lt;record&gt;&lt;rec-number&gt;103&lt;/rec-number&gt;&lt;foreign-keys&gt;&lt;key app="EN" db-id="92xr2vxfwrs2r5epfetvt5t2fazp2sfx592d"&gt;103&lt;/key&gt;&lt;/foreign-keys&gt;&lt;ref-type name="Journal Article"&gt;17&lt;/ref-type&gt;&lt;contributors&gt;&lt;authors&gt;&lt;author&gt;Livak, K J,&lt;/author&gt;&lt;author&gt;Schmittgen, T D,&lt;/author&gt;&lt;/authors&gt;&lt;/contributors&gt;&lt;titles&gt;&lt;title&gt;Analysis of relative gene expression data using real-time quantitative PCR and the 2(-Delta Delta C(T)) Method&lt;/title&gt;&lt;secondary-title&gt;Methods&lt;/secondary-title&gt;&lt;/titles&gt;&lt;periodical&gt;&lt;full-title&gt;Methods&lt;/full-title&gt;&lt;/periodical&gt;&lt;pages&gt;402-408&lt;/pages&gt;&lt;volume&gt;25&lt;/volume&gt;&lt;number&gt;4&lt;/number&gt;&lt;dates&gt;&lt;year&gt;2001&lt;/year&gt;&lt;/dates&gt;&lt;urls&gt;&lt;/urls&gt;&lt;/record&gt;&lt;/Cite&gt;&lt;/EndNote&gt;</w:instrText>
      </w:r>
      <w:r>
        <w:rPr>
          <w:rFonts w:ascii="Times New Roman" w:hAnsi="Times New Roman" w:eastAsia="宋体"/>
          <w:spacing w:val="-2"/>
          <w:sz w:val="24"/>
          <w:szCs w:val="24"/>
          <w:lang w:eastAsia="zh-CN"/>
        </w:rPr>
        <w:fldChar w:fldCharType="separate"/>
      </w:r>
      <w:r>
        <w:rPr>
          <w:rFonts w:ascii="Times New Roman" w:hAnsi="Times New Roman" w:eastAsia="宋体"/>
          <w:spacing w:val="-2"/>
          <w:sz w:val="24"/>
          <w:szCs w:val="24"/>
          <w:lang w:eastAsia="zh-CN"/>
        </w:rPr>
        <w:t>(</w:t>
      </w:r>
      <w:r>
        <w:fldChar w:fldCharType="begin"/>
      </w:r>
      <w:r>
        <w:instrText xml:space="preserve"> HYPERLINK \l "_ENREF_12" \o "Livak, 2001 #103" </w:instrText>
      </w:r>
      <w:r>
        <w:fldChar w:fldCharType="separate"/>
      </w:r>
      <w:r>
        <w:rPr>
          <w:rFonts w:ascii="Times New Roman" w:hAnsi="Times New Roman" w:eastAsia="宋体"/>
          <w:spacing w:val="-2"/>
          <w:sz w:val="24"/>
          <w:szCs w:val="24"/>
          <w:lang w:eastAsia="zh-CN"/>
        </w:rPr>
        <w:t>Livak and Schmittgen 2001</w:t>
      </w:r>
      <w:r>
        <w:rPr>
          <w:rFonts w:ascii="Times New Roman" w:hAnsi="Times New Roman" w:eastAsia="宋体"/>
          <w:spacing w:val="-2"/>
          <w:sz w:val="24"/>
          <w:szCs w:val="24"/>
          <w:lang w:eastAsia="zh-CN"/>
        </w:rPr>
        <w:fldChar w:fldCharType="end"/>
      </w:r>
      <w:r>
        <w:rPr>
          <w:rFonts w:ascii="Times New Roman" w:hAnsi="Times New Roman" w:eastAsia="宋体"/>
          <w:spacing w:val="-2"/>
          <w:sz w:val="24"/>
          <w:szCs w:val="24"/>
          <w:lang w:eastAsia="zh-CN"/>
        </w:rPr>
        <w:t>)</w:t>
      </w:r>
      <w:r>
        <w:rPr>
          <w:rFonts w:ascii="Times New Roman" w:hAnsi="Times New Roman" w:eastAsia="宋体"/>
          <w:spacing w:val="-2"/>
          <w:sz w:val="24"/>
          <w:szCs w:val="24"/>
          <w:lang w:eastAsia="zh-CN"/>
        </w:rPr>
        <w:fldChar w:fldCharType="end"/>
      </w:r>
      <w:r>
        <w:rPr>
          <w:rFonts w:ascii="Times New Roman" w:hAnsi="Times New Roman" w:eastAsia="宋体"/>
          <w:spacing w:val="-2"/>
          <w:sz w:val="24"/>
          <w:szCs w:val="24"/>
          <w:lang w:eastAsia="zh-CN"/>
        </w:rPr>
        <w:t>. The primers for qRT-PCR were listed in Table S1.</w:t>
      </w:r>
    </w:p>
    <w:p>
      <w:pPr>
        <w:pStyle w:val="18"/>
        <w:keepNext w:val="0"/>
        <w:keepLines w:val="0"/>
        <w:pageBreakBefore w:val="0"/>
        <w:widowControl/>
        <w:wordWrap/>
        <w:topLinePunct w:val="0"/>
        <w:bidi w:val="0"/>
        <w:spacing w:line="480" w:lineRule="auto"/>
        <w:ind w:left="0" w:firstLine="0"/>
        <w:textAlignment w:val="auto"/>
        <w:rPr>
          <w:rFonts w:ascii="Times New Roman" w:hAnsi="Times New Roman" w:eastAsia="宋体"/>
          <w:b/>
          <w:bCs w:val="0"/>
          <w:i/>
          <w:iCs/>
          <w:spacing w:val="-2"/>
          <w:sz w:val="24"/>
          <w:szCs w:val="24"/>
          <w:lang w:eastAsia="zh-CN"/>
        </w:rPr>
      </w:pPr>
      <w:r>
        <w:rPr>
          <w:rFonts w:ascii="Times New Roman" w:hAnsi="Times New Roman" w:eastAsia="宋体"/>
          <w:b/>
          <w:bCs w:val="0"/>
          <w:i/>
          <w:iCs/>
          <w:spacing w:val="-2"/>
          <w:sz w:val="24"/>
          <w:szCs w:val="24"/>
          <w:lang w:eastAsia="zh-CN"/>
        </w:rPr>
        <w:t>Subcellular localization in Arabidopsis mesophyll protoplast</w:t>
      </w:r>
    </w:p>
    <w:p>
      <w:pPr>
        <w:pStyle w:val="18"/>
        <w:keepNext w:val="0"/>
        <w:keepLines w:val="0"/>
        <w:pageBreakBefore w:val="0"/>
        <w:widowControl/>
        <w:wordWrap/>
        <w:topLinePunct w:val="0"/>
        <w:bidi w:val="0"/>
        <w:spacing w:line="480" w:lineRule="auto"/>
        <w:ind w:left="0" w:firstLine="0"/>
        <w:textAlignment w:val="auto"/>
        <w:rPr>
          <w:rFonts w:ascii="Times New Roman" w:hAnsi="Times New Roman" w:eastAsia="宋体"/>
          <w:spacing w:val="-2"/>
          <w:sz w:val="24"/>
          <w:szCs w:val="24"/>
          <w:lang w:eastAsia="zh-CN"/>
        </w:rPr>
      </w:pPr>
      <w:r>
        <w:rPr>
          <w:rFonts w:ascii="Times New Roman" w:hAnsi="Times New Roman" w:eastAsia="宋体"/>
          <w:spacing w:val="-2"/>
          <w:sz w:val="24"/>
          <w:szCs w:val="24"/>
          <w:lang w:eastAsia="zh-CN"/>
        </w:rPr>
        <w:t xml:space="preserve">The full length coding sequence (CDS) of </w:t>
      </w:r>
      <w:r>
        <w:rPr>
          <w:rFonts w:ascii="Times New Roman" w:hAnsi="Times New Roman" w:eastAsia="宋体"/>
          <w:i/>
          <w:spacing w:val="-2"/>
          <w:sz w:val="24"/>
          <w:szCs w:val="24"/>
          <w:lang w:eastAsia="zh-CN"/>
        </w:rPr>
        <w:t>AcCMF1</w:t>
      </w:r>
      <w:r>
        <w:rPr>
          <w:rFonts w:ascii="Times New Roman" w:hAnsi="Times New Roman" w:eastAsia="宋体"/>
          <w:spacing w:val="-2"/>
          <w:sz w:val="24"/>
          <w:szCs w:val="24"/>
          <w:lang w:eastAsia="zh-CN"/>
        </w:rPr>
        <w:t xml:space="preserve"> was transient expressed in </w:t>
      </w:r>
      <w:r>
        <w:rPr>
          <w:rFonts w:ascii="Times New Roman" w:hAnsi="Times New Roman" w:eastAsia="宋体"/>
          <w:i/>
          <w:spacing w:val="-2"/>
          <w:sz w:val="24"/>
          <w:szCs w:val="24"/>
          <w:lang w:eastAsia="zh-CN"/>
        </w:rPr>
        <w:t>Arabidopsis</w:t>
      </w:r>
      <w:r>
        <w:rPr>
          <w:rFonts w:ascii="Times New Roman" w:hAnsi="Times New Roman" w:eastAsia="宋体"/>
          <w:spacing w:val="-2"/>
          <w:sz w:val="24"/>
          <w:szCs w:val="24"/>
          <w:lang w:eastAsia="zh-CN"/>
        </w:rPr>
        <w:t xml:space="preserve"> for subcellular localization </w:t>
      </w:r>
      <w:r>
        <w:rPr>
          <w:rFonts w:ascii="Times New Roman" w:hAnsi="Times New Roman" w:eastAsia="宋体"/>
          <w:spacing w:val="-2"/>
          <w:sz w:val="24"/>
          <w:szCs w:val="24"/>
          <w:lang w:eastAsia="zh-CN"/>
        </w:rPr>
        <w:fldChar w:fldCharType="begin"/>
      </w:r>
      <w:r>
        <w:rPr>
          <w:rFonts w:ascii="Times New Roman" w:hAnsi="Times New Roman" w:eastAsia="宋体"/>
          <w:spacing w:val="-2"/>
          <w:sz w:val="24"/>
          <w:szCs w:val="24"/>
          <w:lang w:eastAsia="zh-CN"/>
        </w:rPr>
        <w:instrText xml:space="preserve"> ADDIN EN.CITE &lt;EndNote&gt;&lt;Cite&gt;&lt;Author&gt;Yoo&lt;/Author&gt;&lt;Year&gt;2007&lt;/Year&gt;&lt;RecNum&gt;53&lt;/RecNum&gt;&lt;DisplayText&gt;(Yoo et al. 2007)&lt;/DisplayText&gt;&lt;record&gt;&lt;rec-number&gt;53&lt;/rec-number&gt;&lt;foreign-keys&gt;&lt;key app="EN" db-id="92xr2vxfwrs2r5epfetvt5t2fazp2sfx592d"&gt;53&lt;/key&gt;&lt;/foreign-keys&gt;&lt;ref-type name="Journal Article"&gt;17&lt;/ref-type&gt;&lt;contributors&gt;&lt;authors&gt;&lt;author&gt;Yoo, S. D.&lt;/author&gt;&lt;author&gt;Cho, Y. H.&lt;/author&gt;&lt;author&gt;Sheen, J.&lt;/author&gt;&lt;/authors&gt;&lt;/contributors&gt;&lt;titles&gt;&lt;title&gt;Arabidopsis mesophyll protoplasts: a versatile cell system for transient gene expression analysis&lt;/title&gt;&lt;secondary-title&gt;Nature Protocols&lt;/secondary-title&gt;&lt;/titles&gt;&lt;periodical&gt;&lt;full-title&gt;Nature Protocols&lt;/full-title&gt;&lt;/periodical&gt;&lt;pages&gt;1565-1572&lt;/pages&gt;&lt;volume&gt;2&lt;/volume&gt;&lt;number&gt;7&lt;/number&gt;&lt;dates&gt;&lt;year&gt;2007&lt;/year&gt;&lt;/dates&gt;&lt;isbn&gt;1754-2189&lt;/isbn&gt;&lt;accession-num&gt;WOS:000253139200001&lt;/accession-num&gt;&lt;urls&gt;&lt;related-urls&gt;&lt;url&gt;&amp;lt;Go to ISI&amp;gt;://WOS:000253139200001&lt;/url&gt;&lt;/related-urls&gt;&lt;/urls&gt;&lt;electronic-resource-num&gt;10.1038/nprot.2007.199&lt;/electronic-resource-num&gt;&lt;/record&gt;&lt;/Cite&gt;&lt;/EndNote&gt;</w:instrText>
      </w:r>
      <w:r>
        <w:rPr>
          <w:rFonts w:ascii="Times New Roman" w:hAnsi="Times New Roman" w:eastAsia="宋体"/>
          <w:spacing w:val="-2"/>
          <w:sz w:val="24"/>
          <w:szCs w:val="24"/>
          <w:lang w:eastAsia="zh-CN"/>
        </w:rPr>
        <w:fldChar w:fldCharType="separate"/>
      </w:r>
      <w:r>
        <w:rPr>
          <w:rFonts w:ascii="Times New Roman" w:hAnsi="Times New Roman" w:eastAsia="宋体"/>
          <w:spacing w:val="-2"/>
          <w:sz w:val="24"/>
          <w:szCs w:val="24"/>
          <w:lang w:eastAsia="zh-CN"/>
        </w:rPr>
        <w:t>(</w:t>
      </w:r>
      <w:r>
        <w:fldChar w:fldCharType="begin"/>
      </w:r>
      <w:r>
        <w:instrText xml:space="preserve"> HYPERLINK \l "_ENREF_29" \o "Yoo, 2007 #53" </w:instrText>
      </w:r>
      <w:r>
        <w:fldChar w:fldCharType="separate"/>
      </w:r>
      <w:r>
        <w:rPr>
          <w:rFonts w:ascii="Times New Roman" w:hAnsi="Times New Roman" w:eastAsia="宋体"/>
          <w:spacing w:val="-2"/>
          <w:sz w:val="24"/>
          <w:szCs w:val="24"/>
          <w:lang w:eastAsia="zh-CN"/>
        </w:rPr>
        <w:t>Yoo et al. 2007</w:t>
      </w:r>
      <w:r>
        <w:rPr>
          <w:rFonts w:ascii="Times New Roman" w:hAnsi="Times New Roman" w:eastAsia="宋体"/>
          <w:spacing w:val="-2"/>
          <w:sz w:val="24"/>
          <w:szCs w:val="24"/>
          <w:lang w:eastAsia="zh-CN"/>
        </w:rPr>
        <w:fldChar w:fldCharType="end"/>
      </w:r>
      <w:r>
        <w:rPr>
          <w:rFonts w:ascii="Times New Roman" w:hAnsi="Times New Roman" w:eastAsia="宋体"/>
          <w:spacing w:val="-2"/>
          <w:sz w:val="24"/>
          <w:szCs w:val="24"/>
          <w:lang w:eastAsia="zh-CN"/>
        </w:rPr>
        <w:t>)</w:t>
      </w:r>
      <w:r>
        <w:rPr>
          <w:rFonts w:ascii="Times New Roman" w:hAnsi="Times New Roman" w:eastAsia="宋体"/>
          <w:spacing w:val="-2"/>
          <w:sz w:val="24"/>
          <w:szCs w:val="24"/>
          <w:lang w:eastAsia="zh-CN"/>
        </w:rPr>
        <w:fldChar w:fldCharType="end"/>
      </w:r>
      <w:r>
        <w:rPr>
          <w:rFonts w:ascii="Times New Roman" w:hAnsi="Times New Roman" w:eastAsia="宋体"/>
          <w:spacing w:val="-2"/>
          <w:sz w:val="24"/>
          <w:szCs w:val="24"/>
          <w:lang w:eastAsia="zh-CN"/>
        </w:rPr>
        <w:t>. The primers showed in Table S1. The pG-EGFP vector (with GFP protein driven by CaMV35S promoter) to generate CaMV35S:</w:t>
      </w:r>
      <w:r>
        <w:rPr>
          <w:rFonts w:hint="eastAsia" w:ascii="Times New Roman" w:hAnsi="Times New Roman" w:eastAsia="宋体"/>
          <w:spacing w:val="-2"/>
          <w:sz w:val="24"/>
          <w:szCs w:val="24"/>
          <w:lang w:eastAsia="zh-CN"/>
        </w:rPr>
        <w:t xml:space="preserve"> </w:t>
      </w:r>
      <w:r>
        <w:rPr>
          <w:rFonts w:ascii="Times New Roman" w:hAnsi="Times New Roman" w:eastAsia="宋体"/>
          <w:spacing w:val="-2"/>
          <w:sz w:val="24"/>
          <w:szCs w:val="24"/>
          <w:lang w:eastAsia="zh-CN"/>
        </w:rPr>
        <w:t xml:space="preserve">GFP- </w:t>
      </w:r>
      <w:r>
        <w:rPr>
          <w:rFonts w:ascii="Times New Roman" w:hAnsi="Times New Roman" w:eastAsia="宋体"/>
          <w:i/>
          <w:spacing w:val="-2"/>
          <w:sz w:val="24"/>
          <w:szCs w:val="24"/>
          <w:lang w:eastAsia="zh-CN"/>
        </w:rPr>
        <w:t>AcCMF1</w:t>
      </w:r>
      <w:r>
        <w:rPr>
          <w:rFonts w:ascii="Times New Roman" w:hAnsi="Times New Roman" w:eastAsia="宋体"/>
          <w:spacing w:val="-2"/>
          <w:sz w:val="24"/>
          <w:szCs w:val="24"/>
          <w:lang w:eastAsia="zh-CN"/>
        </w:rPr>
        <w:t xml:space="preserve">. The empty vector was used as a control. Then the </w:t>
      </w:r>
      <w:r>
        <w:rPr>
          <w:rFonts w:ascii="Times New Roman" w:hAnsi="Times New Roman" w:eastAsia="宋体"/>
          <w:i/>
          <w:spacing w:val="-2"/>
          <w:sz w:val="24"/>
          <w:szCs w:val="24"/>
          <w:lang w:eastAsia="zh-CN"/>
        </w:rPr>
        <w:t>Arabidopsis</w:t>
      </w:r>
      <w:r>
        <w:rPr>
          <w:rFonts w:ascii="Times New Roman" w:hAnsi="Times New Roman" w:eastAsia="宋体"/>
          <w:spacing w:val="-2"/>
          <w:sz w:val="24"/>
          <w:szCs w:val="24"/>
          <w:lang w:eastAsia="zh-CN"/>
        </w:rPr>
        <w:t xml:space="preserve"> mesophyll protoplast cells were observed with a confocal laser scanning microscope.</w:t>
      </w:r>
    </w:p>
    <w:p>
      <w:pPr>
        <w:pStyle w:val="18"/>
        <w:keepNext w:val="0"/>
        <w:keepLines w:val="0"/>
        <w:pageBreakBefore w:val="0"/>
        <w:widowControl/>
        <w:wordWrap/>
        <w:topLinePunct w:val="0"/>
        <w:bidi w:val="0"/>
        <w:spacing w:line="480" w:lineRule="auto"/>
        <w:ind w:left="0" w:firstLine="0"/>
        <w:textAlignment w:val="auto"/>
        <w:rPr>
          <w:rFonts w:ascii="Times New Roman" w:hAnsi="Times New Roman" w:eastAsia="宋体"/>
          <w:spacing w:val="-2"/>
          <w:sz w:val="24"/>
          <w:szCs w:val="24"/>
          <w:lang w:eastAsia="zh-CN"/>
        </w:rPr>
      </w:pPr>
      <w:r>
        <w:rPr>
          <w:rFonts w:ascii="Times New Roman" w:hAnsi="Times New Roman" w:eastAsia="宋体"/>
          <w:b/>
          <w:bCs w:val="0"/>
          <w:i/>
          <w:iCs/>
          <w:spacing w:val="-2"/>
          <w:sz w:val="24"/>
          <w:szCs w:val="24"/>
          <w:lang w:eastAsia="zh-CN"/>
        </w:rPr>
        <w:t>Ectopic expression of AcCMF1 in Arabidopsis</w:t>
      </w:r>
      <w:r>
        <w:rPr>
          <w:rFonts w:ascii="Times New Roman" w:hAnsi="Times New Roman" w:eastAsia="宋体"/>
          <w:b/>
          <w:i/>
          <w:spacing w:val="-2"/>
          <w:sz w:val="24"/>
          <w:szCs w:val="24"/>
          <w:lang w:eastAsia="zh-CN"/>
        </w:rPr>
        <w:br w:type="textWrapping"/>
      </w:r>
      <w:r>
        <w:rPr>
          <w:rFonts w:ascii="Times New Roman" w:hAnsi="Times New Roman" w:eastAsia="宋体"/>
          <w:spacing w:val="-2"/>
          <w:sz w:val="24"/>
          <w:szCs w:val="24"/>
          <w:lang w:eastAsia="zh-CN"/>
        </w:rPr>
        <w:t>The CDS regions of</w:t>
      </w:r>
      <w:r>
        <w:rPr>
          <w:rFonts w:ascii="Times New Roman" w:hAnsi="Times New Roman" w:eastAsia="宋体"/>
          <w:i/>
          <w:spacing w:val="-2"/>
          <w:sz w:val="24"/>
          <w:szCs w:val="24"/>
          <w:lang w:eastAsia="zh-CN"/>
        </w:rPr>
        <w:t xml:space="preserve"> AcCMF1</w:t>
      </w:r>
      <w:r>
        <w:rPr>
          <w:rFonts w:ascii="Times New Roman" w:hAnsi="Times New Roman" w:eastAsia="宋体"/>
          <w:spacing w:val="-2"/>
          <w:sz w:val="24"/>
          <w:szCs w:val="24"/>
          <w:lang w:eastAsia="zh-CN"/>
        </w:rPr>
        <w:t xml:space="preserve"> was inserted to the pCXSN1250-3301 vector, in which the target genes were controlled by CaMV35S promoter. The recombinant vector was transformed to </w:t>
      </w:r>
      <w:r>
        <w:rPr>
          <w:rFonts w:ascii="Times New Roman" w:hAnsi="Times New Roman" w:eastAsia="宋体"/>
          <w:i/>
          <w:spacing w:val="-2"/>
          <w:sz w:val="24"/>
          <w:szCs w:val="24"/>
          <w:lang w:eastAsia="zh-CN"/>
        </w:rPr>
        <w:t>Agrobacterium</w:t>
      </w:r>
      <w:r>
        <w:rPr>
          <w:rFonts w:ascii="Times New Roman" w:hAnsi="Times New Roman" w:eastAsia="宋体"/>
          <w:spacing w:val="-2"/>
          <w:sz w:val="24"/>
          <w:szCs w:val="24"/>
          <w:lang w:eastAsia="zh-CN"/>
        </w:rPr>
        <w:t xml:space="preserve"> strain GV3101. The transformed </w:t>
      </w:r>
      <w:r>
        <w:rPr>
          <w:rFonts w:ascii="Times New Roman" w:hAnsi="Times New Roman" w:eastAsia="宋体"/>
          <w:i/>
          <w:spacing w:val="-2"/>
          <w:sz w:val="24"/>
          <w:szCs w:val="24"/>
          <w:lang w:eastAsia="zh-CN"/>
        </w:rPr>
        <w:t>Agrobacterium</w:t>
      </w:r>
      <w:r>
        <w:rPr>
          <w:rFonts w:ascii="Times New Roman" w:hAnsi="Times New Roman" w:eastAsia="宋体"/>
          <w:spacing w:val="-2"/>
          <w:sz w:val="24"/>
          <w:szCs w:val="24"/>
          <w:lang w:eastAsia="zh-CN"/>
        </w:rPr>
        <w:t xml:space="preserve"> strain was used to infect </w:t>
      </w:r>
      <w:r>
        <w:rPr>
          <w:rFonts w:ascii="Times New Roman" w:hAnsi="Times New Roman" w:eastAsia="宋体"/>
          <w:i/>
          <w:spacing w:val="-2"/>
          <w:sz w:val="24"/>
          <w:szCs w:val="24"/>
          <w:lang w:eastAsia="zh-CN"/>
        </w:rPr>
        <w:t>Arabidopsis</w:t>
      </w:r>
      <w:r>
        <w:rPr>
          <w:rFonts w:ascii="Times New Roman" w:hAnsi="Times New Roman" w:eastAsia="宋体"/>
          <w:spacing w:val="-2"/>
          <w:sz w:val="24"/>
          <w:szCs w:val="24"/>
          <w:lang w:eastAsia="zh-CN"/>
        </w:rPr>
        <w:t xml:space="preserve"> (Col-0, Ler, </w:t>
      </w:r>
      <w:r>
        <w:rPr>
          <w:rFonts w:ascii="Times New Roman" w:hAnsi="Times New Roman" w:eastAsia="宋体"/>
          <w:i/>
          <w:spacing w:val="-2"/>
          <w:sz w:val="24"/>
          <w:szCs w:val="24"/>
          <w:lang w:eastAsia="zh-CN"/>
        </w:rPr>
        <w:t>col-5</w:t>
      </w:r>
      <w:r>
        <w:rPr>
          <w:rFonts w:ascii="Times New Roman" w:hAnsi="Times New Roman" w:eastAsia="宋体"/>
          <w:spacing w:val="-2"/>
          <w:sz w:val="24"/>
          <w:szCs w:val="24"/>
          <w:lang w:eastAsia="zh-CN"/>
        </w:rPr>
        <w:t xml:space="preserve">, </w:t>
      </w:r>
      <w:r>
        <w:rPr>
          <w:rFonts w:ascii="Times New Roman" w:hAnsi="Times New Roman" w:eastAsia="宋体"/>
          <w:i/>
          <w:spacing w:val="-2"/>
          <w:sz w:val="24"/>
          <w:szCs w:val="24"/>
          <w:lang w:eastAsia="zh-CN"/>
        </w:rPr>
        <w:t xml:space="preserve">ga3 </w:t>
      </w:r>
      <w:r>
        <w:rPr>
          <w:rFonts w:ascii="Times New Roman" w:hAnsi="Times New Roman" w:eastAsia="宋体"/>
          <w:spacing w:val="-2"/>
          <w:sz w:val="24"/>
          <w:szCs w:val="24"/>
          <w:lang w:eastAsia="zh-CN"/>
        </w:rPr>
        <w:t xml:space="preserve">and </w:t>
      </w:r>
      <w:r>
        <w:rPr>
          <w:rFonts w:ascii="Times New Roman" w:hAnsi="Times New Roman" w:eastAsia="宋体"/>
          <w:i/>
          <w:spacing w:val="-2"/>
          <w:sz w:val="24"/>
          <w:szCs w:val="24"/>
          <w:lang w:eastAsia="zh-CN"/>
        </w:rPr>
        <w:t>gi</w:t>
      </w:r>
      <w:r>
        <w:rPr>
          <w:rFonts w:ascii="Times New Roman" w:hAnsi="Times New Roman" w:eastAsia="宋体"/>
          <w:spacing w:val="-2"/>
          <w:sz w:val="24"/>
          <w:szCs w:val="24"/>
          <w:lang w:eastAsia="zh-CN"/>
        </w:rPr>
        <w:t xml:space="preserve">) via </w:t>
      </w:r>
      <w:r>
        <w:rPr>
          <w:rFonts w:ascii="Times New Roman" w:hAnsi="Times New Roman" w:eastAsia="宋体"/>
          <w:i/>
          <w:spacing w:val="-2"/>
          <w:sz w:val="24"/>
          <w:szCs w:val="24"/>
          <w:lang w:eastAsia="zh-CN"/>
        </w:rPr>
        <w:t>Agrobacterium</w:t>
      </w:r>
      <w:r>
        <w:rPr>
          <w:rFonts w:ascii="Times New Roman" w:hAnsi="Times New Roman" w:eastAsia="宋体"/>
          <w:spacing w:val="-2"/>
          <w:sz w:val="24"/>
          <w:szCs w:val="24"/>
          <w:lang w:eastAsia="zh-CN"/>
        </w:rPr>
        <w:t xml:space="preserve">-mediated the floral dip method </w:t>
      </w:r>
      <w:r>
        <w:rPr>
          <w:rFonts w:ascii="Times New Roman" w:hAnsi="Times New Roman" w:eastAsia="宋体"/>
          <w:spacing w:val="-2"/>
          <w:sz w:val="24"/>
          <w:szCs w:val="24"/>
          <w:lang w:eastAsia="zh-CN"/>
        </w:rPr>
        <w:fldChar w:fldCharType="begin"/>
      </w:r>
      <w:r>
        <w:rPr>
          <w:rFonts w:ascii="Times New Roman" w:hAnsi="Times New Roman" w:eastAsia="宋体"/>
          <w:spacing w:val="-2"/>
          <w:sz w:val="24"/>
          <w:szCs w:val="24"/>
          <w:lang w:eastAsia="zh-CN"/>
        </w:rPr>
        <w:instrText xml:space="preserve"> ADDIN EN.CITE &lt;EndNote&gt;&lt;Cite&gt;&lt;Author&gt;Clough&lt;/Author&gt;&lt;Year&gt;2010&lt;/Year&gt;&lt;RecNum&gt;104&lt;/RecNum&gt;&lt;DisplayText&gt;(Clough and Bent 2010)&lt;/DisplayText&gt;&lt;record&gt;&lt;rec-number&gt;104&lt;/rec-number&gt;&lt;foreign-keys&gt;&lt;key app="EN" db-id="92xr2vxfwrs2r5epfetvt5t2fazp2sfx592d"&gt;104&lt;/key&gt;&lt;/foreign-keys&gt;&lt;ref-type name="Journal Article"&gt;17&lt;/ref-type&gt;&lt;contributors&gt;&lt;authors&gt;&lt;author&gt;Clough, S J,&lt;/author&gt;&lt;author&gt;Bent, A F,&lt;/author&gt;&lt;/authors&gt;&lt;/contributors&gt;&lt;titles&gt;&lt;title&gt;Floral dip: a simplified method for Agrobacterium-mediated transformation of Arabidopsis thaliana&lt;/title&gt;&lt;secondary-title&gt;Plant Journal&lt;/secondary-title&gt;&lt;/titles&gt;&lt;periodical&gt;&lt;full-title&gt;Plant Journal&lt;/full-title&gt;&lt;/periodical&gt;&lt;pages&gt;735-743&lt;/pages&gt;&lt;volume&gt;16&lt;/volume&gt;&lt;number&gt;6&lt;/number&gt;&lt;dates&gt;&lt;year&gt;2010&lt;/year&gt;&lt;/dates&gt;&lt;urls&gt;&lt;/urls&gt;&lt;/record&gt;&lt;/Cite&gt;&lt;/EndNote&gt;</w:instrText>
      </w:r>
      <w:r>
        <w:rPr>
          <w:rFonts w:ascii="Times New Roman" w:hAnsi="Times New Roman" w:eastAsia="宋体"/>
          <w:spacing w:val="-2"/>
          <w:sz w:val="24"/>
          <w:szCs w:val="24"/>
          <w:lang w:eastAsia="zh-CN"/>
        </w:rPr>
        <w:fldChar w:fldCharType="separate"/>
      </w:r>
      <w:r>
        <w:rPr>
          <w:rFonts w:ascii="Times New Roman" w:hAnsi="Times New Roman" w:eastAsia="宋体"/>
          <w:spacing w:val="-2"/>
          <w:sz w:val="24"/>
          <w:szCs w:val="24"/>
          <w:lang w:eastAsia="zh-CN"/>
        </w:rPr>
        <w:t>(</w:t>
      </w:r>
      <w:r>
        <w:fldChar w:fldCharType="begin"/>
      </w:r>
      <w:r>
        <w:instrText xml:space="preserve"> HYPERLINK \l "_ENREF_4" \o "Clough, 2010 #104" </w:instrText>
      </w:r>
      <w:r>
        <w:fldChar w:fldCharType="separate"/>
      </w:r>
      <w:r>
        <w:rPr>
          <w:rFonts w:ascii="Times New Roman" w:hAnsi="Times New Roman" w:eastAsia="宋体"/>
          <w:spacing w:val="-2"/>
          <w:sz w:val="24"/>
          <w:szCs w:val="24"/>
          <w:lang w:eastAsia="zh-CN"/>
        </w:rPr>
        <w:t>Clough and Bent 2010</w:t>
      </w:r>
      <w:r>
        <w:rPr>
          <w:rFonts w:ascii="Times New Roman" w:hAnsi="Times New Roman" w:eastAsia="宋体"/>
          <w:spacing w:val="-2"/>
          <w:sz w:val="24"/>
          <w:szCs w:val="24"/>
          <w:lang w:eastAsia="zh-CN"/>
        </w:rPr>
        <w:fldChar w:fldCharType="end"/>
      </w:r>
      <w:r>
        <w:rPr>
          <w:rFonts w:ascii="Times New Roman" w:hAnsi="Times New Roman" w:eastAsia="宋体"/>
          <w:spacing w:val="-2"/>
          <w:sz w:val="24"/>
          <w:szCs w:val="24"/>
          <w:lang w:eastAsia="zh-CN"/>
        </w:rPr>
        <w:t>)</w:t>
      </w:r>
      <w:r>
        <w:rPr>
          <w:rFonts w:ascii="Times New Roman" w:hAnsi="Times New Roman" w:eastAsia="宋体"/>
          <w:spacing w:val="-2"/>
          <w:sz w:val="24"/>
          <w:szCs w:val="24"/>
          <w:lang w:eastAsia="zh-CN"/>
        </w:rPr>
        <w:fldChar w:fldCharType="end"/>
      </w:r>
      <w:r>
        <w:rPr>
          <w:rFonts w:ascii="Times New Roman" w:hAnsi="Times New Roman" w:eastAsia="宋体"/>
          <w:spacing w:val="-2"/>
          <w:sz w:val="24"/>
          <w:szCs w:val="24"/>
          <w:lang w:eastAsia="zh-CN"/>
        </w:rPr>
        <w:t xml:space="preserve">. The transgenic plants were screened on MS medium with Glufosinate ammonium (PPT). Homozygous </w:t>
      </w:r>
      <w:r>
        <w:rPr>
          <w:rFonts w:ascii="Times New Roman" w:hAnsi="Times New Roman" w:eastAsia="宋体"/>
          <w:i/>
          <w:spacing w:val="-2"/>
          <w:sz w:val="24"/>
          <w:szCs w:val="24"/>
          <w:lang w:eastAsia="zh-CN"/>
        </w:rPr>
        <w:t>Arabidopsis</w:t>
      </w:r>
      <w:r>
        <w:rPr>
          <w:rFonts w:ascii="Times New Roman" w:hAnsi="Times New Roman" w:eastAsia="宋体"/>
          <w:spacing w:val="-2"/>
          <w:sz w:val="24"/>
          <w:szCs w:val="24"/>
          <w:lang w:eastAsia="zh-CN"/>
        </w:rPr>
        <w:t xml:space="preserve"> transgenic seeds (T</w:t>
      </w:r>
      <w:r>
        <w:rPr>
          <w:rFonts w:ascii="Times New Roman" w:hAnsi="Times New Roman" w:eastAsia="宋体"/>
          <w:spacing w:val="-2"/>
          <w:sz w:val="24"/>
          <w:szCs w:val="24"/>
          <w:vertAlign w:val="subscript"/>
          <w:lang w:eastAsia="zh-CN"/>
        </w:rPr>
        <w:t>3</w:t>
      </w:r>
      <w:r>
        <w:rPr>
          <w:rFonts w:ascii="Times New Roman" w:hAnsi="Times New Roman" w:eastAsia="宋体"/>
          <w:spacing w:val="-2"/>
          <w:sz w:val="24"/>
          <w:szCs w:val="24"/>
          <w:lang w:eastAsia="zh-CN"/>
        </w:rPr>
        <w:t xml:space="preserve">) were used for further research.                                                                                                                                                                                                                                                                                                                                                                                                                                                                                                                                                                                                                                                                                                                                                                                                                                                                                                                                                                                                                                                                                                                                                                                                                                                                                                                                                                                                                                                                                                                                                                                                                                                                                                                                                                                                                                                                                                                                                                                                                                                              </w:t>
      </w:r>
    </w:p>
    <w:p>
      <w:pPr>
        <w:pStyle w:val="18"/>
        <w:keepNext w:val="0"/>
        <w:keepLines w:val="0"/>
        <w:pageBreakBefore w:val="0"/>
        <w:widowControl/>
        <w:wordWrap/>
        <w:topLinePunct w:val="0"/>
        <w:bidi w:val="0"/>
        <w:spacing w:line="480" w:lineRule="auto"/>
        <w:ind w:left="0" w:firstLine="0"/>
        <w:textAlignment w:val="auto"/>
        <w:rPr>
          <w:rFonts w:ascii="Times New Roman" w:hAnsi="Times New Roman" w:eastAsia="宋体"/>
          <w:bCs/>
          <w:i/>
          <w:iCs/>
          <w:spacing w:val="-2"/>
          <w:sz w:val="24"/>
          <w:szCs w:val="24"/>
          <w:lang w:eastAsia="zh-CN"/>
        </w:rPr>
      </w:pPr>
      <w:r>
        <w:rPr>
          <w:rFonts w:ascii="Times New Roman" w:hAnsi="Times New Roman" w:eastAsia="宋体"/>
          <w:b/>
          <w:bCs w:val="0"/>
          <w:i/>
          <w:iCs/>
          <w:spacing w:val="-2"/>
          <w:sz w:val="24"/>
          <w:szCs w:val="24"/>
          <w:lang w:eastAsia="zh-CN"/>
        </w:rPr>
        <w:t>Statistical Analysis</w:t>
      </w:r>
      <w:r>
        <w:rPr>
          <w:rFonts w:ascii="Times New Roman" w:hAnsi="Times New Roman" w:eastAsia="宋体"/>
          <w:spacing w:val="-2"/>
          <w:sz w:val="24"/>
          <w:szCs w:val="24"/>
          <w:lang w:eastAsia="zh-CN"/>
        </w:rPr>
        <w:br w:type="textWrapping"/>
      </w:r>
      <w:r>
        <w:rPr>
          <w:rFonts w:ascii="Times New Roman" w:hAnsi="Times New Roman" w:eastAsia="宋体"/>
          <w:spacing w:val="-2"/>
          <w:sz w:val="24"/>
          <w:szCs w:val="24"/>
          <w:lang w:eastAsia="zh-CN"/>
        </w:rPr>
        <w:t>The value</w:t>
      </w:r>
      <w:r>
        <w:rPr>
          <w:rFonts w:hint="eastAsia" w:ascii="Times New Roman" w:hAnsi="Times New Roman" w:eastAsia="宋体"/>
          <w:spacing w:val="-2"/>
          <w:sz w:val="24"/>
          <w:szCs w:val="24"/>
          <w:lang w:eastAsia="zh-CN"/>
        </w:rPr>
        <w:t>s</w:t>
      </w:r>
      <w:r>
        <w:rPr>
          <w:rFonts w:ascii="Times New Roman" w:hAnsi="Times New Roman" w:eastAsia="宋体"/>
          <w:spacing w:val="-2"/>
          <w:sz w:val="24"/>
          <w:szCs w:val="24"/>
          <w:lang w:eastAsia="zh-CN"/>
        </w:rPr>
        <w:t xml:space="preserve"> </w:t>
      </w:r>
      <w:r>
        <w:rPr>
          <w:rFonts w:hint="eastAsia" w:ascii="Times New Roman" w:hAnsi="Times New Roman" w:eastAsia="宋体"/>
          <w:spacing w:val="-2"/>
          <w:sz w:val="24"/>
          <w:szCs w:val="24"/>
          <w:lang w:eastAsia="zh-CN"/>
        </w:rPr>
        <w:t xml:space="preserve">are </w:t>
      </w:r>
      <w:r>
        <w:rPr>
          <w:rFonts w:ascii="Times New Roman" w:hAnsi="Times New Roman" w:eastAsia="宋体"/>
          <w:spacing w:val="-2"/>
          <w:sz w:val="24"/>
          <w:szCs w:val="24"/>
          <w:lang w:eastAsia="zh-CN"/>
        </w:rPr>
        <w:t>represented as the mean ± standard errors of three independent experiments. Significant differences of the data were by univariate ANOVA analysis with the least significant difference (LSD) at P &lt; 0.05.</w:t>
      </w:r>
    </w:p>
    <w:bookmarkEnd w:id="6"/>
    <w:bookmarkEnd w:id="7"/>
    <w:p>
      <w:pPr>
        <w:pStyle w:val="24"/>
        <w:keepNext w:val="0"/>
        <w:keepLines w:val="0"/>
        <w:pageBreakBefore w:val="0"/>
        <w:widowControl/>
        <w:wordWrap/>
        <w:topLinePunct w:val="0"/>
        <w:bidi w:val="0"/>
        <w:spacing w:before="0" w:after="0" w:line="480" w:lineRule="auto"/>
        <w:ind w:left="0"/>
        <w:textAlignment w:val="auto"/>
        <w:rPr>
          <w:rFonts w:ascii="Times New Roman" w:hAnsi="Times New Roman"/>
          <w:sz w:val="24"/>
          <w:szCs w:val="24"/>
        </w:rPr>
      </w:pPr>
      <w:r>
        <w:rPr>
          <w:rFonts w:ascii="Times New Roman" w:hAnsi="Times New Roman"/>
          <w:sz w:val="24"/>
          <w:szCs w:val="24"/>
        </w:rPr>
        <w:t>Results</w:t>
      </w:r>
    </w:p>
    <w:p>
      <w:pPr>
        <w:pStyle w:val="24"/>
        <w:keepNext w:val="0"/>
        <w:keepLines w:val="0"/>
        <w:pageBreakBefore w:val="0"/>
        <w:widowControl/>
        <w:wordWrap/>
        <w:topLinePunct w:val="0"/>
        <w:bidi w:val="0"/>
        <w:spacing w:before="0" w:after="0" w:line="480" w:lineRule="auto"/>
        <w:ind w:left="0"/>
        <w:textAlignment w:val="auto"/>
        <w:rPr>
          <w:rFonts w:ascii="Times New Roman" w:hAnsi="Times New Roman" w:eastAsia="宋体"/>
          <w:bCs/>
          <w:i w:val="0"/>
          <w:iCs w:val="0"/>
          <w:sz w:val="24"/>
          <w:szCs w:val="24"/>
          <w:lang w:eastAsia="zh-CN"/>
        </w:rPr>
      </w:pPr>
      <w:r>
        <w:rPr>
          <w:rFonts w:ascii="Times New Roman" w:hAnsi="Times New Roman" w:eastAsia="宋体"/>
          <w:bCs/>
          <w:i w:val="0"/>
          <w:iCs w:val="0"/>
          <w:sz w:val="24"/>
          <w:szCs w:val="24"/>
          <w:lang w:eastAsia="zh-CN"/>
        </w:rPr>
        <w:t xml:space="preserve">Cloning and phylogenetic analysis of onion </w:t>
      </w:r>
      <w:r>
        <w:rPr>
          <w:rFonts w:ascii="Times New Roman" w:hAnsi="Times New Roman" w:eastAsia="宋体"/>
          <w:bCs/>
          <w:i/>
          <w:iCs/>
          <w:sz w:val="24"/>
          <w:szCs w:val="24"/>
          <w:lang w:eastAsia="zh-CN"/>
        </w:rPr>
        <w:t>AcCMF1</w:t>
      </w:r>
    </w:p>
    <w:p>
      <w:pPr>
        <w:pStyle w:val="18"/>
        <w:keepNext w:val="0"/>
        <w:keepLines w:val="0"/>
        <w:pageBreakBefore w:val="0"/>
        <w:widowControl/>
        <w:wordWrap/>
        <w:topLinePunct w:val="0"/>
        <w:bidi w:val="0"/>
        <w:spacing w:line="480" w:lineRule="auto"/>
        <w:ind w:left="0" w:firstLine="0"/>
        <w:textAlignment w:val="auto"/>
        <w:rPr>
          <w:rFonts w:ascii="Times New Roman" w:hAnsi="Times New Roman" w:eastAsia="宋体"/>
          <w:sz w:val="24"/>
          <w:szCs w:val="24"/>
          <w:lang w:eastAsia="zh-CN"/>
        </w:rPr>
      </w:pPr>
      <w:r>
        <w:rPr>
          <w:rFonts w:ascii="Times New Roman" w:hAnsi="Times New Roman" w:eastAsia="宋体"/>
          <w:sz w:val="24"/>
          <w:szCs w:val="24"/>
          <w:lang w:eastAsia="zh-CN"/>
        </w:rPr>
        <w:t xml:space="preserve">In this study, a novel </w:t>
      </w:r>
      <w:r>
        <w:rPr>
          <w:rFonts w:hint="eastAsia" w:ascii="Times New Roman" w:hAnsi="Times New Roman" w:eastAsia="宋体"/>
          <w:sz w:val="24"/>
          <w:szCs w:val="24"/>
          <w:lang w:eastAsia="zh-CN"/>
        </w:rPr>
        <w:t>CCT family gene</w:t>
      </w:r>
      <w:r>
        <w:rPr>
          <w:rFonts w:ascii="Times New Roman" w:hAnsi="Times New Roman" w:eastAsia="宋体"/>
          <w:sz w:val="24"/>
          <w:szCs w:val="24"/>
          <w:lang w:eastAsia="zh-CN"/>
        </w:rPr>
        <w:t xml:space="preserve"> was obtained based on the transcriptome database of our previously study</w:t>
      </w:r>
      <w:r>
        <w:rPr>
          <w:rFonts w:hint="eastAsia" w:ascii="Times New Roman" w:hAnsi="Times New Roman" w:eastAsia="宋体"/>
          <w:sz w:val="24"/>
          <w:szCs w:val="24"/>
          <w:lang w:val="en-US" w:eastAsia="zh-CN"/>
        </w:rPr>
        <w:t xml:space="preserve"> </w:t>
      </w:r>
      <w:r>
        <w:rPr>
          <w:rFonts w:ascii="Times New Roman" w:hAnsi="Times New Roman" w:eastAsia="宋体"/>
          <w:sz w:val="24"/>
          <w:szCs w:val="24"/>
          <w:lang w:eastAsia="zh-CN"/>
        </w:rPr>
        <w:fldChar w:fldCharType="begin"/>
      </w:r>
      <w:r>
        <w:rPr>
          <w:rFonts w:ascii="Times New Roman" w:hAnsi="Times New Roman" w:eastAsia="宋体"/>
          <w:sz w:val="24"/>
          <w:szCs w:val="24"/>
          <w:lang w:eastAsia="zh-CN"/>
        </w:rPr>
        <w:instrText xml:space="preserve"> ADDIN EN.CITE &lt;EndNote&gt;&lt;Cite&gt;&lt;Author&gt;Yuan&lt;/Author&gt;&lt;Year&gt;2018&lt;/Year&gt;&lt;RecNum&gt;75&lt;/RecNum&gt;&lt;DisplayText&gt;(Yuan et al. 2018)&lt;/DisplayText&gt;&lt;record&gt;&lt;rec-number&gt;75&lt;/rec-number&gt;&lt;foreign-keys&gt;&lt;key app="EN" db-id="92xr2vxfwrs2r5epfetvt5t2fazp2sfx592d"&gt;75&lt;/key&gt;&lt;/foreign-keys&gt;&lt;ref-type name="Journal Article"&gt;17&lt;/ref-type&gt;&lt;contributors&gt;&lt;authors&gt;&lt;author&gt;Yuan, Q. L.&lt;/author&gt;&lt;author&gt;Song, C.&lt;/author&gt;&lt;author&gt;Gao, L. Y.&lt;/author&gt;&lt;author&gt;Zhang, H. H.&lt;/author&gt;&lt;author&gt;Yang, C. C.&lt;/author&gt;&lt;author&gt;Sheng, J.&lt;/author&gt;&lt;author&gt;Ren, J.&lt;/author&gt;&lt;author&gt;Chen, D.&lt;/author&gt;&lt;author&gt;Wang, Y.&lt;/author&gt;&lt;/authors&gt;&lt;/contributors&gt;&lt;titles&gt;&lt;title&gt;Transcriptome de novo assembly and analysis of differentially expressed genes related to cytoplasmic male sterility in onion&lt;/title&gt;&lt;secondary-title&gt;Plant Physiology and Biochemistry&lt;/secondary-title&gt;&lt;/titles&gt;&lt;periodical&gt;&lt;full-title&gt;Plant Physiology and Biochemistry&lt;/full-title&gt;&lt;/periodical&gt;&lt;pages&gt;35-44&lt;/pages&gt;&lt;volume&gt;125&lt;/volume&gt;&lt;dates&gt;&lt;year&gt;2018&lt;/year&gt;&lt;pub-dates&gt;&lt;date&gt;Apr&lt;/date&gt;&lt;/pub-dates&gt;&lt;/dates&gt;&lt;isbn&gt;0981-9428&lt;/isbn&gt;&lt;accession-num&gt;WOS:000428832200004&lt;/accession-num&gt;&lt;urls&gt;&lt;related-urls&gt;&lt;url&gt;&amp;lt;Go to ISI&amp;gt;://WOS:000428832200004&lt;/url&gt;&lt;/related-urls&gt;&lt;/urls&gt;&lt;electronic-resource-num&gt;10.1016/j.plaphy.2018.01.015&lt;/electronic-resource-num&gt;&lt;/record&gt;&lt;/Cite&gt;&lt;/EndNote&gt;</w:instrText>
      </w:r>
      <w:r>
        <w:rPr>
          <w:rFonts w:ascii="Times New Roman" w:hAnsi="Times New Roman" w:eastAsia="宋体"/>
          <w:sz w:val="24"/>
          <w:szCs w:val="24"/>
          <w:lang w:eastAsia="zh-CN"/>
        </w:rPr>
        <w:fldChar w:fldCharType="separate"/>
      </w:r>
      <w:r>
        <w:rPr>
          <w:rFonts w:ascii="Times New Roman" w:hAnsi="Times New Roman" w:eastAsia="宋体"/>
          <w:sz w:val="24"/>
          <w:szCs w:val="24"/>
          <w:lang w:eastAsia="zh-CN"/>
        </w:rPr>
        <w:t>(</w:t>
      </w:r>
      <w:r>
        <w:fldChar w:fldCharType="begin"/>
      </w:r>
      <w:r>
        <w:instrText xml:space="preserve"> HYPERLINK \l "_ENREF_30" \o "Yuan, 2018 #75" </w:instrText>
      </w:r>
      <w:r>
        <w:fldChar w:fldCharType="separate"/>
      </w:r>
      <w:r>
        <w:rPr>
          <w:rFonts w:ascii="Times New Roman" w:hAnsi="Times New Roman" w:eastAsia="宋体"/>
          <w:sz w:val="24"/>
          <w:szCs w:val="24"/>
          <w:lang w:eastAsia="zh-CN"/>
        </w:rPr>
        <w:t>Yuan et al. 2018</w:t>
      </w:r>
      <w:r>
        <w:rPr>
          <w:rFonts w:ascii="Times New Roman" w:hAnsi="Times New Roman" w:eastAsia="宋体"/>
          <w:sz w:val="24"/>
          <w:szCs w:val="24"/>
          <w:lang w:eastAsia="zh-CN"/>
        </w:rPr>
        <w:fldChar w:fldCharType="end"/>
      </w:r>
      <w:r>
        <w:rPr>
          <w:rFonts w:ascii="Times New Roman" w:hAnsi="Times New Roman" w:eastAsia="宋体"/>
          <w:sz w:val="24"/>
          <w:szCs w:val="24"/>
          <w:lang w:eastAsia="zh-CN"/>
        </w:rPr>
        <w:t>)</w:t>
      </w:r>
      <w:r>
        <w:rPr>
          <w:rFonts w:ascii="Times New Roman" w:hAnsi="Times New Roman" w:eastAsia="宋体"/>
          <w:sz w:val="24"/>
          <w:szCs w:val="24"/>
          <w:lang w:eastAsia="zh-CN"/>
        </w:rPr>
        <w:fldChar w:fldCharType="end"/>
      </w:r>
      <w:r>
        <w:rPr>
          <w:rFonts w:ascii="Times New Roman" w:hAnsi="Times New Roman" w:eastAsia="宋体"/>
          <w:sz w:val="24"/>
          <w:szCs w:val="24"/>
          <w:lang w:eastAsia="zh-CN"/>
        </w:rPr>
        <w:t xml:space="preserve">. </w:t>
      </w:r>
      <w:r>
        <w:rPr>
          <w:rFonts w:hint="eastAsia" w:ascii="Times New Roman" w:hAnsi="Times New Roman" w:eastAsia="宋体"/>
          <w:sz w:val="24"/>
          <w:szCs w:val="24"/>
          <w:lang w:eastAsia="zh-CN"/>
        </w:rPr>
        <w:t>The gene was identified as containing a CCT domain (lacking additional domains)</w:t>
      </w:r>
      <w:r>
        <w:rPr>
          <w:rFonts w:hint="eastAsia" w:ascii="Times New Roman" w:hAnsi="Times New Roman" w:eastAsia="宋体"/>
          <w:sz w:val="24"/>
          <w:szCs w:val="24"/>
          <w:lang w:val="en-US" w:eastAsia="zh-CN"/>
        </w:rPr>
        <w:t>.</w:t>
      </w:r>
      <w:r>
        <w:rPr>
          <w:rFonts w:hint="eastAsia" w:ascii="Times New Roman" w:hAnsi="Times New Roman" w:eastAsia="宋体"/>
          <w:sz w:val="24"/>
          <w:szCs w:val="24"/>
          <w:lang w:eastAsia="zh-CN"/>
        </w:rPr>
        <w:t xml:space="preserve"> </w:t>
      </w:r>
      <w:r>
        <w:rPr>
          <w:rFonts w:hint="eastAsia" w:ascii="Times New Roman" w:hAnsi="Times New Roman" w:eastAsia="宋体"/>
          <w:sz w:val="24"/>
          <w:szCs w:val="24"/>
          <w:lang w:val="en-US" w:eastAsia="zh-CN"/>
        </w:rPr>
        <w:t>It was</w:t>
      </w:r>
      <w:r>
        <w:rPr>
          <w:rFonts w:hint="eastAsia" w:ascii="Times New Roman" w:hAnsi="Times New Roman" w:eastAsia="宋体"/>
          <w:sz w:val="24"/>
          <w:szCs w:val="24"/>
          <w:lang w:eastAsia="zh-CN"/>
        </w:rPr>
        <w:t xml:space="preserve"> annotated as </w:t>
      </w:r>
      <w:r>
        <w:rPr>
          <w:rFonts w:hint="eastAsia" w:ascii="Times New Roman" w:hAnsi="Times New Roman" w:eastAsia="宋体"/>
          <w:i/>
          <w:iCs/>
          <w:sz w:val="24"/>
          <w:szCs w:val="24"/>
          <w:lang w:eastAsia="zh-CN"/>
        </w:rPr>
        <w:t>CMF</w:t>
      </w:r>
      <w:r>
        <w:rPr>
          <w:rFonts w:hint="eastAsia" w:ascii="Times New Roman" w:hAnsi="Times New Roman" w:eastAsia="宋体"/>
          <w:sz w:val="24"/>
          <w:szCs w:val="24"/>
          <w:lang w:eastAsia="zh-CN"/>
        </w:rPr>
        <w:t xml:space="preserve"> gene</w:t>
      </w:r>
      <w:r>
        <w:rPr>
          <w:rFonts w:hint="eastAsia" w:ascii="Times New Roman" w:hAnsi="Times New Roman" w:eastAsia="宋体"/>
          <w:sz w:val="24"/>
          <w:szCs w:val="24"/>
          <w:lang w:val="en-US" w:eastAsia="zh-CN"/>
        </w:rPr>
        <w:t xml:space="preserve"> and named </w:t>
      </w:r>
      <w:r>
        <w:rPr>
          <w:rFonts w:hint="eastAsia" w:ascii="Times New Roman" w:hAnsi="Times New Roman" w:eastAsia="宋体"/>
          <w:i/>
          <w:iCs/>
          <w:sz w:val="24"/>
          <w:szCs w:val="24"/>
          <w:lang w:val="en-US" w:eastAsia="zh-CN"/>
        </w:rPr>
        <w:t>AcCMF1</w:t>
      </w:r>
      <w:r>
        <w:rPr>
          <w:rFonts w:hint="eastAsia" w:ascii="Times New Roman" w:hAnsi="Times New Roman" w:eastAsia="宋体"/>
          <w:sz w:val="24"/>
          <w:szCs w:val="24"/>
          <w:lang w:eastAsia="zh-CN"/>
        </w:rPr>
        <w:t xml:space="preserve">. </w:t>
      </w:r>
      <w:r>
        <w:rPr>
          <w:rFonts w:ascii="Times New Roman" w:hAnsi="Times New Roman" w:eastAsia="宋体"/>
          <w:sz w:val="24"/>
          <w:szCs w:val="24"/>
          <w:lang w:eastAsia="zh-CN"/>
        </w:rPr>
        <w:t xml:space="preserve">The full length of </w:t>
      </w:r>
      <w:r>
        <w:rPr>
          <w:rFonts w:ascii="Times New Roman" w:hAnsi="Times New Roman" w:eastAsia="宋体"/>
          <w:i/>
          <w:sz w:val="24"/>
          <w:szCs w:val="24"/>
          <w:lang w:eastAsia="zh-CN"/>
        </w:rPr>
        <w:t>AcCMF1</w:t>
      </w:r>
      <w:r>
        <w:rPr>
          <w:rFonts w:ascii="Times New Roman" w:hAnsi="Times New Roman" w:eastAsia="宋体"/>
          <w:sz w:val="24"/>
          <w:szCs w:val="24"/>
          <w:lang w:eastAsia="zh-CN"/>
        </w:rPr>
        <w:t xml:space="preserve"> cDNA was 891bp, encoding 296 amino acids.</w:t>
      </w:r>
      <w:r>
        <w:rPr>
          <w:rFonts w:hint="eastAsia" w:ascii="Times New Roman" w:hAnsi="Times New Roman" w:eastAsia="宋体"/>
          <w:sz w:val="24"/>
          <w:szCs w:val="24"/>
          <w:lang w:eastAsia="zh-CN"/>
        </w:rPr>
        <w:t xml:space="preserve"> According to </w:t>
      </w:r>
      <w:r>
        <w:rPr>
          <w:rFonts w:ascii="Times New Roman" w:hAnsi="Times New Roman" w:eastAsia="宋体"/>
          <w:sz w:val="24"/>
          <w:szCs w:val="24"/>
          <w:lang w:eastAsia="zh-CN"/>
        </w:rPr>
        <w:t>phylogenetic analysis</w:t>
      </w:r>
      <w:r>
        <w:rPr>
          <w:rFonts w:hint="eastAsia" w:ascii="Times New Roman" w:hAnsi="Times New Roman" w:eastAsia="宋体"/>
          <w:sz w:val="24"/>
          <w:szCs w:val="24"/>
          <w:lang w:eastAsia="zh-CN"/>
        </w:rPr>
        <w:t xml:space="preserve">, </w:t>
      </w:r>
      <w:r>
        <w:rPr>
          <w:rFonts w:ascii="Times New Roman" w:hAnsi="Times New Roman" w:eastAsia="宋体"/>
          <w:sz w:val="24"/>
          <w:szCs w:val="24"/>
          <w:lang w:eastAsia="zh-CN"/>
        </w:rPr>
        <w:t>CCT family protein could be classified into four groups</w:t>
      </w:r>
      <w:r>
        <w:rPr>
          <w:rFonts w:hint="eastAsia" w:ascii="Times New Roman" w:hAnsi="Times New Roman" w:eastAsia="宋体"/>
          <w:sz w:val="24"/>
          <w:szCs w:val="24"/>
          <w:lang w:eastAsia="zh-CN"/>
        </w:rPr>
        <w:t xml:space="preserve"> (Fig. 1)</w:t>
      </w:r>
      <w:r>
        <w:rPr>
          <w:rFonts w:ascii="Times New Roman" w:hAnsi="Times New Roman" w:eastAsia="宋体"/>
          <w:sz w:val="24"/>
          <w:szCs w:val="24"/>
          <w:lang w:eastAsia="zh-CN"/>
        </w:rPr>
        <w:t xml:space="preserve">. The members in group I contained two B-box motifs and a CCT domain. The group II members contained one B-box motif and a CCT domain. The group III members exhibited a normal B-box domain and a second divergent B-box domain, with a CCT domain. AcCMF1 belonged to group </w:t>
      </w:r>
      <w:r>
        <w:rPr>
          <w:rFonts w:hint="eastAsia" w:ascii="Times New Roman" w:hAnsi="Times New Roman" w:eastAsia="宋体"/>
          <w:sz w:val="24"/>
          <w:szCs w:val="24"/>
          <w:lang w:eastAsia="zh-CN"/>
        </w:rPr>
        <w:t>Ⅳ</w:t>
      </w:r>
      <w:r>
        <w:rPr>
          <w:rFonts w:ascii="Times New Roman" w:hAnsi="Times New Roman" w:eastAsia="宋体"/>
          <w:sz w:val="24"/>
          <w:szCs w:val="24"/>
          <w:lang w:eastAsia="zh-CN"/>
        </w:rPr>
        <w:t>without B-box domain, but just a CCT domain.</w:t>
      </w:r>
      <w:r>
        <w:rPr>
          <w:rFonts w:hint="eastAsia" w:ascii="Times New Roman" w:hAnsi="Times New Roman" w:eastAsia="宋体"/>
          <w:sz w:val="24"/>
          <w:szCs w:val="24"/>
          <w:lang w:eastAsia="zh-CN"/>
        </w:rPr>
        <w:t xml:space="preserve"> </w:t>
      </w:r>
      <w:r>
        <w:rPr>
          <w:rFonts w:ascii="Times New Roman" w:hAnsi="Times New Roman" w:eastAsia="宋体"/>
          <w:sz w:val="24"/>
          <w:szCs w:val="24"/>
          <w:lang w:eastAsia="zh-CN"/>
        </w:rPr>
        <w:t xml:space="preserve">The alignment of AcCMF1 with other </w:t>
      </w:r>
      <w:r>
        <w:rPr>
          <w:rFonts w:hint="eastAsia" w:ascii="Times New Roman" w:hAnsi="Times New Roman" w:eastAsia="宋体"/>
          <w:sz w:val="24"/>
          <w:szCs w:val="24"/>
          <w:lang w:val="en-US" w:eastAsia="zh-CN"/>
        </w:rPr>
        <w:t>CMF</w:t>
      </w:r>
      <w:r>
        <w:rPr>
          <w:rFonts w:ascii="Times New Roman" w:hAnsi="Times New Roman" w:eastAsia="宋体"/>
          <w:sz w:val="24"/>
          <w:szCs w:val="24"/>
          <w:lang w:eastAsia="zh-CN"/>
        </w:rPr>
        <w:t xml:space="preserve"> homologs indicated that AcCMF1 only had the CCT domain (Fig. </w:t>
      </w:r>
      <w:r>
        <w:rPr>
          <w:rFonts w:hint="eastAsia" w:ascii="Times New Roman" w:hAnsi="Times New Roman" w:eastAsia="宋体"/>
          <w:sz w:val="24"/>
          <w:szCs w:val="24"/>
          <w:lang w:val="en-US" w:eastAsia="zh-CN"/>
        </w:rPr>
        <w:t>2</w:t>
      </w:r>
      <w:r>
        <w:rPr>
          <w:rFonts w:ascii="Times New Roman" w:hAnsi="Times New Roman" w:eastAsia="宋体"/>
          <w:sz w:val="24"/>
          <w:szCs w:val="24"/>
          <w:lang w:eastAsia="zh-CN"/>
        </w:rPr>
        <w:t>). The AcCMF1 protein showed 15.16% identity with OsGhd7.</w:t>
      </w:r>
    </w:p>
    <w:p>
      <w:pPr>
        <w:pStyle w:val="18"/>
        <w:keepNext w:val="0"/>
        <w:keepLines w:val="0"/>
        <w:pageBreakBefore w:val="0"/>
        <w:widowControl/>
        <w:wordWrap/>
        <w:topLinePunct w:val="0"/>
        <w:bidi w:val="0"/>
        <w:spacing w:line="480" w:lineRule="auto"/>
        <w:ind w:left="0" w:firstLine="0"/>
        <w:textAlignment w:val="auto"/>
        <w:rPr>
          <w:rFonts w:ascii="Times New Roman" w:hAnsi="Times New Roman" w:eastAsia="宋体"/>
          <w:sz w:val="24"/>
          <w:szCs w:val="24"/>
          <w:lang w:eastAsia="zh-CN"/>
        </w:rPr>
      </w:pPr>
    </w:p>
    <w:p>
      <w:pPr>
        <w:pStyle w:val="18"/>
        <w:keepNext w:val="0"/>
        <w:keepLines w:val="0"/>
        <w:pageBreakBefore w:val="0"/>
        <w:widowControl/>
        <w:wordWrap/>
        <w:topLinePunct w:val="0"/>
        <w:bidi w:val="0"/>
        <w:spacing w:line="480" w:lineRule="auto"/>
        <w:ind w:left="0" w:firstLine="0"/>
        <w:textAlignment w:val="auto"/>
        <w:rPr>
          <w:rFonts w:ascii="Times New Roman" w:hAnsi="Times New Roman" w:eastAsia="宋体"/>
          <w:sz w:val="24"/>
          <w:szCs w:val="24"/>
          <w:lang w:eastAsia="zh-CN"/>
        </w:rPr>
      </w:pPr>
    </w:p>
    <w:p>
      <w:pPr>
        <w:pStyle w:val="18"/>
        <w:keepNext w:val="0"/>
        <w:keepLines w:val="0"/>
        <w:pageBreakBefore w:val="0"/>
        <w:widowControl/>
        <w:wordWrap/>
        <w:topLinePunct w:val="0"/>
        <w:bidi w:val="0"/>
        <w:spacing w:line="480" w:lineRule="auto"/>
        <w:ind w:left="0" w:firstLine="0"/>
        <w:textAlignment w:val="auto"/>
        <w:rPr>
          <w:rFonts w:ascii="Times New Roman" w:hAnsi="Times New Roman" w:eastAsia="宋体"/>
          <w:sz w:val="24"/>
          <w:szCs w:val="24"/>
          <w:lang w:eastAsia="zh-CN"/>
        </w:rPr>
      </w:pPr>
    </w:p>
    <w:p>
      <w:pPr>
        <w:pStyle w:val="18"/>
        <w:keepNext w:val="0"/>
        <w:keepLines w:val="0"/>
        <w:pageBreakBefore w:val="0"/>
        <w:widowControl/>
        <w:wordWrap/>
        <w:topLinePunct w:val="0"/>
        <w:bidi w:val="0"/>
        <w:spacing w:line="480" w:lineRule="auto"/>
        <w:ind w:left="0" w:firstLine="0"/>
        <w:textAlignment w:val="auto"/>
        <w:rPr>
          <w:rFonts w:ascii="Times New Roman" w:hAnsi="Times New Roman" w:eastAsia="宋体"/>
          <w:sz w:val="24"/>
          <w:szCs w:val="24"/>
          <w:lang w:eastAsia="zh-CN"/>
        </w:rPr>
      </w:pPr>
    </w:p>
    <w:p>
      <w:pPr>
        <w:pStyle w:val="18"/>
        <w:keepNext w:val="0"/>
        <w:keepLines w:val="0"/>
        <w:pageBreakBefore w:val="0"/>
        <w:widowControl/>
        <w:wordWrap/>
        <w:topLinePunct w:val="0"/>
        <w:bidi w:val="0"/>
        <w:spacing w:line="480" w:lineRule="auto"/>
        <w:ind w:left="0" w:firstLine="0"/>
        <w:jc w:val="center"/>
        <w:textAlignment w:val="auto"/>
        <w:rPr>
          <w:rFonts w:ascii="Times New Roman" w:hAnsi="Times New Roman" w:eastAsia="宋体"/>
          <w:sz w:val="24"/>
          <w:szCs w:val="24"/>
          <w:lang w:eastAsia="zh-CN"/>
        </w:rPr>
      </w:pPr>
      <w:r>
        <w:rPr>
          <w:rFonts w:ascii="Times New Roman" w:hAnsi="Times New Roman" w:eastAsia="宋体"/>
          <w:sz w:val="24"/>
          <w:szCs w:val="24"/>
          <w:lang w:eastAsia="zh-CN"/>
        </w:rPr>
        <w:drawing>
          <wp:inline distT="0" distB="0" distL="114300" distR="114300">
            <wp:extent cx="4857115" cy="4572000"/>
            <wp:effectExtent l="0" t="0" r="635" b="0"/>
            <wp:docPr id="3" name="图片 3" descr="进化树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进化树300"/>
                    <pic:cNvPicPr>
                      <a:picLocks noChangeAspect="1"/>
                    </pic:cNvPicPr>
                  </pic:nvPicPr>
                  <pic:blipFill>
                    <a:blip r:embed="rId9"/>
                    <a:srcRect l="8181" r="12116"/>
                    <a:stretch>
                      <a:fillRect/>
                    </a:stretch>
                  </pic:blipFill>
                  <pic:spPr>
                    <a:xfrm>
                      <a:off x="0" y="0"/>
                      <a:ext cx="4857115" cy="4572000"/>
                    </a:xfrm>
                    <a:prstGeom prst="rect">
                      <a:avLst/>
                    </a:prstGeom>
                  </pic:spPr>
                </pic:pic>
              </a:graphicData>
            </a:graphic>
          </wp:inline>
        </w:drawing>
      </w:r>
    </w:p>
    <w:p>
      <w:pPr>
        <w:pStyle w:val="55"/>
        <w:keepNext w:val="0"/>
        <w:keepLines w:val="0"/>
        <w:pageBreakBefore w:val="0"/>
        <w:widowControl/>
        <w:kinsoku w:val="0"/>
        <w:wordWrap/>
        <w:overflowPunct w:val="0"/>
        <w:topLinePunct w:val="0"/>
        <w:autoSpaceDE w:val="0"/>
        <w:autoSpaceDN w:val="0"/>
        <w:bidi w:val="0"/>
        <w:adjustRightInd w:val="0"/>
        <w:snapToGrid w:val="0"/>
        <w:spacing w:before="0" w:after="0" w:line="240" w:lineRule="auto"/>
        <w:ind w:left="0"/>
        <w:textAlignment w:val="auto"/>
        <w:rPr>
          <w:rFonts w:ascii="Times New Roman" w:hAnsi="Times New Roman"/>
          <w:i w:val="0"/>
          <w:iCs/>
          <w:sz w:val="24"/>
          <w:szCs w:val="24"/>
        </w:rPr>
      </w:pPr>
      <w:r>
        <w:rPr>
          <w:rFonts w:ascii="Times New Roman" w:hAnsi="Times New Roman"/>
          <w:b/>
          <w:i w:val="0"/>
          <w:iCs/>
          <w:sz w:val="24"/>
          <w:szCs w:val="24"/>
        </w:rPr>
        <w:t>Figure 1.</w:t>
      </w:r>
      <w:r>
        <w:rPr>
          <w:rFonts w:ascii="Times New Roman" w:hAnsi="Times New Roman"/>
          <w:i w:val="0"/>
          <w:iCs/>
          <w:sz w:val="24"/>
          <w:szCs w:val="24"/>
        </w:rPr>
        <w:t xml:space="preserve"> The phylogenetic relationship and conserved domain analysis of </w:t>
      </w:r>
      <w:r>
        <w:rPr>
          <w:rFonts w:hint="eastAsia" w:ascii="Times New Roman" w:hAnsi="Times New Roman" w:eastAsiaTheme="minorEastAsia"/>
          <w:i w:val="0"/>
          <w:iCs/>
          <w:sz w:val="24"/>
          <w:szCs w:val="24"/>
          <w:lang w:eastAsia="zh-CN"/>
        </w:rPr>
        <w:t>CCT</w:t>
      </w:r>
      <w:r>
        <w:rPr>
          <w:rFonts w:ascii="Times New Roman" w:hAnsi="Times New Roman"/>
          <w:i w:val="0"/>
          <w:iCs/>
          <w:sz w:val="24"/>
          <w:szCs w:val="24"/>
        </w:rPr>
        <w:t xml:space="preserve"> homologs. Neighbor-joining tree of </w:t>
      </w:r>
      <w:r>
        <w:rPr>
          <w:rFonts w:hint="eastAsia" w:ascii="Times New Roman" w:hAnsi="Times New Roman" w:eastAsiaTheme="minorEastAsia"/>
          <w:i w:val="0"/>
          <w:iCs/>
          <w:sz w:val="24"/>
          <w:szCs w:val="24"/>
          <w:lang w:eastAsia="zh-CN"/>
        </w:rPr>
        <w:t xml:space="preserve">CCT family genes, </w:t>
      </w:r>
      <w:r>
        <w:rPr>
          <w:rFonts w:ascii="Times New Roman" w:hAnsi="Times New Roman"/>
          <w:i w:val="0"/>
          <w:iCs/>
          <w:sz w:val="24"/>
          <w:szCs w:val="24"/>
        </w:rPr>
        <w:t xml:space="preserve">AcCMF1, </w:t>
      </w:r>
      <w:r>
        <w:rPr>
          <w:rFonts w:hint="eastAsia" w:ascii="Times New Roman" w:hAnsi="Times New Roman" w:eastAsia="宋体"/>
          <w:i w:val="0"/>
          <w:iCs/>
          <w:sz w:val="24"/>
          <w:szCs w:val="24"/>
          <w:lang w:val="en-US" w:eastAsia="zh-CN"/>
        </w:rPr>
        <w:t xml:space="preserve">AcCOL, AcCOL7, </w:t>
      </w:r>
      <w:r>
        <w:rPr>
          <w:rFonts w:ascii="Times New Roman" w:hAnsi="Times New Roman"/>
          <w:i w:val="0"/>
          <w:iCs/>
          <w:sz w:val="24"/>
          <w:szCs w:val="24"/>
        </w:rPr>
        <w:t xml:space="preserve">AtCOLs and OsCOLs. Bootstrap values from 1000 replicates were used to assess the robustness of the tree. AcCMF1 from onion </w:t>
      </w:r>
      <w:r>
        <w:rPr>
          <w:rFonts w:hint="eastAsia" w:ascii="Times New Roman" w:hAnsi="Times New Roman" w:eastAsiaTheme="minorEastAsia"/>
          <w:i w:val="0"/>
          <w:iCs/>
          <w:sz w:val="24"/>
          <w:szCs w:val="24"/>
          <w:lang w:eastAsia="zh-CN"/>
        </w:rPr>
        <w:t>was</w:t>
      </w:r>
      <w:r>
        <w:rPr>
          <w:rFonts w:ascii="Times New Roman" w:hAnsi="Times New Roman"/>
          <w:i w:val="0"/>
          <w:iCs/>
          <w:sz w:val="24"/>
          <w:szCs w:val="24"/>
        </w:rPr>
        <w:t xml:space="preserve"> indicated in red boxes.</w:t>
      </w:r>
    </w:p>
    <w:p>
      <w:pPr>
        <w:pStyle w:val="18"/>
        <w:keepNext w:val="0"/>
        <w:keepLines w:val="0"/>
        <w:pageBreakBefore w:val="0"/>
        <w:widowControl/>
        <w:wordWrap/>
        <w:topLinePunct w:val="0"/>
        <w:bidi w:val="0"/>
        <w:spacing w:line="480" w:lineRule="auto"/>
        <w:ind w:left="0" w:firstLine="0"/>
        <w:jc w:val="center"/>
        <w:textAlignment w:val="auto"/>
        <w:rPr>
          <w:rFonts w:ascii="Times New Roman" w:hAnsi="Times New Roman" w:eastAsia="宋体"/>
          <w:sz w:val="24"/>
          <w:szCs w:val="24"/>
          <w:lang w:eastAsia="zh-CN"/>
        </w:rPr>
      </w:pPr>
    </w:p>
    <w:p>
      <w:pPr>
        <w:pStyle w:val="18"/>
        <w:keepNext w:val="0"/>
        <w:keepLines w:val="0"/>
        <w:pageBreakBefore w:val="0"/>
        <w:widowControl/>
        <w:wordWrap/>
        <w:topLinePunct w:val="0"/>
        <w:bidi w:val="0"/>
        <w:spacing w:line="480" w:lineRule="auto"/>
        <w:ind w:left="0" w:firstLine="0"/>
        <w:jc w:val="center"/>
        <w:textAlignment w:val="auto"/>
        <w:rPr>
          <w:rFonts w:ascii="Times New Roman" w:hAnsi="Times New Roman" w:eastAsia="宋体"/>
          <w:sz w:val="24"/>
          <w:szCs w:val="24"/>
          <w:lang w:eastAsia="zh-CN"/>
        </w:rPr>
      </w:pPr>
      <w:r>
        <w:rPr>
          <w:rFonts w:ascii="Times New Roman" w:hAnsi="Times New Roman" w:eastAsia="宋体"/>
          <w:sz w:val="24"/>
          <w:szCs w:val="24"/>
          <w:lang w:eastAsia="zh-CN"/>
        </w:rPr>
        <w:drawing>
          <wp:inline distT="0" distB="0" distL="114300" distR="114300">
            <wp:extent cx="4812665" cy="4558030"/>
            <wp:effectExtent l="0" t="0" r="6985" b="13970"/>
            <wp:docPr id="4" name="图片 4" descr="多重比对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多重比对300"/>
                    <pic:cNvPicPr>
                      <a:picLocks noChangeAspect="1"/>
                    </pic:cNvPicPr>
                  </pic:nvPicPr>
                  <pic:blipFill>
                    <a:blip r:embed="rId10"/>
                    <a:srcRect l="11921" r="12498" b="4602"/>
                    <a:stretch>
                      <a:fillRect/>
                    </a:stretch>
                  </pic:blipFill>
                  <pic:spPr>
                    <a:xfrm>
                      <a:off x="0" y="0"/>
                      <a:ext cx="4812665" cy="4558030"/>
                    </a:xfrm>
                    <a:prstGeom prst="rect">
                      <a:avLst/>
                    </a:prstGeom>
                  </pic:spPr>
                </pic:pic>
              </a:graphicData>
            </a:graphic>
          </wp:inline>
        </w:drawing>
      </w:r>
    </w:p>
    <w:p>
      <w:pPr>
        <w:pStyle w:val="55"/>
        <w:keepNext w:val="0"/>
        <w:keepLines w:val="0"/>
        <w:pageBreakBefore w:val="0"/>
        <w:widowControl/>
        <w:kinsoku w:val="0"/>
        <w:wordWrap/>
        <w:overflowPunct w:val="0"/>
        <w:topLinePunct w:val="0"/>
        <w:autoSpaceDE w:val="0"/>
        <w:autoSpaceDN w:val="0"/>
        <w:bidi w:val="0"/>
        <w:adjustRightInd w:val="0"/>
        <w:snapToGrid w:val="0"/>
        <w:spacing w:before="0" w:after="0" w:line="240" w:lineRule="auto"/>
        <w:ind w:left="0"/>
        <w:jc w:val="left"/>
        <w:textAlignment w:val="auto"/>
        <w:rPr>
          <w:rFonts w:ascii="Times New Roman" w:hAnsi="Times New Roman" w:eastAsia="宋体"/>
          <w:b/>
          <w:bCs w:val="0"/>
          <w:i w:val="0"/>
          <w:iCs w:val="0"/>
          <w:sz w:val="24"/>
          <w:szCs w:val="24"/>
          <w:lang w:eastAsia="zh-CN"/>
        </w:rPr>
      </w:pPr>
      <w:bookmarkStart w:id="11" w:name="_Toc13748"/>
      <w:bookmarkStart w:id="12" w:name="_Toc9307"/>
      <w:bookmarkStart w:id="13" w:name="_Toc14875"/>
      <w:r>
        <w:rPr>
          <w:rFonts w:ascii="Times New Roman" w:hAnsi="Times New Roman"/>
          <w:b/>
          <w:i w:val="0"/>
          <w:iCs/>
          <w:sz w:val="24"/>
          <w:szCs w:val="24"/>
        </w:rPr>
        <w:t xml:space="preserve">Figure </w:t>
      </w:r>
      <w:r>
        <w:rPr>
          <w:rFonts w:hint="eastAsia" w:ascii="Times New Roman" w:hAnsi="Times New Roman" w:eastAsia="宋体"/>
          <w:b/>
          <w:i w:val="0"/>
          <w:iCs/>
          <w:sz w:val="24"/>
          <w:szCs w:val="24"/>
          <w:lang w:val="en-US" w:eastAsia="zh-CN"/>
        </w:rPr>
        <w:t>2</w:t>
      </w:r>
      <w:r>
        <w:rPr>
          <w:rFonts w:ascii="Times New Roman" w:hAnsi="Times New Roman"/>
          <w:b/>
          <w:i w:val="0"/>
          <w:iCs/>
          <w:sz w:val="24"/>
          <w:szCs w:val="24"/>
        </w:rPr>
        <w:t>.</w:t>
      </w:r>
      <w:r>
        <w:rPr>
          <w:rFonts w:ascii="Times New Roman" w:hAnsi="Times New Roman"/>
          <w:i w:val="0"/>
          <w:iCs/>
          <w:sz w:val="24"/>
          <w:szCs w:val="24"/>
        </w:rPr>
        <w:t xml:space="preserve"> </w:t>
      </w:r>
      <w:r>
        <w:rPr>
          <w:rFonts w:hint="eastAsia" w:ascii="Times New Roman" w:hAnsi="Times New Roman" w:eastAsia="宋体"/>
          <w:i w:val="0"/>
          <w:iCs/>
          <w:sz w:val="24"/>
          <w:szCs w:val="24"/>
          <w:lang w:eastAsia="zh-CN"/>
        </w:rPr>
        <w:t xml:space="preserve"> </w:t>
      </w:r>
      <w:r>
        <w:rPr>
          <w:rFonts w:ascii="Times New Roman" w:hAnsi="Times New Roman"/>
          <w:i w:val="0"/>
          <w:iCs/>
          <w:sz w:val="24"/>
          <w:szCs w:val="24"/>
        </w:rPr>
        <w:t xml:space="preserve">Conserved protein domains alignment of AcCMF1 with other </w:t>
      </w:r>
      <w:r>
        <w:rPr>
          <w:rFonts w:hint="eastAsia" w:ascii="Times New Roman" w:hAnsi="Times New Roman" w:eastAsia="宋体"/>
          <w:i w:val="0"/>
          <w:iCs/>
          <w:sz w:val="24"/>
          <w:szCs w:val="24"/>
          <w:lang w:eastAsia="zh-CN"/>
        </w:rPr>
        <w:t>CMF</w:t>
      </w:r>
      <w:r>
        <w:rPr>
          <w:rFonts w:ascii="Times New Roman" w:hAnsi="Times New Roman"/>
          <w:i w:val="0"/>
          <w:iCs/>
          <w:sz w:val="24"/>
          <w:szCs w:val="24"/>
        </w:rPr>
        <w:t xml:space="preserve"> proteins. The identical and similar residues were shown in black and gray, respectively.  The CCT domain was highlighted in </w:t>
      </w:r>
      <w:r>
        <w:rPr>
          <w:rFonts w:hint="eastAsia" w:ascii="Times New Roman" w:hAnsi="Times New Roman" w:eastAsia="宋体"/>
          <w:i w:val="0"/>
          <w:iCs/>
          <w:sz w:val="24"/>
          <w:szCs w:val="24"/>
          <w:lang w:val="en-US" w:eastAsia="zh-CN"/>
        </w:rPr>
        <w:t>red line</w:t>
      </w:r>
      <w:r>
        <w:rPr>
          <w:rFonts w:ascii="Times New Roman" w:hAnsi="Times New Roman"/>
          <w:i w:val="0"/>
          <w:iCs/>
          <w:sz w:val="24"/>
          <w:szCs w:val="24"/>
        </w:rPr>
        <w:t>.</w:t>
      </w:r>
    </w:p>
    <w:p>
      <w:pPr>
        <w:pStyle w:val="18"/>
        <w:keepNext w:val="0"/>
        <w:keepLines w:val="0"/>
        <w:pageBreakBefore w:val="0"/>
        <w:widowControl/>
        <w:kinsoku/>
        <w:wordWrap/>
        <w:overflowPunct/>
        <w:topLinePunct w:val="0"/>
        <w:autoSpaceDE/>
        <w:autoSpaceDN/>
        <w:bidi w:val="0"/>
        <w:adjustRightInd w:val="0"/>
        <w:snapToGrid w:val="0"/>
        <w:spacing w:before="327" w:beforeLines="100" w:line="480" w:lineRule="auto"/>
        <w:ind w:left="0" w:firstLine="0"/>
        <w:textAlignment w:val="auto"/>
        <w:rPr>
          <w:rFonts w:ascii="Times New Roman" w:hAnsi="Times New Roman" w:eastAsia="宋体"/>
          <w:b/>
          <w:bCs w:val="0"/>
          <w:i w:val="0"/>
          <w:iCs w:val="0"/>
          <w:sz w:val="24"/>
          <w:szCs w:val="24"/>
          <w:lang w:eastAsia="zh-CN"/>
        </w:rPr>
      </w:pPr>
      <w:r>
        <w:rPr>
          <w:rFonts w:ascii="Times New Roman" w:hAnsi="Times New Roman" w:eastAsia="宋体"/>
          <w:b/>
          <w:bCs w:val="0"/>
          <w:i w:val="0"/>
          <w:iCs w:val="0"/>
          <w:sz w:val="24"/>
          <w:szCs w:val="24"/>
          <w:lang w:eastAsia="zh-CN"/>
        </w:rPr>
        <w:t>Subcellular localization of AcCMF1</w:t>
      </w:r>
    </w:p>
    <w:p>
      <w:pPr>
        <w:pStyle w:val="18"/>
        <w:keepNext w:val="0"/>
        <w:keepLines w:val="0"/>
        <w:pageBreakBefore w:val="0"/>
        <w:widowControl/>
        <w:wordWrap/>
        <w:topLinePunct w:val="0"/>
        <w:bidi w:val="0"/>
        <w:spacing w:line="480" w:lineRule="auto"/>
        <w:ind w:left="0" w:firstLine="0"/>
        <w:textAlignment w:val="auto"/>
        <w:rPr>
          <w:rFonts w:ascii="Times New Roman" w:hAnsi="Times New Roman" w:eastAsia="宋体"/>
          <w:sz w:val="24"/>
          <w:szCs w:val="24"/>
          <w:lang w:eastAsia="zh-CN"/>
        </w:rPr>
      </w:pPr>
      <w:r>
        <w:rPr>
          <w:rFonts w:ascii="Times New Roman" w:hAnsi="Times New Roman" w:eastAsia="宋体"/>
          <w:sz w:val="24"/>
          <w:szCs w:val="24"/>
          <w:lang w:eastAsia="zh-CN"/>
        </w:rPr>
        <w:t xml:space="preserve">The </w:t>
      </w:r>
      <w:r>
        <w:rPr>
          <w:rFonts w:hint="eastAsia" w:ascii="Times New Roman" w:hAnsi="Times New Roman" w:eastAsia="宋体"/>
          <w:sz w:val="24"/>
          <w:szCs w:val="24"/>
          <w:lang w:eastAsia="zh-CN"/>
        </w:rPr>
        <w:t xml:space="preserve">fusion expression vector was </w:t>
      </w:r>
      <w:r>
        <w:rPr>
          <w:rFonts w:ascii="Times New Roman" w:hAnsi="Times New Roman" w:eastAsia="宋体"/>
          <w:sz w:val="24"/>
          <w:szCs w:val="24"/>
          <w:lang w:eastAsia="zh-CN"/>
        </w:rPr>
        <w:t>construct</w:t>
      </w:r>
      <w:r>
        <w:rPr>
          <w:rFonts w:hint="eastAsia" w:ascii="Times New Roman" w:hAnsi="Times New Roman" w:eastAsia="宋体"/>
          <w:sz w:val="24"/>
          <w:szCs w:val="24"/>
          <w:lang w:eastAsia="zh-CN"/>
        </w:rPr>
        <w:t>ed as pGⅡ-EGFP-AcCMF1.</w:t>
      </w:r>
      <w:r>
        <w:rPr>
          <w:rFonts w:ascii="Times New Roman" w:hAnsi="Times New Roman" w:eastAsia="宋体"/>
          <w:sz w:val="24"/>
          <w:szCs w:val="24"/>
          <w:lang w:eastAsia="zh-CN"/>
        </w:rPr>
        <w:t xml:space="preserve"> </w:t>
      </w:r>
      <w:r>
        <w:rPr>
          <w:rFonts w:hint="eastAsia" w:ascii="Times New Roman" w:hAnsi="Times New Roman" w:eastAsia="宋体"/>
          <w:sz w:val="24"/>
          <w:szCs w:val="24"/>
          <w:lang w:eastAsia="zh-CN"/>
        </w:rPr>
        <w:t xml:space="preserve">It </w:t>
      </w:r>
      <w:r>
        <w:rPr>
          <w:rFonts w:ascii="Times New Roman" w:hAnsi="Times New Roman" w:eastAsia="宋体"/>
          <w:sz w:val="24"/>
          <w:szCs w:val="24"/>
          <w:lang w:eastAsia="zh-CN"/>
        </w:rPr>
        <w:t xml:space="preserve">were used to analyze the intracellular localization of AcCMF1. </w:t>
      </w:r>
      <w:r>
        <w:rPr>
          <w:rFonts w:ascii="Times New Roman" w:hAnsi="Times New Roman" w:eastAsia="宋体"/>
          <w:i/>
          <w:sz w:val="24"/>
          <w:szCs w:val="24"/>
          <w:lang w:eastAsia="zh-CN"/>
        </w:rPr>
        <w:t xml:space="preserve">Arabidopsis </w:t>
      </w:r>
      <w:r>
        <w:rPr>
          <w:rFonts w:ascii="Times New Roman" w:hAnsi="Times New Roman" w:eastAsia="宋体"/>
          <w:sz w:val="24"/>
          <w:szCs w:val="24"/>
          <w:lang w:eastAsia="zh-CN"/>
        </w:rPr>
        <w:t>protoplasts were extracted and used for observation.</w:t>
      </w:r>
      <w:r>
        <w:rPr>
          <w:rFonts w:hint="eastAsia" w:ascii="Times New Roman" w:hAnsi="Times New Roman" w:eastAsia="宋体"/>
          <w:sz w:val="24"/>
          <w:szCs w:val="24"/>
          <w:lang w:eastAsia="zh-CN"/>
        </w:rPr>
        <w:t xml:space="preserve"> </w:t>
      </w:r>
      <w:r>
        <w:rPr>
          <w:rFonts w:ascii="Times New Roman" w:hAnsi="Times New Roman" w:eastAsia="宋体"/>
          <w:sz w:val="24"/>
          <w:szCs w:val="24"/>
          <w:lang w:eastAsia="zh-CN"/>
        </w:rPr>
        <w:t>AcCMF1-GFP fusion protein was only present in cell nucleus</w:t>
      </w:r>
      <w:r>
        <w:rPr>
          <w:rFonts w:hint="eastAsia" w:ascii="Times New Roman" w:hAnsi="Times New Roman" w:eastAsia="宋体"/>
          <w:sz w:val="24"/>
          <w:szCs w:val="24"/>
          <w:lang w:eastAsia="zh-CN"/>
        </w:rPr>
        <w:t xml:space="preserve"> (Fig. </w:t>
      </w:r>
      <w:r>
        <w:rPr>
          <w:rFonts w:hint="eastAsia" w:ascii="Times New Roman" w:hAnsi="Times New Roman" w:eastAsia="宋体"/>
          <w:sz w:val="24"/>
          <w:szCs w:val="24"/>
          <w:lang w:val="en-US" w:eastAsia="zh-CN"/>
        </w:rPr>
        <w:t>3</w:t>
      </w:r>
      <w:r>
        <w:rPr>
          <w:rFonts w:hint="eastAsia" w:ascii="Times New Roman" w:hAnsi="Times New Roman" w:eastAsia="宋体"/>
          <w:sz w:val="24"/>
          <w:szCs w:val="24"/>
          <w:lang w:eastAsia="zh-CN"/>
        </w:rPr>
        <w:t>)</w:t>
      </w:r>
      <w:r>
        <w:rPr>
          <w:rFonts w:ascii="Times New Roman" w:hAnsi="Times New Roman" w:eastAsia="宋体"/>
          <w:sz w:val="24"/>
          <w:szCs w:val="24"/>
          <w:lang w:eastAsia="zh-CN"/>
        </w:rPr>
        <w:t>. These results confirmed that AcCMF1 w</w:t>
      </w:r>
      <w:r>
        <w:rPr>
          <w:rFonts w:hint="eastAsia" w:ascii="Times New Roman" w:hAnsi="Times New Roman" w:eastAsia="宋体"/>
          <w:sz w:val="24"/>
          <w:szCs w:val="24"/>
          <w:lang w:eastAsia="zh-CN"/>
        </w:rPr>
        <w:t>as</w:t>
      </w:r>
      <w:r>
        <w:rPr>
          <w:rFonts w:ascii="Times New Roman" w:hAnsi="Times New Roman" w:eastAsia="宋体"/>
          <w:sz w:val="24"/>
          <w:szCs w:val="24"/>
          <w:lang w:eastAsia="zh-CN"/>
        </w:rPr>
        <w:t xml:space="preserve"> nuclear-localized protein</w:t>
      </w:r>
      <w:r>
        <w:rPr>
          <w:rFonts w:hint="eastAsia" w:ascii="Times New Roman" w:hAnsi="Times New Roman" w:eastAsia="宋体"/>
          <w:sz w:val="24"/>
          <w:szCs w:val="24"/>
          <w:lang w:eastAsia="zh-CN"/>
        </w:rPr>
        <w:t>.</w:t>
      </w:r>
      <w:r>
        <w:rPr>
          <w:rFonts w:ascii="Times New Roman" w:hAnsi="Times New Roman" w:eastAsia="宋体"/>
          <w:sz w:val="24"/>
          <w:szCs w:val="24"/>
          <w:lang w:eastAsia="zh-CN"/>
        </w:rPr>
        <w:t xml:space="preserve"> </w:t>
      </w:r>
      <w:r>
        <w:rPr>
          <w:rFonts w:hint="eastAsia" w:ascii="Times New Roman" w:hAnsi="Times New Roman" w:eastAsia="宋体"/>
          <w:sz w:val="24"/>
          <w:szCs w:val="24"/>
          <w:lang w:eastAsia="zh-CN"/>
        </w:rPr>
        <w:t xml:space="preserve">CO worked as the transcription factor to promote flowering under LD </w:t>
      </w:r>
      <w:r>
        <w:rPr>
          <w:rFonts w:hint="eastAsia" w:ascii="Times New Roman" w:hAnsi="Times New Roman" w:eastAsia="宋体"/>
          <w:sz w:val="24"/>
          <w:szCs w:val="24"/>
          <w:lang w:eastAsia="zh-CN"/>
        </w:rPr>
        <w:fldChar w:fldCharType="begin"/>
      </w:r>
      <w:r>
        <w:rPr>
          <w:rFonts w:hint="eastAsia" w:ascii="Times New Roman" w:hAnsi="Times New Roman" w:eastAsia="宋体"/>
          <w:sz w:val="24"/>
          <w:szCs w:val="24"/>
          <w:lang w:eastAsia="zh-CN"/>
        </w:rPr>
        <w:instrText xml:space="preserve"> ADDIN  EN.CITE &lt;EndNote&gt;&lt;Cite&gt;&lt;Author&gt;Putterill&lt;/Author&gt;&lt;Year&gt;1995&lt;/Year&gt;&lt;RecNum&gt;34&lt;/RecNum&gt;&lt;DisplayText&gt;(Putterill et al. 1995)&lt;/DisplayText&gt;&lt;record&gt;&lt;rec-number&gt;34&lt;/rec-number&gt;&lt;foreign-keys&gt;&lt;key app="EN" db-id="92xr2vxfwrs2r5epfetvt5t2fazp2sfx592d"&gt;34&lt;/key&gt;&lt;/foreign-keys&gt;&lt;ref-type name="Journal Article"&gt;17&lt;/ref-type&gt;&lt;contributors&gt;&lt;authors&gt;&lt;author&gt;Putterill, J.&lt;/author&gt;&lt;author&gt;Robson, F.&lt;/author&gt;&lt;author&gt;Lee, K.&lt;/author&gt;&lt;author&gt;Simon, R.&lt;/author&gt;&lt;author&gt;Coupland, G.&lt;/author&gt;&lt;/authors&gt;&lt;/contributors&gt;&lt;titles&gt;&lt;title&gt;The CONSTANS gene of Arabidopsis promotes flowering and encodes a protein showing similarities to zinc finger transcription factors&lt;/title&gt;&lt;secondary-title&gt;Cell&lt;/secondary-title&gt;&lt;/titles&gt;&lt;periodical&gt;&lt;full-title&gt;Cell&lt;/full-title&gt;&lt;/periodical&gt;&lt;pages&gt;847-57&lt;/pages&gt;&lt;volume&gt;80&lt;/volume&gt;&lt;number&gt;6&lt;/number&gt;&lt;dates&gt;&lt;year&gt;1995&lt;/year&gt;&lt;pub-dates&gt;&lt;date&gt;1995-Mar-24&lt;/date&gt;&lt;/pub-dates&gt;&lt;/dates&gt;&lt;isbn&gt;0092-8674&lt;/isbn&gt;&lt;accession-num&gt;MEDLINE:7697715&lt;/accession-num&gt;&lt;urls&gt;&lt;related-urls&gt;&lt;url&gt;&amp;lt;Go to ISI&amp;gt;://MEDLINE:7697715&lt;/url&gt;&lt;/related-urls&gt;&lt;/urls&gt;&lt;electronic-resource-num&gt;10.1016/0092-8674(95)90288-0&lt;/electronic-resource-num&gt;&lt;/record&gt;&lt;/Cite&gt;&lt;/EndNote&gt;</w:instrText>
      </w:r>
      <w:r>
        <w:rPr>
          <w:rFonts w:hint="eastAsia" w:ascii="Times New Roman" w:hAnsi="Times New Roman" w:eastAsia="宋体"/>
          <w:sz w:val="24"/>
          <w:szCs w:val="24"/>
          <w:lang w:eastAsia="zh-CN"/>
        </w:rPr>
        <w:fldChar w:fldCharType="separate"/>
      </w:r>
      <w:r>
        <w:rPr>
          <w:rFonts w:hint="eastAsia" w:ascii="Times New Roman" w:hAnsi="Times New Roman" w:eastAsia="宋体"/>
          <w:sz w:val="24"/>
          <w:szCs w:val="24"/>
          <w:lang w:eastAsia="zh-CN"/>
        </w:rPr>
        <w:t>(Putterill et al. 1995)</w:t>
      </w:r>
      <w:r>
        <w:rPr>
          <w:rFonts w:hint="eastAsia" w:ascii="Times New Roman" w:hAnsi="Times New Roman" w:eastAsia="宋体"/>
          <w:sz w:val="24"/>
          <w:szCs w:val="24"/>
          <w:lang w:eastAsia="zh-CN"/>
        </w:rPr>
        <w:fldChar w:fldCharType="end"/>
      </w:r>
      <w:r>
        <w:rPr>
          <w:rFonts w:hint="eastAsia" w:ascii="Times New Roman" w:hAnsi="Times New Roman" w:eastAsia="宋体"/>
          <w:sz w:val="24"/>
          <w:szCs w:val="24"/>
          <w:lang w:eastAsia="zh-CN"/>
        </w:rPr>
        <w:t xml:space="preserve">. </w:t>
      </w:r>
      <w:r>
        <w:rPr>
          <w:rFonts w:ascii="Times New Roman" w:hAnsi="Times New Roman" w:eastAsia="宋体"/>
          <w:sz w:val="24"/>
          <w:szCs w:val="24"/>
          <w:lang w:eastAsia="zh-CN"/>
        </w:rPr>
        <w:t>AcCMF1</w:t>
      </w:r>
      <w:r>
        <w:rPr>
          <w:rFonts w:hint="eastAsia" w:ascii="Times New Roman" w:hAnsi="Times New Roman" w:eastAsia="宋体"/>
          <w:sz w:val="24"/>
          <w:szCs w:val="24"/>
          <w:lang w:eastAsia="zh-CN"/>
        </w:rPr>
        <w:t xml:space="preserve"> suggested</w:t>
      </w:r>
      <w:r>
        <w:rPr>
          <w:rFonts w:ascii="Times New Roman" w:hAnsi="Times New Roman" w:eastAsia="宋体"/>
          <w:sz w:val="24"/>
          <w:szCs w:val="24"/>
          <w:lang w:eastAsia="zh-CN"/>
        </w:rPr>
        <w:t xml:space="preserve"> to </w:t>
      </w:r>
      <w:r>
        <w:rPr>
          <w:rFonts w:hint="eastAsia" w:ascii="Times New Roman" w:hAnsi="Times New Roman" w:eastAsia="宋体"/>
          <w:sz w:val="24"/>
          <w:szCs w:val="24"/>
          <w:lang w:eastAsia="zh-CN"/>
        </w:rPr>
        <w:t>be</w:t>
      </w:r>
      <w:r>
        <w:rPr>
          <w:rFonts w:ascii="Times New Roman" w:hAnsi="Times New Roman" w:eastAsia="宋体"/>
          <w:sz w:val="24"/>
          <w:szCs w:val="24"/>
          <w:lang w:eastAsia="zh-CN"/>
        </w:rPr>
        <w:t xml:space="preserve"> characteristic </w:t>
      </w:r>
      <w:r>
        <w:rPr>
          <w:rFonts w:hint="eastAsia" w:ascii="Times New Roman" w:hAnsi="Times New Roman" w:eastAsia="宋体"/>
          <w:sz w:val="24"/>
          <w:szCs w:val="24"/>
          <w:lang w:eastAsia="zh-CN"/>
        </w:rPr>
        <w:t>as</w:t>
      </w:r>
      <w:r>
        <w:rPr>
          <w:rFonts w:ascii="Times New Roman" w:hAnsi="Times New Roman" w:eastAsia="宋体"/>
          <w:sz w:val="24"/>
          <w:szCs w:val="24"/>
          <w:lang w:eastAsia="zh-CN"/>
        </w:rPr>
        <w:t xml:space="preserve"> transcription factor.</w:t>
      </w:r>
    </w:p>
    <w:p>
      <w:pPr>
        <w:pStyle w:val="18"/>
        <w:keepNext w:val="0"/>
        <w:keepLines w:val="0"/>
        <w:pageBreakBefore w:val="0"/>
        <w:widowControl/>
        <w:wordWrap/>
        <w:topLinePunct w:val="0"/>
        <w:bidi w:val="0"/>
        <w:spacing w:line="480" w:lineRule="auto"/>
        <w:ind w:left="0" w:firstLine="0"/>
        <w:jc w:val="center"/>
        <w:textAlignment w:val="auto"/>
        <w:rPr>
          <w:rFonts w:ascii="Times New Roman" w:hAnsi="Times New Roman" w:eastAsia="宋体"/>
          <w:sz w:val="24"/>
          <w:szCs w:val="24"/>
          <w:lang w:eastAsia="zh-CN"/>
        </w:rPr>
      </w:pPr>
      <w:r>
        <w:rPr>
          <w:rFonts w:ascii="Times New Roman" w:hAnsi="Times New Roman" w:eastAsia="宋体"/>
          <w:sz w:val="24"/>
          <w:szCs w:val="24"/>
          <w:lang w:eastAsia="zh-CN"/>
        </w:rPr>
        <w:drawing>
          <wp:inline distT="0" distB="0" distL="114300" distR="114300">
            <wp:extent cx="4580890" cy="3072765"/>
            <wp:effectExtent l="0" t="0" r="10160" b="13335"/>
            <wp:docPr id="5" name="图片 5" descr="亚细胞定位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亚细胞定位300"/>
                    <pic:cNvPicPr>
                      <a:picLocks noChangeAspect="1"/>
                    </pic:cNvPicPr>
                  </pic:nvPicPr>
                  <pic:blipFill>
                    <a:blip r:embed="rId11"/>
                    <a:srcRect l="13722" r="6376" b="28551"/>
                    <a:stretch>
                      <a:fillRect/>
                    </a:stretch>
                  </pic:blipFill>
                  <pic:spPr>
                    <a:xfrm>
                      <a:off x="0" y="0"/>
                      <a:ext cx="4580890" cy="3072765"/>
                    </a:xfrm>
                    <a:prstGeom prst="rect">
                      <a:avLst/>
                    </a:prstGeom>
                  </pic:spPr>
                </pic:pic>
              </a:graphicData>
            </a:graphic>
          </wp:inline>
        </w:drawing>
      </w:r>
    </w:p>
    <w:p>
      <w:pPr>
        <w:pStyle w:val="55"/>
        <w:keepNext w:val="0"/>
        <w:keepLines w:val="0"/>
        <w:pageBreakBefore w:val="0"/>
        <w:widowControl/>
        <w:kinsoku w:val="0"/>
        <w:wordWrap/>
        <w:overflowPunct w:val="0"/>
        <w:topLinePunct w:val="0"/>
        <w:autoSpaceDE w:val="0"/>
        <w:autoSpaceDN w:val="0"/>
        <w:bidi w:val="0"/>
        <w:adjustRightInd w:val="0"/>
        <w:snapToGrid w:val="0"/>
        <w:spacing w:before="0" w:after="0" w:line="240" w:lineRule="auto"/>
        <w:ind w:left="0"/>
        <w:textAlignment w:val="auto"/>
        <w:rPr>
          <w:rFonts w:ascii="Times New Roman" w:hAnsi="Times New Roman" w:eastAsia="宋体"/>
          <w:sz w:val="24"/>
          <w:szCs w:val="24"/>
          <w:lang w:eastAsia="zh-CN"/>
        </w:rPr>
      </w:pPr>
      <w:r>
        <w:rPr>
          <w:rFonts w:ascii="Times New Roman" w:hAnsi="Times New Roman"/>
          <w:b/>
          <w:i w:val="0"/>
          <w:iCs/>
          <w:sz w:val="24"/>
          <w:szCs w:val="24"/>
        </w:rPr>
        <w:t xml:space="preserve">Figure </w:t>
      </w:r>
      <w:r>
        <w:rPr>
          <w:rFonts w:hint="eastAsia" w:ascii="Times New Roman" w:hAnsi="Times New Roman" w:eastAsia="宋体"/>
          <w:b/>
          <w:i w:val="0"/>
          <w:iCs/>
          <w:sz w:val="24"/>
          <w:szCs w:val="24"/>
          <w:lang w:val="en-US" w:eastAsia="zh-CN"/>
        </w:rPr>
        <w:t>3</w:t>
      </w:r>
      <w:r>
        <w:rPr>
          <w:rFonts w:ascii="Times New Roman" w:hAnsi="Times New Roman"/>
          <w:b/>
          <w:i w:val="0"/>
          <w:iCs/>
          <w:sz w:val="24"/>
          <w:szCs w:val="24"/>
        </w:rPr>
        <w:t>.</w:t>
      </w:r>
      <w:r>
        <w:rPr>
          <w:rFonts w:ascii="Times New Roman" w:hAnsi="Times New Roman"/>
          <w:i w:val="0"/>
          <w:iCs/>
          <w:sz w:val="24"/>
          <w:szCs w:val="24"/>
        </w:rPr>
        <w:t xml:space="preserve"> Subcellular localization of AcCMF1. The left verticals are green fluorescence images, middle verticals are bright-filed images, and right verticals are merged images of bright field and green fluorescence. Scale bars in this figure are 10 μm</w:t>
      </w:r>
      <w:r>
        <w:rPr>
          <w:rFonts w:hint="eastAsia" w:ascii="Times New Roman" w:hAnsi="Times New Roman" w:eastAsia="宋体"/>
          <w:i w:val="0"/>
          <w:iCs/>
          <w:sz w:val="24"/>
          <w:szCs w:val="24"/>
          <w:lang w:eastAsia="zh-CN"/>
        </w:rPr>
        <w:t>.</w:t>
      </w:r>
    </w:p>
    <w:bookmarkEnd w:id="11"/>
    <w:bookmarkEnd w:id="12"/>
    <w:bookmarkEnd w:id="13"/>
    <w:p>
      <w:pPr>
        <w:pStyle w:val="18"/>
        <w:keepNext w:val="0"/>
        <w:keepLines w:val="0"/>
        <w:pageBreakBefore w:val="0"/>
        <w:widowControl/>
        <w:kinsoku/>
        <w:wordWrap/>
        <w:overflowPunct/>
        <w:topLinePunct w:val="0"/>
        <w:autoSpaceDE/>
        <w:autoSpaceDN/>
        <w:bidi w:val="0"/>
        <w:adjustRightInd w:val="0"/>
        <w:snapToGrid w:val="0"/>
        <w:spacing w:before="327" w:beforeLines="100" w:line="480" w:lineRule="auto"/>
        <w:ind w:left="0" w:firstLine="0"/>
        <w:textAlignment w:val="auto"/>
        <w:rPr>
          <w:rFonts w:ascii="Times New Roman" w:hAnsi="Times New Roman" w:eastAsia="宋体"/>
          <w:b/>
          <w:bCs w:val="0"/>
          <w:i w:val="0"/>
          <w:iCs/>
          <w:sz w:val="24"/>
          <w:szCs w:val="24"/>
          <w:lang w:eastAsia="zh-CN"/>
        </w:rPr>
      </w:pPr>
      <w:r>
        <w:rPr>
          <w:rFonts w:ascii="Times New Roman" w:hAnsi="Times New Roman" w:eastAsia="宋体"/>
          <w:b/>
          <w:bCs w:val="0"/>
          <w:i/>
          <w:iCs w:val="0"/>
          <w:sz w:val="24"/>
          <w:szCs w:val="24"/>
          <w:lang w:eastAsia="zh-CN"/>
        </w:rPr>
        <w:t>AcCMF1</w:t>
      </w:r>
      <w:r>
        <w:rPr>
          <w:rFonts w:ascii="Times New Roman" w:hAnsi="Times New Roman" w:eastAsia="宋体"/>
          <w:b/>
          <w:bCs w:val="0"/>
          <w:i w:val="0"/>
          <w:iCs/>
          <w:sz w:val="24"/>
          <w:szCs w:val="24"/>
          <w:lang w:eastAsia="zh-CN"/>
        </w:rPr>
        <w:t xml:space="preserve"> expression characterized</w:t>
      </w:r>
    </w:p>
    <w:p>
      <w:pPr>
        <w:pStyle w:val="18"/>
        <w:keepNext w:val="0"/>
        <w:keepLines w:val="0"/>
        <w:pageBreakBefore w:val="0"/>
        <w:widowControl/>
        <w:wordWrap/>
        <w:topLinePunct w:val="0"/>
        <w:bidi w:val="0"/>
        <w:spacing w:line="480" w:lineRule="auto"/>
        <w:ind w:left="0" w:firstLine="0"/>
        <w:textAlignment w:val="auto"/>
        <w:rPr>
          <w:rFonts w:ascii="Times New Roman" w:hAnsi="Times New Roman" w:eastAsia="宋体"/>
          <w:sz w:val="24"/>
          <w:szCs w:val="24"/>
          <w:lang w:eastAsia="zh-CN"/>
        </w:rPr>
      </w:pPr>
      <w:r>
        <w:rPr>
          <w:rFonts w:ascii="Times New Roman" w:hAnsi="Times New Roman" w:eastAsia="宋体"/>
          <w:sz w:val="24"/>
          <w:szCs w:val="24"/>
          <w:lang w:eastAsia="zh-CN"/>
        </w:rPr>
        <w:t xml:space="preserve">To characterize the organ specific expression of </w:t>
      </w:r>
      <w:r>
        <w:rPr>
          <w:rFonts w:ascii="Times New Roman" w:hAnsi="Times New Roman" w:eastAsia="宋体"/>
          <w:i/>
          <w:sz w:val="24"/>
          <w:szCs w:val="24"/>
          <w:lang w:eastAsia="zh-CN"/>
        </w:rPr>
        <w:t>AcCMF1</w:t>
      </w:r>
      <w:r>
        <w:rPr>
          <w:rFonts w:ascii="Times New Roman" w:hAnsi="Times New Roman" w:eastAsia="宋体"/>
          <w:sz w:val="24"/>
          <w:szCs w:val="24"/>
          <w:lang w:eastAsia="zh-CN"/>
        </w:rPr>
        <w:t xml:space="preserve">, qRT-PCR was performed in various onion organs in reproductive phase under LD condition (Fig. </w:t>
      </w:r>
      <w:r>
        <w:rPr>
          <w:rFonts w:hint="eastAsia" w:ascii="Times New Roman" w:hAnsi="Times New Roman" w:eastAsia="宋体"/>
          <w:sz w:val="24"/>
          <w:szCs w:val="24"/>
          <w:lang w:val="en-US" w:eastAsia="zh-CN"/>
        </w:rPr>
        <w:t>4</w:t>
      </w:r>
      <w:r>
        <w:rPr>
          <w:rFonts w:ascii="Times New Roman" w:hAnsi="Times New Roman" w:eastAsia="宋体"/>
          <w:sz w:val="24"/>
          <w:szCs w:val="24"/>
          <w:lang w:eastAsia="zh-CN"/>
        </w:rPr>
        <w:t xml:space="preserve">). Although </w:t>
      </w:r>
      <w:r>
        <w:rPr>
          <w:rFonts w:ascii="Times New Roman" w:hAnsi="Times New Roman" w:eastAsia="宋体"/>
          <w:i/>
          <w:sz w:val="24"/>
          <w:szCs w:val="24"/>
          <w:lang w:eastAsia="zh-CN"/>
        </w:rPr>
        <w:t>AcCMF1</w:t>
      </w:r>
      <w:r>
        <w:rPr>
          <w:rFonts w:ascii="Times New Roman" w:hAnsi="Times New Roman" w:eastAsia="宋体"/>
          <w:sz w:val="24"/>
          <w:szCs w:val="24"/>
          <w:lang w:eastAsia="zh-CN"/>
        </w:rPr>
        <w:t xml:space="preserve"> expressed throughout the growth cycle of the plant, the transcript level was the highest in the young leaves before bolting, followed by a high expression level in the young flower stems</w:t>
      </w:r>
      <w:r>
        <w:rPr>
          <w:rFonts w:hint="eastAsia" w:ascii="Times New Roman" w:hAnsi="Times New Roman" w:eastAsia="宋体"/>
          <w:sz w:val="24"/>
          <w:szCs w:val="24"/>
          <w:lang w:eastAsia="zh-CN"/>
        </w:rPr>
        <w:t xml:space="preserve"> </w:t>
      </w:r>
      <w:r>
        <w:rPr>
          <w:rFonts w:ascii="Times New Roman" w:hAnsi="Times New Roman" w:eastAsia="宋体"/>
          <w:sz w:val="24"/>
          <w:szCs w:val="24"/>
          <w:lang w:eastAsia="zh-CN"/>
        </w:rPr>
        <w:t xml:space="preserve">(Fig. </w:t>
      </w:r>
      <w:r>
        <w:rPr>
          <w:rFonts w:hint="eastAsia" w:ascii="Times New Roman" w:hAnsi="Times New Roman" w:eastAsia="宋体"/>
          <w:sz w:val="24"/>
          <w:szCs w:val="24"/>
          <w:lang w:val="en-US" w:eastAsia="zh-CN"/>
        </w:rPr>
        <w:t>4</w:t>
      </w:r>
      <w:r>
        <w:rPr>
          <w:rFonts w:ascii="Times New Roman" w:hAnsi="Times New Roman" w:eastAsia="宋体"/>
          <w:sz w:val="24"/>
          <w:szCs w:val="24"/>
          <w:lang w:eastAsia="zh-CN"/>
        </w:rPr>
        <w:t xml:space="preserve">). The high expression of the gene in young leaves before bolting also indicated that </w:t>
      </w:r>
      <w:r>
        <w:rPr>
          <w:rFonts w:ascii="Times New Roman" w:hAnsi="Times New Roman" w:eastAsia="宋体"/>
          <w:i/>
          <w:sz w:val="24"/>
          <w:szCs w:val="24"/>
          <w:lang w:eastAsia="zh-CN"/>
        </w:rPr>
        <w:t>AcCMF1</w:t>
      </w:r>
      <w:r>
        <w:rPr>
          <w:rFonts w:ascii="Times New Roman" w:hAnsi="Times New Roman" w:eastAsia="宋体"/>
          <w:sz w:val="24"/>
          <w:szCs w:val="24"/>
          <w:lang w:eastAsia="zh-CN"/>
        </w:rPr>
        <w:t xml:space="preserve"> was an important gene receiving optical signal in photoperiod pathway and played an important role in plant flowering regulation.</w:t>
      </w:r>
      <w:bookmarkStart w:id="14" w:name="_Toc18138"/>
      <w:bookmarkStart w:id="15" w:name="_Toc31149"/>
      <w:bookmarkStart w:id="16" w:name="_Toc10271"/>
    </w:p>
    <w:p>
      <w:pPr>
        <w:pStyle w:val="18"/>
        <w:keepNext w:val="0"/>
        <w:keepLines w:val="0"/>
        <w:pageBreakBefore w:val="0"/>
        <w:widowControl/>
        <w:wordWrap/>
        <w:topLinePunct w:val="0"/>
        <w:bidi w:val="0"/>
        <w:spacing w:line="480" w:lineRule="auto"/>
        <w:ind w:left="0" w:firstLine="0"/>
        <w:textAlignment w:val="auto"/>
        <w:rPr>
          <w:rFonts w:ascii="Times New Roman" w:hAnsi="Times New Roman" w:eastAsia="宋体"/>
          <w:sz w:val="24"/>
          <w:szCs w:val="24"/>
          <w:lang w:eastAsia="zh-CN"/>
        </w:rPr>
      </w:pPr>
    </w:p>
    <w:p>
      <w:pPr>
        <w:pStyle w:val="18"/>
        <w:keepNext w:val="0"/>
        <w:keepLines w:val="0"/>
        <w:pageBreakBefore w:val="0"/>
        <w:widowControl/>
        <w:wordWrap/>
        <w:topLinePunct w:val="0"/>
        <w:bidi w:val="0"/>
        <w:spacing w:line="480" w:lineRule="auto"/>
        <w:ind w:left="0" w:firstLine="0"/>
        <w:jc w:val="center"/>
        <w:textAlignment w:val="auto"/>
        <w:rPr>
          <w:rFonts w:ascii="Times New Roman" w:hAnsi="Times New Roman" w:eastAsia="宋体"/>
          <w:sz w:val="24"/>
          <w:szCs w:val="24"/>
          <w:lang w:eastAsia="zh-CN"/>
        </w:rPr>
      </w:pPr>
      <w:r>
        <w:rPr>
          <w:rFonts w:ascii="Times New Roman" w:hAnsi="Times New Roman" w:eastAsia="宋体"/>
          <w:sz w:val="24"/>
          <w:szCs w:val="24"/>
          <w:lang w:eastAsia="zh-CN"/>
        </w:rPr>
        <w:drawing>
          <wp:inline distT="0" distB="0" distL="114300" distR="114300">
            <wp:extent cx="4439920" cy="3297555"/>
            <wp:effectExtent l="0" t="0" r="17780" b="17145"/>
            <wp:docPr id="6" name="图片 6" descr="组织特异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组织特异300"/>
                    <pic:cNvPicPr>
                      <a:picLocks noChangeAspect="1"/>
                    </pic:cNvPicPr>
                  </pic:nvPicPr>
                  <pic:blipFill>
                    <a:blip r:embed="rId12"/>
                    <a:srcRect l="9693" t="6890" r="8181" b="11042"/>
                    <a:stretch>
                      <a:fillRect/>
                    </a:stretch>
                  </pic:blipFill>
                  <pic:spPr>
                    <a:xfrm>
                      <a:off x="0" y="0"/>
                      <a:ext cx="4439920" cy="3297555"/>
                    </a:xfrm>
                    <a:prstGeom prst="rect">
                      <a:avLst/>
                    </a:prstGeom>
                  </pic:spPr>
                </pic:pic>
              </a:graphicData>
            </a:graphic>
          </wp:inline>
        </w:drawing>
      </w:r>
    </w:p>
    <w:p>
      <w:pPr>
        <w:pStyle w:val="55"/>
        <w:keepNext w:val="0"/>
        <w:keepLines w:val="0"/>
        <w:pageBreakBefore w:val="0"/>
        <w:widowControl/>
        <w:kinsoku w:val="0"/>
        <w:wordWrap/>
        <w:overflowPunct w:val="0"/>
        <w:topLinePunct w:val="0"/>
        <w:autoSpaceDE w:val="0"/>
        <w:autoSpaceDN w:val="0"/>
        <w:bidi w:val="0"/>
        <w:adjustRightInd w:val="0"/>
        <w:snapToGrid w:val="0"/>
        <w:spacing w:before="0" w:after="0" w:line="240" w:lineRule="auto"/>
        <w:ind w:left="0"/>
        <w:textAlignment w:val="auto"/>
        <w:rPr>
          <w:rFonts w:ascii="Times New Roman" w:hAnsi="Times New Roman"/>
          <w:i w:val="0"/>
          <w:iCs/>
          <w:sz w:val="24"/>
          <w:szCs w:val="24"/>
        </w:rPr>
      </w:pPr>
      <w:r>
        <w:rPr>
          <w:rFonts w:ascii="Times New Roman" w:hAnsi="Times New Roman"/>
          <w:b/>
          <w:i w:val="0"/>
          <w:iCs/>
          <w:sz w:val="24"/>
          <w:szCs w:val="24"/>
        </w:rPr>
        <w:t xml:space="preserve">Figure </w:t>
      </w:r>
      <w:r>
        <w:rPr>
          <w:rFonts w:hint="eastAsia" w:ascii="Times New Roman" w:hAnsi="Times New Roman" w:eastAsia="宋体"/>
          <w:b/>
          <w:i w:val="0"/>
          <w:iCs/>
          <w:sz w:val="24"/>
          <w:szCs w:val="24"/>
          <w:lang w:val="en-US" w:eastAsia="zh-CN"/>
        </w:rPr>
        <w:t>4</w:t>
      </w:r>
      <w:r>
        <w:rPr>
          <w:rFonts w:ascii="Times New Roman" w:hAnsi="Times New Roman"/>
          <w:b/>
          <w:i w:val="0"/>
          <w:iCs/>
          <w:sz w:val="24"/>
          <w:szCs w:val="24"/>
        </w:rPr>
        <w:t>.</w:t>
      </w:r>
      <w:r>
        <w:rPr>
          <w:rFonts w:ascii="Times New Roman" w:hAnsi="Times New Roman"/>
          <w:i w:val="0"/>
          <w:iCs/>
          <w:sz w:val="24"/>
          <w:szCs w:val="24"/>
        </w:rPr>
        <w:t xml:space="preserve"> The expression patterns of </w:t>
      </w:r>
      <w:r>
        <w:rPr>
          <w:rFonts w:ascii="Times New Roman" w:hAnsi="Times New Roman"/>
          <w:sz w:val="24"/>
          <w:szCs w:val="24"/>
        </w:rPr>
        <w:t>AcCMF1</w:t>
      </w:r>
      <w:r>
        <w:rPr>
          <w:rFonts w:ascii="Times New Roman" w:hAnsi="Times New Roman"/>
          <w:i w:val="0"/>
          <w:iCs/>
          <w:sz w:val="24"/>
          <w:szCs w:val="24"/>
        </w:rPr>
        <w:t xml:space="preserve">. The tissue expression patterns of </w:t>
      </w:r>
      <w:r>
        <w:rPr>
          <w:rFonts w:ascii="Times New Roman" w:hAnsi="Times New Roman"/>
          <w:sz w:val="24"/>
          <w:szCs w:val="24"/>
        </w:rPr>
        <w:t>AcCMF1</w:t>
      </w:r>
      <w:r>
        <w:rPr>
          <w:rFonts w:ascii="Times New Roman" w:hAnsi="Times New Roman"/>
          <w:i w:val="0"/>
          <w:iCs/>
          <w:sz w:val="24"/>
          <w:szCs w:val="24"/>
        </w:rPr>
        <w:t>. Relative expression levels were determined by qRT-PCR. CV, cauloin in vegetative phase; BV, bulb in vegetative phase; LBB, leaf before bolting; LAB, leaf after bolting; TFS, tender floral stem; MS, mature floral stem; INF, inflorescence; CR, cauloid in reproductive phase; BR, bulb in reproductive phase.</w:t>
      </w:r>
    </w:p>
    <w:p>
      <w:pPr>
        <w:pStyle w:val="18"/>
        <w:keepNext w:val="0"/>
        <w:keepLines w:val="0"/>
        <w:pageBreakBefore w:val="0"/>
        <w:widowControl/>
        <w:wordWrap/>
        <w:topLinePunct w:val="0"/>
        <w:bidi w:val="0"/>
        <w:spacing w:line="480" w:lineRule="auto"/>
        <w:ind w:left="0" w:firstLine="0"/>
        <w:jc w:val="both"/>
        <w:textAlignment w:val="auto"/>
        <w:rPr>
          <w:rFonts w:ascii="Times New Roman" w:hAnsi="Times New Roman" w:eastAsia="宋体"/>
          <w:sz w:val="24"/>
          <w:szCs w:val="24"/>
          <w:lang w:eastAsia="zh-CN"/>
        </w:rPr>
      </w:pPr>
    </w:p>
    <w:p>
      <w:pPr>
        <w:pStyle w:val="18"/>
        <w:keepNext w:val="0"/>
        <w:keepLines w:val="0"/>
        <w:pageBreakBefore w:val="0"/>
        <w:widowControl/>
        <w:kinsoku/>
        <w:wordWrap/>
        <w:overflowPunct/>
        <w:topLinePunct w:val="0"/>
        <w:autoSpaceDE/>
        <w:autoSpaceDN/>
        <w:bidi w:val="0"/>
        <w:adjustRightInd w:val="0"/>
        <w:snapToGrid w:val="0"/>
        <w:spacing w:line="480" w:lineRule="auto"/>
        <w:ind w:left="0" w:firstLine="0"/>
        <w:textAlignment w:val="auto"/>
        <w:rPr>
          <w:rFonts w:ascii="Times New Roman" w:hAnsi="Times New Roman" w:eastAsia="宋体"/>
          <w:sz w:val="24"/>
          <w:szCs w:val="24"/>
          <w:lang w:eastAsia="zh-CN"/>
        </w:rPr>
      </w:pPr>
      <w:r>
        <w:rPr>
          <w:rFonts w:ascii="Times New Roman" w:hAnsi="Times New Roman" w:eastAsia="宋体"/>
          <w:sz w:val="24"/>
          <w:szCs w:val="24"/>
          <w:lang w:eastAsia="zh-CN"/>
        </w:rPr>
        <w:t xml:space="preserve">The expression of </w:t>
      </w:r>
      <w:r>
        <w:rPr>
          <w:rFonts w:ascii="Times New Roman" w:hAnsi="Times New Roman" w:eastAsia="宋体"/>
          <w:i/>
          <w:sz w:val="24"/>
          <w:szCs w:val="24"/>
          <w:lang w:eastAsia="zh-CN"/>
        </w:rPr>
        <w:t>AcCMF1</w:t>
      </w:r>
      <w:r>
        <w:rPr>
          <w:rFonts w:ascii="Times New Roman" w:hAnsi="Times New Roman" w:eastAsia="宋体"/>
          <w:sz w:val="24"/>
          <w:szCs w:val="24"/>
          <w:lang w:eastAsia="zh-CN"/>
        </w:rPr>
        <w:t xml:space="preserve"> over a 24 h period under LD and short day (SD) conditions were determined using qRT-PCR (Fig. </w:t>
      </w:r>
      <w:r>
        <w:rPr>
          <w:rFonts w:hint="eastAsia" w:ascii="Times New Roman" w:hAnsi="Times New Roman" w:eastAsia="宋体"/>
          <w:sz w:val="24"/>
          <w:szCs w:val="24"/>
          <w:lang w:val="en-US" w:eastAsia="zh-CN"/>
        </w:rPr>
        <w:t>5</w:t>
      </w:r>
      <w:r>
        <w:rPr>
          <w:rFonts w:ascii="Times New Roman" w:hAnsi="Times New Roman" w:eastAsia="宋体"/>
          <w:sz w:val="24"/>
          <w:szCs w:val="24"/>
          <w:lang w:eastAsia="zh-CN"/>
        </w:rPr>
        <w:t xml:space="preserve">). </w:t>
      </w:r>
      <w:bookmarkEnd w:id="14"/>
      <w:bookmarkEnd w:id="15"/>
      <w:bookmarkEnd w:id="16"/>
      <w:r>
        <w:rPr>
          <w:rFonts w:ascii="Times New Roman" w:hAnsi="Times New Roman" w:eastAsia="宋体"/>
          <w:i/>
          <w:sz w:val="24"/>
          <w:szCs w:val="24"/>
          <w:lang w:eastAsia="zh-CN"/>
        </w:rPr>
        <w:t>AcCMF1</w:t>
      </w:r>
      <w:r>
        <w:rPr>
          <w:rFonts w:ascii="Times New Roman" w:hAnsi="Times New Roman" w:eastAsia="宋体"/>
          <w:sz w:val="24"/>
          <w:szCs w:val="24"/>
          <w:lang w:eastAsia="zh-CN"/>
        </w:rPr>
        <w:t xml:space="preserve"> has double peaks of transcription under both LD and SD conditions. Under LD condition, the expression of </w:t>
      </w:r>
      <w:r>
        <w:rPr>
          <w:rFonts w:ascii="Times New Roman" w:hAnsi="Times New Roman" w:eastAsia="宋体"/>
          <w:i/>
          <w:sz w:val="24"/>
          <w:szCs w:val="24"/>
          <w:lang w:eastAsia="zh-CN"/>
        </w:rPr>
        <w:t>AcCMF1</w:t>
      </w:r>
      <w:r>
        <w:rPr>
          <w:rFonts w:ascii="Times New Roman" w:hAnsi="Times New Roman" w:eastAsia="宋体"/>
          <w:sz w:val="24"/>
          <w:szCs w:val="24"/>
          <w:lang w:eastAsia="zh-CN"/>
        </w:rPr>
        <w:t xml:space="preserve"> was peak at 6:00 am and 20:00 pm. The transcripts of </w:t>
      </w:r>
      <w:r>
        <w:rPr>
          <w:rFonts w:ascii="Times New Roman" w:hAnsi="Times New Roman" w:eastAsia="宋体"/>
          <w:i/>
          <w:sz w:val="24"/>
          <w:szCs w:val="24"/>
          <w:lang w:eastAsia="zh-CN"/>
        </w:rPr>
        <w:t xml:space="preserve">AcCMF1 </w:t>
      </w:r>
      <w:r>
        <w:rPr>
          <w:rFonts w:ascii="Times New Roman" w:hAnsi="Times New Roman" w:eastAsia="宋体"/>
          <w:sz w:val="24"/>
          <w:szCs w:val="24"/>
          <w:lang w:eastAsia="zh-CN"/>
        </w:rPr>
        <w:t xml:space="preserve">reached peak at 10:00 am and 20:00 pm under SD condition (Fig. </w:t>
      </w:r>
      <w:r>
        <w:rPr>
          <w:rFonts w:hint="eastAsia" w:ascii="Times New Roman" w:hAnsi="Times New Roman" w:eastAsia="宋体"/>
          <w:sz w:val="24"/>
          <w:szCs w:val="24"/>
          <w:lang w:val="en-US" w:eastAsia="zh-CN"/>
        </w:rPr>
        <w:t>5</w:t>
      </w:r>
      <w:r>
        <w:rPr>
          <w:rFonts w:ascii="Times New Roman" w:hAnsi="Times New Roman" w:eastAsia="宋体"/>
          <w:sz w:val="24"/>
          <w:szCs w:val="24"/>
          <w:lang w:eastAsia="zh-CN"/>
        </w:rPr>
        <w:t>).</w:t>
      </w:r>
    </w:p>
    <w:p>
      <w:pPr>
        <w:pStyle w:val="18"/>
        <w:keepNext w:val="0"/>
        <w:keepLines w:val="0"/>
        <w:pageBreakBefore w:val="0"/>
        <w:widowControl/>
        <w:wordWrap/>
        <w:topLinePunct w:val="0"/>
        <w:bidi w:val="0"/>
        <w:spacing w:line="480" w:lineRule="auto"/>
        <w:ind w:left="0" w:firstLine="0"/>
        <w:jc w:val="center"/>
        <w:textAlignment w:val="auto"/>
        <w:rPr>
          <w:rFonts w:hint="eastAsia" w:ascii="Times New Roman" w:hAnsi="Times New Roman" w:eastAsia="宋体"/>
          <w:i w:val="0"/>
          <w:iCs/>
          <w:sz w:val="24"/>
          <w:szCs w:val="24"/>
          <w:lang w:eastAsia="zh-CN"/>
        </w:rPr>
      </w:pPr>
      <w:r>
        <w:rPr>
          <w:rFonts w:hint="eastAsia" w:ascii="Times New Roman" w:hAnsi="Times New Roman" w:eastAsia="宋体"/>
          <w:i w:val="0"/>
          <w:iCs/>
          <w:sz w:val="24"/>
          <w:szCs w:val="24"/>
          <w:lang w:eastAsia="zh-CN"/>
        </w:rPr>
        <w:drawing>
          <wp:inline distT="0" distB="0" distL="114300" distR="114300">
            <wp:extent cx="4258945" cy="2935605"/>
            <wp:effectExtent l="0" t="0" r="8255" b="17145"/>
            <wp:docPr id="7" name="图片 7" descr="时钟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时钟300"/>
                    <pic:cNvPicPr>
                      <a:picLocks noChangeAspect="1"/>
                    </pic:cNvPicPr>
                  </pic:nvPicPr>
                  <pic:blipFill>
                    <a:blip r:embed="rId13"/>
                    <a:srcRect l="4409" t="7914" r="5151" b="5383"/>
                    <a:stretch>
                      <a:fillRect/>
                    </a:stretch>
                  </pic:blipFill>
                  <pic:spPr>
                    <a:xfrm>
                      <a:off x="0" y="0"/>
                      <a:ext cx="4258945" cy="2935605"/>
                    </a:xfrm>
                    <a:prstGeom prst="rect">
                      <a:avLst/>
                    </a:prstGeom>
                  </pic:spPr>
                </pic:pic>
              </a:graphicData>
            </a:graphic>
          </wp:inline>
        </w:drawing>
      </w:r>
    </w:p>
    <w:p>
      <w:pPr>
        <w:pStyle w:val="55"/>
        <w:keepNext w:val="0"/>
        <w:keepLines w:val="0"/>
        <w:pageBreakBefore w:val="0"/>
        <w:widowControl/>
        <w:kinsoku w:val="0"/>
        <w:wordWrap/>
        <w:overflowPunct w:val="0"/>
        <w:topLinePunct w:val="0"/>
        <w:autoSpaceDE w:val="0"/>
        <w:autoSpaceDN w:val="0"/>
        <w:bidi w:val="0"/>
        <w:adjustRightInd w:val="0"/>
        <w:snapToGrid w:val="0"/>
        <w:spacing w:before="0" w:after="0" w:line="240" w:lineRule="auto"/>
        <w:ind w:left="0"/>
        <w:textAlignment w:val="auto"/>
        <w:rPr>
          <w:rFonts w:ascii="Times New Roman" w:hAnsi="Times New Roman"/>
          <w:i w:val="0"/>
          <w:iCs/>
          <w:sz w:val="24"/>
          <w:szCs w:val="24"/>
        </w:rPr>
      </w:pPr>
      <w:r>
        <w:rPr>
          <w:rFonts w:ascii="Times New Roman" w:hAnsi="Times New Roman"/>
          <w:b/>
          <w:i w:val="0"/>
          <w:iCs/>
          <w:sz w:val="24"/>
          <w:szCs w:val="24"/>
        </w:rPr>
        <w:t xml:space="preserve">Figure </w:t>
      </w:r>
      <w:r>
        <w:rPr>
          <w:rFonts w:hint="eastAsia" w:ascii="Times New Roman" w:hAnsi="Times New Roman" w:eastAsia="宋体"/>
          <w:b/>
          <w:i w:val="0"/>
          <w:iCs/>
          <w:sz w:val="24"/>
          <w:szCs w:val="24"/>
          <w:lang w:val="en-US" w:eastAsia="zh-CN"/>
        </w:rPr>
        <w:t>5</w:t>
      </w:r>
      <w:r>
        <w:rPr>
          <w:rFonts w:ascii="Times New Roman" w:hAnsi="Times New Roman"/>
          <w:b/>
          <w:i w:val="0"/>
          <w:iCs/>
          <w:sz w:val="24"/>
          <w:szCs w:val="24"/>
        </w:rPr>
        <w:t>.</w:t>
      </w:r>
      <w:r>
        <w:rPr>
          <w:rFonts w:hint="eastAsia" w:ascii="Times New Roman" w:hAnsi="Times New Roman" w:eastAsia="宋体"/>
          <w:b/>
          <w:i w:val="0"/>
          <w:iCs/>
          <w:sz w:val="24"/>
          <w:szCs w:val="24"/>
          <w:lang w:val="en-US" w:eastAsia="zh-CN"/>
        </w:rPr>
        <w:t xml:space="preserve"> </w:t>
      </w:r>
      <w:r>
        <w:rPr>
          <w:rFonts w:ascii="Times New Roman" w:hAnsi="Times New Roman"/>
          <w:i w:val="0"/>
          <w:iCs/>
          <w:sz w:val="24"/>
          <w:szCs w:val="24"/>
        </w:rPr>
        <w:t xml:space="preserve">The diurnal rhythm expression pattern of </w:t>
      </w:r>
      <w:r>
        <w:rPr>
          <w:rFonts w:ascii="Times New Roman" w:hAnsi="Times New Roman"/>
          <w:sz w:val="24"/>
          <w:szCs w:val="24"/>
        </w:rPr>
        <w:t>AcCMF1</w:t>
      </w:r>
      <w:r>
        <w:rPr>
          <w:rFonts w:ascii="Times New Roman" w:hAnsi="Times New Roman"/>
          <w:i w:val="0"/>
          <w:iCs/>
          <w:sz w:val="24"/>
          <w:szCs w:val="24"/>
        </w:rPr>
        <w:t xml:space="preserve"> in onion leaves under different photoperiod. </w:t>
      </w:r>
    </w:p>
    <w:p>
      <w:pPr>
        <w:pStyle w:val="55"/>
        <w:keepNext w:val="0"/>
        <w:keepLines w:val="0"/>
        <w:pageBreakBefore w:val="0"/>
        <w:widowControl/>
        <w:kinsoku w:val="0"/>
        <w:wordWrap/>
        <w:overflowPunct w:val="0"/>
        <w:topLinePunct w:val="0"/>
        <w:autoSpaceDE w:val="0"/>
        <w:autoSpaceDN w:val="0"/>
        <w:bidi w:val="0"/>
        <w:adjustRightInd w:val="0"/>
        <w:snapToGrid w:val="0"/>
        <w:spacing w:before="0" w:after="0" w:line="240" w:lineRule="auto"/>
        <w:ind w:left="0"/>
        <w:textAlignment w:val="auto"/>
        <w:rPr>
          <w:rFonts w:hint="eastAsia" w:ascii="Times New Roman" w:hAnsi="Times New Roman"/>
          <w:i w:val="0"/>
          <w:iCs/>
          <w:sz w:val="24"/>
          <w:szCs w:val="24"/>
          <w:lang w:eastAsia="zh-CN"/>
        </w:rPr>
      </w:pPr>
    </w:p>
    <w:p>
      <w:pPr>
        <w:pStyle w:val="55"/>
        <w:keepNext w:val="0"/>
        <w:keepLines w:val="0"/>
        <w:pageBreakBefore w:val="0"/>
        <w:widowControl/>
        <w:wordWrap/>
        <w:topLinePunct w:val="0"/>
        <w:bidi w:val="0"/>
        <w:spacing w:before="0" w:after="0" w:line="480" w:lineRule="auto"/>
        <w:ind w:left="0"/>
        <w:textAlignment w:val="auto"/>
        <w:rPr>
          <w:rFonts w:ascii="Times New Roman" w:hAnsi="Times New Roman" w:eastAsia="宋体"/>
          <w:b/>
          <w:bCs w:val="0"/>
          <w:i w:val="0"/>
          <w:iCs/>
          <w:sz w:val="24"/>
          <w:szCs w:val="24"/>
          <w:lang w:eastAsia="zh-CN"/>
        </w:rPr>
      </w:pPr>
      <w:r>
        <w:rPr>
          <w:rFonts w:ascii="Times New Roman" w:hAnsi="Times New Roman" w:eastAsia="宋体"/>
          <w:b/>
          <w:bCs w:val="0"/>
          <w:i/>
          <w:iCs w:val="0"/>
          <w:sz w:val="24"/>
          <w:szCs w:val="24"/>
          <w:lang w:eastAsia="zh-CN"/>
        </w:rPr>
        <w:t>AcCMF1</w:t>
      </w:r>
      <w:r>
        <w:rPr>
          <w:rFonts w:ascii="Times New Roman" w:hAnsi="Times New Roman" w:eastAsia="宋体"/>
          <w:b/>
          <w:bCs w:val="0"/>
          <w:i w:val="0"/>
          <w:iCs/>
          <w:sz w:val="24"/>
          <w:szCs w:val="24"/>
          <w:lang w:eastAsia="zh-CN"/>
        </w:rPr>
        <w:t xml:space="preserve"> played a positive role in plant flowering regulation</w:t>
      </w:r>
    </w:p>
    <w:p>
      <w:pPr>
        <w:pStyle w:val="18"/>
        <w:keepNext w:val="0"/>
        <w:keepLines w:val="0"/>
        <w:pageBreakBefore w:val="0"/>
        <w:widowControl/>
        <w:wordWrap/>
        <w:topLinePunct w:val="0"/>
        <w:bidi w:val="0"/>
        <w:spacing w:line="480" w:lineRule="auto"/>
        <w:ind w:left="0" w:firstLine="0"/>
        <w:textAlignment w:val="auto"/>
        <w:rPr>
          <w:rFonts w:ascii="Times New Roman" w:hAnsi="Times New Roman" w:eastAsia="宋体"/>
          <w:sz w:val="24"/>
          <w:szCs w:val="24"/>
          <w:lang w:eastAsia="zh-CN"/>
        </w:rPr>
      </w:pPr>
      <w:r>
        <w:rPr>
          <w:rFonts w:ascii="Times New Roman" w:hAnsi="Times New Roman" w:eastAsia="宋体"/>
          <w:i/>
          <w:sz w:val="24"/>
          <w:szCs w:val="24"/>
          <w:lang w:eastAsia="zh-CN"/>
        </w:rPr>
        <w:t>AcCMF1</w:t>
      </w:r>
      <w:r>
        <w:rPr>
          <w:rFonts w:ascii="Times New Roman" w:hAnsi="Times New Roman" w:eastAsia="宋体"/>
          <w:sz w:val="24"/>
          <w:szCs w:val="24"/>
          <w:lang w:eastAsia="zh-CN"/>
        </w:rPr>
        <w:t xml:space="preserve"> was transformed to </w:t>
      </w:r>
      <w:r>
        <w:rPr>
          <w:rFonts w:ascii="Times New Roman" w:hAnsi="Times New Roman" w:eastAsia="宋体"/>
          <w:i/>
          <w:sz w:val="24"/>
          <w:szCs w:val="24"/>
          <w:lang w:eastAsia="zh-CN"/>
        </w:rPr>
        <w:t>Arabidopsis</w:t>
      </w:r>
      <w:r>
        <w:rPr>
          <w:rFonts w:ascii="Times New Roman" w:hAnsi="Times New Roman" w:eastAsia="宋体"/>
          <w:sz w:val="24"/>
          <w:szCs w:val="24"/>
          <w:lang w:eastAsia="zh-CN"/>
        </w:rPr>
        <w:t xml:space="preserve"> to investigate </w:t>
      </w:r>
      <w:r>
        <w:rPr>
          <w:rFonts w:hint="eastAsia" w:ascii="Times New Roman" w:hAnsi="Times New Roman" w:eastAsia="宋体"/>
          <w:sz w:val="24"/>
          <w:szCs w:val="24"/>
          <w:lang w:eastAsia="zh-CN"/>
        </w:rPr>
        <w:t>its</w:t>
      </w:r>
      <w:r>
        <w:rPr>
          <w:rFonts w:ascii="Times New Roman" w:hAnsi="Times New Roman" w:eastAsia="宋体"/>
          <w:sz w:val="24"/>
          <w:szCs w:val="24"/>
          <w:lang w:eastAsia="zh-CN"/>
        </w:rPr>
        <w:t xml:space="preserve"> function on flowering regulation.</w:t>
      </w:r>
      <w:r>
        <w:rPr>
          <w:rFonts w:hint="eastAsia" w:ascii="Times New Roman" w:hAnsi="Times New Roman" w:eastAsia="宋体"/>
          <w:sz w:val="24"/>
          <w:szCs w:val="24"/>
          <w:lang w:eastAsia="zh-CN"/>
        </w:rPr>
        <w:t xml:space="preserve"> T</w:t>
      </w:r>
      <w:r>
        <w:rPr>
          <w:rFonts w:ascii="Times New Roman" w:hAnsi="Times New Roman" w:eastAsia="宋体"/>
          <w:sz w:val="24"/>
          <w:szCs w:val="24"/>
          <w:lang w:eastAsia="zh-CN"/>
        </w:rPr>
        <w:t xml:space="preserve">here were no significantly different between the wild type and </w:t>
      </w:r>
      <w:r>
        <w:rPr>
          <w:rFonts w:ascii="Times New Roman" w:hAnsi="Times New Roman" w:eastAsia="宋体"/>
          <w:i/>
          <w:sz w:val="24"/>
          <w:szCs w:val="24"/>
          <w:lang w:eastAsia="zh-CN"/>
        </w:rPr>
        <w:t>AcCMF1</w:t>
      </w:r>
      <w:r>
        <w:rPr>
          <w:rFonts w:ascii="Times New Roman" w:hAnsi="Times New Roman" w:eastAsia="宋体"/>
          <w:sz w:val="24"/>
          <w:szCs w:val="24"/>
          <w:lang w:eastAsia="zh-CN"/>
        </w:rPr>
        <w:t xml:space="preserve"> transgenic Arabidopsis (Supplementary</w:t>
      </w:r>
      <w:r>
        <w:rPr>
          <w:rFonts w:hint="eastAsia" w:ascii="Times New Roman" w:hAnsi="Times New Roman" w:eastAsia="宋体"/>
          <w:sz w:val="24"/>
          <w:szCs w:val="24"/>
          <w:lang w:eastAsia="zh-CN"/>
        </w:rPr>
        <w:t xml:space="preserve"> </w:t>
      </w:r>
      <w:r>
        <w:rPr>
          <w:rFonts w:ascii="Times New Roman" w:hAnsi="Times New Roman" w:eastAsia="宋体"/>
          <w:sz w:val="24"/>
          <w:szCs w:val="24"/>
          <w:lang w:eastAsia="zh-CN"/>
        </w:rPr>
        <w:t>Fig</w:t>
      </w:r>
      <w:r>
        <w:rPr>
          <w:rFonts w:hint="eastAsia" w:ascii="Times New Roman" w:hAnsi="Times New Roman" w:eastAsia="宋体"/>
          <w:sz w:val="24"/>
          <w:szCs w:val="24"/>
          <w:lang w:eastAsia="zh-CN"/>
        </w:rPr>
        <w:t>s.</w:t>
      </w:r>
      <w:r>
        <w:rPr>
          <w:rFonts w:ascii="Times New Roman" w:hAnsi="Times New Roman" w:eastAsia="宋体"/>
          <w:sz w:val="24"/>
          <w:szCs w:val="24"/>
          <w:lang w:eastAsia="zh-CN"/>
        </w:rPr>
        <w:t xml:space="preserve"> </w:t>
      </w:r>
      <w:r>
        <w:rPr>
          <w:rFonts w:hint="eastAsia" w:ascii="Times New Roman" w:hAnsi="Times New Roman" w:eastAsia="宋体"/>
          <w:sz w:val="24"/>
          <w:szCs w:val="24"/>
          <w:lang w:eastAsia="zh-CN"/>
        </w:rPr>
        <w:t>S1</w:t>
      </w:r>
      <w:r>
        <w:rPr>
          <w:rFonts w:ascii="Times New Roman" w:hAnsi="Times New Roman" w:eastAsia="宋体"/>
          <w:sz w:val="24"/>
          <w:szCs w:val="24"/>
          <w:lang w:eastAsia="zh-CN"/>
        </w:rPr>
        <w:t xml:space="preserve">). </w:t>
      </w:r>
    </w:p>
    <w:p>
      <w:pPr>
        <w:pStyle w:val="18"/>
        <w:keepNext w:val="0"/>
        <w:keepLines w:val="0"/>
        <w:pageBreakBefore w:val="0"/>
        <w:widowControl/>
        <w:wordWrap/>
        <w:topLinePunct w:val="0"/>
        <w:bidi w:val="0"/>
        <w:spacing w:line="480" w:lineRule="auto"/>
        <w:ind w:left="0" w:firstLine="0"/>
        <w:textAlignment w:val="auto"/>
        <w:rPr>
          <w:rFonts w:ascii="Times New Roman" w:hAnsi="Times New Roman" w:eastAsia="宋体"/>
          <w:sz w:val="24"/>
          <w:szCs w:val="24"/>
          <w:lang w:eastAsia="zh-CN"/>
        </w:rPr>
      </w:pPr>
      <w:r>
        <w:rPr>
          <w:rFonts w:ascii="Times New Roman" w:hAnsi="Times New Roman" w:eastAsia="宋体"/>
          <w:sz w:val="24"/>
          <w:szCs w:val="24"/>
          <w:lang w:eastAsia="zh-CN"/>
        </w:rPr>
        <w:t xml:space="preserve">Next, we tested the ability of the onion </w:t>
      </w:r>
      <w:r>
        <w:rPr>
          <w:rFonts w:ascii="Times New Roman" w:hAnsi="Times New Roman" w:eastAsia="宋体"/>
          <w:i/>
          <w:sz w:val="24"/>
          <w:szCs w:val="24"/>
          <w:lang w:eastAsia="zh-CN"/>
        </w:rPr>
        <w:t>AcCMF1</w:t>
      </w:r>
      <w:r>
        <w:rPr>
          <w:rFonts w:ascii="Times New Roman" w:hAnsi="Times New Roman" w:eastAsia="宋体"/>
          <w:sz w:val="24"/>
          <w:szCs w:val="24"/>
          <w:lang w:eastAsia="zh-CN"/>
        </w:rPr>
        <w:t xml:space="preserve"> gene to complement the late flowering phenotype of </w:t>
      </w:r>
      <w:r>
        <w:rPr>
          <w:rFonts w:ascii="Times New Roman" w:hAnsi="Times New Roman" w:eastAsia="宋体"/>
          <w:i/>
          <w:sz w:val="24"/>
          <w:szCs w:val="24"/>
          <w:lang w:eastAsia="zh-CN"/>
        </w:rPr>
        <w:t>Arabidopsis</w:t>
      </w:r>
      <w:r>
        <w:rPr>
          <w:rFonts w:ascii="Times New Roman" w:hAnsi="Times New Roman" w:eastAsia="宋体"/>
          <w:sz w:val="24"/>
          <w:szCs w:val="24"/>
          <w:lang w:eastAsia="zh-CN"/>
        </w:rPr>
        <w:t xml:space="preserve"> </w:t>
      </w:r>
      <w:r>
        <w:rPr>
          <w:rFonts w:ascii="Times New Roman" w:hAnsi="Times New Roman" w:eastAsia="宋体"/>
          <w:i/>
          <w:sz w:val="24"/>
          <w:szCs w:val="24"/>
          <w:lang w:eastAsia="zh-CN"/>
        </w:rPr>
        <w:t xml:space="preserve">co </w:t>
      </w:r>
      <w:r>
        <w:rPr>
          <w:rFonts w:ascii="Times New Roman" w:hAnsi="Times New Roman" w:eastAsia="宋体"/>
          <w:sz w:val="24"/>
          <w:szCs w:val="24"/>
          <w:lang w:eastAsia="zh-CN"/>
        </w:rPr>
        <w:t xml:space="preserve">mutant. Compared with the wild-type </w:t>
      </w:r>
      <w:r>
        <w:rPr>
          <w:rFonts w:ascii="Times New Roman" w:hAnsi="Times New Roman" w:eastAsia="宋体"/>
          <w:i/>
          <w:sz w:val="24"/>
          <w:szCs w:val="24"/>
          <w:lang w:eastAsia="zh-CN"/>
        </w:rPr>
        <w:t>Arabidopsis thaliana</w:t>
      </w:r>
      <w:r>
        <w:rPr>
          <w:rFonts w:ascii="Times New Roman" w:hAnsi="Times New Roman" w:eastAsia="宋体"/>
          <w:sz w:val="24"/>
          <w:szCs w:val="24"/>
          <w:lang w:eastAsia="zh-CN"/>
        </w:rPr>
        <w:t xml:space="preserve">, the flowering time of the </w:t>
      </w:r>
      <w:r>
        <w:rPr>
          <w:rFonts w:ascii="Times New Roman" w:hAnsi="Times New Roman" w:eastAsia="宋体"/>
          <w:i/>
          <w:sz w:val="24"/>
          <w:szCs w:val="24"/>
          <w:lang w:eastAsia="zh-CN"/>
        </w:rPr>
        <w:t>co</w:t>
      </w:r>
      <w:r>
        <w:rPr>
          <w:rFonts w:ascii="Times New Roman" w:hAnsi="Times New Roman" w:eastAsia="宋体"/>
          <w:sz w:val="24"/>
          <w:szCs w:val="24"/>
          <w:lang w:eastAsia="zh-CN"/>
        </w:rPr>
        <w:t xml:space="preserve"> mutant was delayed. </w:t>
      </w:r>
      <w:r>
        <w:rPr>
          <w:rFonts w:ascii="Times New Roman" w:hAnsi="Times New Roman" w:eastAsia="宋体"/>
          <w:i/>
          <w:sz w:val="24"/>
          <w:szCs w:val="24"/>
          <w:lang w:eastAsia="zh-CN"/>
        </w:rPr>
        <w:t>AcCMF1</w:t>
      </w:r>
      <w:r>
        <w:rPr>
          <w:rFonts w:ascii="Times New Roman" w:hAnsi="Times New Roman" w:eastAsia="宋体"/>
          <w:sz w:val="24"/>
          <w:szCs w:val="24"/>
          <w:lang w:eastAsia="zh-CN"/>
        </w:rPr>
        <w:t xml:space="preserve"> </w:t>
      </w:r>
      <w:r>
        <w:rPr>
          <w:rFonts w:hint="eastAsia" w:ascii="Times New Roman" w:hAnsi="Times New Roman" w:eastAsia="宋体"/>
          <w:sz w:val="24"/>
          <w:szCs w:val="24"/>
          <w:lang w:eastAsia="zh-CN"/>
        </w:rPr>
        <w:t>was</w:t>
      </w:r>
      <w:r>
        <w:rPr>
          <w:rFonts w:ascii="Times New Roman" w:hAnsi="Times New Roman" w:eastAsia="宋体"/>
          <w:sz w:val="24"/>
          <w:szCs w:val="24"/>
          <w:lang w:eastAsia="zh-CN"/>
        </w:rPr>
        <w:t xml:space="preserve"> overexpress</w:t>
      </w:r>
      <w:r>
        <w:rPr>
          <w:rFonts w:hint="eastAsia" w:ascii="Times New Roman" w:hAnsi="Times New Roman" w:eastAsia="宋体"/>
          <w:sz w:val="24"/>
          <w:szCs w:val="24"/>
          <w:lang w:eastAsia="zh-CN"/>
        </w:rPr>
        <w:t>ed</w:t>
      </w:r>
      <w:r>
        <w:rPr>
          <w:rFonts w:ascii="Times New Roman" w:hAnsi="Times New Roman" w:eastAsia="宋体"/>
          <w:sz w:val="24"/>
          <w:szCs w:val="24"/>
          <w:lang w:eastAsia="zh-CN"/>
        </w:rPr>
        <w:t xml:space="preserve"> in </w:t>
      </w:r>
      <w:r>
        <w:rPr>
          <w:rFonts w:ascii="Times New Roman" w:hAnsi="Times New Roman" w:eastAsia="宋体"/>
          <w:i/>
          <w:sz w:val="24"/>
          <w:szCs w:val="24"/>
          <w:lang w:eastAsia="zh-CN"/>
        </w:rPr>
        <w:t>Arabidopsis co</w:t>
      </w:r>
      <w:r>
        <w:rPr>
          <w:rFonts w:ascii="Times New Roman" w:hAnsi="Times New Roman" w:eastAsia="宋体"/>
          <w:sz w:val="24"/>
          <w:szCs w:val="24"/>
          <w:lang w:eastAsia="zh-CN"/>
        </w:rPr>
        <w:t xml:space="preserve"> mutant under the control of CaMV35S promoter.</w:t>
      </w:r>
      <w:r>
        <w:rPr>
          <w:rFonts w:hint="eastAsia" w:ascii="Times New Roman" w:hAnsi="Times New Roman" w:eastAsia="宋体"/>
          <w:sz w:val="24"/>
          <w:szCs w:val="24"/>
          <w:lang w:eastAsia="zh-CN"/>
        </w:rPr>
        <w:t xml:space="preserve"> </w:t>
      </w:r>
      <w:r>
        <w:rPr>
          <w:rFonts w:ascii="Times New Roman" w:hAnsi="Times New Roman" w:eastAsia="宋体"/>
          <w:i/>
          <w:sz w:val="24"/>
          <w:szCs w:val="24"/>
          <w:lang w:eastAsia="zh-CN"/>
        </w:rPr>
        <w:t>AcCMF1</w:t>
      </w:r>
      <w:r>
        <w:rPr>
          <w:rFonts w:ascii="Times New Roman" w:hAnsi="Times New Roman" w:eastAsia="宋体"/>
          <w:sz w:val="24"/>
          <w:szCs w:val="24"/>
          <w:lang w:eastAsia="zh-CN"/>
        </w:rPr>
        <w:t>-OE transgenic plants showed similar phenotype on bolting time</w:t>
      </w:r>
      <w:r>
        <w:rPr>
          <w:rFonts w:hint="eastAsia" w:ascii="Times New Roman" w:hAnsi="Times New Roman" w:eastAsia="宋体"/>
          <w:sz w:val="24"/>
          <w:szCs w:val="24"/>
          <w:lang w:eastAsia="zh-CN"/>
        </w:rPr>
        <w:t xml:space="preserve"> (</w:t>
      </w:r>
      <w:r>
        <w:rPr>
          <w:rFonts w:ascii="Times New Roman" w:hAnsi="Times New Roman" w:eastAsia="宋体"/>
          <w:sz w:val="24"/>
          <w:szCs w:val="24"/>
          <w:lang w:eastAsia="zh-CN"/>
        </w:rPr>
        <w:t>Fig</w:t>
      </w:r>
      <w:r>
        <w:rPr>
          <w:rFonts w:hint="eastAsia" w:ascii="Times New Roman" w:hAnsi="Times New Roman" w:eastAsia="宋体"/>
          <w:sz w:val="24"/>
          <w:szCs w:val="24"/>
          <w:lang w:eastAsia="zh-CN"/>
        </w:rPr>
        <w:t>.</w:t>
      </w:r>
      <w:r>
        <w:rPr>
          <w:rFonts w:ascii="Times New Roman" w:hAnsi="Times New Roman" w:eastAsia="宋体"/>
          <w:sz w:val="24"/>
          <w:szCs w:val="24"/>
          <w:lang w:eastAsia="zh-CN"/>
        </w:rPr>
        <w:t xml:space="preserve"> </w:t>
      </w:r>
      <w:r>
        <w:rPr>
          <w:rFonts w:hint="eastAsia" w:ascii="Times New Roman" w:hAnsi="Times New Roman" w:eastAsia="宋体"/>
          <w:sz w:val="24"/>
          <w:szCs w:val="24"/>
          <w:lang w:val="en-US" w:eastAsia="zh-CN"/>
        </w:rPr>
        <w:t>6</w:t>
      </w:r>
      <w:r>
        <w:rPr>
          <w:rFonts w:hint="eastAsia" w:ascii="Times New Roman" w:hAnsi="Times New Roman" w:eastAsia="宋体"/>
          <w:sz w:val="24"/>
          <w:szCs w:val="24"/>
          <w:lang w:eastAsia="zh-CN"/>
        </w:rPr>
        <w:t>A)</w:t>
      </w:r>
      <w:r>
        <w:rPr>
          <w:rFonts w:ascii="Times New Roman" w:hAnsi="Times New Roman" w:eastAsia="宋体"/>
          <w:sz w:val="24"/>
          <w:szCs w:val="24"/>
          <w:lang w:eastAsia="zh-CN"/>
        </w:rPr>
        <w:t xml:space="preserve">. The transgenic plants displayed advanced bolting time compared to </w:t>
      </w:r>
      <w:r>
        <w:rPr>
          <w:rFonts w:ascii="Times New Roman" w:hAnsi="Times New Roman" w:eastAsia="宋体"/>
          <w:i/>
          <w:sz w:val="24"/>
          <w:szCs w:val="24"/>
          <w:lang w:eastAsia="zh-CN"/>
        </w:rPr>
        <w:t>co</w:t>
      </w:r>
      <w:r>
        <w:rPr>
          <w:rFonts w:ascii="Times New Roman" w:hAnsi="Times New Roman" w:eastAsia="宋体"/>
          <w:sz w:val="24"/>
          <w:szCs w:val="24"/>
          <w:lang w:eastAsia="zh-CN"/>
        </w:rPr>
        <w:t xml:space="preserve"> mutant</w:t>
      </w:r>
      <w:r>
        <w:rPr>
          <w:rFonts w:hint="eastAsia" w:ascii="Times New Roman" w:hAnsi="Times New Roman" w:eastAsia="宋体"/>
          <w:sz w:val="24"/>
          <w:szCs w:val="24"/>
          <w:lang w:eastAsia="zh-CN"/>
        </w:rPr>
        <w:t xml:space="preserve"> (</w:t>
      </w:r>
      <w:r>
        <w:rPr>
          <w:rFonts w:ascii="Times New Roman" w:hAnsi="Times New Roman" w:eastAsia="宋体"/>
          <w:sz w:val="24"/>
          <w:szCs w:val="24"/>
          <w:lang w:eastAsia="zh-CN"/>
        </w:rPr>
        <w:t>Fig</w:t>
      </w:r>
      <w:r>
        <w:rPr>
          <w:rFonts w:hint="eastAsia" w:ascii="Times New Roman" w:hAnsi="Times New Roman" w:eastAsia="宋体"/>
          <w:sz w:val="24"/>
          <w:szCs w:val="24"/>
          <w:lang w:eastAsia="zh-CN"/>
        </w:rPr>
        <w:t>.</w:t>
      </w:r>
      <w:r>
        <w:rPr>
          <w:rFonts w:ascii="Times New Roman" w:hAnsi="Times New Roman" w:eastAsia="宋体"/>
          <w:sz w:val="24"/>
          <w:szCs w:val="24"/>
          <w:lang w:eastAsia="zh-CN"/>
        </w:rPr>
        <w:t xml:space="preserve"> </w:t>
      </w:r>
      <w:r>
        <w:rPr>
          <w:rFonts w:hint="eastAsia" w:ascii="Times New Roman" w:hAnsi="Times New Roman" w:eastAsia="宋体"/>
          <w:sz w:val="24"/>
          <w:szCs w:val="24"/>
          <w:lang w:val="en-US" w:eastAsia="zh-CN"/>
        </w:rPr>
        <w:t>6</w:t>
      </w:r>
      <w:r>
        <w:rPr>
          <w:rFonts w:hint="eastAsia" w:ascii="Times New Roman" w:hAnsi="Times New Roman" w:eastAsia="宋体"/>
          <w:sz w:val="24"/>
          <w:szCs w:val="24"/>
          <w:lang w:eastAsia="zh-CN"/>
        </w:rPr>
        <w:t>B)</w:t>
      </w:r>
      <w:r>
        <w:rPr>
          <w:rFonts w:ascii="Times New Roman" w:hAnsi="Times New Roman" w:eastAsia="宋体"/>
          <w:sz w:val="24"/>
          <w:szCs w:val="24"/>
          <w:lang w:eastAsia="zh-CN"/>
        </w:rPr>
        <w:t>. The number of the rosette leaves pieces increases slightly in transgenic plants</w:t>
      </w:r>
      <w:r>
        <w:rPr>
          <w:rFonts w:hint="eastAsia" w:ascii="Times New Roman" w:hAnsi="Times New Roman" w:eastAsia="宋体"/>
          <w:sz w:val="24"/>
          <w:szCs w:val="24"/>
          <w:lang w:eastAsia="zh-CN"/>
        </w:rPr>
        <w:t xml:space="preserve"> (</w:t>
      </w:r>
      <w:r>
        <w:rPr>
          <w:rFonts w:ascii="Times New Roman" w:hAnsi="Times New Roman" w:eastAsia="宋体"/>
          <w:sz w:val="24"/>
          <w:szCs w:val="24"/>
          <w:lang w:eastAsia="zh-CN"/>
        </w:rPr>
        <w:t>Fig</w:t>
      </w:r>
      <w:r>
        <w:rPr>
          <w:rFonts w:hint="eastAsia" w:ascii="Times New Roman" w:hAnsi="Times New Roman" w:eastAsia="宋体"/>
          <w:sz w:val="24"/>
          <w:szCs w:val="24"/>
          <w:lang w:eastAsia="zh-CN"/>
        </w:rPr>
        <w:t>.</w:t>
      </w:r>
      <w:r>
        <w:rPr>
          <w:rFonts w:ascii="Times New Roman" w:hAnsi="Times New Roman" w:eastAsia="宋体"/>
          <w:sz w:val="24"/>
          <w:szCs w:val="24"/>
          <w:lang w:eastAsia="zh-CN"/>
        </w:rPr>
        <w:t xml:space="preserve"> </w:t>
      </w:r>
      <w:r>
        <w:rPr>
          <w:rFonts w:hint="eastAsia" w:ascii="Times New Roman" w:hAnsi="Times New Roman" w:eastAsia="宋体"/>
          <w:sz w:val="24"/>
          <w:szCs w:val="24"/>
          <w:lang w:val="en-US" w:eastAsia="zh-CN"/>
        </w:rPr>
        <w:t>6</w:t>
      </w:r>
      <w:r>
        <w:rPr>
          <w:rFonts w:hint="eastAsia" w:ascii="Times New Roman" w:hAnsi="Times New Roman" w:eastAsia="宋体"/>
          <w:sz w:val="24"/>
          <w:szCs w:val="24"/>
          <w:lang w:eastAsia="zh-CN"/>
        </w:rPr>
        <w:t>C)</w:t>
      </w:r>
      <w:r>
        <w:rPr>
          <w:rFonts w:ascii="Times New Roman" w:hAnsi="Times New Roman" w:eastAsia="宋体"/>
          <w:sz w:val="24"/>
          <w:szCs w:val="24"/>
          <w:lang w:eastAsia="zh-CN"/>
        </w:rPr>
        <w:t>. Plant height</w:t>
      </w:r>
      <w:r>
        <w:rPr>
          <w:rFonts w:hint="eastAsia" w:ascii="Times New Roman" w:hAnsi="Times New Roman" w:eastAsia="宋体"/>
          <w:sz w:val="24"/>
          <w:szCs w:val="24"/>
          <w:lang w:eastAsia="zh-CN"/>
        </w:rPr>
        <w:t xml:space="preserve"> </w:t>
      </w:r>
      <w:r>
        <w:rPr>
          <w:rFonts w:ascii="Times New Roman" w:hAnsi="Times New Roman" w:eastAsia="宋体"/>
          <w:sz w:val="24"/>
          <w:szCs w:val="24"/>
          <w:lang w:eastAsia="zh-CN"/>
        </w:rPr>
        <w:t xml:space="preserve">of </w:t>
      </w:r>
      <w:r>
        <w:rPr>
          <w:rFonts w:ascii="Times New Roman" w:hAnsi="Times New Roman" w:eastAsia="宋体"/>
          <w:i/>
          <w:sz w:val="24"/>
          <w:szCs w:val="24"/>
          <w:lang w:eastAsia="zh-CN"/>
        </w:rPr>
        <w:t>AcCMF1Ls</w:t>
      </w:r>
      <w:r>
        <w:rPr>
          <w:rFonts w:ascii="Times New Roman" w:hAnsi="Times New Roman" w:eastAsia="宋体"/>
          <w:sz w:val="24"/>
          <w:szCs w:val="24"/>
          <w:lang w:eastAsia="zh-CN"/>
        </w:rPr>
        <w:t>-OE w</w:t>
      </w:r>
      <w:r>
        <w:rPr>
          <w:rFonts w:hint="eastAsia" w:ascii="Times New Roman" w:hAnsi="Times New Roman" w:eastAsia="宋体"/>
          <w:sz w:val="24"/>
          <w:szCs w:val="24"/>
          <w:lang w:eastAsia="zh-CN"/>
        </w:rPr>
        <w:t>as</w:t>
      </w:r>
      <w:r>
        <w:rPr>
          <w:rFonts w:ascii="Times New Roman" w:hAnsi="Times New Roman" w:eastAsia="宋体"/>
          <w:sz w:val="24"/>
          <w:szCs w:val="24"/>
          <w:lang w:eastAsia="zh-CN"/>
        </w:rPr>
        <w:t xml:space="preserve"> rescued</w:t>
      </w:r>
      <w:r>
        <w:rPr>
          <w:rFonts w:hint="eastAsia" w:ascii="Times New Roman" w:hAnsi="Times New Roman" w:eastAsia="宋体"/>
          <w:sz w:val="24"/>
          <w:szCs w:val="24"/>
          <w:lang w:eastAsia="zh-CN"/>
        </w:rPr>
        <w:t xml:space="preserve"> (</w:t>
      </w:r>
      <w:r>
        <w:rPr>
          <w:rFonts w:ascii="Times New Roman" w:hAnsi="Times New Roman" w:eastAsia="宋体"/>
          <w:sz w:val="24"/>
          <w:szCs w:val="24"/>
          <w:lang w:eastAsia="zh-CN"/>
        </w:rPr>
        <w:t>Fig</w:t>
      </w:r>
      <w:r>
        <w:rPr>
          <w:rFonts w:hint="eastAsia" w:ascii="Times New Roman" w:hAnsi="Times New Roman" w:eastAsia="宋体"/>
          <w:sz w:val="24"/>
          <w:szCs w:val="24"/>
          <w:lang w:eastAsia="zh-CN"/>
        </w:rPr>
        <w:t>.</w:t>
      </w:r>
      <w:r>
        <w:rPr>
          <w:rFonts w:ascii="Times New Roman" w:hAnsi="Times New Roman" w:eastAsia="宋体"/>
          <w:sz w:val="24"/>
          <w:szCs w:val="24"/>
          <w:lang w:eastAsia="zh-CN"/>
        </w:rPr>
        <w:t xml:space="preserve"> </w:t>
      </w:r>
      <w:r>
        <w:rPr>
          <w:rFonts w:hint="eastAsia" w:ascii="Times New Roman" w:hAnsi="Times New Roman" w:eastAsia="宋体"/>
          <w:sz w:val="24"/>
          <w:szCs w:val="24"/>
          <w:lang w:val="en-US" w:eastAsia="zh-CN"/>
        </w:rPr>
        <w:t>6</w:t>
      </w:r>
      <w:r>
        <w:rPr>
          <w:rFonts w:hint="eastAsia" w:ascii="Times New Roman" w:hAnsi="Times New Roman" w:eastAsia="宋体"/>
          <w:sz w:val="24"/>
          <w:szCs w:val="24"/>
          <w:lang w:eastAsia="zh-CN"/>
        </w:rPr>
        <w:t>D)</w:t>
      </w:r>
      <w:r>
        <w:rPr>
          <w:rFonts w:ascii="Times New Roman" w:hAnsi="Times New Roman" w:eastAsia="宋体"/>
          <w:sz w:val="24"/>
          <w:szCs w:val="24"/>
          <w:lang w:eastAsia="zh-CN"/>
        </w:rPr>
        <w:t xml:space="preserve">. </w:t>
      </w:r>
      <w:r>
        <w:rPr>
          <w:rFonts w:ascii="Times New Roman" w:hAnsi="Times New Roman" w:eastAsia="宋体"/>
          <w:i/>
          <w:sz w:val="24"/>
          <w:szCs w:val="24"/>
          <w:lang w:eastAsia="zh-CN"/>
        </w:rPr>
        <w:t>AcCMF1</w:t>
      </w:r>
      <w:r>
        <w:rPr>
          <w:rFonts w:ascii="Times New Roman" w:hAnsi="Times New Roman" w:eastAsia="宋体"/>
          <w:sz w:val="24"/>
          <w:szCs w:val="24"/>
          <w:lang w:eastAsia="zh-CN"/>
        </w:rPr>
        <w:t xml:space="preserve"> not only could promote the plant flowering, but also participated in plants development regulation.</w:t>
      </w:r>
    </w:p>
    <w:p>
      <w:pPr>
        <w:pStyle w:val="18"/>
        <w:keepNext w:val="0"/>
        <w:keepLines w:val="0"/>
        <w:pageBreakBefore w:val="0"/>
        <w:widowControl/>
        <w:wordWrap/>
        <w:topLinePunct w:val="0"/>
        <w:bidi w:val="0"/>
        <w:spacing w:line="480" w:lineRule="auto"/>
        <w:ind w:left="0" w:firstLine="0"/>
        <w:jc w:val="center"/>
        <w:textAlignment w:val="auto"/>
        <w:rPr>
          <w:rFonts w:ascii="Times New Roman" w:hAnsi="Times New Roman" w:eastAsia="宋体"/>
          <w:sz w:val="24"/>
          <w:szCs w:val="24"/>
          <w:lang w:eastAsia="zh-CN"/>
        </w:rPr>
      </w:pPr>
      <w:r>
        <w:rPr>
          <w:rFonts w:ascii="Times New Roman" w:hAnsi="Times New Roman" w:eastAsia="宋体"/>
          <w:sz w:val="24"/>
          <w:szCs w:val="24"/>
          <w:lang w:eastAsia="zh-CN"/>
        </w:rPr>
        <w:drawing>
          <wp:inline distT="0" distB="0" distL="114300" distR="114300">
            <wp:extent cx="4323080" cy="3935095"/>
            <wp:effectExtent l="0" t="0" r="1270" b="8255"/>
            <wp:docPr id="10" name="图片 10" descr="转c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转co300"/>
                    <pic:cNvPicPr>
                      <a:picLocks noChangeAspect="1"/>
                    </pic:cNvPicPr>
                  </pic:nvPicPr>
                  <pic:blipFill>
                    <a:blip r:embed="rId14"/>
                    <a:srcRect l="6358" r="11227"/>
                    <a:stretch>
                      <a:fillRect/>
                    </a:stretch>
                  </pic:blipFill>
                  <pic:spPr>
                    <a:xfrm>
                      <a:off x="0" y="0"/>
                      <a:ext cx="4323080" cy="3935095"/>
                    </a:xfrm>
                    <a:prstGeom prst="rect">
                      <a:avLst/>
                    </a:prstGeom>
                  </pic:spPr>
                </pic:pic>
              </a:graphicData>
            </a:graphic>
          </wp:inline>
        </w:drawing>
      </w:r>
    </w:p>
    <w:p>
      <w:pPr>
        <w:pStyle w:val="18"/>
        <w:keepNext w:val="0"/>
        <w:keepLines w:val="0"/>
        <w:pageBreakBefore w:val="0"/>
        <w:widowControl/>
        <w:kinsoku/>
        <w:wordWrap/>
        <w:overflowPunct/>
        <w:topLinePunct w:val="0"/>
        <w:autoSpaceDE/>
        <w:autoSpaceDN/>
        <w:bidi w:val="0"/>
        <w:adjustRightInd w:val="0"/>
        <w:snapToGrid w:val="0"/>
        <w:spacing w:line="240" w:lineRule="auto"/>
        <w:ind w:left="0" w:firstLine="0"/>
        <w:jc w:val="left"/>
        <w:textAlignment w:val="auto"/>
        <w:rPr>
          <w:rFonts w:ascii="Times New Roman" w:hAnsi="Times New Roman" w:eastAsia="宋体"/>
          <w:sz w:val="24"/>
          <w:szCs w:val="24"/>
          <w:lang w:eastAsia="zh-CN"/>
        </w:rPr>
      </w:pPr>
      <w:r>
        <w:rPr>
          <w:rFonts w:ascii="Times New Roman" w:hAnsi="Times New Roman"/>
          <w:b/>
          <w:i w:val="0"/>
          <w:iCs/>
          <w:sz w:val="24"/>
          <w:szCs w:val="24"/>
        </w:rPr>
        <w:t xml:space="preserve">Figure </w:t>
      </w:r>
      <w:r>
        <w:rPr>
          <w:rFonts w:hint="eastAsia" w:ascii="Times New Roman" w:hAnsi="Times New Roman" w:eastAsia="宋体"/>
          <w:b/>
          <w:i w:val="0"/>
          <w:iCs/>
          <w:sz w:val="24"/>
          <w:szCs w:val="24"/>
          <w:lang w:val="en-US" w:eastAsia="zh-CN"/>
        </w:rPr>
        <w:t>6</w:t>
      </w:r>
      <w:r>
        <w:rPr>
          <w:rFonts w:ascii="Times New Roman" w:hAnsi="Times New Roman"/>
          <w:b/>
          <w:i w:val="0"/>
          <w:iCs/>
          <w:sz w:val="24"/>
          <w:szCs w:val="24"/>
        </w:rPr>
        <w:t>.</w:t>
      </w:r>
      <w:r>
        <w:rPr>
          <w:rFonts w:ascii="Times New Roman" w:hAnsi="Times New Roman"/>
          <w:i w:val="0"/>
          <w:iCs/>
          <w:sz w:val="24"/>
          <w:szCs w:val="24"/>
        </w:rPr>
        <w:t xml:space="preserve"> Overexpression of </w:t>
      </w:r>
      <w:r>
        <w:rPr>
          <w:rFonts w:ascii="Times New Roman" w:hAnsi="Times New Roman"/>
          <w:i/>
          <w:iCs/>
          <w:sz w:val="24"/>
          <w:szCs w:val="24"/>
        </w:rPr>
        <w:t>AcCMF1</w:t>
      </w:r>
      <w:r>
        <w:rPr>
          <w:rFonts w:ascii="Times New Roman" w:hAnsi="Times New Roman"/>
          <w:i w:val="0"/>
          <w:iCs/>
          <w:sz w:val="24"/>
          <w:szCs w:val="24"/>
        </w:rPr>
        <w:t xml:space="preserve"> in Arabidopsis </w:t>
      </w:r>
      <w:r>
        <w:rPr>
          <w:rFonts w:ascii="Times New Roman" w:hAnsi="Times New Roman"/>
          <w:iCs/>
          <w:sz w:val="24"/>
          <w:szCs w:val="24"/>
        </w:rPr>
        <w:t>co</w:t>
      </w:r>
      <w:r>
        <w:rPr>
          <w:rFonts w:ascii="Times New Roman" w:hAnsi="Times New Roman"/>
          <w:i w:val="0"/>
          <w:iCs/>
          <w:sz w:val="24"/>
          <w:szCs w:val="24"/>
        </w:rPr>
        <w:t xml:space="preserve"> mutant. (A) Phenotype (B) Flowering time (C) Number of rosette leaves (D) Plant height of </w:t>
      </w:r>
      <w:r>
        <w:rPr>
          <w:rFonts w:ascii="Times New Roman" w:hAnsi="Times New Roman"/>
          <w:sz w:val="24"/>
          <w:szCs w:val="24"/>
        </w:rPr>
        <w:t xml:space="preserve">co </w:t>
      </w:r>
      <w:r>
        <w:rPr>
          <w:rFonts w:ascii="Times New Roman" w:hAnsi="Times New Roman"/>
          <w:i w:val="0"/>
          <w:iCs/>
          <w:sz w:val="24"/>
          <w:szCs w:val="24"/>
        </w:rPr>
        <w:t xml:space="preserve">mutant, wild type, </w:t>
      </w:r>
      <w:r>
        <w:rPr>
          <w:rFonts w:ascii="Times New Roman" w:hAnsi="Times New Roman"/>
          <w:i w:val="0"/>
          <w:iCs w:val="0"/>
          <w:sz w:val="24"/>
          <w:szCs w:val="24"/>
        </w:rPr>
        <w:t>AcCMF1</w:t>
      </w:r>
      <w:r>
        <w:rPr>
          <w:rFonts w:ascii="Times New Roman" w:hAnsi="Times New Roman"/>
          <w:sz w:val="24"/>
          <w:szCs w:val="24"/>
        </w:rPr>
        <w:t>-OE</w:t>
      </w:r>
      <w:r>
        <w:rPr>
          <w:rFonts w:ascii="Times New Roman" w:hAnsi="Times New Roman"/>
          <w:i w:val="0"/>
          <w:iCs/>
          <w:sz w:val="24"/>
          <w:szCs w:val="24"/>
        </w:rPr>
        <w:t xml:space="preserve"> lines under LD condition. Error bars indicate the standard errors. Asterisks indicate the significant differences (P &lt; 0.05).</w:t>
      </w:r>
    </w:p>
    <w:p>
      <w:pPr>
        <w:pStyle w:val="18"/>
        <w:keepNext w:val="0"/>
        <w:keepLines w:val="0"/>
        <w:pageBreakBefore w:val="0"/>
        <w:widowControl/>
        <w:kinsoku/>
        <w:wordWrap/>
        <w:overflowPunct/>
        <w:topLinePunct w:val="0"/>
        <w:autoSpaceDE/>
        <w:autoSpaceDN/>
        <w:bidi w:val="0"/>
        <w:adjustRightInd w:val="0"/>
        <w:snapToGrid w:val="0"/>
        <w:spacing w:before="327" w:beforeLines="100" w:line="480" w:lineRule="auto"/>
        <w:ind w:left="0" w:firstLine="0"/>
        <w:textAlignment w:val="auto"/>
        <w:rPr>
          <w:rFonts w:ascii="Times New Roman" w:hAnsi="Times New Roman" w:eastAsia="宋体"/>
          <w:sz w:val="24"/>
          <w:szCs w:val="24"/>
          <w:lang w:eastAsia="zh-CN"/>
        </w:rPr>
      </w:pPr>
      <w:r>
        <w:rPr>
          <w:rFonts w:ascii="Times New Roman" w:hAnsi="Times New Roman" w:eastAsia="宋体"/>
          <w:i/>
          <w:sz w:val="24"/>
          <w:szCs w:val="24"/>
          <w:lang w:eastAsia="zh-CN"/>
        </w:rPr>
        <w:t>Gi</w:t>
      </w:r>
      <w:r>
        <w:rPr>
          <w:rFonts w:ascii="Times New Roman" w:hAnsi="Times New Roman" w:eastAsia="宋体"/>
          <w:sz w:val="24"/>
          <w:szCs w:val="24"/>
          <w:lang w:eastAsia="zh-CN"/>
        </w:rPr>
        <w:t xml:space="preserve"> is the upstream gene of </w:t>
      </w:r>
      <w:r>
        <w:rPr>
          <w:rFonts w:ascii="Times New Roman" w:hAnsi="Times New Roman" w:eastAsia="宋体"/>
          <w:i/>
          <w:sz w:val="24"/>
          <w:szCs w:val="24"/>
          <w:lang w:eastAsia="zh-CN"/>
        </w:rPr>
        <w:t>CO</w:t>
      </w:r>
      <w:r>
        <w:rPr>
          <w:rFonts w:ascii="Times New Roman" w:hAnsi="Times New Roman" w:eastAsia="宋体"/>
          <w:sz w:val="24"/>
          <w:szCs w:val="24"/>
          <w:lang w:eastAsia="zh-CN"/>
        </w:rPr>
        <w:t xml:space="preserve"> in the photoperiod pathway of plant flowering regulation. The </w:t>
      </w:r>
      <w:r>
        <w:rPr>
          <w:rFonts w:ascii="Times New Roman" w:hAnsi="Times New Roman" w:eastAsia="宋体"/>
          <w:i/>
          <w:sz w:val="24"/>
          <w:szCs w:val="24"/>
          <w:lang w:eastAsia="zh-CN"/>
        </w:rPr>
        <w:t xml:space="preserve">gi </w:t>
      </w:r>
      <w:r>
        <w:rPr>
          <w:rFonts w:ascii="Times New Roman" w:hAnsi="Times New Roman" w:eastAsia="宋体"/>
          <w:sz w:val="24"/>
          <w:szCs w:val="24"/>
          <w:lang w:eastAsia="zh-CN"/>
        </w:rPr>
        <w:t xml:space="preserve">mutants showed longer vegetative growth time, thicker stem, longer flowering time and less lateral branches than the wild-type plants. In order to explore the relationship between </w:t>
      </w:r>
      <w:r>
        <w:rPr>
          <w:rFonts w:ascii="Times New Roman" w:hAnsi="Times New Roman" w:eastAsia="宋体"/>
          <w:i/>
          <w:sz w:val="24"/>
          <w:szCs w:val="24"/>
          <w:lang w:eastAsia="zh-CN"/>
        </w:rPr>
        <w:t>CO</w:t>
      </w:r>
      <w:r>
        <w:rPr>
          <w:rFonts w:ascii="Times New Roman" w:hAnsi="Times New Roman" w:eastAsia="宋体"/>
          <w:sz w:val="24"/>
          <w:szCs w:val="24"/>
          <w:lang w:eastAsia="zh-CN"/>
        </w:rPr>
        <w:t xml:space="preserve"> genes and other flowering regulation pathways, </w:t>
      </w:r>
      <w:r>
        <w:rPr>
          <w:rFonts w:ascii="Times New Roman" w:hAnsi="Times New Roman" w:eastAsia="宋体"/>
          <w:i/>
          <w:sz w:val="24"/>
          <w:szCs w:val="24"/>
          <w:lang w:eastAsia="zh-CN"/>
        </w:rPr>
        <w:t>AcCMF1</w:t>
      </w:r>
      <w:r>
        <w:rPr>
          <w:rFonts w:hint="eastAsia" w:ascii="Times New Roman" w:hAnsi="Times New Roman" w:eastAsia="宋体"/>
          <w:i/>
          <w:sz w:val="24"/>
          <w:szCs w:val="24"/>
          <w:lang w:eastAsia="zh-CN"/>
        </w:rPr>
        <w:t xml:space="preserve"> </w:t>
      </w:r>
      <w:r>
        <w:rPr>
          <w:rFonts w:hint="eastAsia" w:ascii="Times New Roman" w:hAnsi="Times New Roman" w:eastAsia="宋体"/>
          <w:iCs/>
          <w:sz w:val="24"/>
          <w:szCs w:val="24"/>
          <w:lang w:eastAsia="zh-CN"/>
        </w:rPr>
        <w:t>was</w:t>
      </w:r>
      <w:r>
        <w:rPr>
          <w:rFonts w:ascii="Times New Roman" w:hAnsi="Times New Roman" w:eastAsia="宋体"/>
          <w:sz w:val="24"/>
          <w:szCs w:val="24"/>
          <w:lang w:eastAsia="zh-CN"/>
        </w:rPr>
        <w:t xml:space="preserve"> overexpressed in </w:t>
      </w:r>
      <w:r>
        <w:rPr>
          <w:rFonts w:ascii="Times New Roman" w:hAnsi="Times New Roman" w:eastAsia="宋体"/>
          <w:i/>
          <w:sz w:val="24"/>
          <w:szCs w:val="24"/>
          <w:lang w:eastAsia="zh-CN"/>
        </w:rPr>
        <w:t>gi</w:t>
      </w:r>
      <w:r>
        <w:rPr>
          <w:rFonts w:ascii="Times New Roman" w:hAnsi="Times New Roman" w:eastAsia="宋体"/>
          <w:sz w:val="24"/>
          <w:szCs w:val="24"/>
          <w:lang w:eastAsia="zh-CN"/>
        </w:rPr>
        <w:t xml:space="preserve">. There was no significant difference in flowering time and plant morphology between </w:t>
      </w:r>
      <w:r>
        <w:rPr>
          <w:rFonts w:ascii="Times New Roman" w:hAnsi="Times New Roman" w:eastAsia="宋体"/>
          <w:i/>
          <w:sz w:val="24"/>
          <w:szCs w:val="24"/>
          <w:lang w:eastAsia="zh-CN"/>
        </w:rPr>
        <w:t>AcCMF1</w:t>
      </w:r>
      <w:r>
        <w:rPr>
          <w:rFonts w:ascii="Times New Roman" w:hAnsi="Times New Roman" w:eastAsia="宋体"/>
          <w:sz w:val="24"/>
          <w:szCs w:val="24"/>
          <w:lang w:eastAsia="zh-CN"/>
        </w:rPr>
        <w:t xml:space="preserve">-OE plants and </w:t>
      </w:r>
      <w:r>
        <w:rPr>
          <w:rFonts w:ascii="Times New Roman" w:hAnsi="Times New Roman" w:eastAsia="宋体"/>
          <w:i/>
          <w:sz w:val="24"/>
          <w:szCs w:val="24"/>
          <w:lang w:eastAsia="zh-CN"/>
        </w:rPr>
        <w:t xml:space="preserve">gi </w:t>
      </w:r>
      <w:r>
        <w:rPr>
          <w:rFonts w:ascii="Times New Roman" w:hAnsi="Times New Roman" w:eastAsia="宋体"/>
          <w:sz w:val="24"/>
          <w:szCs w:val="24"/>
          <w:lang w:eastAsia="zh-CN"/>
        </w:rPr>
        <w:t>mutant</w:t>
      </w:r>
      <w:r>
        <w:rPr>
          <w:rFonts w:hint="eastAsia" w:ascii="Times New Roman" w:hAnsi="Times New Roman" w:eastAsia="宋体"/>
          <w:sz w:val="24"/>
          <w:szCs w:val="24"/>
          <w:lang w:eastAsia="zh-CN"/>
        </w:rPr>
        <w:t xml:space="preserve"> (</w:t>
      </w:r>
      <w:r>
        <w:rPr>
          <w:rFonts w:ascii="Times New Roman" w:hAnsi="Times New Roman" w:eastAsia="宋体"/>
          <w:sz w:val="24"/>
          <w:szCs w:val="24"/>
          <w:lang w:eastAsia="zh-CN"/>
        </w:rPr>
        <w:t>Supplementary</w:t>
      </w:r>
      <w:r>
        <w:rPr>
          <w:rFonts w:hint="eastAsia" w:ascii="Times New Roman" w:hAnsi="Times New Roman" w:eastAsia="宋体"/>
          <w:sz w:val="24"/>
          <w:szCs w:val="24"/>
          <w:lang w:eastAsia="zh-CN"/>
        </w:rPr>
        <w:t xml:space="preserve"> </w:t>
      </w:r>
      <w:r>
        <w:rPr>
          <w:rFonts w:ascii="Times New Roman" w:hAnsi="Times New Roman" w:eastAsia="宋体"/>
          <w:sz w:val="24"/>
          <w:szCs w:val="24"/>
          <w:lang w:eastAsia="zh-CN"/>
        </w:rPr>
        <w:t>Fig</w:t>
      </w:r>
      <w:r>
        <w:rPr>
          <w:rFonts w:hint="eastAsia" w:ascii="Times New Roman" w:hAnsi="Times New Roman" w:eastAsia="宋体"/>
          <w:sz w:val="24"/>
          <w:szCs w:val="24"/>
          <w:lang w:eastAsia="zh-CN"/>
        </w:rPr>
        <w:t>s</w:t>
      </w:r>
      <w:r>
        <w:rPr>
          <w:rFonts w:ascii="Times New Roman" w:hAnsi="Times New Roman" w:eastAsia="宋体"/>
          <w:sz w:val="24"/>
          <w:szCs w:val="24"/>
          <w:lang w:eastAsia="zh-CN"/>
        </w:rPr>
        <w:t xml:space="preserve">. </w:t>
      </w:r>
      <w:r>
        <w:rPr>
          <w:rFonts w:hint="eastAsia" w:ascii="Times New Roman" w:hAnsi="Times New Roman" w:eastAsia="宋体"/>
          <w:sz w:val="24"/>
          <w:szCs w:val="24"/>
          <w:lang w:eastAsia="zh-CN"/>
        </w:rPr>
        <w:t>S</w:t>
      </w:r>
      <w:r>
        <w:rPr>
          <w:rFonts w:hint="eastAsia" w:ascii="Times New Roman" w:hAnsi="Times New Roman" w:eastAsia="宋体"/>
          <w:sz w:val="24"/>
          <w:szCs w:val="24"/>
          <w:lang w:val="en-US" w:eastAsia="zh-CN"/>
        </w:rPr>
        <w:t>2</w:t>
      </w:r>
      <w:r>
        <w:rPr>
          <w:rFonts w:hint="eastAsia" w:ascii="Times New Roman" w:hAnsi="Times New Roman" w:eastAsia="宋体"/>
          <w:sz w:val="24"/>
          <w:szCs w:val="24"/>
          <w:lang w:eastAsia="zh-CN"/>
        </w:rPr>
        <w:t>)</w:t>
      </w:r>
      <w:r>
        <w:rPr>
          <w:rFonts w:ascii="Times New Roman" w:hAnsi="Times New Roman" w:eastAsia="宋体"/>
          <w:sz w:val="24"/>
          <w:szCs w:val="24"/>
          <w:lang w:eastAsia="zh-CN"/>
        </w:rPr>
        <w:t xml:space="preserve">. </w:t>
      </w:r>
      <w:r>
        <w:rPr>
          <w:rFonts w:ascii="Times New Roman" w:hAnsi="Times New Roman" w:eastAsia="宋体"/>
          <w:i/>
          <w:sz w:val="24"/>
          <w:szCs w:val="24"/>
          <w:lang w:eastAsia="zh-CN"/>
        </w:rPr>
        <w:t>Arabidopsis thaliana</w:t>
      </w:r>
      <w:r>
        <w:rPr>
          <w:rFonts w:ascii="Times New Roman" w:hAnsi="Times New Roman" w:eastAsia="宋体"/>
          <w:sz w:val="24"/>
          <w:szCs w:val="24"/>
          <w:lang w:eastAsia="zh-CN"/>
        </w:rPr>
        <w:t xml:space="preserve"> </w:t>
      </w:r>
      <w:r>
        <w:rPr>
          <w:rFonts w:ascii="Times New Roman" w:hAnsi="Times New Roman" w:eastAsia="宋体"/>
          <w:i/>
          <w:sz w:val="24"/>
          <w:szCs w:val="24"/>
          <w:lang w:eastAsia="zh-CN"/>
        </w:rPr>
        <w:t>ga3</w:t>
      </w:r>
      <w:r>
        <w:rPr>
          <w:rFonts w:ascii="Times New Roman" w:hAnsi="Times New Roman" w:eastAsia="宋体"/>
          <w:sz w:val="24"/>
          <w:szCs w:val="24"/>
          <w:lang w:eastAsia="zh-CN"/>
        </w:rPr>
        <w:t xml:space="preserve"> mutant is a GA synthesis blocked mutant. The plant growth of</w:t>
      </w:r>
      <w:r>
        <w:rPr>
          <w:rFonts w:ascii="Times New Roman" w:hAnsi="Times New Roman" w:eastAsia="宋体"/>
          <w:i/>
          <w:sz w:val="24"/>
          <w:szCs w:val="24"/>
          <w:lang w:eastAsia="zh-CN"/>
        </w:rPr>
        <w:t xml:space="preserve"> ga3 </w:t>
      </w:r>
      <w:r>
        <w:rPr>
          <w:rFonts w:ascii="Times New Roman" w:hAnsi="Times New Roman" w:eastAsia="宋体"/>
          <w:sz w:val="24"/>
          <w:szCs w:val="24"/>
          <w:lang w:eastAsia="zh-CN"/>
        </w:rPr>
        <w:t>was weaker than the wild type. But the flowering time is similar to the wild one.</w:t>
      </w:r>
      <w:r>
        <w:rPr>
          <w:rFonts w:ascii="Times New Roman" w:hAnsi="Times New Roman" w:eastAsia="宋体"/>
          <w:i/>
          <w:sz w:val="24"/>
          <w:szCs w:val="24"/>
          <w:lang w:eastAsia="zh-CN"/>
        </w:rPr>
        <w:t xml:space="preserve"> AcCMF1</w:t>
      </w:r>
      <w:r>
        <w:rPr>
          <w:rFonts w:ascii="Times New Roman" w:hAnsi="Times New Roman" w:eastAsia="宋体"/>
          <w:sz w:val="24"/>
          <w:szCs w:val="24"/>
          <w:lang w:eastAsia="zh-CN"/>
        </w:rPr>
        <w:t xml:space="preserve"> overexpressed in </w:t>
      </w:r>
      <w:r>
        <w:rPr>
          <w:rFonts w:ascii="Times New Roman" w:hAnsi="Times New Roman" w:eastAsia="宋体"/>
          <w:i/>
          <w:sz w:val="24"/>
          <w:szCs w:val="24"/>
          <w:lang w:eastAsia="zh-CN"/>
        </w:rPr>
        <w:t xml:space="preserve">ga3 </w:t>
      </w:r>
      <w:r>
        <w:rPr>
          <w:rFonts w:ascii="Times New Roman" w:hAnsi="Times New Roman" w:eastAsia="宋体"/>
          <w:sz w:val="24"/>
          <w:szCs w:val="24"/>
          <w:lang w:eastAsia="zh-CN"/>
        </w:rPr>
        <w:t xml:space="preserve">mutant did not </w:t>
      </w:r>
      <w:r>
        <w:rPr>
          <w:rFonts w:hint="eastAsia" w:ascii="Times New Roman" w:hAnsi="Times New Roman" w:eastAsia="宋体"/>
          <w:sz w:val="24"/>
          <w:szCs w:val="24"/>
          <w:lang w:eastAsia="zh-CN"/>
        </w:rPr>
        <w:t>a</w:t>
      </w:r>
      <w:r>
        <w:rPr>
          <w:rFonts w:ascii="Times New Roman" w:hAnsi="Times New Roman" w:eastAsia="宋体"/>
          <w:sz w:val="24"/>
          <w:szCs w:val="24"/>
          <w:lang w:eastAsia="zh-CN"/>
        </w:rPr>
        <w:t xml:space="preserve">ffect the flowering time of </w:t>
      </w:r>
      <w:r>
        <w:rPr>
          <w:rFonts w:ascii="Times New Roman" w:hAnsi="Times New Roman" w:eastAsia="宋体"/>
          <w:i/>
          <w:sz w:val="24"/>
          <w:szCs w:val="24"/>
          <w:lang w:eastAsia="zh-CN"/>
        </w:rPr>
        <w:t xml:space="preserve">ga3 </w:t>
      </w:r>
      <w:r>
        <w:rPr>
          <w:rFonts w:ascii="Times New Roman" w:hAnsi="Times New Roman" w:eastAsia="宋体"/>
          <w:sz w:val="24"/>
          <w:szCs w:val="24"/>
          <w:lang w:eastAsia="zh-CN"/>
        </w:rPr>
        <w:t>mutant</w:t>
      </w:r>
      <w:r>
        <w:rPr>
          <w:rFonts w:hint="eastAsia" w:ascii="Times New Roman" w:hAnsi="Times New Roman" w:eastAsia="宋体"/>
          <w:sz w:val="24"/>
          <w:szCs w:val="24"/>
          <w:lang w:eastAsia="zh-CN"/>
        </w:rPr>
        <w:t xml:space="preserve"> (</w:t>
      </w:r>
      <w:r>
        <w:rPr>
          <w:rFonts w:ascii="Times New Roman" w:hAnsi="Times New Roman" w:eastAsia="宋体"/>
          <w:sz w:val="24"/>
          <w:szCs w:val="24"/>
          <w:lang w:eastAsia="zh-CN"/>
        </w:rPr>
        <w:t>Supplementary</w:t>
      </w:r>
      <w:r>
        <w:rPr>
          <w:rFonts w:hint="eastAsia" w:ascii="Times New Roman" w:hAnsi="Times New Roman" w:eastAsia="宋体"/>
          <w:sz w:val="24"/>
          <w:szCs w:val="24"/>
          <w:lang w:eastAsia="zh-CN"/>
        </w:rPr>
        <w:t xml:space="preserve"> </w:t>
      </w:r>
      <w:r>
        <w:rPr>
          <w:rFonts w:ascii="Times New Roman" w:hAnsi="Times New Roman" w:eastAsia="宋体"/>
          <w:sz w:val="24"/>
          <w:szCs w:val="24"/>
          <w:lang w:eastAsia="zh-CN"/>
        </w:rPr>
        <w:t>Fig</w:t>
      </w:r>
      <w:r>
        <w:rPr>
          <w:rFonts w:hint="eastAsia" w:ascii="Times New Roman" w:hAnsi="Times New Roman" w:eastAsia="宋体"/>
          <w:sz w:val="24"/>
          <w:szCs w:val="24"/>
          <w:lang w:eastAsia="zh-CN"/>
        </w:rPr>
        <w:t>s</w:t>
      </w:r>
      <w:r>
        <w:rPr>
          <w:rFonts w:ascii="Times New Roman" w:hAnsi="Times New Roman" w:eastAsia="宋体"/>
          <w:sz w:val="24"/>
          <w:szCs w:val="24"/>
          <w:lang w:eastAsia="zh-CN"/>
        </w:rPr>
        <w:t xml:space="preserve">. </w:t>
      </w:r>
      <w:r>
        <w:rPr>
          <w:rFonts w:hint="eastAsia" w:ascii="Times New Roman" w:hAnsi="Times New Roman" w:eastAsia="宋体"/>
          <w:sz w:val="24"/>
          <w:szCs w:val="24"/>
          <w:lang w:eastAsia="zh-CN"/>
        </w:rPr>
        <w:t>S</w:t>
      </w:r>
      <w:r>
        <w:rPr>
          <w:rFonts w:hint="eastAsia" w:ascii="Times New Roman" w:hAnsi="Times New Roman" w:eastAsia="宋体"/>
          <w:sz w:val="24"/>
          <w:szCs w:val="24"/>
          <w:lang w:val="en-US" w:eastAsia="zh-CN"/>
        </w:rPr>
        <w:t>3</w:t>
      </w:r>
      <w:r>
        <w:rPr>
          <w:rFonts w:hint="eastAsia" w:ascii="Times New Roman" w:hAnsi="Times New Roman" w:eastAsia="宋体"/>
          <w:sz w:val="24"/>
          <w:szCs w:val="24"/>
          <w:lang w:eastAsia="zh-CN"/>
        </w:rPr>
        <w:t>)</w:t>
      </w:r>
      <w:r>
        <w:rPr>
          <w:rFonts w:ascii="Times New Roman" w:hAnsi="Times New Roman" w:eastAsia="宋体"/>
          <w:sz w:val="24"/>
          <w:szCs w:val="24"/>
          <w:lang w:eastAsia="zh-CN"/>
        </w:rPr>
        <w:t>.</w:t>
      </w:r>
    </w:p>
    <w:p>
      <w:pPr>
        <w:pStyle w:val="24"/>
        <w:keepNext w:val="0"/>
        <w:keepLines w:val="0"/>
        <w:pageBreakBefore w:val="0"/>
        <w:widowControl/>
        <w:kinsoku/>
        <w:wordWrap/>
        <w:overflowPunct/>
        <w:topLinePunct w:val="0"/>
        <w:autoSpaceDE/>
        <w:autoSpaceDN/>
        <w:bidi w:val="0"/>
        <w:adjustRightInd w:val="0"/>
        <w:snapToGrid w:val="0"/>
        <w:spacing w:before="327" w:beforeLines="100" w:after="0" w:line="480" w:lineRule="auto"/>
        <w:ind w:left="0"/>
        <w:textAlignment w:val="auto"/>
        <w:rPr>
          <w:rFonts w:ascii="Times New Roman" w:hAnsi="Times New Roman"/>
          <w:color w:val="auto"/>
          <w:sz w:val="24"/>
          <w:szCs w:val="24"/>
        </w:rPr>
      </w:pPr>
      <w:r>
        <w:rPr>
          <w:rFonts w:ascii="Times New Roman" w:hAnsi="Times New Roman"/>
          <w:color w:val="auto"/>
          <w:sz w:val="24"/>
          <w:szCs w:val="24"/>
        </w:rPr>
        <w:t>Discussion</w:t>
      </w:r>
    </w:p>
    <w:p>
      <w:pPr>
        <w:pStyle w:val="18"/>
        <w:keepNext w:val="0"/>
        <w:keepLines w:val="0"/>
        <w:pageBreakBefore w:val="0"/>
        <w:widowControl/>
        <w:wordWrap/>
        <w:topLinePunct w:val="0"/>
        <w:bidi w:val="0"/>
        <w:spacing w:line="480" w:lineRule="auto"/>
        <w:ind w:left="0" w:firstLine="0"/>
        <w:textAlignment w:val="auto"/>
        <w:rPr>
          <w:rFonts w:eastAsia="宋体"/>
          <w:color w:val="FF6600"/>
          <w:szCs w:val="24"/>
          <w:lang w:eastAsia="zh-CN"/>
        </w:rPr>
      </w:pPr>
      <w:r>
        <w:rPr>
          <w:rFonts w:ascii="Times New Roman" w:hAnsi="Times New Roman" w:eastAsia="宋体"/>
          <w:color w:val="auto"/>
          <w:sz w:val="24"/>
          <w:szCs w:val="24"/>
          <w:lang w:eastAsia="zh-CN"/>
        </w:rPr>
        <w:t>Plant flowering is an important developmental process in plant life</w:t>
      </w:r>
      <w:r>
        <w:rPr>
          <w:rFonts w:hint="eastAsia" w:ascii="Times New Roman" w:hAnsi="Times New Roman" w:eastAsia="宋体"/>
          <w:color w:val="auto"/>
          <w:sz w:val="24"/>
          <w:szCs w:val="24"/>
          <w:lang w:eastAsia="zh-CN"/>
        </w:rPr>
        <w:t xml:space="preserve"> </w:t>
      </w:r>
      <w:r>
        <w:rPr>
          <w:rFonts w:ascii="Times New Roman" w:hAnsi="Times New Roman" w:eastAsia="宋体"/>
          <w:color w:val="auto"/>
          <w:sz w:val="24"/>
          <w:szCs w:val="24"/>
          <w:lang w:eastAsia="zh-CN"/>
        </w:rPr>
        <w:t>cycle precisely controlled by various environmental signals especially in commercial crops</w:t>
      </w:r>
      <w:r>
        <w:rPr>
          <w:rFonts w:hint="eastAsia" w:ascii="Times New Roman" w:hAnsi="Times New Roman" w:eastAsia="宋体"/>
          <w:color w:val="auto"/>
          <w:sz w:val="24"/>
          <w:szCs w:val="24"/>
          <w:lang w:eastAsia="zh-CN"/>
        </w:rPr>
        <w:t xml:space="preserve"> </w:t>
      </w:r>
      <w:r>
        <w:rPr>
          <w:rFonts w:ascii="Times New Roman" w:hAnsi="Times New Roman" w:eastAsia="宋体"/>
          <w:sz w:val="24"/>
          <w:szCs w:val="24"/>
          <w:lang w:eastAsia="zh-CN"/>
        </w:rPr>
        <w:fldChar w:fldCharType="begin">
          <w:fldData xml:space="preserve">PEVuZE5vdGU+PENpdGU+PEF1dGhvcj5OZW1vdG88L0F1dGhvcj48WWVhcj4yMDAzPC9ZZWFyPjxS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</w:fldData>
        </w:fldChar>
      </w:r>
      <w:r>
        <w:rPr>
          <w:rFonts w:ascii="Times New Roman" w:hAnsi="Times New Roman" w:eastAsia="宋体"/>
          <w:sz w:val="24"/>
          <w:szCs w:val="24"/>
          <w:lang w:eastAsia="zh-CN"/>
        </w:rPr>
        <w:instrText xml:space="preserve"> ADDIN EN.CITE </w:instrText>
      </w:r>
      <w:r>
        <w:rPr>
          <w:rFonts w:ascii="Times New Roman" w:hAnsi="Times New Roman" w:eastAsia="宋体"/>
          <w:sz w:val="24"/>
          <w:szCs w:val="24"/>
          <w:lang w:eastAsia="zh-CN"/>
        </w:rPr>
        <w:fldChar w:fldCharType="begin"/>
      </w:r>
      <w:r>
        <w:rPr>
          <w:rFonts w:ascii="Times New Roman" w:hAnsi="Times New Roman" w:eastAsia="宋体"/>
          <w:sz w:val="24"/>
          <w:szCs w:val="24"/>
          <w:lang w:eastAsia="zh-CN"/>
        </w:rPr>
        <w:instrText xml:space="preserve"> ADDIN EN.CITE.DATA </w:instrText>
      </w:r>
      <w:r>
        <w:rPr>
          <w:rFonts w:ascii="Times New Roman" w:hAnsi="Times New Roman" w:eastAsia="宋体"/>
          <w:sz w:val="24"/>
          <w:szCs w:val="24"/>
          <w:lang w:eastAsia="zh-CN"/>
        </w:rPr>
        <w:fldChar w:fldCharType="end"/>
      </w:r>
      <w:r>
        <w:rPr>
          <w:rFonts w:ascii="Times New Roman" w:hAnsi="Times New Roman" w:eastAsia="宋体"/>
          <w:sz w:val="24"/>
          <w:szCs w:val="24"/>
          <w:lang w:eastAsia="zh-CN"/>
        </w:rPr>
        <w:fldChar w:fldCharType="separate"/>
      </w:r>
      <w:r>
        <w:rPr>
          <w:rFonts w:ascii="Times New Roman" w:hAnsi="Times New Roman" w:eastAsia="宋体"/>
          <w:sz w:val="24"/>
          <w:szCs w:val="24"/>
          <w:lang w:eastAsia="zh-CN"/>
        </w:rPr>
        <w:t>(</w:t>
      </w:r>
      <w:r>
        <w:fldChar w:fldCharType="begin"/>
      </w:r>
      <w:r>
        <w:instrText xml:space="preserve"> HYPERLINK \l "_ENREF_22" \o "Nemoto, 2003 #58" </w:instrText>
      </w:r>
      <w:r>
        <w:fldChar w:fldCharType="separate"/>
      </w:r>
      <w:r>
        <w:rPr>
          <w:rFonts w:ascii="Times New Roman" w:hAnsi="Times New Roman" w:eastAsia="宋体"/>
          <w:sz w:val="24"/>
          <w:szCs w:val="24"/>
          <w:lang w:eastAsia="zh-CN"/>
        </w:rPr>
        <w:t>Nemoto et al. 2003</w:t>
      </w:r>
      <w:r>
        <w:rPr>
          <w:rFonts w:ascii="Times New Roman" w:hAnsi="Times New Roman" w:eastAsia="宋体"/>
          <w:sz w:val="24"/>
          <w:szCs w:val="24"/>
          <w:lang w:eastAsia="zh-CN"/>
        </w:rPr>
        <w:fldChar w:fldCharType="end"/>
      </w:r>
      <w:r>
        <w:rPr>
          <w:rFonts w:ascii="Times New Roman" w:hAnsi="Times New Roman" w:eastAsia="宋体"/>
          <w:sz w:val="24"/>
          <w:szCs w:val="24"/>
          <w:lang w:eastAsia="zh-CN"/>
        </w:rPr>
        <w:t xml:space="preserve">; </w:t>
      </w:r>
      <w:r>
        <w:fldChar w:fldCharType="begin"/>
      </w:r>
      <w:r>
        <w:instrText xml:space="preserve"> HYPERLINK \l "_ENREF_20" \o "Miller, 2008 #57" </w:instrText>
      </w:r>
      <w:r>
        <w:fldChar w:fldCharType="separate"/>
      </w:r>
      <w:r>
        <w:rPr>
          <w:rFonts w:ascii="Times New Roman" w:hAnsi="Times New Roman" w:eastAsia="宋体"/>
          <w:sz w:val="24"/>
          <w:szCs w:val="24"/>
          <w:lang w:eastAsia="zh-CN"/>
        </w:rPr>
        <w:t>Miller et al. 2008</w:t>
      </w:r>
      <w:r>
        <w:rPr>
          <w:rFonts w:ascii="Times New Roman" w:hAnsi="Times New Roman" w:eastAsia="宋体"/>
          <w:sz w:val="24"/>
          <w:szCs w:val="24"/>
          <w:lang w:eastAsia="zh-CN"/>
        </w:rPr>
        <w:fldChar w:fldCharType="end"/>
      </w:r>
      <w:r>
        <w:rPr>
          <w:rFonts w:ascii="Times New Roman" w:hAnsi="Times New Roman" w:eastAsia="宋体"/>
          <w:sz w:val="24"/>
          <w:szCs w:val="24"/>
          <w:lang w:eastAsia="zh-CN"/>
        </w:rPr>
        <w:t xml:space="preserve">; </w:t>
      </w:r>
      <w:r>
        <w:fldChar w:fldCharType="begin"/>
      </w:r>
      <w:r>
        <w:instrText xml:space="preserve"> HYPERLINK \l "_ENREF_12" \o "Jung, 2009 #55" </w:instrText>
      </w:r>
      <w:r>
        <w:fldChar w:fldCharType="separate"/>
      </w:r>
      <w:r>
        <w:rPr>
          <w:rFonts w:ascii="Times New Roman" w:hAnsi="Times New Roman" w:eastAsia="宋体"/>
          <w:sz w:val="24"/>
          <w:szCs w:val="24"/>
          <w:lang w:eastAsia="zh-CN"/>
        </w:rPr>
        <w:t>Jung and Muller 2009</w:t>
      </w:r>
      <w:r>
        <w:rPr>
          <w:rFonts w:ascii="Times New Roman" w:hAnsi="Times New Roman" w:eastAsia="宋体"/>
          <w:sz w:val="24"/>
          <w:szCs w:val="24"/>
          <w:lang w:eastAsia="zh-CN"/>
        </w:rPr>
        <w:fldChar w:fldCharType="end"/>
      </w:r>
      <w:r>
        <w:rPr>
          <w:rFonts w:ascii="Times New Roman" w:hAnsi="Times New Roman" w:eastAsia="宋体"/>
          <w:sz w:val="24"/>
          <w:szCs w:val="24"/>
          <w:lang w:eastAsia="zh-CN"/>
        </w:rPr>
        <w:t xml:space="preserve">; </w:t>
      </w:r>
      <w:r>
        <w:fldChar w:fldCharType="begin"/>
      </w:r>
      <w:r>
        <w:instrText xml:space="preserve"> HYPERLINK \l "_ENREF_19" \o "Michaels, 2009 #56" </w:instrText>
      </w:r>
      <w:r>
        <w:fldChar w:fldCharType="separate"/>
      </w:r>
      <w:r>
        <w:rPr>
          <w:rFonts w:ascii="Times New Roman" w:hAnsi="Times New Roman" w:eastAsia="宋体"/>
          <w:sz w:val="24"/>
          <w:szCs w:val="24"/>
          <w:lang w:eastAsia="zh-CN"/>
        </w:rPr>
        <w:t>Michaels 2009</w:t>
      </w:r>
      <w:r>
        <w:rPr>
          <w:rFonts w:ascii="Times New Roman" w:hAnsi="Times New Roman" w:eastAsia="宋体"/>
          <w:sz w:val="24"/>
          <w:szCs w:val="24"/>
          <w:lang w:eastAsia="zh-CN"/>
        </w:rPr>
        <w:fldChar w:fldCharType="end"/>
      </w:r>
      <w:r>
        <w:rPr>
          <w:rFonts w:ascii="Times New Roman" w:hAnsi="Times New Roman" w:eastAsia="宋体"/>
          <w:sz w:val="24"/>
          <w:szCs w:val="24"/>
          <w:lang w:eastAsia="zh-CN"/>
        </w:rPr>
        <w:t>)</w:t>
      </w:r>
      <w:r>
        <w:rPr>
          <w:rFonts w:ascii="Times New Roman" w:hAnsi="Times New Roman" w:eastAsia="宋体"/>
          <w:sz w:val="24"/>
          <w:szCs w:val="24"/>
          <w:lang w:eastAsia="zh-CN"/>
        </w:rPr>
        <w:fldChar w:fldCharType="end"/>
      </w:r>
      <w:r>
        <w:rPr>
          <w:rFonts w:ascii="Times New Roman" w:hAnsi="Times New Roman" w:eastAsia="宋体"/>
          <w:color w:val="auto"/>
          <w:sz w:val="24"/>
          <w:szCs w:val="24"/>
          <w:lang w:eastAsia="zh-CN"/>
        </w:rPr>
        <w:t xml:space="preserve">. CCT genes exist widely in gymnosperms and angiosperms, most members of </w:t>
      </w:r>
      <w:r>
        <w:rPr>
          <w:rFonts w:hint="eastAsia" w:ascii="Times New Roman" w:hAnsi="Times New Roman" w:eastAsia="宋体"/>
          <w:color w:val="auto"/>
          <w:sz w:val="24"/>
          <w:szCs w:val="24"/>
          <w:lang w:eastAsia="zh-CN"/>
        </w:rPr>
        <w:t>CCT genes</w:t>
      </w:r>
      <w:r>
        <w:rPr>
          <w:rFonts w:ascii="Times New Roman" w:hAnsi="Times New Roman" w:eastAsia="宋体"/>
          <w:color w:val="auto"/>
          <w:sz w:val="24"/>
          <w:szCs w:val="24"/>
          <w:lang w:eastAsia="zh-CN"/>
        </w:rPr>
        <w:t xml:space="preserve"> played important role in flower</w:t>
      </w:r>
      <w:r>
        <w:rPr>
          <w:rFonts w:hint="eastAsia" w:ascii="Times New Roman" w:hAnsi="Times New Roman" w:eastAsia="宋体"/>
          <w:color w:val="auto"/>
          <w:sz w:val="24"/>
          <w:szCs w:val="24"/>
          <w:lang w:eastAsia="zh-CN"/>
        </w:rPr>
        <w:t>ing control</w:t>
      </w:r>
      <w:r>
        <w:rPr>
          <w:rFonts w:ascii="Times New Roman" w:hAnsi="Times New Roman" w:eastAsia="宋体"/>
          <w:color w:val="auto"/>
          <w:sz w:val="24"/>
          <w:szCs w:val="24"/>
          <w:lang w:eastAsia="zh-CN"/>
        </w:rPr>
        <w:t xml:space="preserve">. </w:t>
      </w:r>
      <w:r>
        <w:rPr>
          <w:rFonts w:hint="eastAsia" w:ascii="Times New Roman" w:hAnsi="Times New Roman" w:eastAsia="宋体"/>
          <w:color w:val="auto"/>
          <w:sz w:val="24"/>
          <w:szCs w:val="24"/>
          <w:lang w:eastAsia="zh-CN"/>
        </w:rPr>
        <w:t>The</w:t>
      </w:r>
      <w:r>
        <w:rPr>
          <w:rFonts w:ascii="Times New Roman" w:hAnsi="Times New Roman" w:eastAsia="宋体"/>
          <w:color w:val="auto"/>
          <w:sz w:val="24"/>
          <w:szCs w:val="24"/>
          <w:lang w:eastAsia="zh-CN"/>
        </w:rPr>
        <w:t xml:space="preserve"> CCT </w:t>
      </w:r>
      <w:r>
        <w:rPr>
          <w:rFonts w:hint="eastAsia" w:ascii="Times New Roman" w:hAnsi="Times New Roman" w:eastAsia="宋体"/>
          <w:color w:val="auto"/>
          <w:sz w:val="24"/>
          <w:szCs w:val="24"/>
          <w:lang w:eastAsia="zh-CN"/>
        </w:rPr>
        <w:t xml:space="preserve">family </w:t>
      </w:r>
      <w:r>
        <w:rPr>
          <w:rFonts w:ascii="Times New Roman" w:hAnsi="Times New Roman" w:eastAsia="宋体"/>
          <w:color w:val="auto"/>
          <w:sz w:val="24"/>
          <w:szCs w:val="24"/>
          <w:lang w:eastAsia="zh-CN"/>
        </w:rPr>
        <w:t>gene</w:t>
      </w:r>
      <w:r>
        <w:rPr>
          <w:rFonts w:hint="eastAsia" w:ascii="Times New Roman" w:hAnsi="Times New Roman" w:eastAsia="宋体"/>
          <w:color w:val="auto"/>
          <w:sz w:val="24"/>
          <w:szCs w:val="24"/>
          <w:lang w:eastAsia="zh-CN"/>
        </w:rPr>
        <w:t>s</w:t>
      </w:r>
      <w:r>
        <w:rPr>
          <w:rFonts w:ascii="Times New Roman" w:hAnsi="Times New Roman" w:eastAsia="宋体"/>
          <w:color w:val="auto"/>
          <w:sz w:val="24"/>
          <w:szCs w:val="24"/>
          <w:lang w:eastAsia="zh-CN"/>
        </w:rPr>
        <w:t xml:space="preserve"> function having great differentiation between species. CCT family genes can be divided into four categories based on the latest sequencing information: COL (CONSTANS-like) family, PRR family, CMF family</w:t>
      </w:r>
      <w:r>
        <w:rPr>
          <w:rFonts w:hint="eastAsia" w:ascii="Times New Roman" w:hAnsi="Times New Roman" w:eastAsia="宋体"/>
          <w:color w:val="auto"/>
          <w:sz w:val="24"/>
          <w:szCs w:val="24"/>
          <w:lang w:val="en-US" w:eastAsia="zh-CN"/>
        </w:rPr>
        <w:t xml:space="preserve"> </w:t>
      </w:r>
      <w:r>
        <w:rPr>
          <w:rFonts w:ascii="Times New Roman" w:hAnsi="Times New Roman" w:eastAsia="宋体"/>
          <w:color w:val="auto"/>
          <w:sz w:val="24"/>
          <w:szCs w:val="24"/>
          <w:lang w:eastAsia="zh-CN"/>
        </w:rPr>
        <w:fldChar w:fldCharType="begin"/>
      </w:r>
      <w:r>
        <w:rPr>
          <w:rFonts w:hint="eastAsia" w:ascii="Times New Roman" w:hAnsi="Times New Roman" w:eastAsia="宋体"/>
          <w:color w:val="auto"/>
          <w:sz w:val="24"/>
          <w:szCs w:val="24"/>
          <w:lang w:eastAsia="zh-CN"/>
        </w:rPr>
        <w:instrText xml:space="preserve"> ADDIN  EN.CITE &lt;EndNote&gt;&lt;Cite&gt;&lt;Author&gt;Cockram&lt;/Author&gt;&lt;Year&gt;2012&lt;/Year&gt;&lt;RecNum&gt;21&lt;/RecNum&gt;&lt;DisplayText&gt;(Cockram et al. 2012)&lt;/DisplayText&gt;&lt;record&gt;&lt;rec-number&gt;21&lt;/rec-number&gt;&lt;foreign-keys&gt;&lt;key app="EN" db-id="92xr2vxfwrs2r5epfetvt5t2fazp2sfx592d"&gt;21&lt;/key&gt;&lt;/foreign-keys&gt;&lt;ref-type name="Journal Article"&gt;17&lt;/ref-type&gt;&lt;contributors&gt;&lt;authors&gt;&lt;author&gt;Cockram, James&lt;/author&gt;&lt;author&gt;Thiel, Thomas&lt;/author&gt;&lt;author&gt;Steuernagel, Burkhard&lt;/author&gt;&lt;author&gt;Stein, Nils&lt;/author&gt;&lt;author&gt;Taudien, Stefan&lt;/author&gt;&lt;author&gt;Bailey, Paul C.&lt;/author&gt;&lt;author&gt;O&amp;apos;Sullivan, Donal M.&lt;/author&gt;&lt;/authors&gt;&lt;/contributors&gt;&lt;titles&gt;&lt;title&gt;Genome Dynamics Explain the Evolution of Flowering Time CCT Domain Gene Families in the Poaceae&lt;/title&gt;&lt;secondary-title&gt;Plos One&lt;/secondary-title&gt;&lt;/titles&gt;&lt;periodical&gt;&lt;full-title&gt;Plos One&lt;/full-title&gt;&lt;/periodical&gt;&lt;volume&gt;7&lt;/volume&gt;&lt;number&gt;9&lt;/number&gt;&lt;dates&gt;&lt;year&gt;2012&lt;/year&gt;&lt;pub-dates&gt;&lt;date&gt;Sep 24&lt;/date&gt;&lt;/pub-dates&gt;&lt;/dates&gt;&lt;isbn&gt;1932-6203&lt;/isbn&gt;&lt;accession-num&gt;WOS:000309554700031&lt;/accession-num&gt;&lt;urls&gt;&lt;related-urls&gt;&lt;url&gt;&amp;lt;Go to ISI&amp;gt;://WOS:000309554700031&lt;/url&gt;&lt;/related-urls&gt;&lt;/urls&gt;&lt;custom7&gt;e45307&lt;/custom7&gt;&lt;electronic-resource-num&gt;10.1371/journal.pone.0045307&lt;/electronic-resource-num&gt;&lt;/record&gt;&lt;/Cite&gt;&lt;/EndNote&gt;</w:instrText>
      </w:r>
      <w:r>
        <w:rPr>
          <w:rFonts w:ascii="Times New Roman" w:hAnsi="Times New Roman" w:eastAsia="宋体"/>
          <w:color w:val="auto"/>
          <w:sz w:val="24"/>
          <w:szCs w:val="24"/>
          <w:lang w:eastAsia="zh-CN"/>
        </w:rPr>
        <w:fldChar w:fldCharType="separate"/>
      </w:r>
      <w:r>
        <w:rPr>
          <w:rFonts w:hint="eastAsia" w:ascii="Times New Roman" w:hAnsi="Times New Roman" w:eastAsia="宋体"/>
          <w:color w:val="auto"/>
          <w:sz w:val="24"/>
          <w:szCs w:val="24"/>
          <w:lang w:eastAsia="zh-CN"/>
        </w:rPr>
        <w:t>(Cockram et al. 2012)</w:t>
      </w:r>
      <w:r>
        <w:rPr>
          <w:rFonts w:ascii="Times New Roman" w:hAnsi="Times New Roman" w:eastAsia="宋体"/>
          <w:color w:val="auto"/>
          <w:sz w:val="24"/>
          <w:szCs w:val="24"/>
          <w:lang w:eastAsia="zh-CN"/>
        </w:rPr>
        <w:fldChar w:fldCharType="end"/>
      </w:r>
      <w:r>
        <w:rPr>
          <w:rFonts w:ascii="Times New Roman" w:hAnsi="Times New Roman" w:eastAsia="宋体"/>
          <w:color w:val="auto"/>
          <w:sz w:val="24"/>
          <w:szCs w:val="24"/>
          <w:lang w:eastAsia="zh-CN"/>
        </w:rPr>
        <w:t xml:space="preserve">. </w:t>
      </w:r>
      <w:r>
        <w:rPr>
          <w:rFonts w:ascii="Times New Roman" w:hAnsi="Times New Roman"/>
          <w:sz w:val="24"/>
          <w:szCs w:val="24"/>
        </w:rPr>
        <w:t xml:space="preserve">Based on the number and structure of B-box domains, COL homologs were classified into three types. Type I contains two B-box motifs, type II only one B-box motif and type III has one B-box motif and a second divergent B-box motif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&lt;EndNote&gt;&lt;Cite&gt;&lt;Author&gt;Gangappa&lt;/Author&gt;&lt;Year&gt;2014&lt;/Year&gt;&lt;RecNum&gt;69&lt;/RecNum&gt;&lt;DisplayText&gt;(Gangappa and Botto 2014)&lt;/DisplayText&gt;&lt;record&gt;&lt;rec-number&gt;69&lt;/rec-number&gt;&lt;foreign-keys&gt;&lt;key app="EN" db-id="92xr2vxfwrs2r5epfetvt5t2fazp2sfx592d"&gt;69&lt;/key&gt;&lt;/foreign-keys&gt;&lt;ref-type name="Journal Article"&gt;17&lt;/ref-type&gt;&lt;contributors&gt;&lt;authors&gt;&lt;author&gt;Gangappa, S. N.&lt;/author&gt;&lt;author&gt;Botto, J. F.&lt;/author&gt;&lt;/authors&gt;&lt;/contributors&gt;&lt;titles&gt;&lt;title&gt;The BBX family of plant transcription factors&lt;/title&gt;&lt;secondary-title&gt;Trends in Plant Science&lt;/secondary-title&gt;&lt;/titles&gt;&lt;periodical&gt;&lt;full-title&gt;Trends in Plant Science&lt;/full-title&gt;&lt;/periodical&gt;&lt;pages&gt;460-470&lt;/pages&gt;&lt;volume&gt;19&lt;/volume&gt;&lt;number&gt;7&lt;/number&gt;&lt;dates&gt;&lt;year&gt;2014&lt;/year&gt;&lt;pub-dates&gt;&lt;date&gt;Jul&lt;/date&gt;&lt;/pub-dates&gt;&lt;/dates&gt;&lt;isbn&gt;1360-1385&lt;/isbn&gt;&lt;accession-num&gt;WOS:000338979400009&lt;/accession-num&gt;&lt;urls&gt;&lt;related-urls&gt;&lt;url&gt;&amp;lt;Go to ISI&amp;gt;://WOS:000338979400009&lt;/url&gt;&lt;/related-urls&gt;&lt;/urls&gt;&lt;electronic-resource-num&gt;10.1016/j.tplants.2014.01.010&lt;/electronic-resource-num&gt;&lt;/record&gt;&lt;/Cite&gt;&lt;/EndNote&gt;</w:instrText>
      </w:r>
      <w:r>
        <w:rPr>
          <w:rFonts w:ascii="Times New Roman" w:hAnsi="Times New Roman"/>
          <w:sz w:val="24"/>
          <w:szCs w:val="24"/>
        </w:rPr>
        <w:fldChar w:fldCharType="separate"/>
      </w:r>
      <w:r>
        <w:rPr>
          <w:rFonts w:ascii="Times New Roman" w:hAnsi="Times New Roman"/>
          <w:sz w:val="24"/>
          <w:szCs w:val="24"/>
        </w:rPr>
        <w:t>(</w:t>
      </w:r>
      <w:r>
        <w:fldChar w:fldCharType="begin"/>
      </w:r>
      <w:r>
        <w:instrText xml:space="preserve"> HYPERLINK \l "_ENREF_7" \o "Gangappa, 2014 #69" </w:instrText>
      </w:r>
      <w:r>
        <w:fldChar w:fldCharType="separate"/>
      </w:r>
      <w:r>
        <w:rPr>
          <w:rFonts w:ascii="Times New Roman" w:hAnsi="Times New Roman"/>
          <w:sz w:val="24"/>
          <w:szCs w:val="24"/>
        </w:rPr>
        <w:t>Gangappa and Botto 2014</w:t>
      </w:r>
      <w:r>
        <w:rPr>
          <w:rFonts w:ascii="Times New Roman" w:hAnsi="Times New Roman"/>
          <w:sz w:val="24"/>
          <w:szCs w:val="24"/>
        </w:rPr>
        <w:fldChar w:fldCharType="end"/>
      </w:r>
      <w:r>
        <w:rPr>
          <w:rFonts w:ascii="Times New Roman" w:hAnsi="Times New Roman"/>
          <w:sz w:val="24"/>
          <w:szCs w:val="24"/>
        </w:rPr>
        <w:t>)</w:t>
      </w:r>
      <w:r>
        <w:rPr>
          <w:rFonts w:ascii="Times New Roman" w:hAnsi="Times New Roman"/>
          <w:sz w:val="24"/>
          <w:szCs w:val="24"/>
        </w:rPr>
        <w:fldChar w:fldCharType="end"/>
      </w:r>
      <w:r>
        <w:rPr>
          <w:rFonts w:ascii="Times New Roman" w:hAnsi="Times New Roman"/>
          <w:sz w:val="24"/>
          <w:szCs w:val="24"/>
        </w:rPr>
        <w:t xml:space="preserve">. The </w:t>
      </w:r>
      <w:r>
        <w:rPr>
          <w:rFonts w:ascii="Times New Roman" w:hAnsi="Times New Roman"/>
          <w:i/>
          <w:iCs/>
          <w:sz w:val="24"/>
          <w:szCs w:val="24"/>
        </w:rPr>
        <w:t>COLs</w:t>
      </w:r>
      <w:r>
        <w:rPr>
          <w:rFonts w:ascii="Times New Roman" w:hAnsi="Times New Roman"/>
          <w:sz w:val="24"/>
          <w:szCs w:val="24"/>
        </w:rPr>
        <w:t xml:space="preserve"> genes in Arabidopsis were classified into three major groups; group I included </w:t>
      </w:r>
      <w:r>
        <w:rPr>
          <w:rFonts w:ascii="Times New Roman" w:hAnsi="Times New Roman"/>
          <w:i/>
          <w:iCs/>
          <w:sz w:val="24"/>
          <w:szCs w:val="24"/>
        </w:rPr>
        <w:t>AtCO</w:t>
      </w:r>
      <w:r>
        <w:rPr>
          <w:rFonts w:ascii="Times New Roman" w:hAnsi="Times New Roman"/>
          <w:sz w:val="24"/>
          <w:szCs w:val="24"/>
        </w:rPr>
        <w:t xml:space="preserve"> and </w:t>
      </w:r>
      <w:r>
        <w:rPr>
          <w:rFonts w:ascii="Times New Roman" w:hAnsi="Times New Roman"/>
          <w:i/>
          <w:iCs/>
          <w:sz w:val="24"/>
          <w:szCs w:val="24"/>
        </w:rPr>
        <w:t>AtCOL1</w:t>
      </w:r>
      <w:r>
        <w:rPr>
          <w:rFonts w:ascii="Times New Roman" w:hAnsi="Times New Roman"/>
          <w:sz w:val="24"/>
          <w:szCs w:val="24"/>
        </w:rPr>
        <w:t xml:space="preserve"> to </w:t>
      </w:r>
      <w:r>
        <w:rPr>
          <w:rFonts w:ascii="Times New Roman" w:hAnsi="Times New Roman"/>
          <w:i/>
          <w:iCs/>
          <w:sz w:val="24"/>
          <w:szCs w:val="24"/>
        </w:rPr>
        <w:t xml:space="preserve">AtCOL5 </w:t>
      </w:r>
      <w:r>
        <w:rPr>
          <w:rFonts w:ascii="Times New Roman" w:hAnsi="Times New Roman"/>
          <w:sz w:val="24"/>
          <w:szCs w:val="24"/>
        </w:rPr>
        <w:t xml:space="preserve">with two B-boxes; group II contained </w:t>
      </w:r>
      <w:r>
        <w:rPr>
          <w:rFonts w:ascii="Times New Roman" w:hAnsi="Times New Roman"/>
          <w:i/>
          <w:iCs/>
          <w:sz w:val="24"/>
          <w:szCs w:val="24"/>
        </w:rPr>
        <w:t xml:space="preserve">AtCOL6 </w:t>
      </w:r>
      <w:r>
        <w:rPr>
          <w:rFonts w:ascii="Times New Roman" w:hAnsi="Times New Roman"/>
          <w:sz w:val="24"/>
          <w:szCs w:val="24"/>
        </w:rPr>
        <w:t xml:space="preserve">to </w:t>
      </w:r>
      <w:r>
        <w:rPr>
          <w:rFonts w:ascii="Times New Roman" w:hAnsi="Times New Roman"/>
          <w:i/>
          <w:iCs/>
          <w:sz w:val="24"/>
          <w:szCs w:val="24"/>
        </w:rPr>
        <w:t xml:space="preserve">AtCOL8 </w:t>
      </w:r>
      <w:r>
        <w:rPr>
          <w:rFonts w:ascii="Times New Roman" w:hAnsi="Times New Roman"/>
          <w:sz w:val="24"/>
          <w:szCs w:val="24"/>
        </w:rPr>
        <w:t xml:space="preserve">and </w:t>
      </w:r>
      <w:r>
        <w:rPr>
          <w:rFonts w:ascii="Times New Roman" w:hAnsi="Times New Roman"/>
          <w:i/>
          <w:iCs/>
          <w:sz w:val="24"/>
          <w:szCs w:val="24"/>
        </w:rPr>
        <w:t>AtCOL16</w:t>
      </w:r>
      <w:r>
        <w:rPr>
          <w:rFonts w:ascii="Times New Roman" w:hAnsi="Times New Roman"/>
          <w:sz w:val="24"/>
          <w:szCs w:val="24"/>
        </w:rPr>
        <w:t xml:space="preserve"> with one B-box; and group III consisted of </w:t>
      </w:r>
      <w:r>
        <w:rPr>
          <w:rFonts w:ascii="Times New Roman" w:hAnsi="Times New Roman"/>
          <w:i/>
          <w:iCs/>
          <w:sz w:val="24"/>
          <w:szCs w:val="24"/>
        </w:rPr>
        <w:t>A</w:t>
      </w:r>
      <w:r>
        <w:rPr>
          <w:rFonts w:ascii="Times New Roman" w:hAnsi="Times New Roman"/>
          <w:i/>
          <w:iCs/>
          <w:sz w:val="24"/>
          <w:szCs w:val="24"/>
        </w:rPr>
        <w:t>tCOL9</w:t>
      </w:r>
      <w:r>
        <w:rPr>
          <w:rFonts w:ascii="Times New Roman" w:hAnsi="Times New Roman"/>
          <w:sz w:val="24"/>
          <w:szCs w:val="24"/>
        </w:rPr>
        <w:t>-</w:t>
      </w:r>
      <w:r>
        <w:rPr>
          <w:rFonts w:ascii="Times New Roman" w:hAnsi="Times New Roman"/>
          <w:i/>
          <w:iCs/>
          <w:sz w:val="24"/>
          <w:szCs w:val="24"/>
        </w:rPr>
        <w:t>AtCOL15</w:t>
      </w:r>
      <w:r>
        <w:rPr>
          <w:rFonts w:ascii="Times New Roman" w:hAnsi="Times New Roman"/>
          <w:sz w:val="24"/>
          <w:szCs w:val="24"/>
        </w:rPr>
        <w:t xml:space="preserve"> with one B-box and another diverged zinc finger domain</w:t>
      </w:r>
      <w:r>
        <w:rPr>
          <w:rFonts w:ascii="Times New Roman" w:hAnsi="Times New Roman" w:eastAsia="宋体"/>
          <w:sz w:val="24"/>
          <w:szCs w:val="24"/>
          <w:lang w:eastAsia="zh-CN"/>
        </w:rPr>
        <w:fldChar w:fldCharType="begin">
          <w:fldData xml:space="preserve">PEVuZE5vdGU+PENpdGU+PEF1dGhvcj5Sb2Jzb248L0F1dGhvcj48WWVhcj4yMDAxPC9ZZWFyPjxS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</w:fldData>
        </w:fldChar>
      </w:r>
      <w:r>
        <w:rPr>
          <w:rFonts w:ascii="Times New Roman" w:hAnsi="Times New Roman" w:eastAsia="宋体"/>
          <w:sz w:val="24"/>
          <w:szCs w:val="24"/>
          <w:lang w:eastAsia="zh-CN"/>
        </w:rPr>
        <w:instrText xml:space="preserve"> ADDIN EN.CITE </w:instrText>
      </w:r>
      <w:r>
        <w:rPr>
          <w:rFonts w:ascii="Times New Roman" w:hAnsi="Times New Roman" w:eastAsia="宋体"/>
          <w:sz w:val="24"/>
          <w:szCs w:val="24"/>
          <w:lang w:eastAsia="zh-CN"/>
        </w:rPr>
        <w:fldChar w:fldCharType="begin"/>
      </w:r>
      <w:r>
        <w:rPr>
          <w:rFonts w:ascii="Times New Roman" w:hAnsi="Times New Roman" w:eastAsia="宋体"/>
          <w:sz w:val="24"/>
          <w:szCs w:val="24"/>
          <w:lang w:eastAsia="zh-CN"/>
        </w:rPr>
        <w:instrText xml:space="preserve"> ADDIN EN.CITE.DATA </w:instrText>
      </w:r>
      <w:r>
        <w:rPr>
          <w:rFonts w:ascii="Times New Roman" w:hAnsi="Times New Roman" w:eastAsia="宋体"/>
          <w:sz w:val="24"/>
          <w:szCs w:val="24"/>
          <w:lang w:eastAsia="zh-CN"/>
        </w:rPr>
        <w:fldChar w:fldCharType="end"/>
      </w:r>
      <w:r>
        <w:rPr>
          <w:rFonts w:ascii="Times New Roman" w:hAnsi="Times New Roman" w:eastAsia="宋体"/>
          <w:sz w:val="24"/>
          <w:szCs w:val="24"/>
          <w:lang w:eastAsia="zh-CN"/>
        </w:rPr>
        <w:fldChar w:fldCharType="separate"/>
      </w:r>
      <w:r>
        <w:rPr>
          <w:rFonts w:ascii="Times New Roman" w:hAnsi="Times New Roman" w:eastAsia="宋体"/>
          <w:sz w:val="24"/>
          <w:szCs w:val="24"/>
          <w:lang w:eastAsia="zh-CN"/>
        </w:rPr>
        <w:t>(</w:t>
      </w:r>
      <w:r>
        <w:fldChar w:fldCharType="begin"/>
      </w:r>
      <w:r>
        <w:instrText xml:space="preserve"> HYPERLINK \l "_ENREF_25" \o "Robson, 2001 #37" </w:instrText>
      </w:r>
      <w:r>
        <w:fldChar w:fldCharType="separate"/>
      </w:r>
      <w:r>
        <w:rPr>
          <w:rFonts w:ascii="Times New Roman" w:hAnsi="Times New Roman" w:eastAsia="宋体"/>
          <w:sz w:val="24"/>
          <w:szCs w:val="24"/>
          <w:lang w:eastAsia="zh-CN"/>
        </w:rPr>
        <w:t>Robson et al. 2001</w:t>
      </w:r>
      <w:r>
        <w:rPr>
          <w:rFonts w:ascii="Times New Roman" w:hAnsi="Times New Roman" w:eastAsia="宋体"/>
          <w:sz w:val="24"/>
          <w:szCs w:val="24"/>
          <w:lang w:eastAsia="zh-CN"/>
        </w:rPr>
        <w:fldChar w:fldCharType="end"/>
      </w:r>
      <w:r>
        <w:rPr>
          <w:rFonts w:ascii="Times New Roman" w:hAnsi="Times New Roman" w:eastAsia="宋体"/>
          <w:sz w:val="24"/>
          <w:szCs w:val="24"/>
          <w:lang w:eastAsia="zh-CN"/>
        </w:rPr>
        <w:t xml:space="preserve">; </w:t>
      </w:r>
      <w:r>
        <w:fldChar w:fldCharType="begin"/>
      </w:r>
      <w:r>
        <w:instrText xml:space="preserve"> HYPERLINK \l "_ENREF_9" \o "Griffiths, 2003 #34" </w:instrText>
      </w:r>
      <w:r>
        <w:fldChar w:fldCharType="separate"/>
      </w:r>
      <w:r>
        <w:rPr>
          <w:rFonts w:ascii="Times New Roman" w:hAnsi="Times New Roman" w:eastAsia="宋体"/>
          <w:sz w:val="24"/>
          <w:szCs w:val="24"/>
          <w:lang w:eastAsia="zh-CN"/>
        </w:rPr>
        <w:t>Griffiths et al. 2003</w:t>
      </w:r>
      <w:r>
        <w:rPr>
          <w:rFonts w:ascii="Times New Roman" w:hAnsi="Times New Roman" w:eastAsia="宋体"/>
          <w:sz w:val="24"/>
          <w:szCs w:val="24"/>
          <w:lang w:eastAsia="zh-CN"/>
        </w:rPr>
        <w:fldChar w:fldCharType="end"/>
      </w:r>
      <w:r>
        <w:rPr>
          <w:rFonts w:ascii="Times New Roman" w:hAnsi="Times New Roman" w:eastAsia="宋体"/>
          <w:sz w:val="24"/>
          <w:szCs w:val="24"/>
          <w:lang w:eastAsia="zh-CN"/>
        </w:rPr>
        <w:t xml:space="preserve">; </w:t>
      </w:r>
      <w:r>
        <w:fldChar w:fldCharType="begin"/>
      </w:r>
      <w:r>
        <w:instrText xml:space="preserve"> HYPERLINK \l "_ENREF_13" \o "Khanna, 2009 #36" </w:instrText>
      </w:r>
      <w:r>
        <w:fldChar w:fldCharType="separate"/>
      </w:r>
      <w:r>
        <w:rPr>
          <w:rFonts w:ascii="Times New Roman" w:hAnsi="Times New Roman" w:eastAsia="宋体"/>
          <w:sz w:val="24"/>
          <w:szCs w:val="24"/>
          <w:lang w:eastAsia="zh-CN"/>
        </w:rPr>
        <w:t>Khanna et al. 2009</w:t>
      </w:r>
      <w:r>
        <w:rPr>
          <w:rFonts w:ascii="Times New Roman" w:hAnsi="Times New Roman" w:eastAsia="宋体"/>
          <w:sz w:val="24"/>
          <w:szCs w:val="24"/>
          <w:lang w:eastAsia="zh-CN"/>
        </w:rPr>
        <w:fldChar w:fldCharType="end"/>
      </w:r>
      <w:r>
        <w:rPr>
          <w:rFonts w:ascii="Times New Roman" w:hAnsi="Times New Roman" w:eastAsia="宋体"/>
          <w:sz w:val="24"/>
          <w:szCs w:val="24"/>
          <w:lang w:eastAsia="zh-CN"/>
        </w:rPr>
        <w:t xml:space="preserve">; </w:t>
      </w:r>
      <w:r>
        <w:fldChar w:fldCharType="begin"/>
      </w:r>
      <w:r>
        <w:instrText xml:space="preserve"> HYPERLINK \l "_ENREF_6" \o "Cockram, 2012 #33" </w:instrText>
      </w:r>
      <w:r>
        <w:fldChar w:fldCharType="separate"/>
      </w:r>
      <w:r>
        <w:rPr>
          <w:rFonts w:ascii="Times New Roman" w:hAnsi="Times New Roman" w:eastAsia="宋体"/>
          <w:sz w:val="24"/>
          <w:szCs w:val="24"/>
          <w:lang w:eastAsia="zh-CN"/>
        </w:rPr>
        <w:t>Cockram et al. 2012</w:t>
      </w:r>
      <w:r>
        <w:rPr>
          <w:rFonts w:ascii="Times New Roman" w:hAnsi="Times New Roman" w:eastAsia="宋体"/>
          <w:sz w:val="24"/>
          <w:szCs w:val="24"/>
          <w:lang w:eastAsia="zh-CN"/>
        </w:rPr>
        <w:fldChar w:fldCharType="end"/>
      </w:r>
      <w:r>
        <w:rPr>
          <w:rFonts w:ascii="Times New Roman" w:hAnsi="Times New Roman" w:eastAsia="宋体"/>
          <w:sz w:val="24"/>
          <w:szCs w:val="24"/>
          <w:lang w:eastAsia="zh-CN"/>
        </w:rPr>
        <w:t xml:space="preserve">; </w:t>
      </w:r>
      <w:r>
        <w:fldChar w:fldCharType="begin"/>
      </w:r>
      <w:r>
        <w:instrText xml:space="preserve"> HYPERLINK \l "_ENREF_40" \o "Wu, 2017 #39" </w:instrText>
      </w:r>
      <w:r>
        <w:fldChar w:fldCharType="separate"/>
      </w:r>
      <w:r>
        <w:rPr>
          <w:rFonts w:ascii="Times New Roman" w:hAnsi="Times New Roman" w:eastAsia="宋体"/>
          <w:sz w:val="24"/>
          <w:szCs w:val="24"/>
          <w:lang w:eastAsia="zh-CN"/>
        </w:rPr>
        <w:t>Wu et al. 2017</w:t>
      </w:r>
      <w:r>
        <w:rPr>
          <w:rFonts w:ascii="Times New Roman" w:hAnsi="Times New Roman" w:eastAsia="宋体"/>
          <w:sz w:val="24"/>
          <w:szCs w:val="24"/>
          <w:lang w:eastAsia="zh-CN"/>
        </w:rPr>
        <w:fldChar w:fldCharType="end"/>
      </w:r>
      <w:r>
        <w:rPr>
          <w:rFonts w:ascii="Times New Roman" w:hAnsi="Times New Roman" w:eastAsia="宋体"/>
          <w:sz w:val="24"/>
          <w:szCs w:val="24"/>
          <w:lang w:eastAsia="zh-CN"/>
        </w:rPr>
        <w:t>)</w:t>
      </w:r>
      <w:r>
        <w:rPr>
          <w:rFonts w:ascii="Times New Roman" w:hAnsi="Times New Roman" w:eastAsia="宋体"/>
          <w:sz w:val="24"/>
          <w:szCs w:val="24"/>
          <w:lang w:eastAsia="zh-CN"/>
        </w:rPr>
        <w:fldChar w:fldCharType="end"/>
      </w:r>
      <w:r>
        <w:rPr>
          <w:rFonts w:ascii="Times New Roman" w:hAnsi="Times New Roman"/>
          <w:sz w:val="24"/>
          <w:szCs w:val="24"/>
        </w:rPr>
        <w:t>.</w:t>
      </w:r>
      <w:r>
        <w:rPr>
          <w:rFonts w:ascii="Times New Roman" w:hAnsi="Times New Roman" w:eastAsia="宋体"/>
          <w:sz w:val="24"/>
          <w:szCs w:val="24"/>
          <w:lang w:eastAsia="zh-CN"/>
        </w:rPr>
        <w:t xml:space="preserve"> It had been </w:t>
      </w:r>
      <w:r>
        <w:rPr>
          <w:rFonts w:ascii="Times New Roman" w:hAnsi="Times New Roman" w:eastAsia="宋体"/>
          <w:color w:val="auto"/>
          <w:sz w:val="24"/>
          <w:szCs w:val="24"/>
          <w:lang w:eastAsia="zh-CN"/>
        </w:rPr>
        <w:t>reported that almost all functional</w:t>
      </w:r>
      <w:r>
        <w:rPr>
          <w:rFonts w:ascii="Times New Roman" w:hAnsi="Times New Roman" w:eastAsia="宋体"/>
          <w:i/>
          <w:color w:val="auto"/>
          <w:sz w:val="24"/>
          <w:szCs w:val="24"/>
          <w:lang w:eastAsia="zh-CN"/>
        </w:rPr>
        <w:t xml:space="preserve"> COL</w:t>
      </w:r>
      <w:r>
        <w:rPr>
          <w:rFonts w:ascii="Times New Roman" w:hAnsi="Times New Roman" w:eastAsia="宋体"/>
          <w:color w:val="auto"/>
          <w:sz w:val="24"/>
          <w:szCs w:val="24"/>
          <w:lang w:eastAsia="zh-CN"/>
        </w:rPr>
        <w:t xml:space="preserve"> homologs playing a positive role on flowering belonged to type I </w:t>
      </w:r>
      <w:r>
        <w:rPr>
          <w:rFonts w:ascii="Times New Roman" w:hAnsi="Times New Roman" w:eastAsia="宋体"/>
          <w:sz w:val="24"/>
          <w:szCs w:val="24"/>
          <w:lang w:eastAsia="zh-CN"/>
        </w:rPr>
        <w:fldChar w:fldCharType="begin">
          <w:fldData xml:space="preserve">PEVuZE5vdGU+PENpdGU+PEF1dGhvcj5DaGF1cmFzaWE8L0F1dGhvcj48WWVhcj4yMDE2PC9ZZWFy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</w:fldData>
        </w:fldChar>
      </w:r>
      <w:r>
        <w:rPr>
          <w:rFonts w:ascii="Times New Roman" w:hAnsi="Times New Roman" w:eastAsia="宋体"/>
          <w:sz w:val="24"/>
          <w:szCs w:val="24"/>
          <w:lang w:eastAsia="zh-CN"/>
        </w:rPr>
        <w:instrText xml:space="preserve"> ADDIN EN.CITE </w:instrText>
      </w:r>
      <w:r>
        <w:rPr>
          <w:rFonts w:ascii="Times New Roman" w:hAnsi="Times New Roman" w:eastAsia="宋体"/>
          <w:sz w:val="24"/>
          <w:szCs w:val="24"/>
          <w:lang w:eastAsia="zh-CN"/>
        </w:rPr>
        <w:fldChar w:fldCharType="begin"/>
      </w:r>
      <w:r>
        <w:rPr>
          <w:rFonts w:ascii="Times New Roman" w:hAnsi="Times New Roman" w:eastAsia="宋体"/>
          <w:sz w:val="24"/>
          <w:szCs w:val="24"/>
          <w:lang w:eastAsia="zh-CN"/>
        </w:rPr>
        <w:instrText xml:space="preserve"> ADDIN EN.CITE.DATA </w:instrText>
      </w:r>
      <w:r>
        <w:rPr>
          <w:rFonts w:ascii="Times New Roman" w:hAnsi="Times New Roman" w:eastAsia="宋体"/>
          <w:sz w:val="24"/>
          <w:szCs w:val="24"/>
          <w:lang w:eastAsia="zh-CN"/>
        </w:rPr>
        <w:fldChar w:fldCharType="end"/>
      </w:r>
      <w:r>
        <w:rPr>
          <w:rFonts w:ascii="Times New Roman" w:hAnsi="Times New Roman" w:eastAsia="宋体"/>
          <w:sz w:val="24"/>
          <w:szCs w:val="24"/>
          <w:lang w:eastAsia="zh-CN"/>
        </w:rPr>
        <w:fldChar w:fldCharType="separate"/>
      </w:r>
      <w:r>
        <w:rPr>
          <w:rFonts w:ascii="Times New Roman" w:hAnsi="Times New Roman" w:eastAsia="宋体"/>
          <w:sz w:val="24"/>
          <w:szCs w:val="24"/>
          <w:lang w:eastAsia="zh-CN"/>
        </w:rPr>
        <w:t>(</w:t>
      </w:r>
      <w:r>
        <w:fldChar w:fldCharType="begin"/>
      </w:r>
      <w:r>
        <w:instrText xml:space="preserve"> HYPERLINK \l "_ENREF_3" \o "Chaurasia, 2016 #94" </w:instrText>
      </w:r>
      <w:r>
        <w:fldChar w:fldCharType="separate"/>
      </w:r>
      <w:r>
        <w:rPr>
          <w:rFonts w:ascii="Times New Roman" w:hAnsi="Times New Roman" w:eastAsia="宋体"/>
          <w:sz w:val="24"/>
          <w:szCs w:val="24"/>
          <w:lang w:eastAsia="zh-CN"/>
        </w:rPr>
        <w:t>Chaurasia et al. 2016</w:t>
      </w:r>
      <w:r>
        <w:rPr>
          <w:rFonts w:ascii="Times New Roman" w:hAnsi="Times New Roman" w:eastAsia="宋体"/>
          <w:sz w:val="24"/>
          <w:szCs w:val="24"/>
          <w:lang w:eastAsia="zh-CN"/>
        </w:rPr>
        <w:fldChar w:fldCharType="end"/>
      </w:r>
      <w:r>
        <w:rPr>
          <w:rFonts w:ascii="Times New Roman" w:hAnsi="Times New Roman" w:eastAsia="宋体"/>
          <w:sz w:val="24"/>
          <w:szCs w:val="24"/>
          <w:lang w:eastAsia="zh-CN"/>
        </w:rPr>
        <w:t xml:space="preserve">; </w:t>
      </w:r>
      <w:r>
        <w:fldChar w:fldCharType="begin"/>
      </w:r>
      <w:r>
        <w:instrText xml:space="preserve"> HYPERLINK \l "_ENREF_8" \o "Gangappa, 2014 #69" </w:instrText>
      </w:r>
      <w:r>
        <w:fldChar w:fldCharType="separate"/>
      </w:r>
      <w:r>
        <w:rPr>
          <w:rFonts w:ascii="Times New Roman" w:hAnsi="Times New Roman" w:eastAsia="宋体"/>
          <w:sz w:val="24"/>
          <w:szCs w:val="24"/>
          <w:lang w:eastAsia="zh-CN"/>
        </w:rPr>
        <w:t>Gangappa and Botto 2014</w:t>
      </w:r>
      <w:r>
        <w:rPr>
          <w:rFonts w:ascii="Times New Roman" w:hAnsi="Times New Roman" w:eastAsia="宋体"/>
          <w:sz w:val="24"/>
          <w:szCs w:val="24"/>
          <w:lang w:eastAsia="zh-CN"/>
        </w:rPr>
        <w:fldChar w:fldCharType="end"/>
      </w:r>
      <w:r>
        <w:rPr>
          <w:rFonts w:ascii="Times New Roman" w:hAnsi="Times New Roman" w:eastAsia="宋体"/>
          <w:sz w:val="24"/>
          <w:szCs w:val="24"/>
          <w:lang w:eastAsia="zh-CN"/>
        </w:rPr>
        <w:t xml:space="preserve">; </w:t>
      </w:r>
      <w:r>
        <w:fldChar w:fldCharType="begin"/>
      </w:r>
      <w:r>
        <w:instrText xml:space="preserve"> HYPERLINK \l "_ENREF_45" \o "Zhang, 2015 #96" </w:instrText>
      </w:r>
      <w:r>
        <w:fldChar w:fldCharType="separate"/>
      </w:r>
      <w:r>
        <w:rPr>
          <w:rFonts w:ascii="Times New Roman" w:hAnsi="Times New Roman" w:eastAsia="宋体"/>
          <w:sz w:val="24"/>
          <w:szCs w:val="24"/>
          <w:lang w:eastAsia="zh-CN"/>
        </w:rPr>
        <w:t>Zhang et al. 2015</w:t>
      </w:r>
      <w:r>
        <w:rPr>
          <w:rFonts w:ascii="Times New Roman" w:hAnsi="Times New Roman" w:eastAsia="宋体"/>
          <w:sz w:val="24"/>
          <w:szCs w:val="24"/>
          <w:lang w:eastAsia="zh-CN"/>
        </w:rPr>
        <w:fldChar w:fldCharType="end"/>
      </w:r>
      <w:r>
        <w:rPr>
          <w:rFonts w:ascii="Times New Roman" w:hAnsi="Times New Roman" w:eastAsia="宋体"/>
          <w:sz w:val="24"/>
          <w:szCs w:val="24"/>
          <w:lang w:eastAsia="zh-CN"/>
        </w:rPr>
        <w:t>)</w:t>
      </w:r>
      <w:r>
        <w:rPr>
          <w:rFonts w:ascii="Times New Roman" w:hAnsi="Times New Roman" w:eastAsia="宋体"/>
          <w:sz w:val="24"/>
          <w:szCs w:val="24"/>
          <w:lang w:eastAsia="zh-CN"/>
        </w:rPr>
        <w:fldChar w:fldCharType="end"/>
      </w:r>
      <w:r>
        <w:rPr>
          <w:rFonts w:ascii="Times New Roman" w:hAnsi="Times New Roman" w:eastAsia="宋体"/>
          <w:color w:val="auto"/>
          <w:sz w:val="24"/>
          <w:szCs w:val="24"/>
          <w:lang w:eastAsia="zh-CN"/>
        </w:rPr>
        <w:t xml:space="preserve">. </w:t>
      </w:r>
      <w:r>
        <w:rPr>
          <w:rFonts w:ascii="Times New Roman" w:hAnsi="Times New Roman" w:eastAsia="宋体"/>
          <w:i/>
          <w:color w:val="auto"/>
          <w:sz w:val="24"/>
          <w:szCs w:val="24"/>
          <w:lang w:eastAsia="zh-CN"/>
        </w:rPr>
        <w:t xml:space="preserve">COL </w:t>
      </w:r>
      <w:r>
        <w:rPr>
          <w:rFonts w:ascii="Times New Roman" w:hAnsi="Times New Roman" w:eastAsia="宋体"/>
          <w:color w:val="auto"/>
          <w:sz w:val="24"/>
          <w:szCs w:val="24"/>
          <w:lang w:eastAsia="zh-CN"/>
        </w:rPr>
        <w:t xml:space="preserve">homologs of types II and type III did not seem to promote photoperiod-mediated flowering, while </w:t>
      </w:r>
      <w:r>
        <w:rPr>
          <w:rFonts w:ascii="Times New Roman" w:hAnsi="Times New Roman" w:eastAsia="宋体"/>
          <w:i/>
          <w:color w:val="auto"/>
          <w:sz w:val="24"/>
          <w:szCs w:val="24"/>
          <w:lang w:eastAsia="zh-CN"/>
        </w:rPr>
        <w:t xml:space="preserve">AtCOL9 </w:t>
      </w:r>
      <w:r>
        <w:rPr>
          <w:rFonts w:ascii="Times New Roman" w:hAnsi="Times New Roman" w:eastAsia="宋体"/>
          <w:color w:val="auto"/>
          <w:sz w:val="24"/>
          <w:szCs w:val="24"/>
          <w:lang w:eastAsia="zh-CN"/>
        </w:rPr>
        <w:t xml:space="preserve">from type III was shown to repress </w:t>
      </w:r>
      <w:r>
        <w:rPr>
          <w:rFonts w:ascii="Times New Roman" w:hAnsi="Times New Roman" w:eastAsia="宋体"/>
          <w:i/>
          <w:color w:val="auto"/>
          <w:sz w:val="24"/>
          <w:szCs w:val="24"/>
          <w:lang w:eastAsia="zh-CN"/>
        </w:rPr>
        <w:t xml:space="preserve">CO </w:t>
      </w:r>
      <w:r>
        <w:rPr>
          <w:rFonts w:ascii="Times New Roman" w:hAnsi="Times New Roman" w:eastAsia="宋体"/>
          <w:color w:val="auto"/>
          <w:sz w:val="24"/>
          <w:szCs w:val="24"/>
          <w:lang w:eastAsia="zh-CN"/>
        </w:rPr>
        <w:t xml:space="preserve">expression and delay flowering in </w:t>
      </w:r>
      <w:r>
        <w:rPr>
          <w:rFonts w:ascii="Times New Roman" w:hAnsi="Times New Roman" w:eastAsia="宋体"/>
          <w:i/>
          <w:color w:val="auto"/>
          <w:sz w:val="24"/>
          <w:szCs w:val="24"/>
          <w:lang w:eastAsia="zh-CN"/>
        </w:rPr>
        <w:t xml:space="preserve">Arabidopsis </w:t>
      </w:r>
      <w:r>
        <w:rPr>
          <w:rFonts w:ascii="Times New Roman" w:hAnsi="Times New Roman" w:eastAsia="宋体"/>
          <w:color w:val="auto"/>
          <w:sz w:val="24"/>
          <w:szCs w:val="24"/>
          <w:lang w:eastAsia="zh-CN"/>
        </w:rPr>
        <w:fldChar w:fldCharType="begin"/>
      </w:r>
      <w:r>
        <w:rPr>
          <w:rFonts w:ascii="Times New Roman" w:hAnsi="Times New Roman" w:eastAsia="宋体"/>
          <w:color w:val="auto"/>
          <w:sz w:val="24"/>
          <w:szCs w:val="24"/>
          <w:lang w:eastAsia="zh-CN"/>
        </w:rPr>
        <w:instrText xml:space="preserve"> ADDIN EN.CITE &lt;EndNote&gt;&lt;Cite&gt;&lt;Author&gt;Cheng&lt;/Author&gt;&lt;Year&gt;2005&lt;/Year&gt;&lt;RecNum&gt;24&lt;/RecNum&gt;&lt;DisplayText&gt;(Cheng and Wang 2005)&lt;/DisplayText&gt;&lt;record&gt;&lt;rec-number&gt;24&lt;/rec-number&gt;&lt;foreign-keys&gt;&lt;key app="EN" db-id="92xr2vxfwrs2r5epfetvt5t2fazp2sfx592d"&gt;24&lt;/key&gt;&lt;/foreign-keys&gt;&lt;ref-type name="Journal Article"&gt;17&lt;/ref-type&gt;&lt;contributors&gt;&lt;authors&gt;&lt;author&gt;Cheng, X. F.&lt;/author&gt;&lt;author&gt;Wang, Z. Y.&lt;/author&gt;&lt;/authors&gt;&lt;/contributors&gt;&lt;titles&gt;&lt;title&gt;Overexpression of COL9, a CONSTANS-LIKE gene, delays flowering by reducing expression of CO and FT in Arabidopsis thaliana&lt;/title&gt;&lt;secondary-title&gt;Plant Journal&lt;/secondary-title&gt;&lt;/titles&gt;&lt;periodical&gt;&lt;full-title&gt;Plant Journal&lt;/full-title&gt;&lt;/periodical&gt;&lt;pages&gt;758-768&lt;/pages&gt;&lt;volume&gt;43&lt;/volume&gt;&lt;number&gt;5&lt;/number&gt;&lt;dates&gt;&lt;year&gt;2005&lt;/year&gt;&lt;pub-dates&gt;&lt;date&gt;Sep&lt;/date&gt;&lt;/pub-dates&gt;&lt;/dates&gt;&lt;isbn&gt;0960-7412&lt;/isbn&gt;&lt;accession-num&gt;WOS:000231284100011&lt;/accession-num&gt;&lt;urls&gt;&lt;related-urls&gt;&lt;url&gt;&amp;lt;Go to ISI&amp;gt;://WOS:000231284100011&lt;/url&gt;&lt;/related-urls&gt;&lt;/urls&gt;&lt;electronic-resource-num&gt;10.1111/j.1365-313X.2005.02491.x&lt;/electronic-resource-num&gt;&lt;/record&gt;&lt;/Cite&gt;&lt;/EndNote&gt;</w:instrText>
      </w:r>
      <w:r>
        <w:rPr>
          <w:rFonts w:ascii="Times New Roman" w:hAnsi="Times New Roman" w:eastAsia="宋体"/>
          <w:color w:val="auto"/>
          <w:sz w:val="24"/>
          <w:szCs w:val="24"/>
          <w:lang w:eastAsia="zh-CN"/>
        </w:rPr>
        <w:fldChar w:fldCharType="separate"/>
      </w:r>
      <w:r>
        <w:rPr>
          <w:rFonts w:ascii="Times New Roman" w:hAnsi="Times New Roman" w:eastAsia="宋体"/>
          <w:color w:val="auto"/>
          <w:sz w:val="24"/>
          <w:szCs w:val="24"/>
          <w:lang w:eastAsia="zh-CN"/>
        </w:rPr>
        <w:t>(</w:t>
      </w:r>
      <w:r>
        <w:fldChar w:fldCharType="begin"/>
      </w:r>
      <w:r>
        <w:instrText xml:space="preserve"> HYPERLINK \l "_ENREF_3" \o "Cheng, 2005 #24" </w:instrText>
      </w:r>
      <w:r>
        <w:fldChar w:fldCharType="separate"/>
      </w:r>
      <w:r>
        <w:rPr>
          <w:rFonts w:ascii="Times New Roman" w:hAnsi="Times New Roman" w:eastAsia="宋体"/>
          <w:color w:val="auto"/>
          <w:sz w:val="24"/>
          <w:szCs w:val="24"/>
          <w:lang w:eastAsia="zh-CN"/>
        </w:rPr>
        <w:t>Cheng and Wang 2005</w:t>
      </w:r>
      <w:r>
        <w:rPr>
          <w:rFonts w:ascii="Times New Roman" w:hAnsi="Times New Roman" w:eastAsia="宋体"/>
          <w:color w:val="auto"/>
          <w:sz w:val="24"/>
          <w:szCs w:val="24"/>
          <w:lang w:eastAsia="zh-CN"/>
        </w:rPr>
        <w:fldChar w:fldCharType="end"/>
      </w:r>
      <w:r>
        <w:rPr>
          <w:rFonts w:ascii="Times New Roman" w:hAnsi="Times New Roman" w:eastAsia="宋体"/>
          <w:color w:val="auto"/>
          <w:sz w:val="24"/>
          <w:szCs w:val="24"/>
          <w:lang w:eastAsia="zh-CN"/>
        </w:rPr>
        <w:t>)</w:t>
      </w:r>
      <w:r>
        <w:rPr>
          <w:rFonts w:ascii="Times New Roman" w:hAnsi="Times New Roman" w:eastAsia="宋体"/>
          <w:color w:val="auto"/>
          <w:sz w:val="24"/>
          <w:szCs w:val="24"/>
          <w:lang w:eastAsia="zh-CN"/>
        </w:rPr>
        <w:fldChar w:fldCharType="end"/>
      </w:r>
      <w:r>
        <w:rPr>
          <w:rFonts w:ascii="Times New Roman" w:hAnsi="Times New Roman" w:eastAsia="宋体"/>
          <w:color w:val="auto"/>
          <w:sz w:val="24"/>
          <w:szCs w:val="24"/>
          <w:lang w:eastAsia="zh-CN"/>
        </w:rPr>
        <w:t>.</w:t>
      </w:r>
      <w:r>
        <w:rPr>
          <w:rFonts w:hint="eastAsia" w:ascii="Times New Roman" w:hAnsi="Times New Roman"/>
          <w:color w:val="auto"/>
          <w:sz w:val="24"/>
          <w:szCs w:val="24"/>
        </w:rPr>
        <w:t xml:space="preserve"> </w:t>
      </w:r>
      <w:r>
        <w:rPr>
          <w:rFonts w:ascii="Times New Roman" w:hAnsi="Times New Roman" w:eastAsia="宋体"/>
          <w:i/>
          <w:iCs/>
          <w:color w:val="auto"/>
          <w:sz w:val="24"/>
          <w:szCs w:val="24"/>
          <w:lang w:eastAsia="zh-CN"/>
        </w:rPr>
        <w:t xml:space="preserve">OsGhd7 </w:t>
      </w:r>
      <w:r>
        <w:rPr>
          <w:rFonts w:ascii="Times New Roman" w:hAnsi="Times New Roman" w:eastAsia="宋体"/>
          <w:color w:val="auto"/>
          <w:sz w:val="24"/>
          <w:szCs w:val="24"/>
          <w:lang w:eastAsia="zh-CN"/>
        </w:rPr>
        <w:t>was a CCT family gene in rice with only</w:t>
      </w:r>
      <w:r>
        <w:rPr>
          <w:rFonts w:hint="eastAsia" w:ascii="Times New Roman" w:hAnsi="Times New Roman" w:eastAsia="宋体"/>
          <w:color w:val="auto"/>
          <w:sz w:val="24"/>
          <w:szCs w:val="24"/>
          <w:lang w:eastAsia="zh-CN"/>
        </w:rPr>
        <w:t xml:space="preserve"> </w:t>
      </w:r>
      <w:r>
        <w:rPr>
          <w:rFonts w:ascii="Times New Roman" w:hAnsi="Times New Roman" w:eastAsia="宋体"/>
          <w:color w:val="auto"/>
          <w:sz w:val="24"/>
          <w:szCs w:val="24"/>
          <w:lang w:eastAsia="zh-CN"/>
        </w:rPr>
        <w:t>CCT domain</w:t>
      </w:r>
      <w:r>
        <w:rPr>
          <w:rFonts w:hint="eastAsia" w:ascii="Times New Roman" w:hAnsi="Times New Roman" w:eastAsia="宋体"/>
          <w:color w:val="auto"/>
          <w:sz w:val="24"/>
          <w:szCs w:val="24"/>
          <w:lang w:eastAsia="zh-CN"/>
        </w:rPr>
        <w:t xml:space="preserve"> belonged to CMF </w:t>
      </w:r>
      <w:r>
        <w:rPr>
          <w:rFonts w:ascii="Times New Roman" w:hAnsi="Times New Roman" w:eastAsia="宋体"/>
          <w:color w:val="auto"/>
          <w:sz w:val="24"/>
          <w:szCs w:val="24"/>
          <w:lang w:eastAsia="zh-CN"/>
        </w:rPr>
        <w:fldChar w:fldCharType="begin"/>
      </w:r>
      <w:r>
        <w:rPr>
          <w:rFonts w:ascii="Times New Roman" w:hAnsi="Times New Roman" w:eastAsia="宋体"/>
          <w:color w:val="auto"/>
          <w:sz w:val="24"/>
          <w:szCs w:val="24"/>
          <w:lang w:eastAsia="zh-CN"/>
        </w:rPr>
        <w:instrText xml:space="preserve"> ADDIN EN.CITE &lt;EndNote&gt;&lt;Cite&gt;&lt;Author&gt;Xue&lt;/Author&gt;&lt;Year&gt;2008&lt;/Year&gt;&lt;RecNum&gt;68&lt;/RecNum&gt;&lt;DisplayText&gt;(Xue et al. 2008b)&lt;/DisplayText&gt;&lt;record&gt;&lt;rec-number&gt;68&lt;/rec-number&gt;&lt;foreign-keys&gt;&lt;key app="EN" db-id="92xr2vxfwrs2r5epfetvt5t2fazp2sfx592d"&gt;68&lt;/key&gt;&lt;/foreign-keys&gt;&lt;ref-type name="Journal Article"&gt;17&lt;/ref-type&gt;&lt;contributors&gt;&lt;authors&gt;&lt;author&gt;Xue, W. Y.&lt;/author&gt;&lt;author&gt;Xing, Y. Z.&lt;/author&gt;&lt;author&gt;Weng, X. Y.&lt;/author&gt;&lt;author&gt;Zhao, Y.&lt;/author&gt;&lt;author&gt;Tang, W. J.&lt;/author&gt;&lt;author&gt;Wang, L.&lt;/author&gt;&lt;author&gt;Zhou, H. J.&lt;/author&gt;&lt;author&gt;Yu, S. B.&lt;/author&gt;&lt;author&gt;Xu, C. G.&lt;/author&gt;&lt;author&gt;Li, X. H.&lt;/author&gt;&lt;author&gt;Zhang, Q. F.&lt;/author&gt;&lt;/authors&gt;&lt;/contributors&gt;&lt;titles&gt;&lt;title&gt;Natural variation in Ghd7 is an important regulator of heading date and yield potential in rice&lt;/title&gt;&lt;secondary-title&gt;Nature Genetics&lt;/secondary-title&gt;&lt;/titles&gt;&lt;periodical&gt;&lt;full-title&gt;Nature Genetics&lt;/full-title&gt;&lt;/periodical&gt;&lt;pages&gt;761-767&lt;/pages&gt;&lt;volume&gt;40&lt;/volume&gt;&lt;number&gt;6&lt;/number&gt;&lt;dates&gt;&lt;year&gt;2008&lt;/year&gt;&lt;pub-dates&gt;&lt;date&gt;Jun&lt;/date&gt;&lt;/pub-dates&gt;&lt;/dates&gt;&lt;isbn&gt;1061-4036&lt;/isbn&gt;&lt;accession-num&gt;WOS:000256212000018&lt;/accession-num&gt;&lt;urls&gt;&lt;related-urls&gt;&lt;url&gt;&amp;lt;Go to ISI&amp;gt;://WOS:000256212000018&lt;/url&gt;&lt;/related-urls&gt;&lt;/urls&gt;&lt;electronic-resource-num&gt;10.1038/ng.143&lt;/electronic-resource-num&gt;&lt;/record&gt;&lt;/Cite&gt;&lt;/EndNote&gt;</w:instrText>
      </w:r>
      <w:r>
        <w:rPr>
          <w:rFonts w:ascii="Times New Roman" w:hAnsi="Times New Roman" w:eastAsia="宋体"/>
          <w:color w:val="auto"/>
          <w:sz w:val="24"/>
          <w:szCs w:val="24"/>
          <w:lang w:eastAsia="zh-CN"/>
        </w:rPr>
        <w:fldChar w:fldCharType="separate"/>
      </w:r>
      <w:r>
        <w:rPr>
          <w:rFonts w:ascii="Times New Roman" w:hAnsi="Times New Roman" w:eastAsia="宋体"/>
          <w:color w:val="auto"/>
          <w:sz w:val="24"/>
          <w:szCs w:val="24"/>
          <w:lang w:eastAsia="zh-CN"/>
        </w:rPr>
        <w:t>(</w:t>
      </w:r>
      <w:r>
        <w:fldChar w:fldCharType="begin"/>
      </w:r>
      <w:r>
        <w:instrText xml:space="preserve"> HYPERLINK \l "_ENREF_27" \o "Xue, 2008 #68" </w:instrText>
      </w:r>
      <w:r>
        <w:fldChar w:fldCharType="separate"/>
      </w:r>
      <w:r>
        <w:rPr>
          <w:rFonts w:ascii="Times New Roman" w:hAnsi="Times New Roman" w:eastAsia="宋体"/>
          <w:color w:val="auto"/>
          <w:sz w:val="24"/>
          <w:szCs w:val="24"/>
          <w:lang w:eastAsia="zh-CN"/>
        </w:rPr>
        <w:t>Xue et al.</w:t>
      </w:r>
      <w:r>
        <w:rPr>
          <w:rFonts w:hint="eastAsia" w:ascii="Times New Roman" w:hAnsi="Times New Roman" w:eastAsia="宋体"/>
          <w:color w:val="auto"/>
          <w:sz w:val="24"/>
          <w:szCs w:val="24"/>
          <w:lang w:eastAsia="zh-CN"/>
        </w:rPr>
        <w:t>,</w:t>
      </w:r>
      <w:r>
        <w:rPr>
          <w:rFonts w:ascii="Times New Roman" w:hAnsi="Times New Roman" w:eastAsia="宋体"/>
          <w:color w:val="auto"/>
          <w:sz w:val="24"/>
          <w:szCs w:val="24"/>
          <w:lang w:eastAsia="zh-CN"/>
        </w:rPr>
        <w:t xml:space="preserve"> 2008</w:t>
      </w:r>
      <w:r>
        <w:rPr>
          <w:rFonts w:ascii="Times New Roman" w:hAnsi="Times New Roman" w:eastAsia="宋体"/>
          <w:color w:val="auto"/>
          <w:sz w:val="24"/>
          <w:szCs w:val="24"/>
          <w:lang w:eastAsia="zh-CN"/>
        </w:rPr>
        <w:fldChar w:fldCharType="end"/>
      </w:r>
      <w:r>
        <w:rPr>
          <w:rFonts w:ascii="Times New Roman" w:hAnsi="Times New Roman" w:eastAsia="宋体"/>
          <w:color w:val="auto"/>
          <w:sz w:val="24"/>
          <w:szCs w:val="24"/>
          <w:lang w:eastAsia="zh-CN"/>
        </w:rPr>
        <w:t>)</w:t>
      </w:r>
      <w:r>
        <w:rPr>
          <w:rFonts w:ascii="Times New Roman" w:hAnsi="Times New Roman" w:eastAsia="宋体"/>
          <w:color w:val="auto"/>
          <w:sz w:val="24"/>
          <w:szCs w:val="24"/>
          <w:lang w:eastAsia="zh-CN"/>
        </w:rPr>
        <w:fldChar w:fldCharType="end"/>
      </w:r>
      <w:r>
        <w:rPr>
          <w:rFonts w:ascii="Times New Roman" w:hAnsi="Times New Roman" w:eastAsia="宋体"/>
          <w:color w:val="auto"/>
          <w:sz w:val="24"/>
          <w:szCs w:val="24"/>
          <w:lang w:eastAsia="zh-CN"/>
        </w:rPr>
        <w:t xml:space="preserve">. </w:t>
      </w:r>
      <w:r>
        <w:rPr>
          <w:rFonts w:ascii="Times New Roman" w:hAnsi="Times New Roman"/>
          <w:color w:val="auto"/>
          <w:sz w:val="24"/>
          <w:szCs w:val="24"/>
        </w:rPr>
        <w:t xml:space="preserve">In this study, </w:t>
      </w:r>
      <w:r>
        <w:rPr>
          <w:rFonts w:hint="eastAsia" w:ascii="Times New Roman" w:hAnsi="Times New Roman" w:eastAsia="宋体"/>
          <w:color w:val="auto"/>
          <w:sz w:val="24"/>
          <w:szCs w:val="24"/>
          <w:lang w:eastAsia="zh-CN"/>
        </w:rPr>
        <w:t>a</w:t>
      </w:r>
      <w:r>
        <w:rPr>
          <w:rFonts w:ascii="Times New Roman" w:hAnsi="Times New Roman"/>
          <w:color w:val="auto"/>
          <w:sz w:val="24"/>
          <w:szCs w:val="24"/>
        </w:rPr>
        <w:t xml:space="preserve"> novel CCT family gene</w:t>
      </w:r>
      <w:r>
        <w:rPr>
          <w:rFonts w:hint="eastAsia" w:ascii="Times New Roman" w:hAnsi="Times New Roman"/>
          <w:color w:val="auto"/>
          <w:sz w:val="24"/>
          <w:szCs w:val="24"/>
        </w:rPr>
        <w:t xml:space="preserve">, </w:t>
      </w:r>
      <w:r>
        <w:rPr>
          <w:rFonts w:ascii="Times New Roman" w:hAnsi="Times New Roman"/>
          <w:i/>
          <w:iCs/>
          <w:color w:val="auto"/>
          <w:sz w:val="24"/>
          <w:szCs w:val="24"/>
        </w:rPr>
        <w:t>AcCMF1</w:t>
      </w:r>
      <w:r>
        <w:rPr>
          <w:rFonts w:hint="eastAsia" w:ascii="Times New Roman" w:hAnsi="Times New Roman" w:eastAsia="宋体"/>
          <w:i/>
          <w:iCs/>
          <w:color w:val="auto"/>
          <w:sz w:val="24"/>
          <w:szCs w:val="24"/>
          <w:lang w:eastAsia="zh-CN"/>
        </w:rPr>
        <w:t>,</w:t>
      </w:r>
      <w:r>
        <w:rPr>
          <w:rFonts w:ascii="Times New Roman" w:hAnsi="Times New Roman"/>
          <w:color w:val="auto"/>
          <w:sz w:val="24"/>
          <w:szCs w:val="24"/>
        </w:rPr>
        <w:t xml:space="preserve"> </w:t>
      </w:r>
      <w:r>
        <w:rPr>
          <w:rFonts w:hint="eastAsia" w:ascii="Times New Roman" w:hAnsi="Times New Roman" w:eastAsia="宋体"/>
          <w:color w:val="auto"/>
          <w:sz w:val="24"/>
          <w:szCs w:val="24"/>
          <w:lang w:eastAsia="zh-CN"/>
        </w:rPr>
        <w:t>was</w:t>
      </w:r>
      <w:r>
        <w:rPr>
          <w:rFonts w:ascii="Times New Roman" w:hAnsi="Times New Roman"/>
          <w:color w:val="auto"/>
          <w:sz w:val="24"/>
          <w:szCs w:val="24"/>
        </w:rPr>
        <w:t xml:space="preserve"> isolated from onion. </w:t>
      </w:r>
      <w:r>
        <w:rPr>
          <w:rFonts w:ascii="Times New Roman" w:hAnsi="Times New Roman"/>
          <w:i/>
          <w:iCs w:val="0"/>
          <w:color w:val="auto"/>
          <w:sz w:val="24"/>
          <w:szCs w:val="24"/>
        </w:rPr>
        <w:t>AcCMF1</w:t>
      </w:r>
      <w:r>
        <w:rPr>
          <w:rFonts w:ascii="Times New Roman" w:hAnsi="Times New Roman"/>
          <w:iCs/>
          <w:color w:val="auto"/>
          <w:sz w:val="24"/>
          <w:szCs w:val="24"/>
        </w:rPr>
        <w:t xml:space="preserve"> belonged to </w:t>
      </w:r>
      <w:r>
        <w:rPr>
          <w:rFonts w:ascii="Times New Roman" w:hAnsi="Times New Roman" w:eastAsia="宋体"/>
          <w:color w:val="auto"/>
          <w:sz w:val="24"/>
          <w:szCs w:val="24"/>
          <w:lang w:eastAsia="zh-CN"/>
        </w:rPr>
        <w:t>CMF, in which the encoded proteins contain a single CCT domain without</w:t>
      </w:r>
      <w:r>
        <w:rPr>
          <w:rFonts w:ascii="Times New Roman" w:hAnsi="Times New Roman"/>
          <w:color w:val="auto"/>
          <w:sz w:val="24"/>
          <w:szCs w:val="24"/>
        </w:rPr>
        <w:t xml:space="preserve"> </w:t>
      </w:r>
      <w:r>
        <w:rPr>
          <w:rFonts w:hint="eastAsia" w:ascii="Times New Roman" w:hAnsi="Times New Roman" w:eastAsia="宋体"/>
          <w:color w:val="auto"/>
          <w:sz w:val="24"/>
          <w:szCs w:val="24"/>
          <w:lang w:eastAsia="zh-CN"/>
        </w:rPr>
        <w:t>other</w:t>
      </w:r>
      <w:r>
        <w:rPr>
          <w:rFonts w:ascii="Times New Roman" w:hAnsi="Times New Roman"/>
          <w:color w:val="auto"/>
          <w:sz w:val="24"/>
          <w:szCs w:val="24"/>
        </w:rPr>
        <w:t xml:space="preserve"> structure</w:t>
      </w:r>
      <w:r>
        <w:rPr>
          <w:rFonts w:hint="eastAsia" w:ascii="Times New Roman" w:hAnsi="Times New Roman" w:eastAsia="宋体"/>
          <w:color w:val="auto"/>
          <w:sz w:val="24"/>
          <w:szCs w:val="24"/>
          <w:lang w:eastAsia="zh-CN"/>
        </w:rPr>
        <w:t>s</w:t>
      </w:r>
      <w:r>
        <w:rPr>
          <w:rFonts w:ascii="Times New Roman" w:hAnsi="Times New Roman"/>
          <w:color w:val="auto"/>
          <w:sz w:val="24"/>
          <w:szCs w:val="24"/>
        </w:rPr>
        <w:t>.</w:t>
      </w:r>
      <w:r>
        <w:rPr>
          <w:rFonts w:ascii="Times New Roman" w:hAnsi="Times New Roman" w:eastAsia="宋体"/>
          <w:color w:val="auto"/>
          <w:sz w:val="24"/>
          <w:szCs w:val="24"/>
          <w:lang w:eastAsia="zh-CN"/>
        </w:rPr>
        <w:t xml:space="preserve"> </w:t>
      </w:r>
      <w:r>
        <w:rPr>
          <w:rFonts w:ascii="Times New Roman" w:hAnsi="Times New Roman" w:eastAsia="宋体"/>
          <w:i/>
          <w:color w:val="auto"/>
          <w:sz w:val="24"/>
          <w:szCs w:val="24"/>
          <w:lang w:eastAsia="zh-CN"/>
        </w:rPr>
        <w:t>AcCMF1</w:t>
      </w:r>
      <w:r>
        <w:rPr>
          <w:rFonts w:ascii="Times New Roman" w:hAnsi="Times New Roman" w:eastAsia="宋体"/>
          <w:color w:val="auto"/>
          <w:sz w:val="24"/>
          <w:szCs w:val="24"/>
          <w:lang w:eastAsia="zh-CN"/>
        </w:rPr>
        <w:t xml:space="preserve"> might </w:t>
      </w:r>
      <w:r>
        <w:rPr>
          <w:rFonts w:hint="eastAsia" w:ascii="Times New Roman" w:hAnsi="Times New Roman" w:eastAsia="宋体"/>
          <w:color w:val="auto"/>
          <w:sz w:val="24"/>
          <w:szCs w:val="24"/>
          <w:lang w:eastAsia="zh-CN"/>
        </w:rPr>
        <w:t xml:space="preserve">be taken part in onion </w:t>
      </w:r>
      <w:r>
        <w:rPr>
          <w:rFonts w:ascii="Times New Roman" w:hAnsi="Times New Roman" w:eastAsia="宋体"/>
          <w:color w:val="auto"/>
          <w:sz w:val="24"/>
          <w:szCs w:val="24"/>
          <w:lang w:eastAsia="zh-CN"/>
        </w:rPr>
        <w:t>flowering regulation</w:t>
      </w:r>
      <w:r>
        <w:rPr>
          <w:rFonts w:hint="eastAsia" w:ascii="Times New Roman" w:hAnsi="Times New Roman" w:eastAsia="宋体"/>
          <w:color w:val="auto"/>
          <w:sz w:val="24"/>
          <w:szCs w:val="24"/>
          <w:lang w:eastAsia="zh-CN"/>
        </w:rPr>
        <w:t xml:space="preserve"> (Fig. </w:t>
      </w:r>
      <w:r>
        <w:rPr>
          <w:rFonts w:hint="eastAsia" w:ascii="Times New Roman" w:hAnsi="Times New Roman" w:eastAsia="宋体"/>
          <w:color w:val="auto"/>
          <w:sz w:val="24"/>
          <w:szCs w:val="24"/>
          <w:lang w:val="en-US" w:eastAsia="zh-CN"/>
        </w:rPr>
        <w:t xml:space="preserve">1 and </w:t>
      </w:r>
      <w:r>
        <w:rPr>
          <w:rFonts w:hint="eastAsia" w:ascii="Times New Roman" w:hAnsi="Times New Roman" w:eastAsia="宋体"/>
          <w:color w:val="auto"/>
          <w:sz w:val="24"/>
          <w:szCs w:val="24"/>
          <w:lang w:eastAsia="zh-CN"/>
        </w:rPr>
        <w:t>Fig.</w:t>
      </w:r>
      <w:r>
        <w:rPr>
          <w:rFonts w:hint="eastAsia" w:ascii="Times New Roman" w:hAnsi="Times New Roman" w:eastAsia="宋体"/>
          <w:color w:val="auto"/>
          <w:sz w:val="24"/>
          <w:szCs w:val="24"/>
          <w:lang w:val="en-US" w:eastAsia="zh-CN"/>
        </w:rPr>
        <w:t xml:space="preserve"> 2</w:t>
      </w:r>
      <w:r>
        <w:rPr>
          <w:rFonts w:hint="eastAsia" w:ascii="Times New Roman" w:hAnsi="Times New Roman" w:eastAsia="宋体"/>
          <w:color w:val="auto"/>
          <w:sz w:val="24"/>
          <w:szCs w:val="24"/>
          <w:lang w:eastAsia="zh-CN"/>
        </w:rPr>
        <w:t>)</w:t>
      </w:r>
      <w:r>
        <w:rPr>
          <w:rFonts w:ascii="Times New Roman" w:hAnsi="Times New Roman" w:eastAsia="宋体"/>
          <w:color w:val="auto"/>
          <w:sz w:val="24"/>
          <w:szCs w:val="24"/>
          <w:lang w:eastAsia="zh-CN"/>
        </w:rPr>
        <w:t xml:space="preserve">. </w:t>
      </w:r>
      <w:r>
        <w:rPr>
          <w:rFonts w:hint="eastAsia" w:ascii="Times New Roman" w:hAnsi="Times New Roman" w:eastAsia="宋体"/>
          <w:color w:val="auto"/>
          <w:sz w:val="24"/>
          <w:szCs w:val="24"/>
          <w:lang w:eastAsia="zh-CN"/>
        </w:rPr>
        <w:t xml:space="preserve"> </w:t>
      </w:r>
    </w:p>
    <w:p>
      <w:pPr>
        <w:pStyle w:val="18"/>
        <w:keepNext w:val="0"/>
        <w:keepLines w:val="0"/>
        <w:pageBreakBefore w:val="0"/>
        <w:widowControl/>
        <w:wordWrap/>
        <w:topLinePunct w:val="0"/>
        <w:bidi w:val="0"/>
        <w:spacing w:line="480" w:lineRule="auto"/>
        <w:ind w:left="0" w:firstLine="0"/>
        <w:textAlignment w:val="auto"/>
        <w:rPr>
          <w:rFonts w:eastAsia="宋体"/>
          <w:szCs w:val="24"/>
          <w:lang w:eastAsia="zh-CN"/>
        </w:rPr>
      </w:pPr>
      <w:r>
        <w:rPr>
          <w:rFonts w:ascii="Times New Roman" w:hAnsi="Times New Roman" w:eastAsia="宋体"/>
          <w:sz w:val="24"/>
          <w:szCs w:val="24"/>
          <w:lang w:eastAsia="zh-CN"/>
        </w:rPr>
        <w:t xml:space="preserve"> AcCMF1 </w:t>
      </w:r>
      <w:r>
        <w:rPr>
          <w:rFonts w:hint="eastAsia" w:ascii="Times New Roman" w:hAnsi="Times New Roman" w:eastAsia="宋体"/>
          <w:sz w:val="24"/>
          <w:szCs w:val="24"/>
          <w:lang w:eastAsia="zh-CN"/>
        </w:rPr>
        <w:t>was</w:t>
      </w:r>
      <w:r>
        <w:rPr>
          <w:rFonts w:ascii="Times New Roman" w:hAnsi="Times New Roman" w:eastAsia="宋体"/>
          <w:sz w:val="24"/>
          <w:szCs w:val="24"/>
          <w:lang w:eastAsia="zh-CN"/>
        </w:rPr>
        <w:t xml:space="preserve"> located on cell nucleus</w:t>
      </w:r>
      <w:r>
        <w:rPr>
          <w:rFonts w:hint="eastAsia" w:ascii="Times New Roman" w:hAnsi="Times New Roman" w:eastAsia="宋体"/>
          <w:sz w:val="24"/>
          <w:szCs w:val="24"/>
          <w:lang w:eastAsia="zh-CN"/>
        </w:rPr>
        <w:t xml:space="preserve"> (Fig. </w:t>
      </w:r>
      <w:r>
        <w:rPr>
          <w:rFonts w:hint="eastAsia" w:ascii="Times New Roman" w:hAnsi="Times New Roman" w:eastAsia="宋体"/>
          <w:sz w:val="24"/>
          <w:szCs w:val="24"/>
          <w:lang w:val="en-US" w:eastAsia="zh-CN"/>
        </w:rPr>
        <w:t>3</w:t>
      </w:r>
      <w:r>
        <w:rPr>
          <w:rFonts w:hint="eastAsia" w:ascii="Times New Roman" w:hAnsi="Times New Roman" w:eastAsia="宋体"/>
          <w:sz w:val="24"/>
          <w:szCs w:val="24"/>
          <w:lang w:eastAsia="zh-CN"/>
        </w:rPr>
        <w:t>)</w:t>
      </w:r>
      <w:r>
        <w:rPr>
          <w:rFonts w:ascii="Times New Roman" w:hAnsi="Times New Roman" w:eastAsia="宋体"/>
          <w:sz w:val="24"/>
          <w:szCs w:val="24"/>
          <w:lang w:eastAsia="zh-CN"/>
        </w:rPr>
        <w:t xml:space="preserve">. It was </w:t>
      </w:r>
      <w:r>
        <w:rPr>
          <w:rFonts w:hint="eastAsia" w:ascii="Times New Roman" w:hAnsi="Times New Roman" w:eastAsia="宋体"/>
          <w:sz w:val="24"/>
          <w:szCs w:val="24"/>
          <w:lang w:eastAsia="zh-CN"/>
        </w:rPr>
        <w:t>acco</w:t>
      </w:r>
      <w:r>
        <w:rPr>
          <w:rFonts w:ascii="Times New Roman" w:hAnsi="Times New Roman" w:eastAsia="宋体"/>
          <w:sz w:val="24"/>
          <w:szCs w:val="24"/>
          <w:lang w:eastAsia="zh-CN"/>
        </w:rPr>
        <w:t>rdance with other species</w:t>
      </w:r>
      <w:r>
        <w:rPr>
          <w:rFonts w:hint="eastAsia" w:ascii="Times New Roman" w:hAnsi="Times New Roman" w:eastAsia="宋体"/>
          <w:sz w:val="24"/>
          <w:szCs w:val="24"/>
          <w:lang w:eastAsia="zh-CN"/>
        </w:rPr>
        <w:t xml:space="preserve"> </w:t>
      </w:r>
      <w:r>
        <w:rPr>
          <w:rFonts w:ascii="Times New Roman" w:hAnsi="Times New Roman" w:eastAsia="宋体"/>
          <w:sz w:val="24"/>
          <w:szCs w:val="24"/>
          <w:lang w:eastAsia="zh-CN"/>
        </w:rPr>
        <w:fldChar w:fldCharType="begin">
          <w:fldData xml:space="preserve">PEVuZE5vdGU+PENpdGU+PEF1dGhvcj5YaWFvPC9BdXRob3I+PFllYXI+MjAxODwvWWVhcj48UmVj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</w:fldData>
        </w:fldChar>
      </w:r>
      <w:r>
        <w:rPr>
          <w:rFonts w:ascii="Times New Roman" w:hAnsi="Times New Roman" w:eastAsia="宋体"/>
          <w:sz w:val="24"/>
          <w:szCs w:val="24"/>
          <w:lang w:eastAsia="zh-CN"/>
        </w:rPr>
        <w:instrText xml:space="preserve"> ADDIN EN.CITE </w:instrText>
      </w:r>
      <w:r>
        <w:rPr>
          <w:rFonts w:ascii="Times New Roman" w:hAnsi="Times New Roman" w:eastAsia="宋体"/>
          <w:sz w:val="24"/>
          <w:szCs w:val="24"/>
          <w:lang w:eastAsia="zh-CN"/>
        </w:rPr>
        <w:fldChar w:fldCharType="begin"/>
      </w:r>
      <w:r>
        <w:rPr>
          <w:rFonts w:ascii="Times New Roman" w:hAnsi="Times New Roman" w:eastAsia="宋体"/>
          <w:sz w:val="24"/>
          <w:szCs w:val="24"/>
          <w:lang w:eastAsia="zh-CN"/>
        </w:rPr>
        <w:instrText xml:space="preserve"> ADDIN EN.CITE.DATA </w:instrText>
      </w:r>
      <w:r>
        <w:rPr>
          <w:rFonts w:ascii="Times New Roman" w:hAnsi="Times New Roman" w:eastAsia="宋体"/>
          <w:sz w:val="24"/>
          <w:szCs w:val="24"/>
          <w:lang w:eastAsia="zh-CN"/>
        </w:rPr>
        <w:fldChar w:fldCharType="end"/>
      </w:r>
      <w:r>
        <w:rPr>
          <w:rFonts w:ascii="Times New Roman" w:hAnsi="Times New Roman" w:eastAsia="宋体"/>
          <w:sz w:val="24"/>
          <w:szCs w:val="24"/>
          <w:lang w:eastAsia="zh-CN"/>
        </w:rPr>
        <w:fldChar w:fldCharType="separate"/>
      </w:r>
      <w:r>
        <w:rPr>
          <w:rFonts w:ascii="Times New Roman" w:hAnsi="Times New Roman" w:eastAsia="宋体"/>
          <w:sz w:val="24"/>
          <w:szCs w:val="24"/>
          <w:lang w:eastAsia="zh-CN"/>
        </w:rPr>
        <w:t>(</w:t>
      </w:r>
      <w:r>
        <w:fldChar w:fldCharType="begin"/>
      </w:r>
      <w:r>
        <w:instrText xml:space="preserve"> HYPERLINK \l "_ENREF_41" \o "Xiao, 2018 #41" </w:instrText>
      </w:r>
      <w:r>
        <w:fldChar w:fldCharType="separate"/>
      </w:r>
      <w:r>
        <w:rPr>
          <w:rFonts w:ascii="Times New Roman" w:hAnsi="Times New Roman" w:eastAsia="宋体"/>
          <w:sz w:val="24"/>
          <w:szCs w:val="24"/>
          <w:lang w:eastAsia="zh-CN"/>
        </w:rPr>
        <w:t>Xiao et al. 2018</w:t>
      </w:r>
      <w:r>
        <w:rPr>
          <w:rFonts w:ascii="Times New Roman" w:hAnsi="Times New Roman" w:eastAsia="宋体"/>
          <w:sz w:val="24"/>
          <w:szCs w:val="24"/>
          <w:lang w:eastAsia="zh-CN"/>
        </w:rPr>
        <w:fldChar w:fldCharType="end"/>
      </w:r>
      <w:r>
        <w:rPr>
          <w:rFonts w:ascii="Times New Roman" w:hAnsi="Times New Roman" w:eastAsia="宋体"/>
          <w:sz w:val="24"/>
          <w:szCs w:val="24"/>
          <w:lang w:eastAsia="zh-CN"/>
        </w:rPr>
        <w:t>;</w:t>
      </w:r>
      <w:r>
        <w:rPr>
          <w:rFonts w:hint="eastAsia" w:ascii="Times New Roman" w:hAnsi="Times New Roman" w:eastAsia="宋体"/>
          <w:sz w:val="24"/>
          <w:szCs w:val="24"/>
          <w:lang w:eastAsia="zh-CN"/>
        </w:rPr>
        <w:t xml:space="preserve"> </w:t>
      </w:r>
      <w:r>
        <w:fldChar w:fldCharType="begin"/>
      </w:r>
      <w:r>
        <w:instrText xml:space="preserve"> HYPERLINK \l "_ENREF_30" \o "Steinbach, 2019 #76" </w:instrText>
      </w:r>
      <w:r>
        <w:fldChar w:fldCharType="separate"/>
      </w:r>
      <w:r>
        <w:rPr>
          <w:rFonts w:ascii="Times New Roman" w:hAnsi="Times New Roman" w:eastAsia="宋体"/>
          <w:sz w:val="24"/>
          <w:szCs w:val="24"/>
          <w:lang w:eastAsia="zh-CN"/>
        </w:rPr>
        <w:t>Steinbach 2019</w:t>
      </w:r>
      <w:r>
        <w:rPr>
          <w:rFonts w:ascii="Times New Roman" w:hAnsi="Times New Roman" w:eastAsia="宋体"/>
          <w:sz w:val="24"/>
          <w:szCs w:val="24"/>
          <w:lang w:eastAsia="zh-CN"/>
        </w:rPr>
        <w:fldChar w:fldCharType="end"/>
      </w:r>
      <w:r>
        <w:rPr>
          <w:rFonts w:ascii="Times New Roman" w:hAnsi="Times New Roman" w:eastAsia="宋体"/>
          <w:sz w:val="24"/>
          <w:szCs w:val="24"/>
          <w:lang w:eastAsia="zh-CN"/>
        </w:rPr>
        <w:t>)</w:t>
      </w:r>
      <w:r>
        <w:rPr>
          <w:rFonts w:ascii="Times New Roman" w:hAnsi="Times New Roman" w:eastAsia="宋体"/>
          <w:sz w:val="24"/>
          <w:szCs w:val="24"/>
          <w:lang w:eastAsia="zh-CN"/>
        </w:rPr>
        <w:fldChar w:fldCharType="end"/>
      </w:r>
      <w:r>
        <w:rPr>
          <w:rFonts w:ascii="Times New Roman" w:hAnsi="Times New Roman" w:eastAsia="宋体"/>
          <w:sz w:val="24"/>
          <w:szCs w:val="24"/>
          <w:lang w:eastAsia="zh-CN"/>
        </w:rPr>
        <w:t>.</w:t>
      </w:r>
      <w:r>
        <w:rPr>
          <w:rFonts w:hint="eastAsia" w:ascii="Times New Roman" w:hAnsi="Times New Roman" w:eastAsia="宋体"/>
          <w:sz w:val="24"/>
          <w:szCs w:val="24"/>
          <w:lang w:eastAsia="zh-CN"/>
        </w:rPr>
        <w:t xml:space="preserve"> </w:t>
      </w:r>
      <w:r>
        <w:rPr>
          <w:rFonts w:ascii="Times New Roman" w:hAnsi="Times New Roman" w:eastAsia="宋体"/>
          <w:sz w:val="24"/>
          <w:szCs w:val="24"/>
          <w:lang w:eastAsia="zh-CN"/>
        </w:rPr>
        <w:t xml:space="preserve">In our result, </w:t>
      </w:r>
      <w:r>
        <w:rPr>
          <w:rFonts w:ascii="Times New Roman" w:hAnsi="Times New Roman" w:eastAsia="宋体"/>
          <w:i/>
          <w:sz w:val="24"/>
          <w:szCs w:val="24"/>
          <w:lang w:eastAsia="zh-CN"/>
        </w:rPr>
        <w:t>AcCMF1</w:t>
      </w:r>
      <w:r>
        <w:rPr>
          <w:rFonts w:ascii="Times New Roman" w:hAnsi="Times New Roman" w:eastAsia="宋体"/>
          <w:sz w:val="24"/>
          <w:szCs w:val="24"/>
          <w:lang w:eastAsia="zh-CN"/>
        </w:rPr>
        <w:t xml:space="preserve"> showed high expression in leaf before bolting</w:t>
      </w:r>
      <w:r>
        <w:rPr>
          <w:rFonts w:hint="eastAsia" w:ascii="Times New Roman" w:hAnsi="Times New Roman" w:eastAsia="宋体"/>
          <w:sz w:val="24"/>
          <w:szCs w:val="24"/>
          <w:lang w:eastAsia="zh-CN"/>
        </w:rPr>
        <w:t xml:space="preserve"> (Fig. </w:t>
      </w:r>
      <w:r>
        <w:rPr>
          <w:rFonts w:hint="eastAsia" w:ascii="Times New Roman" w:hAnsi="Times New Roman" w:eastAsia="宋体"/>
          <w:sz w:val="24"/>
          <w:szCs w:val="24"/>
          <w:lang w:val="en-US" w:eastAsia="zh-CN"/>
        </w:rPr>
        <w:t>4</w:t>
      </w:r>
      <w:r>
        <w:rPr>
          <w:rFonts w:hint="eastAsia" w:ascii="Times New Roman" w:hAnsi="Times New Roman" w:eastAsia="宋体"/>
          <w:sz w:val="24"/>
          <w:szCs w:val="24"/>
          <w:lang w:eastAsia="zh-CN"/>
        </w:rPr>
        <w:t>)</w:t>
      </w:r>
      <w:r>
        <w:rPr>
          <w:rFonts w:ascii="Times New Roman" w:hAnsi="Times New Roman" w:eastAsia="宋体"/>
          <w:sz w:val="24"/>
          <w:szCs w:val="24"/>
          <w:lang w:eastAsia="zh-CN"/>
        </w:rPr>
        <w:t>.</w:t>
      </w:r>
      <w:r>
        <w:rPr>
          <w:rFonts w:hint="eastAsia" w:ascii="Times New Roman" w:hAnsi="Times New Roman" w:eastAsia="宋体"/>
          <w:sz w:val="24"/>
          <w:szCs w:val="24"/>
          <w:lang w:eastAsia="zh-CN"/>
        </w:rPr>
        <w:t xml:space="preserve"> </w:t>
      </w:r>
      <w:r>
        <w:rPr>
          <w:rFonts w:ascii="Times New Roman" w:hAnsi="Times New Roman" w:eastAsia="宋体"/>
          <w:sz w:val="24"/>
          <w:szCs w:val="24"/>
          <w:lang w:eastAsia="zh-CN"/>
        </w:rPr>
        <w:t>Leaf is the most import ant tissue for plant to feel light.</w:t>
      </w:r>
      <w:r>
        <w:rPr>
          <w:rFonts w:hint="eastAsia" w:ascii="Times New Roman" w:hAnsi="Times New Roman" w:eastAsia="宋体"/>
          <w:sz w:val="24"/>
          <w:szCs w:val="24"/>
          <w:lang w:eastAsia="zh-CN"/>
        </w:rPr>
        <w:t xml:space="preserve"> </w:t>
      </w:r>
      <w:r>
        <w:rPr>
          <w:rFonts w:ascii="Times New Roman" w:hAnsi="Times New Roman" w:eastAsia="宋体"/>
          <w:sz w:val="24"/>
          <w:szCs w:val="24"/>
          <w:lang w:eastAsia="zh-CN"/>
        </w:rPr>
        <w:t xml:space="preserve">In bamboo, </w:t>
      </w:r>
      <w:r>
        <w:rPr>
          <w:rFonts w:ascii="Times New Roman" w:hAnsi="Times New Roman" w:eastAsia="宋体"/>
          <w:i/>
          <w:sz w:val="24"/>
          <w:szCs w:val="24"/>
          <w:lang w:eastAsia="zh-CN"/>
        </w:rPr>
        <w:t xml:space="preserve">PvCO1 </w:t>
      </w:r>
      <w:r>
        <w:rPr>
          <w:rFonts w:ascii="Times New Roman" w:hAnsi="Times New Roman" w:eastAsia="宋体"/>
          <w:sz w:val="24"/>
          <w:szCs w:val="24"/>
          <w:lang w:eastAsia="zh-CN"/>
        </w:rPr>
        <w:t xml:space="preserve">had greater abundance in immature and mature leaves, as well as, </w:t>
      </w:r>
      <w:r>
        <w:rPr>
          <w:rFonts w:ascii="Times New Roman" w:hAnsi="Times New Roman" w:eastAsia="宋体"/>
          <w:i/>
          <w:sz w:val="24"/>
          <w:szCs w:val="24"/>
          <w:lang w:eastAsia="zh-CN"/>
        </w:rPr>
        <w:t xml:space="preserve">PvCO2 </w:t>
      </w:r>
      <w:r>
        <w:rPr>
          <w:rFonts w:ascii="Times New Roman" w:hAnsi="Times New Roman" w:eastAsia="宋体"/>
          <w:sz w:val="24"/>
          <w:szCs w:val="24"/>
          <w:lang w:eastAsia="zh-CN"/>
        </w:rPr>
        <w:t xml:space="preserve">transcript was detected only in leaves </w:t>
      </w:r>
      <w:r>
        <w:rPr>
          <w:rFonts w:ascii="Times New Roman" w:hAnsi="Times New Roman" w:eastAsia="宋体"/>
          <w:sz w:val="24"/>
          <w:szCs w:val="24"/>
          <w:lang w:eastAsia="zh-CN"/>
        </w:rPr>
        <w:fldChar w:fldCharType="begin"/>
      </w:r>
      <w:r>
        <w:rPr>
          <w:rFonts w:ascii="Times New Roman" w:hAnsi="Times New Roman" w:eastAsia="宋体"/>
          <w:sz w:val="24"/>
          <w:szCs w:val="24"/>
          <w:lang w:eastAsia="zh-CN"/>
        </w:rPr>
        <w:instrText xml:space="preserve"> ADDIN EN.CITE &lt;EndNote&gt;&lt;Cite&gt;&lt;Author&gt;Xiao&lt;/Author&gt;&lt;Year&gt;2018&lt;/Year&gt;&lt;RecNum&gt;4&lt;/RecNum&gt;&lt;DisplayText&gt;(Xiao et al. 2018)&lt;/DisplayText&gt;&lt;record&gt;&lt;rec-number&gt;4&lt;/rec-number&gt;&lt;foreign-keys&gt;&lt;key app="EN" db-id="92xr2vxfwrs2r5epfetvt5t2fazp2sfx592d"&gt;4&lt;/key&gt;&lt;/foreign-keys&gt;&lt;ref-type name="Journal Article"&gt;17&lt;/ref-type&gt;&lt;contributors&gt;&lt;authors&gt;&lt;author&gt;Xiao, G. H.&lt;/author&gt;&lt;author&gt;Li, B. J.&lt;/author&gt;&lt;author&gt;Chen, H. J.&lt;/author&gt;&lt;author&gt;Chen, W.&lt;/author&gt;&lt;author&gt;Wang, Z. Y.&lt;/author&gt;&lt;author&gt;Mao, B. Z.&lt;/author&gt;&lt;author&gt;Gui, R. Y.&lt;/author&gt;&lt;author&gt;Guo, X. Q.&lt;/author&gt;&lt;/authors&gt;&lt;/contributors&gt;&lt;titles&gt;&lt;title&gt;Overexpression of PvCO1, a bamboo CONSTANS-LIKE gene, delays flowering by reducing expression of the FT gene in transgenic Arabidopsis&lt;/title&gt;&lt;secondary-title&gt;Bmc Plant Biology&lt;/secondary-title&gt;&lt;/titles&gt;&lt;periodical&gt;&lt;full-title&gt;Bmc Plant Biology&lt;/full-title&gt;&lt;/periodical&gt;&lt;volume&gt;18&lt;/volume&gt;&lt;dates&gt;&lt;year&gt;2018&lt;/year&gt;&lt;pub-dates&gt;&lt;date&gt;Oct&lt;/date&gt;&lt;/pub-dates&gt;&lt;/dates&gt;&lt;isbn&gt;1471-2229&lt;/isbn&gt;&lt;accession-num&gt;WOS:000448376500001&lt;/accession-num&gt;&lt;urls&gt;&lt;related-urls&gt;&lt;url&gt;&amp;lt;Go to ISI&amp;gt;://WOS:000448376500001&lt;/url&gt;&lt;/related-urls&gt;&lt;/urls&gt;&lt;custom7&gt;232&lt;/custom7&gt;&lt;electronic-resource-num&gt;10.1186/s12870-018-1469-0&lt;/electronic-resource-num&gt;&lt;/record&gt;&lt;/Cite&gt;&lt;/EndNote&gt;</w:instrText>
      </w:r>
      <w:r>
        <w:rPr>
          <w:rFonts w:ascii="Times New Roman" w:hAnsi="Times New Roman" w:eastAsia="宋体"/>
          <w:sz w:val="24"/>
          <w:szCs w:val="24"/>
          <w:lang w:eastAsia="zh-CN"/>
        </w:rPr>
        <w:fldChar w:fldCharType="separate"/>
      </w:r>
      <w:r>
        <w:rPr>
          <w:rFonts w:ascii="Times New Roman" w:hAnsi="Times New Roman" w:eastAsia="宋体"/>
          <w:sz w:val="24"/>
          <w:szCs w:val="24"/>
          <w:lang w:eastAsia="zh-CN"/>
        </w:rPr>
        <w:t>(</w:t>
      </w:r>
      <w:r>
        <w:fldChar w:fldCharType="begin"/>
      </w:r>
      <w:r>
        <w:instrText xml:space="preserve"> HYPERLINK \l "_ENREF_25" \o "Xiao, 2018 #4" </w:instrText>
      </w:r>
      <w:r>
        <w:fldChar w:fldCharType="separate"/>
      </w:r>
      <w:r>
        <w:rPr>
          <w:rFonts w:ascii="Times New Roman" w:hAnsi="Times New Roman" w:eastAsia="宋体"/>
          <w:sz w:val="24"/>
          <w:szCs w:val="24"/>
          <w:lang w:eastAsia="zh-CN"/>
        </w:rPr>
        <w:t>Xiao et al. 2018</w:t>
      </w:r>
      <w:r>
        <w:rPr>
          <w:rFonts w:ascii="Times New Roman" w:hAnsi="Times New Roman" w:eastAsia="宋体"/>
          <w:sz w:val="24"/>
          <w:szCs w:val="24"/>
          <w:lang w:eastAsia="zh-CN"/>
        </w:rPr>
        <w:fldChar w:fldCharType="end"/>
      </w:r>
      <w:r>
        <w:rPr>
          <w:rFonts w:ascii="Times New Roman" w:hAnsi="Times New Roman" w:eastAsia="宋体"/>
          <w:sz w:val="24"/>
          <w:szCs w:val="24"/>
          <w:lang w:eastAsia="zh-CN"/>
        </w:rPr>
        <w:t>)</w:t>
      </w:r>
      <w:r>
        <w:rPr>
          <w:rFonts w:ascii="Times New Roman" w:hAnsi="Times New Roman" w:eastAsia="宋体"/>
          <w:sz w:val="24"/>
          <w:szCs w:val="24"/>
          <w:lang w:eastAsia="zh-CN"/>
        </w:rPr>
        <w:fldChar w:fldCharType="end"/>
      </w:r>
      <w:r>
        <w:rPr>
          <w:rFonts w:ascii="Times New Roman" w:hAnsi="Times New Roman" w:eastAsia="宋体"/>
          <w:sz w:val="24"/>
          <w:szCs w:val="24"/>
          <w:lang w:eastAsia="zh-CN"/>
        </w:rPr>
        <w:t xml:space="preserve">. As a phloem-specific transcription activator of </w:t>
      </w:r>
      <w:r>
        <w:rPr>
          <w:rFonts w:ascii="Times New Roman" w:hAnsi="Times New Roman" w:eastAsia="宋体"/>
          <w:i/>
          <w:iCs/>
          <w:sz w:val="24"/>
          <w:szCs w:val="24"/>
          <w:lang w:eastAsia="zh-CN"/>
        </w:rPr>
        <w:t>FT</w:t>
      </w:r>
      <w:r>
        <w:rPr>
          <w:rFonts w:ascii="Times New Roman" w:hAnsi="Times New Roman" w:eastAsia="宋体"/>
          <w:sz w:val="24"/>
          <w:szCs w:val="24"/>
          <w:lang w:eastAsia="zh-CN"/>
        </w:rPr>
        <w:t xml:space="preserve">, </w:t>
      </w:r>
      <w:r>
        <w:rPr>
          <w:rFonts w:ascii="Times New Roman" w:hAnsi="Times New Roman" w:eastAsia="宋体"/>
          <w:i/>
          <w:iCs/>
          <w:sz w:val="24"/>
          <w:szCs w:val="24"/>
          <w:lang w:eastAsia="zh-CN"/>
        </w:rPr>
        <w:t xml:space="preserve">CO </w:t>
      </w:r>
      <w:r>
        <w:rPr>
          <w:rFonts w:ascii="Times New Roman" w:hAnsi="Times New Roman" w:eastAsia="宋体"/>
          <w:sz w:val="24"/>
          <w:szCs w:val="24"/>
          <w:lang w:eastAsia="zh-CN"/>
        </w:rPr>
        <w:t xml:space="preserve">promotes flowering by up-regulating the transcription of the </w:t>
      </w:r>
      <w:r>
        <w:rPr>
          <w:rFonts w:ascii="Times New Roman" w:hAnsi="Times New Roman" w:eastAsia="宋体"/>
          <w:i/>
          <w:iCs/>
          <w:sz w:val="24"/>
          <w:szCs w:val="24"/>
          <w:lang w:eastAsia="zh-CN"/>
        </w:rPr>
        <w:t xml:space="preserve">FT </w:t>
      </w:r>
      <w:r>
        <w:rPr>
          <w:rFonts w:ascii="Times New Roman" w:hAnsi="Times New Roman" w:eastAsia="宋体"/>
          <w:sz w:val="24"/>
          <w:szCs w:val="24"/>
          <w:lang w:eastAsia="zh-CN"/>
        </w:rPr>
        <w:t xml:space="preserve">and </w:t>
      </w:r>
      <w:r>
        <w:rPr>
          <w:rFonts w:ascii="Times New Roman" w:hAnsi="Times New Roman" w:eastAsia="宋体"/>
          <w:i/>
          <w:iCs/>
          <w:sz w:val="24"/>
          <w:szCs w:val="24"/>
          <w:lang w:eastAsia="zh-CN"/>
        </w:rPr>
        <w:t xml:space="preserve">TWIN SISTER OF FT </w:t>
      </w:r>
      <w:r>
        <w:rPr>
          <w:rFonts w:ascii="Times New Roman" w:hAnsi="Times New Roman" w:eastAsia="宋体"/>
          <w:sz w:val="24"/>
          <w:szCs w:val="24"/>
          <w:lang w:eastAsia="zh-CN"/>
        </w:rPr>
        <w:t>(</w:t>
      </w:r>
      <w:r>
        <w:rPr>
          <w:rFonts w:ascii="Times New Roman" w:hAnsi="Times New Roman" w:eastAsia="宋体"/>
          <w:i/>
          <w:iCs/>
          <w:sz w:val="24"/>
          <w:szCs w:val="24"/>
          <w:lang w:eastAsia="zh-CN"/>
        </w:rPr>
        <w:t>TSF</w:t>
      </w:r>
      <w:r>
        <w:rPr>
          <w:rFonts w:ascii="Times New Roman" w:hAnsi="Times New Roman" w:eastAsia="宋体"/>
          <w:sz w:val="24"/>
          <w:szCs w:val="24"/>
          <w:lang w:eastAsia="zh-CN"/>
        </w:rPr>
        <w:t xml:space="preserve">) genes </w:t>
      </w:r>
      <w:r>
        <w:rPr>
          <w:rFonts w:ascii="Times New Roman" w:hAnsi="Times New Roman" w:eastAsia="宋体"/>
          <w:sz w:val="24"/>
          <w:szCs w:val="24"/>
          <w:lang w:eastAsia="zh-CN"/>
        </w:rPr>
        <w:fldChar w:fldCharType="begin"/>
      </w:r>
      <w:r>
        <w:rPr>
          <w:rFonts w:ascii="Times New Roman" w:hAnsi="Times New Roman" w:eastAsia="宋体"/>
          <w:sz w:val="24"/>
          <w:szCs w:val="24"/>
          <w:lang w:eastAsia="zh-CN"/>
        </w:rPr>
        <w:instrText xml:space="preserve"> ADDIN EN.CITE &lt;EndNote&gt;&lt;Cite&gt;&lt;Author&gt;Nemoto&lt;/Author&gt;&lt;Year&gt;2016&lt;/Year&gt;&lt;RecNum&gt;31&lt;/RecNum&gt;&lt;DisplayText&gt;(Nemoto et al. 2016)&lt;/DisplayText&gt;&lt;record&gt;&lt;rec-number&gt;31&lt;/rec-number&gt;&lt;foreign-keys&gt;&lt;key app="EN" db-id="92xr2vxfwrs2r5epfetvt5t2fazp2sfx592d"&gt;31&lt;/key&gt;&lt;/foreign-keys&gt;&lt;ref-type name="Journal Article"&gt;17&lt;/ref-type&gt;&lt;contributors&gt;&lt;authors&gt;&lt;author&gt;Nemoto, Yasue&lt;/author&gt;&lt;author&gt;Nonoue, Yasunori&lt;/author&gt;&lt;author&gt;Yano, Masahiro&lt;/author&gt;&lt;author&gt;Izawa, Takeshi&lt;/author&gt;&lt;/authors&gt;&lt;/contributors&gt;&lt;titles&gt;&lt;title&gt;Hd1,a CONSTANS ortholog in rice, functions as an Ehd1 repressor through interaction with monocot-specific CCT-domain protein Ghd7&lt;/title&gt;&lt;secondary-title&gt;Plant Journal&lt;/secondary-title&gt;&lt;/titles&gt;&lt;periodical&gt;&lt;full-title&gt;Plant Journal&lt;/full-title&gt;&lt;/periodical&gt;&lt;pages&gt;221-233&lt;/pages&gt;&lt;volume&gt;86&lt;/volume&gt;&lt;number&gt;3&lt;/number&gt;&lt;dates&gt;&lt;year&gt;2016&lt;/year&gt;&lt;pub-dates&gt;&lt;date&gt;May&lt;/date&gt;&lt;/pub-dates&gt;&lt;/dates&gt;&lt;isbn&gt;0960-7412&lt;/isbn&gt;&lt;accession-num&gt;WOS:000378717500002&lt;/accession-num&gt;&lt;urls&gt;&lt;related-urls&gt;&lt;url&gt;&amp;lt;Go to ISI&amp;gt;://WOS:000378717500002&lt;/url&gt;&lt;/related-urls&gt;&lt;/urls&gt;&lt;electronic-resource-num&gt;10.1111/tpj.13168&lt;/electronic-resource-num&gt;&lt;/record&gt;&lt;/Cite&gt;&lt;/EndNote&gt;</w:instrText>
      </w:r>
      <w:r>
        <w:rPr>
          <w:rFonts w:ascii="Times New Roman" w:hAnsi="Times New Roman" w:eastAsia="宋体"/>
          <w:sz w:val="24"/>
          <w:szCs w:val="24"/>
          <w:lang w:eastAsia="zh-CN"/>
        </w:rPr>
        <w:fldChar w:fldCharType="separate"/>
      </w:r>
      <w:r>
        <w:rPr>
          <w:rFonts w:ascii="Times New Roman" w:hAnsi="Times New Roman" w:eastAsia="宋体"/>
          <w:sz w:val="24"/>
          <w:szCs w:val="24"/>
          <w:lang w:eastAsia="zh-CN"/>
        </w:rPr>
        <w:t>(</w:t>
      </w:r>
      <w:r>
        <w:fldChar w:fldCharType="begin"/>
      </w:r>
      <w:r>
        <w:instrText xml:space="preserve"> HYPERLINK \l "_ENREF_15" \o "Nemoto, 2016 #31" </w:instrText>
      </w:r>
      <w:r>
        <w:fldChar w:fldCharType="separate"/>
      </w:r>
      <w:r>
        <w:rPr>
          <w:rFonts w:ascii="Times New Roman" w:hAnsi="Times New Roman" w:eastAsia="宋体"/>
          <w:sz w:val="24"/>
          <w:szCs w:val="24"/>
          <w:lang w:eastAsia="zh-CN"/>
        </w:rPr>
        <w:t>Nemoto et al.2016</w:t>
      </w:r>
      <w:r>
        <w:rPr>
          <w:rFonts w:ascii="Times New Roman" w:hAnsi="Times New Roman" w:eastAsia="宋体"/>
          <w:sz w:val="24"/>
          <w:szCs w:val="24"/>
          <w:lang w:eastAsia="zh-CN"/>
        </w:rPr>
        <w:fldChar w:fldCharType="end"/>
      </w:r>
      <w:r>
        <w:rPr>
          <w:rFonts w:ascii="Times New Roman" w:hAnsi="Times New Roman" w:eastAsia="宋体"/>
          <w:sz w:val="24"/>
          <w:szCs w:val="24"/>
          <w:lang w:eastAsia="zh-CN"/>
        </w:rPr>
        <w:t>)</w:t>
      </w:r>
      <w:r>
        <w:rPr>
          <w:rFonts w:ascii="Times New Roman" w:hAnsi="Times New Roman" w:eastAsia="宋体"/>
          <w:sz w:val="24"/>
          <w:szCs w:val="24"/>
          <w:lang w:eastAsia="zh-CN"/>
        </w:rPr>
        <w:fldChar w:fldCharType="end"/>
      </w:r>
      <w:r>
        <w:rPr>
          <w:rFonts w:ascii="Times New Roman" w:hAnsi="Times New Roman" w:eastAsia="宋体"/>
          <w:sz w:val="24"/>
          <w:szCs w:val="24"/>
          <w:lang w:eastAsia="zh-CN"/>
        </w:rPr>
        <w:t xml:space="preserve">. </w:t>
      </w:r>
      <w:r>
        <w:rPr>
          <w:rFonts w:ascii="Times New Roman" w:hAnsi="Times New Roman" w:eastAsia="宋体"/>
          <w:i/>
          <w:sz w:val="24"/>
          <w:szCs w:val="24"/>
          <w:lang w:eastAsia="zh-CN"/>
        </w:rPr>
        <w:t xml:space="preserve">AcCMF1 </w:t>
      </w:r>
      <w:r>
        <w:rPr>
          <w:rFonts w:ascii="Times New Roman" w:hAnsi="Times New Roman" w:eastAsia="宋体"/>
          <w:sz w:val="24"/>
          <w:szCs w:val="24"/>
          <w:lang w:eastAsia="zh-CN"/>
        </w:rPr>
        <w:t>might perc</w:t>
      </w:r>
      <w:r>
        <w:rPr>
          <w:rFonts w:hint="eastAsia" w:ascii="Times New Roman" w:hAnsi="Times New Roman" w:eastAsia="宋体"/>
          <w:sz w:val="24"/>
          <w:szCs w:val="24"/>
          <w:lang w:eastAsia="zh-CN"/>
        </w:rPr>
        <w:t>eive</w:t>
      </w:r>
      <w:r>
        <w:rPr>
          <w:rFonts w:ascii="Times New Roman" w:hAnsi="Times New Roman" w:eastAsia="宋体"/>
          <w:sz w:val="24"/>
          <w:szCs w:val="24"/>
          <w:lang w:eastAsia="zh-CN"/>
        </w:rPr>
        <w:t xml:space="preserve"> light in onion flowering control.</w:t>
      </w:r>
    </w:p>
    <w:p>
      <w:pPr>
        <w:pStyle w:val="18"/>
        <w:keepNext w:val="0"/>
        <w:keepLines w:val="0"/>
        <w:pageBreakBefore w:val="0"/>
        <w:widowControl/>
        <w:wordWrap/>
        <w:topLinePunct w:val="0"/>
        <w:bidi w:val="0"/>
        <w:spacing w:line="480" w:lineRule="auto"/>
        <w:ind w:left="0" w:firstLine="0"/>
        <w:textAlignment w:val="auto"/>
        <w:rPr>
          <w:rFonts w:ascii="Times New Roman" w:hAnsi="Times New Roman" w:eastAsia="宋体"/>
          <w:sz w:val="24"/>
          <w:szCs w:val="24"/>
          <w:lang w:eastAsia="zh-CN"/>
        </w:rPr>
      </w:pPr>
      <w:r>
        <w:rPr>
          <w:rFonts w:ascii="Times New Roman" w:hAnsi="Times New Roman" w:eastAsia="宋体"/>
          <w:sz w:val="24"/>
          <w:szCs w:val="24"/>
          <w:lang w:eastAsia="zh-CN"/>
        </w:rPr>
        <w:t xml:space="preserve">The expression of </w:t>
      </w:r>
      <w:r>
        <w:rPr>
          <w:rFonts w:ascii="Times New Roman" w:hAnsi="Times New Roman" w:eastAsia="宋体"/>
          <w:i/>
          <w:sz w:val="24"/>
          <w:szCs w:val="24"/>
          <w:lang w:eastAsia="zh-CN"/>
        </w:rPr>
        <w:t xml:space="preserve">COL </w:t>
      </w:r>
      <w:r>
        <w:rPr>
          <w:rFonts w:ascii="Times New Roman" w:hAnsi="Times New Roman" w:eastAsia="宋体"/>
          <w:sz w:val="24"/>
          <w:szCs w:val="24"/>
          <w:lang w:eastAsia="zh-CN"/>
        </w:rPr>
        <w:t>was regulated both by the external day night cycles and the internal circadian clock</w:t>
      </w:r>
      <w:r>
        <w:rPr>
          <w:rFonts w:hint="eastAsia" w:ascii="Times New Roman" w:hAnsi="Times New Roman" w:eastAsia="宋体"/>
          <w:sz w:val="24"/>
          <w:szCs w:val="24"/>
          <w:lang w:eastAsia="zh-CN"/>
        </w:rPr>
        <w:t xml:space="preserve"> </w:t>
      </w:r>
      <w:r>
        <w:rPr>
          <w:rFonts w:ascii="Times New Roman" w:hAnsi="Times New Roman" w:eastAsia="宋体"/>
          <w:sz w:val="24"/>
          <w:szCs w:val="24"/>
          <w:lang w:eastAsia="zh-CN"/>
        </w:rPr>
        <w:fldChar w:fldCharType="begin">
          <w:fldData xml:space="preserve">PEVuZE5vdGU+PENpdGU+PEF1dGhvcj5TdWFyZXotTG9wZXo8L0F1dGhvcj48WWVhcj4yMDAxPC9Z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</w:fldData>
        </w:fldChar>
      </w:r>
      <w:r>
        <w:rPr>
          <w:rFonts w:ascii="Times New Roman" w:hAnsi="Times New Roman" w:eastAsia="宋体"/>
          <w:sz w:val="24"/>
          <w:szCs w:val="24"/>
          <w:lang w:eastAsia="zh-CN"/>
        </w:rPr>
        <w:instrText xml:space="preserve"> ADDIN EN.CITE </w:instrText>
      </w:r>
      <w:r>
        <w:rPr>
          <w:rFonts w:ascii="Times New Roman" w:hAnsi="Times New Roman" w:eastAsia="宋体"/>
          <w:sz w:val="24"/>
          <w:szCs w:val="24"/>
          <w:lang w:eastAsia="zh-CN"/>
        </w:rPr>
        <w:fldChar w:fldCharType="begin"/>
      </w:r>
      <w:r>
        <w:rPr>
          <w:rFonts w:ascii="Times New Roman" w:hAnsi="Times New Roman" w:eastAsia="宋体"/>
          <w:sz w:val="24"/>
          <w:szCs w:val="24"/>
          <w:lang w:eastAsia="zh-CN"/>
        </w:rPr>
        <w:instrText xml:space="preserve"> ADDIN EN.CITE.DATA </w:instrText>
      </w:r>
      <w:r>
        <w:rPr>
          <w:rFonts w:ascii="Times New Roman" w:hAnsi="Times New Roman" w:eastAsia="宋体"/>
          <w:sz w:val="24"/>
          <w:szCs w:val="24"/>
          <w:lang w:eastAsia="zh-CN"/>
        </w:rPr>
        <w:fldChar w:fldCharType="end"/>
      </w:r>
      <w:r>
        <w:rPr>
          <w:rFonts w:ascii="Times New Roman" w:hAnsi="Times New Roman" w:eastAsia="宋体"/>
          <w:sz w:val="24"/>
          <w:szCs w:val="24"/>
          <w:lang w:eastAsia="zh-CN"/>
        </w:rPr>
        <w:fldChar w:fldCharType="separate"/>
      </w:r>
      <w:r>
        <w:rPr>
          <w:rFonts w:ascii="Times New Roman" w:hAnsi="Times New Roman" w:eastAsia="宋体"/>
          <w:sz w:val="24"/>
          <w:szCs w:val="24"/>
          <w:lang w:eastAsia="zh-CN"/>
        </w:rPr>
        <w:t>(</w:t>
      </w:r>
      <w:r>
        <w:fldChar w:fldCharType="begin"/>
      </w:r>
      <w:r>
        <w:instrText xml:space="preserve"> HYPERLINK \l "_ENREF_31" \o "Suarez-Lopez, 2001 #30" </w:instrText>
      </w:r>
      <w:r>
        <w:fldChar w:fldCharType="separate"/>
      </w:r>
      <w:r>
        <w:rPr>
          <w:rFonts w:ascii="Times New Roman" w:hAnsi="Times New Roman" w:eastAsia="宋体"/>
          <w:sz w:val="24"/>
          <w:szCs w:val="24"/>
          <w:lang w:eastAsia="zh-CN"/>
        </w:rPr>
        <w:t>Suarez-Lopez et al. 2001</w:t>
      </w:r>
      <w:r>
        <w:rPr>
          <w:rFonts w:ascii="Times New Roman" w:hAnsi="Times New Roman" w:eastAsia="宋体"/>
          <w:sz w:val="24"/>
          <w:szCs w:val="24"/>
          <w:lang w:eastAsia="zh-CN"/>
        </w:rPr>
        <w:fldChar w:fldCharType="end"/>
      </w:r>
      <w:r>
        <w:rPr>
          <w:rFonts w:ascii="Times New Roman" w:hAnsi="Times New Roman" w:eastAsia="宋体"/>
          <w:sz w:val="24"/>
          <w:szCs w:val="24"/>
          <w:lang w:eastAsia="zh-CN"/>
        </w:rPr>
        <w:t>;</w:t>
      </w:r>
      <w:r>
        <w:rPr>
          <w:rFonts w:hint="eastAsia" w:ascii="Times New Roman" w:hAnsi="Times New Roman" w:eastAsia="宋体"/>
          <w:sz w:val="24"/>
          <w:szCs w:val="24"/>
          <w:lang w:eastAsia="zh-CN"/>
        </w:rPr>
        <w:t xml:space="preserve"> </w:t>
      </w:r>
      <w:r>
        <w:fldChar w:fldCharType="begin"/>
      </w:r>
      <w:r>
        <w:instrText xml:space="preserve"> HYPERLINK \l "_ENREF_18" \o "Meng, 2011 #23" </w:instrText>
      </w:r>
      <w:r>
        <w:fldChar w:fldCharType="separate"/>
      </w:r>
      <w:r>
        <w:rPr>
          <w:rFonts w:ascii="Times New Roman" w:hAnsi="Times New Roman" w:eastAsia="宋体"/>
          <w:sz w:val="24"/>
          <w:szCs w:val="24"/>
          <w:lang w:eastAsia="zh-CN"/>
        </w:rPr>
        <w:t>Meng et al. 2011</w:t>
      </w:r>
      <w:r>
        <w:rPr>
          <w:rFonts w:ascii="Times New Roman" w:hAnsi="Times New Roman" w:eastAsia="宋体"/>
          <w:sz w:val="24"/>
          <w:szCs w:val="24"/>
          <w:lang w:eastAsia="zh-CN"/>
        </w:rPr>
        <w:fldChar w:fldCharType="end"/>
      </w:r>
      <w:r>
        <w:rPr>
          <w:rFonts w:ascii="Times New Roman" w:hAnsi="Times New Roman" w:eastAsia="宋体"/>
          <w:sz w:val="24"/>
          <w:szCs w:val="24"/>
          <w:lang w:eastAsia="zh-CN"/>
        </w:rPr>
        <w:t>)</w:t>
      </w:r>
      <w:r>
        <w:rPr>
          <w:rFonts w:ascii="Times New Roman" w:hAnsi="Times New Roman" w:eastAsia="宋体"/>
          <w:sz w:val="24"/>
          <w:szCs w:val="24"/>
          <w:lang w:eastAsia="zh-CN"/>
        </w:rPr>
        <w:fldChar w:fldCharType="end"/>
      </w:r>
      <w:r>
        <w:rPr>
          <w:rFonts w:ascii="Times New Roman" w:hAnsi="Times New Roman" w:eastAsia="宋体"/>
          <w:sz w:val="24"/>
          <w:szCs w:val="24"/>
          <w:lang w:eastAsia="zh-CN"/>
        </w:rPr>
        <w:t xml:space="preserve">. </w:t>
      </w:r>
      <w:r>
        <w:rPr>
          <w:rFonts w:ascii="Times New Roman" w:hAnsi="Times New Roman" w:eastAsia="宋体"/>
          <w:i/>
          <w:iCs/>
          <w:sz w:val="24"/>
          <w:szCs w:val="24"/>
          <w:lang w:eastAsia="zh-CN"/>
        </w:rPr>
        <w:t xml:space="preserve">CO </w:t>
      </w:r>
      <w:r>
        <w:rPr>
          <w:rFonts w:ascii="Times New Roman" w:hAnsi="Times New Roman" w:eastAsia="宋体"/>
          <w:sz w:val="24"/>
          <w:szCs w:val="24"/>
          <w:lang w:eastAsia="zh-CN"/>
        </w:rPr>
        <w:t>is degraded by the ubiquitin ligase CONSTITUTIVE PHOTOMORPHOGENIC</w:t>
      </w:r>
      <w:r>
        <w:rPr>
          <w:rFonts w:hint="eastAsia" w:ascii="Times New Roman" w:hAnsi="Times New Roman" w:eastAsia="宋体"/>
          <w:sz w:val="24"/>
          <w:szCs w:val="24"/>
          <w:lang w:eastAsia="zh-CN"/>
        </w:rPr>
        <w:t xml:space="preserve"> </w:t>
      </w:r>
      <w:r>
        <w:rPr>
          <w:rFonts w:ascii="Times New Roman" w:hAnsi="Times New Roman" w:eastAsia="宋体"/>
          <w:sz w:val="24"/>
          <w:szCs w:val="24"/>
          <w:lang w:eastAsia="zh-CN"/>
        </w:rPr>
        <w:t>1 (</w:t>
      </w:r>
      <w:r>
        <w:rPr>
          <w:rFonts w:ascii="Times New Roman" w:hAnsi="Times New Roman" w:eastAsia="宋体"/>
          <w:i/>
          <w:iCs/>
          <w:sz w:val="24"/>
          <w:szCs w:val="24"/>
          <w:lang w:eastAsia="zh-CN"/>
        </w:rPr>
        <w:t>COP1</w:t>
      </w:r>
      <w:r>
        <w:rPr>
          <w:rFonts w:ascii="Times New Roman" w:hAnsi="Times New Roman" w:eastAsia="宋体"/>
          <w:sz w:val="24"/>
          <w:szCs w:val="24"/>
          <w:lang w:eastAsia="zh-CN"/>
        </w:rPr>
        <w:t>) in the dark at the posttranscriptional level.</w:t>
      </w:r>
      <w:r>
        <w:rPr>
          <w:rFonts w:eastAsia="宋体"/>
          <w:szCs w:val="24"/>
          <w:lang w:eastAsia="zh-CN"/>
        </w:rPr>
        <w:t xml:space="preserve"> </w:t>
      </w:r>
      <w:r>
        <w:rPr>
          <w:rFonts w:ascii="Times New Roman" w:hAnsi="Times New Roman" w:eastAsia="宋体"/>
          <w:sz w:val="24"/>
          <w:szCs w:val="24"/>
          <w:lang w:eastAsia="zh-CN"/>
        </w:rPr>
        <w:t xml:space="preserve">Plant </w:t>
      </w:r>
      <w:r>
        <w:rPr>
          <w:rFonts w:ascii="Times New Roman" w:hAnsi="Times New Roman" w:eastAsia="宋体"/>
          <w:i/>
          <w:iCs w:val="0"/>
          <w:sz w:val="24"/>
          <w:szCs w:val="24"/>
          <w:lang w:eastAsia="zh-CN"/>
        </w:rPr>
        <w:t>COL</w:t>
      </w:r>
      <w:r>
        <w:rPr>
          <w:rFonts w:ascii="Times New Roman" w:hAnsi="Times New Roman" w:eastAsia="宋体"/>
          <w:sz w:val="24"/>
          <w:szCs w:val="24"/>
          <w:lang w:eastAsia="zh-CN"/>
        </w:rPr>
        <w:t xml:space="preserve"> family genes were localized in nucleus and bind the promoter region of downstream target gene </w:t>
      </w:r>
      <w:r>
        <w:rPr>
          <w:rFonts w:ascii="Times New Roman" w:hAnsi="Times New Roman" w:eastAsia="宋体"/>
          <w:i/>
          <w:sz w:val="24"/>
          <w:szCs w:val="24"/>
          <w:lang w:eastAsia="zh-CN"/>
        </w:rPr>
        <w:t xml:space="preserve">FT </w:t>
      </w:r>
      <w:r>
        <w:rPr>
          <w:rFonts w:ascii="Times New Roman" w:hAnsi="Times New Roman" w:eastAsia="宋体"/>
          <w:sz w:val="24"/>
          <w:szCs w:val="24"/>
          <w:lang w:eastAsia="zh-CN"/>
        </w:rPr>
        <w:t xml:space="preserve">to activate the expression of </w:t>
      </w:r>
      <w:r>
        <w:rPr>
          <w:rFonts w:ascii="Times New Roman" w:hAnsi="Times New Roman" w:eastAsia="宋体"/>
          <w:i/>
          <w:sz w:val="24"/>
          <w:szCs w:val="24"/>
          <w:lang w:eastAsia="zh-CN"/>
        </w:rPr>
        <w:t>FT</w:t>
      </w:r>
      <w:r>
        <w:rPr>
          <w:rFonts w:hint="eastAsia" w:ascii="Times New Roman" w:hAnsi="Times New Roman" w:eastAsia="宋体"/>
          <w:i/>
          <w:sz w:val="24"/>
          <w:szCs w:val="24"/>
          <w:lang w:eastAsia="zh-CN"/>
        </w:rPr>
        <w:t xml:space="preserve"> </w:t>
      </w:r>
      <w:r>
        <w:rPr>
          <w:rFonts w:ascii="Times New Roman" w:hAnsi="Times New Roman" w:eastAsia="宋体"/>
          <w:sz w:val="24"/>
          <w:szCs w:val="24"/>
          <w:lang w:eastAsia="zh-CN"/>
        </w:rPr>
        <w:fldChar w:fldCharType="begin">
          <w:fldData xml:space="preserve">PEVuZE5vdGU+PENpdGU+PEF1dGhvcj5XZW5rZWw8L0F1dGhvcj48WWVhcj4yMDA2PC9ZZWFyPjxS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</w:fldData>
        </w:fldChar>
      </w:r>
      <w:r>
        <w:rPr>
          <w:rFonts w:ascii="Times New Roman" w:hAnsi="Times New Roman" w:eastAsia="宋体"/>
          <w:sz w:val="24"/>
          <w:szCs w:val="24"/>
          <w:lang w:eastAsia="zh-CN"/>
        </w:rPr>
        <w:instrText xml:space="preserve"> ADDIN EN.CITE </w:instrText>
      </w:r>
      <w:r>
        <w:rPr>
          <w:rFonts w:ascii="Times New Roman" w:hAnsi="Times New Roman" w:eastAsia="宋体"/>
          <w:sz w:val="24"/>
          <w:szCs w:val="24"/>
          <w:lang w:eastAsia="zh-CN"/>
        </w:rPr>
        <w:fldChar w:fldCharType="begin"/>
      </w:r>
      <w:r>
        <w:rPr>
          <w:rFonts w:ascii="Times New Roman" w:hAnsi="Times New Roman" w:eastAsia="宋体"/>
          <w:sz w:val="24"/>
          <w:szCs w:val="24"/>
          <w:lang w:eastAsia="zh-CN"/>
        </w:rPr>
        <w:instrText xml:space="preserve"> ADDIN EN.CITE.DATA </w:instrText>
      </w:r>
      <w:r>
        <w:rPr>
          <w:rFonts w:ascii="Times New Roman" w:hAnsi="Times New Roman" w:eastAsia="宋体"/>
          <w:sz w:val="24"/>
          <w:szCs w:val="24"/>
          <w:lang w:eastAsia="zh-CN"/>
        </w:rPr>
        <w:fldChar w:fldCharType="end"/>
      </w:r>
      <w:r>
        <w:rPr>
          <w:rFonts w:ascii="Times New Roman" w:hAnsi="Times New Roman" w:eastAsia="宋体"/>
          <w:sz w:val="24"/>
          <w:szCs w:val="24"/>
          <w:lang w:eastAsia="zh-CN"/>
        </w:rPr>
        <w:fldChar w:fldCharType="separate"/>
      </w:r>
      <w:r>
        <w:rPr>
          <w:rFonts w:ascii="Times New Roman" w:hAnsi="Times New Roman" w:eastAsia="宋体"/>
          <w:sz w:val="24"/>
          <w:szCs w:val="24"/>
          <w:lang w:eastAsia="zh-CN"/>
        </w:rPr>
        <w:t>(</w:t>
      </w:r>
      <w:r>
        <w:fldChar w:fldCharType="begin"/>
      </w:r>
      <w:r>
        <w:instrText xml:space="preserve"> HYPERLINK \l "_ENREF_39" \o "Wenkel, 2006 #98" </w:instrText>
      </w:r>
      <w:r>
        <w:fldChar w:fldCharType="separate"/>
      </w:r>
      <w:r>
        <w:rPr>
          <w:rFonts w:ascii="Times New Roman" w:hAnsi="Times New Roman" w:eastAsia="宋体"/>
          <w:sz w:val="24"/>
          <w:szCs w:val="24"/>
          <w:lang w:eastAsia="zh-CN"/>
        </w:rPr>
        <w:t>Wenkel et al. 2006</w:t>
      </w:r>
      <w:r>
        <w:rPr>
          <w:rFonts w:ascii="Times New Roman" w:hAnsi="Times New Roman" w:eastAsia="宋体"/>
          <w:sz w:val="24"/>
          <w:szCs w:val="24"/>
          <w:lang w:eastAsia="zh-CN"/>
        </w:rPr>
        <w:fldChar w:fldCharType="end"/>
      </w:r>
      <w:r>
        <w:rPr>
          <w:rFonts w:ascii="Times New Roman" w:hAnsi="Times New Roman" w:eastAsia="宋体"/>
          <w:sz w:val="24"/>
          <w:szCs w:val="24"/>
          <w:lang w:eastAsia="zh-CN"/>
        </w:rPr>
        <w:t>;</w:t>
      </w:r>
      <w:r>
        <w:fldChar w:fldCharType="begin"/>
      </w:r>
      <w:r>
        <w:instrText xml:space="preserve"> HYPERLINK \l "_ENREF_35" \o "Tiwari, 2010 #99" </w:instrText>
      </w:r>
      <w:r>
        <w:fldChar w:fldCharType="separate"/>
      </w:r>
      <w:r>
        <w:rPr>
          <w:rFonts w:ascii="Times New Roman" w:hAnsi="Times New Roman" w:eastAsia="宋体"/>
          <w:sz w:val="24"/>
          <w:szCs w:val="24"/>
          <w:lang w:eastAsia="zh-CN"/>
        </w:rPr>
        <w:t>Tiwari et al. 2010</w:t>
      </w:r>
      <w:r>
        <w:rPr>
          <w:rFonts w:ascii="Times New Roman" w:hAnsi="Times New Roman" w:eastAsia="宋体"/>
          <w:sz w:val="24"/>
          <w:szCs w:val="24"/>
          <w:lang w:eastAsia="zh-CN"/>
        </w:rPr>
        <w:fldChar w:fldCharType="end"/>
      </w:r>
      <w:r>
        <w:rPr>
          <w:rFonts w:ascii="Times New Roman" w:hAnsi="Times New Roman" w:eastAsia="宋体"/>
          <w:sz w:val="24"/>
          <w:szCs w:val="24"/>
          <w:lang w:eastAsia="zh-CN"/>
        </w:rPr>
        <w:t>)</w:t>
      </w:r>
      <w:r>
        <w:rPr>
          <w:rFonts w:ascii="Times New Roman" w:hAnsi="Times New Roman" w:eastAsia="宋体"/>
          <w:sz w:val="24"/>
          <w:szCs w:val="24"/>
          <w:lang w:eastAsia="zh-CN"/>
        </w:rPr>
        <w:fldChar w:fldCharType="end"/>
      </w:r>
      <w:r>
        <w:rPr>
          <w:rFonts w:ascii="Times New Roman" w:hAnsi="Times New Roman" w:eastAsia="宋体"/>
          <w:sz w:val="24"/>
          <w:szCs w:val="24"/>
          <w:lang w:eastAsia="zh-CN"/>
        </w:rPr>
        <w:t xml:space="preserve">.In </w:t>
      </w:r>
      <w:r>
        <w:rPr>
          <w:rFonts w:ascii="Times New Roman" w:hAnsi="Times New Roman" w:eastAsia="宋体"/>
          <w:i/>
          <w:sz w:val="24"/>
          <w:szCs w:val="24"/>
          <w:lang w:eastAsia="zh-CN"/>
        </w:rPr>
        <w:t>Arabidopsis,</w:t>
      </w:r>
      <w:r>
        <w:rPr>
          <w:rFonts w:ascii="Times New Roman" w:hAnsi="Times New Roman" w:eastAsia="宋体"/>
          <w:sz w:val="24"/>
          <w:szCs w:val="24"/>
          <w:lang w:eastAsia="zh-CN"/>
        </w:rPr>
        <w:t xml:space="preserve"> circadian clock regulated the expression of </w:t>
      </w:r>
      <w:r>
        <w:rPr>
          <w:rFonts w:ascii="Times New Roman" w:hAnsi="Times New Roman" w:eastAsia="宋体"/>
          <w:i/>
          <w:sz w:val="24"/>
          <w:szCs w:val="24"/>
          <w:lang w:eastAsia="zh-CN"/>
        </w:rPr>
        <w:t xml:space="preserve">CO </w:t>
      </w:r>
      <w:r>
        <w:rPr>
          <w:rFonts w:ascii="Times New Roman" w:hAnsi="Times New Roman" w:eastAsia="宋体"/>
          <w:sz w:val="24"/>
          <w:szCs w:val="24"/>
          <w:lang w:eastAsia="zh-CN"/>
        </w:rPr>
        <w:t>to control flowering</w:t>
      </w:r>
      <w:r>
        <w:rPr>
          <w:rFonts w:hint="eastAsia" w:ascii="Times New Roman" w:hAnsi="Times New Roman" w:eastAsia="宋体"/>
          <w:sz w:val="24"/>
          <w:szCs w:val="24"/>
          <w:lang w:eastAsia="zh-CN"/>
        </w:rPr>
        <w:t xml:space="preserve"> </w:t>
      </w:r>
      <w:r>
        <w:rPr>
          <w:rFonts w:ascii="Times New Roman" w:hAnsi="Times New Roman" w:eastAsia="宋体"/>
          <w:sz w:val="24"/>
          <w:szCs w:val="24"/>
          <w:lang w:eastAsia="zh-CN"/>
        </w:rPr>
        <w:fldChar w:fldCharType="begin">
          <w:fldData xml:space="preserve">PEVuZE5vdGU+PENpdGU+PEF1dGhvcj5TdWFyZXotTG9wZXo8L0F1dGhvcj48WWVhcj4yMDAxPC9Z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</w:fldData>
        </w:fldChar>
      </w:r>
      <w:r>
        <w:rPr>
          <w:rFonts w:ascii="Times New Roman" w:hAnsi="Times New Roman" w:eastAsia="宋体"/>
          <w:sz w:val="24"/>
          <w:szCs w:val="24"/>
          <w:lang w:eastAsia="zh-CN"/>
        </w:rPr>
        <w:instrText xml:space="preserve"> ADDIN EN.CITE </w:instrText>
      </w:r>
      <w:r>
        <w:rPr>
          <w:rFonts w:ascii="Times New Roman" w:hAnsi="Times New Roman" w:eastAsia="宋体"/>
          <w:sz w:val="24"/>
          <w:szCs w:val="24"/>
          <w:lang w:eastAsia="zh-CN"/>
        </w:rPr>
        <w:fldChar w:fldCharType="begin"/>
      </w:r>
      <w:r>
        <w:rPr>
          <w:rFonts w:ascii="Times New Roman" w:hAnsi="Times New Roman" w:eastAsia="宋体"/>
          <w:sz w:val="24"/>
          <w:szCs w:val="24"/>
          <w:lang w:eastAsia="zh-CN"/>
        </w:rPr>
        <w:instrText xml:space="preserve"> ADDIN EN.CITE.DATA </w:instrText>
      </w:r>
      <w:r>
        <w:rPr>
          <w:rFonts w:ascii="Times New Roman" w:hAnsi="Times New Roman" w:eastAsia="宋体"/>
          <w:sz w:val="24"/>
          <w:szCs w:val="24"/>
          <w:lang w:eastAsia="zh-CN"/>
        </w:rPr>
        <w:fldChar w:fldCharType="end"/>
      </w:r>
      <w:r>
        <w:rPr>
          <w:rFonts w:ascii="Times New Roman" w:hAnsi="Times New Roman" w:eastAsia="宋体"/>
          <w:sz w:val="24"/>
          <w:szCs w:val="24"/>
          <w:lang w:eastAsia="zh-CN"/>
        </w:rPr>
        <w:fldChar w:fldCharType="separate"/>
      </w:r>
      <w:r>
        <w:rPr>
          <w:rFonts w:ascii="Times New Roman" w:hAnsi="Times New Roman" w:eastAsia="宋体"/>
          <w:sz w:val="24"/>
          <w:szCs w:val="24"/>
          <w:lang w:eastAsia="zh-CN"/>
        </w:rPr>
        <w:t>(</w:t>
      </w:r>
      <w:r>
        <w:fldChar w:fldCharType="begin"/>
      </w:r>
      <w:r>
        <w:instrText xml:space="preserve"> HYPERLINK \l "_ENREF_31" \o "Suarez-Lopez, 2001 #30" </w:instrText>
      </w:r>
      <w:r>
        <w:fldChar w:fldCharType="separate"/>
      </w:r>
      <w:r>
        <w:rPr>
          <w:rFonts w:ascii="Times New Roman" w:hAnsi="Times New Roman" w:eastAsia="宋体"/>
          <w:sz w:val="24"/>
          <w:szCs w:val="24"/>
          <w:lang w:eastAsia="zh-CN"/>
        </w:rPr>
        <w:t>Suarez-Lopez et al. 2001</w:t>
      </w:r>
      <w:r>
        <w:rPr>
          <w:rFonts w:ascii="Times New Roman" w:hAnsi="Times New Roman" w:eastAsia="宋体"/>
          <w:sz w:val="24"/>
          <w:szCs w:val="24"/>
          <w:lang w:eastAsia="zh-CN"/>
        </w:rPr>
        <w:fldChar w:fldCharType="end"/>
      </w:r>
      <w:r>
        <w:rPr>
          <w:rFonts w:ascii="Times New Roman" w:hAnsi="Times New Roman" w:eastAsia="宋体"/>
          <w:sz w:val="24"/>
          <w:szCs w:val="24"/>
          <w:lang w:eastAsia="zh-CN"/>
        </w:rPr>
        <w:t xml:space="preserve">; </w:t>
      </w:r>
      <w:r>
        <w:fldChar w:fldCharType="begin"/>
      </w:r>
      <w:r>
        <w:instrText xml:space="preserve"> HYPERLINK \l "_ENREF_29" \o "Shim, 2017 #71" </w:instrText>
      </w:r>
      <w:r>
        <w:fldChar w:fldCharType="separate"/>
      </w:r>
      <w:r>
        <w:rPr>
          <w:rFonts w:ascii="Times New Roman" w:hAnsi="Times New Roman" w:eastAsia="宋体"/>
          <w:sz w:val="24"/>
          <w:szCs w:val="24"/>
          <w:lang w:eastAsia="zh-CN"/>
        </w:rPr>
        <w:t>Shim et al. 2017</w:t>
      </w:r>
      <w:r>
        <w:rPr>
          <w:rFonts w:ascii="Times New Roman" w:hAnsi="Times New Roman" w:eastAsia="宋体"/>
          <w:sz w:val="24"/>
          <w:szCs w:val="24"/>
          <w:lang w:eastAsia="zh-CN"/>
        </w:rPr>
        <w:fldChar w:fldCharType="end"/>
      </w:r>
      <w:r>
        <w:rPr>
          <w:rFonts w:ascii="Times New Roman" w:hAnsi="Times New Roman" w:eastAsia="宋体"/>
          <w:sz w:val="24"/>
          <w:szCs w:val="24"/>
          <w:lang w:eastAsia="zh-CN"/>
        </w:rPr>
        <w:t>)</w:t>
      </w:r>
      <w:r>
        <w:rPr>
          <w:rFonts w:ascii="Times New Roman" w:hAnsi="Times New Roman" w:eastAsia="宋体"/>
          <w:sz w:val="24"/>
          <w:szCs w:val="24"/>
          <w:lang w:eastAsia="zh-CN"/>
        </w:rPr>
        <w:fldChar w:fldCharType="end"/>
      </w:r>
      <w:r>
        <w:rPr>
          <w:rFonts w:ascii="Times New Roman" w:hAnsi="Times New Roman" w:eastAsia="宋体"/>
          <w:sz w:val="24"/>
          <w:szCs w:val="24"/>
          <w:lang w:eastAsia="zh-CN"/>
        </w:rPr>
        <w:t xml:space="preserve">. In onion, </w:t>
      </w:r>
      <w:r>
        <w:rPr>
          <w:rFonts w:hint="eastAsia" w:ascii="Times New Roman" w:hAnsi="Times New Roman" w:eastAsia="宋体"/>
          <w:sz w:val="24"/>
          <w:szCs w:val="24"/>
          <w:lang w:eastAsia="zh-CN"/>
        </w:rPr>
        <w:t xml:space="preserve">the transcript level of </w:t>
      </w:r>
      <w:r>
        <w:rPr>
          <w:rFonts w:ascii="Times New Roman" w:hAnsi="Times New Roman" w:eastAsia="宋体"/>
          <w:i/>
          <w:sz w:val="24"/>
          <w:szCs w:val="24"/>
          <w:lang w:eastAsia="zh-CN"/>
        </w:rPr>
        <w:t>AcCMF1</w:t>
      </w:r>
      <w:r>
        <w:rPr>
          <w:rFonts w:ascii="Times New Roman" w:hAnsi="Times New Roman" w:eastAsia="宋体"/>
          <w:sz w:val="24"/>
          <w:szCs w:val="24"/>
          <w:lang w:eastAsia="zh-CN"/>
        </w:rPr>
        <w:t xml:space="preserve"> showed </w:t>
      </w:r>
      <w:r>
        <w:rPr>
          <w:rFonts w:hint="eastAsia" w:ascii="Times New Roman" w:hAnsi="Times New Roman" w:eastAsia="宋体"/>
          <w:sz w:val="24"/>
          <w:szCs w:val="24"/>
          <w:lang w:eastAsia="zh-CN"/>
        </w:rPr>
        <w:t xml:space="preserve">double peaks (Fig. </w:t>
      </w:r>
      <w:r>
        <w:rPr>
          <w:rFonts w:hint="eastAsia" w:ascii="Times New Roman" w:hAnsi="Times New Roman" w:eastAsia="宋体"/>
          <w:sz w:val="24"/>
          <w:szCs w:val="24"/>
          <w:lang w:val="en-US" w:eastAsia="zh-CN"/>
        </w:rPr>
        <w:t>5</w:t>
      </w:r>
      <w:r>
        <w:rPr>
          <w:rFonts w:hint="eastAsia" w:ascii="Times New Roman" w:hAnsi="Times New Roman" w:eastAsia="宋体"/>
          <w:sz w:val="24"/>
          <w:szCs w:val="24"/>
          <w:lang w:eastAsia="zh-CN"/>
        </w:rPr>
        <w:t>)</w:t>
      </w:r>
      <w:r>
        <w:rPr>
          <w:rFonts w:ascii="Times New Roman" w:hAnsi="Times New Roman" w:eastAsia="宋体"/>
          <w:sz w:val="24"/>
          <w:szCs w:val="24"/>
          <w:lang w:eastAsia="zh-CN"/>
        </w:rPr>
        <w:t xml:space="preserve">. Previous study suggested that the transcription </w:t>
      </w:r>
      <w:r>
        <w:rPr>
          <w:rFonts w:ascii="Times New Roman" w:hAnsi="Times New Roman" w:eastAsia="宋体"/>
          <w:i/>
          <w:sz w:val="24"/>
          <w:szCs w:val="24"/>
          <w:lang w:eastAsia="zh-CN"/>
        </w:rPr>
        <w:t>CO</w:t>
      </w:r>
      <w:r>
        <w:rPr>
          <w:rFonts w:ascii="Times New Roman" w:hAnsi="Times New Roman" w:eastAsia="宋体"/>
          <w:sz w:val="24"/>
          <w:szCs w:val="24"/>
          <w:lang w:eastAsia="zh-CN"/>
        </w:rPr>
        <w:t xml:space="preserve"> was peaking at dawn and dusk under LD condition</w:t>
      </w:r>
      <w:r>
        <w:rPr>
          <w:rFonts w:hint="eastAsia" w:ascii="Times New Roman" w:hAnsi="Times New Roman" w:eastAsia="宋体"/>
          <w:sz w:val="24"/>
          <w:szCs w:val="24"/>
          <w:lang w:val="en-US" w:eastAsia="zh-CN"/>
        </w:rPr>
        <w:t xml:space="preserve"> </w:t>
      </w:r>
      <w:r>
        <w:rPr>
          <w:rFonts w:ascii="Times New Roman" w:hAnsi="Times New Roman" w:eastAsia="宋体"/>
          <w:sz w:val="24"/>
          <w:szCs w:val="24"/>
          <w:lang w:eastAsia="zh-CN"/>
        </w:rPr>
        <w:fldChar w:fldCharType="begin"/>
      </w:r>
      <w:r>
        <w:rPr>
          <w:rFonts w:ascii="Times New Roman" w:hAnsi="Times New Roman" w:eastAsia="宋体"/>
          <w:sz w:val="24"/>
          <w:szCs w:val="24"/>
          <w:lang w:eastAsia="zh-CN"/>
        </w:rPr>
        <w:instrText xml:space="preserve"> ADDIN EN.CITE &lt;EndNote&gt;&lt;Cite&gt;&lt;Author&gt;Imaizumi&lt;/Author&gt;&lt;Year&gt;2005&lt;/Year&gt;&lt;RecNum&gt;64&lt;/RecNum&gt;&lt;DisplayText&gt;(Imaizumi et al. 2005)&lt;/DisplayText&gt;&lt;record&gt;&lt;rec-number&gt;64&lt;/rec-number&gt;&lt;foreign-keys&gt;&lt;key app="EN" db-id="92xr2vxfwrs2r5epfetvt5t2fazp2sfx592d"&gt;64&lt;/key&gt;&lt;/foreign-keys&gt;&lt;ref-type name="Journal Article"&gt;17&lt;/ref-type&gt;&lt;contributors&gt;&lt;authors&gt;&lt;author&gt;Imaizumi, T.&lt;/author&gt;&lt;author&gt;Schultz, T. F.&lt;/author&gt;&lt;author&gt;Harmon, F. G.&lt;/author&gt;&lt;author&gt;Ho, L. A.&lt;/author&gt;&lt;author&gt;Kay, S. A.&lt;/author&gt;&lt;/authors&gt;&lt;/contributors&gt;&lt;titles&gt;&lt;title&gt;FKF1F-BOX protein mediates cyclic degradation of a repressor of CONSTANS in Arabidopsis&lt;/title&gt;&lt;secondary-title&gt;Science&lt;/secondary-title&gt;&lt;/titles&gt;&lt;periodical&gt;&lt;full-title&gt;Science&lt;/full-title&gt;&lt;/periodical&gt;&lt;pages&gt;293-297&lt;/pages&gt;&lt;volume&gt;309&lt;/volume&gt;&lt;number&gt;5732&lt;/number&gt;&lt;dates&gt;&lt;year&gt;2005&lt;/year&gt;&lt;pub-dates&gt;&lt;date&gt;Jul&lt;/date&gt;&lt;/pub-dates&gt;&lt;/dates&gt;&lt;isbn&gt;0036-8075&lt;/isbn&gt;&lt;accession-num&gt;WOS:000230449800043&lt;/accession-num&gt;&lt;urls&gt;&lt;related-urls&gt;&lt;url&gt;&amp;lt;Go to ISI&amp;gt;://WOS:000230449800043&lt;/url&gt;&lt;/related-urls&gt;&lt;/urls&gt;&lt;electronic-resource-num&gt;10.1126/science.1110586&lt;/electronic-resource-num&gt;&lt;/record&gt;&lt;/Cite&gt;&lt;/EndNote&gt;</w:instrText>
      </w:r>
      <w:r>
        <w:rPr>
          <w:rFonts w:ascii="Times New Roman" w:hAnsi="Times New Roman" w:eastAsia="宋体"/>
          <w:sz w:val="24"/>
          <w:szCs w:val="24"/>
          <w:lang w:eastAsia="zh-CN"/>
        </w:rPr>
        <w:fldChar w:fldCharType="separate"/>
      </w:r>
      <w:r>
        <w:rPr>
          <w:rFonts w:ascii="Times New Roman" w:hAnsi="Times New Roman" w:eastAsia="宋体"/>
          <w:sz w:val="24"/>
          <w:szCs w:val="24"/>
          <w:lang w:eastAsia="zh-CN"/>
        </w:rPr>
        <w:t>(</w:t>
      </w:r>
      <w:r>
        <w:fldChar w:fldCharType="begin"/>
      </w:r>
      <w:r>
        <w:instrText xml:space="preserve"> HYPERLINK \l "_ENREF_9" \o "Imaizumi, 2005 #64" </w:instrText>
      </w:r>
      <w:r>
        <w:fldChar w:fldCharType="separate"/>
      </w:r>
      <w:r>
        <w:rPr>
          <w:rFonts w:ascii="Times New Roman" w:hAnsi="Times New Roman" w:eastAsia="宋体"/>
          <w:sz w:val="24"/>
          <w:szCs w:val="24"/>
          <w:lang w:eastAsia="zh-CN"/>
        </w:rPr>
        <w:t>Imaizumi et al. 2005</w:t>
      </w:r>
      <w:r>
        <w:rPr>
          <w:rFonts w:ascii="Times New Roman" w:hAnsi="Times New Roman" w:eastAsia="宋体"/>
          <w:sz w:val="24"/>
          <w:szCs w:val="24"/>
          <w:lang w:eastAsia="zh-CN"/>
        </w:rPr>
        <w:fldChar w:fldCharType="end"/>
      </w:r>
      <w:r>
        <w:rPr>
          <w:rFonts w:ascii="Times New Roman" w:hAnsi="Times New Roman" w:eastAsia="宋体"/>
          <w:sz w:val="24"/>
          <w:szCs w:val="24"/>
          <w:lang w:eastAsia="zh-CN"/>
        </w:rPr>
        <w:t>)</w:t>
      </w:r>
      <w:r>
        <w:rPr>
          <w:rFonts w:ascii="Times New Roman" w:hAnsi="Times New Roman" w:eastAsia="宋体"/>
          <w:sz w:val="24"/>
          <w:szCs w:val="24"/>
          <w:lang w:eastAsia="zh-CN"/>
        </w:rPr>
        <w:fldChar w:fldCharType="end"/>
      </w:r>
      <w:r>
        <w:rPr>
          <w:rFonts w:ascii="Times New Roman" w:hAnsi="Times New Roman" w:eastAsia="宋体"/>
          <w:sz w:val="24"/>
          <w:szCs w:val="24"/>
          <w:lang w:eastAsia="zh-CN"/>
        </w:rPr>
        <w:t xml:space="preserve">. The dusk peak is critical for the stabilization and accumulation of the CO protein, which promotes </w:t>
      </w:r>
      <w:r>
        <w:rPr>
          <w:rFonts w:ascii="Times New Roman" w:hAnsi="Times New Roman" w:eastAsia="宋体"/>
          <w:i/>
          <w:sz w:val="24"/>
          <w:szCs w:val="24"/>
          <w:lang w:eastAsia="zh-CN"/>
        </w:rPr>
        <w:t xml:space="preserve">FT </w:t>
      </w:r>
      <w:r>
        <w:rPr>
          <w:rFonts w:ascii="Times New Roman" w:hAnsi="Times New Roman" w:eastAsia="宋体"/>
          <w:sz w:val="24"/>
          <w:szCs w:val="24"/>
          <w:lang w:eastAsia="zh-CN"/>
        </w:rPr>
        <w:t>expression</w:t>
      </w:r>
      <w:r>
        <w:rPr>
          <w:rFonts w:ascii="Times New Roman" w:hAnsi="Times New Roman" w:eastAsia="宋体"/>
          <w:sz w:val="24"/>
          <w:szCs w:val="24"/>
          <w:lang w:eastAsia="zh-CN"/>
        </w:rPr>
        <w:fldChar w:fldCharType="begin"/>
      </w:r>
      <w:r>
        <w:rPr>
          <w:rFonts w:ascii="Times New Roman" w:hAnsi="Times New Roman" w:eastAsia="宋体"/>
          <w:sz w:val="24"/>
          <w:szCs w:val="24"/>
          <w:lang w:eastAsia="zh-CN"/>
        </w:rPr>
        <w:instrText xml:space="preserve"> ADDIN EN.CITE &lt;EndNote&gt;&lt;Cite&gt;&lt;Author&gt;Turck&lt;/Author&gt;&lt;Year&gt;2008&lt;/Year&gt;&lt;RecNum&gt;91&lt;/RecNum&gt;&lt;DisplayText&gt;(Turck et al. 2008)&lt;/DisplayText&gt;&lt;record&gt;&lt;rec-number&gt;91&lt;/rec-number&gt;&lt;foreign-keys&gt;&lt;key app="EN" db-id="92xr2vxfwrs2r5epfetvt5t2fazp2sfx592d"&gt;91&lt;/key&gt;&lt;/foreign-keys&gt;&lt;ref-type name="Journal Article"&gt;17&lt;/ref-type&gt;&lt;contributors&gt;&lt;authors&gt;&lt;author&gt;Turck, F.&lt;/author&gt;&lt;author&gt;Fornara, F.&lt;/author&gt;&lt;author&gt;Coupland, G.&lt;/author&gt;&lt;/authors&gt;&lt;/contributors&gt;&lt;titles&gt;&lt;title&gt;Regulation and identity of florigen: FLOWERING LOCUS T moves center stage&lt;/title&gt;&lt;secondary-title&gt;Annual Review of Plant Biology&lt;/secondary-title&gt;&lt;/titles&gt;&lt;periodical&gt;&lt;full-title&gt;Annual Review of Plant Biology&lt;/full-title&gt;&lt;/periodical&gt;&lt;pages&gt;573-594&lt;/pages&gt;&lt;volume&gt;59&lt;/volume&gt;&lt;dates&gt;&lt;year&gt;2008&lt;/year&gt;&lt;/dates&gt;&lt;isbn&gt;1543-5008&lt;/isbn&gt;&lt;accession-num&gt;WOS:000256593200023&lt;/accession-num&gt;&lt;urls&gt;&lt;related-urls&gt;&lt;url&gt;&amp;lt;Go to ISI&amp;gt;://WOS:000256593200023&lt;/url&gt;&lt;/related-urls&gt;&lt;/urls&gt;&lt;electronic-resource-num&gt;10.1146/annurev.arplant.59.032607.092755&lt;/electronic-resource-num&gt;&lt;/record&gt;&lt;/Cite&gt;&lt;/EndNote&gt;</w:instrText>
      </w:r>
      <w:r>
        <w:rPr>
          <w:rFonts w:ascii="Times New Roman" w:hAnsi="Times New Roman" w:eastAsia="宋体"/>
          <w:sz w:val="24"/>
          <w:szCs w:val="24"/>
          <w:lang w:eastAsia="zh-CN"/>
        </w:rPr>
        <w:fldChar w:fldCharType="separate"/>
      </w:r>
      <w:r>
        <w:rPr>
          <w:rFonts w:ascii="Times New Roman" w:hAnsi="Times New Roman" w:eastAsia="宋体"/>
          <w:sz w:val="24"/>
          <w:szCs w:val="24"/>
          <w:lang w:eastAsia="zh-CN"/>
        </w:rPr>
        <w:t>(</w:t>
      </w:r>
      <w:r>
        <w:fldChar w:fldCharType="begin"/>
      </w:r>
      <w:r>
        <w:instrText xml:space="preserve"> HYPERLINK \l "_ENREF_22" \o "Turck, 2008 #91" </w:instrText>
      </w:r>
      <w:r>
        <w:fldChar w:fldCharType="separate"/>
      </w:r>
      <w:r>
        <w:rPr>
          <w:rFonts w:ascii="Times New Roman" w:hAnsi="Times New Roman" w:eastAsia="宋体"/>
          <w:sz w:val="24"/>
          <w:szCs w:val="24"/>
          <w:lang w:eastAsia="zh-CN"/>
        </w:rPr>
        <w:t>Turck et al. 2008</w:t>
      </w:r>
      <w:r>
        <w:rPr>
          <w:rFonts w:ascii="Times New Roman" w:hAnsi="Times New Roman" w:eastAsia="宋体"/>
          <w:sz w:val="24"/>
          <w:szCs w:val="24"/>
          <w:lang w:eastAsia="zh-CN"/>
        </w:rPr>
        <w:fldChar w:fldCharType="end"/>
      </w:r>
      <w:r>
        <w:rPr>
          <w:rFonts w:ascii="Times New Roman" w:hAnsi="Times New Roman" w:eastAsia="宋体"/>
          <w:sz w:val="24"/>
          <w:szCs w:val="24"/>
          <w:lang w:eastAsia="zh-CN"/>
        </w:rPr>
        <w:t>)</w:t>
      </w:r>
      <w:r>
        <w:rPr>
          <w:rFonts w:ascii="Times New Roman" w:hAnsi="Times New Roman" w:eastAsia="宋体"/>
          <w:sz w:val="24"/>
          <w:szCs w:val="24"/>
          <w:lang w:eastAsia="zh-CN"/>
        </w:rPr>
        <w:fldChar w:fldCharType="end"/>
      </w:r>
      <w:r>
        <w:rPr>
          <w:rFonts w:ascii="Times New Roman" w:hAnsi="Times New Roman" w:eastAsia="宋体"/>
          <w:sz w:val="24"/>
          <w:szCs w:val="24"/>
          <w:lang w:eastAsia="zh-CN"/>
        </w:rPr>
        <w:t xml:space="preserve">. In the SD plant rice, </w:t>
      </w:r>
      <w:r>
        <w:rPr>
          <w:rFonts w:ascii="Times New Roman" w:hAnsi="Times New Roman" w:eastAsia="宋体"/>
          <w:i/>
          <w:sz w:val="24"/>
          <w:szCs w:val="24"/>
          <w:lang w:eastAsia="zh-CN"/>
        </w:rPr>
        <w:t xml:space="preserve">Hd1 </w:t>
      </w:r>
      <w:r>
        <w:rPr>
          <w:rFonts w:ascii="Times New Roman" w:hAnsi="Times New Roman" w:eastAsia="宋体"/>
          <w:sz w:val="24"/>
          <w:szCs w:val="24"/>
          <w:lang w:eastAsia="zh-CN"/>
        </w:rPr>
        <w:t xml:space="preserve">has a similar circadian expression pattern as its homolog </w:t>
      </w:r>
      <w:r>
        <w:rPr>
          <w:rFonts w:ascii="Times New Roman" w:hAnsi="Times New Roman" w:eastAsia="宋体"/>
          <w:i/>
          <w:sz w:val="24"/>
          <w:szCs w:val="24"/>
          <w:lang w:eastAsia="zh-CN"/>
        </w:rPr>
        <w:t>CO</w:t>
      </w:r>
      <w:r>
        <w:rPr>
          <w:rFonts w:ascii="Times New Roman" w:hAnsi="Times New Roman" w:eastAsia="宋体"/>
          <w:sz w:val="24"/>
          <w:szCs w:val="24"/>
          <w:lang w:eastAsia="zh-CN"/>
        </w:rPr>
        <w:t xml:space="preserve">. Since </w:t>
      </w:r>
      <w:r>
        <w:rPr>
          <w:rFonts w:ascii="Times New Roman" w:hAnsi="Times New Roman" w:eastAsia="宋体"/>
          <w:i/>
          <w:sz w:val="24"/>
          <w:szCs w:val="24"/>
          <w:lang w:eastAsia="zh-CN"/>
        </w:rPr>
        <w:t xml:space="preserve">Hd1 </w:t>
      </w:r>
      <w:r>
        <w:rPr>
          <w:rFonts w:ascii="Times New Roman" w:hAnsi="Times New Roman" w:eastAsia="宋体"/>
          <w:sz w:val="24"/>
          <w:szCs w:val="24"/>
          <w:lang w:eastAsia="zh-CN"/>
        </w:rPr>
        <w:t xml:space="preserve">acts as a flowering repressor, SD conditions trigger flowering </w:t>
      </w:r>
      <w:r>
        <w:rPr>
          <w:rFonts w:ascii="Times New Roman" w:hAnsi="Times New Roman" w:eastAsia="宋体"/>
          <w:sz w:val="24"/>
          <w:szCs w:val="24"/>
          <w:lang w:eastAsia="zh-CN"/>
        </w:rPr>
        <w:fldChar w:fldCharType="begin"/>
      </w:r>
      <w:r>
        <w:rPr>
          <w:rFonts w:ascii="Times New Roman" w:hAnsi="Times New Roman" w:eastAsia="宋体"/>
          <w:sz w:val="24"/>
          <w:szCs w:val="24"/>
          <w:lang w:eastAsia="zh-CN"/>
        </w:rPr>
        <w:instrText xml:space="preserve"> ADDIN EN.CITE &lt;EndNote&gt;&lt;Cite&gt;&lt;Author&gt;Takeshi&lt;/Author&gt;&lt;Year&gt;2002&lt;/Year&gt;&lt;RecNum&gt;92&lt;/RecNum&gt;&lt;DisplayText&gt;(Takeshi et al. 2002)&lt;/DisplayText&gt;&lt;record&gt;&lt;rec-number&gt;92&lt;/rec-number&gt;&lt;foreign-keys&gt;&lt;key app="EN" db-id="92xr2vxfwrs2r5epfetvt5t2fazp2sfx592d"&gt;92&lt;/key&gt;&lt;/foreign-keys&gt;&lt;ref-type name="Journal Article"&gt;17&lt;/ref-type&gt;&lt;contributors&gt;&lt;authors&gt;&lt;author&gt;Takeshi, Izawa&lt;/author&gt;&lt;author&gt;Tetsuo, Oikawa&lt;/author&gt;&lt;author&gt;Nobuko, Sugiyama&lt;/author&gt;&lt;author&gt;Takatoshi, Tanisaka&lt;/author&gt;&lt;author&gt;Masahiro, Yano&lt;/author&gt;&lt;author&gt;Ko, Shimamoto&lt;/author&gt;&lt;/authors&gt;&lt;/contributors&gt;&lt;titles&gt;&lt;title&gt;Phytochrome mediates the external light signal to repress FT orthologs in photoperiodic flowering of rice&lt;/title&gt;&lt;secondary-title&gt;Genes &amp;amp; Development&lt;/secondary-title&gt;&lt;/titles&gt;&lt;periodical&gt;&lt;full-title&gt;Genes &amp;amp; Development&lt;/full-title&gt;&lt;/periodical&gt;&lt;pages&gt;2006&lt;/pages&gt;&lt;volume&gt;16&lt;/volume&gt;&lt;number&gt;15&lt;/number&gt;&lt;dates&gt;&lt;year&gt;2002&lt;/year&gt;&lt;/dates&gt;&lt;urls&gt;&lt;/urls&gt;&lt;/record&gt;&lt;/Cite&gt;&lt;/EndNote&gt;</w:instrText>
      </w:r>
      <w:r>
        <w:rPr>
          <w:rFonts w:ascii="Times New Roman" w:hAnsi="Times New Roman" w:eastAsia="宋体"/>
          <w:sz w:val="24"/>
          <w:szCs w:val="24"/>
          <w:lang w:eastAsia="zh-CN"/>
        </w:rPr>
        <w:fldChar w:fldCharType="separate"/>
      </w:r>
      <w:r>
        <w:rPr>
          <w:rFonts w:ascii="Times New Roman" w:hAnsi="Times New Roman" w:eastAsia="宋体"/>
          <w:sz w:val="24"/>
          <w:szCs w:val="24"/>
          <w:lang w:eastAsia="zh-CN"/>
        </w:rPr>
        <w:t>(</w:t>
      </w:r>
      <w:r>
        <w:fldChar w:fldCharType="begin"/>
      </w:r>
      <w:r>
        <w:instrText xml:space="preserve"> HYPERLINK \l "_ENREF_19" \o "Takeshi, 2002 #92" </w:instrText>
      </w:r>
      <w:r>
        <w:fldChar w:fldCharType="separate"/>
      </w:r>
      <w:r>
        <w:rPr>
          <w:rFonts w:ascii="Times New Roman" w:hAnsi="Times New Roman" w:eastAsia="宋体"/>
          <w:sz w:val="24"/>
          <w:szCs w:val="24"/>
          <w:lang w:eastAsia="zh-CN"/>
        </w:rPr>
        <w:t>Takeshi et al. 2002</w:t>
      </w:r>
      <w:r>
        <w:rPr>
          <w:rFonts w:ascii="Times New Roman" w:hAnsi="Times New Roman" w:eastAsia="宋体"/>
          <w:sz w:val="24"/>
          <w:szCs w:val="24"/>
          <w:lang w:eastAsia="zh-CN"/>
        </w:rPr>
        <w:fldChar w:fldCharType="end"/>
      </w:r>
      <w:r>
        <w:rPr>
          <w:rFonts w:ascii="Times New Roman" w:hAnsi="Times New Roman" w:eastAsia="宋体"/>
          <w:sz w:val="24"/>
          <w:szCs w:val="24"/>
          <w:lang w:eastAsia="zh-CN"/>
        </w:rPr>
        <w:t>)</w:t>
      </w:r>
      <w:r>
        <w:rPr>
          <w:rFonts w:ascii="Times New Roman" w:hAnsi="Times New Roman" w:eastAsia="宋体"/>
          <w:sz w:val="24"/>
          <w:szCs w:val="24"/>
          <w:lang w:eastAsia="zh-CN"/>
        </w:rPr>
        <w:fldChar w:fldCharType="end"/>
      </w:r>
      <w:r>
        <w:rPr>
          <w:rFonts w:ascii="Times New Roman" w:hAnsi="Times New Roman" w:eastAsia="宋体"/>
          <w:sz w:val="24"/>
          <w:szCs w:val="24"/>
          <w:lang w:eastAsia="zh-CN"/>
        </w:rPr>
        <w:t xml:space="preserve"> </w:t>
      </w:r>
      <w:r>
        <w:rPr>
          <w:rFonts w:ascii="Times New Roman" w:hAnsi="Times New Roman" w:eastAsia="宋体"/>
          <w:i/>
          <w:sz w:val="24"/>
          <w:szCs w:val="24"/>
          <w:lang w:eastAsia="zh-CN"/>
        </w:rPr>
        <w:t>AtCOL5</w:t>
      </w:r>
      <w:r>
        <w:rPr>
          <w:rFonts w:ascii="Times New Roman" w:hAnsi="Times New Roman" w:eastAsia="宋体"/>
          <w:sz w:val="24"/>
          <w:szCs w:val="24"/>
          <w:lang w:eastAsia="zh-CN"/>
        </w:rPr>
        <w:t xml:space="preserve"> exhibits a circadian rhythm expression pattern and complements the late flowering effect of the </w:t>
      </w:r>
      <w:r>
        <w:rPr>
          <w:rFonts w:ascii="Times New Roman" w:hAnsi="Times New Roman" w:eastAsia="宋体"/>
          <w:i/>
          <w:sz w:val="24"/>
          <w:szCs w:val="24"/>
          <w:lang w:eastAsia="zh-CN"/>
        </w:rPr>
        <w:t>co</w:t>
      </w:r>
      <w:r>
        <w:rPr>
          <w:rFonts w:ascii="Times New Roman" w:hAnsi="Times New Roman" w:eastAsia="宋体"/>
          <w:sz w:val="24"/>
          <w:szCs w:val="24"/>
          <w:lang w:eastAsia="zh-CN"/>
        </w:rPr>
        <w:t xml:space="preserve"> mutant</w:t>
      </w:r>
      <w:r>
        <w:rPr>
          <w:rFonts w:hint="eastAsia" w:ascii="Times New Roman" w:hAnsi="Times New Roman" w:eastAsia="宋体"/>
          <w:sz w:val="24"/>
          <w:szCs w:val="24"/>
          <w:lang w:val="en-US" w:eastAsia="zh-CN"/>
        </w:rPr>
        <w:t xml:space="preserve"> </w:t>
      </w:r>
      <w:r>
        <w:rPr>
          <w:rFonts w:ascii="Times New Roman" w:hAnsi="Times New Roman" w:eastAsia="宋体"/>
          <w:sz w:val="24"/>
          <w:szCs w:val="24"/>
          <w:lang w:eastAsia="zh-CN"/>
        </w:rPr>
        <w:fldChar w:fldCharType="begin"/>
      </w:r>
      <w:r>
        <w:rPr>
          <w:rFonts w:ascii="Times New Roman" w:hAnsi="Times New Roman" w:eastAsia="宋体"/>
          <w:sz w:val="24"/>
          <w:szCs w:val="24"/>
          <w:lang w:eastAsia="zh-CN"/>
        </w:rPr>
        <w:instrText xml:space="preserve"> ADDIN EN.CITE &lt;EndNote&gt;&lt;Cite&gt;&lt;Author&gt;Hassidim&lt;/Author&gt;&lt;Year&gt;2009&lt;/Year&gt;&lt;RecNum&gt;93&lt;/RecNum&gt;&lt;DisplayText&gt;(Hassidim et al. 2009)&lt;/DisplayText&gt;&lt;record&gt;&lt;rec-number&gt;93&lt;/rec-number&gt;&lt;foreign-keys&gt;&lt;key app="EN" db-id="92xr2vxfwrs2r5epfetvt5t2fazp2sfx592d"&gt;93&lt;/key&gt;&lt;/foreign-keys&gt;&lt;ref-type name="Journal Article"&gt;17&lt;/ref-type&gt;&lt;contributors&gt;&lt;authors&gt;&lt;author&gt;Hassidim, M.&lt;/author&gt;&lt;author&gt;Harir, Y.&lt;/author&gt;&lt;author&gt;Yakir, E.&lt;/author&gt;&lt;author&gt;Kron, I.&lt;/author&gt;&lt;author&gt;Green, R. M.&lt;/author&gt;&lt;/authors&gt;&lt;/contributors&gt;&lt;titles&gt;&lt;title&gt;Over-expression of CONSTANS-LIKE 5 can induce flowering in short-day grown Arabidopsis&lt;/title&gt;&lt;secondary-title&gt;Planta&lt;/secondary-title&gt;&lt;/titles&gt;&lt;periodical&gt;&lt;full-title&gt;Planta&lt;/full-title&gt;&lt;/periodical&gt;&lt;pages&gt;481-491&lt;/pages&gt;&lt;volume&gt;230&lt;/volume&gt;&lt;number&gt;3&lt;/number&gt;&lt;dates&gt;&lt;year&gt;2009&lt;/year&gt;&lt;pub-dates&gt;&lt;date&gt;Aug&lt;/date&gt;&lt;/pub-dates&gt;&lt;/dates&gt;&lt;isbn&gt;0032-0935&lt;/isbn&gt;&lt;accession-num&gt;WOS:000268393600004&lt;/accession-num&gt;&lt;urls&gt;&lt;related-urls&gt;&lt;url&gt;&amp;lt;Go to ISI&amp;gt;://WOS:000268393600004&lt;/url&gt;&lt;/related-urls&gt;&lt;/urls&gt;&lt;electronic-resource-num&gt;10.1007/s00425-009-0958-7&lt;/electronic-resource-num&gt;&lt;/record&gt;&lt;/Cite&gt;&lt;/EndNote&gt;</w:instrText>
      </w:r>
      <w:r>
        <w:rPr>
          <w:rFonts w:ascii="Times New Roman" w:hAnsi="Times New Roman" w:eastAsia="宋体"/>
          <w:sz w:val="24"/>
          <w:szCs w:val="24"/>
          <w:lang w:eastAsia="zh-CN"/>
        </w:rPr>
        <w:fldChar w:fldCharType="separate"/>
      </w:r>
      <w:r>
        <w:rPr>
          <w:rFonts w:ascii="Times New Roman" w:hAnsi="Times New Roman" w:eastAsia="宋体"/>
          <w:sz w:val="24"/>
          <w:szCs w:val="24"/>
          <w:lang w:eastAsia="zh-CN"/>
        </w:rPr>
        <w:t>(</w:t>
      </w:r>
      <w:r>
        <w:fldChar w:fldCharType="begin"/>
      </w:r>
      <w:r>
        <w:instrText xml:space="preserve"> HYPERLINK \l "_ENREF_8" \o "Hassidim, 2009 #25" </w:instrText>
      </w:r>
      <w:r>
        <w:fldChar w:fldCharType="separate"/>
      </w:r>
      <w:r>
        <w:rPr>
          <w:rFonts w:ascii="Times New Roman" w:hAnsi="Times New Roman" w:eastAsia="宋体"/>
          <w:sz w:val="24"/>
          <w:szCs w:val="24"/>
          <w:lang w:eastAsia="zh-CN"/>
        </w:rPr>
        <w:t>Hassidim et al. 2009</w:t>
      </w:r>
      <w:r>
        <w:rPr>
          <w:rFonts w:ascii="Times New Roman" w:hAnsi="Times New Roman" w:eastAsia="宋体"/>
          <w:sz w:val="24"/>
          <w:szCs w:val="24"/>
          <w:lang w:eastAsia="zh-CN"/>
        </w:rPr>
        <w:fldChar w:fldCharType="end"/>
      </w:r>
      <w:r>
        <w:rPr>
          <w:rFonts w:ascii="Times New Roman" w:hAnsi="Times New Roman" w:eastAsia="宋体"/>
          <w:sz w:val="24"/>
          <w:szCs w:val="24"/>
          <w:lang w:eastAsia="zh-CN"/>
        </w:rPr>
        <w:t>)</w:t>
      </w:r>
      <w:r>
        <w:rPr>
          <w:rFonts w:ascii="Times New Roman" w:hAnsi="Times New Roman" w:eastAsia="宋体"/>
          <w:sz w:val="24"/>
          <w:szCs w:val="24"/>
          <w:lang w:eastAsia="zh-CN"/>
        </w:rPr>
        <w:fldChar w:fldCharType="end"/>
      </w:r>
      <w:r>
        <w:rPr>
          <w:rFonts w:ascii="Times New Roman" w:hAnsi="Times New Roman" w:eastAsia="宋体"/>
          <w:sz w:val="24"/>
          <w:szCs w:val="24"/>
          <w:lang w:eastAsia="zh-CN"/>
        </w:rPr>
        <w:t>. A putative onion</w:t>
      </w:r>
      <w:r>
        <w:rPr>
          <w:rFonts w:ascii="Times New Roman" w:hAnsi="Times New Roman" w:eastAsia="宋体"/>
          <w:i/>
          <w:sz w:val="24"/>
          <w:szCs w:val="24"/>
          <w:lang w:eastAsia="zh-CN"/>
        </w:rPr>
        <w:t xml:space="preserve"> CO</w:t>
      </w:r>
      <w:r>
        <w:rPr>
          <w:rFonts w:ascii="Times New Roman" w:hAnsi="Times New Roman" w:eastAsia="宋体"/>
          <w:sz w:val="24"/>
          <w:szCs w:val="24"/>
          <w:lang w:eastAsia="zh-CN"/>
        </w:rPr>
        <w:t xml:space="preserve"> homolog was cloned and assigned the name </w:t>
      </w:r>
      <w:r>
        <w:rPr>
          <w:rFonts w:ascii="Times New Roman" w:hAnsi="Times New Roman" w:eastAsia="宋体"/>
          <w:i/>
          <w:sz w:val="24"/>
          <w:szCs w:val="24"/>
          <w:lang w:eastAsia="zh-CN"/>
        </w:rPr>
        <w:t>Allium cepa</w:t>
      </w:r>
      <w:r>
        <w:rPr>
          <w:rFonts w:ascii="Times New Roman" w:hAnsi="Times New Roman" w:eastAsia="宋体"/>
          <w:sz w:val="24"/>
          <w:szCs w:val="24"/>
          <w:lang w:eastAsia="zh-CN"/>
        </w:rPr>
        <w:t xml:space="preserve"> </w:t>
      </w:r>
      <w:r>
        <w:rPr>
          <w:rFonts w:ascii="Times New Roman" w:hAnsi="Times New Roman" w:eastAsia="宋体"/>
          <w:i/>
          <w:iCs/>
          <w:sz w:val="24"/>
          <w:szCs w:val="24"/>
          <w:lang w:eastAsia="zh-CN"/>
        </w:rPr>
        <w:t>CO-like</w:t>
      </w:r>
      <w:r>
        <w:rPr>
          <w:rFonts w:ascii="Times New Roman" w:hAnsi="Times New Roman" w:eastAsia="宋体"/>
          <w:sz w:val="24"/>
          <w:szCs w:val="24"/>
          <w:lang w:eastAsia="zh-CN"/>
        </w:rPr>
        <w:t xml:space="preserve"> (</w:t>
      </w:r>
      <w:r>
        <w:rPr>
          <w:rFonts w:ascii="Times New Roman" w:hAnsi="Times New Roman" w:eastAsia="宋体"/>
          <w:i/>
          <w:iCs/>
          <w:sz w:val="24"/>
          <w:szCs w:val="24"/>
          <w:lang w:eastAsia="zh-CN"/>
        </w:rPr>
        <w:t>AcCOL</w:t>
      </w:r>
      <w:r>
        <w:rPr>
          <w:rFonts w:ascii="Times New Roman" w:hAnsi="Times New Roman" w:eastAsia="宋体"/>
          <w:sz w:val="24"/>
          <w:szCs w:val="24"/>
          <w:lang w:eastAsia="zh-CN"/>
        </w:rPr>
        <w:t>), but this gene did not exhibit a discernible diurnal expression pattern</w:t>
      </w:r>
      <w:r>
        <w:rPr>
          <w:rFonts w:hint="eastAsia" w:ascii="Times New Roman" w:hAnsi="Times New Roman" w:eastAsia="宋体"/>
          <w:sz w:val="24"/>
          <w:szCs w:val="24"/>
          <w:lang w:val="en-US" w:eastAsia="zh-CN"/>
        </w:rPr>
        <w:t xml:space="preserve"> </w:t>
      </w:r>
      <w:r>
        <w:rPr>
          <w:rFonts w:ascii="Times New Roman" w:hAnsi="Times New Roman" w:eastAsia="宋体"/>
          <w:sz w:val="24"/>
          <w:szCs w:val="24"/>
          <w:lang w:eastAsia="zh-CN"/>
        </w:rPr>
        <w:fldChar w:fldCharType="begin"/>
      </w:r>
      <w:r>
        <w:rPr>
          <w:rFonts w:ascii="Times New Roman" w:hAnsi="Times New Roman" w:eastAsia="宋体"/>
          <w:sz w:val="24"/>
          <w:szCs w:val="24"/>
          <w:lang w:eastAsia="zh-CN"/>
        </w:rPr>
        <w:instrText xml:space="preserve"> ADDIN EN.CITE &lt;EndNote&gt;&lt;Cite&gt;&lt;Author&gt;Li&lt;/Author&gt;&lt;Year&gt;2017&lt;/Year&gt;&lt;RecNum&gt;16&lt;/RecNum&gt;&lt;DisplayText&gt;(Li and Xu 2017)&lt;/DisplayText&gt;&lt;record&gt;&lt;rec-number&gt;16&lt;/rec-number&gt;&lt;foreign-keys&gt;&lt;key app="EN" db-id="92xr2vxfwrs2r5epfetvt5t2fazp2sfx592d"&gt;16&lt;/key&gt;&lt;/foreign-keys&gt;&lt;ref-type name="Journal Article"&gt;17&lt;/ref-type&gt;&lt;contributors&gt;&lt;authors&gt;&lt;author&gt;Li, Yipu&lt;/author&gt;&lt;author&gt;Xu, Mingliang&lt;/author&gt;&lt;/authors&gt;&lt;/contributors&gt;&lt;titles&gt;&lt;title&gt;CCT family genes in cereal crops: A current overview&lt;/title&gt;&lt;secondary-title&gt;Crop Journal&lt;/secondary-title&gt;&lt;/titles&gt;&lt;periodical&gt;&lt;full-title&gt;Crop Journal&lt;/full-title&gt;&lt;/periodical&gt;&lt;pages&gt;449-458&lt;/pages&gt;&lt;volume&gt;5&lt;/volume&gt;&lt;number&gt;6&lt;/number&gt;&lt;dates&gt;&lt;year&gt;2017&lt;/year&gt;&lt;pub-dates&gt;&lt;date&gt;Dec&lt;/date&gt;&lt;/pub-dates&gt;&lt;/dates&gt;&lt;isbn&gt;2095-5421&lt;/isbn&gt;&lt;accession-num&gt;WOS:000417074400001&lt;/accession-num&gt;&lt;urls&gt;&lt;related-urls&gt;&lt;url&gt;&amp;lt;Go to ISI&amp;gt;://WOS:000417074400001&lt;/url&gt;&lt;/related-urls&gt;&lt;/urls&gt;&lt;electronic-resource-num&gt;10.1016/j.cj.2017.07.001&lt;/electronic-resource-num&gt;&lt;/record&gt;&lt;/Cite&gt;&lt;/EndNote&gt;</w:instrText>
      </w:r>
      <w:r>
        <w:rPr>
          <w:rFonts w:ascii="Times New Roman" w:hAnsi="Times New Roman" w:eastAsia="宋体"/>
          <w:sz w:val="24"/>
          <w:szCs w:val="24"/>
          <w:lang w:eastAsia="zh-CN"/>
        </w:rPr>
        <w:fldChar w:fldCharType="separate"/>
      </w:r>
      <w:r>
        <w:rPr>
          <w:rFonts w:ascii="Times New Roman" w:hAnsi="Times New Roman" w:eastAsia="宋体"/>
          <w:sz w:val="24"/>
          <w:szCs w:val="24"/>
          <w:lang w:eastAsia="zh-CN"/>
        </w:rPr>
        <w:t>(</w:t>
      </w:r>
      <w:r>
        <w:rPr>
          <w:rFonts w:hint="eastAsia" w:ascii="Times New Roman" w:hAnsi="Times New Roman" w:eastAsia="宋体"/>
          <w:sz w:val="24"/>
          <w:szCs w:val="24"/>
          <w:lang w:eastAsia="zh-CN"/>
        </w:rPr>
        <w:t>Ta</w:t>
      </w:r>
      <w:r>
        <w:rPr>
          <w:rFonts w:hint="eastAsia" w:ascii="Times New Roman" w:hAnsi="Times New Roman" w:eastAsia="宋体"/>
          <w:sz w:val="24"/>
          <w:szCs w:val="24"/>
          <w:lang w:val="en-US" w:eastAsia="zh-CN"/>
        </w:rPr>
        <w:t>y</w:t>
      </w:r>
      <w:r>
        <w:rPr>
          <w:rFonts w:hint="eastAsia" w:ascii="Times New Roman" w:hAnsi="Times New Roman" w:eastAsia="宋体"/>
          <w:sz w:val="24"/>
          <w:szCs w:val="24"/>
          <w:lang w:eastAsia="zh-CN"/>
        </w:rPr>
        <w:t>lo</w:t>
      </w:r>
      <w:r>
        <w:rPr>
          <w:rFonts w:hint="eastAsia" w:ascii="Times New Roman" w:hAnsi="Times New Roman" w:eastAsia="宋体"/>
          <w:sz w:val="24"/>
          <w:szCs w:val="24"/>
          <w:lang w:val="en-US" w:eastAsia="zh-CN"/>
        </w:rPr>
        <w:t>r</w:t>
      </w:r>
      <w:r>
        <w:rPr>
          <w:rFonts w:hint="eastAsia" w:ascii="Times New Roman" w:hAnsi="Times New Roman" w:eastAsia="宋体"/>
          <w:sz w:val="24"/>
          <w:szCs w:val="24"/>
          <w:lang w:eastAsia="zh-CN"/>
        </w:rPr>
        <w:t xml:space="preserve"> A et al. 2010</w:t>
      </w:r>
      <w:r>
        <w:rPr>
          <w:rFonts w:ascii="Times New Roman" w:hAnsi="Times New Roman" w:eastAsia="宋体"/>
          <w:sz w:val="24"/>
          <w:szCs w:val="24"/>
          <w:lang w:eastAsia="zh-CN"/>
        </w:rPr>
        <w:t>)</w:t>
      </w:r>
      <w:r>
        <w:rPr>
          <w:rFonts w:ascii="Times New Roman" w:hAnsi="Times New Roman" w:eastAsia="宋体"/>
          <w:sz w:val="24"/>
          <w:szCs w:val="24"/>
          <w:lang w:eastAsia="zh-CN"/>
        </w:rPr>
        <w:fldChar w:fldCharType="end"/>
      </w:r>
      <w:r>
        <w:rPr>
          <w:rFonts w:ascii="Times New Roman" w:hAnsi="Times New Roman" w:eastAsia="宋体"/>
          <w:sz w:val="24"/>
          <w:szCs w:val="24"/>
          <w:lang w:eastAsia="zh-CN"/>
        </w:rPr>
        <w:t xml:space="preserve">. </w:t>
      </w:r>
      <w:r>
        <w:rPr>
          <w:rFonts w:hint="eastAsia" w:ascii="Times New Roman" w:hAnsi="Times New Roman" w:eastAsia="宋体"/>
          <w:i/>
          <w:iCs/>
          <w:sz w:val="24"/>
          <w:szCs w:val="24"/>
          <w:lang w:eastAsia="zh-CN"/>
        </w:rPr>
        <w:t>AcCOL2</w:t>
      </w:r>
      <w:r>
        <w:rPr>
          <w:rFonts w:hint="eastAsia" w:ascii="Times New Roman" w:hAnsi="Times New Roman" w:eastAsia="宋体"/>
          <w:sz w:val="24"/>
          <w:szCs w:val="24"/>
          <w:lang w:eastAsia="zh-CN"/>
        </w:rPr>
        <w:t xml:space="preserve"> showed good diurnal expression patterns consistent with photoperiod sensing</w:t>
      </w:r>
      <w:r>
        <w:rPr>
          <w:rFonts w:hint="eastAsia" w:ascii="Times New Roman" w:hAnsi="Times New Roman" w:eastAsia="宋体"/>
          <w:sz w:val="24"/>
          <w:szCs w:val="24"/>
          <w:lang w:eastAsia="zh-CN"/>
        </w:rPr>
        <w:fldChar w:fldCharType="begin"/>
      </w:r>
      <w:r>
        <w:rPr>
          <w:rFonts w:hint="eastAsia" w:ascii="Times New Roman" w:hAnsi="Times New Roman" w:eastAsia="宋体"/>
          <w:sz w:val="24"/>
          <w:szCs w:val="24"/>
          <w:lang w:eastAsia="zh-CN"/>
        </w:rPr>
        <w:instrText xml:space="preserve"> ADDIN  EN.CITE &lt;EndNote&gt;&lt;Cite&gt;&lt;Author&gt;Rashid&lt;/Author&gt;&lt;Year&gt;2020&lt;/Year&gt;&lt;RecNum&gt;35&lt;/RecNum&gt;&lt;DisplayText&gt;(Rashid and Thomas 2020)&lt;/DisplayText&gt;&lt;record&gt;&lt;rec-number&gt;35&lt;/rec-number&gt;&lt;foreign-keys&gt;&lt;key app="EN" db-id="92xr2vxfwrs2r5epfetvt5t2fazp2sfx592d"&gt;35&lt;/key&gt;&lt;/foreign-keys&gt;&lt;ref-type name="Journal Article"&gt;17&lt;/ref-type&gt;&lt;contributors&gt;&lt;authors&gt;&lt;author&gt;Rashid, Md Harun Ar&lt;/author&gt;&lt;author&gt;Thomas, Brian&lt;/author&gt;&lt;/authors&gt;&lt;/contributors&gt;&lt;titles&gt;&lt;title&gt;Diurnal expression of Arabidopsis Gene homologs during daylength-regulated bulb formation in onion (Allium cepa L.)&lt;/title&gt;&lt;secondary-title&gt;Scientia Horticulturae&lt;/secondary-title&gt;&lt;/titles&gt;&lt;periodical&gt;&lt;full-title&gt;Scientia Horticulturae&lt;/full-title&gt;&lt;/periodical&gt;&lt;volume&gt;261&lt;/volume&gt;&lt;dates&gt;&lt;year&gt;2020&lt;/year&gt;&lt;pub-dates&gt;&lt;date&gt;Feb 5&lt;/date&gt;&lt;/pub-dates&gt;&lt;/dates&gt;&lt;isbn&gt;0304-4238&lt;/isbn&gt;&lt;accession-num&gt;WOS:000510532100010&lt;/accession-num&gt;&lt;urls&gt;&lt;related-urls&gt;&lt;url&gt;&amp;lt;Go to ISI&amp;gt;://WOS:000510532100010&lt;/url&gt;&lt;/related-urls&gt;&lt;/urls&gt;&lt;custom7&gt;108946&lt;/custom7&gt;&lt;electronic-resource-num&gt;10.1016/j.scienta.2019.108946&lt;/electronic-resource-num&gt;&lt;/record&gt;&lt;/Cite&gt;&lt;/EndNote&gt;</w:instrText>
      </w:r>
      <w:r>
        <w:rPr>
          <w:rFonts w:hint="eastAsia" w:ascii="Times New Roman" w:hAnsi="Times New Roman" w:eastAsia="宋体"/>
          <w:sz w:val="24"/>
          <w:szCs w:val="24"/>
          <w:lang w:eastAsia="zh-CN"/>
        </w:rPr>
        <w:fldChar w:fldCharType="separate"/>
      </w:r>
      <w:r>
        <w:rPr>
          <w:rFonts w:hint="eastAsia" w:ascii="Times New Roman" w:hAnsi="Times New Roman" w:eastAsia="宋体"/>
          <w:sz w:val="24"/>
          <w:szCs w:val="24"/>
          <w:lang w:eastAsia="zh-CN"/>
        </w:rPr>
        <w:t>(Rashid and Thomas 2020)</w:t>
      </w:r>
      <w:r>
        <w:rPr>
          <w:rFonts w:hint="eastAsia" w:ascii="Times New Roman" w:hAnsi="Times New Roman" w:eastAsia="宋体"/>
          <w:sz w:val="24"/>
          <w:szCs w:val="24"/>
          <w:lang w:eastAsia="zh-CN"/>
        </w:rPr>
        <w:fldChar w:fldCharType="end"/>
      </w:r>
      <w:r>
        <w:rPr>
          <w:rFonts w:hint="eastAsia" w:ascii="Times New Roman" w:hAnsi="Times New Roman" w:eastAsia="宋体"/>
          <w:sz w:val="24"/>
          <w:szCs w:val="24"/>
          <w:lang w:eastAsia="zh-CN"/>
        </w:rPr>
        <w:t xml:space="preserve">. </w:t>
      </w:r>
      <w:r>
        <w:rPr>
          <w:rFonts w:ascii="Times New Roman" w:hAnsi="Times New Roman" w:eastAsia="宋体"/>
          <w:i/>
          <w:sz w:val="24"/>
          <w:szCs w:val="24"/>
          <w:lang w:eastAsia="zh-CN"/>
        </w:rPr>
        <w:t>AcCMF1 s</w:t>
      </w:r>
      <w:r>
        <w:rPr>
          <w:rFonts w:ascii="Times New Roman" w:hAnsi="Times New Roman" w:eastAsia="宋体"/>
          <w:sz w:val="24"/>
          <w:szCs w:val="24"/>
          <w:lang w:eastAsia="zh-CN"/>
        </w:rPr>
        <w:t xml:space="preserve">howed the similar expression pattern with </w:t>
      </w:r>
      <w:r>
        <w:rPr>
          <w:rFonts w:ascii="Times New Roman" w:hAnsi="Times New Roman" w:eastAsia="宋体"/>
          <w:i/>
          <w:sz w:val="24"/>
          <w:szCs w:val="24"/>
          <w:lang w:eastAsia="zh-CN"/>
        </w:rPr>
        <w:t>LfCOL6</w:t>
      </w:r>
      <w:r>
        <w:rPr>
          <w:rFonts w:ascii="Times New Roman" w:hAnsi="Times New Roman" w:eastAsia="宋体"/>
          <w:sz w:val="24"/>
          <w:szCs w:val="24"/>
          <w:lang w:eastAsia="zh-CN"/>
        </w:rPr>
        <w:t xml:space="preserve"> in</w:t>
      </w:r>
      <w:r>
        <w:rPr>
          <w:rFonts w:ascii="Times New Roman" w:hAnsi="Times New Roman" w:eastAsia="宋体"/>
          <w:i/>
          <w:sz w:val="24"/>
          <w:szCs w:val="24"/>
          <w:lang w:eastAsia="zh-CN"/>
        </w:rPr>
        <w:t xml:space="preserve"> Lilium× formolong</w:t>
      </w:r>
      <w:r>
        <w:rPr>
          <w:rFonts w:ascii="Times New Roman" w:hAnsi="Times New Roman" w:eastAsia="宋体"/>
          <w:sz w:val="24"/>
          <w:szCs w:val="24"/>
          <w:lang w:eastAsia="zh-CN"/>
        </w:rPr>
        <w:t>i, which played positive role in triggering flowering induction under LD</w:t>
      </w:r>
      <w:r>
        <w:rPr>
          <w:rFonts w:ascii="Times New Roman" w:hAnsi="Times New Roman" w:eastAsia="宋体"/>
          <w:sz w:val="24"/>
          <w:szCs w:val="24"/>
          <w:lang w:eastAsia="zh-CN"/>
        </w:rPr>
        <w:fldChar w:fldCharType="begin"/>
      </w:r>
      <w:r>
        <w:rPr>
          <w:rFonts w:ascii="Times New Roman" w:hAnsi="Times New Roman" w:eastAsia="宋体"/>
          <w:sz w:val="24"/>
          <w:szCs w:val="24"/>
          <w:lang w:eastAsia="zh-CN"/>
        </w:rPr>
        <w:instrText xml:space="preserve"> ADDIN EN.CITE &lt;EndNote&gt;&lt;Cite&gt;&lt;Author&gt;Li&lt;/Author&gt;&lt;Year&gt;2018&lt;/Year&gt;&lt;RecNum&gt;74&lt;/RecNum&gt;&lt;DisplayText&gt;(Li et al. 2018)&lt;/DisplayText&gt;&lt;record&gt;&lt;rec-number&gt;74&lt;/rec-number&gt;&lt;foreign-keys&gt;&lt;key app="EN" db-id="92xr2vxfwrs2r5epfetvt5t2fazp2sfx592d"&gt;74&lt;/key&gt;&lt;/foreign-keys&gt;&lt;ref-type name="Journal Article"&gt;17&lt;/ref-type&gt;&lt;contributors&gt;&lt;authors&gt;&lt;author&gt;Li, Y. F.&lt;/author&gt;&lt;author&gt;Zhao, Y. Q.&lt;/author&gt;&lt;author&gt;Zhang, M.&lt;/author&gt;&lt;author&gt;Jia, G. X.&lt;/author&gt;&lt;author&gt;Zaccai, M.&lt;/author&gt;&lt;/authors&gt;&lt;/contributors&gt;&lt;titles&gt;&lt;title&gt;Functional and Evolutionary Characterization of the CONSTANS-like Family in Lilium x formolongi&lt;/title&gt;&lt;secondary-title&gt;Plant and Cell Physiology&lt;/secondary-title&gt;&lt;/titles&gt;&lt;periodical&gt;&lt;full-title&gt;Plant and Cell Physiology&lt;/full-title&gt;&lt;/periodical&gt;&lt;pages&gt;1874-1888&lt;/pages&gt;&lt;volume&gt;59&lt;/volume&gt;&lt;number&gt;9&lt;/number&gt;&lt;dates&gt;&lt;year&gt;2018&lt;/year&gt;&lt;pub-dates&gt;&lt;date&gt;Sep&lt;/date&gt;&lt;/pub-dates&gt;&lt;/dates&gt;&lt;isbn&gt;0032-0781&lt;/isbn&gt;&lt;accession-num&gt;WOS:000445390600016&lt;/accession-num&gt;&lt;urls&gt;&lt;related-urls&gt;&lt;url&gt;&amp;lt;Go to ISI&amp;gt;://WOS:000445390600016&lt;/url&gt;&lt;/related-urls&gt;&lt;/urls&gt;&lt;electronic-resource-num&gt;10.1093/pcp/pcy105&lt;/electronic-resource-num&gt;&lt;/record&gt;&lt;/Cite&gt;&lt;/EndNote&gt;</w:instrText>
      </w:r>
      <w:r>
        <w:rPr>
          <w:rFonts w:ascii="Times New Roman" w:hAnsi="Times New Roman" w:eastAsia="宋体"/>
          <w:sz w:val="24"/>
          <w:szCs w:val="24"/>
          <w:lang w:eastAsia="zh-CN"/>
        </w:rPr>
        <w:fldChar w:fldCharType="separate"/>
      </w:r>
      <w:r>
        <w:rPr>
          <w:rFonts w:ascii="Times New Roman" w:hAnsi="Times New Roman" w:eastAsia="宋体"/>
          <w:sz w:val="24"/>
          <w:szCs w:val="24"/>
          <w:lang w:eastAsia="zh-CN"/>
        </w:rPr>
        <w:t>(</w:t>
      </w:r>
      <w:r>
        <w:fldChar w:fldCharType="begin"/>
      </w:r>
      <w:r>
        <w:instrText xml:space="preserve"> HYPERLINK \l "_ENREF_11" \o "Li, 2018 #74" </w:instrText>
      </w:r>
      <w:r>
        <w:fldChar w:fldCharType="separate"/>
      </w:r>
      <w:r>
        <w:rPr>
          <w:rFonts w:ascii="Times New Roman" w:hAnsi="Times New Roman" w:eastAsia="宋体"/>
          <w:sz w:val="24"/>
          <w:szCs w:val="24"/>
          <w:lang w:eastAsia="zh-CN"/>
        </w:rPr>
        <w:t>Li et al. 2018</w:t>
      </w:r>
      <w:r>
        <w:rPr>
          <w:rFonts w:ascii="Times New Roman" w:hAnsi="Times New Roman" w:eastAsia="宋体"/>
          <w:sz w:val="24"/>
          <w:szCs w:val="24"/>
          <w:lang w:eastAsia="zh-CN"/>
        </w:rPr>
        <w:fldChar w:fldCharType="end"/>
      </w:r>
      <w:r>
        <w:rPr>
          <w:rFonts w:ascii="Times New Roman" w:hAnsi="Times New Roman" w:eastAsia="宋体"/>
          <w:sz w:val="24"/>
          <w:szCs w:val="24"/>
          <w:lang w:eastAsia="zh-CN"/>
        </w:rPr>
        <w:t>)</w:t>
      </w:r>
      <w:r>
        <w:rPr>
          <w:rFonts w:ascii="Times New Roman" w:hAnsi="Times New Roman" w:eastAsia="宋体"/>
          <w:sz w:val="24"/>
          <w:szCs w:val="24"/>
          <w:lang w:eastAsia="zh-CN"/>
        </w:rPr>
        <w:fldChar w:fldCharType="end"/>
      </w:r>
      <w:r>
        <w:rPr>
          <w:rFonts w:ascii="Times New Roman" w:hAnsi="Times New Roman" w:eastAsia="宋体"/>
          <w:sz w:val="24"/>
          <w:szCs w:val="24"/>
          <w:lang w:eastAsia="zh-CN"/>
        </w:rPr>
        <w:t>. This</w:t>
      </w:r>
      <w:r>
        <w:rPr>
          <w:rFonts w:hint="eastAsia" w:ascii="Times New Roman" w:hAnsi="Times New Roman" w:eastAsia="宋体"/>
          <w:sz w:val="24"/>
          <w:szCs w:val="24"/>
          <w:lang w:eastAsia="zh-CN"/>
        </w:rPr>
        <w:t xml:space="preserve"> </w:t>
      </w:r>
      <w:r>
        <w:rPr>
          <w:rFonts w:ascii="Times New Roman" w:hAnsi="Times New Roman" w:eastAsia="宋体"/>
          <w:sz w:val="24"/>
          <w:szCs w:val="24"/>
          <w:lang w:eastAsia="zh-CN"/>
        </w:rPr>
        <w:t xml:space="preserve">expression pattern was not completely consistent </w:t>
      </w:r>
      <w:r>
        <w:rPr>
          <w:rFonts w:hint="eastAsia" w:ascii="Times New Roman" w:hAnsi="Times New Roman" w:eastAsia="宋体"/>
          <w:sz w:val="24"/>
          <w:szCs w:val="24"/>
          <w:lang w:eastAsia="zh-CN"/>
        </w:rPr>
        <w:t>speculating</w:t>
      </w:r>
      <w:r>
        <w:rPr>
          <w:rFonts w:ascii="Times New Roman" w:hAnsi="Times New Roman" w:eastAsia="宋体"/>
          <w:sz w:val="24"/>
          <w:szCs w:val="24"/>
          <w:lang w:eastAsia="zh-CN"/>
        </w:rPr>
        <w:t xml:space="preserve"> that </w:t>
      </w:r>
      <w:r>
        <w:rPr>
          <w:rFonts w:hint="eastAsia" w:ascii="Times New Roman" w:hAnsi="Times New Roman" w:eastAsia="宋体"/>
          <w:sz w:val="24"/>
          <w:szCs w:val="24"/>
          <w:lang w:eastAsia="zh-CN"/>
        </w:rPr>
        <w:t xml:space="preserve">CCT family genes in onion had different function in flowering regulation </w:t>
      </w:r>
      <w:r>
        <w:rPr>
          <w:rFonts w:ascii="Times New Roman" w:hAnsi="Times New Roman" w:eastAsia="宋体"/>
          <w:sz w:val="24"/>
          <w:szCs w:val="24"/>
          <w:lang w:eastAsia="zh-CN"/>
        </w:rPr>
        <w:t xml:space="preserve">and the circadian clock </w:t>
      </w:r>
      <w:r>
        <w:rPr>
          <w:rFonts w:hint="eastAsia" w:ascii="Times New Roman" w:hAnsi="Times New Roman" w:eastAsia="宋体"/>
          <w:sz w:val="24"/>
          <w:szCs w:val="24"/>
          <w:lang w:eastAsia="zh-CN"/>
        </w:rPr>
        <w:t xml:space="preserve">was </w:t>
      </w:r>
      <w:r>
        <w:rPr>
          <w:rFonts w:ascii="Times New Roman" w:hAnsi="Times New Roman" w:eastAsia="宋体"/>
          <w:sz w:val="24"/>
          <w:szCs w:val="24"/>
          <w:lang w:eastAsia="zh-CN"/>
        </w:rPr>
        <w:t xml:space="preserve">modulated by different </w:t>
      </w:r>
      <w:r>
        <w:rPr>
          <w:rFonts w:hint="eastAsia" w:ascii="Times New Roman" w:hAnsi="Times New Roman" w:eastAsia="宋体"/>
          <w:i/>
          <w:sz w:val="24"/>
          <w:szCs w:val="24"/>
          <w:lang w:eastAsia="zh-CN"/>
        </w:rPr>
        <w:t>CCT</w:t>
      </w:r>
      <w:r>
        <w:rPr>
          <w:rFonts w:ascii="Times New Roman" w:hAnsi="Times New Roman" w:eastAsia="宋体"/>
          <w:sz w:val="24"/>
          <w:szCs w:val="24"/>
          <w:lang w:eastAsia="zh-CN"/>
        </w:rPr>
        <w:t xml:space="preserve"> genes.</w:t>
      </w:r>
    </w:p>
    <w:p>
      <w:pPr>
        <w:pStyle w:val="18"/>
        <w:keepNext w:val="0"/>
        <w:keepLines w:val="0"/>
        <w:pageBreakBefore w:val="0"/>
        <w:widowControl/>
        <w:wordWrap/>
        <w:topLinePunct w:val="0"/>
        <w:bidi w:val="0"/>
        <w:spacing w:line="480" w:lineRule="auto"/>
        <w:ind w:left="0" w:firstLine="0"/>
        <w:textAlignment w:val="auto"/>
        <w:rPr>
          <w:rFonts w:hint="default" w:ascii="Times New Roman" w:hAnsi="Times New Roman" w:eastAsia="宋体"/>
          <w:sz w:val="24"/>
          <w:szCs w:val="24"/>
          <w:lang w:val="en-US" w:eastAsia="zh-CN"/>
        </w:rPr>
      </w:pPr>
      <w:r>
        <w:rPr>
          <w:rFonts w:ascii="Times New Roman" w:hAnsi="Times New Roman" w:eastAsia="宋体"/>
          <w:sz w:val="24"/>
          <w:szCs w:val="24"/>
          <w:lang w:eastAsia="zh-CN"/>
        </w:rPr>
        <w:t xml:space="preserve">In order to verify the effect of </w:t>
      </w:r>
      <w:r>
        <w:rPr>
          <w:rFonts w:ascii="Times New Roman" w:hAnsi="Times New Roman" w:eastAsia="宋体"/>
          <w:i/>
          <w:sz w:val="24"/>
          <w:szCs w:val="24"/>
          <w:lang w:eastAsia="zh-CN"/>
        </w:rPr>
        <w:t>AcCMF1</w:t>
      </w:r>
      <w:r>
        <w:rPr>
          <w:rFonts w:ascii="Times New Roman" w:hAnsi="Times New Roman" w:eastAsia="宋体"/>
          <w:sz w:val="24"/>
          <w:szCs w:val="24"/>
          <w:lang w:eastAsia="zh-CN"/>
        </w:rPr>
        <w:t xml:space="preserve"> family genes on flowering, </w:t>
      </w:r>
      <w:r>
        <w:rPr>
          <w:rFonts w:ascii="Times New Roman" w:hAnsi="Times New Roman" w:eastAsia="宋体"/>
          <w:i/>
          <w:sz w:val="24"/>
          <w:szCs w:val="24"/>
          <w:lang w:eastAsia="zh-CN"/>
        </w:rPr>
        <w:t>AcCMF1</w:t>
      </w:r>
      <w:r>
        <w:rPr>
          <w:rFonts w:ascii="Times New Roman" w:hAnsi="Times New Roman" w:eastAsia="宋体"/>
          <w:sz w:val="24"/>
          <w:szCs w:val="24"/>
          <w:lang w:eastAsia="zh-CN"/>
        </w:rPr>
        <w:t xml:space="preserve"> overexpression vector was constructed and transformed to Arabidopsis. The Arabidopsis</w:t>
      </w:r>
      <w:r>
        <w:rPr>
          <w:rFonts w:ascii="Times New Roman" w:hAnsi="Times New Roman" w:eastAsia="宋体"/>
          <w:i/>
          <w:sz w:val="24"/>
          <w:szCs w:val="24"/>
          <w:lang w:eastAsia="zh-CN"/>
        </w:rPr>
        <w:t xml:space="preserve"> co</w:t>
      </w:r>
      <w:r>
        <w:rPr>
          <w:rFonts w:ascii="Times New Roman" w:hAnsi="Times New Roman" w:eastAsia="宋体"/>
          <w:sz w:val="24"/>
          <w:szCs w:val="24"/>
          <w:lang w:eastAsia="zh-CN"/>
        </w:rPr>
        <w:t xml:space="preserve"> mutant performed late flowering phenotype. Nevertheless, overexpressed </w:t>
      </w:r>
      <w:r>
        <w:rPr>
          <w:rFonts w:ascii="Times New Roman" w:hAnsi="Times New Roman" w:eastAsia="宋体"/>
          <w:i/>
          <w:sz w:val="24"/>
          <w:szCs w:val="24"/>
          <w:lang w:eastAsia="zh-CN"/>
        </w:rPr>
        <w:t xml:space="preserve">AcCMF1 </w:t>
      </w:r>
      <w:r>
        <w:rPr>
          <w:rFonts w:ascii="Times New Roman" w:hAnsi="Times New Roman" w:eastAsia="宋体"/>
          <w:sz w:val="24"/>
          <w:szCs w:val="24"/>
          <w:lang w:eastAsia="zh-CN"/>
        </w:rPr>
        <w:t xml:space="preserve">in </w:t>
      </w:r>
      <w:r>
        <w:rPr>
          <w:rFonts w:ascii="Times New Roman" w:hAnsi="Times New Roman" w:eastAsia="宋体"/>
          <w:i/>
          <w:sz w:val="24"/>
          <w:szCs w:val="24"/>
          <w:lang w:eastAsia="zh-CN"/>
        </w:rPr>
        <w:t>Arabidopsi</w:t>
      </w:r>
      <w:r>
        <w:rPr>
          <w:rFonts w:ascii="Times New Roman" w:hAnsi="Times New Roman" w:eastAsia="宋体"/>
          <w:sz w:val="24"/>
          <w:szCs w:val="24"/>
          <w:lang w:eastAsia="zh-CN"/>
        </w:rPr>
        <w:t>s</w:t>
      </w:r>
      <w:r>
        <w:rPr>
          <w:rFonts w:ascii="Times New Roman" w:hAnsi="Times New Roman" w:eastAsia="宋体"/>
          <w:i/>
          <w:sz w:val="24"/>
          <w:szCs w:val="24"/>
          <w:lang w:eastAsia="zh-CN"/>
        </w:rPr>
        <w:t xml:space="preserve"> co </w:t>
      </w:r>
      <w:r>
        <w:rPr>
          <w:rFonts w:ascii="Times New Roman" w:hAnsi="Times New Roman" w:eastAsia="宋体"/>
          <w:sz w:val="24"/>
          <w:szCs w:val="24"/>
          <w:lang w:eastAsia="zh-CN"/>
        </w:rPr>
        <w:t xml:space="preserve">mutant could complement late flowering phenotype of </w:t>
      </w:r>
      <w:r>
        <w:rPr>
          <w:rFonts w:ascii="Times New Roman" w:hAnsi="Times New Roman" w:eastAsia="宋体"/>
          <w:i/>
          <w:sz w:val="24"/>
          <w:szCs w:val="24"/>
          <w:lang w:eastAsia="zh-CN"/>
        </w:rPr>
        <w:t>co</w:t>
      </w:r>
      <w:r>
        <w:rPr>
          <w:rFonts w:ascii="Times New Roman" w:hAnsi="Times New Roman" w:eastAsia="宋体"/>
          <w:sz w:val="24"/>
          <w:szCs w:val="24"/>
          <w:lang w:eastAsia="zh-CN"/>
        </w:rPr>
        <w:t xml:space="preserve"> mutant under LD condition</w:t>
      </w:r>
      <w:r>
        <w:rPr>
          <w:rFonts w:hint="eastAsia" w:ascii="Times New Roman" w:hAnsi="Times New Roman" w:eastAsia="宋体"/>
          <w:sz w:val="24"/>
          <w:szCs w:val="24"/>
          <w:lang w:eastAsia="zh-CN"/>
        </w:rPr>
        <w:t xml:space="preserve"> (</w:t>
      </w:r>
      <w:r>
        <w:rPr>
          <w:rFonts w:ascii="Times New Roman" w:hAnsi="Times New Roman" w:eastAsia="宋体"/>
          <w:sz w:val="24"/>
          <w:szCs w:val="24"/>
          <w:lang w:eastAsia="zh-CN"/>
        </w:rPr>
        <w:t>Fig</w:t>
      </w:r>
      <w:r>
        <w:rPr>
          <w:rFonts w:hint="eastAsia" w:ascii="Times New Roman" w:hAnsi="Times New Roman" w:eastAsia="宋体"/>
          <w:sz w:val="24"/>
          <w:szCs w:val="24"/>
          <w:lang w:eastAsia="zh-CN"/>
        </w:rPr>
        <w:t>.</w:t>
      </w:r>
      <w:r>
        <w:rPr>
          <w:rFonts w:ascii="Times New Roman" w:hAnsi="Times New Roman" w:eastAsia="宋体"/>
          <w:sz w:val="24"/>
          <w:szCs w:val="24"/>
          <w:lang w:eastAsia="zh-CN"/>
        </w:rPr>
        <w:t xml:space="preserve"> </w:t>
      </w:r>
      <w:r>
        <w:rPr>
          <w:rFonts w:hint="eastAsia" w:ascii="Times New Roman" w:hAnsi="Times New Roman" w:eastAsia="宋体"/>
          <w:sz w:val="24"/>
          <w:szCs w:val="24"/>
          <w:lang w:val="en-US" w:eastAsia="zh-CN"/>
        </w:rPr>
        <w:t>6</w:t>
      </w:r>
      <w:r>
        <w:rPr>
          <w:rFonts w:hint="eastAsia" w:ascii="Times New Roman" w:hAnsi="Times New Roman" w:eastAsia="宋体"/>
          <w:sz w:val="24"/>
          <w:szCs w:val="24"/>
          <w:lang w:eastAsia="zh-CN"/>
        </w:rPr>
        <w:t>)</w:t>
      </w:r>
      <w:r>
        <w:rPr>
          <w:rFonts w:ascii="Times New Roman" w:hAnsi="Times New Roman" w:eastAsia="宋体"/>
          <w:sz w:val="24"/>
          <w:szCs w:val="24"/>
          <w:lang w:eastAsia="zh-CN"/>
        </w:rPr>
        <w:t xml:space="preserve">. </w:t>
      </w:r>
      <w:r>
        <w:rPr>
          <w:rFonts w:hint="eastAsia" w:ascii="Times New Roman" w:hAnsi="Times New Roman" w:eastAsia="宋体"/>
          <w:sz w:val="24"/>
          <w:szCs w:val="24"/>
          <w:lang w:eastAsia="zh-CN"/>
        </w:rPr>
        <w:t>P</w:t>
      </w:r>
      <w:r>
        <w:rPr>
          <w:rFonts w:ascii="Times New Roman" w:hAnsi="Times New Roman" w:eastAsia="宋体"/>
          <w:sz w:val="24"/>
          <w:szCs w:val="24"/>
          <w:lang w:eastAsia="zh-CN"/>
        </w:rPr>
        <w:t>revious</w:t>
      </w:r>
      <w:r>
        <w:rPr>
          <w:rFonts w:hint="eastAsia" w:ascii="Times New Roman" w:hAnsi="Times New Roman" w:eastAsia="宋体"/>
          <w:sz w:val="24"/>
          <w:szCs w:val="24"/>
          <w:lang w:eastAsia="zh-CN"/>
        </w:rPr>
        <w:t xml:space="preserve"> study </w:t>
      </w:r>
      <w:r>
        <w:rPr>
          <w:rFonts w:ascii="Times New Roman" w:hAnsi="Times New Roman" w:eastAsia="宋体"/>
          <w:sz w:val="24"/>
          <w:szCs w:val="24"/>
          <w:lang w:eastAsia="zh-CN"/>
        </w:rPr>
        <w:t xml:space="preserve">indicated that </w:t>
      </w:r>
      <w:r>
        <w:rPr>
          <w:rFonts w:ascii="Times New Roman" w:hAnsi="Times New Roman" w:eastAsia="宋体"/>
          <w:i/>
          <w:sz w:val="24"/>
          <w:szCs w:val="24"/>
          <w:lang w:eastAsia="zh-CN"/>
        </w:rPr>
        <w:t>CO</w:t>
      </w:r>
      <w:r>
        <w:rPr>
          <w:rFonts w:ascii="Times New Roman" w:hAnsi="Times New Roman" w:eastAsia="宋体"/>
          <w:sz w:val="24"/>
          <w:szCs w:val="24"/>
          <w:lang w:eastAsia="zh-CN"/>
        </w:rPr>
        <w:t xml:space="preserve"> might directly bind to the specific cis-elements in the </w:t>
      </w:r>
      <w:r>
        <w:rPr>
          <w:rFonts w:ascii="Times New Roman" w:hAnsi="Times New Roman" w:eastAsia="宋体"/>
          <w:i/>
          <w:iCs/>
          <w:sz w:val="24"/>
          <w:szCs w:val="24"/>
          <w:lang w:eastAsia="zh-CN"/>
        </w:rPr>
        <w:t>FT</w:t>
      </w:r>
      <w:r>
        <w:rPr>
          <w:rFonts w:ascii="Times New Roman" w:hAnsi="Times New Roman" w:eastAsia="宋体"/>
          <w:sz w:val="24"/>
          <w:szCs w:val="24"/>
          <w:lang w:eastAsia="zh-CN"/>
        </w:rPr>
        <w:t xml:space="preserve"> promoter through its CCT domain </w:t>
      </w:r>
      <w:r>
        <w:rPr>
          <w:rFonts w:ascii="Times New Roman" w:hAnsi="Times New Roman" w:eastAsia="宋体"/>
          <w:sz w:val="24"/>
          <w:szCs w:val="24"/>
          <w:lang w:eastAsia="zh-CN"/>
        </w:rPr>
        <w:fldChar w:fldCharType="begin"/>
      </w:r>
      <w:r>
        <w:rPr>
          <w:rFonts w:ascii="Times New Roman" w:hAnsi="Times New Roman" w:eastAsia="宋体"/>
          <w:sz w:val="24"/>
          <w:szCs w:val="24"/>
          <w:lang w:eastAsia="zh-CN"/>
        </w:rPr>
        <w:instrText xml:space="preserve"> ADDIN EN.CITE &lt;EndNote&gt;&lt;Cite&gt;&lt;Author&gt;Tiwari&lt;/Author&gt;&lt;Year&gt;2010&lt;/Year&gt;&lt;RecNum&gt;99&lt;/RecNum&gt;&lt;DisplayText&gt;(Tiwari et al. 2010)&lt;/DisplayText&gt;&lt;record&gt;&lt;rec-number&gt;99&lt;/rec-number&gt;&lt;foreign-keys&gt;&lt;key app="EN" db-id="92xr2vxfwrs2r5epfetvt5t2fazp2sfx592d"&gt;99&lt;/key&gt;&lt;/foreign-keys&gt;&lt;ref-type name="Journal Article"&gt;17&lt;/ref-type&gt;&lt;contributors&gt;&lt;authors&gt;&lt;author&gt;Tiwari, S. B.&lt;/author&gt;&lt;author&gt;Shen, Y.&lt;/author&gt;&lt;author&gt;Chang, H. C.&lt;/author&gt;&lt;author&gt;Hou, Y. L.&lt;/author&gt;&lt;author&gt;Harris, A.&lt;/author&gt;&lt;author&gt;Ma, S. F.&lt;/author&gt;&lt;author&gt;McPartland, M.&lt;/author&gt;&lt;author&gt;Hymus, G. J.&lt;/author&gt;&lt;author&gt;Adam, L.&lt;/author&gt;&lt;author&gt;Marion, C.&lt;/author&gt;&lt;author&gt;Belachew, A.&lt;/author&gt;&lt;author&gt;Repetti, P. P.&lt;/author&gt;&lt;author&gt;Reuber, T. L.&lt;/author&gt;&lt;author&gt;Ratcliffe, O. J.&lt;/author&gt;&lt;/authors&gt;&lt;/contributors&gt;&lt;titles&gt;&lt;title&gt;The flowering time regulator CONSTANS is recruited to the FLOWERING LOCUS T promoter via a unique cis-element&lt;/title&gt;&lt;secondary-title&gt;New Phytologist&lt;/secondary-title&gt;&lt;/titles&gt;&lt;periodical&gt;&lt;full-title&gt;New Phytologist&lt;/full-title&gt;&lt;/periodical&gt;&lt;pages&gt;57-66&lt;/pages&gt;&lt;volume&gt;187&lt;/volume&gt;&lt;number&gt;1&lt;/number&gt;&lt;dates&gt;&lt;year&gt;2010&lt;/year&gt;&lt;/dates&gt;&lt;isbn&gt;0028-646X&lt;/isbn&gt;&lt;accession-num&gt;WOS:000278395100009&lt;/accession-num&gt;&lt;urls&gt;&lt;related-urls&gt;&lt;url&gt;&amp;lt;Go to ISI&amp;gt;://WOS:000278395100009&lt;/url&gt;&lt;/related-urls&gt;&lt;/urls&gt;&lt;electronic-resource-num&gt;10.1111/j.1469-8137.2010.03251.x&lt;/electronic-resource-num&gt;&lt;/record&gt;&lt;/Cite&gt;&lt;/EndNote&gt;</w:instrText>
      </w:r>
      <w:r>
        <w:rPr>
          <w:rFonts w:ascii="Times New Roman" w:hAnsi="Times New Roman" w:eastAsia="宋体"/>
          <w:sz w:val="24"/>
          <w:szCs w:val="24"/>
          <w:lang w:eastAsia="zh-CN"/>
        </w:rPr>
        <w:fldChar w:fldCharType="separate"/>
      </w:r>
      <w:r>
        <w:rPr>
          <w:rFonts w:ascii="Times New Roman" w:hAnsi="Times New Roman" w:eastAsia="宋体"/>
          <w:sz w:val="24"/>
          <w:szCs w:val="24"/>
          <w:lang w:eastAsia="zh-CN"/>
        </w:rPr>
        <w:t>(</w:t>
      </w:r>
      <w:r>
        <w:fldChar w:fldCharType="begin"/>
      </w:r>
      <w:r>
        <w:instrText xml:space="preserve"> HYPERLINK \l "_ENREF_20" \o "Tiwari, 2010 #99" </w:instrText>
      </w:r>
      <w:r>
        <w:fldChar w:fldCharType="separate"/>
      </w:r>
      <w:r>
        <w:rPr>
          <w:rFonts w:ascii="Times New Roman" w:hAnsi="Times New Roman" w:eastAsia="宋体"/>
          <w:sz w:val="24"/>
          <w:szCs w:val="24"/>
          <w:lang w:eastAsia="zh-CN"/>
        </w:rPr>
        <w:t>Tiwari et al. 2010</w:t>
      </w:r>
      <w:r>
        <w:rPr>
          <w:rFonts w:ascii="Times New Roman" w:hAnsi="Times New Roman" w:eastAsia="宋体"/>
          <w:sz w:val="24"/>
          <w:szCs w:val="24"/>
          <w:lang w:eastAsia="zh-CN"/>
        </w:rPr>
        <w:fldChar w:fldCharType="end"/>
      </w:r>
      <w:r>
        <w:rPr>
          <w:rFonts w:ascii="Times New Roman" w:hAnsi="Times New Roman" w:eastAsia="宋体"/>
          <w:sz w:val="24"/>
          <w:szCs w:val="24"/>
          <w:lang w:eastAsia="zh-CN"/>
        </w:rPr>
        <w:t>)</w:t>
      </w:r>
      <w:r>
        <w:rPr>
          <w:rFonts w:ascii="Times New Roman" w:hAnsi="Times New Roman" w:eastAsia="宋体"/>
          <w:sz w:val="24"/>
          <w:szCs w:val="24"/>
          <w:lang w:eastAsia="zh-CN"/>
        </w:rPr>
        <w:fldChar w:fldCharType="end"/>
      </w:r>
      <w:r>
        <w:rPr>
          <w:rFonts w:ascii="Times New Roman" w:hAnsi="Times New Roman" w:eastAsia="宋体"/>
          <w:sz w:val="24"/>
          <w:szCs w:val="24"/>
          <w:lang w:eastAsia="zh-CN"/>
        </w:rPr>
        <w:t>.</w:t>
      </w:r>
      <w:r>
        <w:rPr>
          <w:rFonts w:ascii="Times New Roman" w:hAnsi="Times New Roman" w:eastAsia="宋体"/>
          <w:color w:val="FF6600"/>
          <w:sz w:val="24"/>
          <w:szCs w:val="24"/>
          <w:lang w:eastAsia="zh-CN"/>
        </w:rPr>
        <w:t xml:space="preserve"> </w:t>
      </w:r>
      <w:r>
        <w:rPr>
          <w:rFonts w:ascii="Times New Roman" w:hAnsi="Times New Roman" w:eastAsia="宋体"/>
          <w:i/>
          <w:iCs/>
          <w:sz w:val="24"/>
          <w:szCs w:val="24"/>
          <w:lang w:eastAsia="zh-CN"/>
        </w:rPr>
        <w:t>OsGhd7</w:t>
      </w:r>
      <w:r>
        <w:rPr>
          <w:rFonts w:ascii="Times New Roman" w:hAnsi="Times New Roman" w:eastAsia="宋体"/>
          <w:sz w:val="24"/>
          <w:szCs w:val="24"/>
          <w:lang w:eastAsia="zh-CN"/>
        </w:rPr>
        <w:t xml:space="preserve"> was an LD-specific repressor played a crucial role in increasing rice yields and controlling heading dates</w:t>
      </w:r>
      <w:r>
        <w:rPr>
          <w:rFonts w:ascii="Times New Roman" w:hAnsi="Times New Roman" w:eastAsia="宋体"/>
          <w:sz w:val="24"/>
          <w:szCs w:val="24"/>
          <w:lang w:eastAsia="zh-CN"/>
        </w:rPr>
        <w:fldChar w:fldCharType="begin"/>
      </w:r>
      <w:r>
        <w:rPr>
          <w:rFonts w:ascii="Times New Roman" w:hAnsi="Times New Roman" w:eastAsia="宋体"/>
          <w:sz w:val="24"/>
          <w:szCs w:val="24"/>
          <w:lang w:eastAsia="zh-CN"/>
        </w:rPr>
        <w:instrText xml:space="preserve"> ADDIN EN.CITE &lt;EndNote&gt;&lt;Cite&gt;&lt;Author&gt;Xue&lt;/Author&gt;&lt;Year&gt;2008&lt;/Year&gt;&lt;RecNum&gt;68&lt;/RecNum&gt;&lt;DisplayText&gt;(Xue et al. 2008b)&lt;/DisplayText&gt;&lt;record&gt;&lt;rec-number&gt;68&lt;/rec-number&gt;&lt;foreign-keys&gt;&lt;key app="EN" db-id="92xr2vxfwrs2r5epfetvt5t2fazp2sfx592d"&gt;68&lt;/key&gt;&lt;/foreign-keys&gt;&lt;ref-type name="Journal Article"&gt;17&lt;/ref-type&gt;&lt;contributors&gt;&lt;authors&gt;&lt;author&gt;Xue, W. Y.&lt;/author&gt;&lt;author&gt;Xing, Y. Z.&lt;/author&gt;&lt;author&gt;Weng, X. Y.&lt;/author&gt;&lt;author&gt;Zhao, Y.&lt;/author&gt;&lt;author&gt;Tang, W. J.&lt;/author&gt;&lt;author&gt;Wang, L.&lt;/author&gt;&lt;author&gt;Zhou, H. J.&lt;/author&gt;&lt;author&gt;Yu, S. B.&lt;/author&gt;&lt;author&gt;Xu, C. G.&lt;/author&gt;&lt;author&gt;Li, X. H.&lt;/author&gt;&lt;author&gt;Zhang, Q. F.&lt;/author&gt;&lt;/authors&gt;&lt;/contributors&gt;&lt;titles&gt;&lt;title&gt;Natural variation in Ghd7 is an important regulator of heading date and yield potential in rice&lt;/title&gt;&lt;secondary-title&gt;Nature Genetics&lt;/secondary-title&gt;&lt;/titles&gt;&lt;periodical&gt;&lt;full-title&gt;Nature Genetics&lt;/full-title&gt;&lt;/periodical&gt;&lt;pages&gt;761-767&lt;/pages&gt;&lt;volume&gt;40&lt;/volume&gt;&lt;number&gt;6&lt;/number&gt;&lt;dates&gt;&lt;year&gt;2008&lt;/year&gt;&lt;pub-dates&gt;&lt;date&gt;Jun&lt;/date&gt;&lt;/pub-dates&gt;&lt;/dates&gt;&lt;isbn&gt;1061-4036&lt;/isbn&gt;&lt;accession-num&gt;WOS:000256212000018&lt;/accession-num&gt;&lt;urls&gt;&lt;related-urls&gt;&lt;url&gt;&amp;lt;Go to ISI&amp;gt;://WOS:000256212000018&lt;/url&gt;&lt;/related-urls&gt;&lt;/urls&gt;&lt;electronic-resource-num&gt;10.1038/ng.143&lt;/electronic-resource-num&gt;&lt;/record&gt;&lt;/Cite&gt;&lt;/EndNote&gt;</w:instrText>
      </w:r>
      <w:r>
        <w:rPr>
          <w:rFonts w:ascii="Times New Roman" w:hAnsi="Times New Roman" w:eastAsia="宋体"/>
          <w:sz w:val="24"/>
          <w:szCs w:val="24"/>
          <w:lang w:eastAsia="zh-CN"/>
        </w:rPr>
        <w:fldChar w:fldCharType="separate"/>
      </w:r>
      <w:r>
        <w:rPr>
          <w:rFonts w:ascii="Times New Roman" w:hAnsi="Times New Roman" w:eastAsia="宋体"/>
          <w:sz w:val="24"/>
          <w:szCs w:val="24"/>
          <w:lang w:eastAsia="zh-CN"/>
        </w:rPr>
        <w:t>(</w:t>
      </w:r>
      <w:r>
        <w:fldChar w:fldCharType="begin"/>
      </w:r>
      <w:r>
        <w:instrText xml:space="preserve"> HYPERLINK \l "_ENREF_27" \o "Xue, 2008 #68" </w:instrText>
      </w:r>
      <w:r>
        <w:fldChar w:fldCharType="separate"/>
      </w:r>
      <w:r>
        <w:rPr>
          <w:rFonts w:ascii="Times New Roman" w:hAnsi="Times New Roman" w:eastAsia="宋体"/>
          <w:sz w:val="24"/>
          <w:szCs w:val="24"/>
          <w:lang w:eastAsia="zh-CN"/>
        </w:rPr>
        <w:t>Xue et al. 2008b</w:t>
      </w:r>
      <w:r>
        <w:rPr>
          <w:rFonts w:ascii="Times New Roman" w:hAnsi="Times New Roman" w:eastAsia="宋体"/>
          <w:sz w:val="24"/>
          <w:szCs w:val="24"/>
          <w:lang w:eastAsia="zh-CN"/>
        </w:rPr>
        <w:fldChar w:fldCharType="end"/>
      </w:r>
      <w:r>
        <w:rPr>
          <w:rFonts w:ascii="Times New Roman" w:hAnsi="Times New Roman" w:eastAsia="宋体"/>
          <w:sz w:val="24"/>
          <w:szCs w:val="24"/>
          <w:lang w:eastAsia="zh-CN"/>
        </w:rPr>
        <w:t>)</w:t>
      </w:r>
      <w:r>
        <w:rPr>
          <w:rFonts w:ascii="Times New Roman" w:hAnsi="Times New Roman" w:eastAsia="宋体"/>
          <w:sz w:val="24"/>
          <w:szCs w:val="24"/>
          <w:lang w:eastAsia="zh-CN"/>
        </w:rPr>
        <w:fldChar w:fldCharType="end"/>
      </w:r>
      <w:r>
        <w:rPr>
          <w:rFonts w:ascii="Times New Roman" w:hAnsi="Times New Roman" w:eastAsia="宋体"/>
          <w:sz w:val="24"/>
          <w:szCs w:val="24"/>
          <w:lang w:eastAsia="zh-CN"/>
        </w:rPr>
        <w:t>.</w:t>
      </w:r>
      <w:r>
        <w:rPr>
          <w:rFonts w:hint="eastAsia" w:ascii="Times New Roman" w:hAnsi="Times New Roman" w:eastAsia="宋体"/>
          <w:sz w:val="24"/>
          <w:szCs w:val="24"/>
          <w:lang w:eastAsia="zh-CN"/>
        </w:rPr>
        <w:t xml:space="preserve"> </w:t>
      </w:r>
      <w:r>
        <w:rPr>
          <w:rFonts w:hint="eastAsia" w:ascii="Times New Roman" w:hAnsi="Times New Roman" w:eastAsia="宋体"/>
          <w:i/>
          <w:iCs/>
          <w:sz w:val="24"/>
          <w:szCs w:val="24"/>
          <w:lang w:eastAsia="zh-CN"/>
        </w:rPr>
        <w:t xml:space="preserve">Ghd7 </w:t>
      </w:r>
      <w:r>
        <w:rPr>
          <w:rFonts w:hint="eastAsia" w:ascii="Times New Roman" w:hAnsi="Times New Roman" w:eastAsia="宋体"/>
          <w:sz w:val="24"/>
          <w:szCs w:val="24"/>
          <w:lang w:eastAsia="zh-CN"/>
        </w:rPr>
        <w:t xml:space="preserve">functions upstream of </w:t>
      </w:r>
      <w:r>
        <w:rPr>
          <w:rFonts w:hint="eastAsia" w:ascii="Times New Roman" w:hAnsi="Times New Roman" w:eastAsia="宋体"/>
          <w:i/>
          <w:iCs/>
          <w:sz w:val="24"/>
          <w:szCs w:val="24"/>
          <w:lang w:eastAsia="zh-CN"/>
        </w:rPr>
        <w:t>Ehd1</w:t>
      </w:r>
      <w:r>
        <w:rPr>
          <w:rFonts w:hint="eastAsia" w:ascii="Times New Roman" w:hAnsi="Times New Roman" w:eastAsia="宋体"/>
          <w:sz w:val="24"/>
          <w:szCs w:val="24"/>
          <w:lang w:eastAsia="zh-CN"/>
        </w:rPr>
        <w:t xml:space="preserve"> and </w:t>
      </w:r>
      <w:r>
        <w:rPr>
          <w:rFonts w:hint="eastAsia" w:ascii="Times New Roman" w:hAnsi="Times New Roman" w:eastAsia="宋体"/>
          <w:i/>
          <w:iCs/>
          <w:sz w:val="24"/>
          <w:szCs w:val="24"/>
          <w:lang w:eastAsia="zh-CN"/>
        </w:rPr>
        <w:t xml:space="preserve">Hd3a </w:t>
      </w:r>
      <w:r>
        <w:rPr>
          <w:rFonts w:hint="eastAsia" w:ascii="Times New Roman" w:hAnsi="Times New Roman" w:eastAsia="宋体"/>
          <w:sz w:val="24"/>
          <w:szCs w:val="24"/>
          <w:lang w:eastAsia="zh-CN"/>
        </w:rPr>
        <w:t xml:space="preserve">in the photoperiod-mediated flowering pathway and represses </w:t>
      </w:r>
      <w:r>
        <w:rPr>
          <w:rFonts w:hint="eastAsia" w:ascii="Times New Roman" w:hAnsi="Times New Roman" w:eastAsia="宋体"/>
          <w:i/>
          <w:iCs/>
          <w:sz w:val="24"/>
          <w:szCs w:val="24"/>
          <w:lang w:eastAsia="zh-CN"/>
        </w:rPr>
        <w:t>Ehd1</w:t>
      </w:r>
      <w:r>
        <w:rPr>
          <w:rFonts w:hint="eastAsia" w:ascii="Times New Roman" w:hAnsi="Times New Roman" w:eastAsia="宋体"/>
          <w:sz w:val="24"/>
          <w:szCs w:val="24"/>
          <w:lang w:eastAsia="zh-CN"/>
        </w:rPr>
        <w:t xml:space="preserve"> and </w:t>
      </w:r>
      <w:r>
        <w:rPr>
          <w:rFonts w:hint="eastAsia" w:ascii="Times New Roman" w:hAnsi="Times New Roman" w:eastAsia="宋体"/>
          <w:i/>
          <w:iCs/>
          <w:sz w:val="24"/>
          <w:szCs w:val="24"/>
          <w:lang w:eastAsia="zh-CN"/>
        </w:rPr>
        <w:t xml:space="preserve">Hd3a </w:t>
      </w:r>
      <w:r>
        <w:rPr>
          <w:rFonts w:hint="eastAsia" w:ascii="Times New Roman" w:hAnsi="Times New Roman" w:eastAsia="宋体"/>
          <w:sz w:val="24"/>
          <w:szCs w:val="24"/>
          <w:lang w:eastAsia="zh-CN"/>
        </w:rPr>
        <w:t xml:space="preserve">expression. </w:t>
      </w:r>
      <w:r>
        <w:rPr>
          <w:rFonts w:hint="eastAsia" w:ascii="Times New Roman" w:hAnsi="Times New Roman" w:eastAsia="宋体"/>
          <w:i/>
          <w:iCs/>
          <w:sz w:val="24"/>
          <w:szCs w:val="24"/>
          <w:lang w:eastAsia="zh-CN"/>
        </w:rPr>
        <w:t xml:space="preserve">Ghd7 </w:t>
      </w:r>
      <w:r>
        <w:rPr>
          <w:rFonts w:ascii="Times New Roman" w:hAnsi="Times New Roman" w:eastAsia="宋体"/>
          <w:sz w:val="24"/>
          <w:szCs w:val="24"/>
          <w:lang w:eastAsia="zh-CN"/>
        </w:rPr>
        <w:t xml:space="preserve">and </w:t>
      </w:r>
      <w:r>
        <w:rPr>
          <w:rFonts w:hint="eastAsia" w:ascii="Times New Roman" w:hAnsi="Times New Roman" w:eastAsia="宋体"/>
          <w:i/>
          <w:iCs/>
          <w:sz w:val="24"/>
          <w:szCs w:val="24"/>
          <w:lang w:eastAsia="zh-CN"/>
        </w:rPr>
        <w:t>Hd1</w:t>
      </w:r>
      <w:r>
        <w:rPr>
          <w:rFonts w:ascii="Times New Roman" w:hAnsi="Times New Roman" w:eastAsia="宋体"/>
          <w:sz w:val="24"/>
          <w:szCs w:val="24"/>
          <w:lang w:eastAsia="zh-CN"/>
        </w:rPr>
        <w:t xml:space="preserve"> form a complex in vivo and probably bind to a cis-regulatory region in Ehd1 and repress its expression</w:t>
      </w:r>
      <w:r>
        <w:rPr>
          <w:rFonts w:hint="eastAsia" w:ascii="Times New Roman" w:hAnsi="Times New Roman" w:eastAsia="宋体"/>
          <w:sz w:val="24"/>
          <w:szCs w:val="24"/>
          <w:lang w:val="en-US" w:eastAsia="zh-CN"/>
        </w:rPr>
        <w:t xml:space="preserve"> </w:t>
      </w:r>
      <w:r>
        <w:rPr>
          <w:rFonts w:ascii="Times New Roman" w:hAnsi="Times New Roman" w:eastAsia="宋体"/>
          <w:sz w:val="24"/>
          <w:szCs w:val="24"/>
          <w:lang w:eastAsia="zh-CN"/>
        </w:rPr>
        <w:fldChar w:fldCharType="begin"/>
      </w:r>
      <w:r>
        <w:rPr>
          <w:rFonts w:ascii="Times New Roman" w:hAnsi="Times New Roman" w:eastAsia="宋体"/>
          <w:sz w:val="24"/>
          <w:szCs w:val="24"/>
          <w:lang w:eastAsia="zh-CN"/>
        </w:rPr>
        <w:instrText xml:space="preserve"> ADDIN EN.CITE &lt;EndNote&gt;&lt;Cite&gt;&lt;Author&gt;Nemoto&lt;/Author&gt;&lt;Year&gt;2016&lt;/Year&gt;&lt;RecNum&gt;31&lt;/RecNum&gt;&lt;DisplayText&gt;(Nemoto et al. 2016)&lt;/DisplayText&gt;&lt;record&gt;&lt;rec-number&gt;31&lt;/rec-number&gt;&lt;foreign-keys&gt;&lt;key app="EN" db-id="92xr2vxfwrs2r5epfetvt5t2fazp2sfx592d"&gt;31&lt;/key&gt;&lt;/foreign-keys&gt;&lt;ref-type name="Journal Article"&gt;17&lt;/ref-type&gt;&lt;contributors&gt;&lt;authors&gt;&lt;author&gt;Nemoto, Yasue&lt;/author&gt;&lt;author&gt;Nonoue, Yasunori&lt;/author&gt;&lt;author&gt;Yano, Masahiro&lt;/author&gt;&lt;author&gt;Izawa, Takeshi&lt;/author&gt;&lt;/authors&gt;&lt;/contributors&gt;&lt;titles&gt;&lt;title&gt;Hd1,a CONSTANS ortholog in rice, functions as an Ehd1 repressor through interaction with monocot-specific CCT-domain protein Ghd7&lt;/title&gt;&lt;secondary-title&gt;Plant Journal&lt;/secondary-title&gt;&lt;/titles&gt;&lt;periodical&gt;&lt;full-title&gt;Plant Journal&lt;/full-title&gt;&lt;/periodical&gt;&lt;pages&gt;221-233&lt;/pages&gt;&lt;volume&gt;86&lt;/volume&gt;&lt;number&gt;3&lt;/number&gt;&lt;dates&gt;&lt;year&gt;2016&lt;/year&gt;&lt;pub-dates&gt;&lt;date&gt;May&lt;/date&gt;&lt;/pub-dates&gt;&lt;/dates&gt;&lt;isbn&gt;0960-7412&lt;/isbn&gt;&lt;accession-num&gt;WOS:000378717500002&lt;/accession-num&gt;&lt;urls&gt;&lt;related-urls&gt;&lt;url&gt;&amp;lt;Go to ISI&amp;gt;://WOS:000378717500002&lt;/url&gt;&lt;/related-urls&gt;&lt;/urls&gt;&lt;electronic-resource-num&gt;10.1111/tpj.13168&lt;/electronic-resource-num&gt;&lt;/record&gt;&lt;/Cite&gt;&lt;/EndNote&gt;</w:instrText>
      </w:r>
      <w:r>
        <w:rPr>
          <w:rFonts w:ascii="Times New Roman" w:hAnsi="Times New Roman" w:eastAsia="宋体"/>
          <w:sz w:val="24"/>
          <w:szCs w:val="24"/>
          <w:lang w:eastAsia="zh-CN"/>
        </w:rPr>
        <w:fldChar w:fldCharType="separate"/>
      </w:r>
      <w:r>
        <w:rPr>
          <w:rFonts w:ascii="Times New Roman" w:hAnsi="Times New Roman" w:eastAsia="宋体"/>
          <w:sz w:val="24"/>
          <w:szCs w:val="24"/>
          <w:lang w:eastAsia="zh-CN"/>
        </w:rPr>
        <w:t>(</w:t>
      </w:r>
      <w:r>
        <w:fldChar w:fldCharType="begin"/>
      </w:r>
      <w:r>
        <w:instrText xml:space="preserve"> HYPERLINK \l "_ENREF_15" \o "Nemoto, 2016 #31" </w:instrText>
      </w:r>
      <w:r>
        <w:fldChar w:fldCharType="separate"/>
      </w:r>
      <w:r>
        <w:rPr>
          <w:rFonts w:ascii="Times New Roman" w:hAnsi="Times New Roman" w:eastAsia="宋体"/>
          <w:sz w:val="24"/>
          <w:szCs w:val="24"/>
          <w:lang w:eastAsia="zh-CN"/>
        </w:rPr>
        <w:t>Nemoto et al. 2016</w:t>
      </w:r>
      <w:r>
        <w:rPr>
          <w:rFonts w:ascii="Times New Roman" w:hAnsi="Times New Roman" w:eastAsia="宋体"/>
          <w:sz w:val="24"/>
          <w:szCs w:val="24"/>
          <w:lang w:eastAsia="zh-CN"/>
        </w:rPr>
        <w:fldChar w:fldCharType="end"/>
      </w:r>
      <w:r>
        <w:rPr>
          <w:rFonts w:ascii="Times New Roman" w:hAnsi="Times New Roman" w:eastAsia="宋体"/>
          <w:sz w:val="24"/>
          <w:szCs w:val="24"/>
          <w:lang w:eastAsia="zh-CN"/>
        </w:rPr>
        <w:t>)</w:t>
      </w:r>
      <w:r>
        <w:rPr>
          <w:rFonts w:ascii="Times New Roman" w:hAnsi="Times New Roman" w:eastAsia="宋体"/>
          <w:sz w:val="24"/>
          <w:szCs w:val="24"/>
          <w:lang w:eastAsia="zh-CN"/>
        </w:rPr>
        <w:fldChar w:fldCharType="end"/>
      </w:r>
      <w:r>
        <w:rPr>
          <w:rFonts w:ascii="Times New Roman" w:hAnsi="Times New Roman" w:eastAsia="宋体"/>
          <w:sz w:val="24"/>
          <w:szCs w:val="24"/>
          <w:lang w:eastAsia="zh-CN"/>
        </w:rPr>
        <w:t>. These findings impl</w:t>
      </w:r>
      <w:r>
        <w:rPr>
          <w:rFonts w:hint="eastAsia" w:ascii="Times New Roman" w:hAnsi="Times New Roman" w:eastAsia="宋体"/>
          <w:sz w:val="24"/>
          <w:szCs w:val="24"/>
          <w:lang w:eastAsia="zh-CN"/>
        </w:rPr>
        <w:t>ied</w:t>
      </w:r>
      <w:r>
        <w:rPr>
          <w:rFonts w:ascii="Times New Roman" w:hAnsi="Times New Roman" w:eastAsia="宋体"/>
          <w:sz w:val="24"/>
          <w:szCs w:val="24"/>
          <w:lang w:eastAsia="zh-CN"/>
        </w:rPr>
        <w:t xml:space="preserve"> that </w:t>
      </w:r>
      <w:r>
        <w:rPr>
          <w:rFonts w:hint="eastAsia" w:ascii="Times New Roman" w:hAnsi="Times New Roman" w:eastAsia="宋体"/>
          <w:i/>
          <w:iCs/>
          <w:sz w:val="24"/>
          <w:szCs w:val="24"/>
          <w:lang w:eastAsia="zh-CN"/>
        </w:rPr>
        <w:t>Hd1</w:t>
      </w:r>
      <w:r>
        <w:rPr>
          <w:rFonts w:ascii="Times New Roman" w:hAnsi="Times New Roman" w:eastAsia="宋体"/>
          <w:sz w:val="24"/>
          <w:szCs w:val="24"/>
          <w:lang w:eastAsia="zh-CN"/>
        </w:rPr>
        <w:t xml:space="preserve"> along with </w:t>
      </w:r>
      <w:r>
        <w:rPr>
          <w:rFonts w:hint="eastAsia" w:ascii="Times New Roman" w:hAnsi="Times New Roman" w:eastAsia="宋体"/>
          <w:i/>
          <w:iCs/>
          <w:sz w:val="24"/>
          <w:szCs w:val="24"/>
          <w:lang w:eastAsia="zh-CN"/>
        </w:rPr>
        <w:t>Ghd7</w:t>
      </w:r>
      <w:r>
        <w:rPr>
          <w:rFonts w:ascii="Times New Roman" w:hAnsi="Times New Roman" w:eastAsia="宋体"/>
          <w:sz w:val="24"/>
          <w:szCs w:val="24"/>
          <w:lang w:eastAsia="zh-CN"/>
        </w:rPr>
        <w:t xml:space="preserve"> </w:t>
      </w:r>
      <w:r>
        <w:rPr>
          <w:rFonts w:hint="eastAsia" w:ascii="Times New Roman" w:hAnsi="Times New Roman" w:eastAsia="宋体"/>
          <w:sz w:val="24"/>
          <w:szCs w:val="24"/>
          <w:lang w:eastAsia="zh-CN"/>
        </w:rPr>
        <w:t>could</w:t>
      </w:r>
      <w:r>
        <w:rPr>
          <w:rFonts w:ascii="Times New Roman" w:hAnsi="Times New Roman" w:eastAsia="宋体"/>
          <w:sz w:val="24"/>
          <w:szCs w:val="24"/>
          <w:lang w:eastAsia="zh-CN"/>
        </w:rPr>
        <w:t xml:space="preserve"> potently repress transcription of genes involved in the monocot-specific flowering</w:t>
      </w:r>
      <w:r>
        <w:rPr>
          <w:rFonts w:hint="eastAsia" w:ascii="Times New Roman" w:hAnsi="Times New Roman" w:eastAsia="宋体"/>
          <w:sz w:val="24"/>
          <w:szCs w:val="24"/>
          <w:lang w:eastAsia="zh-CN"/>
        </w:rPr>
        <w:t xml:space="preserve"> </w:t>
      </w:r>
      <w:r>
        <w:rPr>
          <w:rFonts w:ascii="Times New Roman" w:hAnsi="Times New Roman" w:eastAsia="宋体"/>
          <w:sz w:val="24"/>
          <w:szCs w:val="24"/>
          <w:lang w:eastAsia="zh-CN"/>
        </w:rPr>
        <w:t>time pathway.</w:t>
      </w:r>
      <w:r>
        <w:rPr>
          <w:rFonts w:hint="eastAsia" w:ascii="Times New Roman" w:hAnsi="Times New Roman" w:eastAsia="宋体"/>
          <w:sz w:val="24"/>
          <w:szCs w:val="24"/>
          <w:lang w:eastAsia="zh-CN"/>
        </w:rPr>
        <w:t xml:space="preserve"> </w:t>
      </w:r>
      <w:r>
        <w:rPr>
          <w:rFonts w:ascii="Times New Roman" w:hAnsi="Times New Roman" w:eastAsia="宋体"/>
          <w:sz w:val="24"/>
          <w:szCs w:val="24"/>
          <w:lang w:eastAsia="zh-CN"/>
        </w:rPr>
        <w:t>Expression of floral repressors</w:t>
      </w:r>
      <w:r>
        <w:rPr>
          <w:rFonts w:hint="eastAsia" w:ascii="Times New Roman" w:hAnsi="Times New Roman" w:eastAsia="宋体"/>
          <w:sz w:val="24"/>
          <w:szCs w:val="24"/>
          <w:lang w:eastAsia="zh-CN"/>
        </w:rPr>
        <w:t xml:space="preserve"> </w:t>
      </w:r>
      <w:r>
        <w:rPr>
          <w:rFonts w:hint="eastAsia" w:ascii="Times New Roman" w:hAnsi="Times New Roman" w:eastAsia="宋体"/>
          <w:i/>
          <w:iCs/>
          <w:sz w:val="24"/>
          <w:szCs w:val="24"/>
          <w:lang w:eastAsia="zh-CN"/>
        </w:rPr>
        <w:t>SbGhd7</w:t>
      </w:r>
      <w:r>
        <w:rPr>
          <w:rFonts w:hint="eastAsia" w:ascii="Times New Roman" w:hAnsi="Times New Roman" w:eastAsia="宋体"/>
          <w:sz w:val="24"/>
          <w:szCs w:val="24"/>
          <w:lang w:eastAsia="zh-CN"/>
        </w:rPr>
        <w:t xml:space="preserve">, the </w:t>
      </w:r>
      <w:r>
        <w:rPr>
          <w:rFonts w:ascii="Times New Roman" w:hAnsi="Times New Roman" w:eastAsia="宋体"/>
          <w:sz w:val="24"/>
          <w:szCs w:val="24"/>
          <w:lang w:eastAsia="zh-CN"/>
        </w:rPr>
        <w:t>orthologs of rice</w:t>
      </w:r>
      <w:r>
        <w:rPr>
          <w:rFonts w:hint="eastAsia" w:ascii="Times New Roman" w:hAnsi="Times New Roman" w:eastAsia="宋体"/>
          <w:sz w:val="24"/>
          <w:szCs w:val="24"/>
          <w:lang w:eastAsia="zh-CN"/>
        </w:rPr>
        <w:t xml:space="preserve"> </w:t>
      </w:r>
      <w:r>
        <w:rPr>
          <w:rFonts w:hint="eastAsia" w:ascii="Times New Roman" w:hAnsi="Times New Roman" w:eastAsia="宋体"/>
          <w:i/>
          <w:iCs/>
          <w:sz w:val="24"/>
          <w:szCs w:val="24"/>
          <w:lang w:eastAsia="zh-CN"/>
        </w:rPr>
        <w:t>Ghd7,</w:t>
      </w:r>
      <w:r>
        <w:rPr>
          <w:rFonts w:ascii="Times New Roman" w:hAnsi="Times New Roman" w:eastAsia="宋体"/>
          <w:sz w:val="24"/>
          <w:szCs w:val="24"/>
          <w:lang w:eastAsia="zh-CN"/>
        </w:rPr>
        <w:t xml:space="preserve"> inhibit</w:t>
      </w:r>
      <w:r>
        <w:rPr>
          <w:rFonts w:hint="eastAsia" w:ascii="Times New Roman" w:hAnsi="Times New Roman" w:eastAsia="宋体"/>
          <w:sz w:val="24"/>
          <w:szCs w:val="24"/>
          <w:lang w:eastAsia="zh-CN"/>
        </w:rPr>
        <w:t>ed</w:t>
      </w:r>
      <w:r>
        <w:rPr>
          <w:rFonts w:ascii="Times New Roman" w:hAnsi="Times New Roman" w:eastAsia="宋体"/>
          <w:sz w:val="24"/>
          <w:szCs w:val="24"/>
          <w:lang w:eastAsia="zh-CN"/>
        </w:rPr>
        <w:t xml:space="preserve"> </w:t>
      </w:r>
      <w:r>
        <w:rPr>
          <w:rFonts w:hint="eastAsia" w:ascii="Times New Roman" w:hAnsi="Times New Roman" w:eastAsia="宋体"/>
          <w:i/>
          <w:iCs/>
          <w:sz w:val="24"/>
          <w:szCs w:val="24"/>
          <w:lang w:eastAsia="zh-CN"/>
        </w:rPr>
        <w:t xml:space="preserve">SbCO </w:t>
      </w:r>
      <w:r>
        <w:rPr>
          <w:rFonts w:ascii="Times New Roman" w:hAnsi="Times New Roman" w:eastAsia="宋体"/>
          <w:sz w:val="24"/>
          <w:szCs w:val="24"/>
          <w:lang w:eastAsia="zh-CN"/>
        </w:rPr>
        <w:t>activity and</w:t>
      </w:r>
      <w:r>
        <w:rPr>
          <w:rFonts w:hint="eastAsia" w:ascii="Times New Roman" w:hAnsi="Times New Roman" w:eastAsia="宋体"/>
          <w:sz w:val="24"/>
          <w:szCs w:val="24"/>
          <w:lang w:eastAsia="zh-CN"/>
        </w:rPr>
        <w:t xml:space="preserve"> </w:t>
      </w:r>
      <w:r>
        <w:rPr>
          <w:rFonts w:ascii="Times New Roman" w:hAnsi="Times New Roman" w:eastAsia="宋体"/>
          <w:sz w:val="24"/>
          <w:szCs w:val="24"/>
          <w:lang w:eastAsia="zh-CN"/>
        </w:rPr>
        <w:t xml:space="preserve">flowering under LD conditions </w:t>
      </w:r>
      <w:r>
        <w:rPr>
          <w:rFonts w:hint="eastAsia" w:ascii="Times New Roman" w:hAnsi="Times New Roman" w:eastAsia="宋体"/>
          <w:sz w:val="24"/>
          <w:szCs w:val="24"/>
          <w:lang w:eastAsia="zh-CN"/>
        </w:rPr>
        <w:t xml:space="preserve">in sorghum </w:t>
      </w:r>
      <w:r>
        <w:rPr>
          <w:rFonts w:ascii="Times New Roman" w:hAnsi="Times New Roman" w:eastAsia="宋体"/>
          <w:sz w:val="24"/>
          <w:szCs w:val="24"/>
          <w:lang w:eastAsia="zh-CN"/>
        </w:rPr>
        <w:fldChar w:fldCharType="begin"/>
      </w:r>
      <w:r>
        <w:rPr>
          <w:rFonts w:hint="eastAsia" w:ascii="Times New Roman" w:hAnsi="Times New Roman" w:eastAsia="宋体"/>
          <w:sz w:val="24"/>
          <w:szCs w:val="24"/>
          <w:lang w:eastAsia="zh-CN"/>
        </w:rPr>
        <w:instrText xml:space="preserve"> ADDIN  EN.CITE </w:instrText>
      </w:r>
      <w:r>
        <w:rPr>
          <w:rFonts w:ascii="Times New Roman" w:hAnsi="Times New Roman" w:eastAsia="宋体"/>
          <w:sz w:val="24"/>
          <w:szCs w:val="24"/>
          <w:lang w:eastAsia="zh-CN"/>
        </w:rPr>
        <w:fldChar w:fldCharType="separate"/>
      </w:r>
      <w:r>
        <w:rPr>
          <w:rFonts w:hint="eastAsia" w:ascii="Times New Roman" w:hAnsi="Times New Roman" w:eastAsia="宋体"/>
          <w:sz w:val="24"/>
          <w:szCs w:val="24"/>
          <w:lang w:eastAsia="zh-CN"/>
        </w:rPr>
        <w:t>(Yang et al., 2014)</w:t>
      </w:r>
      <w:r>
        <w:rPr>
          <w:rFonts w:ascii="Times New Roman" w:hAnsi="Times New Roman" w:eastAsia="宋体"/>
          <w:sz w:val="24"/>
          <w:szCs w:val="24"/>
          <w:lang w:eastAsia="zh-CN"/>
        </w:rPr>
        <w:fldChar w:fldCharType="end"/>
      </w:r>
      <w:bookmarkStart w:id="17" w:name="_ENREF_7"/>
      <w:bookmarkEnd w:id="17"/>
      <w:bookmarkStart w:id="18" w:name="_ENREF_5"/>
      <w:bookmarkEnd w:id="18"/>
      <w:bookmarkStart w:id="19" w:name="_ENREF_4"/>
      <w:bookmarkEnd w:id="19"/>
      <w:bookmarkStart w:id="20" w:name="_ENREF_6"/>
      <w:bookmarkEnd w:id="20"/>
      <w:bookmarkStart w:id="21" w:name="_ENREF_3"/>
      <w:bookmarkEnd w:id="21"/>
      <w:bookmarkStart w:id="22" w:name="_ENREF_2"/>
      <w:bookmarkEnd w:id="22"/>
      <w:bookmarkStart w:id="23" w:name="_ENREF_1"/>
      <w:bookmarkEnd w:id="23"/>
      <w:r>
        <w:rPr>
          <w:rFonts w:hint="eastAsia" w:ascii="Times New Roman" w:hAnsi="Times New Roman" w:eastAsia="宋体"/>
          <w:sz w:val="24"/>
          <w:szCs w:val="24"/>
          <w:lang w:eastAsia="zh-CN"/>
        </w:rPr>
        <w:t>. These genes constitute a pathway that is distinct from the analogous pathway in Arabidopsis</w:t>
      </w:r>
      <w:r>
        <w:rPr>
          <w:rFonts w:hint="eastAsia" w:ascii="Times New Roman" w:hAnsi="Times New Roman" w:eastAsia="宋体"/>
          <w:sz w:val="24"/>
          <w:szCs w:val="24"/>
          <w:lang w:val="en-US" w:eastAsia="zh-CN"/>
        </w:rPr>
        <w:t xml:space="preserve"> </w:t>
      </w:r>
      <w:r>
        <w:rPr>
          <w:rFonts w:hint="eastAsia" w:ascii="Times New Roman" w:hAnsi="Times New Roman" w:eastAsia="宋体"/>
          <w:sz w:val="24"/>
          <w:szCs w:val="24"/>
          <w:lang w:eastAsia="zh-CN"/>
        </w:rPr>
        <w:fldChar w:fldCharType="begin"/>
      </w:r>
      <w:r>
        <w:rPr>
          <w:rFonts w:hint="eastAsia" w:ascii="Times New Roman" w:hAnsi="Times New Roman" w:eastAsia="宋体"/>
          <w:sz w:val="24"/>
          <w:szCs w:val="24"/>
          <w:lang w:eastAsia="zh-CN"/>
        </w:rPr>
        <w:instrText xml:space="preserve"> ADDIN  EN.CITE &lt;EndNote&gt;&lt;Cite&gt;&lt;Author&gt;Nakamichi&lt;/Author&gt;&lt;Year&gt;2015&lt;/Year&gt;&lt;RecNum&gt;43&lt;/RecNum&gt;&lt;DisplayText&gt;(Nakamichi 2015)&lt;/DisplayText&gt;&lt;record&gt;&lt;rec-number&gt;43&lt;/rec-number&gt;&lt;foreign-keys&gt;&lt;key app="EN" db-id="92xr2vxfwrs2r5epfetvt5t2fazp2sfx592d"&gt;43&lt;/key&gt;&lt;/foreign-keys&gt;&lt;ref-type name="Journal Article"&gt;17&lt;/ref-type&gt;&lt;contributors&gt;&lt;authors&gt;&lt;author&gt;Nakamichi, Norihito&lt;/author&gt;&lt;/authors&gt;&lt;/contributors&gt;&lt;titles&gt;&lt;title&gt;Adaptation to the Local Environment by Modifications of the Photoperiod Response in Crops&lt;/title&gt;&lt;secondary-title&gt;Plant and Cell Physiology&lt;/secondary-title&gt;&lt;/titles&gt;&lt;periodical&gt;&lt;full-title&gt;Plant and Cell Physiology&lt;/full-title&gt;&lt;/periodical&gt;&lt;pages&gt;594-604&lt;/pages&gt;&lt;volume&gt;56&lt;/volume&gt;&lt;number&gt;4&lt;/number&gt;&lt;dates&gt;&lt;year&gt;2015&lt;/year&gt;&lt;pub-dates&gt;&lt;date&gt;Apr&lt;/date&gt;&lt;/pub-dates&gt;&lt;/dates&gt;&lt;isbn&gt;0032-0781&lt;/isbn&gt;&lt;accession-num&gt;WOS:000354730200003&lt;/accession-num&gt;&lt;urls&gt;&lt;related-urls&gt;&lt;url&gt;&amp;lt;Go to ISI&amp;gt;://WOS:000354730200003&lt;/url&gt;&lt;/related-urls&gt;&lt;/urls&gt;&lt;electronic-resource-num&gt;10.1093/pcp/pcu181&lt;/electronic-resource-num&gt;&lt;/record&gt;&lt;/Cite&gt;&lt;Cite&gt;&lt;Author&gt;Nakamichi&lt;/Author&gt;&lt;Year&gt;2015&lt;/Year&gt;&lt;RecNum&gt;44&lt;/RecNum&gt;&lt;record&gt;&lt;rec-number&gt;44&lt;/rec-number&gt;&lt;foreign-keys&gt;&lt;key app="EN" db-id="92xr2vxfwrs2r5epfetvt5t2fazp2sfx592d"&gt;44&lt;/key&gt;&lt;/foreign-keys&gt;&lt;ref-type name="Journal Article"&gt;17&lt;/ref-type&gt;&lt;contributors&gt;&lt;authors&gt;&lt;author&gt;Nakamichi, Norihito&lt;/author&gt;&lt;/authors&gt;&lt;/contributors&gt;&lt;titles&gt;&lt;title&gt;Adaptation to the Local Environment by Modifications of the Photoperiod Response in Crops&lt;/title&gt;&lt;secondary-title&gt;Plant and Cell Physiology&lt;/secondary-title&gt;&lt;/titles&gt;&lt;periodical&gt;&lt;full-title&gt;Plant and Cell Physiology&lt;/full-title&gt;&lt;/periodical&gt;&lt;pages&gt;594-604&lt;/pages&gt;&lt;volume&gt;56&lt;/volume&gt;&lt;number&gt;4&lt;/number&gt;&lt;dates&gt;&lt;year&gt;2015&lt;/year&gt;&lt;pub-dates&gt;&lt;date&gt;Apr&lt;/date&gt;&lt;/pub-dates&gt;&lt;/dates&gt;&lt;isbn&gt;0032-0781&lt;/isbn&gt;&lt;accession-num&gt;WOS:000354730200003&lt;/accession-num&gt;&lt;urls&gt;&lt;related-urls&gt;&lt;url&gt;&amp;lt;Go to ISI&amp;gt;://WOS:000354730200003&lt;/url&gt;&lt;/related-urls&gt;&lt;/urls&gt;&lt;electronic-resource-num&gt;10.1093/pcp/pcu181&lt;/electronic-resource-num&gt;&lt;/record&gt;&lt;/Cite&gt;&lt;/EndNote&gt;</w:instrText>
      </w:r>
      <w:r>
        <w:rPr>
          <w:rFonts w:hint="eastAsia" w:ascii="Times New Roman" w:hAnsi="Times New Roman" w:eastAsia="宋体"/>
          <w:sz w:val="24"/>
          <w:szCs w:val="24"/>
          <w:lang w:eastAsia="zh-CN"/>
        </w:rPr>
        <w:fldChar w:fldCharType="separate"/>
      </w:r>
      <w:r>
        <w:rPr>
          <w:rFonts w:hint="eastAsia" w:ascii="Times New Roman" w:hAnsi="Times New Roman" w:eastAsia="宋体"/>
          <w:sz w:val="24"/>
          <w:szCs w:val="24"/>
          <w:lang w:eastAsia="zh-CN"/>
        </w:rPr>
        <w:t>(</w:t>
      </w:r>
      <w:r>
        <w:fldChar w:fldCharType="begin"/>
      </w:r>
      <w:r>
        <w:instrText xml:space="preserve"> HYPERLINK \l "_ENREF_2" \o "Nakamichi, 2015 #43" </w:instrText>
      </w:r>
      <w:r>
        <w:fldChar w:fldCharType="separate"/>
      </w:r>
      <w:r>
        <w:rPr>
          <w:rFonts w:hint="eastAsia" w:ascii="Times New Roman" w:hAnsi="Times New Roman" w:eastAsia="宋体"/>
          <w:sz w:val="24"/>
          <w:szCs w:val="24"/>
          <w:lang w:eastAsia="zh-CN"/>
        </w:rPr>
        <w:t>Nakamichi 2015</w:t>
      </w:r>
      <w:r>
        <w:rPr>
          <w:rFonts w:hint="eastAsia" w:ascii="Times New Roman" w:hAnsi="Times New Roman" w:eastAsia="宋体"/>
          <w:sz w:val="24"/>
          <w:szCs w:val="24"/>
          <w:lang w:eastAsia="zh-CN"/>
        </w:rPr>
        <w:fldChar w:fldCharType="end"/>
      </w:r>
      <w:r>
        <w:rPr>
          <w:rFonts w:hint="eastAsia" w:ascii="Times New Roman" w:hAnsi="Times New Roman" w:eastAsia="宋体"/>
          <w:sz w:val="24"/>
          <w:szCs w:val="24"/>
          <w:lang w:eastAsia="zh-CN"/>
        </w:rPr>
        <w:t>)</w:t>
      </w:r>
      <w:r>
        <w:rPr>
          <w:rFonts w:hint="eastAsia" w:ascii="Times New Roman" w:hAnsi="Times New Roman" w:eastAsia="宋体"/>
          <w:sz w:val="24"/>
          <w:szCs w:val="24"/>
          <w:lang w:eastAsia="zh-CN"/>
        </w:rPr>
        <w:fldChar w:fldCharType="end"/>
      </w:r>
      <w:r>
        <w:rPr>
          <w:rFonts w:ascii="Times New Roman" w:hAnsi="Times New Roman" w:eastAsia="宋体"/>
          <w:sz w:val="24"/>
          <w:szCs w:val="24"/>
          <w:lang w:eastAsia="zh-CN"/>
        </w:rPr>
        <w:t xml:space="preserve">. </w:t>
      </w:r>
      <w:r>
        <w:rPr>
          <w:rFonts w:ascii="Times New Roman" w:hAnsi="Times New Roman" w:eastAsia="宋体"/>
          <w:i/>
          <w:iCs/>
          <w:sz w:val="24"/>
          <w:szCs w:val="24"/>
          <w:lang w:eastAsia="zh-CN"/>
        </w:rPr>
        <w:t>AcCMF1</w:t>
      </w:r>
      <w:r>
        <w:rPr>
          <w:rFonts w:ascii="Times New Roman" w:hAnsi="Times New Roman" w:eastAsia="宋体"/>
          <w:sz w:val="24"/>
          <w:szCs w:val="24"/>
          <w:lang w:eastAsia="zh-CN"/>
        </w:rPr>
        <w:t xml:space="preserve"> restored the late phenotype of</w:t>
      </w:r>
      <w:r>
        <w:rPr>
          <w:rFonts w:ascii="Times New Roman" w:hAnsi="Times New Roman" w:eastAsia="宋体"/>
          <w:i/>
          <w:iCs/>
          <w:sz w:val="24"/>
          <w:szCs w:val="24"/>
          <w:lang w:eastAsia="zh-CN"/>
        </w:rPr>
        <w:t xml:space="preserve"> co </w:t>
      </w:r>
      <w:r>
        <w:rPr>
          <w:rFonts w:ascii="Times New Roman" w:hAnsi="Times New Roman" w:eastAsia="宋体"/>
          <w:sz w:val="24"/>
          <w:szCs w:val="24"/>
          <w:lang w:eastAsia="zh-CN"/>
        </w:rPr>
        <w:t>mutant</w:t>
      </w:r>
      <w:r>
        <w:rPr>
          <w:rFonts w:hint="eastAsia" w:ascii="Times New Roman" w:hAnsi="Times New Roman" w:eastAsia="宋体"/>
          <w:sz w:val="24"/>
          <w:szCs w:val="24"/>
          <w:lang w:eastAsia="zh-CN"/>
        </w:rPr>
        <w:t xml:space="preserve"> and promote the flowering of onion under LD condition. </w:t>
      </w:r>
      <w:r>
        <w:rPr>
          <w:rFonts w:ascii="Times New Roman" w:hAnsi="Times New Roman" w:eastAsia="宋体"/>
          <w:i/>
          <w:iCs/>
          <w:sz w:val="24"/>
          <w:szCs w:val="24"/>
          <w:lang w:eastAsia="zh-CN"/>
        </w:rPr>
        <w:t>AcCMF1</w:t>
      </w:r>
      <w:r>
        <w:rPr>
          <w:rFonts w:hint="eastAsia" w:ascii="Times New Roman" w:hAnsi="Times New Roman" w:eastAsia="宋体"/>
          <w:i/>
          <w:iCs/>
          <w:sz w:val="24"/>
          <w:szCs w:val="24"/>
          <w:lang w:val="en-US" w:eastAsia="zh-CN"/>
        </w:rPr>
        <w:t xml:space="preserve"> </w:t>
      </w:r>
      <w:r>
        <w:rPr>
          <w:rFonts w:hint="eastAsia" w:ascii="Times New Roman" w:hAnsi="Times New Roman" w:eastAsia="宋体"/>
          <w:i w:val="0"/>
          <w:iCs w:val="0"/>
          <w:sz w:val="24"/>
          <w:szCs w:val="24"/>
          <w:lang w:val="en-US" w:eastAsia="zh-CN"/>
        </w:rPr>
        <w:t>played positive role in onion flowering regulation and involved in different pathways compared to cereal crops</w:t>
      </w:r>
      <w:r>
        <w:rPr>
          <w:rFonts w:hint="eastAsia" w:ascii="Times New Roman" w:hAnsi="Times New Roman" w:eastAsia="宋体"/>
          <w:i/>
          <w:iCs/>
          <w:sz w:val="24"/>
          <w:szCs w:val="24"/>
          <w:lang w:val="en-US" w:eastAsia="zh-CN"/>
        </w:rPr>
        <w:t xml:space="preserve">. </w:t>
      </w:r>
      <w:r>
        <w:rPr>
          <w:rFonts w:ascii="Times New Roman" w:hAnsi="Times New Roman" w:eastAsia="宋体"/>
          <w:i/>
          <w:sz w:val="24"/>
          <w:szCs w:val="24"/>
          <w:lang w:eastAsia="zh-CN"/>
        </w:rPr>
        <w:t>GIGANTEA</w:t>
      </w:r>
      <w:r>
        <w:rPr>
          <w:rFonts w:ascii="Times New Roman" w:hAnsi="Times New Roman" w:eastAsia="宋体"/>
          <w:sz w:val="24"/>
          <w:szCs w:val="24"/>
          <w:lang w:eastAsia="zh-CN"/>
        </w:rPr>
        <w:t xml:space="preserve"> (</w:t>
      </w:r>
      <w:r>
        <w:rPr>
          <w:rFonts w:ascii="Times New Roman" w:hAnsi="Times New Roman" w:eastAsia="宋体"/>
          <w:i/>
          <w:sz w:val="24"/>
          <w:szCs w:val="24"/>
          <w:lang w:eastAsia="zh-CN"/>
        </w:rPr>
        <w:t>GI</w:t>
      </w:r>
      <w:r>
        <w:rPr>
          <w:rFonts w:ascii="Times New Roman" w:hAnsi="Times New Roman" w:eastAsia="宋体"/>
          <w:sz w:val="24"/>
          <w:szCs w:val="24"/>
          <w:lang w:eastAsia="zh-CN"/>
        </w:rPr>
        <w:t xml:space="preserve">) had been shown to regulate </w:t>
      </w:r>
      <w:r>
        <w:rPr>
          <w:rFonts w:ascii="Times New Roman" w:hAnsi="Times New Roman" w:eastAsia="宋体"/>
          <w:i/>
          <w:sz w:val="24"/>
          <w:szCs w:val="24"/>
          <w:lang w:eastAsia="zh-CN"/>
        </w:rPr>
        <w:t xml:space="preserve">CO </w:t>
      </w:r>
      <w:r>
        <w:rPr>
          <w:rFonts w:ascii="Times New Roman" w:hAnsi="Times New Roman" w:eastAsia="宋体"/>
          <w:sz w:val="24"/>
          <w:szCs w:val="24"/>
          <w:lang w:eastAsia="zh-CN"/>
        </w:rPr>
        <w:t>expression</w:t>
      </w:r>
      <w:r>
        <w:rPr>
          <w:rFonts w:hint="eastAsia" w:ascii="Times New Roman" w:hAnsi="Times New Roman" w:eastAsia="宋体"/>
          <w:sz w:val="24"/>
          <w:szCs w:val="24"/>
          <w:lang w:eastAsia="zh-CN"/>
        </w:rPr>
        <w:t xml:space="preserve"> </w:t>
      </w:r>
      <w:r>
        <w:rPr>
          <w:rFonts w:ascii="Times New Roman" w:hAnsi="Times New Roman" w:eastAsia="宋体"/>
          <w:sz w:val="24"/>
          <w:szCs w:val="24"/>
          <w:lang w:eastAsia="zh-CN"/>
        </w:rPr>
        <w:fldChar w:fldCharType="begin">
          <w:fldData xml:space="preserve">PEVuZE5vdGU+PENpdGU+PEF1dGhvcj5QYXJrPC9BdXRob3I+PFllYXI+MTk5OTwvWWVhcj48UmVj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</w:fldData>
        </w:fldChar>
      </w:r>
      <w:r>
        <w:rPr>
          <w:rFonts w:ascii="Times New Roman" w:hAnsi="Times New Roman" w:eastAsia="宋体"/>
          <w:sz w:val="24"/>
          <w:szCs w:val="24"/>
          <w:lang w:eastAsia="zh-CN"/>
        </w:rPr>
        <w:instrText xml:space="preserve"> ADDIN EN.CITE </w:instrText>
      </w:r>
      <w:r>
        <w:rPr>
          <w:rFonts w:ascii="Times New Roman" w:hAnsi="Times New Roman" w:eastAsia="宋体"/>
          <w:sz w:val="24"/>
          <w:szCs w:val="24"/>
          <w:lang w:eastAsia="zh-CN"/>
        </w:rPr>
        <w:fldChar w:fldCharType="begin"/>
      </w:r>
      <w:r>
        <w:rPr>
          <w:rFonts w:ascii="Times New Roman" w:hAnsi="Times New Roman" w:eastAsia="宋体"/>
          <w:sz w:val="24"/>
          <w:szCs w:val="24"/>
          <w:lang w:eastAsia="zh-CN"/>
        </w:rPr>
        <w:instrText xml:space="preserve"> ADDIN EN.CITE.DATA </w:instrText>
      </w:r>
      <w:r>
        <w:rPr>
          <w:rFonts w:ascii="Times New Roman" w:hAnsi="Times New Roman" w:eastAsia="宋体"/>
          <w:sz w:val="24"/>
          <w:szCs w:val="24"/>
          <w:lang w:eastAsia="zh-CN"/>
        </w:rPr>
        <w:fldChar w:fldCharType="end"/>
      </w:r>
      <w:r>
        <w:rPr>
          <w:rFonts w:ascii="Times New Roman" w:hAnsi="Times New Roman" w:eastAsia="宋体"/>
          <w:sz w:val="24"/>
          <w:szCs w:val="24"/>
          <w:lang w:eastAsia="zh-CN"/>
        </w:rPr>
        <w:fldChar w:fldCharType="separate"/>
      </w:r>
      <w:r>
        <w:rPr>
          <w:rFonts w:ascii="Times New Roman" w:hAnsi="Times New Roman" w:eastAsia="宋体"/>
          <w:sz w:val="24"/>
          <w:szCs w:val="24"/>
          <w:lang w:eastAsia="zh-CN"/>
        </w:rPr>
        <w:t>(</w:t>
      </w:r>
      <w:r>
        <w:fldChar w:fldCharType="begin"/>
      </w:r>
      <w:r>
        <w:instrText xml:space="preserve"> HYPERLINK \l "_ENREF_23" \o "Park, 1999 #81" </w:instrText>
      </w:r>
      <w:r>
        <w:fldChar w:fldCharType="separate"/>
      </w:r>
      <w:r>
        <w:rPr>
          <w:rFonts w:ascii="Times New Roman" w:hAnsi="Times New Roman" w:eastAsia="宋体"/>
          <w:sz w:val="24"/>
          <w:szCs w:val="24"/>
          <w:lang w:eastAsia="zh-CN"/>
        </w:rPr>
        <w:t>Park et al. 1999</w:t>
      </w:r>
      <w:r>
        <w:rPr>
          <w:rFonts w:ascii="Times New Roman" w:hAnsi="Times New Roman" w:eastAsia="宋体"/>
          <w:sz w:val="24"/>
          <w:szCs w:val="24"/>
          <w:lang w:eastAsia="zh-CN"/>
        </w:rPr>
        <w:fldChar w:fldCharType="end"/>
      </w:r>
      <w:r>
        <w:rPr>
          <w:rFonts w:ascii="Times New Roman" w:hAnsi="Times New Roman" w:eastAsia="宋体"/>
          <w:sz w:val="24"/>
          <w:szCs w:val="24"/>
          <w:lang w:eastAsia="zh-CN"/>
        </w:rPr>
        <w:t xml:space="preserve">; </w:t>
      </w:r>
      <w:r>
        <w:fldChar w:fldCharType="begin"/>
      </w:r>
      <w:r>
        <w:instrText xml:space="preserve"> HYPERLINK \l "_ENREF_21" \o "Mizoguchi, 2005 #84" </w:instrText>
      </w:r>
      <w:r>
        <w:fldChar w:fldCharType="separate"/>
      </w:r>
      <w:r>
        <w:rPr>
          <w:rFonts w:ascii="Times New Roman" w:hAnsi="Times New Roman" w:eastAsia="宋体"/>
          <w:sz w:val="24"/>
          <w:szCs w:val="24"/>
          <w:lang w:eastAsia="zh-CN"/>
        </w:rPr>
        <w:t>Mizoguchi et al. 2005</w:t>
      </w:r>
      <w:r>
        <w:rPr>
          <w:rFonts w:ascii="Times New Roman" w:hAnsi="Times New Roman" w:eastAsia="宋体"/>
          <w:sz w:val="24"/>
          <w:szCs w:val="24"/>
          <w:lang w:eastAsia="zh-CN"/>
        </w:rPr>
        <w:fldChar w:fldCharType="end"/>
      </w:r>
      <w:r>
        <w:rPr>
          <w:rFonts w:ascii="Times New Roman" w:hAnsi="Times New Roman" w:eastAsia="宋体"/>
          <w:sz w:val="24"/>
          <w:szCs w:val="24"/>
          <w:lang w:eastAsia="zh-CN"/>
        </w:rPr>
        <w:t xml:space="preserve">; </w:t>
      </w:r>
      <w:r>
        <w:fldChar w:fldCharType="begin"/>
      </w:r>
      <w:r>
        <w:instrText xml:space="preserve"> HYPERLINK \l "_ENREF_7" \o "Fowler, 2014 #80" </w:instrText>
      </w:r>
      <w:r>
        <w:fldChar w:fldCharType="separate"/>
      </w:r>
      <w:r>
        <w:rPr>
          <w:rFonts w:ascii="Times New Roman" w:hAnsi="Times New Roman" w:eastAsia="宋体"/>
          <w:sz w:val="24"/>
          <w:szCs w:val="24"/>
          <w:lang w:eastAsia="zh-CN"/>
        </w:rPr>
        <w:t>Fowler et al. 2014</w:t>
      </w:r>
      <w:r>
        <w:rPr>
          <w:rFonts w:ascii="Times New Roman" w:hAnsi="Times New Roman" w:eastAsia="宋体"/>
          <w:sz w:val="24"/>
          <w:szCs w:val="24"/>
          <w:lang w:eastAsia="zh-CN"/>
        </w:rPr>
        <w:fldChar w:fldCharType="end"/>
      </w:r>
      <w:r>
        <w:rPr>
          <w:rFonts w:ascii="Times New Roman" w:hAnsi="Times New Roman" w:eastAsia="宋体"/>
          <w:sz w:val="24"/>
          <w:szCs w:val="24"/>
          <w:lang w:eastAsia="zh-CN"/>
        </w:rPr>
        <w:t>)</w:t>
      </w:r>
      <w:r>
        <w:rPr>
          <w:rFonts w:ascii="Times New Roman" w:hAnsi="Times New Roman" w:eastAsia="宋体"/>
          <w:sz w:val="24"/>
          <w:szCs w:val="24"/>
          <w:lang w:eastAsia="zh-CN"/>
        </w:rPr>
        <w:fldChar w:fldCharType="end"/>
      </w:r>
      <w:r>
        <w:rPr>
          <w:rFonts w:ascii="Times New Roman" w:hAnsi="Times New Roman" w:eastAsia="宋体"/>
          <w:sz w:val="24"/>
          <w:szCs w:val="24"/>
          <w:lang w:eastAsia="zh-CN"/>
        </w:rPr>
        <w:t>. We transformed</w:t>
      </w:r>
      <w:r>
        <w:rPr>
          <w:rFonts w:ascii="Times New Roman" w:hAnsi="Times New Roman" w:eastAsia="宋体"/>
          <w:i/>
          <w:sz w:val="24"/>
          <w:szCs w:val="24"/>
          <w:lang w:eastAsia="zh-CN"/>
        </w:rPr>
        <w:t xml:space="preserve"> AcCMF1</w:t>
      </w:r>
      <w:r>
        <w:rPr>
          <w:rFonts w:ascii="Times New Roman" w:hAnsi="Times New Roman" w:eastAsia="宋体"/>
          <w:sz w:val="24"/>
          <w:szCs w:val="24"/>
          <w:lang w:eastAsia="zh-CN"/>
        </w:rPr>
        <w:t xml:space="preserve"> into</w:t>
      </w:r>
      <w:r>
        <w:rPr>
          <w:rFonts w:ascii="Times New Roman" w:hAnsi="Times New Roman" w:eastAsia="宋体"/>
          <w:i/>
          <w:sz w:val="24"/>
          <w:szCs w:val="24"/>
          <w:lang w:eastAsia="zh-CN"/>
        </w:rPr>
        <w:t xml:space="preserve"> gi </w:t>
      </w:r>
      <w:r>
        <w:rPr>
          <w:rFonts w:ascii="Times New Roman" w:hAnsi="Times New Roman" w:eastAsia="宋体"/>
          <w:sz w:val="24"/>
          <w:szCs w:val="24"/>
          <w:lang w:eastAsia="zh-CN"/>
        </w:rPr>
        <w:t xml:space="preserve">mutant of </w:t>
      </w:r>
      <w:r>
        <w:rPr>
          <w:rFonts w:ascii="Times New Roman" w:hAnsi="Times New Roman" w:eastAsia="宋体"/>
          <w:i/>
          <w:sz w:val="24"/>
          <w:szCs w:val="24"/>
          <w:lang w:eastAsia="zh-CN"/>
        </w:rPr>
        <w:t>Arabidopsis</w:t>
      </w:r>
      <w:r>
        <w:rPr>
          <w:rFonts w:ascii="Times New Roman" w:hAnsi="Times New Roman" w:eastAsia="宋体"/>
          <w:sz w:val="24"/>
          <w:szCs w:val="24"/>
          <w:lang w:eastAsia="zh-CN"/>
        </w:rPr>
        <w:t xml:space="preserve">. Overexpressed </w:t>
      </w:r>
      <w:r>
        <w:rPr>
          <w:rFonts w:ascii="Times New Roman" w:hAnsi="Times New Roman" w:eastAsia="宋体"/>
          <w:i/>
          <w:sz w:val="24"/>
          <w:szCs w:val="24"/>
          <w:lang w:eastAsia="zh-CN"/>
        </w:rPr>
        <w:t xml:space="preserve">AcCMF1 </w:t>
      </w:r>
      <w:r>
        <w:rPr>
          <w:rFonts w:ascii="Times New Roman" w:hAnsi="Times New Roman" w:eastAsia="宋体"/>
          <w:sz w:val="24"/>
          <w:szCs w:val="24"/>
          <w:lang w:eastAsia="zh-CN"/>
        </w:rPr>
        <w:t xml:space="preserve">in </w:t>
      </w:r>
      <w:r>
        <w:rPr>
          <w:rFonts w:ascii="Times New Roman" w:hAnsi="Times New Roman" w:eastAsia="宋体"/>
          <w:i/>
          <w:sz w:val="24"/>
          <w:szCs w:val="24"/>
          <w:lang w:eastAsia="zh-CN"/>
        </w:rPr>
        <w:t xml:space="preserve">gi </w:t>
      </w:r>
      <w:r>
        <w:rPr>
          <w:rFonts w:ascii="Times New Roman" w:hAnsi="Times New Roman" w:eastAsia="宋体"/>
          <w:sz w:val="24"/>
          <w:szCs w:val="24"/>
          <w:lang w:eastAsia="zh-CN"/>
        </w:rPr>
        <w:t>mutants had little effect on flowering</w:t>
      </w:r>
      <w:r>
        <w:rPr>
          <w:rFonts w:hint="eastAsia" w:ascii="Times New Roman" w:hAnsi="Times New Roman" w:eastAsia="宋体"/>
          <w:sz w:val="24"/>
          <w:szCs w:val="24"/>
          <w:lang w:eastAsia="zh-CN"/>
        </w:rPr>
        <w:t xml:space="preserve"> (</w:t>
      </w:r>
      <w:r>
        <w:rPr>
          <w:rFonts w:ascii="Times New Roman" w:hAnsi="Times New Roman" w:eastAsia="宋体"/>
          <w:sz w:val="24"/>
          <w:szCs w:val="24"/>
          <w:lang w:eastAsia="zh-CN"/>
        </w:rPr>
        <w:t>Fig</w:t>
      </w:r>
      <w:r>
        <w:rPr>
          <w:rFonts w:hint="eastAsia" w:ascii="Times New Roman" w:hAnsi="Times New Roman" w:eastAsia="宋体"/>
          <w:sz w:val="24"/>
          <w:szCs w:val="24"/>
          <w:lang w:eastAsia="zh-CN"/>
        </w:rPr>
        <w:t>.</w:t>
      </w:r>
      <w:r>
        <w:rPr>
          <w:rFonts w:ascii="Times New Roman" w:hAnsi="Times New Roman" w:eastAsia="宋体"/>
          <w:sz w:val="24"/>
          <w:szCs w:val="24"/>
          <w:lang w:eastAsia="zh-CN"/>
        </w:rPr>
        <w:t xml:space="preserve"> </w:t>
      </w:r>
      <w:r>
        <w:rPr>
          <w:rFonts w:hint="eastAsia" w:ascii="Times New Roman" w:hAnsi="Times New Roman" w:eastAsia="宋体"/>
          <w:sz w:val="24"/>
          <w:szCs w:val="24"/>
          <w:lang w:eastAsia="zh-CN"/>
        </w:rPr>
        <w:t>5)</w:t>
      </w:r>
      <w:r>
        <w:rPr>
          <w:rFonts w:ascii="Times New Roman" w:hAnsi="Times New Roman" w:eastAsia="宋体"/>
          <w:sz w:val="24"/>
          <w:szCs w:val="24"/>
          <w:lang w:eastAsia="zh-CN"/>
        </w:rPr>
        <w:t xml:space="preserve">. There were no significant difference between </w:t>
      </w:r>
      <w:r>
        <w:rPr>
          <w:rFonts w:ascii="Times New Roman" w:hAnsi="Times New Roman" w:eastAsia="宋体"/>
          <w:i/>
          <w:sz w:val="24"/>
          <w:szCs w:val="24"/>
          <w:lang w:eastAsia="zh-CN"/>
        </w:rPr>
        <w:t xml:space="preserve">gi </w:t>
      </w:r>
      <w:r>
        <w:rPr>
          <w:rFonts w:ascii="Times New Roman" w:hAnsi="Times New Roman" w:eastAsia="宋体"/>
          <w:sz w:val="24"/>
          <w:szCs w:val="24"/>
          <w:lang w:eastAsia="zh-CN"/>
        </w:rPr>
        <w:t xml:space="preserve">mutant and </w:t>
      </w:r>
      <w:r>
        <w:rPr>
          <w:rFonts w:ascii="Times New Roman" w:hAnsi="Times New Roman" w:eastAsia="宋体"/>
          <w:i/>
          <w:sz w:val="24"/>
          <w:szCs w:val="24"/>
          <w:lang w:eastAsia="zh-CN"/>
        </w:rPr>
        <w:t>AcCMF1</w:t>
      </w:r>
      <w:r>
        <w:rPr>
          <w:rFonts w:ascii="Times New Roman" w:hAnsi="Times New Roman" w:eastAsia="宋体"/>
          <w:sz w:val="24"/>
          <w:szCs w:val="24"/>
          <w:lang w:eastAsia="zh-CN"/>
        </w:rPr>
        <w:t>-OE lines on flowering time.</w:t>
      </w:r>
      <w:r>
        <w:rPr>
          <w:rFonts w:hint="eastAsia" w:ascii="Times New Roman" w:hAnsi="Times New Roman" w:eastAsia="宋体"/>
          <w:sz w:val="24"/>
          <w:szCs w:val="24"/>
          <w:lang w:val="en-US" w:eastAsia="zh-CN"/>
        </w:rPr>
        <w:t xml:space="preserve"> </w:t>
      </w:r>
      <w:r>
        <w:rPr>
          <w:rFonts w:ascii="Times New Roman" w:hAnsi="Times New Roman" w:eastAsia="宋体"/>
          <w:sz w:val="24"/>
          <w:szCs w:val="24"/>
          <w:lang w:eastAsia="zh-CN"/>
        </w:rPr>
        <w:t xml:space="preserve">It had been reported overexpression of </w:t>
      </w:r>
      <w:r>
        <w:rPr>
          <w:rFonts w:ascii="Times New Roman" w:hAnsi="Times New Roman" w:eastAsia="宋体"/>
          <w:i/>
          <w:sz w:val="24"/>
          <w:szCs w:val="24"/>
          <w:lang w:eastAsia="zh-CN"/>
        </w:rPr>
        <w:t xml:space="preserve">CO </w:t>
      </w:r>
      <w:r>
        <w:rPr>
          <w:rFonts w:ascii="Times New Roman" w:hAnsi="Times New Roman" w:eastAsia="宋体"/>
          <w:sz w:val="24"/>
          <w:szCs w:val="24"/>
          <w:lang w:eastAsia="zh-CN"/>
        </w:rPr>
        <w:t xml:space="preserve">could restore the late floral phenotype of </w:t>
      </w:r>
      <w:r>
        <w:rPr>
          <w:rFonts w:ascii="Times New Roman" w:hAnsi="Times New Roman" w:eastAsia="宋体"/>
          <w:i/>
          <w:sz w:val="24"/>
          <w:szCs w:val="24"/>
          <w:lang w:eastAsia="zh-CN"/>
        </w:rPr>
        <w:t>gi</w:t>
      </w:r>
      <w:r>
        <w:rPr>
          <w:rFonts w:ascii="Times New Roman" w:hAnsi="Times New Roman" w:eastAsia="宋体"/>
          <w:sz w:val="24"/>
          <w:szCs w:val="24"/>
          <w:lang w:eastAsia="zh-CN"/>
        </w:rPr>
        <w:t xml:space="preserve"> mutants under long and short sunshine conditions</w:t>
      </w:r>
      <w:r>
        <w:rPr>
          <w:rFonts w:hint="eastAsia" w:ascii="Times New Roman" w:hAnsi="Times New Roman" w:eastAsia="宋体"/>
          <w:sz w:val="24"/>
          <w:szCs w:val="24"/>
          <w:lang w:val="en-US" w:eastAsia="zh-CN"/>
        </w:rPr>
        <w:t xml:space="preserve"> in </w:t>
      </w:r>
      <w:r>
        <w:rPr>
          <w:rFonts w:hint="eastAsia" w:ascii="Times New Roman" w:hAnsi="Times New Roman" w:eastAsia="宋体"/>
          <w:sz w:val="24"/>
          <w:szCs w:val="24"/>
          <w:lang w:eastAsia="zh-CN"/>
        </w:rPr>
        <w:t>Arabidopsis</w:t>
      </w:r>
      <w:r>
        <w:rPr>
          <w:rFonts w:hint="eastAsia" w:ascii="Times New Roman" w:hAnsi="Times New Roman" w:eastAsia="宋体"/>
          <w:sz w:val="24"/>
          <w:szCs w:val="24"/>
          <w:lang w:val="en-US" w:eastAsia="zh-CN"/>
        </w:rPr>
        <w:t xml:space="preserve"> </w:t>
      </w:r>
      <w:r>
        <w:rPr>
          <w:rFonts w:ascii="Times New Roman" w:hAnsi="Times New Roman" w:eastAsia="宋体"/>
          <w:sz w:val="24"/>
          <w:szCs w:val="24"/>
          <w:lang w:eastAsia="zh-CN"/>
        </w:rPr>
        <w:fldChar w:fldCharType="begin">
          <w:fldData xml:space="preserve">PEVuZE5vdGU+PENpdGU+PEF1dGhvcj5CZW4tTmFpbTwvQXV0aG9yPjxZZWFyPjIwMDY8L1llYXI+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</w:fldData>
        </w:fldChar>
      </w:r>
      <w:r>
        <w:rPr>
          <w:rFonts w:ascii="Times New Roman" w:hAnsi="Times New Roman" w:eastAsia="宋体"/>
          <w:sz w:val="24"/>
          <w:szCs w:val="24"/>
          <w:lang w:eastAsia="zh-CN"/>
        </w:rPr>
        <w:instrText xml:space="preserve"> ADDIN EN.CITE </w:instrText>
      </w:r>
      <w:r>
        <w:rPr>
          <w:rFonts w:ascii="Times New Roman" w:hAnsi="Times New Roman" w:eastAsia="宋体"/>
          <w:sz w:val="24"/>
          <w:szCs w:val="24"/>
          <w:lang w:eastAsia="zh-CN"/>
        </w:rPr>
        <w:fldChar w:fldCharType="begin"/>
      </w:r>
      <w:r>
        <w:rPr>
          <w:rFonts w:ascii="Times New Roman" w:hAnsi="Times New Roman" w:eastAsia="宋体"/>
          <w:sz w:val="24"/>
          <w:szCs w:val="24"/>
          <w:lang w:eastAsia="zh-CN"/>
        </w:rPr>
        <w:instrText xml:space="preserve"> ADDIN EN.CITE.DATA </w:instrText>
      </w:r>
      <w:r>
        <w:rPr>
          <w:rFonts w:ascii="Times New Roman" w:hAnsi="Times New Roman" w:eastAsia="宋体"/>
          <w:sz w:val="24"/>
          <w:szCs w:val="24"/>
          <w:lang w:eastAsia="zh-CN"/>
        </w:rPr>
        <w:fldChar w:fldCharType="end"/>
      </w:r>
      <w:r>
        <w:rPr>
          <w:rFonts w:ascii="Times New Roman" w:hAnsi="Times New Roman" w:eastAsia="宋体"/>
          <w:sz w:val="24"/>
          <w:szCs w:val="24"/>
          <w:lang w:eastAsia="zh-CN"/>
        </w:rPr>
        <w:fldChar w:fldCharType="separate"/>
      </w:r>
      <w:r>
        <w:rPr>
          <w:rFonts w:ascii="Times New Roman" w:hAnsi="Times New Roman" w:eastAsia="宋体"/>
          <w:sz w:val="24"/>
          <w:szCs w:val="24"/>
          <w:lang w:eastAsia="zh-CN"/>
        </w:rPr>
        <w:t>(</w:t>
      </w:r>
      <w:r>
        <w:fldChar w:fldCharType="begin"/>
      </w:r>
      <w:r>
        <w:instrText xml:space="preserve"> HYPERLINK \l "_ENREF_2" \o "Ben-Naim, 2006 #85" </w:instrText>
      </w:r>
      <w:r>
        <w:fldChar w:fldCharType="separate"/>
      </w:r>
      <w:r>
        <w:rPr>
          <w:rFonts w:ascii="Times New Roman" w:hAnsi="Times New Roman" w:eastAsia="宋体"/>
          <w:sz w:val="24"/>
          <w:szCs w:val="24"/>
          <w:lang w:eastAsia="zh-CN"/>
        </w:rPr>
        <w:t>Ben-Naim et al. 2006</w:t>
      </w:r>
      <w:r>
        <w:rPr>
          <w:rFonts w:ascii="Times New Roman" w:hAnsi="Times New Roman" w:eastAsia="宋体"/>
          <w:sz w:val="24"/>
          <w:szCs w:val="24"/>
          <w:lang w:eastAsia="zh-CN"/>
        </w:rPr>
        <w:fldChar w:fldCharType="end"/>
      </w:r>
      <w:r>
        <w:rPr>
          <w:rFonts w:ascii="Times New Roman" w:hAnsi="Times New Roman" w:eastAsia="宋体"/>
          <w:sz w:val="24"/>
          <w:szCs w:val="24"/>
          <w:lang w:eastAsia="zh-CN"/>
        </w:rPr>
        <w:t xml:space="preserve">; </w:t>
      </w:r>
      <w:r>
        <w:fldChar w:fldCharType="begin"/>
      </w:r>
      <w:r>
        <w:instrText xml:space="preserve"> HYPERLINK \l "_ENREF_28" \o "Sawa, 2007 #25" </w:instrText>
      </w:r>
      <w:r>
        <w:fldChar w:fldCharType="separate"/>
      </w:r>
      <w:r>
        <w:rPr>
          <w:rFonts w:ascii="Times New Roman" w:hAnsi="Times New Roman" w:eastAsia="宋体"/>
          <w:sz w:val="24"/>
          <w:szCs w:val="24"/>
          <w:lang w:eastAsia="zh-CN"/>
        </w:rPr>
        <w:t>Sawa et al. 2007</w:t>
      </w:r>
      <w:r>
        <w:rPr>
          <w:rFonts w:ascii="Times New Roman" w:hAnsi="Times New Roman" w:eastAsia="宋体"/>
          <w:sz w:val="24"/>
          <w:szCs w:val="24"/>
          <w:lang w:eastAsia="zh-CN"/>
        </w:rPr>
        <w:fldChar w:fldCharType="end"/>
      </w:r>
      <w:r>
        <w:rPr>
          <w:rFonts w:ascii="Times New Roman" w:hAnsi="Times New Roman" w:eastAsia="宋体"/>
          <w:sz w:val="24"/>
          <w:szCs w:val="24"/>
          <w:lang w:eastAsia="zh-CN"/>
        </w:rPr>
        <w:t>)</w:t>
      </w:r>
      <w:r>
        <w:rPr>
          <w:rFonts w:ascii="Times New Roman" w:hAnsi="Times New Roman" w:eastAsia="宋体"/>
          <w:sz w:val="24"/>
          <w:szCs w:val="24"/>
          <w:lang w:eastAsia="zh-CN"/>
        </w:rPr>
        <w:fldChar w:fldCharType="end"/>
      </w:r>
      <w:r>
        <w:rPr>
          <w:rFonts w:ascii="Times New Roman" w:hAnsi="Times New Roman" w:eastAsia="宋体"/>
          <w:sz w:val="24"/>
          <w:szCs w:val="24"/>
          <w:lang w:eastAsia="zh-CN"/>
        </w:rPr>
        <w:t xml:space="preserve">. To verify the interaction between </w:t>
      </w:r>
      <w:r>
        <w:rPr>
          <w:rFonts w:ascii="Times New Roman" w:hAnsi="Times New Roman" w:eastAsia="宋体"/>
          <w:i/>
          <w:sz w:val="24"/>
          <w:szCs w:val="24"/>
          <w:lang w:eastAsia="zh-CN"/>
        </w:rPr>
        <w:t xml:space="preserve">AcCMF1 </w:t>
      </w:r>
      <w:r>
        <w:rPr>
          <w:rFonts w:ascii="Times New Roman" w:hAnsi="Times New Roman" w:eastAsia="宋体"/>
          <w:sz w:val="24"/>
          <w:szCs w:val="24"/>
          <w:lang w:eastAsia="zh-CN"/>
        </w:rPr>
        <w:t xml:space="preserve">and other flowering regulatory genes, </w:t>
      </w:r>
      <w:r>
        <w:rPr>
          <w:rFonts w:ascii="Times New Roman" w:hAnsi="Times New Roman" w:eastAsia="宋体"/>
          <w:i/>
          <w:sz w:val="24"/>
          <w:szCs w:val="24"/>
          <w:lang w:eastAsia="zh-CN"/>
        </w:rPr>
        <w:t xml:space="preserve">AcCMF1 </w:t>
      </w:r>
      <w:r>
        <w:rPr>
          <w:rFonts w:ascii="Times New Roman" w:hAnsi="Times New Roman" w:eastAsia="宋体"/>
          <w:sz w:val="24"/>
          <w:szCs w:val="24"/>
          <w:lang w:eastAsia="zh-CN"/>
        </w:rPr>
        <w:t xml:space="preserve">was overexpressed in </w:t>
      </w:r>
      <w:r>
        <w:rPr>
          <w:rFonts w:ascii="Times New Roman" w:hAnsi="Times New Roman" w:eastAsia="宋体"/>
          <w:i/>
          <w:sz w:val="24"/>
          <w:szCs w:val="24"/>
          <w:lang w:eastAsia="zh-CN"/>
        </w:rPr>
        <w:t>ga3</w:t>
      </w:r>
      <w:r>
        <w:rPr>
          <w:rFonts w:ascii="Times New Roman" w:hAnsi="Times New Roman" w:eastAsia="宋体"/>
          <w:sz w:val="24"/>
          <w:szCs w:val="24"/>
          <w:lang w:eastAsia="zh-CN"/>
        </w:rPr>
        <w:t xml:space="preserve"> mutant in Arabidopsis. There were no significant changes between the transgenic plants and </w:t>
      </w:r>
      <w:r>
        <w:rPr>
          <w:rFonts w:ascii="Times New Roman" w:hAnsi="Times New Roman" w:eastAsia="宋体"/>
          <w:i/>
          <w:sz w:val="24"/>
          <w:szCs w:val="24"/>
          <w:lang w:eastAsia="zh-CN"/>
        </w:rPr>
        <w:t xml:space="preserve">ga3 </w:t>
      </w:r>
      <w:r>
        <w:rPr>
          <w:rFonts w:ascii="Times New Roman" w:hAnsi="Times New Roman" w:eastAsia="宋体"/>
          <w:sz w:val="24"/>
          <w:szCs w:val="24"/>
          <w:lang w:eastAsia="zh-CN"/>
        </w:rPr>
        <w:t xml:space="preserve">mutants. It indicated that </w:t>
      </w:r>
      <w:r>
        <w:rPr>
          <w:rFonts w:ascii="Times New Roman" w:hAnsi="Times New Roman" w:eastAsia="宋体"/>
          <w:i/>
          <w:sz w:val="24"/>
          <w:szCs w:val="24"/>
          <w:lang w:eastAsia="zh-CN"/>
        </w:rPr>
        <w:t xml:space="preserve">AcCMF1 </w:t>
      </w:r>
      <w:r>
        <w:rPr>
          <w:rFonts w:hint="eastAsia" w:ascii="Times New Roman" w:hAnsi="Times New Roman" w:eastAsia="宋体"/>
          <w:sz w:val="24"/>
          <w:szCs w:val="24"/>
          <w:lang w:val="en-US" w:eastAsia="zh-CN"/>
        </w:rPr>
        <w:t>did not</w:t>
      </w:r>
      <w:r>
        <w:rPr>
          <w:rFonts w:ascii="Times New Roman" w:hAnsi="Times New Roman" w:eastAsia="宋体"/>
          <w:sz w:val="24"/>
          <w:szCs w:val="24"/>
          <w:lang w:eastAsia="zh-CN"/>
        </w:rPr>
        <w:t xml:space="preserve"> take part in the gibberellin pathway of flowering regulation.</w:t>
      </w:r>
      <w:r>
        <w:rPr>
          <w:rFonts w:hint="eastAsia" w:ascii="Times New Roman" w:hAnsi="Times New Roman" w:eastAsia="宋体"/>
          <w:sz w:val="24"/>
          <w:szCs w:val="24"/>
          <w:lang w:val="en-US" w:eastAsia="zh-CN"/>
        </w:rPr>
        <w:t xml:space="preserve"> The mechanism of AcCMF1 reaction with other CCT genes control the onion flowering was unclear and should be explored in further study.</w:t>
      </w:r>
    </w:p>
    <w:p>
      <w:pPr>
        <w:pStyle w:val="24"/>
        <w:keepNext w:val="0"/>
        <w:keepLines w:val="0"/>
        <w:pageBreakBefore w:val="0"/>
        <w:widowControl/>
        <w:wordWrap/>
        <w:topLinePunct w:val="0"/>
        <w:bidi w:val="0"/>
        <w:spacing w:before="0" w:after="0" w:line="480" w:lineRule="auto"/>
        <w:ind w:left="0"/>
        <w:textAlignment w:val="auto"/>
        <w:rPr>
          <w:rFonts w:ascii="Times New Roman" w:hAnsi="Times New Roman"/>
          <w:sz w:val="24"/>
          <w:szCs w:val="24"/>
        </w:rPr>
      </w:pPr>
      <w:r>
        <w:rPr>
          <w:rFonts w:ascii="Times New Roman" w:hAnsi="Times New Roman"/>
          <w:sz w:val="24"/>
          <w:szCs w:val="24"/>
        </w:rPr>
        <w:t>Conclusions</w:t>
      </w:r>
    </w:p>
    <w:p>
      <w:pPr>
        <w:pStyle w:val="18"/>
        <w:keepNext w:val="0"/>
        <w:keepLines w:val="0"/>
        <w:pageBreakBefore w:val="0"/>
        <w:widowControl/>
        <w:wordWrap/>
        <w:topLinePunct w:val="0"/>
        <w:bidi w:val="0"/>
        <w:spacing w:line="480" w:lineRule="auto"/>
        <w:ind w:left="0" w:firstLine="0"/>
        <w:textAlignment w:val="auto"/>
        <w:rPr>
          <w:rFonts w:ascii="Times New Roman" w:hAnsi="Times New Roman" w:eastAsia="宋体"/>
          <w:sz w:val="24"/>
          <w:szCs w:val="24"/>
          <w:lang w:eastAsia="zh-CN"/>
        </w:rPr>
      </w:pPr>
      <w:r>
        <w:rPr>
          <w:rFonts w:ascii="Times New Roman" w:hAnsi="Times New Roman"/>
          <w:i/>
          <w:sz w:val="24"/>
          <w:szCs w:val="24"/>
        </w:rPr>
        <w:t>AcCMF1</w:t>
      </w:r>
      <w:r>
        <w:rPr>
          <w:rFonts w:ascii="Times New Roman" w:hAnsi="Times New Roman"/>
          <w:sz w:val="24"/>
          <w:szCs w:val="24"/>
        </w:rPr>
        <w:t xml:space="preserve"> was belonged to onion </w:t>
      </w:r>
      <w:r>
        <w:rPr>
          <w:rFonts w:ascii="Times New Roman" w:hAnsi="Times New Roman"/>
          <w:i/>
          <w:iCs/>
          <w:sz w:val="24"/>
          <w:szCs w:val="24"/>
        </w:rPr>
        <w:t xml:space="preserve">CCT </w:t>
      </w:r>
      <w:r>
        <w:rPr>
          <w:rFonts w:ascii="Times New Roman" w:hAnsi="Times New Roman"/>
          <w:sz w:val="24"/>
          <w:szCs w:val="24"/>
        </w:rPr>
        <w:t xml:space="preserve">family. The function of </w:t>
      </w:r>
      <w:r>
        <w:rPr>
          <w:rFonts w:ascii="Times New Roman" w:hAnsi="Times New Roman"/>
          <w:i/>
          <w:sz w:val="24"/>
          <w:szCs w:val="24"/>
        </w:rPr>
        <w:t>AcCMF1</w:t>
      </w:r>
      <w:r>
        <w:rPr>
          <w:rFonts w:ascii="Times New Roman" w:hAnsi="Times New Roman"/>
          <w:sz w:val="24"/>
          <w:szCs w:val="24"/>
        </w:rPr>
        <w:t xml:space="preserve"> in plant flowering regulation was revealed by using </w:t>
      </w:r>
      <w:r>
        <w:rPr>
          <w:rFonts w:ascii="Times New Roman" w:hAnsi="Times New Roman"/>
          <w:i/>
          <w:sz w:val="24"/>
          <w:szCs w:val="24"/>
        </w:rPr>
        <w:t xml:space="preserve">AcCMF1 </w:t>
      </w:r>
      <w:r>
        <w:rPr>
          <w:rFonts w:ascii="Times New Roman" w:hAnsi="Times New Roman"/>
          <w:sz w:val="24"/>
          <w:szCs w:val="24"/>
        </w:rPr>
        <w:t xml:space="preserve">Arabidopsis transgenic lines. </w:t>
      </w:r>
      <w:r>
        <w:rPr>
          <w:rFonts w:ascii="Times New Roman" w:hAnsi="Times New Roman"/>
          <w:i/>
          <w:sz w:val="24"/>
          <w:szCs w:val="24"/>
        </w:rPr>
        <w:t xml:space="preserve">AcCMF1 </w:t>
      </w:r>
      <w:r>
        <w:rPr>
          <w:rFonts w:ascii="Times New Roman" w:hAnsi="Times New Roman"/>
          <w:sz w:val="24"/>
          <w:szCs w:val="24"/>
        </w:rPr>
        <w:t>expressed highest in young leaves before bolting.</w:t>
      </w:r>
      <w:r>
        <w:rPr>
          <w:rFonts w:hint="eastAsia" w:ascii="Times New Roman" w:hAnsi="Times New Roman" w:eastAsia="宋体"/>
          <w:sz w:val="24"/>
          <w:szCs w:val="24"/>
          <w:lang w:val="en-US" w:eastAsia="zh-CN"/>
        </w:rPr>
        <w:t xml:space="preserve"> </w:t>
      </w:r>
      <w:r>
        <w:rPr>
          <w:rFonts w:ascii="Times New Roman" w:hAnsi="Times New Roman"/>
          <w:i/>
          <w:sz w:val="24"/>
          <w:szCs w:val="24"/>
        </w:rPr>
        <w:t>AcCMF1</w:t>
      </w:r>
      <w:r>
        <w:rPr>
          <w:rFonts w:ascii="Times New Roman" w:hAnsi="Times New Roman"/>
          <w:sz w:val="24"/>
          <w:szCs w:val="24"/>
        </w:rPr>
        <w:t xml:space="preserve"> advanced the flowering time of </w:t>
      </w:r>
      <w:r>
        <w:rPr>
          <w:rFonts w:ascii="Times New Roman" w:hAnsi="Times New Roman"/>
          <w:i/>
          <w:sz w:val="24"/>
          <w:szCs w:val="24"/>
        </w:rPr>
        <w:t>co</w:t>
      </w:r>
      <w:r>
        <w:rPr>
          <w:rFonts w:ascii="Times New Roman" w:hAnsi="Times New Roman"/>
          <w:sz w:val="24"/>
          <w:szCs w:val="24"/>
        </w:rPr>
        <w:t xml:space="preserve"> mutant in Arabidopsis. </w:t>
      </w:r>
      <w:r>
        <w:rPr>
          <w:rFonts w:ascii="Times New Roman" w:hAnsi="Times New Roman"/>
          <w:i/>
          <w:sz w:val="24"/>
          <w:szCs w:val="24"/>
        </w:rPr>
        <w:t>AcCMF1</w:t>
      </w:r>
      <w:r>
        <w:rPr>
          <w:rFonts w:ascii="Times New Roman" w:hAnsi="Times New Roman"/>
          <w:sz w:val="24"/>
          <w:szCs w:val="24"/>
        </w:rPr>
        <w:t xml:space="preserve"> played a positive role in plant flowering.</w:t>
      </w:r>
    </w:p>
    <w:p>
      <w:pPr>
        <w:pStyle w:val="34"/>
        <w:keepNext w:val="0"/>
        <w:keepLines w:val="0"/>
        <w:pageBreakBefore w:val="0"/>
        <w:widowControl/>
        <w:wordWrap/>
        <w:topLinePunct w:val="0"/>
        <w:bidi w:val="0"/>
        <w:spacing w:before="0" w:line="480" w:lineRule="auto"/>
        <w:ind w:left="0"/>
        <w:textAlignment w:val="auto"/>
        <w:rPr>
          <w:rFonts w:hint="eastAsia" w:ascii="Times New Roman" w:hAnsi="Times New Roman"/>
          <w:b w:val="0"/>
          <w:bCs/>
          <w:sz w:val="24"/>
          <w:szCs w:val="24"/>
        </w:rPr>
      </w:pPr>
      <w:r>
        <w:rPr>
          <w:rFonts w:ascii="Times New Roman" w:hAnsi="Times New Roman"/>
          <w:b/>
          <w:sz w:val="24"/>
          <w:szCs w:val="24"/>
        </w:rPr>
        <w:t xml:space="preserve">Acknowledgments: </w:t>
      </w:r>
      <w:r>
        <w:rPr>
          <w:rFonts w:hint="eastAsia" w:ascii="Times New Roman" w:hAnsi="Times New Roman"/>
          <w:b w:val="0"/>
          <w:bCs/>
          <w:sz w:val="24"/>
          <w:szCs w:val="24"/>
        </w:rPr>
        <w:t xml:space="preserve">The authors gratefully acknowledge the financial support for </w:t>
      </w:r>
    </w:p>
    <w:p>
      <w:pPr>
        <w:pStyle w:val="34"/>
        <w:keepNext w:val="0"/>
        <w:keepLines w:val="0"/>
        <w:pageBreakBefore w:val="0"/>
        <w:widowControl/>
        <w:wordWrap/>
        <w:topLinePunct w:val="0"/>
        <w:bidi w:val="0"/>
        <w:spacing w:before="0" w:line="480" w:lineRule="auto"/>
        <w:ind w:left="0"/>
        <w:textAlignment w:val="auto"/>
        <w:rPr>
          <w:rFonts w:ascii="Times New Roman" w:hAnsi="Times New Roman"/>
          <w:sz w:val="24"/>
          <w:szCs w:val="24"/>
        </w:rPr>
      </w:pPr>
      <w:r>
        <w:rPr>
          <w:rFonts w:hint="eastAsia" w:ascii="Times New Roman" w:hAnsi="Times New Roman"/>
          <w:b w:val="0"/>
          <w:bCs/>
          <w:sz w:val="24"/>
          <w:szCs w:val="24"/>
        </w:rPr>
        <w:t>this study provided by the grants from</w:t>
      </w:r>
      <w:r>
        <w:rPr>
          <w:rFonts w:hint="eastAsia" w:ascii="Times New Roman" w:hAnsi="Times New Roman" w:eastAsia="宋体"/>
          <w:b w:val="0"/>
          <w:bCs/>
          <w:sz w:val="24"/>
          <w:szCs w:val="24"/>
          <w:lang w:val="en-US" w:eastAsia="zh-CN"/>
        </w:rPr>
        <w:t xml:space="preserve"> </w:t>
      </w:r>
      <w:r>
        <w:rPr>
          <w:rFonts w:ascii="Times New Roman" w:hAnsi="Times New Roman"/>
          <w:sz w:val="24"/>
          <w:szCs w:val="24"/>
        </w:rPr>
        <w:t xml:space="preserve">the Open Project of Key Laboratory of Biology and Genetic Improvement of Horticultural Crops (Northeast Region), </w:t>
      </w:r>
      <w:r>
        <w:rPr>
          <w:rFonts w:hint="eastAsia" w:ascii="Times New Roman" w:hAnsi="Times New Roman"/>
          <w:sz w:val="24"/>
          <w:szCs w:val="24"/>
        </w:rPr>
        <w:t>Ministry of Agriculture and Rural Affairse</w:t>
      </w:r>
      <w:r>
        <w:rPr>
          <w:rFonts w:ascii="Times New Roman" w:hAnsi="Times New Roman"/>
          <w:sz w:val="24"/>
          <w:szCs w:val="24"/>
        </w:rPr>
        <w:t xml:space="preserve">, China (neauhc201805); </w:t>
      </w:r>
      <w:bookmarkStart w:id="24" w:name="OLE_LINK3"/>
      <w:bookmarkStart w:id="25" w:name="OLE_LINK5"/>
      <w:bookmarkStart w:id="26" w:name="OLE_LINK4"/>
      <w:r>
        <w:rPr>
          <w:rFonts w:ascii="Times New Roman" w:hAnsi="Times New Roman"/>
          <w:sz w:val="24"/>
          <w:szCs w:val="24"/>
        </w:rPr>
        <w:t>Northeast Agricultural University</w:t>
      </w:r>
      <w:bookmarkEnd w:id="24"/>
      <w:bookmarkEnd w:id="25"/>
      <w:bookmarkEnd w:id="26"/>
      <w:r>
        <w:rPr>
          <w:rFonts w:ascii="Times New Roman" w:hAnsi="Times New Roman"/>
          <w:sz w:val="24"/>
          <w:szCs w:val="24"/>
        </w:rPr>
        <w:t xml:space="preserve"> SIPT Project</w:t>
      </w:r>
      <w:r>
        <w:rPr>
          <w:rFonts w:hint="eastAsia" w:ascii="Times New Roman" w:hAnsi="Times New Roman" w:eastAsia="宋体"/>
          <w:sz w:val="24"/>
          <w:szCs w:val="24"/>
          <w:lang w:val="en-US" w:eastAsia="zh-CN"/>
        </w:rPr>
        <w:t xml:space="preserve">. </w:t>
      </w:r>
      <w:r>
        <w:rPr>
          <w:rFonts w:ascii="Times New Roman" w:hAnsi="Times New Roman"/>
          <w:sz w:val="24"/>
          <w:szCs w:val="24"/>
        </w:rPr>
        <w:t>The authors thank Key Laboratory of Vegetable Biology in Cold Region of Heilongjiang Key Laboratory of Genetic Improvement and Facility Cultivation of Horticultural Crops in Northern Cold Region of Heilongjiang Province for their help of the manuscript.</w:t>
      </w:r>
    </w:p>
    <w:p>
      <w:pPr>
        <w:pStyle w:val="34"/>
        <w:keepNext w:val="0"/>
        <w:keepLines w:val="0"/>
        <w:pageBreakBefore w:val="0"/>
        <w:widowControl/>
        <w:wordWrap/>
        <w:topLinePunct w:val="0"/>
        <w:bidi w:val="0"/>
        <w:spacing w:before="0" w:line="480" w:lineRule="auto"/>
        <w:ind w:left="0"/>
        <w:textAlignment w:val="auto"/>
        <w:rPr>
          <w:rFonts w:ascii="Times New Roman" w:hAnsi="Times New Roman"/>
          <w:sz w:val="24"/>
          <w:szCs w:val="24"/>
        </w:rPr>
      </w:pPr>
      <w:r>
        <w:rPr>
          <w:rFonts w:ascii="Times New Roman" w:hAnsi="Times New Roman"/>
          <w:b/>
          <w:sz w:val="24"/>
          <w:szCs w:val="24"/>
        </w:rPr>
        <w:t xml:space="preserve">Author Contributions: </w:t>
      </w:r>
      <w:bookmarkStart w:id="27" w:name="OLE_LINK6"/>
      <w:r>
        <w:rPr>
          <w:rFonts w:ascii="Times New Roman" w:hAnsi="Times New Roman"/>
          <w:sz w:val="24"/>
          <w:szCs w:val="24"/>
        </w:rPr>
        <w:t>Y</w:t>
      </w:r>
      <w:r>
        <w:rPr>
          <w:rFonts w:hint="eastAsia" w:ascii="Times New Roman" w:hAnsi="Times New Roman" w:eastAsia="宋体"/>
          <w:sz w:val="24"/>
          <w:szCs w:val="24"/>
          <w:lang w:val="en-US" w:eastAsia="zh-CN"/>
        </w:rPr>
        <w:t xml:space="preserve">ong </w:t>
      </w:r>
      <w:r>
        <w:rPr>
          <w:rFonts w:ascii="Times New Roman" w:hAnsi="Times New Roman"/>
          <w:sz w:val="24"/>
          <w:szCs w:val="24"/>
        </w:rPr>
        <w:t>W</w:t>
      </w:r>
      <w:r>
        <w:rPr>
          <w:rFonts w:hint="eastAsia" w:ascii="Times New Roman" w:hAnsi="Times New Roman" w:eastAsia="宋体"/>
          <w:sz w:val="24"/>
          <w:szCs w:val="24"/>
          <w:lang w:val="en-US" w:eastAsia="zh-CN"/>
        </w:rPr>
        <w:t>ang</w:t>
      </w:r>
      <w:bookmarkEnd w:id="27"/>
      <w:r>
        <w:rPr>
          <w:rFonts w:ascii="Times New Roman" w:hAnsi="Times New Roman"/>
          <w:sz w:val="24"/>
          <w:szCs w:val="24"/>
        </w:rPr>
        <w:t xml:space="preserve"> designed the experiments, participated in generation of transgenics; </w:t>
      </w:r>
      <w:bookmarkStart w:id="28" w:name="OLE_LINK20"/>
      <w:r>
        <w:rPr>
          <w:rFonts w:ascii="Times New Roman" w:hAnsi="Times New Roman"/>
          <w:sz w:val="24"/>
          <w:szCs w:val="24"/>
        </w:rPr>
        <w:t>S</w:t>
      </w:r>
      <w:r>
        <w:rPr>
          <w:rFonts w:hint="eastAsia" w:ascii="Times New Roman" w:hAnsi="Times New Roman" w:eastAsia="宋体"/>
          <w:sz w:val="24"/>
          <w:szCs w:val="24"/>
          <w:lang w:val="en-US" w:eastAsia="zh-CN"/>
        </w:rPr>
        <w:t xml:space="preserve">houyi </w:t>
      </w:r>
      <w:r>
        <w:rPr>
          <w:rFonts w:ascii="Times New Roman" w:hAnsi="Times New Roman"/>
          <w:sz w:val="24"/>
          <w:szCs w:val="24"/>
        </w:rPr>
        <w:t>R</w:t>
      </w:r>
      <w:r>
        <w:rPr>
          <w:rFonts w:hint="eastAsia" w:ascii="Times New Roman" w:hAnsi="Times New Roman" w:eastAsia="宋体"/>
          <w:sz w:val="24"/>
          <w:szCs w:val="24"/>
          <w:lang w:val="en-US" w:eastAsia="zh-CN"/>
        </w:rPr>
        <w:t>en</w:t>
      </w:r>
      <w:r>
        <w:rPr>
          <w:rFonts w:ascii="Times New Roman" w:hAnsi="Times New Roman"/>
          <w:sz w:val="24"/>
          <w:szCs w:val="24"/>
        </w:rPr>
        <w:t xml:space="preserve"> participated in the cloning experiments and gene expression analysis</w:t>
      </w:r>
      <w:bookmarkEnd w:id="28"/>
      <w:r>
        <w:rPr>
          <w:rFonts w:ascii="Times New Roman" w:hAnsi="Times New Roman"/>
          <w:sz w:val="24"/>
          <w:szCs w:val="24"/>
        </w:rPr>
        <w:t xml:space="preserve">; </w:t>
      </w:r>
      <w:bookmarkStart w:id="29" w:name="OLE_LINK21"/>
      <w:r>
        <w:rPr>
          <w:rFonts w:ascii="Times New Roman" w:hAnsi="Times New Roman"/>
          <w:sz w:val="24"/>
          <w:szCs w:val="24"/>
        </w:rPr>
        <w:t>C</w:t>
      </w:r>
      <w:r>
        <w:rPr>
          <w:rFonts w:hint="eastAsia" w:ascii="Times New Roman" w:hAnsi="Times New Roman" w:eastAsia="宋体"/>
          <w:sz w:val="24"/>
          <w:szCs w:val="24"/>
          <w:lang w:val="en-US" w:eastAsia="zh-CN"/>
        </w:rPr>
        <w:t xml:space="preserve">uicui </w:t>
      </w:r>
      <w:r>
        <w:rPr>
          <w:rFonts w:ascii="Times New Roman" w:hAnsi="Times New Roman"/>
          <w:sz w:val="24"/>
          <w:szCs w:val="24"/>
        </w:rPr>
        <w:t>Z</w:t>
      </w:r>
      <w:r>
        <w:rPr>
          <w:rFonts w:hint="eastAsia" w:ascii="Times New Roman" w:hAnsi="Times New Roman" w:eastAsia="宋体"/>
          <w:sz w:val="24"/>
          <w:szCs w:val="24"/>
          <w:lang w:val="en-US" w:eastAsia="zh-CN"/>
        </w:rPr>
        <w:t>hang</w:t>
      </w:r>
      <w:r>
        <w:rPr>
          <w:rFonts w:ascii="Times New Roman" w:hAnsi="Times New Roman"/>
          <w:sz w:val="24"/>
          <w:szCs w:val="24"/>
        </w:rPr>
        <w:t xml:space="preserve"> participated in qRT-PCR</w:t>
      </w:r>
      <w:bookmarkEnd w:id="29"/>
      <w:r>
        <w:rPr>
          <w:rFonts w:ascii="Times New Roman" w:hAnsi="Times New Roman"/>
          <w:sz w:val="24"/>
          <w:szCs w:val="24"/>
        </w:rPr>
        <w:t xml:space="preserve">; </w:t>
      </w:r>
      <w:bookmarkStart w:id="30" w:name="OLE_LINK22"/>
      <w:r>
        <w:rPr>
          <w:rFonts w:ascii="Times New Roman" w:hAnsi="Times New Roman"/>
          <w:sz w:val="24"/>
          <w:szCs w:val="24"/>
        </w:rPr>
        <w:t>Y</w:t>
      </w:r>
      <w:r>
        <w:rPr>
          <w:rFonts w:hint="eastAsia" w:ascii="Times New Roman" w:hAnsi="Times New Roman" w:eastAsia="宋体"/>
          <w:sz w:val="24"/>
          <w:szCs w:val="24"/>
          <w:lang w:val="en-US" w:eastAsia="zh-CN"/>
        </w:rPr>
        <w:t xml:space="preserve">uqi </w:t>
      </w:r>
      <w:r>
        <w:rPr>
          <w:rFonts w:ascii="Times New Roman" w:hAnsi="Times New Roman"/>
          <w:sz w:val="24"/>
          <w:szCs w:val="24"/>
        </w:rPr>
        <w:t>Z</w:t>
      </w:r>
      <w:r>
        <w:rPr>
          <w:rFonts w:hint="eastAsia" w:ascii="Times New Roman" w:hAnsi="Times New Roman" w:eastAsia="宋体"/>
          <w:sz w:val="24"/>
          <w:szCs w:val="24"/>
          <w:lang w:val="en-US" w:eastAsia="zh-CN"/>
        </w:rPr>
        <w:t xml:space="preserve">hang </w:t>
      </w:r>
      <w:r>
        <w:rPr>
          <w:rFonts w:ascii="Times New Roman" w:hAnsi="Times New Roman"/>
          <w:sz w:val="24"/>
          <w:szCs w:val="24"/>
        </w:rPr>
        <w:t>and Y</w:t>
      </w:r>
      <w:r>
        <w:rPr>
          <w:rFonts w:hint="eastAsia" w:ascii="Times New Roman" w:hAnsi="Times New Roman" w:eastAsia="宋体"/>
          <w:sz w:val="24"/>
          <w:szCs w:val="24"/>
          <w:lang w:val="en-US" w:eastAsia="zh-CN"/>
        </w:rPr>
        <w:t xml:space="preserve">ang </w:t>
      </w:r>
      <w:r>
        <w:rPr>
          <w:rFonts w:ascii="Times New Roman" w:hAnsi="Times New Roman"/>
          <w:sz w:val="24"/>
          <w:szCs w:val="24"/>
        </w:rPr>
        <w:t>X</w:t>
      </w:r>
      <w:r>
        <w:rPr>
          <w:rFonts w:hint="eastAsia" w:ascii="Times New Roman" w:hAnsi="Times New Roman" w:eastAsia="宋体"/>
          <w:sz w:val="24"/>
          <w:szCs w:val="24"/>
          <w:lang w:val="en-US" w:eastAsia="zh-CN"/>
        </w:rPr>
        <w:t>u</w:t>
      </w:r>
      <w:r>
        <w:rPr>
          <w:rFonts w:ascii="Times New Roman" w:hAnsi="Times New Roman"/>
          <w:sz w:val="24"/>
          <w:szCs w:val="24"/>
        </w:rPr>
        <w:t xml:space="preserve"> participated in sequence alignment and phylogenetic analysis</w:t>
      </w:r>
      <w:bookmarkEnd w:id="30"/>
      <w:r>
        <w:rPr>
          <w:rFonts w:ascii="Times New Roman" w:hAnsi="Times New Roman"/>
          <w:sz w:val="24"/>
          <w:szCs w:val="24"/>
        </w:rPr>
        <w:t xml:space="preserve">; </w:t>
      </w:r>
      <w:bookmarkStart w:id="31" w:name="OLE_LINK23"/>
      <w:r>
        <w:rPr>
          <w:rFonts w:hint="eastAsia" w:ascii="Times New Roman" w:hAnsi="Times New Roman" w:eastAsia="宋体"/>
          <w:sz w:val="24"/>
          <w:szCs w:val="24"/>
          <w:lang w:val="en-US" w:eastAsia="zh-CN"/>
        </w:rPr>
        <w:t>Jiru Wang</w:t>
      </w:r>
      <w:r>
        <w:rPr>
          <w:rFonts w:ascii="Times New Roman" w:hAnsi="Times New Roman"/>
          <w:sz w:val="24"/>
          <w:szCs w:val="24"/>
        </w:rPr>
        <w:t xml:space="preserve"> participated in subcellular localization</w:t>
      </w:r>
      <w:bookmarkEnd w:id="31"/>
      <w:r>
        <w:rPr>
          <w:rFonts w:ascii="Times New Roman" w:hAnsi="Times New Roman"/>
          <w:sz w:val="24"/>
          <w:szCs w:val="24"/>
        </w:rPr>
        <w:t xml:space="preserve">; </w:t>
      </w:r>
      <w:bookmarkStart w:id="32" w:name="OLE_LINK7"/>
      <w:bookmarkStart w:id="33" w:name="OLE_LINK24"/>
      <w:r>
        <w:rPr>
          <w:rFonts w:ascii="Times New Roman" w:hAnsi="Times New Roman"/>
          <w:sz w:val="24"/>
          <w:szCs w:val="24"/>
        </w:rPr>
        <w:t>X</w:t>
      </w:r>
      <w:r>
        <w:rPr>
          <w:rFonts w:hint="eastAsia" w:ascii="Times New Roman" w:hAnsi="Times New Roman" w:eastAsia="宋体"/>
          <w:sz w:val="24"/>
          <w:szCs w:val="24"/>
          <w:lang w:val="en-US" w:eastAsia="zh-CN"/>
        </w:rPr>
        <w:t xml:space="preserve">iaochen </w:t>
      </w:r>
      <w:r>
        <w:rPr>
          <w:rFonts w:ascii="Times New Roman" w:hAnsi="Times New Roman"/>
          <w:sz w:val="24"/>
          <w:szCs w:val="24"/>
        </w:rPr>
        <w:t>C</w:t>
      </w:r>
      <w:r>
        <w:rPr>
          <w:rFonts w:hint="eastAsia" w:ascii="Times New Roman" w:hAnsi="Times New Roman" w:eastAsia="宋体"/>
          <w:sz w:val="24"/>
          <w:szCs w:val="24"/>
          <w:lang w:val="en-US" w:eastAsia="zh-CN"/>
        </w:rPr>
        <w:t>ong</w:t>
      </w:r>
      <w:bookmarkEnd w:id="32"/>
      <w:r>
        <w:rPr>
          <w:rFonts w:ascii="Times New Roman" w:hAnsi="Times New Roman"/>
          <w:sz w:val="24"/>
          <w:szCs w:val="24"/>
        </w:rPr>
        <w:t xml:space="preserve"> participated in collecting phenotypic data</w:t>
      </w:r>
      <w:bookmarkEnd w:id="33"/>
      <w:r>
        <w:rPr>
          <w:rFonts w:ascii="Times New Roman" w:hAnsi="Times New Roman"/>
          <w:sz w:val="24"/>
          <w:szCs w:val="24"/>
        </w:rPr>
        <w:t>;</w:t>
      </w:r>
      <w:bookmarkStart w:id="34" w:name="OLE_LINK25"/>
      <w:r>
        <w:rPr>
          <w:rFonts w:ascii="Times New Roman" w:hAnsi="Times New Roman"/>
          <w:sz w:val="24"/>
          <w:szCs w:val="24"/>
        </w:rPr>
        <w:t xml:space="preserve"> L</w:t>
      </w:r>
      <w:r>
        <w:rPr>
          <w:rFonts w:hint="eastAsia" w:ascii="Times New Roman" w:hAnsi="Times New Roman" w:eastAsia="宋体"/>
          <w:sz w:val="24"/>
          <w:szCs w:val="24"/>
          <w:lang w:val="en-US" w:eastAsia="zh-CN"/>
        </w:rPr>
        <w:t xml:space="preserve">ei </w:t>
      </w:r>
      <w:r>
        <w:rPr>
          <w:rFonts w:ascii="Times New Roman" w:hAnsi="Times New Roman"/>
          <w:sz w:val="24"/>
          <w:szCs w:val="24"/>
        </w:rPr>
        <w:t>Q</w:t>
      </w:r>
      <w:r>
        <w:rPr>
          <w:rFonts w:hint="eastAsia" w:ascii="Times New Roman" w:hAnsi="Times New Roman" w:eastAsia="宋体"/>
          <w:sz w:val="24"/>
          <w:szCs w:val="24"/>
          <w:lang w:val="en-US" w:eastAsia="zh-CN"/>
        </w:rPr>
        <w:t>in</w:t>
      </w:r>
      <w:r>
        <w:rPr>
          <w:rFonts w:ascii="Times New Roman" w:hAnsi="Times New Roman"/>
          <w:sz w:val="24"/>
          <w:szCs w:val="24"/>
        </w:rPr>
        <w:t xml:space="preserve"> </w:t>
      </w:r>
      <w:bookmarkStart w:id="35" w:name="OLE_LINK19"/>
      <w:r>
        <w:rPr>
          <w:rFonts w:ascii="Times New Roman" w:hAnsi="Times New Roman"/>
          <w:sz w:val="24"/>
          <w:szCs w:val="24"/>
        </w:rPr>
        <w:t xml:space="preserve">helped conceiving the study, participated in its coordination and contributed to manuscript </w:t>
      </w:r>
      <w:r>
        <w:rPr>
          <w:rFonts w:hint="eastAsia" w:ascii="Times New Roman" w:hAnsi="Times New Roman" w:eastAsia="宋体"/>
          <w:sz w:val="24"/>
          <w:szCs w:val="24"/>
          <w:lang w:val="en-US" w:eastAsia="zh-CN"/>
        </w:rPr>
        <w:t xml:space="preserve">writing and </w:t>
      </w:r>
      <w:r>
        <w:rPr>
          <w:rFonts w:ascii="Times New Roman" w:hAnsi="Times New Roman"/>
          <w:sz w:val="24"/>
          <w:szCs w:val="24"/>
        </w:rPr>
        <w:t>editing</w:t>
      </w:r>
      <w:bookmarkEnd w:id="34"/>
      <w:bookmarkEnd w:id="35"/>
      <w:r>
        <w:rPr>
          <w:rFonts w:ascii="Times New Roman" w:hAnsi="Times New Roman"/>
          <w:sz w:val="24"/>
          <w:szCs w:val="24"/>
        </w:rPr>
        <w:t>. All authors read and approved the final manuscript.</w:t>
      </w:r>
    </w:p>
    <w:p>
      <w:pPr>
        <w:pStyle w:val="34"/>
        <w:keepNext w:val="0"/>
        <w:keepLines w:val="0"/>
        <w:pageBreakBefore w:val="0"/>
        <w:widowControl/>
        <w:wordWrap/>
        <w:topLinePunct w:val="0"/>
        <w:bidi w:val="0"/>
        <w:spacing w:before="0" w:line="480" w:lineRule="auto"/>
        <w:ind w:left="0"/>
        <w:textAlignment w:val="auto"/>
        <w:rPr>
          <w:rFonts w:ascii="Times New Roman" w:hAnsi="Times New Roman" w:eastAsia="宋体"/>
          <w:sz w:val="24"/>
          <w:szCs w:val="24"/>
          <w:lang w:eastAsia="zh-CN"/>
        </w:rPr>
      </w:pPr>
      <w:r>
        <w:rPr>
          <w:rFonts w:ascii="Times New Roman" w:hAnsi="Times New Roman"/>
          <w:b/>
          <w:sz w:val="24"/>
          <w:szCs w:val="24"/>
        </w:rPr>
        <w:t>Conflicts of Interest:</w:t>
      </w:r>
      <w:r>
        <w:rPr>
          <w:rFonts w:ascii="Times New Roman" w:hAnsi="Times New Roman"/>
          <w:sz w:val="24"/>
          <w:szCs w:val="24"/>
        </w:rPr>
        <w:t xml:space="preserve"> The authors declare no conflict of interest</w:t>
      </w:r>
    </w:p>
    <w:p>
      <w:pPr>
        <w:pStyle w:val="24"/>
        <w:keepNext w:val="0"/>
        <w:keepLines w:val="0"/>
        <w:pageBreakBefore w:val="0"/>
        <w:widowControl/>
        <w:wordWrap/>
        <w:topLinePunct w:val="0"/>
        <w:bidi w:val="0"/>
        <w:spacing w:before="0" w:after="0" w:line="480" w:lineRule="auto"/>
        <w:ind w:left="0"/>
        <w:textAlignment w:val="auto"/>
        <w:rPr>
          <w:rFonts w:ascii="Times New Roman" w:hAnsi="Times New Roman"/>
          <w:sz w:val="24"/>
          <w:szCs w:val="24"/>
        </w:rPr>
      </w:pPr>
      <w:r>
        <w:rPr>
          <w:rFonts w:ascii="Times New Roman" w:hAnsi="Times New Roman"/>
          <w:sz w:val="24"/>
          <w:szCs w:val="24"/>
        </w:rPr>
        <w:t>Abbreviations</w:t>
      </w:r>
    </w:p>
    <w:tbl>
      <w:tblPr>
        <w:tblStyle w:val="7"/>
        <w:tblW w:w="8834" w:type="dxa"/>
        <w:tblInd w:w="0" w:type="dxa"/>
        <w:tblLayout w:type="fixed"/>
        <w:tblCellMar>
          <w:top w:w="0" w:type="dxa"/>
          <w:left w:w="108" w:type="dxa"/>
          <w:bottom w:w="0" w:type="dxa"/>
          <w:right w:w="108" w:type="dxa"/>
        </w:tblCellMar>
      </w:tblPr>
      <w:tblGrid>
        <w:gridCol w:w="1203"/>
        <w:gridCol w:w="7631"/>
      </w:tblGrid>
      <w:tr>
        <w:tblPrEx>
          <w:tblCellMar>
            <w:top w:w="0" w:type="dxa"/>
            <w:left w:w="108" w:type="dxa"/>
            <w:bottom w:w="0" w:type="dxa"/>
            <w:right w:w="108" w:type="dxa"/>
          </w:tblCellMar>
        </w:tblPrEx>
        <w:tc>
          <w:tcPr>
            <w:tcW w:w="1203" w:type="dxa"/>
          </w:tcPr>
          <w:p>
            <w:pPr>
              <w:pStyle w:val="41"/>
              <w:keepNext w:val="0"/>
              <w:keepLines w:val="0"/>
              <w:pageBreakBefore w:val="0"/>
              <w:widowControl/>
              <w:numPr>
                <w:ilvl w:val="0"/>
                <w:numId w:val="0"/>
              </w:numPr>
              <w:wordWrap/>
              <w:topLinePunct w:val="0"/>
              <w:bidi w:val="0"/>
              <w:spacing w:before="0" w:line="480" w:lineRule="auto"/>
              <w:ind w:left="0"/>
              <w:textAlignment w:val="auto"/>
              <w:rPr>
                <w:rFonts w:ascii="Times New Roman" w:hAnsi="Times New Roman"/>
                <w:sz w:val="24"/>
                <w:szCs w:val="24"/>
              </w:rPr>
            </w:pPr>
            <w:r>
              <w:rPr>
                <w:rFonts w:ascii="Times New Roman" w:hAnsi="Times New Roman"/>
                <w:sz w:val="24"/>
                <w:szCs w:val="24"/>
              </w:rPr>
              <w:t>CO</w:t>
            </w:r>
          </w:p>
        </w:tc>
        <w:tc>
          <w:tcPr>
            <w:tcW w:w="7631" w:type="dxa"/>
          </w:tcPr>
          <w:p>
            <w:pPr>
              <w:pStyle w:val="41"/>
              <w:keepNext w:val="0"/>
              <w:keepLines w:val="0"/>
              <w:pageBreakBefore w:val="0"/>
              <w:widowControl/>
              <w:numPr>
                <w:ilvl w:val="0"/>
                <w:numId w:val="0"/>
              </w:numPr>
              <w:wordWrap/>
              <w:topLinePunct w:val="0"/>
              <w:bidi w:val="0"/>
              <w:spacing w:before="0" w:line="480" w:lineRule="auto"/>
              <w:ind w:left="0"/>
              <w:textAlignment w:val="auto"/>
              <w:rPr>
                <w:rFonts w:ascii="Times New Roman" w:hAnsi="Times New Roman"/>
                <w:sz w:val="24"/>
                <w:szCs w:val="24"/>
              </w:rPr>
            </w:pPr>
            <w:r>
              <w:rPr>
                <w:rFonts w:ascii="Times New Roman" w:hAnsi="Times New Roman"/>
                <w:sz w:val="24"/>
                <w:szCs w:val="24"/>
              </w:rPr>
              <w:t>CONSTANS</w:t>
            </w:r>
          </w:p>
        </w:tc>
      </w:tr>
      <w:tr>
        <w:tblPrEx>
          <w:tblCellMar>
            <w:top w:w="0" w:type="dxa"/>
            <w:left w:w="108" w:type="dxa"/>
            <w:bottom w:w="0" w:type="dxa"/>
            <w:right w:w="108" w:type="dxa"/>
          </w:tblCellMar>
        </w:tblPrEx>
        <w:tc>
          <w:tcPr>
            <w:tcW w:w="1203" w:type="dxa"/>
          </w:tcPr>
          <w:p>
            <w:pPr>
              <w:pStyle w:val="41"/>
              <w:keepNext w:val="0"/>
              <w:keepLines w:val="0"/>
              <w:pageBreakBefore w:val="0"/>
              <w:widowControl/>
              <w:numPr>
                <w:ilvl w:val="0"/>
                <w:numId w:val="0"/>
              </w:numPr>
              <w:wordWrap/>
              <w:topLinePunct w:val="0"/>
              <w:bidi w:val="0"/>
              <w:spacing w:before="0" w:line="480" w:lineRule="auto"/>
              <w:ind w:left="0"/>
              <w:textAlignment w:val="auto"/>
              <w:rPr>
                <w:rFonts w:ascii="Times New Roman" w:hAnsi="Times New Roman"/>
                <w:sz w:val="24"/>
                <w:szCs w:val="24"/>
              </w:rPr>
            </w:pPr>
            <w:r>
              <w:rPr>
                <w:rFonts w:ascii="Times New Roman" w:hAnsi="Times New Roman"/>
                <w:sz w:val="24"/>
                <w:szCs w:val="24"/>
              </w:rPr>
              <w:t>COL</w:t>
            </w:r>
          </w:p>
        </w:tc>
        <w:tc>
          <w:tcPr>
            <w:tcW w:w="7631" w:type="dxa"/>
          </w:tcPr>
          <w:p>
            <w:pPr>
              <w:pStyle w:val="41"/>
              <w:keepNext w:val="0"/>
              <w:keepLines w:val="0"/>
              <w:pageBreakBefore w:val="0"/>
              <w:widowControl/>
              <w:numPr>
                <w:ilvl w:val="0"/>
                <w:numId w:val="0"/>
              </w:numPr>
              <w:wordWrap/>
              <w:topLinePunct w:val="0"/>
              <w:bidi w:val="0"/>
              <w:spacing w:before="0" w:line="480" w:lineRule="auto"/>
              <w:ind w:left="0"/>
              <w:textAlignment w:val="auto"/>
              <w:rPr>
                <w:rFonts w:ascii="Times New Roman" w:hAnsi="Times New Roman"/>
                <w:sz w:val="24"/>
                <w:szCs w:val="24"/>
              </w:rPr>
            </w:pPr>
            <w:r>
              <w:rPr>
                <w:rFonts w:ascii="Times New Roman" w:hAnsi="Times New Roman"/>
                <w:sz w:val="24"/>
                <w:szCs w:val="24"/>
              </w:rPr>
              <w:t>CONSTANS-like</w:t>
            </w:r>
          </w:p>
        </w:tc>
      </w:tr>
      <w:tr>
        <w:tblPrEx>
          <w:tblCellMar>
            <w:top w:w="0" w:type="dxa"/>
            <w:left w:w="108" w:type="dxa"/>
            <w:bottom w:w="0" w:type="dxa"/>
            <w:right w:w="108" w:type="dxa"/>
          </w:tblCellMar>
        </w:tblPrEx>
        <w:trPr>
          <w:trHeight w:val="353" w:hRule="atLeast"/>
        </w:trPr>
        <w:tc>
          <w:tcPr>
            <w:tcW w:w="1203" w:type="dxa"/>
          </w:tcPr>
          <w:p>
            <w:pPr>
              <w:pStyle w:val="41"/>
              <w:keepNext w:val="0"/>
              <w:keepLines w:val="0"/>
              <w:pageBreakBefore w:val="0"/>
              <w:widowControl/>
              <w:numPr>
                <w:ilvl w:val="0"/>
                <w:numId w:val="0"/>
              </w:numPr>
              <w:wordWrap/>
              <w:topLinePunct w:val="0"/>
              <w:bidi w:val="0"/>
              <w:spacing w:before="0" w:line="480" w:lineRule="auto"/>
              <w:ind w:left="0"/>
              <w:textAlignment w:val="auto"/>
              <w:rPr>
                <w:rFonts w:ascii="Times New Roman" w:hAnsi="Times New Roman"/>
                <w:sz w:val="24"/>
                <w:szCs w:val="24"/>
              </w:rPr>
            </w:pPr>
            <w:r>
              <w:rPr>
                <w:rFonts w:ascii="Times New Roman" w:hAnsi="Times New Roman"/>
                <w:sz w:val="24"/>
                <w:szCs w:val="24"/>
              </w:rPr>
              <w:t>COP1</w:t>
            </w:r>
          </w:p>
        </w:tc>
        <w:tc>
          <w:tcPr>
            <w:tcW w:w="7631" w:type="dxa"/>
          </w:tcPr>
          <w:p>
            <w:pPr>
              <w:pStyle w:val="41"/>
              <w:keepNext w:val="0"/>
              <w:keepLines w:val="0"/>
              <w:pageBreakBefore w:val="0"/>
              <w:widowControl/>
              <w:numPr>
                <w:ilvl w:val="0"/>
                <w:numId w:val="0"/>
              </w:numPr>
              <w:wordWrap/>
              <w:topLinePunct w:val="0"/>
              <w:bidi w:val="0"/>
              <w:spacing w:before="0" w:line="480" w:lineRule="auto"/>
              <w:ind w:left="0"/>
              <w:textAlignment w:val="auto"/>
              <w:rPr>
                <w:rFonts w:ascii="Times New Roman" w:hAnsi="Times New Roman"/>
                <w:sz w:val="24"/>
                <w:szCs w:val="24"/>
              </w:rPr>
            </w:pPr>
            <w:r>
              <w:rPr>
                <w:rFonts w:ascii="Times New Roman" w:hAnsi="Times New Roman"/>
                <w:sz w:val="24"/>
                <w:szCs w:val="24"/>
              </w:rPr>
              <w:t>CONSTITUTIVE PHOTOMORPHOGENIC 1</w:t>
            </w:r>
          </w:p>
        </w:tc>
      </w:tr>
      <w:tr>
        <w:tblPrEx>
          <w:tblCellMar>
            <w:top w:w="0" w:type="dxa"/>
            <w:left w:w="108" w:type="dxa"/>
            <w:bottom w:w="0" w:type="dxa"/>
            <w:right w:w="108" w:type="dxa"/>
          </w:tblCellMar>
        </w:tblPrEx>
        <w:tc>
          <w:tcPr>
            <w:tcW w:w="1203" w:type="dxa"/>
          </w:tcPr>
          <w:p>
            <w:pPr>
              <w:pStyle w:val="41"/>
              <w:keepNext w:val="0"/>
              <w:keepLines w:val="0"/>
              <w:pageBreakBefore w:val="0"/>
              <w:widowControl/>
              <w:numPr>
                <w:ilvl w:val="0"/>
                <w:numId w:val="0"/>
              </w:numPr>
              <w:wordWrap/>
              <w:topLinePunct w:val="0"/>
              <w:bidi w:val="0"/>
              <w:spacing w:before="0" w:line="480" w:lineRule="auto"/>
              <w:ind w:left="0"/>
              <w:textAlignment w:val="auto"/>
              <w:rPr>
                <w:rFonts w:ascii="Times New Roman" w:hAnsi="Times New Roman"/>
                <w:sz w:val="24"/>
                <w:szCs w:val="24"/>
              </w:rPr>
            </w:pPr>
            <w:r>
              <w:rPr>
                <w:rFonts w:ascii="Times New Roman" w:hAnsi="Times New Roman"/>
                <w:sz w:val="24"/>
                <w:szCs w:val="24"/>
              </w:rPr>
              <w:t>GI</w:t>
            </w:r>
          </w:p>
        </w:tc>
        <w:tc>
          <w:tcPr>
            <w:tcW w:w="7631" w:type="dxa"/>
          </w:tcPr>
          <w:p>
            <w:pPr>
              <w:pStyle w:val="41"/>
              <w:keepNext w:val="0"/>
              <w:keepLines w:val="0"/>
              <w:pageBreakBefore w:val="0"/>
              <w:widowControl/>
              <w:numPr>
                <w:ilvl w:val="0"/>
                <w:numId w:val="0"/>
              </w:numPr>
              <w:wordWrap/>
              <w:topLinePunct w:val="0"/>
              <w:bidi w:val="0"/>
              <w:spacing w:before="0" w:line="480" w:lineRule="auto"/>
              <w:ind w:left="0"/>
              <w:textAlignment w:val="auto"/>
              <w:rPr>
                <w:rFonts w:ascii="Times New Roman" w:hAnsi="Times New Roman"/>
                <w:sz w:val="24"/>
                <w:szCs w:val="24"/>
              </w:rPr>
            </w:pPr>
            <w:r>
              <w:rPr>
                <w:rFonts w:ascii="Times New Roman" w:hAnsi="Times New Roman"/>
                <w:sz w:val="24"/>
                <w:szCs w:val="24"/>
              </w:rPr>
              <w:t>GIGANTEA</w:t>
            </w:r>
          </w:p>
        </w:tc>
      </w:tr>
      <w:tr>
        <w:tblPrEx>
          <w:tblCellMar>
            <w:top w:w="0" w:type="dxa"/>
            <w:left w:w="108" w:type="dxa"/>
            <w:bottom w:w="0" w:type="dxa"/>
            <w:right w:w="108" w:type="dxa"/>
          </w:tblCellMar>
        </w:tblPrEx>
        <w:tc>
          <w:tcPr>
            <w:tcW w:w="1203" w:type="dxa"/>
          </w:tcPr>
          <w:p>
            <w:pPr>
              <w:pStyle w:val="41"/>
              <w:keepNext w:val="0"/>
              <w:keepLines w:val="0"/>
              <w:pageBreakBefore w:val="0"/>
              <w:widowControl/>
              <w:numPr>
                <w:ilvl w:val="0"/>
                <w:numId w:val="0"/>
              </w:numPr>
              <w:wordWrap/>
              <w:topLinePunct w:val="0"/>
              <w:bidi w:val="0"/>
              <w:spacing w:before="0" w:line="480" w:lineRule="auto"/>
              <w:ind w:left="0"/>
              <w:textAlignment w:val="auto"/>
              <w:rPr>
                <w:rFonts w:ascii="Times New Roman" w:hAnsi="Times New Roman"/>
                <w:sz w:val="24"/>
                <w:szCs w:val="24"/>
              </w:rPr>
            </w:pPr>
            <w:r>
              <w:rPr>
                <w:rFonts w:ascii="Times New Roman" w:hAnsi="Times New Roman"/>
                <w:sz w:val="24"/>
                <w:szCs w:val="24"/>
              </w:rPr>
              <w:t>FT</w:t>
            </w:r>
          </w:p>
        </w:tc>
        <w:tc>
          <w:tcPr>
            <w:tcW w:w="7631" w:type="dxa"/>
          </w:tcPr>
          <w:p>
            <w:pPr>
              <w:pStyle w:val="41"/>
              <w:keepNext w:val="0"/>
              <w:keepLines w:val="0"/>
              <w:pageBreakBefore w:val="0"/>
              <w:widowControl/>
              <w:numPr>
                <w:ilvl w:val="0"/>
                <w:numId w:val="0"/>
              </w:numPr>
              <w:wordWrap/>
              <w:topLinePunct w:val="0"/>
              <w:bidi w:val="0"/>
              <w:spacing w:before="0" w:line="480" w:lineRule="auto"/>
              <w:ind w:left="0"/>
              <w:textAlignment w:val="auto"/>
              <w:rPr>
                <w:rFonts w:ascii="Times New Roman" w:hAnsi="Times New Roman"/>
                <w:sz w:val="24"/>
                <w:szCs w:val="24"/>
              </w:rPr>
            </w:pPr>
            <w:r>
              <w:rPr>
                <w:rFonts w:ascii="Times New Roman" w:hAnsi="Times New Roman"/>
                <w:sz w:val="24"/>
                <w:szCs w:val="24"/>
              </w:rPr>
              <w:t>FLOWERING LOCUS T</w:t>
            </w:r>
          </w:p>
        </w:tc>
      </w:tr>
      <w:tr>
        <w:tblPrEx>
          <w:tblCellMar>
            <w:top w:w="0" w:type="dxa"/>
            <w:left w:w="108" w:type="dxa"/>
            <w:bottom w:w="0" w:type="dxa"/>
            <w:right w:w="108" w:type="dxa"/>
          </w:tblCellMar>
        </w:tblPrEx>
        <w:tc>
          <w:tcPr>
            <w:tcW w:w="1203" w:type="dxa"/>
          </w:tcPr>
          <w:p>
            <w:pPr>
              <w:pStyle w:val="41"/>
              <w:keepNext w:val="0"/>
              <w:keepLines w:val="0"/>
              <w:pageBreakBefore w:val="0"/>
              <w:widowControl/>
              <w:numPr>
                <w:ilvl w:val="0"/>
                <w:numId w:val="0"/>
              </w:numPr>
              <w:wordWrap/>
              <w:topLinePunct w:val="0"/>
              <w:bidi w:val="0"/>
              <w:spacing w:before="0" w:line="480" w:lineRule="auto"/>
              <w:ind w:left="0"/>
              <w:textAlignment w:val="auto"/>
              <w:rPr>
                <w:rFonts w:ascii="Times New Roman" w:hAnsi="Times New Roman"/>
                <w:sz w:val="24"/>
                <w:szCs w:val="24"/>
              </w:rPr>
            </w:pPr>
            <w:r>
              <w:rPr>
                <w:rFonts w:ascii="Times New Roman" w:hAnsi="Times New Roman"/>
                <w:sz w:val="24"/>
                <w:szCs w:val="24"/>
              </w:rPr>
              <w:t>LD</w:t>
            </w:r>
          </w:p>
        </w:tc>
        <w:tc>
          <w:tcPr>
            <w:tcW w:w="7631" w:type="dxa"/>
          </w:tcPr>
          <w:p>
            <w:pPr>
              <w:pStyle w:val="41"/>
              <w:keepNext w:val="0"/>
              <w:keepLines w:val="0"/>
              <w:pageBreakBefore w:val="0"/>
              <w:widowControl/>
              <w:numPr>
                <w:ilvl w:val="0"/>
                <w:numId w:val="0"/>
              </w:numPr>
              <w:wordWrap/>
              <w:topLinePunct w:val="0"/>
              <w:bidi w:val="0"/>
              <w:spacing w:before="0" w:line="480" w:lineRule="auto"/>
              <w:ind w:left="0"/>
              <w:textAlignment w:val="auto"/>
              <w:rPr>
                <w:rFonts w:ascii="Times New Roman" w:hAnsi="Times New Roman"/>
                <w:sz w:val="24"/>
                <w:szCs w:val="24"/>
              </w:rPr>
            </w:pPr>
            <w:r>
              <w:rPr>
                <w:rFonts w:ascii="Times New Roman" w:hAnsi="Times New Roman"/>
                <w:sz w:val="24"/>
                <w:szCs w:val="24"/>
              </w:rPr>
              <w:t>long day</w:t>
            </w:r>
          </w:p>
        </w:tc>
      </w:tr>
      <w:tr>
        <w:tblPrEx>
          <w:tblCellMar>
            <w:top w:w="0" w:type="dxa"/>
            <w:left w:w="108" w:type="dxa"/>
            <w:bottom w:w="0" w:type="dxa"/>
            <w:right w:w="108" w:type="dxa"/>
          </w:tblCellMar>
        </w:tblPrEx>
        <w:tc>
          <w:tcPr>
            <w:tcW w:w="1203" w:type="dxa"/>
          </w:tcPr>
          <w:p>
            <w:pPr>
              <w:pStyle w:val="41"/>
              <w:keepNext w:val="0"/>
              <w:keepLines w:val="0"/>
              <w:pageBreakBefore w:val="0"/>
              <w:widowControl/>
              <w:numPr>
                <w:ilvl w:val="0"/>
                <w:numId w:val="0"/>
              </w:numPr>
              <w:wordWrap/>
              <w:topLinePunct w:val="0"/>
              <w:bidi w:val="0"/>
              <w:spacing w:before="0" w:line="480" w:lineRule="auto"/>
              <w:ind w:left="0"/>
              <w:textAlignment w:val="auto"/>
              <w:rPr>
                <w:rFonts w:ascii="Times New Roman" w:hAnsi="Times New Roman" w:eastAsia="宋体"/>
                <w:sz w:val="24"/>
                <w:szCs w:val="24"/>
                <w:lang w:eastAsia="zh-CN"/>
              </w:rPr>
            </w:pPr>
            <w:r>
              <w:rPr>
                <w:rFonts w:ascii="Times New Roman" w:hAnsi="Times New Roman"/>
                <w:sz w:val="24"/>
                <w:szCs w:val="24"/>
              </w:rPr>
              <w:t>LSD</w:t>
            </w:r>
          </w:p>
        </w:tc>
        <w:tc>
          <w:tcPr>
            <w:tcW w:w="7631" w:type="dxa"/>
          </w:tcPr>
          <w:p>
            <w:pPr>
              <w:pStyle w:val="41"/>
              <w:keepNext w:val="0"/>
              <w:keepLines w:val="0"/>
              <w:pageBreakBefore w:val="0"/>
              <w:widowControl/>
              <w:numPr>
                <w:ilvl w:val="0"/>
                <w:numId w:val="0"/>
              </w:numPr>
              <w:wordWrap/>
              <w:topLinePunct w:val="0"/>
              <w:bidi w:val="0"/>
              <w:spacing w:before="0" w:line="480" w:lineRule="auto"/>
              <w:ind w:left="0"/>
              <w:textAlignment w:val="auto"/>
              <w:rPr>
                <w:rFonts w:ascii="Times New Roman" w:hAnsi="Times New Roman" w:eastAsia="宋体"/>
                <w:sz w:val="24"/>
                <w:szCs w:val="24"/>
                <w:lang w:eastAsia="zh-CN"/>
              </w:rPr>
            </w:pPr>
            <w:r>
              <w:rPr>
                <w:rFonts w:ascii="Times New Roman" w:hAnsi="Times New Roman"/>
                <w:sz w:val="24"/>
                <w:szCs w:val="24"/>
              </w:rPr>
              <w:t>least significant difference</w:t>
            </w:r>
          </w:p>
        </w:tc>
      </w:tr>
      <w:tr>
        <w:tblPrEx>
          <w:tblCellMar>
            <w:top w:w="0" w:type="dxa"/>
            <w:left w:w="108" w:type="dxa"/>
            <w:bottom w:w="0" w:type="dxa"/>
            <w:right w:w="108" w:type="dxa"/>
          </w:tblCellMar>
        </w:tblPrEx>
        <w:tc>
          <w:tcPr>
            <w:tcW w:w="1203" w:type="dxa"/>
          </w:tcPr>
          <w:p>
            <w:pPr>
              <w:pStyle w:val="41"/>
              <w:keepNext w:val="0"/>
              <w:keepLines w:val="0"/>
              <w:pageBreakBefore w:val="0"/>
              <w:widowControl/>
              <w:numPr>
                <w:ilvl w:val="0"/>
                <w:numId w:val="0"/>
              </w:numPr>
              <w:wordWrap/>
              <w:topLinePunct w:val="0"/>
              <w:bidi w:val="0"/>
              <w:spacing w:before="0" w:line="480" w:lineRule="auto"/>
              <w:ind w:left="0"/>
              <w:textAlignment w:val="auto"/>
              <w:rPr>
                <w:rFonts w:ascii="Times New Roman" w:hAnsi="Times New Roman"/>
                <w:sz w:val="24"/>
                <w:szCs w:val="24"/>
              </w:rPr>
            </w:pPr>
            <w:r>
              <w:rPr>
                <w:rFonts w:ascii="Times New Roman" w:hAnsi="Times New Roman"/>
                <w:sz w:val="24"/>
                <w:szCs w:val="24"/>
              </w:rPr>
              <w:t>PPT</w:t>
            </w:r>
          </w:p>
        </w:tc>
        <w:tc>
          <w:tcPr>
            <w:tcW w:w="7631" w:type="dxa"/>
          </w:tcPr>
          <w:p>
            <w:pPr>
              <w:pStyle w:val="41"/>
              <w:keepNext w:val="0"/>
              <w:keepLines w:val="0"/>
              <w:pageBreakBefore w:val="0"/>
              <w:widowControl/>
              <w:numPr>
                <w:ilvl w:val="0"/>
                <w:numId w:val="0"/>
              </w:numPr>
              <w:wordWrap/>
              <w:topLinePunct w:val="0"/>
              <w:bidi w:val="0"/>
              <w:spacing w:before="0" w:line="480" w:lineRule="auto"/>
              <w:ind w:left="0"/>
              <w:textAlignment w:val="auto"/>
              <w:rPr>
                <w:rFonts w:ascii="Times New Roman" w:hAnsi="Times New Roman"/>
                <w:sz w:val="24"/>
                <w:szCs w:val="24"/>
              </w:rPr>
            </w:pPr>
            <w:r>
              <w:rPr>
                <w:rFonts w:ascii="Times New Roman" w:hAnsi="Times New Roman"/>
                <w:sz w:val="24"/>
                <w:szCs w:val="24"/>
              </w:rPr>
              <w:t>Glufosinate ammonium</w:t>
            </w:r>
          </w:p>
        </w:tc>
      </w:tr>
      <w:tr>
        <w:tblPrEx>
          <w:tblCellMar>
            <w:top w:w="0" w:type="dxa"/>
            <w:left w:w="108" w:type="dxa"/>
            <w:bottom w:w="0" w:type="dxa"/>
            <w:right w:w="108" w:type="dxa"/>
          </w:tblCellMar>
        </w:tblPrEx>
        <w:trPr>
          <w:trHeight w:val="456" w:hRule="atLeast"/>
        </w:trPr>
        <w:tc>
          <w:tcPr>
            <w:tcW w:w="1203" w:type="dxa"/>
          </w:tcPr>
          <w:p>
            <w:pPr>
              <w:pStyle w:val="41"/>
              <w:keepNext w:val="0"/>
              <w:keepLines w:val="0"/>
              <w:pageBreakBefore w:val="0"/>
              <w:widowControl/>
              <w:numPr>
                <w:ilvl w:val="0"/>
                <w:numId w:val="0"/>
              </w:numPr>
              <w:wordWrap/>
              <w:topLinePunct w:val="0"/>
              <w:bidi w:val="0"/>
              <w:spacing w:before="0" w:line="480" w:lineRule="auto"/>
              <w:ind w:left="0"/>
              <w:textAlignment w:val="auto"/>
              <w:rPr>
                <w:rFonts w:ascii="Times New Roman" w:hAnsi="Times New Roman"/>
                <w:sz w:val="24"/>
                <w:szCs w:val="24"/>
              </w:rPr>
            </w:pPr>
            <w:r>
              <w:rPr>
                <w:rFonts w:ascii="Times New Roman" w:hAnsi="Times New Roman"/>
                <w:sz w:val="24"/>
                <w:szCs w:val="24"/>
              </w:rPr>
              <w:t>qRT-PCR</w:t>
            </w:r>
          </w:p>
        </w:tc>
        <w:tc>
          <w:tcPr>
            <w:tcW w:w="7631" w:type="dxa"/>
          </w:tcPr>
          <w:p>
            <w:pPr>
              <w:pStyle w:val="41"/>
              <w:keepNext w:val="0"/>
              <w:keepLines w:val="0"/>
              <w:pageBreakBefore w:val="0"/>
              <w:widowControl/>
              <w:numPr>
                <w:ilvl w:val="0"/>
                <w:numId w:val="0"/>
              </w:numPr>
              <w:wordWrap/>
              <w:topLinePunct w:val="0"/>
              <w:bidi w:val="0"/>
              <w:spacing w:before="0" w:line="480" w:lineRule="auto"/>
              <w:ind w:left="0"/>
              <w:textAlignment w:val="auto"/>
              <w:rPr>
                <w:rFonts w:ascii="Times New Roman" w:hAnsi="Times New Roman"/>
                <w:sz w:val="24"/>
                <w:szCs w:val="24"/>
              </w:rPr>
            </w:pPr>
            <w:r>
              <w:rPr>
                <w:rFonts w:ascii="Times New Roman" w:hAnsi="Times New Roman"/>
                <w:sz w:val="24"/>
                <w:szCs w:val="24"/>
              </w:rPr>
              <w:t>Quantitative real-time</w:t>
            </w:r>
            <w:r>
              <w:rPr>
                <w:rFonts w:hint="eastAsia" w:ascii="Times New Roman" w:hAnsi="Times New Roman"/>
                <w:sz w:val="24"/>
                <w:szCs w:val="24"/>
              </w:rPr>
              <w:t xml:space="preserve"> </w:t>
            </w:r>
            <w:r>
              <w:rPr>
                <w:rFonts w:ascii="Times New Roman" w:hAnsi="Times New Roman"/>
                <w:sz w:val="24"/>
                <w:szCs w:val="24"/>
              </w:rPr>
              <w:t>Polymerase Chain Reaction</w:t>
            </w:r>
          </w:p>
        </w:tc>
      </w:tr>
      <w:tr>
        <w:tblPrEx>
          <w:tblCellMar>
            <w:top w:w="0" w:type="dxa"/>
            <w:left w:w="108" w:type="dxa"/>
            <w:bottom w:w="0" w:type="dxa"/>
            <w:right w:w="108" w:type="dxa"/>
          </w:tblCellMar>
        </w:tblPrEx>
        <w:tc>
          <w:tcPr>
            <w:tcW w:w="1203" w:type="dxa"/>
          </w:tcPr>
          <w:p>
            <w:pPr>
              <w:pStyle w:val="41"/>
              <w:keepNext w:val="0"/>
              <w:keepLines w:val="0"/>
              <w:pageBreakBefore w:val="0"/>
              <w:widowControl/>
              <w:numPr>
                <w:ilvl w:val="0"/>
                <w:numId w:val="0"/>
              </w:numPr>
              <w:wordWrap/>
              <w:topLinePunct w:val="0"/>
              <w:bidi w:val="0"/>
              <w:spacing w:before="0" w:line="480" w:lineRule="auto"/>
              <w:ind w:left="0"/>
              <w:textAlignment w:val="auto"/>
              <w:rPr>
                <w:rFonts w:ascii="Times New Roman" w:hAnsi="Times New Roman"/>
                <w:sz w:val="24"/>
                <w:szCs w:val="24"/>
              </w:rPr>
            </w:pPr>
            <w:r>
              <w:rPr>
                <w:rFonts w:ascii="Times New Roman" w:hAnsi="Times New Roman"/>
                <w:sz w:val="24"/>
                <w:szCs w:val="24"/>
              </w:rPr>
              <w:t>SD</w:t>
            </w:r>
          </w:p>
        </w:tc>
        <w:tc>
          <w:tcPr>
            <w:tcW w:w="7631" w:type="dxa"/>
          </w:tcPr>
          <w:p>
            <w:pPr>
              <w:pStyle w:val="41"/>
              <w:keepNext w:val="0"/>
              <w:keepLines w:val="0"/>
              <w:pageBreakBefore w:val="0"/>
              <w:widowControl/>
              <w:numPr>
                <w:ilvl w:val="0"/>
                <w:numId w:val="0"/>
              </w:numPr>
              <w:wordWrap/>
              <w:topLinePunct w:val="0"/>
              <w:bidi w:val="0"/>
              <w:spacing w:before="0" w:line="480" w:lineRule="auto"/>
              <w:ind w:left="0"/>
              <w:textAlignment w:val="auto"/>
              <w:rPr>
                <w:rFonts w:ascii="Times New Roman" w:hAnsi="Times New Roman"/>
                <w:sz w:val="24"/>
                <w:szCs w:val="24"/>
              </w:rPr>
            </w:pPr>
            <w:r>
              <w:rPr>
                <w:rFonts w:ascii="Times New Roman" w:hAnsi="Times New Roman"/>
                <w:sz w:val="24"/>
                <w:szCs w:val="24"/>
              </w:rPr>
              <w:t>short day</w:t>
            </w:r>
          </w:p>
        </w:tc>
      </w:tr>
      <w:tr>
        <w:tblPrEx>
          <w:tblCellMar>
            <w:top w:w="0" w:type="dxa"/>
            <w:left w:w="108" w:type="dxa"/>
            <w:bottom w:w="0" w:type="dxa"/>
            <w:right w:w="108" w:type="dxa"/>
          </w:tblCellMar>
        </w:tblPrEx>
        <w:tc>
          <w:tcPr>
            <w:tcW w:w="1203" w:type="dxa"/>
          </w:tcPr>
          <w:p>
            <w:pPr>
              <w:pStyle w:val="41"/>
              <w:keepNext w:val="0"/>
              <w:keepLines w:val="0"/>
              <w:pageBreakBefore w:val="0"/>
              <w:widowControl/>
              <w:numPr>
                <w:ilvl w:val="0"/>
                <w:numId w:val="0"/>
              </w:numPr>
              <w:wordWrap/>
              <w:topLinePunct w:val="0"/>
              <w:bidi w:val="0"/>
              <w:spacing w:before="0" w:line="480" w:lineRule="auto"/>
              <w:ind w:left="0"/>
              <w:textAlignment w:val="auto"/>
              <w:rPr>
                <w:rFonts w:ascii="Times New Roman" w:hAnsi="Times New Roman"/>
                <w:sz w:val="24"/>
                <w:szCs w:val="24"/>
              </w:rPr>
            </w:pPr>
            <w:r>
              <w:rPr>
                <w:rFonts w:ascii="Times New Roman" w:hAnsi="Times New Roman"/>
                <w:sz w:val="24"/>
                <w:szCs w:val="24"/>
              </w:rPr>
              <w:t>TSF</w:t>
            </w:r>
          </w:p>
        </w:tc>
        <w:tc>
          <w:tcPr>
            <w:tcW w:w="7631" w:type="dxa"/>
          </w:tcPr>
          <w:p>
            <w:pPr>
              <w:pStyle w:val="41"/>
              <w:keepNext w:val="0"/>
              <w:keepLines w:val="0"/>
              <w:pageBreakBefore w:val="0"/>
              <w:widowControl/>
              <w:numPr>
                <w:ilvl w:val="0"/>
                <w:numId w:val="0"/>
              </w:numPr>
              <w:wordWrap/>
              <w:topLinePunct w:val="0"/>
              <w:bidi w:val="0"/>
              <w:spacing w:before="0" w:line="480" w:lineRule="auto"/>
              <w:ind w:left="0"/>
              <w:textAlignment w:val="auto"/>
              <w:rPr>
                <w:rFonts w:ascii="Times New Roman" w:hAnsi="Times New Roman"/>
                <w:sz w:val="24"/>
                <w:szCs w:val="24"/>
              </w:rPr>
            </w:pPr>
            <w:r>
              <w:rPr>
                <w:rFonts w:ascii="Times New Roman" w:hAnsi="Times New Roman"/>
                <w:sz w:val="24"/>
                <w:szCs w:val="24"/>
              </w:rPr>
              <w:t>SISTER OF FT</w:t>
            </w:r>
          </w:p>
        </w:tc>
      </w:tr>
      <w:tr>
        <w:tblPrEx>
          <w:tblCellMar>
            <w:top w:w="0" w:type="dxa"/>
            <w:left w:w="108" w:type="dxa"/>
            <w:bottom w:w="0" w:type="dxa"/>
            <w:right w:w="108" w:type="dxa"/>
          </w:tblCellMar>
        </w:tblPrEx>
        <w:tc>
          <w:tcPr>
            <w:tcW w:w="1203" w:type="dxa"/>
          </w:tcPr>
          <w:p>
            <w:pPr>
              <w:pStyle w:val="41"/>
              <w:keepNext w:val="0"/>
              <w:keepLines w:val="0"/>
              <w:pageBreakBefore w:val="0"/>
              <w:widowControl/>
              <w:numPr>
                <w:ilvl w:val="0"/>
                <w:numId w:val="0"/>
              </w:numPr>
              <w:wordWrap/>
              <w:topLinePunct w:val="0"/>
              <w:bidi w:val="0"/>
              <w:spacing w:before="0" w:line="480" w:lineRule="auto"/>
              <w:ind w:left="0"/>
              <w:textAlignment w:val="auto"/>
              <w:rPr>
                <w:rFonts w:ascii="Times New Roman" w:hAnsi="Times New Roman"/>
                <w:sz w:val="24"/>
                <w:szCs w:val="24"/>
              </w:rPr>
            </w:pPr>
            <w:r>
              <w:rPr>
                <w:rFonts w:ascii="Times New Roman" w:hAnsi="Times New Roman"/>
                <w:sz w:val="24"/>
                <w:szCs w:val="24"/>
              </w:rPr>
              <w:t>WT</w:t>
            </w:r>
          </w:p>
        </w:tc>
        <w:tc>
          <w:tcPr>
            <w:tcW w:w="7631" w:type="dxa"/>
          </w:tcPr>
          <w:p>
            <w:pPr>
              <w:pStyle w:val="41"/>
              <w:keepNext w:val="0"/>
              <w:keepLines w:val="0"/>
              <w:pageBreakBefore w:val="0"/>
              <w:widowControl/>
              <w:numPr>
                <w:ilvl w:val="0"/>
                <w:numId w:val="0"/>
              </w:numPr>
              <w:wordWrap/>
              <w:topLinePunct w:val="0"/>
              <w:bidi w:val="0"/>
              <w:spacing w:before="0" w:line="480" w:lineRule="auto"/>
              <w:ind w:left="0"/>
              <w:textAlignment w:val="auto"/>
              <w:rPr>
                <w:rFonts w:ascii="Times New Roman" w:hAnsi="Times New Roman"/>
                <w:sz w:val="24"/>
                <w:szCs w:val="24"/>
              </w:rPr>
            </w:pPr>
            <w:r>
              <w:rPr>
                <w:rFonts w:ascii="Times New Roman" w:hAnsi="Times New Roman"/>
                <w:sz w:val="24"/>
                <w:szCs w:val="24"/>
              </w:rPr>
              <w:t>wild-type</w:t>
            </w:r>
          </w:p>
        </w:tc>
      </w:tr>
    </w:tbl>
    <w:p>
      <w:pPr>
        <w:pStyle w:val="24"/>
        <w:keepNext w:val="0"/>
        <w:keepLines w:val="0"/>
        <w:pageBreakBefore w:val="0"/>
        <w:widowControl/>
        <w:kinsoku/>
        <w:wordWrap/>
        <w:overflowPunct/>
        <w:topLinePunct w:val="0"/>
        <w:autoSpaceDE/>
        <w:autoSpaceDN/>
        <w:bidi w:val="0"/>
        <w:spacing w:before="0" w:after="0" w:line="480" w:lineRule="auto"/>
        <w:ind w:left="0"/>
        <w:textAlignment w:val="auto"/>
        <w:rPr>
          <w:rFonts w:ascii="Times New Roman" w:hAnsi="Times New Roman" w:eastAsia="宋体"/>
          <w:sz w:val="24"/>
          <w:szCs w:val="24"/>
          <w:lang w:eastAsia="zh-CN"/>
        </w:rPr>
      </w:pPr>
    </w:p>
    <w:p>
      <w:pPr>
        <w:pStyle w:val="24"/>
        <w:keepNext w:val="0"/>
        <w:keepLines w:val="0"/>
        <w:pageBreakBefore w:val="0"/>
        <w:widowControl/>
        <w:kinsoku/>
        <w:wordWrap/>
        <w:overflowPunct/>
        <w:topLinePunct w:val="0"/>
        <w:autoSpaceDE/>
        <w:autoSpaceDN/>
        <w:bidi w:val="0"/>
        <w:spacing w:before="0" w:after="0" w:line="480" w:lineRule="auto"/>
        <w:textAlignment w:val="auto"/>
        <w:rPr>
          <w:rFonts w:ascii="Times New Roman" w:hAnsi="Times New Roman"/>
          <w:sz w:val="24"/>
          <w:szCs w:val="24"/>
        </w:rPr>
      </w:pPr>
      <w:r>
        <w:rPr>
          <w:rFonts w:hint="eastAsia" w:ascii="Times New Roman" w:hAnsi="Times New Roman"/>
          <w:sz w:val="24"/>
          <w:szCs w:val="24"/>
          <w:lang w:eastAsia="zh-CN"/>
        </w:rPr>
        <w:t xml:space="preserve"> </w:t>
      </w:r>
      <w:r>
        <w:rPr>
          <w:rFonts w:ascii="Times New Roman" w:hAnsi="Times New Roman"/>
          <w:sz w:val="24"/>
          <w:szCs w:val="24"/>
        </w:rPr>
        <w:t xml:space="preserve"> References</w:t>
      </w:r>
    </w:p>
    <w:p>
      <w:pPr>
        <w:pStyle w:val="15"/>
        <w:keepNext w:val="0"/>
        <w:keepLines w:val="0"/>
        <w:pageBreakBefore w:val="0"/>
        <w:widowControl/>
        <w:kinsoku/>
        <w:wordWrap/>
        <w:overflowPunct/>
        <w:topLinePunct w:val="0"/>
        <w:autoSpaceDE/>
        <w:autoSpaceDN/>
        <w:bidi w:val="0"/>
        <w:adjustRightInd/>
        <w:snapToGrid/>
        <w:spacing w:line="240" w:lineRule="auto"/>
        <w:ind w:hanging="720"/>
        <w:textAlignment w:val="auto"/>
      </w:pPr>
      <w:bookmarkStart w:id="36" w:name="OLE_LINK11"/>
      <w:bookmarkStart w:id="37" w:name="OLE_LINK13"/>
      <w:r>
        <w:rPr>
          <w:rFonts w:ascii="Times New Roman" w:hAnsi="Times New Roman"/>
          <w:sz w:val="24"/>
          <w:szCs w:val="24"/>
        </w:rPr>
        <w:fldChar w:fldCharType="begin"/>
      </w:r>
      <w:r>
        <w:rPr>
          <w:rFonts w:ascii="Times New Roman" w:hAnsi="Times New Roman"/>
          <w:sz w:val="24"/>
          <w:szCs w:val="24"/>
        </w:rPr>
        <w:instrText xml:space="preserve"> ADDIN EN.REFLIST </w:instrText>
      </w:r>
      <w:r>
        <w:rPr>
          <w:rFonts w:ascii="Times New Roman" w:hAnsi="Times New Roman"/>
          <w:sz w:val="24"/>
          <w:szCs w:val="24"/>
        </w:rPr>
        <w:fldChar w:fldCharType="separate"/>
      </w:r>
      <w:r>
        <w:t>Ben-Naim O</w:t>
      </w:r>
      <w:r>
        <w:rPr>
          <w:rFonts w:hint="eastAsia" w:eastAsia="宋体"/>
          <w:lang w:val="en-US" w:eastAsia="zh-CN"/>
        </w:rPr>
        <w:t xml:space="preserve">, </w:t>
      </w:r>
      <w:r>
        <w:t>R Eshed, A Parnis, P Teper-Bamnolker, A Shalit, G Coupland, A Samach</w:t>
      </w:r>
      <w:r>
        <w:rPr>
          <w:rFonts w:hint="eastAsia" w:eastAsiaTheme="minorEastAsia"/>
          <w:lang w:val="en-US" w:eastAsia="zh-CN"/>
        </w:rPr>
        <w:t>,</w:t>
      </w:r>
      <w:r>
        <w:t xml:space="preserve"> E Lifschitz</w:t>
      </w:r>
      <w:r>
        <w:rPr>
          <w:rFonts w:hint="eastAsia" w:eastAsia="宋体"/>
          <w:lang w:val="en-US" w:eastAsia="zh-CN"/>
        </w:rPr>
        <w:t xml:space="preserve"> </w:t>
      </w:r>
      <w:r>
        <w:rPr>
          <w:rFonts w:hint="eastAsia" w:eastAsiaTheme="minorEastAsia"/>
          <w:lang w:val="en-US" w:eastAsia="zh-CN"/>
        </w:rPr>
        <w:t>(</w:t>
      </w:r>
      <w:r>
        <w:t>2006</w:t>
      </w:r>
      <w:r>
        <w:rPr>
          <w:rFonts w:hint="eastAsia" w:eastAsia="宋体"/>
          <w:lang w:val="en-US" w:eastAsia="zh-CN"/>
        </w:rPr>
        <w:t>)</w:t>
      </w:r>
      <w:r>
        <w:rPr>
          <w:rFonts w:hint="eastAsia" w:eastAsiaTheme="minorEastAsia"/>
          <w:lang w:eastAsia="zh-CN"/>
        </w:rPr>
        <w:t>.</w:t>
      </w:r>
      <w:r>
        <w:rPr>
          <w:rFonts w:hint="eastAsia" w:eastAsiaTheme="minorEastAsia"/>
          <w:lang w:val="en-US" w:eastAsia="zh-CN"/>
        </w:rPr>
        <w:t xml:space="preserve"> </w:t>
      </w:r>
      <w:r>
        <w:t>The CCAAT binding factor can mediate interactions between CONSTANS-like proteins and DNA. Plant Journal</w:t>
      </w:r>
      <w:r>
        <w:rPr>
          <w:rFonts w:hint="eastAsia" w:eastAsiaTheme="minorEastAsia"/>
          <w:lang w:eastAsia="zh-CN"/>
        </w:rPr>
        <w:t>,</w:t>
      </w:r>
      <w:r>
        <w:t xml:space="preserve"> 46 (3):462-476 </w:t>
      </w:r>
    </w:p>
    <w:p>
      <w:pPr>
        <w:pStyle w:val="15"/>
        <w:keepNext w:val="0"/>
        <w:keepLines w:val="0"/>
        <w:pageBreakBefore w:val="0"/>
        <w:widowControl/>
        <w:kinsoku/>
        <w:wordWrap/>
        <w:overflowPunct/>
        <w:topLinePunct w:val="0"/>
        <w:autoSpaceDE/>
        <w:autoSpaceDN/>
        <w:bidi w:val="0"/>
        <w:adjustRightInd/>
        <w:snapToGrid/>
        <w:spacing w:line="240" w:lineRule="auto"/>
        <w:ind w:hanging="720"/>
        <w:textAlignment w:val="auto"/>
      </w:pPr>
      <w:r>
        <w:t>Chaurasia AK</w:t>
      </w:r>
      <w:r>
        <w:rPr>
          <w:rFonts w:hint="eastAsia" w:eastAsiaTheme="minorEastAsia"/>
          <w:lang w:eastAsia="zh-CN"/>
        </w:rPr>
        <w:t>,</w:t>
      </w:r>
      <w:r>
        <w:t xml:space="preserve"> HB Patil, A Azeez, VR Subramaniam, B Krishna, AP Sane</w:t>
      </w:r>
      <w:r>
        <w:rPr>
          <w:rFonts w:eastAsiaTheme="minorEastAsia"/>
          <w:lang w:val="en-US" w:eastAsia="zh-CN"/>
        </w:rPr>
        <w:t xml:space="preserve">, </w:t>
      </w:r>
      <w:r>
        <w:t>PV</w:t>
      </w:r>
      <w:r>
        <w:rPr>
          <w:rFonts w:hint="eastAsia" w:eastAsiaTheme="minorEastAsia"/>
          <w:lang w:eastAsia="zh-CN"/>
        </w:rPr>
        <w:t xml:space="preserve"> </w:t>
      </w:r>
      <w:r>
        <w:t xml:space="preserve">Sane </w:t>
      </w:r>
      <w:r>
        <w:rPr>
          <w:rFonts w:eastAsiaTheme="minorEastAsia"/>
          <w:lang w:val="en-US" w:eastAsia="zh-CN"/>
        </w:rPr>
        <w:t>(</w:t>
      </w:r>
      <w:r>
        <w:t>2016)</w:t>
      </w:r>
      <w:r>
        <w:rPr>
          <w:rFonts w:hint="eastAsia" w:eastAsiaTheme="minorEastAsia"/>
          <w:lang w:eastAsia="zh-CN"/>
        </w:rPr>
        <w:t>.</w:t>
      </w:r>
      <w:r>
        <w:t xml:space="preserve"> Molecular characterization of CONSTANS-Like (COL) genes in banana (</w:t>
      </w:r>
      <w:r>
        <w:rPr>
          <w:i/>
        </w:rPr>
        <w:t>Musa acuminata</w:t>
      </w:r>
      <w:r>
        <w:t xml:space="preserve"> L. AAA Group, cv. Grand Nain). Physiology and Molecular Biology of Plants</w:t>
      </w:r>
      <w:r>
        <w:rPr>
          <w:rFonts w:hint="eastAsia" w:eastAsiaTheme="minorEastAsia"/>
          <w:lang w:eastAsia="zh-CN"/>
        </w:rPr>
        <w:t>,</w:t>
      </w:r>
      <w:r>
        <w:t xml:space="preserve"> 22 (1):1-15</w:t>
      </w:r>
    </w:p>
    <w:p>
      <w:pPr>
        <w:pStyle w:val="15"/>
        <w:keepNext w:val="0"/>
        <w:keepLines w:val="0"/>
        <w:pageBreakBefore w:val="0"/>
        <w:widowControl/>
        <w:kinsoku/>
        <w:wordWrap/>
        <w:overflowPunct/>
        <w:topLinePunct w:val="0"/>
        <w:autoSpaceDE/>
        <w:autoSpaceDN/>
        <w:bidi w:val="0"/>
        <w:adjustRightInd/>
        <w:snapToGrid/>
        <w:spacing w:line="240" w:lineRule="auto"/>
        <w:ind w:hanging="720"/>
        <w:textAlignment w:val="auto"/>
      </w:pPr>
      <w:r>
        <w:t>Cheng XF</w:t>
      </w:r>
      <w:r>
        <w:rPr>
          <w:rFonts w:hint="eastAsia" w:eastAsiaTheme="minorEastAsia"/>
          <w:lang w:val="en-US" w:eastAsia="zh-CN"/>
        </w:rPr>
        <w:t xml:space="preserve">, </w:t>
      </w:r>
      <w:r>
        <w:t xml:space="preserve">ZY Wang </w:t>
      </w:r>
      <w:r>
        <w:rPr>
          <w:rFonts w:eastAsiaTheme="minorEastAsia"/>
          <w:lang w:val="en-US" w:eastAsia="zh-CN"/>
        </w:rPr>
        <w:t>(</w:t>
      </w:r>
      <w:r>
        <w:t>2005</w:t>
      </w:r>
      <w:r>
        <w:rPr>
          <w:rFonts w:eastAsiaTheme="minorEastAsia"/>
          <w:lang w:val="en-US" w:eastAsia="zh-CN"/>
        </w:rPr>
        <w:t xml:space="preserve">). </w:t>
      </w:r>
      <w:r>
        <w:t>Overexpression of COL9, a CONSTANS-LIKE gene, delays flowering by reducing expression of CO and FT in Arabidopsis thaliana. Plant Journal</w:t>
      </w:r>
      <w:r>
        <w:rPr>
          <w:rFonts w:hint="eastAsia" w:eastAsiaTheme="minorEastAsia"/>
          <w:lang w:eastAsia="zh-CN"/>
        </w:rPr>
        <w:t>,</w:t>
      </w:r>
      <w:r>
        <w:t xml:space="preserve"> 43 (5):758-768</w:t>
      </w:r>
    </w:p>
    <w:p>
      <w:pPr>
        <w:pStyle w:val="15"/>
        <w:keepNext w:val="0"/>
        <w:keepLines w:val="0"/>
        <w:pageBreakBefore w:val="0"/>
        <w:widowControl/>
        <w:kinsoku/>
        <w:wordWrap/>
        <w:overflowPunct/>
        <w:topLinePunct w:val="0"/>
        <w:autoSpaceDE/>
        <w:autoSpaceDN/>
        <w:bidi w:val="0"/>
        <w:adjustRightInd/>
        <w:snapToGrid/>
        <w:spacing w:line="240" w:lineRule="auto"/>
        <w:ind w:hanging="720"/>
        <w:textAlignment w:val="auto"/>
      </w:pPr>
      <w:r>
        <w:t>Clough SJ</w:t>
      </w:r>
      <w:r>
        <w:rPr>
          <w:rFonts w:hint="eastAsia" w:eastAsiaTheme="minorEastAsia"/>
          <w:lang w:val="en-US" w:eastAsia="zh-CN"/>
        </w:rPr>
        <w:t xml:space="preserve">, </w:t>
      </w:r>
      <w:r>
        <w:t xml:space="preserve">AF Bent </w:t>
      </w:r>
      <w:r>
        <w:rPr>
          <w:rFonts w:hint="eastAsia" w:eastAsiaTheme="minorEastAsia"/>
          <w:lang w:eastAsia="zh-CN"/>
        </w:rPr>
        <w:t>(</w:t>
      </w:r>
      <w:r>
        <w:t>2010)</w:t>
      </w:r>
      <w:r>
        <w:rPr>
          <w:rFonts w:hint="eastAsia" w:eastAsiaTheme="minorEastAsia"/>
          <w:lang w:eastAsia="zh-CN"/>
        </w:rPr>
        <w:t>.</w:t>
      </w:r>
      <w:r>
        <w:t xml:space="preserve"> Floral dip: a simplified method for Agrobacterium-mediated transformation of Arabidopsis thaliana. Plant Journal</w:t>
      </w:r>
      <w:r>
        <w:rPr>
          <w:rFonts w:hint="eastAsia" w:eastAsiaTheme="minorEastAsia"/>
          <w:lang w:eastAsia="zh-CN"/>
        </w:rPr>
        <w:t>,</w:t>
      </w:r>
      <w:r>
        <w:t xml:space="preserve"> 16 (6):735-743</w:t>
      </w:r>
    </w:p>
    <w:p>
      <w:pPr>
        <w:pStyle w:val="15"/>
        <w:keepNext w:val="0"/>
        <w:keepLines w:val="0"/>
        <w:pageBreakBefore w:val="0"/>
        <w:widowControl/>
        <w:kinsoku/>
        <w:wordWrap/>
        <w:overflowPunct/>
        <w:topLinePunct w:val="0"/>
        <w:autoSpaceDE/>
        <w:autoSpaceDN/>
        <w:bidi w:val="0"/>
        <w:adjustRightInd/>
        <w:snapToGrid/>
        <w:spacing w:line="240" w:lineRule="auto"/>
        <w:ind w:hanging="720"/>
        <w:textAlignment w:val="auto"/>
        <w:rPr>
          <w:rFonts w:eastAsiaTheme="minorEastAsia"/>
          <w:lang w:eastAsia="zh-CN"/>
        </w:rPr>
      </w:pPr>
      <w:r>
        <w:t>Cockram J</w:t>
      </w:r>
      <w:r>
        <w:rPr>
          <w:rFonts w:hint="eastAsia" w:eastAsiaTheme="minorEastAsia"/>
          <w:lang w:eastAsia="zh-CN"/>
        </w:rPr>
        <w:t>,</w:t>
      </w:r>
      <w:r>
        <w:t xml:space="preserve"> T</w:t>
      </w:r>
      <w:r>
        <w:rPr>
          <w:rFonts w:eastAsiaTheme="minorEastAsia"/>
          <w:lang w:val="en-US" w:eastAsia="zh-CN"/>
        </w:rPr>
        <w:t xml:space="preserve"> </w:t>
      </w:r>
      <w:r>
        <w:t>Thiel, B</w:t>
      </w:r>
      <w:r>
        <w:rPr>
          <w:rFonts w:eastAsiaTheme="minorEastAsia"/>
          <w:lang w:val="en-US" w:eastAsia="zh-CN"/>
        </w:rPr>
        <w:t xml:space="preserve"> </w:t>
      </w:r>
      <w:r>
        <w:t>Steuernagel, N Stein, S Taudien, PC</w:t>
      </w:r>
      <w:r>
        <w:rPr>
          <w:rFonts w:eastAsiaTheme="minorEastAsia"/>
          <w:lang w:val="en-US" w:eastAsia="zh-CN"/>
        </w:rPr>
        <w:t xml:space="preserve"> </w:t>
      </w:r>
      <w:r>
        <w:t>Bailey</w:t>
      </w:r>
      <w:r>
        <w:rPr>
          <w:rFonts w:eastAsiaTheme="minorEastAsia"/>
          <w:lang w:val="en-US" w:eastAsia="zh-CN"/>
        </w:rPr>
        <w:t xml:space="preserve">, </w:t>
      </w:r>
      <w:r>
        <w:t>DM O'Sullivan (2012). Genome Dynamics Explain the Evolution of Flowering Time CCT Domain Gene Families in the Poaceae. Plos One</w:t>
      </w:r>
      <w:r>
        <w:rPr>
          <w:rFonts w:hint="eastAsia" w:eastAsiaTheme="minorEastAsia"/>
          <w:lang w:eastAsia="zh-CN"/>
        </w:rPr>
        <w:t>,</w:t>
      </w:r>
      <w:r>
        <w:t xml:space="preserve"> 7 (9)</w:t>
      </w:r>
    </w:p>
    <w:p>
      <w:pPr>
        <w:pStyle w:val="15"/>
        <w:keepNext w:val="0"/>
        <w:keepLines w:val="0"/>
        <w:pageBreakBefore w:val="0"/>
        <w:widowControl/>
        <w:kinsoku/>
        <w:wordWrap/>
        <w:overflowPunct/>
        <w:topLinePunct w:val="0"/>
        <w:autoSpaceDE/>
        <w:autoSpaceDN/>
        <w:bidi w:val="0"/>
        <w:adjustRightInd/>
        <w:snapToGrid/>
        <w:spacing w:line="240" w:lineRule="auto"/>
        <w:ind w:hanging="720"/>
        <w:textAlignment w:val="auto"/>
        <w:rPr>
          <w:rFonts w:eastAsiaTheme="minorEastAsia"/>
          <w:lang w:eastAsia="zh-CN"/>
        </w:rPr>
      </w:pPr>
      <w:r>
        <w:rPr>
          <w:rFonts w:eastAsiaTheme="minorEastAsia"/>
          <w:lang w:eastAsia="zh-CN"/>
        </w:rPr>
        <w:t>Datta</w:t>
      </w:r>
      <w:r>
        <w:rPr>
          <w:rFonts w:hint="eastAsia" w:eastAsiaTheme="minorEastAsia"/>
          <w:lang w:eastAsia="zh-CN"/>
        </w:rPr>
        <w:t xml:space="preserve"> S, </w:t>
      </w:r>
      <w:r>
        <w:rPr>
          <w:rFonts w:eastAsiaTheme="minorEastAsia"/>
          <w:lang w:eastAsia="zh-CN"/>
        </w:rPr>
        <w:t>G Hettiarachchi, XW Deng, M Holm (2006)</w:t>
      </w:r>
      <w:r>
        <w:rPr>
          <w:rFonts w:hint="eastAsia" w:eastAsiaTheme="minorEastAsia"/>
          <w:lang w:eastAsia="zh-CN"/>
        </w:rPr>
        <w:t xml:space="preserve">. </w:t>
      </w:r>
      <w:r>
        <w:rPr>
          <w:rFonts w:eastAsiaTheme="minorEastAsia"/>
          <w:lang w:eastAsia="zh-CN"/>
        </w:rPr>
        <w:t>Arabidopsis</w:t>
      </w:r>
      <w:r>
        <w:rPr>
          <w:rFonts w:hint="eastAsia" w:eastAsiaTheme="minorEastAsia"/>
          <w:lang w:eastAsia="zh-CN"/>
        </w:rPr>
        <w:t xml:space="preserve"> </w:t>
      </w:r>
      <w:r>
        <w:rPr>
          <w:rFonts w:eastAsiaTheme="minorEastAsia"/>
          <w:lang w:eastAsia="zh-CN"/>
        </w:rPr>
        <w:t>CONSTANS-LIKE3 is a positive regulator of red light signaling</w:t>
      </w:r>
      <w:r>
        <w:rPr>
          <w:rFonts w:hint="eastAsia" w:eastAsiaTheme="minorEastAsia"/>
          <w:lang w:eastAsia="zh-CN"/>
        </w:rPr>
        <w:t xml:space="preserve"> </w:t>
      </w:r>
      <w:r>
        <w:rPr>
          <w:rFonts w:eastAsiaTheme="minorEastAsia"/>
          <w:lang w:eastAsia="zh-CN"/>
        </w:rPr>
        <w:t>and root growth, Plant Cell 18</w:t>
      </w:r>
      <w:r>
        <w:rPr>
          <w:rFonts w:hint="eastAsia" w:eastAsiaTheme="minorEastAsia"/>
          <w:lang w:eastAsia="zh-CN"/>
        </w:rPr>
        <w:t xml:space="preserve">: </w:t>
      </w:r>
      <w:r>
        <w:rPr>
          <w:rFonts w:eastAsiaTheme="minorEastAsia"/>
          <w:lang w:eastAsia="zh-CN"/>
        </w:rPr>
        <w:t>70–84</w:t>
      </w:r>
    </w:p>
    <w:p>
      <w:pPr>
        <w:pStyle w:val="15"/>
        <w:keepNext w:val="0"/>
        <w:keepLines w:val="0"/>
        <w:pageBreakBefore w:val="0"/>
        <w:widowControl/>
        <w:kinsoku/>
        <w:wordWrap/>
        <w:overflowPunct/>
        <w:topLinePunct w:val="0"/>
        <w:autoSpaceDE/>
        <w:autoSpaceDN/>
        <w:bidi w:val="0"/>
        <w:adjustRightInd/>
        <w:snapToGrid/>
        <w:spacing w:line="240" w:lineRule="auto"/>
        <w:ind w:hanging="720"/>
        <w:textAlignment w:val="auto"/>
      </w:pPr>
      <w:r>
        <w:t>Fowler S</w:t>
      </w:r>
      <w:r>
        <w:rPr>
          <w:rFonts w:hint="eastAsia" w:eastAsia="宋体"/>
          <w:lang w:eastAsia="zh-CN"/>
        </w:rPr>
        <w:t>,</w:t>
      </w:r>
      <w:r>
        <w:t xml:space="preserve"> K Lee, H Onouchi, A Samach, K Richardson, B Morris, G Coupland</w:t>
      </w:r>
      <w:r>
        <w:rPr>
          <w:rFonts w:hint="eastAsia" w:eastAsiaTheme="minorEastAsia"/>
          <w:lang w:eastAsia="zh-CN"/>
        </w:rPr>
        <w:t xml:space="preserve">, </w:t>
      </w:r>
      <w:r>
        <w:t xml:space="preserve">J Putterill </w:t>
      </w:r>
      <w:r>
        <w:rPr>
          <w:rFonts w:hint="eastAsia" w:eastAsiaTheme="minorEastAsia"/>
          <w:lang w:eastAsia="zh-CN"/>
        </w:rPr>
        <w:t>(</w:t>
      </w:r>
      <w:r>
        <w:t>2014)</w:t>
      </w:r>
      <w:r>
        <w:rPr>
          <w:rFonts w:hint="eastAsia" w:eastAsiaTheme="minorEastAsia"/>
          <w:lang w:eastAsia="zh-CN"/>
        </w:rPr>
        <w:t>.</w:t>
      </w:r>
      <w:r>
        <w:t xml:space="preserve"> GIGANTEA: a circadian clock-controlled gene that regulates photoperiodic flowering in Arabidopsis and encodes a protein with several possible membrane-spanning domains. Embo Journal</w:t>
      </w:r>
      <w:r>
        <w:rPr>
          <w:rFonts w:hint="eastAsia" w:eastAsiaTheme="minorEastAsia"/>
          <w:lang w:eastAsia="zh-CN"/>
        </w:rPr>
        <w:t>,</w:t>
      </w:r>
      <w:r>
        <w:t xml:space="preserve"> 18 (17):4679-4688</w:t>
      </w:r>
    </w:p>
    <w:p>
      <w:pPr>
        <w:pStyle w:val="15"/>
        <w:keepNext w:val="0"/>
        <w:keepLines w:val="0"/>
        <w:pageBreakBefore w:val="0"/>
        <w:widowControl/>
        <w:kinsoku/>
        <w:wordWrap/>
        <w:overflowPunct/>
        <w:topLinePunct w:val="0"/>
        <w:autoSpaceDE/>
        <w:autoSpaceDN/>
        <w:bidi w:val="0"/>
        <w:adjustRightInd/>
        <w:snapToGrid/>
        <w:spacing w:line="240" w:lineRule="auto"/>
        <w:ind w:hanging="720"/>
        <w:textAlignment w:val="auto"/>
      </w:pPr>
      <w:bookmarkStart w:id="38" w:name="_ENREF_8"/>
      <w:r>
        <w:t>Gangappa SN</w:t>
      </w:r>
      <w:r>
        <w:rPr>
          <w:rFonts w:hint="eastAsia" w:eastAsiaTheme="minorEastAsia"/>
          <w:lang w:val="en-US" w:eastAsia="zh-CN"/>
        </w:rPr>
        <w:t>,</w:t>
      </w:r>
      <w:r>
        <w:rPr>
          <w:rFonts w:hint="eastAsia" w:eastAsiaTheme="minorEastAsia"/>
          <w:lang w:eastAsia="zh-CN"/>
        </w:rPr>
        <w:t xml:space="preserve"> </w:t>
      </w:r>
      <w:r>
        <w:t xml:space="preserve">JF Botto </w:t>
      </w:r>
      <w:r>
        <w:rPr>
          <w:rFonts w:hint="eastAsia" w:eastAsiaTheme="minorEastAsia"/>
          <w:lang w:eastAsia="zh-CN"/>
        </w:rPr>
        <w:t>(</w:t>
      </w:r>
      <w:r>
        <w:t>2014)</w:t>
      </w:r>
      <w:r>
        <w:rPr>
          <w:rFonts w:hint="eastAsia" w:eastAsiaTheme="minorEastAsia"/>
          <w:lang w:eastAsia="zh-CN"/>
        </w:rPr>
        <w:t xml:space="preserve">. </w:t>
      </w:r>
      <w:r>
        <w:t>The BBX family of plant transcription factors. Trends in Plant Science</w:t>
      </w:r>
      <w:r>
        <w:rPr>
          <w:rFonts w:hint="eastAsia" w:eastAsiaTheme="minorEastAsia"/>
          <w:lang w:eastAsia="zh-CN"/>
        </w:rPr>
        <w:t>,</w:t>
      </w:r>
      <w:r>
        <w:t xml:space="preserve"> 19 (7):460-470</w:t>
      </w:r>
      <w:bookmarkEnd w:id="38"/>
    </w:p>
    <w:p>
      <w:pPr>
        <w:pStyle w:val="15"/>
        <w:keepNext w:val="0"/>
        <w:keepLines w:val="0"/>
        <w:pageBreakBefore w:val="0"/>
        <w:widowControl/>
        <w:kinsoku/>
        <w:wordWrap/>
        <w:overflowPunct/>
        <w:topLinePunct w:val="0"/>
        <w:autoSpaceDE/>
        <w:autoSpaceDN/>
        <w:bidi w:val="0"/>
        <w:adjustRightInd/>
        <w:snapToGrid/>
        <w:spacing w:line="240" w:lineRule="auto"/>
        <w:ind w:hanging="720"/>
        <w:textAlignment w:val="auto"/>
        <w:rPr>
          <w:highlight w:val="none"/>
        </w:rPr>
      </w:pPr>
      <w:bookmarkStart w:id="39" w:name="_ENREF_9"/>
      <w:r>
        <w:rPr>
          <w:highlight w:val="none"/>
        </w:rPr>
        <w:t>Griffiths S</w:t>
      </w:r>
      <w:r>
        <w:rPr>
          <w:rFonts w:hint="eastAsia" w:eastAsiaTheme="minorEastAsia"/>
          <w:highlight w:val="none"/>
          <w:lang w:eastAsia="zh-CN"/>
        </w:rPr>
        <w:t>,</w:t>
      </w:r>
      <w:r>
        <w:rPr>
          <w:highlight w:val="none"/>
        </w:rPr>
        <w:t xml:space="preserve"> RP Dunford, G Coupland</w:t>
      </w:r>
      <w:r>
        <w:rPr>
          <w:rFonts w:eastAsiaTheme="minorEastAsia"/>
          <w:highlight w:val="none"/>
          <w:lang w:val="en-US" w:eastAsia="zh-CN"/>
        </w:rPr>
        <w:t>,</w:t>
      </w:r>
      <w:r>
        <w:rPr>
          <w:highlight w:val="none"/>
        </w:rPr>
        <w:t xml:space="preserve"> DA Laurie </w:t>
      </w:r>
      <w:r>
        <w:rPr>
          <w:rFonts w:hint="eastAsia" w:eastAsiaTheme="minorEastAsia"/>
          <w:highlight w:val="none"/>
          <w:lang w:eastAsia="zh-CN"/>
        </w:rPr>
        <w:t>(</w:t>
      </w:r>
      <w:r>
        <w:rPr>
          <w:highlight w:val="none"/>
        </w:rPr>
        <w:t>2003)</w:t>
      </w:r>
      <w:r>
        <w:rPr>
          <w:rFonts w:hint="eastAsia" w:eastAsiaTheme="minorEastAsia"/>
          <w:highlight w:val="none"/>
          <w:lang w:eastAsia="zh-CN"/>
        </w:rPr>
        <w:t xml:space="preserve">. </w:t>
      </w:r>
      <w:r>
        <w:rPr>
          <w:highlight w:val="none"/>
        </w:rPr>
        <w:t>The evolution of CONSTANS-like gene families in barley, rice, and Arabidopsis. Plant Physiology</w:t>
      </w:r>
      <w:r>
        <w:rPr>
          <w:rFonts w:hint="eastAsia" w:eastAsiaTheme="minorEastAsia"/>
          <w:highlight w:val="none"/>
          <w:lang w:eastAsia="zh-CN"/>
        </w:rPr>
        <w:t>,</w:t>
      </w:r>
      <w:r>
        <w:rPr>
          <w:highlight w:val="none"/>
        </w:rPr>
        <w:t xml:space="preserve"> 131 (4)</w:t>
      </w:r>
      <w:bookmarkEnd w:id="39"/>
      <w:r>
        <w:rPr>
          <w:rFonts w:hint="eastAsia" w:eastAsia="宋体"/>
          <w:highlight w:val="none"/>
          <w:lang w:val="en-US" w:eastAsia="zh-CN"/>
        </w:rPr>
        <w:t xml:space="preserve">: </w:t>
      </w:r>
      <w:r>
        <w:rPr>
          <w:rFonts w:hint="eastAsia"/>
          <w:highlight w:val="none"/>
        </w:rPr>
        <w:t>1855-1867</w:t>
      </w:r>
    </w:p>
    <w:p>
      <w:pPr>
        <w:pStyle w:val="15"/>
        <w:keepNext w:val="0"/>
        <w:keepLines w:val="0"/>
        <w:pageBreakBefore w:val="0"/>
        <w:widowControl/>
        <w:kinsoku/>
        <w:wordWrap/>
        <w:overflowPunct/>
        <w:topLinePunct w:val="0"/>
        <w:autoSpaceDE/>
        <w:autoSpaceDN/>
        <w:bidi w:val="0"/>
        <w:adjustRightInd/>
        <w:snapToGrid/>
        <w:spacing w:line="240" w:lineRule="auto"/>
        <w:ind w:hanging="720"/>
        <w:textAlignment w:val="auto"/>
        <w:rPr>
          <w:highlight w:val="none"/>
        </w:rPr>
      </w:pPr>
      <w:bookmarkStart w:id="40" w:name="_ENREF_10"/>
      <w:r>
        <w:rPr>
          <w:highlight w:val="none"/>
        </w:rPr>
        <w:t>Hassidim M</w:t>
      </w:r>
      <w:r>
        <w:rPr>
          <w:rFonts w:hint="eastAsia" w:eastAsiaTheme="minorEastAsia"/>
          <w:highlight w:val="none"/>
          <w:lang w:eastAsia="zh-CN"/>
        </w:rPr>
        <w:t>,</w:t>
      </w:r>
      <w:r>
        <w:rPr>
          <w:highlight w:val="none"/>
        </w:rPr>
        <w:t xml:space="preserve"> Y Harir, E Yakir, I Kron</w:t>
      </w:r>
      <w:r>
        <w:rPr>
          <w:rFonts w:hint="eastAsia" w:eastAsiaTheme="minorEastAsia"/>
          <w:highlight w:val="none"/>
          <w:lang w:val="en-US" w:eastAsia="zh-CN"/>
        </w:rPr>
        <w:t>,</w:t>
      </w:r>
      <w:r>
        <w:rPr>
          <w:highlight w:val="none"/>
        </w:rPr>
        <w:t xml:space="preserve"> RM Green </w:t>
      </w:r>
      <w:r>
        <w:rPr>
          <w:rFonts w:hint="eastAsia" w:eastAsia="宋体"/>
          <w:highlight w:val="none"/>
          <w:lang w:val="en-US" w:eastAsia="zh-CN"/>
        </w:rPr>
        <w:t>(</w:t>
      </w:r>
      <w:r>
        <w:rPr>
          <w:highlight w:val="none"/>
        </w:rPr>
        <w:t>2009</w:t>
      </w:r>
      <w:r>
        <w:rPr>
          <w:rFonts w:hint="eastAsia" w:eastAsia="宋体"/>
          <w:highlight w:val="none"/>
          <w:lang w:val="en-US" w:eastAsia="zh-CN"/>
        </w:rPr>
        <w:t>)</w:t>
      </w:r>
      <w:r>
        <w:rPr>
          <w:rFonts w:hint="eastAsia" w:eastAsiaTheme="minorEastAsia"/>
          <w:highlight w:val="none"/>
          <w:lang w:eastAsia="zh-CN"/>
        </w:rPr>
        <w:t xml:space="preserve">. </w:t>
      </w:r>
      <w:r>
        <w:rPr>
          <w:highlight w:val="none"/>
        </w:rPr>
        <w:t>Over-expression of CONSTANS-LIKE 5 can induce flowering in short-day grown Arabidopsis. Planta</w:t>
      </w:r>
      <w:r>
        <w:rPr>
          <w:rFonts w:hint="eastAsia" w:eastAsiaTheme="minorEastAsia"/>
          <w:highlight w:val="none"/>
          <w:lang w:eastAsia="zh-CN"/>
        </w:rPr>
        <w:t>,</w:t>
      </w:r>
      <w:r>
        <w:rPr>
          <w:highlight w:val="none"/>
        </w:rPr>
        <w:t xml:space="preserve"> 230 (3)</w:t>
      </w:r>
      <w:bookmarkEnd w:id="40"/>
      <w:r>
        <w:rPr>
          <w:rFonts w:hint="eastAsia" w:eastAsia="宋体"/>
          <w:highlight w:val="none"/>
          <w:lang w:val="en-US" w:eastAsia="zh-CN"/>
        </w:rPr>
        <w:t xml:space="preserve">: </w:t>
      </w:r>
      <w:r>
        <w:rPr>
          <w:rFonts w:hint="eastAsia"/>
          <w:highlight w:val="none"/>
        </w:rPr>
        <w:t>481-491</w:t>
      </w:r>
    </w:p>
    <w:p>
      <w:pPr>
        <w:pStyle w:val="15"/>
        <w:keepNext w:val="0"/>
        <w:keepLines w:val="0"/>
        <w:pageBreakBefore w:val="0"/>
        <w:widowControl/>
        <w:kinsoku/>
        <w:wordWrap/>
        <w:overflowPunct/>
        <w:topLinePunct w:val="0"/>
        <w:autoSpaceDE/>
        <w:autoSpaceDN/>
        <w:bidi w:val="0"/>
        <w:adjustRightInd/>
        <w:snapToGrid/>
        <w:spacing w:line="240" w:lineRule="auto"/>
        <w:ind w:hanging="720"/>
        <w:textAlignment w:val="auto"/>
        <w:rPr>
          <w:highlight w:val="none"/>
        </w:rPr>
      </w:pPr>
      <w:bookmarkStart w:id="41" w:name="_ENREF_11"/>
      <w:r>
        <w:rPr>
          <w:highlight w:val="none"/>
        </w:rPr>
        <w:t>Imaizumi T</w:t>
      </w:r>
      <w:r>
        <w:rPr>
          <w:rFonts w:hint="eastAsia" w:eastAsiaTheme="minorEastAsia"/>
          <w:highlight w:val="none"/>
          <w:lang w:eastAsia="zh-CN"/>
        </w:rPr>
        <w:t>,</w:t>
      </w:r>
      <w:r>
        <w:rPr>
          <w:highlight w:val="none"/>
        </w:rPr>
        <w:t xml:space="preserve"> TF Schultz, FG Harmon, LA Ho</w:t>
      </w:r>
      <w:r>
        <w:rPr>
          <w:rFonts w:hint="eastAsia" w:eastAsiaTheme="minorEastAsia"/>
          <w:highlight w:val="none"/>
          <w:lang w:val="en-US" w:eastAsia="zh-CN"/>
        </w:rPr>
        <w:t>,</w:t>
      </w:r>
      <w:r>
        <w:rPr>
          <w:highlight w:val="none"/>
        </w:rPr>
        <w:t xml:space="preserve"> SA Kay</w:t>
      </w:r>
      <w:r>
        <w:rPr>
          <w:rFonts w:hint="eastAsia" w:eastAsia="宋体"/>
          <w:highlight w:val="none"/>
          <w:lang w:val="en-US" w:eastAsia="zh-CN"/>
        </w:rPr>
        <w:t xml:space="preserve"> </w:t>
      </w:r>
      <w:r>
        <w:rPr>
          <w:rFonts w:hint="eastAsia" w:eastAsiaTheme="minorEastAsia"/>
          <w:highlight w:val="none"/>
          <w:lang w:val="en-US" w:eastAsia="zh-CN"/>
        </w:rPr>
        <w:t>(</w:t>
      </w:r>
      <w:r>
        <w:rPr>
          <w:highlight w:val="none"/>
        </w:rPr>
        <w:t>2005</w:t>
      </w:r>
      <w:r>
        <w:rPr>
          <w:rFonts w:hint="eastAsia" w:eastAsia="宋体"/>
          <w:highlight w:val="none"/>
          <w:lang w:val="en-US" w:eastAsia="zh-CN"/>
        </w:rPr>
        <w:t>)</w:t>
      </w:r>
      <w:r>
        <w:rPr>
          <w:rFonts w:hint="eastAsia" w:eastAsiaTheme="minorEastAsia"/>
          <w:highlight w:val="none"/>
          <w:lang w:eastAsia="zh-CN"/>
        </w:rPr>
        <w:t xml:space="preserve">. </w:t>
      </w:r>
      <w:r>
        <w:rPr>
          <w:highlight w:val="none"/>
        </w:rPr>
        <w:t>FKF1F-BOX protein mediates cyclic degradation of a repressor of CONSTANS in Arabidopsis. Science</w:t>
      </w:r>
      <w:r>
        <w:rPr>
          <w:rFonts w:hint="eastAsia" w:eastAsiaTheme="minorEastAsia"/>
          <w:highlight w:val="none"/>
          <w:lang w:eastAsia="zh-CN"/>
        </w:rPr>
        <w:t>,</w:t>
      </w:r>
      <w:r>
        <w:rPr>
          <w:highlight w:val="none"/>
        </w:rPr>
        <w:t xml:space="preserve"> 309 (5732):</w:t>
      </w:r>
      <w:r>
        <w:rPr>
          <w:rFonts w:hint="eastAsia" w:eastAsiaTheme="minorEastAsia"/>
          <w:highlight w:val="none"/>
          <w:lang w:eastAsia="zh-CN"/>
        </w:rPr>
        <w:t xml:space="preserve"> </w:t>
      </w:r>
      <w:r>
        <w:rPr>
          <w:highlight w:val="none"/>
        </w:rPr>
        <w:t>293-297</w:t>
      </w:r>
      <w:bookmarkEnd w:id="41"/>
      <w:bookmarkStart w:id="42" w:name="_ENREF_12"/>
    </w:p>
    <w:p>
      <w:pPr>
        <w:pStyle w:val="15"/>
        <w:keepNext w:val="0"/>
        <w:keepLines w:val="0"/>
        <w:pageBreakBefore w:val="0"/>
        <w:widowControl/>
        <w:kinsoku/>
        <w:wordWrap/>
        <w:overflowPunct/>
        <w:topLinePunct w:val="0"/>
        <w:autoSpaceDE/>
        <w:autoSpaceDN/>
        <w:bidi w:val="0"/>
        <w:adjustRightInd/>
        <w:snapToGrid/>
        <w:spacing w:line="240" w:lineRule="auto"/>
        <w:ind w:hanging="720"/>
        <w:textAlignment w:val="auto"/>
        <w:rPr>
          <w:highlight w:val="none"/>
        </w:rPr>
      </w:pPr>
      <w:r>
        <w:rPr>
          <w:highlight w:val="none"/>
        </w:rPr>
        <w:t>Jung C</w:t>
      </w:r>
      <w:r>
        <w:rPr>
          <w:rFonts w:hint="eastAsia" w:eastAsiaTheme="minorEastAsia"/>
          <w:highlight w:val="none"/>
          <w:lang w:val="en-US" w:eastAsia="zh-CN"/>
        </w:rPr>
        <w:t xml:space="preserve">, </w:t>
      </w:r>
      <w:r>
        <w:rPr>
          <w:highlight w:val="none"/>
        </w:rPr>
        <w:t>AE Muller</w:t>
      </w:r>
      <w:r>
        <w:rPr>
          <w:rFonts w:hint="eastAsia" w:eastAsia="宋体"/>
          <w:highlight w:val="none"/>
          <w:lang w:val="en-US" w:eastAsia="zh-CN"/>
        </w:rPr>
        <w:t xml:space="preserve"> </w:t>
      </w:r>
      <w:r>
        <w:rPr>
          <w:rFonts w:hint="eastAsia" w:eastAsiaTheme="minorEastAsia"/>
          <w:highlight w:val="none"/>
          <w:lang w:val="en-US" w:eastAsia="zh-CN"/>
        </w:rPr>
        <w:t>(</w:t>
      </w:r>
      <w:r>
        <w:rPr>
          <w:highlight w:val="none"/>
        </w:rPr>
        <w:t>2009</w:t>
      </w:r>
      <w:r>
        <w:rPr>
          <w:rFonts w:hint="eastAsia" w:eastAsia="宋体"/>
          <w:highlight w:val="none"/>
          <w:lang w:val="en-US" w:eastAsia="zh-CN"/>
        </w:rPr>
        <w:t>)</w:t>
      </w:r>
      <w:r>
        <w:rPr>
          <w:rFonts w:hint="eastAsia" w:eastAsiaTheme="minorEastAsia"/>
          <w:highlight w:val="none"/>
          <w:lang w:eastAsia="zh-CN"/>
        </w:rPr>
        <w:t>.</w:t>
      </w:r>
      <w:r>
        <w:rPr>
          <w:highlight w:val="none"/>
        </w:rPr>
        <w:t xml:space="preserve"> Flowering time control and applications in plant breeding. Trends in Plant Science</w:t>
      </w:r>
      <w:r>
        <w:rPr>
          <w:rFonts w:hint="eastAsia" w:eastAsiaTheme="minorEastAsia"/>
          <w:highlight w:val="none"/>
          <w:lang w:eastAsia="zh-CN"/>
        </w:rPr>
        <w:t>,</w:t>
      </w:r>
      <w:r>
        <w:rPr>
          <w:highlight w:val="none"/>
        </w:rPr>
        <w:t xml:space="preserve"> 14 (10):563-573</w:t>
      </w:r>
      <w:bookmarkEnd w:id="42"/>
    </w:p>
    <w:p>
      <w:pPr>
        <w:pStyle w:val="15"/>
        <w:keepNext w:val="0"/>
        <w:keepLines w:val="0"/>
        <w:pageBreakBefore w:val="0"/>
        <w:widowControl/>
        <w:kinsoku/>
        <w:wordWrap/>
        <w:overflowPunct/>
        <w:topLinePunct w:val="0"/>
        <w:autoSpaceDE/>
        <w:autoSpaceDN/>
        <w:bidi w:val="0"/>
        <w:adjustRightInd/>
        <w:snapToGrid/>
        <w:spacing w:line="240" w:lineRule="auto"/>
        <w:ind w:hanging="720"/>
        <w:textAlignment w:val="auto"/>
      </w:pPr>
      <w:bookmarkStart w:id="43" w:name="_ENREF_13"/>
      <w:r>
        <w:t>Khanna R</w:t>
      </w:r>
      <w:r>
        <w:rPr>
          <w:rFonts w:hint="eastAsia" w:eastAsiaTheme="minorEastAsia"/>
          <w:lang w:eastAsia="zh-CN"/>
        </w:rPr>
        <w:t>,</w:t>
      </w:r>
      <w:r>
        <w:t xml:space="preserve"> B Kronmiller, DR Maszle, G Coupland, M Holm, T Mizuno</w:t>
      </w:r>
      <w:r>
        <w:rPr>
          <w:rFonts w:hint="eastAsia" w:eastAsiaTheme="minorEastAsia"/>
          <w:lang w:val="en-US" w:eastAsia="zh-CN"/>
        </w:rPr>
        <w:t xml:space="preserve">, </w:t>
      </w:r>
      <w:r>
        <w:t>SH Wu</w:t>
      </w:r>
      <w:r>
        <w:rPr>
          <w:rFonts w:hint="eastAsia" w:eastAsia="宋体"/>
          <w:lang w:val="en-US" w:eastAsia="zh-CN"/>
        </w:rPr>
        <w:t xml:space="preserve"> </w:t>
      </w:r>
      <w:r>
        <w:rPr>
          <w:rFonts w:hint="eastAsia" w:eastAsiaTheme="minorEastAsia"/>
          <w:lang w:val="en-US" w:eastAsia="zh-CN"/>
        </w:rPr>
        <w:t>(</w:t>
      </w:r>
      <w:r>
        <w:t>2009</w:t>
      </w:r>
      <w:r>
        <w:rPr>
          <w:rFonts w:hint="eastAsia" w:eastAsia="宋体"/>
          <w:lang w:val="en-US" w:eastAsia="zh-CN"/>
        </w:rPr>
        <w:t>)</w:t>
      </w:r>
      <w:r>
        <w:rPr>
          <w:rFonts w:hint="eastAsia" w:eastAsiaTheme="minorEastAsia"/>
          <w:lang w:eastAsia="zh-CN"/>
        </w:rPr>
        <w:t xml:space="preserve">. </w:t>
      </w:r>
      <w:r>
        <w:t>The Arabidopsis B-Box Zinc Finger Family. Plant Cell</w:t>
      </w:r>
      <w:r>
        <w:rPr>
          <w:rFonts w:hint="eastAsia" w:eastAsiaTheme="minorEastAsia"/>
          <w:lang w:eastAsia="zh-CN"/>
        </w:rPr>
        <w:t>,</w:t>
      </w:r>
      <w:r>
        <w:t xml:space="preserve"> 21 (11):3416-3420</w:t>
      </w:r>
      <w:bookmarkEnd w:id="43"/>
    </w:p>
    <w:p>
      <w:pPr>
        <w:pStyle w:val="15"/>
        <w:keepNext w:val="0"/>
        <w:keepLines w:val="0"/>
        <w:pageBreakBefore w:val="0"/>
        <w:widowControl/>
        <w:kinsoku/>
        <w:wordWrap/>
        <w:overflowPunct/>
        <w:topLinePunct w:val="0"/>
        <w:autoSpaceDE/>
        <w:autoSpaceDN/>
        <w:bidi w:val="0"/>
        <w:adjustRightInd/>
        <w:snapToGrid/>
        <w:spacing w:line="240" w:lineRule="auto"/>
        <w:ind w:hanging="720"/>
        <w:textAlignment w:val="auto"/>
      </w:pPr>
      <w:bookmarkStart w:id="44" w:name="_ENREF_15"/>
      <w:r>
        <w:t>Li YF</w:t>
      </w:r>
      <w:r>
        <w:rPr>
          <w:rFonts w:hint="eastAsia" w:eastAsiaTheme="minorEastAsia"/>
          <w:lang w:eastAsia="zh-CN"/>
        </w:rPr>
        <w:t>,</w:t>
      </w:r>
      <w:r>
        <w:t xml:space="preserve"> YQ Zhao, M Zhang, GX Jia</w:t>
      </w:r>
      <w:r>
        <w:rPr>
          <w:rFonts w:hint="eastAsia" w:eastAsiaTheme="minorEastAsia"/>
          <w:lang w:val="en-US" w:eastAsia="zh-CN"/>
        </w:rPr>
        <w:t xml:space="preserve">, </w:t>
      </w:r>
      <w:r>
        <w:t>M Zaccai</w:t>
      </w:r>
      <w:r>
        <w:rPr>
          <w:rFonts w:hint="eastAsia" w:eastAsia="宋体"/>
          <w:lang w:val="en-US" w:eastAsia="zh-CN"/>
        </w:rPr>
        <w:t xml:space="preserve"> </w:t>
      </w:r>
      <w:r>
        <w:rPr>
          <w:rFonts w:hint="eastAsia" w:eastAsiaTheme="minorEastAsia"/>
          <w:lang w:val="en-US" w:eastAsia="zh-CN"/>
        </w:rPr>
        <w:t>(</w:t>
      </w:r>
      <w:r>
        <w:t>2018</w:t>
      </w:r>
      <w:r>
        <w:rPr>
          <w:rFonts w:hint="eastAsia" w:eastAsia="宋体"/>
          <w:lang w:val="en-US" w:eastAsia="zh-CN"/>
        </w:rPr>
        <w:t>)</w:t>
      </w:r>
      <w:r>
        <w:rPr>
          <w:rFonts w:hint="eastAsia" w:eastAsiaTheme="minorEastAsia"/>
          <w:lang w:eastAsia="zh-CN"/>
        </w:rPr>
        <w:t xml:space="preserve">. </w:t>
      </w:r>
      <w:r>
        <w:t>Functional and Evolutionary Characterization of the CONSTANS-like Family in Lilium x formolongi. Plant and Cell Physiology</w:t>
      </w:r>
      <w:r>
        <w:rPr>
          <w:rFonts w:hint="eastAsia" w:eastAsiaTheme="minorEastAsia"/>
          <w:lang w:eastAsia="zh-CN"/>
        </w:rPr>
        <w:t>,</w:t>
      </w:r>
      <w:r>
        <w:t xml:space="preserve"> 59 (9):1874-1888</w:t>
      </w:r>
      <w:bookmarkEnd w:id="44"/>
    </w:p>
    <w:p>
      <w:pPr>
        <w:pStyle w:val="15"/>
        <w:keepNext w:val="0"/>
        <w:keepLines w:val="0"/>
        <w:pageBreakBefore w:val="0"/>
        <w:widowControl/>
        <w:kinsoku/>
        <w:wordWrap/>
        <w:overflowPunct/>
        <w:topLinePunct w:val="0"/>
        <w:autoSpaceDE/>
        <w:autoSpaceDN/>
        <w:bidi w:val="0"/>
        <w:adjustRightInd/>
        <w:snapToGrid/>
        <w:spacing w:line="240" w:lineRule="auto"/>
        <w:ind w:hanging="720"/>
        <w:textAlignment w:val="auto"/>
      </w:pPr>
      <w:bookmarkStart w:id="45" w:name="_ENREF_16"/>
      <w:r>
        <w:t>Livak KJ</w:t>
      </w:r>
      <w:r>
        <w:rPr>
          <w:rFonts w:hint="eastAsia" w:eastAsiaTheme="minorEastAsia"/>
          <w:lang w:eastAsia="zh-CN"/>
        </w:rPr>
        <w:t xml:space="preserve"> </w:t>
      </w:r>
      <w:r>
        <w:rPr>
          <w:rFonts w:hint="eastAsia" w:eastAsiaTheme="minorEastAsia"/>
          <w:lang w:val="en-US" w:eastAsia="zh-CN"/>
        </w:rPr>
        <w:t xml:space="preserve">, </w:t>
      </w:r>
      <w:r>
        <w:t>TD Schmittgen</w:t>
      </w:r>
      <w:r>
        <w:rPr>
          <w:rFonts w:hint="eastAsia" w:eastAsia="宋体"/>
          <w:lang w:val="en-US" w:eastAsia="zh-CN"/>
        </w:rPr>
        <w:t xml:space="preserve"> </w:t>
      </w:r>
      <w:r>
        <w:rPr>
          <w:rFonts w:hint="eastAsia" w:eastAsiaTheme="minorEastAsia"/>
          <w:lang w:val="en-US" w:eastAsia="zh-CN"/>
        </w:rPr>
        <w:t>(</w:t>
      </w:r>
      <w:r>
        <w:t>2001</w:t>
      </w:r>
      <w:r>
        <w:rPr>
          <w:rFonts w:hint="eastAsia" w:eastAsia="宋体"/>
          <w:lang w:val="en-US" w:eastAsia="zh-CN"/>
        </w:rPr>
        <w:t>)</w:t>
      </w:r>
      <w:r>
        <w:rPr>
          <w:rFonts w:hint="eastAsia" w:eastAsiaTheme="minorEastAsia"/>
          <w:lang w:eastAsia="zh-CN"/>
        </w:rPr>
        <w:t xml:space="preserve">. </w:t>
      </w:r>
      <w:r>
        <w:t>Analysis of relative gene expression data using real-time quantitative PCR and the 2(-Delta Delta C(T)) Method. Methods</w:t>
      </w:r>
      <w:r>
        <w:rPr>
          <w:rFonts w:hint="eastAsia" w:eastAsiaTheme="minorEastAsia"/>
          <w:lang w:eastAsia="zh-CN"/>
        </w:rPr>
        <w:t>,</w:t>
      </w:r>
      <w:r>
        <w:t xml:space="preserve"> 25 (4):402-408</w:t>
      </w:r>
      <w:bookmarkEnd w:id="45"/>
    </w:p>
    <w:p>
      <w:pPr>
        <w:pStyle w:val="15"/>
        <w:keepNext w:val="0"/>
        <w:keepLines w:val="0"/>
        <w:pageBreakBefore w:val="0"/>
        <w:widowControl/>
        <w:kinsoku/>
        <w:wordWrap/>
        <w:overflowPunct/>
        <w:topLinePunct w:val="0"/>
        <w:autoSpaceDE/>
        <w:autoSpaceDN/>
        <w:bidi w:val="0"/>
        <w:adjustRightInd/>
        <w:snapToGrid/>
        <w:spacing w:line="240" w:lineRule="auto"/>
        <w:ind w:hanging="720"/>
        <w:textAlignment w:val="auto"/>
      </w:pPr>
      <w:bookmarkStart w:id="46" w:name="_ENREF_18"/>
      <w:r>
        <w:t>Meng X</w:t>
      </w:r>
      <w:r>
        <w:rPr>
          <w:rFonts w:hint="eastAsia" w:eastAsiaTheme="minorEastAsia"/>
          <w:lang w:eastAsia="zh-CN"/>
        </w:rPr>
        <w:t>,</w:t>
      </w:r>
      <w:r>
        <w:t xml:space="preserve"> MG Muszynski</w:t>
      </w:r>
      <w:r>
        <w:rPr>
          <w:rFonts w:hint="eastAsia" w:eastAsiaTheme="minorEastAsia"/>
          <w:lang w:val="en-US" w:eastAsia="zh-CN"/>
        </w:rPr>
        <w:t xml:space="preserve">, </w:t>
      </w:r>
      <w:r>
        <w:t>ON</w:t>
      </w:r>
      <w:r>
        <w:rPr>
          <w:rFonts w:hint="eastAsia" w:eastAsia="宋体"/>
          <w:lang w:val="en-US" w:eastAsia="zh-CN"/>
        </w:rPr>
        <w:t xml:space="preserve"> </w:t>
      </w:r>
      <w:r>
        <w:t>Danilevskaya</w:t>
      </w:r>
      <w:r>
        <w:rPr>
          <w:rFonts w:hint="eastAsia" w:eastAsia="宋体"/>
          <w:lang w:val="en-US" w:eastAsia="zh-CN"/>
        </w:rPr>
        <w:t xml:space="preserve"> </w:t>
      </w:r>
      <w:r>
        <w:rPr>
          <w:rFonts w:hint="eastAsia" w:eastAsiaTheme="minorEastAsia"/>
          <w:lang w:val="en-US" w:eastAsia="zh-CN"/>
        </w:rPr>
        <w:t>(</w:t>
      </w:r>
      <w:r>
        <w:t>2011</w:t>
      </w:r>
      <w:r>
        <w:rPr>
          <w:rFonts w:hint="eastAsia" w:eastAsia="宋体"/>
          <w:lang w:val="en-US" w:eastAsia="zh-CN"/>
        </w:rPr>
        <w:t>)</w:t>
      </w:r>
      <w:r>
        <w:rPr>
          <w:rFonts w:hint="eastAsia" w:eastAsiaTheme="minorEastAsia"/>
          <w:lang w:eastAsia="zh-CN"/>
        </w:rPr>
        <w:t xml:space="preserve">. </w:t>
      </w:r>
      <w:r>
        <w:t>The FT-Like ZCN8 Gene Functions as a Floral Activator and Is Involved in Photoperiod Sensitivity in Maize. Plant Cell</w:t>
      </w:r>
      <w:r>
        <w:rPr>
          <w:rFonts w:hint="eastAsia" w:eastAsiaTheme="minorEastAsia"/>
          <w:lang w:eastAsia="zh-CN"/>
        </w:rPr>
        <w:t>,</w:t>
      </w:r>
      <w:r>
        <w:t xml:space="preserve"> 23 (3):942-960</w:t>
      </w:r>
      <w:bookmarkEnd w:id="46"/>
      <w:bookmarkStart w:id="47" w:name="_ENREF_19"/>
    </w:p>
    <w:p>
      <w:pPr>
        <w:pStyle w:val="15"/>
        <w:keepNext w:val="0"/>
        <w:keepLines w:val="0"/>
        <w:pageBreakBefore w:val="0"/>
        <w:widowControl/>
        <w:kinsoku/>
        <w:wordWrap/>
        <w:overflowPunct/>
        <w:topLinePunct w:val="0"/>
        <w:autoSpaceDE/>
        <w:autoSpaceDN/>
        <w:bidi w:val="0"/>
        <w:adjustRightInd/>
        <w:snapToGrid/>
        <w:spacing w:line="240" w:lineRule="auto"/>
        <w:ind w:hanging="720"/>
        <w:textAlignment w:val="auto"/>
      </w:pPr>
      <w:r>
        <w:t>Michaels SD</w:t>
      </w:r>
      <w:r>
        <w:rPr>
          <w:rFonts w:hint="eastAsia" w:eastAsia="宋体"/>
          <w:lang w:val="en-US" w:eastAsia="zh-CN"/>
        </w:rPr>
        <w:t xml:space="preserve"> </w:t>
      </w:r>
      <w:r>
        <w:rPr>
          <w:rFonts w:hint="eastAsia" w:eastAsiaTheme="minorEastAsia"/>
          <w:lang w:val="en-US" w:eastAsia="zh-CN"/>
        </w:rPr>
        <w:t>(</w:t>
      </w:r>
      <w:r>
        <w:t>2009</w:t>
      </w:r>
      <w:r>
        <w:rPr>
          <w:rFonts w:hint="eastAsia" w:eastAsia="宋体"/>
          <w:lang w:val="en-US" w:eastAsia="zh-CN"/>
        </w:rPr>
        <w:t>)</w:t>
      </w:r>
      <w:r>
        <w:rPr>
          <w:rFonts w:hint="eastAsia" w:eastAsiaTheme="minorEastAsia"/>
          <w:lang w:eastAsia="zh-CN"/>
        </w:rPr>
        <w:t>.</w:t>
      </w:r>
      <w:r>
        <w:t xml:space="preserve"> Flowering time regulation produces much fruit. Current Opinion in Plant Biology</w:t>
      </w:r>
      <w:r>
        <w:rPr>
          <w:rFonts w:hint="eastAsia" w:eastAsiaTheme="minorEastAsia"/>
          <w:lang w:eastAsia="zh-CN"/>
        </w:rPr>
        <w:t>,</w:t>
      </w:r>
      <w:r>
        <w:t xml:space="preserve"> 12 (1):75-80</w:t>
      </w:r>
      <w:bookmarkEnd w:id="47"/>
    </w:p>
    <w:p>
      <w:pPr>
        <w:pStyle w:val="15"/>
        <w:keepNext w:val="0"/>
        <w:keepLines w:val="0"/>
        <w:pageBreakBefore w:val="0"/>
        <w:widowControl/>
        <w:kinsoku/>
        <w:wordWrap/>
        <w:overflowPunct/>
        <w:topLinePunct w:val="0"/>
        <w:autoSpaceDE/>
        <w:autoSpaceDN/>
        <w:bidi w:val="0"/>
        <w:adjustRightInd/>
        <w:snapToGrid/>
        <w:spacing w:line="240" w:lineRule="auto"/>
        <w:ind w:hanging="720"/>
        <w:textAlignment w:val="auto"/>
      </w:pPr>
      <w:bookmarkStart w:id="48" w:name="_ENREF_20"/>
      <w:r>
        <w:t>Miller TA</w:t>
      </w:r>
      <w:r>
        <w:rPr>
          <w:rFonts w:hint="eastAsia" w:eastAsiaTheme="minorEastAsia"/>
          <w:lang w:eastAsia="zh-CN"/>
        </w:rPr>
        <w:t>,</w:t>
      </w:r>
      <w:r>
        <w:t xml:space="preserve"> EH Muslin</w:t>
      </w:r>
      <w:r>
        <w:rPr>
          <w:rFonts w:hint="eastAsia" w:eastAsiaTheme="minorEastAsia"/>
          <w:lang w:val="en-US" w:eastAsia="zh-CN"/>
        </w:rPr>
        <w:t xml:space="preserve">, </w:t>
      </w:r>
      <w:r>
        <w:t>JE Dorweiler</w:t>
      </w:r>
      <w:r>
        <w:rPr>
          <w:rFonts w:hint="eastAsia" w:eastAsia="宋体"/>
          <w:lang w:val="en-US" w:eastAsia="zh-CN"/>
        </w:rPr>
        <w:t xml:space="preserve"> </w:t>
      </w:r>
      <w:r>
        <w:rPr>
          <w:rFonts w:hint="eastAsia" w:eastAsiaTheme="minorEastAsia"/>
          <w:lang w:val="en-US" w:eastAsia="zh-CN"/>
        </w:rPr>
        <w:t>(</w:t>
      </w:r>
      <w:r>
        <w:t>2008</w:t>
      </w:r>
      <w:r>
        <w:rPr>
          <w:rFonts w:hint="eastAsia" w:eastAsia="宋体"/>
          <w:lang w:val="en-US" w:eastAsia="zh-CN"/>
        </w:rPr>
        <w:t>)</w:t>
      </w:r>
      <w:r>
        <w:rPr>
          <w:rFonts w:hint="eastAsia" w:eastAsiaTheme="minorEastAsia"/>
          <w:lang w:eastAsia="zh-CN"/>
        </w:rPr>
        <w:t xml:space="preserve">. </w:t>
      </w:r>
      <w:r>
        <w:t>A maize CONSTANS-like gene, conz1, exhibits distinct diurnal expression patterns in varied photoperiods. Planta</w:t>
      </w:r>
      <w:r>
        <w:rPr>
          <w:rFonts w:hint="eastAsia" w:eastAsiaTheme="minorEastAsia"/>
          <w:lang w:eastAsia="zh-CN"/>
        </w:rPr>
        <w:t>,</w:t>
      </w:r>
      <w:r>
        <w:t xml:space="preserve"> 227 (6):1377-1388</w:t>
      </w:r>
      <w:bookmarkEnd w:id="48"/>
      <w:bookmarkStart w:id="49" w:name="_ENREF_21"/>
    </w:p>
    <w:p>
      <w:pPr>
        <w:pStyle w:val="15"/>
        <w:keepNext w:val="0"/>
        <w:keepLines w:val="0"/>
        <w:pageBreakBefore w:val="0"/>
        <w:widowControl/>
        <w:kinsoku/>
        <w:wordWrap/>
        <w:overflowPunct/>
        <w:topLinePunct w:val="0"/>
        <w:autoSpaceDE/>
        <w:autoSpaceDN/>
        <w:bidi w:val="0"/>
        <w:adjustRightInd/>
        <w:snapToGrid/>
        <w:spacing w:line="240" w:lineRule="auto"/>
        <w:ind w:hanging="720"/>
        <w:textAlignment w:val="auto"/>
      </w:pPr>
      <w:r>
        <w:t>Mizoguchi T</w:t>
      </w:r>
      <w:r>
        <w:rPr>
          <w:rFonts w:hint="eastAsia" w:eastAsiaTheme="minorEastAsia"/>
          <w:lang w:eastAsia="zh-CN"/>
        </w:rPr>
        <w:t>,</w:t>
      </w:r>
      <w:r>
        <w:t xml:space="preserve"> L Wright, S Fujiwara, F Cremer, K Lee, H Onouchi, A Mouradov, S Fowler, H Kamada, J Putterill</w:t>
      </w:r>
      <w:r>
        <w:rPr>
          <w:rFonts w:hint="eastAsia" w:eastAsia="宋体"/>
          <w:lang w:val="en-US" w:eastAsia="zh-CN"/>
        </w:rPr>
        <w:t xml:space="preserve">, </w:t>
      </w:r>
      <w:r>
        <w:t>G</w:t>
      </w:r>
      <w:r>
        <w:rPr>
          <w:rFonts w:hint="eastAsia" w:eastAsiaTheme="minorEastAsia"/>
          <w:lang w:eastAsia="zh-CN"/>
        </w:rPr>
        <w:t>.</w:t>
      </w:r>
      <w:r>
        <w:t xml:space="preserve"> Coupland</w:t>
      </w:r>
      <w:r>
        <w:rPr>
          <w:rFonts w:hint="eastAsia" w:eastAsia="宋体"/>
          <w:lang w:val="en-US" w:eastAsia="zh-CN"/>
        </w:rPr>
        <w:t xml:space="preserve"> </w:t>
      </w:r>
      <w:r>
        <w:rPr>
          <w:rFonts w:hint="eastAsia" w:eastAsiaTheme="minorEastAsia"/>
          <w:lang w:val="en-US" w:eastAsia="zh-CN"/>
        </w:rPr>
        <w:t>(</w:t>
      </w:r>
      <w:r>
        <w:t>2005</w:t>
      </w:r>
      <w:r>
        <w:rPr>
          <w:rFonts w:hint="eastAsia" w:eastAsia="宋体"/>
          <w:lang w:val="en-US" w:eastAsia="zh-CN"/>
        </w:rPr>
        <w:t>)</w:t>
      </w:r>
      <w:r>
        <w:rPr>
          <w:rFonts w:hint="eastAsia" w:eastAsiaTheme="minorEastAsia"/>
          <w:lang w:eastAsia="zh-CN"/>
        </w:rPr>
        <w:t xml:space="preserve">. </w:t>
      </w:r>
      <w:r>
        <w:t>Distinct roles of GIGANTEA in promoting flowering and regulating circadian rhythms in Arabidopsis. Plant Cell</w:t>
      </w:r>
      <w:r>
        <w:rPr>
          <w:rFonts w:hint="eastAsia" w:eastAsiaTheme="minorEastAsia"/>
          <w:lang w:eastAsia="zh-CN"/>
        </w:rPr>
        <w:t>,</w:t>
      </w:r>
      <w:r>
        <w:t xml:space="preserve"> 17 (8):2255-2270</w:t>
      </w:r>
      <w:bookmarkEnd w:id="49"/>
    </w:p>
    <w:p>
      <w:pPr>
        <w:pStyle w:val="15"/>
        <w:keepNext w:val="0"/>
        <w:keepLines w:val="0"/>
        <w:pageBreakBefore w:val="0"/>
        <w:widowControl/>
        <w:kinsoku/>
        <w:wordWrap/>
        <w:overflowPunct/>
        <w:topLinePunct w:val="0"/>
        <w:autoSpaceDE/>
        <w:autoSpaceDN/>
        <w:bidi w:val="0"/>
        <w:adjustRightInd/>
        <w:snapToGrid/>
        <w:spacing w:line="240" w:lineRule="auto"/>
        <w:ind w:hanging="720"/>
        <w:textAlignment w:val="auto"/>
        <w:rPr>
          <w:rFonts w:eastAsiaTheme="minorEastAsia"/>
          <w:lang w:eastAsia="zh-CN"/>
        </w:rPr>
      </w:pPr>
      <w:r>
        <w:t>Nakamichi N</w:t>
      </w:r>
      <w:r>
        <w:rPr>
          <w:rFonts w:hint="eastAsia" w:eastAsia="宋体"/>
          <w:lang w:val="en-US" w:eastAsia="zh-CN"/>
        </w:rPr>
        <w:t xml:space="preserve"> </w:t>
      </w:r>
      <w:r>
        <w:rPr>
          <w:rFonts w:hint="eastAsia" w:eastAsiaTheme="minorEastAsia"/>
          <w:lang w:val="en-US" w:eastAsia="zh-CN"/>
        </w:rPr>
        <w:t>(</w:t>
      </w:r>
      <w:r>
        <w:t>2015</w:t>
      </w:r>
      <w:r>
        <w:rPr>
          <w:rFonts w:hint="eastAsia" w:eastAsia="宋体"/>
          <w:lang w:val="en-US" w:eastAsia="zh-CN"/>
        </w:rPr>
        <w:t>)</w:t>
      </w:r>
      <w:r>
        <w:rPr>
          <w:rFonts w:hint="eastAsia" w:eastAsiaTheme="minorEastAsia"/>
          <w:lang w:eastAsia="zh-CN"/>
        </w:rPr>
        <w:t>.</w:t>
      </w:r>
      <w:r>
        <w:t xml:space="preserve"> Adaptation to the Local Environment by Modifications of the Photoperiod Response in Crops. Plant and Cell Physiology</w:t>
      </w:r>
      <w:r>
        <w:rPr>
          <w:rFonts w:hint="eastAsia" w:eastAsiaTheme="minorEastAsia"/>
          <w:lang w:eastAsia="zh-CN"/>
        </w:rPr>
        <w:t>,</w:t>
      </w:r>
      <w:r>
        <w:t xml:space="preserve"> 56 (4):594-604</w:t>
      </w:r>
    </w:p>
    <w:p>
      <w:pPr>
        <w:pStyle w:val="15"/>
        <w:keepNext w:val="0"/>
        <w:keepLines w:val="0"/>
        <w:pageBreakBefore w:val="0"/>
        <w:widowControl/>
        <w:kinsoku/>
        <w:wordWrap/>
        <w:overflowPunct/>
        <w:topLinePunct w:val="0"/>
        <w:autoSpaceDE/>
        <w:autoSpaceDN/>
        <w:bidi w:val="0"/>
        <w:adjustRightInd/>
        <w:snapToGrid/>
        <w:spacing w:line="240" w:lineRule="auto"/>
        <w:ind w:hanging="720"/>
        <w:textAlignment w:val="auto"/>
      </w:pPr>
      <w:bookmarkStart w:id="50" w:name="_ENREF_22"/>
      <w:r>
        <w:t>Nemoto Y</w:t>
      </w:r>
      <w:r>
        <w:rPr>
          <w:rFonts w:hint="eastAsia" w:eastAsiaTheme="minorEastAsia"/>
          <w:lang w:eastAsia="zh-CN"/>
        </w:rPr>
        <w:t>,</w:t>
      </w:r>
      <w:r>
        <w:t xml:space="preserve"> M Kisaka, T Fuse, M Yano</w:t>
      </w:r>
      <w:r>
        <w:rPr>
          <w:rFonts w:hint="eastAsia" w:eastAsiaTheme="minorEastAsia"/>
          <w:lang w:val="en-US" w:eastAsia="zh-CN"/>
        </w:rPr>
        <w:t xml:space="preserve">, </w:t>
      </w:r>
      <w:r>
        <w:t>Y Ogihara</w:t>
      </w:r>
      <w:r>
        <w:rPr>
          <w:rFonts w:hint="eastAsia" w:eastAsia="宋体"/>
          <w:lang w:val="en-US" w:eastAsia="zh-CN"/>
        </w:rPr>
        <w:t xml:space="preserve"> </w:t>
      </w:r>
      <w:r>
        <w:rPr>
          <w:rFonts w:hint="eastAsia" w:eastAsiaTheme="minorEastAsia"/>
          <w:lang w:val="en-US" w:eastAsia="zh-CN"/>
        </w:rPr>
        <w:t>(</w:t>
      </w:r>
      <w:r>
        <w:t>2003</w:t>
      </w:r>
      <w:r>
        <w:rPr>
          <w:rFonts w:hint="eastAsia" w:eastAsia="宋体"/>
          <w:lang w:val="en-US" w:eastAsia="zh-CN"/>
        </w:rPr>
        <w:t>)</w:t>
      </w:r>
      <w:r>
        <w:rPr>
          <w:rFonts w:hint="eastAsia" w:eastAsiaTheme="minorEastAsia"/>
          <w:lang w:eastAsia="zh-CN"/>
        </w:rPr>
        <w:t xml:space="preserve">. </w:t>
      </w:r>
      <w:r>
        <w:t>Characterization and functional analysis of three wheat genes with homology to the CONSTANS flowering time gene in transgenic rice. Plant Journal</w:t>
      </w:r>
      <w:r>
        <w:rPr>
          <w:rFonts w:hint="eastAsia" w:eastAsiaTheme="minorEastAsia"/>
          <w:lang w:eastAsia="zh-CN"/>
        </w:rPr>
        <w:t>,</w:t>
      </w:r>
      <w:r>
        <w:t xml:space="preserve"> 36 (1):82-93</w:t>
      </w:r>
      <w:bookmarkEnd w:id="50"/>
      <w:bookmarkStart w:id="51" w:name="_ENREF_23"/>
    </w:p>
    <w:p>
      <w:pPr>
        <w:pStyle w:val="15"/>
        <w:keepNext w:val="0"/>
        <w:keepLines w:val="0"/>
        <w:pageBreakBefore w:val="0"/>
        <w:widowControl/>
        <w:kinsoku/>
        <w:wordWrap/>
        <w:overflowPunct/>
        <w:topLinePunct w:val="0"/>
        <w:autoSpaceDE/>
        <w:autoSpaceDN/>
        <w:bidi w:val="0"/>
        <w:adjustRightInd/>
        <w:snapToGrid/>
        <w:spacing w:line="240" w:lineRule="auto"/>
        <w:ind w:hanging="720"/>
        <w:textAlignment w:val="auto"/>
      </w:pPr>
      <w:r>
        <w:t>Park DH</w:t>
      </w:r>
      <w:r>
        <w:rPr>
          <w:rFonts w:hint="eastAsia" w:eastAsiaTheme="minorEastAsia"/>
          <w:lang w:eastAsia="zh-CN"/>
        </w:rPr>
        <w:t>,</w:t>
      </w:r>
      <w:r>
        <w:t xml:space="preserve"> DE Somers, YS Kim, YH Choy, HK Lim, MS Soh, HJ Kim, SA Kay</w:t>
      </w:r>
      <w:r>
        <w:rPr>
          <w:rFonts w:hint="eastAsia" w:eastAsiaTheme="minorEastAsia"/>
          <w:lang w:val="en-US" w:eastAsia="zh-CN"/>
        </w:rPr>
        <w:t xml:space="preserve">, </w:t>
      </w:r>
      <w:r>
        <w:t>HG Nam</w:t>
      </w:r>
      <w:r>
        <w:rPr>
          <w:rFonts w:hint="eastAsia" w:eastAsia="宋体"/>
          <w:lang w:val="en-US" w:eastAsia="zh-CN"/>
        </w:rPr>
        <w:t xml:space="preserve"> </w:t>
      </w:r>
      <w:r>
        <w:rPr>
          <w:rFonts w:hint="eastAsia" w:eastAsiaTheme="minorEastAsia"/>
          <w:lang w:val="en-US" w:eastAsia="zh-CN"/>
        </w:rPr>
        <w:t>(</w:t>
      </w:r>
      <w:r>
        <w:t>1999</w:t>
      </w:r>
      <w:r>
        <w:rPr>
          <w:rFonts w:hint="eastAsia" w:eastAsia="宋体"/>
          <w:lang w:val="en-US" w:eastAsia="zh-CN"/>
        </w:rPr>
        <w:t>)</w:t>
      </w:r>
      <w:r>
        <w:rPr>
          <w:rFonts w:hint="eastAsia" w:eastAsiaTheme="minorEastAsia"/>
          <w:lang w:eastAsia="zh-CN"/>
        </w:rPr>
        <w:t>.</w:t>
      </w:r>
      <w:r>
        <w:t xml:space="preserve"> Control of circadian rhythms and photoperiodic flowering by the Arabidopsis GIGANTEA gene. Science</w:t>
      </w:r>
      <w:r>
        <w:rPr>
          <w:rFonts w:hint="eastAsia" w:eastAsiaTheme="minorEastAsia"/>
          <w:lang w:eastAsia="zh-CN"/>
        </w:rPr>
        <w:t>,</w:t>
      </w:r>
      <w:r>
        <w:t xml:space="preserve"> 285 (5433):1579-1582</w:t>
      </w:r>
      <w:bookmarkEnd w:id="51"/>
    </w:p>
    <w:p>
      <w:pPr>
        <w:pStyle w:val="15"/>
        <w:keepNext w:val="0"/>
        <w:keepLines w:val="0"/>
        <w:pageBreakBefore w:val="0"/>
        <w:widowControl/>
        <w:kinsoku/>
        <w:wordWrap/>
        <w:overflowPunct/>
        <w:topLinePunct w:val="0"/>
        <w:autoSpaceDE/>
        <w:autoSpaceDN/>
        <w:bidi w:val="0"/>
        <w:adjustRightInd/>
        <w:snapToGrid/>
        <w:spacing w:line="240" w:lineRule="auto"/>
        <w:ind w:hanging="720"/>
        <w:textAlignment w:val="auto"/>
        <w:rPr>
          <w:rFonts w:eastAsiaTheme="minorEastAsia"/>
          <w:lang w:eastAsia="zh-CN"/>
        </w:rPr>
      </w:pPr>
      <w:bookmarkStart w:id="52" w:name="_ENREF_24"/>
      <w:r>
        <w:t>Putterill J</w:t>
      </w:r>
      <w:r>
        <w:rPr>
          <w:rFonts w:hint="eastAsia" w:eastAsiaTheme="minorEastAsia"/>
          <w:lang w:eastAsia="zh-CN"/>
        </w:rPr>
        <w:t>,</w:t>
      </w:r>
      <w:r>
        <w:t xml:space="preserve"> F Robson, K Lee, R Simon</w:t>
      </w:r>
      <w:r>
        <w:rPr>
          <w:rFonts w:hint="eastAsia" w:eastAsiaTheme="minorEastAsia"/>
          <w:lang w:val="en-US" w:eastAsia="zh-CN"/>
        </w:rPr>
        <w:t xml:space="preserve">, </w:t>
      </w:r>
      <w:r>
        <w:t>G Coupland</w:t>
      </w:r>
      <w:r>
        <w:rPr>
          <w:rFonts w:hint="eastAsia" w:eastAsia="宋体"/>
          <w:lang w:val="en-US" w:eastAsia="zh-CN"/>
        </w:rPr>
        <w:t xml:space="preserve"> </w:t>
      </w:r>
      <w:r>
        <w:rPr>
          <w:rFonts w:hint="eastAsia" w:eastAsiaTheme="minorEastAsia"/>
          <w:lang w:val="en-US" w:eastAsia="zh-CN"/>
        </w:rPr>
        <w:t>(</w:t>
      </w:r>
      <w:r>
        <w:t>1995</w:t>
      </w:r>
      <w:r>
        <w:rPr>
          <w:rFonts w:hint="eastAsia" w:eastAsia="宋体"/>
          <w:lang w:val="en-US" w:eastAsia="zh-CN"/>
        </w:rPr>
        <w:t>)</w:t>
      </w:r>
      <w:r>
        <w:rPr>
          <w:rFonts w:hint="eastAsia" w:eastAsiaTheme="minorEastAsia"/>
          <w:lang w:eastAsia="zh-CN"/>
        </w:rPr>
        <w:t>. T</w:t>
      </w:r>
      <w:r>
        <w:t>he Constans gene of Arabidopsis promotes flowering and encodes a protein showing similarities to zinc-finger transcription factors. Cell</w:t>
      </w:r>
      <w:r>
        <w:rPr>
          <w:rFonts w:hint="eastAsia" w:eastAsiaTheme="minorEastAsia"/>
          <w:lang w:eastAsia="zh-CN"/>
        </w:rPr>
        <w:t>,</w:t>
      </w:r>
      <w:r>
        <w:t xml:space="preserve"> 80 (6):847-857</w:t>
      </w:r>
      <w:bookmarkEnd w:id="52"/>
    </w:p>
    <w:p>
      <w:pPr>
        <w:pStyle w:val="15"/>
        <w:keepNext w:val="0"/>
        <w:keepLines w:val="0"/>
        <w:pageBreakBefore w:val="0"/>
        <w:widowControl/>
        <w:kinsoku/>
        <w:wordWrap/>
        <w:overflowPunct/>
        <w:topLinePunct w:val="0"/>
        <w:autoSpaceDE/>
        <w:autoSpaceDN/>
        <w:bidi w:val="0"/>
        <w:adjustRightInd/>
        <w:snapToGrid/>
        <w:spacing w:line="240" w:lineRule="auto"/>
        <w:ind w:hanging="720"/>
        <w:textAlignment w:val="auto"/>
      </w:pPr>
      <w:bookmarkStart w:id="53" w:name="_ENREF_25"/>
      <w:r>
        <w:t>Rashid</w:t>
      </w:r>
      <w:r>
        <w:rPr>
          <w:rFonts w:hint="eastAsia" w:eastAsia="宋体"/>
          <w:lang w:val="en-US" w:eastAsia="zh-CN"/>
        </w:rPr>
        <w:t xml:space="preserve"> </w:t>
      </w:r>
      <w:r>
        <w:t>MHA</w:t>
      </w:r>
      <w:r>
        <w:rPr>
          <w:rFonts w:hint="eastAsia" w:eastAsiaTheme="minorEastAsia"/>
          <w:lang w:val="en-US" w:eastAsia="zh-CN"/>
        </w:rPr>
        <w:t xml:space="preserve">, </w:t>
      </w:r>
      <w:r>
        <w:t>B</w:t>
      </w:r>
      <w:r>
        <w:rPr>
          <w:rFonts w:hint="eastAsia" w:eastAsia="宋体"/>
          <w:lang w:val="en-US" w:eastAsia="zh-CN"/>
        </w:rPr>
        <w:t xml:space="preserve"> </w:t>
      </w:r>
      <w:r>
        <w:t>Thomas</w:t>
      </w:r>
      <w:r>
        <w:rPr>
          <w:rFonts w:hint="eastAsia" w:eastAsia="宋体"/>
          <w:lang w:val="en-US" w:eastAsia="zh-CN"/>
        </w:rPr>
        <w:t xml:space="preserve"> </w:t>
      </w:r>
      <w:r>
        <w:rPr>
          <w:rFonts w:hint="eastAsia" w:eastAsiaTheme="minorEastAsia"/>
          <w:lang w:val="en-US" w:eastAsia="zh-CN"/>
        </w:rPr>
        <w:t>(</w:t>
      </w:r>
      <w:r>
        <w:t>2020</w:t>
      </w:r>
      <w:r>
        <w:rPr>
          <w:rFonts w:hint="eastAsia" w:eastAsia="宋体"/>
          <w:lang w:val="en-US" w:eastAsia="zh-CN"/>
        </w:rPr>
        <w:t>)</w:t>
      </w:r>
      <w:r>
        <w:rPr>
          <w:rFonts w:hint="eastAsia" w:eastAsiaTheme="minorEastAsia"/>
          <w:lang w:eastAsia="zh-CN"/>
        </w:rPr>
        <w:t xml:space="preserve">. </w:t>
      </w:r>
      <w:r>
        <w:t>Diurnal expression of Arabidopsis Gene homologs during daylength-regulated bulb formation in onion (</w:t>
      </w:r>
      <w:r>
        <w:rPr>
          <w:i/>
        </w:rPr>
        <w:t>Allium cepa</w:t>
      </w:r>
      <w:r>
        <w:t xml:space="preserve"> L.). Scientia Horticulturae</w:t>
      </w:r>
      <w:r>
        <w:rPr>
          <w:rFonts w:hint="eastAsia" w:eastAsiaTheme="minorEastAsia"/>
          <w:lang w:eastAsia="zh-CN"/>
        </w:rPr>
        <w:t>,</w:t>
      </w:r>
      <w:r>
        <w:t xml:space="preserve"> 261</w:t>
      </w:r>
    </w:p>
    <w:p>
      <w:pPr>
        <w:pStyle w:val="15"/>
        <w:keepNext w:val="0"/>
        <w:keepLines w:val="0"/>
        <w:pageBreakBefore w:val="0"/>
        <w:widowControl/>
        <w:kinsoku/>
        <w:wordWrap/>
        <w:overflowPunct/>
        <w:topLinePunct w:val="0"/>
        <w:autoSpaceDE/>
        <w:autoSpaceDN/>
        <w:bidi w:val="0"/>
        <w:adjustRightInd/>
        <w:snapToGrid/>
        <w:spacing w:line="240" w:lineRule="auto"/>
        <w:ind w:hanging="720"/>
        <w:textAlignment w:val="auto"/>
        <w:rPr>
          <w:rFonts w:eastAsiaTheme="minorEastAsia"/>
          <w:lang w:eastAsia="zh-CN"/>
        </w:rPr>
      </w:pPr>
      <w:r>
        <w:t>Robson F</w:t>
      </w:r>
      <w:r>
        <w:rPr>
          <w:rFonts w:hint="eastAsia" w:eastAsiaTheme="minorEastAsia"/>
          <w:lang w:eastAsia="zh-CN"/>
        </w:rPr>
        <w:t>,</w:t>
      </w:r>
      <w:r>
        <w:t xml:space="preserve"> MMR Costa, SR Hepworth, I Vizir, M Pineiro, PH Reeves, J Putterill</w:t>
      </w:r>
      <w:r>
        <w:rPr>
          <w:rFonts w:hint="eastAsia" w:eastAsiaTheme="minorEastAsia"/>
          <w:lang w:val="en-US" w:eastAsia="zh-CN"/>
        </w:rPr>
        <w:t xml:space="preserve">, </w:t>
      </w:r>
      <w:r>
        <w:t>G Coupland</w:t>
      </w:r>
      <w:r>
        <w:rPr>
          <w:rFonts w:hint="eastAsia" w:eastAsia="宋体"/>
          <w:lang w:val="en-US" w:eastAsia="zh-CN"/>
        </w:rPr>
        <w:t xml:space="preserve"> </w:t>
      </w:r>
      <w:r>
        <w:rPr>
          <w:rFonts w:hint="eastAsia" w:eastAsiaTheme="minorEastAsia"/>
          <w:lang w:val="en-US" w:eastAsia="zh-CN"/>
        </w:rPr>
        <w:t>(</w:t>
      </w:r>
      <w:r>
        <w:t>2001</w:t>
      </w:r>
      <w:r>
        <w:rPr>
          <w:rFonts w:hint="eastAsia" w:eastAsia="宋体"/>
          <w:lang w:val="en-US" w:eastAsia="zh-CN"/>
        </w:rPr>
        <w:t>)</w:t>
      </w:r>
      <w:r>
        <w:rPr>
          <w:rFonts w:hint="eastAsia" w:eastAsiaTheme="minorEastAsia"/>
          <w:lang w:eastAsia="zh-CN"/>
        </w:rPr>
        <w:t>.</w:t>
      </w:r>
      <w:r>
        <w:t xml:space="preserve"> Functional importance of conserved domains in the flowering-time gene CONSTANS demonstrated by analysis of mutant alleles and transgenic plants. Plant Journal</w:t>
      </w:r>
      <w:r>
        <w:rPr>
          <w:rFonts w:hint="eastAsia" w:eastAsiaTheme="minorEastAsia"/>
          <w:lang w:eastAsia="zh-CN"/>
        </w:rPr>
        <w:t>,</w:t>
      </w:r>
      <w:r>
        <w:t xml:space="preserve"> 28 (6):619-631</w:t>
      </w:r>
      <w:bookmarkEnd w:id="53"/>
    </w:p>
    <w:p>
      <w:pPr>
        <w:pStyle w:val="15"/>
        <w:keepNext w:val="0"/>
        <w:keepLines w:val="0"/>
        <w:pageBreakBefore w:val="0"/>
        <w:widowControl/>
        <w:kinsoku/>
        <w:wordWrap/>
        <w:overflowPunct/>
        <w:topLinePunct w:val="0"/>
        <w:autoSpaceDE/>
        <w:autoSpaceDN/>
        <w:bidi w:val="0"/>
        <w:adjustRightInd/>
        <w:snapToGrid/>
        <w:spacing w:line="240" w:lineRule="auto"/>
        <w:ind w:hanging="720"/>
        <w:textAlignment w:val="auto"/>
      </w:pPr>
      <w:bookmarkStart w:id="54" w:name="_ENREF_26"/>
      <w:r>
        <w:t>Saitou N</w:t>
      </w:r>
      <w:r>
        <w:rPr>
          <w:rFonts w:hint="eastAsia" w:eastAsiaTheme="minorEastAsia"/>
          <w:lang w:val="en-US" w:eastAsia="zh-CN"/>
        </w:rPr>
        <w:t xml:space="preserve">, </w:t>
      </w:r>
      <w:r>
        <w:t>M Nei</w:t>
      </w:r>
      <w:r>
        <w:rPr>
          <w:rFonts w:hint="eastAsia" w:eastAsia="宋体"/>
          <w:lang w:val="en-US" w:eastAsia="zh-CN"/>
        </w:rPr>
        <w:t xml:space="preserve"> (</w:t>
      </w:r>
      <w:r>
        <w:t>1987</w:t>
      </w:r>
      <w:r>
        <w:rPr>
          <w:rFonts w:hint="eastAsia" w:eastAsia="宋体"/>
          <w:lang w:val="en-US" w:eastAsia="zh-CN"/>
        </w:rPr>
        <w:t>)</w:t>
      </w:r>
      <w:r>
        <w:rPr>
          <w:rFonts w:hint="eastAsia" w:eastAsiaTheme="minorEastAsia"/>
          <w:lang w:eastAsia="zh-CN"/>
        </w:rPr>
        <w:t xml:space="preserve">. </w:t>
      </w:r>
      <w:r>
        <w:t>The neighbor-joining method: a new method for reconstructing phylogenetic trees. Molecular Biology &amp; Evolution</w:t>
      </w:r>
      <w:r>
        <w:rPr>
          <w:rFonts w:hint="eastAsia" w:eastAsiaTheme="minorEastAsia"/>
          <w:lang w:eastAsia="zh-CN"/>
        </w:rPr>
        <w:t>,</w:t>
      </w:r>
      <w:r>
        <w:t xml:space="preserve"> 4 (4):406</w:t>
      </w:r>
      <w:bookmarkEnd w:id="54"/>
    </w:p>
    <w:p>
      <w:pPr>
        <w:pStyle w:val="15"/>
        <w:keepNext w:val="0"/>
        <w:keepLines w:val="0"/>
        <w:pageBreakBefore w:val="0"/>
        <w:widowControl/>
        <w:kinsoku/>
        <w:wordWrap/>
        <w:overflowPunct/>
        <w:topLinePunct w:val="0"/>
        <w:autoSpaceDE/>
        <w:autoSpaceDN/>
        <w:bidi w:val="0"/>
        <w:adjustRightInd/>
        <w:snapToGrid/>
        <w:spacing w:line="240" w:lineRule="auto"/>
        <w:ind w:hanging="720"/>
        <w:textAlignment w:val="auto"/>
      </w:pPr>
      <w:bookmarkStart w:id="55" w:name="_ENREF_27"/>
      <w:r>
        <w:t>Samach A</w:t>
      </w:r>
      <w:r>
        <w:rPr>
          <w:rFonts w:hint="eastAsia" w:eastAsia="宋体"/>
          <w:lang w:eastAsia="zh-CN"/>
        </w:rPr>
        <w:t>,</w:t>
      </w:r>
      <w:r>
        <w:t xml:space="preserve"> H Onouchi, SE Gold, GS Ditta, Z Schwarz-Sommer, MF Yanofsky</w:t>
      </w:r>
      <w:r>
        <w:rPr>
          <w:rFonts w:hint="eastAsia" w:eastAsiaTheme="minorEastAsia"/>
          <w:lang w:val="en-US" w:eastAsia="zh-CN"/>
        </w:rPr>
        <w:t xml:space="preserve">, </w:t>
      </w:r>
      <w:r>
        <w:t xml:space="preserve">G Coupland </w:t>
      </w:r>
      <w:r>
        <w:rPr>
          <w:rFonts w:hint="eastAsia" w:eastAsia="宋体"/>
          <w:lang w:val="en-US" w:eastAsia="zh-CN"/>
        </w:rPr>
        <w:t>(</w:t>
      </w:r>
      <w:r>
        <w:t>2000</w:t>
      </w:r>
      <w:r>
        <w:rPr>
          <w:rFonts w:hint="eastAsia" w:eastAsia="宋体"/>
          <w:lang w:val="en-US" w:eastAsia="zh-CN"/>
        </w:rPr>
        <w:t>)</w:t>
      </w:r>
      <w:r>
        <w:rPr>
          <w:rFonts w:hint="eastAsia" w:eastAsiaTheme="minorEastAsia"/>
          <w:lang w:eastAsia="zh-CN"/>
        </w:rPr>
        <w:t xml:space="preserve">. </w:t>
      </w:r>
      <w:r>
        <w:t>Distinct roles of CONSTANS target genes in reproductive development of Arabidopsis. Science</w:t>
      </w:r>
      <w:r>
        <w:rPr>
          <w:rFonts w:hint="eastAsia" w:eastAsiaTheme="minorEastAsia"/>
          <w:lang w:eastAsia="zh-CN"/>
        </w:rPr>
        <w:t>,</w:t>
      </w:r>
      <w:r>
        <w:t xml:space="preserve"> 288 (5471):1613-1616</w:t>
      </w:r>
      <w:bookmarkEnd w:id="55"/>
    </w:p>
    <w:p>
      <w:pPr>
        <w:pStyle w:val="15"/>
        <w:keepNext w:val="0"/>
        <w:keepLines w:val="0"/>
        <w:pageBreakBefore w:val="0"/>
        <w:widowControl/>
        <w:kinsoku/>
        <w:wordWrap/>
        <w:overflowPunct/>
        <w:topLinePunct w:val="0"/>
        <w:autoSpaceDE/>
        <w:autoSpaceDN/>
        <w:bidi w:val="0"/>
        <w:adjustRightInd/>
        <w:snapToGrid/>
        <w:spacing w:line="240" w:lineRule="auto"/>
        <w:ind w:hanging="720"/>
        <w:textAlignment w:val="auto"/>
        <w:rPr>
          <w:rFonts w:eastAsiaTheme="minorEastAsia"/>
          <w:lang w:eastAsia="zh-CN"/>
        </w:rPr>
      </w:pPr>
      <w:bookmarkStart w:id="56" w:name="_ENREF_28"/>
      <w:r>
        <w:t>Sawa M</w:t>
      </w:r>
      <w:r>
        <w:rPr>
          <w:rFonts w:hint="eastAsia" w:eastAsiaTheme="minorEastAsia"/>
          <w:lang w:eastAsia="zh-CN"/>
        </w:rPr>
        <w:t>,</w:t>
      </w:r>
      <w:r>
        <w:t xml:space="preserve"> DA Nusinow, SA Kay</w:t>
      </w:r>
      <w:r>
        <w:rPr>
          <w:rFonts w:hint="eastAsia" w:eastAsiaTheme="minorEastAsia"/>
          <w:lang w:val="en-US" w:eastAsia="zh-CN"/>
        </w:rPr>
        <w:t xml:space="preserve">, </w:t>
      </w:r>
      <w:r>
        <w:t>T Imaizumi</w:t>
      </w:r>
      <w:r>
        <w:rPr>
          <w:rFonts w:hint="eastAsia" w:eastAsia="宋体"/>
          <w:lang w:val="en-US" w:eastAsia="zh-CN"/>
        </w:rPr>
        <w:t xml:space="preserve"> </w:t>
      </w:r>
      <w:r>
        <w:rPr>
          <w:rFonts w:hint="eastAsia" w:eastAsiaTheme="minorEastAsia"/>
          <w:lang w:val="en-US" w:eastAsia="zh-CN"/>
        </w:rPr>
        <w:t>(</w:t>
      </w:r>
      <w:r>
        <w:t>2007</w:t>
      </w:r>
      <w:r>
        <w:rPr>
          <w:rFonts w:hint="eastAsia" w:eastAsia="宋体"/>
          <w:lang w:val="en-US" w:eastAsia="zh-CN"/>
        </w:rPr>
        <w:t>)</w:t>
      </w:r>
      <w:r>
        <w:rPr>
          <w:rFonts w:hint="eastAsia" w:eastAsiaTheme="minorEastAsia"/>
          <w:lang w:eastAsia="zh-CN"/>
        </w:rPr>
        <w:t xml:space="preserve">. </w:t>
      </w:r>
      <w:r>
        <w:t>FKF1 and GIGANTEA complex formation is required for day-length measurement in Arabidopsis. Science</w:t>
      </w:r>
      <w:r>
        <w:rPr>
          <w:rFonts w:hint="eastAsia" w:eastAsiaTheme="minorEastAsia"/>
          <w:lang w:eastAsia="zh-CN"/>
        </w:rPr>
        <w:t>,</w:t>
      </w:r>
      <w:r>
        <w:t xml:space="preserve"> 318 (5848):261-265</w:t>
      </w:r>
      <w:bookmarkEnd w:id="56"/>
    </w:p>
    <w:p>
      <w:pPr>
        <w:pStyle w:val="15"/>
        <w:keepNext w:val="0"/>
        <w:keepLines w:val="0"/>
        <w:pageBreakBefore w:val="0"/>
        <w:widowControl/>
        <w:kinsoku/>
        <w:wordWrap/>
        <w:overflowPunct/>
        <w:topLinePunct w:val="0"/>
        <w:autoSpaceDE/>
        <w:autoSpaceDN/>
        <w:bidi w:val="0"/>
        <w:adjustRightInd/>
        <w:snapToGrid/>
        <w:spacing w:line="240" w:lineRule="auto"/>
        <w:ind w:hanging="720"/>
        <w:textAlignment w:val="auto"/>
        <w:rPr>
          <w:rFonts w:eastAsiaTheme="minorEastAsia"/>
          <w:lang w:eastAsia="zh-CN"/>
        </w:rPr>
      </w:pPr>
      <w:r>
        <w:t>Sheng J</w:t>
      </w:r>
      <w:r>
        <w:rPr>
          <w:rFonts w:hint="eastAsia" w:eastAsiaTheme="minorEastAsia"/>
          <w:lang w:eastAsia="zh-CN"/>
        </w:rPr>
        <w:t>,</w:t>
      </w:r>
      <w:r>
        <w:t xml:space="preserve"> C Yang, X Wu, Q Yuan, D Chen, D Zhang</w:t>
      </w:r>
      <w:r>
        <w:rPr>
          <w:rFonts w:hint="eastAsia" w:eastAsiaTheme="minorEastAsia"/>
          <w:lang w:val="en-US" w:eastAsia="zh-CN"/>
        </w:rPr>
        <w:t xml:space="preserve">, </w:t>
      </w:r>
      <w:r>
        <w:t>Y Wang</w:t>
      </w:r>
      <w:r>
        <w:rPr>
          <w:rFonts w:hint="eastAsia" w:eastAsia="宋体"/>
          <w:lang w:val="en-US" w:eastAsia="zh-CN"/>
        </w:rPr>
        <w:t xml:space="preserve"> </w:t>
      </w:r>
      <w:r>
        <w:rPr>
          <w:rFonts w:hint="eastAsia" w:eastAsiaTheme="minorEastAsia"/>
          <w:lang w:val="en-US" w:eastAsia="zh-CN"/>
        </w:rPr>
        <w:t>(</w:t>
      </w:r>
      <w:r>
        <w:t>2018</w:t>
      </w:r>
      <w:r>
        <w:rPr>
          <w:rFonts w:hint="eastAsia" w:eastAsia="宋体"/>
          <w:lang w:val="en-US" w:eastAsia="zh-CN"/>
        </w:rPr>
        <w:t>)</w:t>
      </w:r>
      <w:r>
        <w:rPr>
          <w:rFonts w:hint="eastAsia" w:eastAsiaTheme="minorEastAsia"/>
          <w:lang w:eastAsia="zh-CN"/>
        </w:rPr>
        <w:t xml:space="preserve">. </w:t>
      </w:r>
      <w:r>
        <w:t xml:space="preserve">Molecular Cloning and Functional Identification of Photoperiod Pathway Transcription Factor Gene </w:t>
      </w:r>
      <w:r>
        <w:rPr>
          <w:i/>
          <w:iCs/>
        </w:rPr>
        <w:t>AcCOL7</w:t>
      </w:r>
      <w:r>
        <w:t xml:space="preserve"> in </w:t>
      </w:r>
      <w:r>
        <w:rPr>
          <w:i/>
        </w:rPr>
        <w:t>Allium cepa</w:t>
      </w:r>
      <w:r>
        <w:t>. Acta Horticulturae Sinica</w:t>
      </w:r>
      <w:r>
        <w:rPr>
          <w:rFonts w:hint="eastAsia" w:eastAsiaTheme="minorEastAsia"/>
          <w:lang w:eastAsia="zh-CN"/>
        </w:rPr>
        <w:t>,</w:t>
      </w:r>
      <w:r>
        <w:t xml:space="preserve"> 45 (3):493-502</w:t>
      </w:r>
    </w:p>
    <w:p>
      <w:pPr>
        <w:pStyle w:val="15"/>
        <w:keepNext w:val="0"/>
        <w:keepLines w:val="0"/>
        <w:pageBreakBefore w:val="0"/>
        <w:widowControl/>
        <w:kinsoku/>
        <w:wordWrap/>
        <w:overflowPunct/>
        <w:topLinePunct w:val="0"/>
        <w:autoSpaceDE/>
        <w:autoSpaceDN/>
        <w:bidi w:val="0"/>
        <w:adjustRightInd/>
        <w:snapToGrid/>
        <w:spacing w:line="240" w:lineRule="auto"/>
        <w:ind w:hanging="720"/>
        <w:textAlignment w:val="auto"/>
        <w:rPr>
          <w:rFonts w:eastAsiaTheme="minorEastAsia"/>
          <w:lang w:eastAsia="zh-CN"/>
        </w:rPr>
      </w:pPr>
      <w:bookmarkStart w:id="57" w:name="_ENREF_29"/>
      <w:r>
        <w:t>Shim JS</w:t>
      </w:r>
      <w:r>
        <w:rPr>
          <w:rFonts w:hint="eastAsia" w:eastAsiaTheme="minorEastAsia"/>
          <w:lang w:eastAsia="zh-CN"/>
        </w:rPr>
        <w:t>,</w:t>
      </w:r>
      <w:r>
        <w:t xml:space="preserve"> A Kubota</w:t>
      </w:r>
      <w:r>
        <w:rPr>
          <w:rFonts w:hint="eastAsia" w:eastAsiaTheme="minorEastAsia"/>
          <w:lang w:val="en-US" w:eastAsia="zh-CN"/>
        </w:rPr>
        <w:t xml:space="preserve">, </w:t>
      </w:r>
      <w:r>
        <w:t>T Imaizumi</w:t>
      </w:r>
      <w:r>
        <w:rPr>
          <w:rFonts w:hint="eastAsia" w:eastAsia="宋体"/>
          <w:lang w:val="en-US" w:eastAsia="zh-CN"/>
        </w:rPr>
        <w:t xml:space="preserve"> </w:t>
      </w:r>
      <w:r>
        <w:rPr>
          <w:rFonts w:hint="eastAsia" w:eastAsiaTheme="minorEastAsia"/>
          <w:lang w:val="en-US" w:eastAsia="zh-CN"/>
        </w:rPr>
        <w:t>(</w:t>
      </w:r>
      <w:r>
        <w:t>2017</w:t>
      </w:r>
      <w:r>
        <w:rPr>
          <w:rFonts w:hint="eastAsia" w:eastAsia="宋体"/>
          <w:lang w:val="en-US" w:eastAsia="zh-CN"/>
        </w:rPr>
        <w:t>)</w:t>
      </w:r>
      <w:r>
        <w:rPr>
          <w:rFonts w:hint="eastAsia" w:eastAsiaTheme="minorEastAsia"/>
          <w:lang w:eastAsia="zh-CN"/>
        </w:rPr>
        <w:t xml:space="preserve">. </w:t>
      </w:r>
      <w:r>
        <w:t>Circadian Clock and Photoperiodic Flowering in Arabidopsis: CONSTANS Is a Hub for Signal Integration. Plant Physiology</w:t>
      </w:r>
      <w:r>
        <w:rPr>
          <w:rFonts w:hint="eastAsia" w:eastAsiaTheme="minorEastAsia"/>
          <w:lang w:eastAsia="zh-CN"/>
        </w:rPr>
        <w:t>,</w:t>
      </w:r>
      <w:r>
        <w:t xml:space="preserve"> 173 (1):5-15</w:t>
      </w:r>
      <w:bookmarkEnd w:id="57"/>
    </w:p>
    <w:p>
      <w:pPr>
        <w:pStyle w:val="15"/>
        <w:keepNext w:val="0"/>
        <w:keepLines w:val="0"/>
        <w:pageBreakBefore w:val="0"/>
        <w:widowControl/>
        <w:kinsoku/>
        <w:wordWrap/>
        <w:overflowPunct/>
        <w:topLinePunct w:val="0"/>
        <w:autoSpaceDE/>
        <w:autoSpaceDN/>
        <w:bidi w:val="0"/>
        <w:adjustRightInd/>
        <w:snapToGrid/>
        <w:spacing w:line="240" w:lineRule="auto"/>
        <w:ind w:hanging="720"/>
        <w:textAlignment w:val="auto"/>
        <w:rPr>
          <w:rFonts w:eastAsiaTheme="minorEastAsia"/>
          <w:lang w:eastAsia="zh-CN"/>
        </w:rPr>
      </w:pPr>
      <w:r>
        <w:rPr>
          <w:rFonts w:eastAsiaTheme="minorEastAsia"/>
          <w:lang w:eastAsia="zh-CN"/>
        </w:rPr>
        <w:t>Song YH</w:t>
      </w:r>
      <w:r>
        <w:rPr>
          <w:rFonts w:hint="eastAsia" w:eastAsiaTheme="minorEastAsia"/>
          <w:lang w:eastAsia="zh-CN"/>
        </w:rPr>
        <w:t>,</w:t>
      </w:r>
      <w:r>
        <w:rPr>
          <w:rFonts w:eastAsiaTheme="minorEastAsia"/>
          <w:lang w:eastAsia="zh-CN"/>
        </w:rPr>
        <w:t xml:space="preserve"> RW Smith, BJ To, AJ Millar</w:t>
      </w:r>
      <w:r>
        <w:rPr>
          <w:rFonts w:hint="eastAsia" w:eastAsiaTheme="minorEastAsia"/>
          <w:lang w:val="en-US" w:eastAsia="zh-CN"/>
        </w:rPr>
        <w:t xml:space="preserve">, </w:t>
      </w:r>
      <w:r>
        <w:rPr>
          <w:rFonts w:eastAsiaTheme="minorEastAsia"/>
          <w:lang w:eastAsia="zh-CN"/>
        </w:rPr>
        <w:t>T Imaizumi</w:t>
      </w:r>
      <w:r>
        <w:rPr>
          <w:rFonts w:hint="eastAsia" w:eastAsiaTheme="minorEastAsia"/>
          <w:lang w:val="en-US" w:eastAsia="zh-CN"/>
        </w:rPr>
        <w:t xml:space="preserve"> (</w:t>
      </w:r>
      <w:r>
        <w:rPr>
          <w:rFonts w:eastAsiaTheme="minorEastAsia"/>
          <w:lang w:eastAsia="zh-CN"/>
        </w:rPr>
        <w:t>2012</w:t>
      </w:r>
      <w:r>
        <w:rPr>
          <w:rFonts w:hint="eastAsia" w:eastAsiaTheme="minorEastAsia"/>
          <w:lang w:val="en-US" w:eastAsia="zh-CN"/>
        </w:rPr>
        <w:t>)</w:t>
      </w:r>
      <w:r>
        <w:rPr>
          <w:rFonts w:hint="eastAsia" w:eastAsiaTheme="minorEastAsia"/>
          <w:lang w:eastAsia="zh-CN"/>
        </w:rPr>
        <w:t xml:space="preserve">. </w:t>
      </w:r>
      <w:r>
        <w:rPr>
          <w:rFonts w:eastAsiaTheme="minorEastAsia"/>
          <w:lang w:eastAsia="zh-CN"/>
        </w:rPr>
        <w:t>FKF1 conveys timing information for CONSTANS stabilization in photoperiodic flowering. Science</w:t>
      </w:r>
      <w:r>
        <w:rPr>
          <w:rFonts w:hint="eastAsia" w:eastAsiaTheme="minorEastAsia"/>
          <w:lang w:eastAsia="zh-CN"/>
        </w:rPr>
        <w:t xml:space="preserve">, </w:t>
      </w:r>
      <w:r>
        <w:rPr>
          <w:rFonts w:eastAsiaTheme="minorEastAsia"/>
          <w:lang w:eastAsia="zh-CN"/>
        </w:rPr>
        <w:t>336(6084): 1045-1049</w:t>
      </w:r>
    </w:p>
    <w:p>
      <w:pPr>
        <w:pStyle w:val="15"/>
        <w:keepNext w:val="0"/>
        <w:keepLines w:val="0"/>
        <w:pageBreakBefore w:val="0"/>
        <w:widowControl/>
        <w:kinsoku/>
        <w:wordWrap/>
        <w:overflowPunct/>
        <w:topLinePunct w:val="0"/>
        <w:autoSpaceDE/>
        <w:autoSpaceDN/>
        <w:bidi w:val="0"/>
        <w:adjustRightInd/>
        <w:snapToGrid/>
        <w:spacing w:line="240" w:lineRule="auto"/>
        <w:ind w:hanging="720"/>
        <w:textAlignment w:val="auto"/>
      </w:pPr>
      <w:bookmarkStart w:id="58" w:name="_ENREF_30"/>
      <w:r>
        <w:t>Steinbach Y</w:t>
      </w:r>
      <w:r>
        <w:rPr>
          <w:rFonts w:hint="eastAsia" w:eastAsia="宋体"/>
          <w:lang w:val="en-US" w:eastAsia="zh-CN"/>
        </w:rPr>
        <w:t xml:space="preserve"> </w:t>
      </w:r>
      <w:r>
        <w:rPr>
          <w:rFonts w:hint="eastAsia" w:eastAsiaTheme="minorEastAsia"/>
          <w:lang w:val="en-US" w:eastAsia="zh-CN"/>
        </w:rPr>
        <w:t>(</w:t>
      </w:r>
      <w:r>
        <w:t>2019</w:t>
      </w:r>
      <w:r>
        <w:rPr>
          <w:rFonts w:hint="eastAsia" w:eastAsia="宋体"/>
          <w:lang w:val="en-US" w:eastAsia="zh-CN"/>
        </w:rPr>
        <w:t>)</w:t>
      </w:r>
      <w:r>
        <w:rPr>
          <w:rFonts w:hint="eastAsia" w:eastAsiaTheme="minorEastAsia"/>
          <w:lang w:eastAsia="zh-CN"/>
        </w:rPr>
        <w:t xml:space="preserve">. </w:t>
      </w:r>
      <w:r>
        <w:t>The Arabidopsis thaliana CONSTANS-LIKE 4 (COL4) - A Modulator of Flowering Time. Frontiers in Plant Science</w:t>
      </w:r>
      <w:r>
        <w:rPr>
          <w:rFonts w:hint="eastAsia" w:eastAsiaTheme="minorEastAsia"/>
          <w:lang w:eastAsia="zh-CN"/>
        </w:rPr>
        <w:t>,</w:t>
      </w:r>
      <w:r>
        <w:t xml:space="preserve"> 10</w:t>
      </w:r>
      <w:bookmarkEnd w:id="58"/>
    </w:p>
    <w:p>
      <w:pPr>
        <w:pStyle w:val="15"/>
        <w:keepNext w:val="0"/>
        <w:keepLines w:val="0"/>
        <w:pageBreakBefore w:val="0"/>
        <w:widowControl/>
        <w:kinsoku/>
        <w:wordWrap/>
        <w:overflowPunct/>
        <w:topLinePunct w:val="0"/>
        <w:autoSpaceDE/>
        <w:autoSpaceDN/>
        <w:bidi w:val="0"/>
        <w:adjustRightInd/>
        <w:snapToGrid/>
        <w:spacing w:line="240" w:lineRule="auto"/>
        <w:ind w:hanging="720"/>
        <w:textAlignment w:val="auto"/>
      </w:pPr>
      <w:bookmarkStart w:id="59" w:name="_ENREF_31"/>
      <w:r>
        <w:t>Suarez-Lopez P</w:t>
      </w:r>
      <w:r>
        <w:rPr>
          <w:rFonts w:hint="eastAsia" w:eastAsiaTheme="minorEastAsia"/>
          <w:lang w:eastAsia="zh-CN"/>
        </w:rPr>
        <w:t>,</w:t>
      </w:r>
      <w:r>
        <w:t xml:space="preserve"> K Wheatley, F Robson, H Onouchi, F Valverde</w:t>
      </w:r>
      <w:r>
        <w:rPr>
          <w:rFonts w:hint="eastAsia" w:eastAsiaTheme="minorEastAsia"/>
          <w:lang w:val="en-US" w:eastAsia="zh-CN"/>
        </w:rPr>
        <w:t xml:space="preserve">, </w:t>
      </w:r>
      <w:r>
        <w:t>G Coupland</w:t>
      </w:r>
      <w:r>
        <w:rPr>
          <w:rFonts w:hint="eastAsia" w:eastAsia="宋体"/>
          <w:lang w:val="en-US" w:eastAsia="zh-CN"/>
        </w:rPr>
        <w:t xml:space="preserve"> </w:t>
      </w:r>
      <w:r>
        <w:rPr>
          <w:rFonts w:hint="eastAsia" w:eastAsiaTheme="minorEastAsia"/>
          <w:lang w:val="en-US" w:eastAsia="zh-CN"/>
        </w:rPr>
        <w:t>(</w:t>
      </w:r>
      <w:r>
        <w:t>2001</w:t>
      </w:r>
      <w:r>
        <w:rPr>
          <w:rFonts w:hint="eastAsia" w:eastAsia="宋体"/>
          <w:lang w:val="en-US" w:eastAsia="zh-CN"/>
        </w:rPr>
        <w:t>)</w:t>
      </w:r>
      <w:r>
        <w:rPr>
          <w:rFonts w:hint="eastAsia" w:eastAsiaTheme="minorEastAsia"/>
          <w:lang w:eastAsia="zh-CN"/>
        </w:rPr>
        <w:t xml:space="preserve">. </w:t>
      </w:r>
      <w:r>
        <w:t>CONSTANS mediates between the circadian clock and the control of flowering in Arabidopsis. Nature</w:t>
      </w:r>
      <w:r>
        <w:rPr>
          <w:rFonts w:hint="eastAsia" w:eastAsiaTheme="minorEastAsia"/>
          <w:lang w:eastAsia="zh-CN"/>
        </w:rPr>
        <w:t>,</w:t>
      </w:r>
      <w:r>
        <w:t xml:space="preserve"> 410 (6832):1116-1120</w:t>
      </w:r>
      <w:bookmarkEnd w:id="59"/>
    </w:p>
    <w:p>
      <w:pPr>
        <w:pStyle w:val="15"/>
        <w:keepNext w:val="0"/>
        <w:keepLines w:val="0"/>
        <w:pageBreakBefore w:val="0"/>
        <w:widowControl/>
        <w:kinsoku/>
        <w:wordWrap/>
        <w:overflowPunct/>
        <w:topLinePunct w:val="0"/>
        <w:autoSpaceDE/>
        <w:autoSpaceDN/>
        <w:bidi w:val="0"/>
        <w:adjustRightInd/>
        <w:snapToGrid/>
        <w:spacing w:line="240" w:lineRule="auto"/>
        <w:ind w:hanging="720"/>
        <w:textAlignment w:val="auto"/>
      </w:pPr>
      <w:bookmarkStart w:id="60" w:name="_ENREF_32"/>
      <w:r>
        <w:t>Takeshi I</w:t>
      </w:r>
      <w:r>
        <w:rPr>
          <w:rFonts w:hint="eastAsia" w:eastAsiaTheme="minorEastAsia"/>
          <w:lang w:eastAsia="zh-CN"/>
        </w:rPr>
        <w:t>,</w:t>
      </w:r>
      <w:r>
        <w:t xml:space="preserve"> O Tetsuo, S Nobuko, T Takatoshi, Y Masahiro</w:t>
      </w:r>
      <w:r>
        <w:rPr>
          <w:rFonts w:hint="eastAsia" w:eastAsiaTheme="minorEastAsia"/>
          <w:lang w:val="en-US" w:eastAsia="zh-CN"/>
        </w:rPr>
        <w:t xml:space="preserve">, </w:t>
      </w:r>
      <w:r>
        <w:t>S</w:t>
      </w:r>
      <w:r>
        <w:rPr>
          <w:rFonts w:hint="eastAsia" w:eastAsia="宋体"/>
          <w:lang w:val="en-US" w:eastAsia="zh-CN"/>
        </w:rPr>
        <w:t xml:space="preserve"> </w:t>
      </w:r>
      <w:r>
        <w:t>Ko</w:t>
      </w:r>
      <w:r>
        <w:rPr>
          <w:rFonts w:hint="eastAsia" w:eastAsia="宋体"/>
          <w:lang w:val="en-US" w:eastAsia="zh-CN"/>
        </w:rPr>
        <w:t xml:space="preserve"> </w:t>
      </w:r>
      <w:r>
        <w:rPr>
          <w:rFonts w:hint="eastAsia" w:eastAsiaTheme="minorEastAsia"/>
          <w:lang w:val="en-US" w:eastAsia="zh-CN"/>
        </w:rPr>
        <w:t>(</w:t>
      </w:r>
      <w:r>
        <w:t>2002</w:t>
      </w:r>
      <w:r>
        <w:rPr>
          <w:rFonts w:hint="eastAsia" w:eastAsia="宋体"/>
          <w:lang w:val="en-US" w:eastAsia="zh-CN"/>
        </w:rPr>
        <w:t>)</w:t>
      </w:r>
      <w:r>
        <w:rPr>
          <w:rFonts w:hint="eastAsia" w:eastAsiaTheme="minorEastAsia"/>
          <w:lang w:eastAsia="zh-CN"/>
        </w:rPr>
        <w:t xml:space="preserve">. </w:t>
      </w:r>
      <w:r>
        <w:t>Phytochrome mediates the external light signal to repress FT orthologs in photoperiodic flowering of rice. Genes &amp; Development</w:t>
      </w:r>
      <w:r>
        <w:rPr>
          <w:rFonts w:hint="eastAsia" w:eastAsiaTheme="minorEastAsia"/>
          <w:lang w:eastAsia="zh-CN"/>
        </w:rPr>
        <w:t>,</w:t>
      </w:r>
      <w:r>
        <w:t xml:space="preserve"> 16 (15):2006</w:t>
      </w:r>
      <w:bookmarkEnd w:id="60"/>
    </w:p>
    <w:p>
      <w:pPr>
        <w:pStyle w:val="15"/>
        <w:keepNext w:val="0"/>
        <w:keepLines w:val="0"/>
        <w:pageBreakBefore w:val="0"/>
        <w:widowControl/>
        <w:kinsoku/>
        <w:wordWrap/>
        <w:overflowPunct/>
        <w:topLinePunct w:val="0"/>
        <w:autoSpaceDE/>
        <w:autoSpaceDN/>
        <w:bidi w:val="0"/>
        <w:adjustRightInd/>
        <w:snapToGrid/>
        <w:spacing w:line="240" w:lineRule="auto"/>
        <w:ind w:hanging="720"/>
        <w:textAlignment w:val="auto"/>
      </w:pPr>
      <w:bookmarkStart w:id="61" w:name="_ENREF_33"/>
      <w:r>
        <w:t>Tamura K</w:t>
      </w:r>
      <w:r>
        <w:rPr>
          <w:rFonts w:hint="eastAsia" w:eastAsiaTheme="minorEastAsia"/>
          <w:lang w:eastAsia="zh-CN"/>
        </w:rPr>
        <w:t>,</w:t>
      </w:r>
      <w:r>
        <w:t xml:space="preserve"> D Peterson, N Peterson, G Stecher, M Nei</w:t>
      </w:r>
      <w:r>
        <w:rPr>
          <w:rFonts w:hint="eastAsia" w:eastAsiaTheme="minorEastAsia"/>
          <w:lang w:val="en-US" w:eastAsia="zh-CN"/>
        </w:rPr>
        <w:t xml:space="preserve">, </w:t>
      </w:r>
      <w:r>
        <w:t>S Kumar</w:t>
      </w:r>
      <w:r>
        <w:rPr>
          <w:rFonts w:hint="eastAsia" w:eastAsia="宋体"/>
          <w:lang w:val="en-US" w:eastAsia="zh-CN"/>
        </w:rPr>
        <w:t xml:space="preserve"> </w:t>
      </w:r>
      <w:r>
        <w:rPr>
          <w:rFonts w:hint="eastAsia" w:eastAsiaTheme="minorEastAsia"/>
          <w:lang w:val="en-US" w:eastAsia="zh-CN"/>
        </w:rPr>
        <w:t>(</w:t>
      </w:r>
      <w:r>
        <w:t>2011</w:t>
      </w:r>
      <w:r>
        <w:rPr>
          <w:rFonts w:hint="eastAsia" w:eastAsia="宋体"/>
          <w:lang w:val="en-US" w:eastAsia="zh-CN"/>
        </w:rPr>
        <w:t>)</w:t>
      </w:r>
      <w:r>
        <w:rPr>
          <w:rFonts w:hint="eastAsia" w:eastAsiaTheme="minorEastAsia"/>
          <w:lang w:eastAsia="zh-CN"/>
        </w:rPr>
        <w:t>.</w:t>
      </w:r>
      <w:r>
        <w:t xml:space="preserve"> MEGA5: Molecular Evolutionary Genetics Analysis Using Maximum Likelihood, Evolutionary Distance, and Maximum Parsimony Methods. Molecular Biology and Evolution</w:t>
      </w:r>
      <w:r>
        <w:rPr>
          <w:rFonts w:hint="eastAsia" w:eastAsiaTheme="minorEastAsia"/>
          <w:lang w:eastAsia="zh-CN"/>
        </w:rPr>
        <w:t>,</w:t>
      </w:r>
      <w:r>
        <w:t xml:space="preserve"> 28 (10):2731-2739</w:t>
      </w:r>
      <w:bookmarkEnd w:id="61"/>
    </w:p>
    <w:p>
      <w:pPr>
        <w:pStyle w:val="15"/>
        <w:keepNext w:val="0"/>
        <w:keepLines w:val="0"/>
        <w:pageBreakBefore w:val="0"/>
        <w:widowControl/>
        <w:kinsoku/>
        <w:wordWrap/>
        <w:overflowPunct/>
        <w:topLinePunct w:val="0"/>
        <w:autoSpaceDE/>
        <w:autoSpaceDN/>
        <w:bidi w:val="0"/>
        <w:adjustRightInd/>
        <w:snapToGrid/>
        <w:spacing w:line="240" w:lineRule="auto"/>
        <w:ind w:hanging="720"/>
        <w:textAlignment w:val="auto"/>
      </w:pPr>
      <w:bookmarkStart w:id="62" w:name="_ENREF_34"/>
      <w:r>
        <w:t>Taylor A</w:t>
      </w:r>
      <w:r>
        <w:rPr>
          <w:rFonts w:hint="eastAsia" w:eastAsiaTheme="minorEastAsia"/>
          <w:lang w:eastAsia="zh-CN"/>
        </w:rPr>
        <w:t>,</w:t>
      </w:r>
      <w:r>
        <w:t xml:space="preserve"> AJ Massiah</w:t>
      </w:r>
      <w:r>
        <w:rPr>
          <w:rFonts w:hint="eastAsia" w:eastAsiaTheme="minorEastAsia"/>
          <w:lang w:val="en-US" w:eastAsia="zh-CN"/>
        </w:rPr>
        <w:t xml:space="preserve">, </w:t>
      </w:r>
      <w:r>
        <w:t>B Thomas</w:t>
      </w:r>
      <w:r>
        <w:rPr>
          <w:rFonts w:hint="eastAsia" w:eastAsia="宋体"/>
          <w:lang w:val="en-US" w:eastAsia="zh-CN"/>
        </w:rPr>
        <w:t xml:space="preserve"> </w:t>
      </w:r>
      <w:r>
        <w:rPr>
          <w:rFonts w:hint="eastAsia" w:eastAsiaTheme="minorEastAsia"/>
          <w:lang w:val="en-US" w:eastAsia="zh-CN"/>
        </w:rPr>
        <w:t>(</w:t>
      </w:r>
      <w:r>
        <w:t>2010</w:t>
      </w:r>
      <w:r>
        <w:rPr>
          <w:rFonts w:hint="eastAsia" w:eastAsia="宋体"/>
          <w:lang w:val="en-US" w:eastAsia="zh-CN"/>
        </w:rPr>
        <w:t>)</w:t>
      </w:r>
      <w:r>
        <w:rPr>
          <w:rFonts w:hint="eastAsia" w:eastAsiaTheme="minorEastAsia"/>
          <w:lang w:eastAsia="zh-CN"/>
        </w:rPr>
        <w:t xml:space="preserve">. </w:t>
      </w:r>
      <w:r>
        <w:t>Conservation of Arabidopsis thaliana Photoperiodic Flowering Time Genes in Onion (</w:t>
      </w:r>
      <w:r>
        <w:rPr>
          <w:i/>
        </w:rPr>
        <w:t>Allium cepa</w:t>
      </w:r>
      <w:r>
        <w:t xml:space="preserve"> L.). Plant and Cell Physiology</w:t>
      </w:r>
      <w:r>
        <w:rPr>
          <w:rFonts w:hint="eastAsia" w:eastAsiaTheme="minorEastAsia"/>
          <w:lang w:eastAsia="zh-CN"/>
        </w:rPr>
        <w:t>,</w:t>
      </w:r>
      <w:r>
        <w:t xml:space="preserve"> 51 (10):1638-1647</w:t>
      </w:r>
      <w:bookmarkEnd w:id="62"/>
    </w:p>
    <w:p>
      <w:pPr>
        <w:pStyle w:val="15"/>
        <w:keepNext w:val="0"/>
        <w:keepLines w:val="0"/>
        <w:pageBreakBefore w:val="0"/>
        <w:widowControl/>
        <w:kinsoku/>
        <w:wordWrap/>
        <w:overflowPunct/>
        <w:topLinePunct w:val="0"/>
        <w:autoSpaceDE/>
        <w:autoSpaceDN/>
        <w:bidi w:val="0"/>
        <w:adjustRightInd/>
        <w:snapToGrid/>
        <w:spacing w:line="240" w:lineRule="auto"/>
        <w:ind w:hanging="720"/>
        <w:textAlignment w:val="auto"/>
      </w:pPr>
      <w:bookmarkStart w:id="63" w:name="_ENREF_35"/>
      <w:r>
        <w:t>Tiwari SB</w:t>
      </w:r>
      <w:r>
        <w:rPr>
          <w:rFonts w:hint="eastAsia" w:eastAsiaTheme="minorEastAsia"/>
          <w:lang w:eastAsia="zh-CN"/>
        </w:rPr>
        <w:t>,</w:t>
      </w:r>
      <w:r>
        <w:t xml:space="preserve"> Y Shen, HC Chang, YL Hou, A Harris, SF Ma, M McPartland, GJ Hymus, L Adam, C Marion, A</w:t>
      </w:r>
      <w:r>
        <w:rPr>
          <w:rFonts w:hint="eastAsia" w:eastAsia="宋体"/>
          <w:lang w:val="en-US" w:eastAsia="zh-CN"/>
        </w:rPr>
        <w:t xml:space="preserve"> </w:t>
      </w:r>
      <w:r>
        <w:t>Belachew, PP Repetti, TL Reuber, OJ Ratcliffe</w:t>
      </w:r>
      <w:r>
        <w:rPr>
          <w:rFonts w:hint="eastAsia" w:eastAsia="宋体"/>
          <w:lang w:val="en-US" w:eastAsia="zh-CN"/>
        </w:rPr>
        <w:t xml:space="preserve"> </w:t>
      </w:r>
      <w:r>
        <w:rPr>
          <w:rFonts w:hint="eastAsia" w:eastAsiaTheme="minorEastAsia"/>
          <w:lang w:val="en-US" w:eastAsia="zh-CN"/>
        </w:rPr>
        <w:t>(2</w:t>
      </w:r>
      <w:r>
        <w:t>010</w:t>
      </w:r>
      <w:r>
        <w:rPr>
          <w:rFonts w:hint="eastAsia" w:eastAsia="宋体"/>
          <w:lang w:val="en-US" w:eastAsia="zh-CN"/>
        </w:rPr>
        <w:t>)</w:t>
      </w:r>
      <w:r>
        <w:rPr>
          <w:rFonts w:hint="eastAsia" w:eastAsiaTheme="minorEastAsia"/>
          <w:lang w:eastAsia="zh-CN"/>
        </w:rPr>
        <w:t xml:space="preserve">. </w:t>
      </w:r>
      <w:r>
        <w:t>The flowering time regulator CONSTANS is recruited to the FLOWERING LOCUS T promoter via a unique cis-element. New Phytologist</w:t>
      </w:r>
      <w:r>
        <w:rPr>
          <w:rFonts w:hint="eastAsia" w:eastAsiaTheme="minorEastAsia"/>
          <w:lang w:eastAsia="zh-CN"/>
        </w:rPr>
        <w:t>,</w:t>
      </w:r>
      <w:r>
        <w:t xml:space="preserve"> 187 (1):57-66</w:t>
      </w:r>
      <w:bookmarkEnd w:id="63"/>
    </w:p>
    <w:p>
      <w:pPr>
        <w:pStyle w:val="15"/>
        <w:keepNext w:val="0"/>
        <w:keepLines w:val="0"/>
        <w:pageBreakBefore w:val="0"/>
        <w:widowControl/>
        <w:kinsoku/>
        <w:wordWrap/>
        <w:overflowPunct/>
        <w:topLinePunct w:val="0"/>
        <w:autoSpaceDE/>
        <w:autoSpaceDN/>
        <w:bidi w:val="0"/>
        <w:adjustRightInd/>
        <w:snapToGrid/>
        <w:spacing w:line="240" w:lineRule="auto"/>
        <w:ind w:hanging="720"/>
        <w:textAlignment w:val="auto"/>
      </w:pPr>
      <w:bookmarkStart w:id="64" w:name="_ENREF_38"/>
      <w:r>
        <w:t>Turck F</w:t>
      </w:r>
      <w:r>
        <w:rPr>
          <w:rFonts w:hint="eastAsia" w:eastAsiaTheme="minorEastAsia"/>
          <w:lang w:eastAsia="zh-CN"/>
        </w:rPr>
        <w:t>,</w:t>
      </w:r>
      <w:r>
        <w:t xml:space="preserve"> F Fornara</w:t>
      </w:r>
      <w:r>
        <w:rPr>
          <w:rFonts w:hint="eastAsia" w:eastAsiaTheme="minorEastAsia"/>
          <w:lang w:val="en-US" w:eastAsia="zh-CN"/>
        </w:rPr>
        <w:t xml:space="preserve">, </w:t>
      </w:r>
      <w:r>
        <w:t>G Coupland</w:t>
      </w:r>
      <w:r>
        <w:rPr>
          <w:rFonts w:hint="eastAsia" w:eastAsia="宋体"/>
          <w:lang w:val="en-US" w:eastAsia="zh-CN"/>
        </w:rPr>
        <w:t xml:space="preserve"> </w:t>
      </w:r>
      <w:r>
        <w:rPr>
          <w:rFonts w:hint="eastAsia" w:eastAsiaTheme="minorEastAsia"/>
          <w:lang w:val="en-US" w:eastAsia="zh-CN"/>
        </w:rPr>
        <w:t>(</w:t>
      </w:r>
      <w:r>
        <w:t>2008</w:t>
      </w:r>
      <w:r>
        <w:rPr>
          <w:rFonts w:hint="eastAsia" w:eastAsia="宋体"/>
          <w:lang w:val="en-US" w:eastAsia="zh-CN"/>
        </w:rPr>
        <w:t>)</w:t>
      </w:r>
      <w:r>
        <w:rPr>
          <w:rFonts w:hint="eastAsia" w:eastAsiaTheme="minorEastAsia"/>
          <w:lang w:eastAsia="zh-CN"/>
        </w:rPr>
        <w:t xml:space="preserve">. </w:t>
      </w:r>
      <w:r>
        <w:t>Regulation and identity of florigen: FLOWERING LOCUS T moves center stage. Annual Review of Plant Biology</w:t>
      </w:r>
      <w:r>
        <w:rPr>
          <w:rFonts w:hint="eastAsia" w:eastAsiaTheme="minorEastAsia"/>
          <w:lang w:eastAsia="zh-CN"/>
        </w:rPr>
        <w:t>,</w:t>
      </w:r>
      <w:r>
        <w:t xml:space="preserve"> 59:573-594</w:t>
      </w:r>
      <w:bookmarkEnd w:id="64"/>
    </w:p>
    <w:p>
      <w:pPr>
        <w:pStyle w:val="15"/>
        <w:keepNext w:val="0"/>
        <w:keepLines w:val="0"/>
        <w:pageBreakBefore w:val="0"/>
        <w:widowControl/>
        <w:kinsoku/>
        <w:wordWrap/>
        <w:overflowPunct/>
        <w:topLinePunct w:val="0"/>
        <w:autoSpaceDE/>
        <w:autoSpaceDN/>
        <w:bidi w:val="0"/>
        <w:adjustRightInd/>
        <w:snapToGrid/>
        <w:spacing w:line="240" w:lineRule="auto"/>
        <w:ind w:hanging="720"/>
        <w:textAlignment w:val="auto"/>
        <w:rPr>
          <w:rFonts w:eastAsiaTheme="minorEastAsia"/>
          <w:lang w:eastAsia="zh-CN"/>
        </w:rPr>
      </w:pPr>
      <w:r>
        <w:rPr>
          <w:rFonts w:eastAsiaTheme="minorEastAsia"/>
          <w:lang w:eastAsia="zh-CN"/>
        </w:rPr>
        <w:t>Wang</w:t>
      </w:r>
      <w:r>
        <w:rPr>
          <w:rFonts w:hint="eastAsia" w:eastAsiaTheme="minorEastAsia"/>
          <w:lang w:eastAsia="zh-CN"/>
        </w:rPr>
        <w:t xml:space="preserve"> HG,</w:t>
      </w:r>
      <w:r>
        <w:rPr>
          <w:rFonts w:eastAsiaTheme="minorEastAsia"/>
          <w:lang w:eastAsia="zh-CN"/>
        </w:rPr>
        <w:t xml:space="preserve"> ZL Zhang, HY Li, XY Zhao, XM Liu, M Ortiz,</w:t>
      </w:r>
      <w:r>
        <w:rPr>
          <w:rFonts w:hint="eastAsia" w:eastAsiaTheme="minorEastAsia"/>
          <w:lang w:eastAsia="zh-CN"/>
        </w:rPr>
        <w:t xml:space="preserve"> </w:t>
      </w:r>
      <w:r>
        <w:rPr>
          <w:rFonts w:eastAsiaTheme="minorEastAsia"/>
          <w:lang w:eastAsia="zh-CN"/>
        </w:rPr>
        <w:t>CT Lin</w:t>
      </w:r>
      <w:r>
        <w:rPr>
          <w:rFonts w:hint="eastAsia" w:eastAsiaTheme="minorEastAsia"/>
          <w:lang w:val="en-US" w:eastAsia="zh-CN"/>
        </w:rPr>
        <w:t xml:space="preserve">, </w:t>
      </w:r>
      <w:r>
        <w:rPr>
          <w:rFonts w:eastAsiaTheme="minorEastAsia"/>
          <w:lang w:eastAsia="zh-CN"/>
        </w:rPr>
        <w:t>B Liu</w:t>
      </w:r>
      <w:r>
        <w:rPr>
          <w:rFonts w:hint="eastAsia" w:eastAsiaTheme="minorEastAsia"/>
          <w:lang w:val="en-US" w:eastAsia="zh-CN"/>
        </w:rPr>
        <w:t xml:space="preserve"> (</w:t>
      </w:r>
      <w:r>
        <w:rPr>
          <w:rFonts w:hint="eastAsia" w:eastAsiaTheme="minorEastAsia"/>
          <w:lang w:eastAsia="zh-CN"/>
        </w:rPr>
        <w:t>2013</w:t>
      </w:r>
      <w:r>
        <w:rPr>
          <w:rFonts w:hint="eastAsia" w:eastAsiaTheme="minorEastAsia"/>
          <w:lang w:val="en-US" w:eastAsia="zh-CN"/>
        </w:rPr>
        <w:t>)</w:t>
      </w:r>
      <w:r>
        <w:rPr>
          <w:rFonts w:hint="eastAsia" w:eastAsiaTheme="minorEastAsia"/>
          <w:lang w:eastAsia="zh-CN"/>
        </w:rPr>
        <w:t xml:space="preserve">. </w:t>
      </w:r>
      <w:r>
        <w:rPr>
          <w:rFonts w:eastAsiaTheme="minorEastAsia"/>
          <w:lang w:eastAsia="zh-CN"/>
        </w:rPr>
        <w:t>CONSTANS-LIKE 7 regulates branching and</w:t>
      </w:r>
      <w:r>
        <w:rPr>
          <w:rFonts w:hint="eastAsia" w:eastAsiaTheme="minorEastAsia"/>
          <w:lang w:eastAsia="zh-CN"/>
        </w:rPr>
        <w:t xml:space="preserve"> </w:t>
      </w:r>
      <w:r>
        <w:rPr>
          <w:rFonts w:eastAsiaTheme="minorEastAsia"/>
          <w:lang w:eastAsia="zh-CN"/>
        </w:rPr>
        <w:t>shade avoidance response in Arabidopsis</w:t>
      </w:r>
      <w:r>
        <w:rPr>
          <w:rFonts w:hint="eastAsia" w:eastAsiaTheme="minorEastAsia"/>
          <w:lang w:eastAsia="zh-CN"/>
        </w:rPr>
        <w:t>.</w:t>
      </w:r>
      <w:r>
        <w:rPr>
          <w:rFonts w:eastAsiaTheme="minorEastAsia"/>
          <w:lang w:eastAsia="zh-CN"/>
        </w:rPr>
        <w:t xml:space="preserve"> Journal of Experimental Botany</w:t>
      </w:r>
      <w:r>
        <w:rPr>
          <w:rFonts w:hint="eastAsia" w:eastAsiaTheme="minorEastAsia"/>
          <w:lang w:eastAsia="zh-CN"/>
        </w:rPr>
        <w:t xml:space="preserve">, </w:t>
      </w:r>
      <w:r>
        <w:rPr>
          <w:rFonts w:eastAsiaTheme="minorEastAsia"/>
          <w:lang w:eastAsia="zh-CN"/>
        </w:rPr>
        <w:t xml:space="preserve">64 </w:t>
      </w:r>
      <w:r>
        <w:rPr>
          <w:rFonts w:hint="eastAsia" w:eastAsiaTheme="minorEastAsia"/>
          <w:lang w:eastAsia="zh-CN"/>
        </w:rPr>
        <w:t>:</w:t>
      </w:r>
      <w:r>
        <w:rPr>
          <w:rFonts w:eastAsiaTheme="minorEastAsia"/>
          <w:lang w:eastAsia="zh-CN"/>
        </w:rPr>
        <w:t>1017–1024</w:t>
      </w:r>
    </w:p>
    <w:p>
      <w:pPr>
        <w:pStyle w:val="15"/>
        <w:keepNext w:val="0"/>
        <w:keepLines w:val="0"/>
        <w:pageBreakBefore w:val="0"/>
        <w:widowControl/>
        <w:kinsoku/>
        <w:wordWrap/>
        <w:overflowPunct/>
        <w:topLinePunct w:val="0"/>
        <w:autoSpaceDE/>
        <w:autoSpaceDN/>
        <w:bidi w:val="0"/>
        <w:adjustRightInd/>
        <w:snapToGrid/>
        <w:spacing w:line="240" w:lineRule="auto"/>
        <w:ind w:hanging="720"/>
        <w:textAlignment w:val="auto"/>
      </w:pPr>
      <w:bookmarkStart w:id="65" w:name="_ENREF_39"/>
      <w:r>
        <w:t>Wenkel S</w:t>
      </w:r>
      <w:r>
        <w:rPr>
          <w:rFonts w:hint="eastAsia" w:eastAsiaTheme="minorEastAsia"/>
          <w:lang w:eastAsia="zh-CN"/>
        </w:rPr>
        <w:t>,</w:t>
      </w:r>
      <w:r>
        <w:t xml:space="preserve"> F Turck, K Singer, L Gissot, JL Gourrierec, A Samach</w:t>
      </w:r>
      <w:r>
        <w:rPr>
          <w:rFonts w:hint="eastAsia" w:eastAsiaTheme="minorEastAsia"/>
          <w:lang w:val="en-US" w:eastAsia="zh-CN"/>
        </w:rPr>
        <w:t xml:space="preserve">, </w:t>
      </w:r>
      <w:r>
        <w:t>G Coupland</w:t>
      </w:r>
      <w:r>
        <w:rPr>
          <w:rFonts w:hint="eastAsia" w:eastAsia="宋体"/>
          <w:lang w:val="en-US" w:eastAsia="zh-CN"/>
        </w:rPr>
        <w:t xml:space="preserve"> </w:t>
      </w:r>
      <w:r>
        <w:rPr>
          <w:rFonts w:hint="eastAsia" w:eastAsiaTheme="minorEastAsia"/>
          <w:lang w:val="en-US" w:eastAsia="zh-CN"/>
        </w:rPr>
        <w:t>(</w:t>
      </w:r>
      <w:r>
        <w:t>2006</w:t>
      </w:r>
      <w:r>
        <w:rPr>
          <w:rFonts w:hint="eastAsia" w:eastAsia="宋体"/>
          <w:lang w:val="en-US" w:eastAsia="zh-CN"/>
        </w:rPr>
        <w:t>)</w:t>
      </w:r>
      <w:r>
        <w:rPr>
          <w:rFonts w:hint="eastAsia" w:eastAsiaTheme="minorEastAsia"/>
          <w:lang w:eastAsia="zh-CN"/>
        </w:rPr>
        <w:t xml:space="preserve">. </w:t>
      </w:r>
      <w:r>
        <w:t>CONSTANS and the CCAAT box binding complex share a functionally important domain and interact to regulate flowering of Arabidopsis. Plant Cell</w:t>
      </w:r>
      <w:r>
        <w:rPr>
          <w:rFonts w:hint="eastAsia" w:eastAsiaTheme="minorEastAsia"/>
          <w:lang w:eastAsia="zh-CN"/>
        </w:rPr>
        <w:t>,</w:t>
      </w:r>
      <w:r>
        <w:t xml:space="preserve"> 18 (11):2971-2984</w:t>
      </w:r>
      <w:bookmarkEnd w:id="65"/>
    </w:p>
    <w:p>
      <w:pPr>
        <w:pStyle w:val="15"/>
        <w:keepNext w:val="0"/>
        <w:keepLines w:val="0"/>
        <w:pageBreakBefore w:val="0"/>
        <w:widowControl/>
        <w:kinsoku/>
        <w:wordWrap/>
        <w:overflowPunct/>
        <w:topLinePunct w:val="0"/>
        <w:autoSpaceDE/>
        <w:autoSpaceDN/>
        <w:bidi w:val="0"/>
        <w:adjustRightInd/>
        <w:snapToGrid/>
        <w:spacing w:line="240" w:lineRule="auto"/>
        <w:ind w:hanging="720"/>
        <w:jc w:val="left"/>
        <w:textAlignment w:val="auto"/>
      </w:pPr>
      <w:bookmarkStart w:id="66" w:name="_ENREF_40"/>
      <w:r>
        <w:t>Wu W</w:t>
      </w:r>
      <w:r>
        <w:rPr>
          <w:rFonts w:hint="eastAsia" w:eastAsiaTheme="minorEastAsia"/>
          <w:lang w:eastAsia="zh-CN"/>
        </w:rPr>
        <w:t>,</w:t>
      </w:r>
      <w:r>
        <w:t xml:space="preserve"> XM Zheng, D Chen, Y Zhang, W Ma, H Zhang, L Sun, Z Yang, C Zhao, X Zhan, X Shen, P Yu, Y Fu, S Zhu, L Cao</w:t>
      </w:r>
      <w:r>
        <w:rPr>
          <w:rFonts w:hint="eastAsia" w:eastAsiaTheme="minorEastAsia"/>
          <w:lang w:val="en-US" w:eastAsia="zh-CN"/>
        </w:rPr>
        <w:t xml:space="preserve">, </w:t>
      </w:r>
      <w:r>
        <w:t>S Cheng</w:t>
      </w:r>
      <w:r>
        <w:rPr>
          <w:rFonts w:hint="eastAsia" w:eastAsia="宋体"/>
          <w:lang w:val="en-US" w:eastAsia="zh-CN"/>
        </w:rPr>
        <w:t xml:space="preserve"> </w:t>
      </w:r>
      <w:r>
        <w:rPr>
          <w:rFonts w:hint="eastAsia" w:eastAsiaTheme="minorEastAsia"/>
          <w:lang w:val="en-US" w:eastAsia="zh-CN"/>
        </w:rPr>
        <w:t>(</w:t>
      </w:r>
      <w:r>
        <w:t>2017</w:t>
      </w:r>
      <w:r>
        <w:rPr>
          <w:rFonts w:hint="eastAsia" w:eastAsia="宋体"/>
          <w:lang w:val="en-US" w:eastAsia="zh-CN"/>
        </w:rPr>
        <w:t>)</w:t>
      </w:r>
      <w:r>
        <w:rPr>
          <w:rFonts w:hint="eastAsia" w:eastAsiaTheme="minorEastAsia"/>
          <w:lang w:eastAsia="zh-CN"/>
        </w:rPr>
        <w:t xml:space="preserve">. </w:t>
      </w:r>
      <w:r>
        <w:rPr>
          <w:i/>
        </w:rPr>
        <w:t>OsCOL16</w:t>
      </w:r>
      <w:r>
        <w:t>, encoding a CONSTANS-like protein, represses flowering by up regulating Ghd7 expression in rice. Plant Science</w:t>
      </w:r>
      <w:r>
        <w:rPr>
          <w:rFonts w:hint="eastAsia" w:eastAsiaTheme="minorEastAsia"/>
          <w:lang w:eastAsia="zh-CN"/>
        </w:rPr>
        <w:t>,</w:t>
      </w:r>
      <w:r>
        <w:t xml:space="preserve"> 260:60-69</w:t>
      </w:r>
      <w:bookmarkEnd w:id="66"/>
    </w:p>
    <w:p>
      <w:pPr>
        <w:pStyle w:val="15"/>
        <w:keepNext w:val="0"/>
        <w:keepLines w:val="0"/>
        <w:pageBreakBefore w:val="0"/>
        <w:widowControl/>
        <w:kinsoku/>
        <w:wordWrap/>
        <w:overflowPunct/>
        <w:topLinePunct w:val="0"/>
        <w:autoSpaceDE/>
        <w:autoSpaceDN/>
        <w:bidi w:val="0"/>
        <w:adjustRightInd/>
        <w:snapToGrid/>
        <w:spacing w:line="240" w:lineRule="auto"/>
        <w:ind w:hanging="720"/>
        <w:textAlignment w:val="auto"/>
        <w:rPr>
          <w:rFonts w:eastAsiaTheme="minorEastAsia"/>
          <w:lang w:eastAsia="zh-CN"/>
        </w:rPr>
      </w:pPr>
      <w:bookmarkStart w:id="67" w:name="_ENREF_41"/>
      <w:r>
        <w:t>Xiao GH, BJ</w:t>
      </w:r>
      <w:r>
        <w:rPr>
          <w:rFonts w:hint="eastAsia" w:eastAsia="宋体"/>
          <w:lang w:val="en-US" w:eastAsia="zh-CN"/>
        </w:rPr>
        <w:t xml:space="preserve"> </w:t>
      </w:r>
      <w:r>
        <w:t>Li, HJ</w:t>
      </w:r>
      <w:r>
        <w:rPr>
          <w:rFonts w:hint="eastAsia" w:eastAsia="宋体"/>
          <w:lang w:val="en-US" w:eastAsia="zh-CN"/>
        </w:rPr>
        <w:t xml:space="preserve"> </w:t>
      </w:r>
      <w:r>
        <w:t>Chen, W</w:t>
      </w:r>
      <w:r>
        <w:rPr>
          <w:rFonts w:hint="eastAsia" w:eastAsia="宋体"/>
          <w:lang w:val="en-US" w:eastAsia="zh-CN"/>
        </w:rPr>
        <w:t xml:space="preserve"> </w:t>
      </w:r>
      <w:r>
        <w:t>Chen,</w:t>
      </w:r>
      <w:r>
        <w:rPr>
          <w:rFonts w:hint="eastAsia" w:eastAsia="宋体"/>
          <w:lang w:val="en-US" w:eastAsia="zh-CN"/>
        </w:rPr>
        <w:t xml:space="preserve"> </w:t>
      </w:r>
      <w:r>
        <w:t>ZY Wang, BZ</w:t>
      </w:r>
      <w:r>
        <w:rPr>
          <w:rFonts w:hint="eastAsia" w:eastAsia="宋体"/>
          <w:lang w:val="en-US" w:eastAsia="zh-CN"/>
        </w:rPr>
        <w:t xml:space="preserve"> </w:t>
      </w:r>
      <w:r>
        <w:t>Mao, RY</w:t>
      </w:r>
      <w:r>
        <w:rPr>
          <w:rFonts w:hint="eastAsia" w:eastAsia="宋体"/>
          <w:lang w:val="en-US" w:eastAsia="zh-CN"/>
        </w:rPr>
        <w:t xml:space="preserve"> </w:t>
      </w:r>
      <w:r>
        <w:t>Gui, XQ Guo (2018)</w:t>
      </w:r>
      <w:r>
        <w:rPr>
          <w:rFonts w:hint="eastAsia" w:eastAsia="宋体"/>
          <w:lang w:val="en-US" w:eastAsia="zh-CN"/>
        </w:rPr>
        <w:t>.</w:t>
      </w:r>
      <w:r>
        <w:t xml:space="preserve"> Overexpression of </w:t>
      </w:r>
      <w:r>
        <w:rPr>
          <w:i/>
          <w:iCs/>
        </w:rPr>
        <w:t>PvCO1</w:t>
      </w:r>
      <w:r>
        <w:t>, a bamboo CONSTANS-LIKE gene, delays flowering by reducing expression of the FT gene in transgenic Arabidopsis. BMC Plant Biology 18</w:t>
      </w:r>
      <w:bookmarkEnd w:id="67"/>
    </w:p>
    <w:p>
      <w:pPr>
        <w:pStyle w:val="15"/>
        <w:keepNext w:val="0"/>
        <w:keepLines w:val="0"/>
        <w:pageBreakBefore w:val="0"/>
        <w:widowControl/>
        <w:kinsoku/>
        <w:wordWrap/>
        <w:overflowPunct/>
        <w:topLinePunct w:val="0"/>
        <w:autoSpaceDE/>
        <w:autoSpaceDN/>
        <w:bidi w:val="0"/>
        <w:adjustRightInd/>
        <w:snapToGrid/>
        <w:spacing w:line="240" w:lineRule="auto"/>
        <w:ind w:hanging="720"/>
        <w:textAlignment w:val="auto"/>
        <w:rPr>
          <w:rFonts w:eastAsiaTheme="minorEastAsia"/>
          <w:lang w:eastAsia="zh-CN"/>
        </w:rPr>
      </w:pPr>
      <w:bookmarkStart w:id="68" w:name="_ENREF_42"/>
      <w:r>
        <w:t>Xue WY, YZ</w:t>
      </w:r>
      <w:r>
        <w:rPr>
          <w:rFonts w:hint="eastAsia" w:eastAsia="宋体"/>
          <w:lang w:val="en-US" w:eastAsia="zh-CN"/>
        </w:rPr>
        <w:t xml:space="preserve"> </w:t>
      </w:r>
      <w:r>
        <w:t>Xing, XY</w:t>
      </w:r>
      <w:r>
        <w:rPr>
          <w:rFonts w:hint="eastAsia" w:eastAsia="宋体"/>
          <w:lang w:val="en-US" w:eastAsia="zh-CN"/>
        </w:rPr>
        <w:t xml:space="preserve"> </w:t>
      </w:r>
      <w:r>
        <w:t>Weng, Y</w:t>
      </w:r>
      <w:r>
        <w:rPr>
          <w:rFonts w:hint="eastAsia" w:eastAsia="宋体"/>
          <w:lang w:val="en-US" w:eastAsia="zh-CN"/>
        </w:rPr>
        <w:t xml:space="preserve"> </w:t>
      </w:r>
      <w:r>
        <w:t>Zhao, WJ</w:t>
      </w:r>
      <w:r>
        <w:rPr>
          <w:rFonts w:hint="eastAsia" w:eastAsia="宋体"/>
          <w:lang w:val="en-US" w:eastAsia="zh-CN"/>
        </w:rPr>
        <w:t xml:space="preserve"> </w:t>
      </w:r>
      <w:r>
        <w:t>Tang, L</w:t>
      </w:r>
      <w:r>
        <w:rPr>
          <w:rFonts w:hint="eastAsia" w:eastAsia="宋体"/>
          <w:lang w:val="en-US" w:eastAsia="zh-CN"/>
        </w:rPr>
        <w:t xml:space="preserve"> </w:t>
      </w:r>
      <w:r>
        <w:t>Wang, HJ</w:t>
      </w:r>
      <w:r>
        <w:rPr>
          <w:rFonts w:hint="eastAsia" w:eastAsia="宋体"/>
          <w:lang w:val="en-US" w:eastAsia="zh-CN"/>
        </w:rPr>
        <w:t xml:space="preserve"> </w:t>
      </w:r>
      <w:r>
        <w:t>Zhou, SB</w:t>
      </w:r>
      <w:r>
        <w:rPr>
          <w:rFonts w:hint="eastAsia" w:eastAsia="宋体"/>
          <w:lang w:val="en-US" w:eastAsia="zh-CN"/>
        </w:rPr>
        <w:t xml:space="preserve"> </w:t>
      </w:r>
      <w:r>
        <w:t>Yu, CG</w:t>
      </w:r>
      <w:r>
        <w:rPr>
          <w:rFonts w:hint="eastAsia" w:eastAsia="宋体"/>
          <w:lang w:val="en-US" w:eastAsia="zh-CN"/>
        </w:rPr>
        <w:t xml:space="preserve"> </w:t>
      </w:r>
      <w:r>
        <w:t>Xu, XH</w:t>
      </w:r>
      <w:r>
        <w:rPr>
          <w:rFonts w:hint="eastAsia" w:eastAsia="宋体"/>
          <w:lang w:val="en-US" w:eastAsia="zh-CN"/>
        </w:rPr>
        <w:t xml:space="preserve"> </w:t>
      </w:r>
      <w:r>
        <w:t>Li, QF</w:t>
      </w:r>
      <w:r>
        <w:rPr>
          <w:rFonts w:hint="eastAsia" w:eastAsia="宋体"/>
          <w:lang w:val="en-US" w:eastAsia="zh-CN"/>
        </w:rPr>
        <w:t xml:space="preserve"> </w:t>
      </w:r>
      <w:r>
        <w:t>Zhang</w:t>
      </w:r>
      <w:r>
        <w:rPr>
          <w:rFonts w:hint="eastAsia" w:eastAsia="宋体"/>
          <w:lang w:val="en-US" w:eastAsia="zh-CN"/>
        </w:rPr>
        <w:t xml:space="preserve"> </w:t>
      </w:r>
      <w:r>
        <w:t>(2008)</w:t>
      </w:r>
      <w:r>
        <w:rPr>
          <w:rFonts w:hint="eastAsia" w:eastAsia="宋体"/>
          <w:lang w:val="en-US" w:eastAsia="zh-CN"/>
        </w:rPr>
        <w:t>.</w:t>
      </w:r>
      <w:r>
        <w:t xml:space="preserve"> Natural variation in Ghd7 is an important regulator of heading date and yield potential in rice. Nature Genetics 40 (6):761-767</w:t>
      </w:r>
      <w:bookmarkEnd w:id="68"/>
    </w:p>
    <w:p>
      <w:pPr>
        <w:pStyle w:val="15"/>
        <w:keepNext w:val="0"/>
        <w:keepLines w:val="0"/>
        <w:pageBreakBefore w:val="0"/>
        <w:widowControl/>
        <w:kinsoku/>
        <w:wordWrap/>
        <w:overflowPunct/>
        <w:topLinePunct w:val="0"/>
        <w:autoSpaceDE/>
        <w:autoSpaceDN/>
        <w:bidi w:val="0"/>
        <w:adjustRightInd/>
        <w:snapToGrid/>
        <w:spacing w:line="240" w:lineRule="auto"/>
        <w:ind w:hanging="720"/>
        <w:textAlignment w:val="auto"/>
      </w:pPr>
      <w:r>
        <w:t>Yang S</w:t>
      </w:r>
      <w:r>
        <w:rPr>
          <w:rFonts w:hint="eastAsia" w:eastAsiaTheme="minorEastAsia"/>
          <w:lang w:eastAsia="zh-CN"/>
        </w:rPr>
        <w:t>,</w:t>
      </w:r>
      <w:r>
        <w:t xml:space="preserve"> RL Murphy, DT Morishige, PE Klein, WL Rooney</w:t>
      </w:r>
      <w:r>
        <w:rPr>
          <w:rFonts w:hint="eastAsia" w:eastAsiaTheme="minorEastAsia"/>
          <w:lang w:val="en-US" w:eastAsia="zh-CN"/>
        </w:rPr>
        <w:t xml:space="preserve">, </w:t>
      </w:r>
      <w:r>
        <w:t>J</w:t>
      </w:r>
      <w:r>
        <w:rPr>
          <w:rFonts w:hint="eastAsia" w:eastAsiaTheme="minorEastAsia"/>
          <w:lang w:eastAsia="zh-CN"/>
        </w:rPr>
        <w:t>.</w:t>
      </w:r>
      <w:r>
        <w:t>E</w:t>
      </w:r>
      <w:r>
        <w:rPr>
          <w:rFonts w:hint="eastAsia" w:eastAsiaTheme="minorEastAsia"/>
          <w:lang w:eastAsia="zh-CN"/>
        </w:rPr>
        <w:t>.</w:t>
      </w:r>
      <w:r>
        <w:t xml:space="preserve"> Mullet</w:t>
      </w:r>
      <w:r>
        <w:rPr>
          <w:rFonts w:hint="eastAsia" w:eastAsia="宋体"/>
          <w:lang w:val="en-US" w:eastAsia="zh-CN"/>
        </w:rPr>
        <w:t xml:space="preserve"> </w:t>
      </w:r>
      <w:r>
        <w:rPr>
          <w:rFonts w:hint="eastAsia" w:eastAsiaTheme="minorEastAsia"/>
          <w:lang w:val="en-US" w:eastAsia="zh-CN"/>
        </w:rPr>
        <w:t>(</w:t>
      </w:r>
      <w:r>
        <w:t>2014</w:t>
      </w:r>
      <w:r>
        <w:rPr>
          <w:rFonts w:hint="eastAsia" w:eastAsia="宋体"/>
          <w:lang w:val="en-US" w:eastAsia="zh-CN"/>
        </w:rPr>
        <w:t>)</w:t>
      </w:r>
      <w:r>
        <w:rPr>
          <w:rFonts w:hint="eastAsia" w:eastAsiaTheme="minorEastAsia"/>
          <w:lang w:eastAsia="zh-CN"/>
        </w:rPr>
        <w:t xml:space="preserve">. </w:t>
      </w:r>
      <w:r>
        <w:t>Sorghum Phytochrome B Inhibits Flowering in Long Days by Activating Expression of SbPRR37 and SbGHD7, Repressors of SbEHD1, SbCN8 and SbCN12. Plos One</w:t>
      </w:r>
      <w:r>
        <w:rPr>
          <w:rFonts w:hint="eastAsia" w:eastAsiaTheme="minorEastAsia"/>
          <w:lang w:eastAsia="zh-CN"/>
        </w:rPr>
        <w:t>,</w:t>
      </w:r>
      <w:r>
        <w:t xml:space="preserve"> 9 (8)</w:t>
      </w:r>
    </w:p>
    <w:p>
      <w:pPr>
        <w:pStyle w:val="15"/>
        <w:keepNext w:val="0"/>
        <w:keepLines w:val="0"/>
        <w:pageBreakBefore w:val="0"/>
        <w:widowControl/>
        <w:kinsoku/>
        <w:wordWrap/>
        <w:overflowPunct/>
        <w:topLinePunct w:val="0"/>
        <w:autoSpaceDE/>
        <w:autoSpaceDN/>
        <w:bidi w:val="0"/>
        <w:adjustRightInd/>
        <w:snapToGrid/>
        <w:spacing w:line="240" w:lineRule="auto"/>
        <w:ind w:hanging="720"/>
        <w:textAlignment w:val="auto"/>
        <w:rPr>
          <w:rFonts w:eastAsiaTheme="minorEastAsia"/>
          <w:lang w:eastAsia="zh-CN"/>
        </w:rPr>
      </w:pPr>
      <w:r>
        <w:rPr>
          <w:rFonts w:eastAsiaTheme="minorEastAsia"/>
          <w:lang w:eastAsia="zh-CN"/>
        </w:rPr>
        <w:t>Yano</w:t>
      </w:r>
      <w:r>
        <w:rPr>
          <w:rFonts w:hint="eastAsia" w:eastAsiaTheme="minorEastAsia"/>
          <w:lang w:eastAsia="zh-CN"/>
        </w:rPr>
        <w:t xml:space="preserve"> M,</w:t>
      </w:r>
      <w:r>
        <w:rPr>
          <w:rFonts w:eastAsiaTheme="minorEastAsia"/>
          <w:lang w:eastAsia="zh-CN"/>
        </w:rPr>
        <w:t xml:space="preserve"> Y Katayose, M Ashikari, U Yamanouchi, L</w:t>
      </w:r>
      <w:r>
        <w:rPr>
          <w:rFonts w:hint="eastAsia" w:eastAsiaTheme="minorEastAsia"/>
          <w:lang w:eastAsia="zh-CN"/>
        </w:rPr>
        <w:t xml:space="preserve"> </w:t>
      </w:r>
      <w:r>
        <w:rPr>
          <w:rFonts w:eastAsiaTheme="minorEastAsia"/>
          <w:lang w:eastAsia="zh-CN"/>
        </w:rPr>
        <w:t>Monna, T Fuse, T Baba, K Yamamoto, Y Umehara</w:t>
      </w:r>
      <w:r>
        <w:rPr>
          <w:rFonts w:hint="eastAsia" w:eastAsiaTheme="minorEastAsia"/>
          <w:lang w:val="en-US" w:eastAsia="zh-CN"/>
        </w:rPr>
        <w:t xml:space="preserve">, </w:t>
      </w:r>
      <w:r>
        <w:rPr>
          <w:rFonts w:eastAsiaTheme="minorEastAsia"/>
          <w:lang w:eastAsia="zh-CN"/>
        </w:rPr>
        <w:t>Y</w:t>
      </w:r>
      <w:r>
        <w:rPr>
          <w:rFonts w:hint="eastAsia" w:eastAsiaTheme="minorEastAsia"/>
          <w:lang w:eastAsia="zh-CN"/>
        </w:rPr>
        <w:t xml:space="preserve"> </w:t>
      </w:r>
      <w:r>
        <w:rPr>
          <w:rFonts w:eastAsiaTheme="minorEastAsia"/>
          <w:lang w:eastAsia="zh-CN"/>
        </w:rPr>
        <w:t>Nagamura</w:t>
      </w:r>
      <w:r>
        <w:rPr>
          <w:rFonts w:hint="eastAsia" w:eastAsiaTheme="minorEastAsia"/>
          <w:lang w:val="en-US" w:eastAsia="zh-CN"/>
        </w:rPr>
        <w:t xml:space="preserve"> (</w:t>
      </w:r>
      <w:r>
        <w:rPr>
          <w:rFonts w:hint="eastAsia" w:eastAsiaTheme="minorEastAsia"/>
          <w:lang w:eastAsia="zh-CN"/>
        </w:rPr>
        <w:t>2000</w:t>
      </w:r>
      <w:r>
        <w:rPr>
          <w:rFonts w:hint="eastAsia" w:eastAsiaTheme="minorEastAsia"/>
          <w:lang w:val="en-US" w:eastAsia="zh-CN"/>
        </w:rPr>
        <w:t>)</w:t>
      </w:r>
      <w:r>
        <w:rPr>
          <w:rFonts w:hint="eastAsia" w:eastAsiaTheme="minorEastAsia"/>
          <w:lang w:eastAsia="zh-CN"/>
        </w:rPr>
        <w:t xml:space="preserve">. </w:t>
      </w:r>
      <w:r>
        <w:rPr>
          <w:rFonts w:eastAsiaTheme="minorEastAsia"/>
          <w:lang w:eastAsia="zh-CN"/>
        </w:rPr>
        <w:t>Hd1, a major photoperiod sensitivity quantitative trait locus in rice, is closely related to the Arabidopsis</w:t>
      </w:r>
      <w:r>
        <w:rPr>
          <w:rFonts w:hint="eastAsia" w:eastAsiaTheme="minorEastAsia"/>
          <w:lang w:eastAsia="zh-CN"/>
        </w:rPr>
        <w:t xml:space="preserve"> </w:t>
      </w:r>
      <w:r>
        <w:rPr>
          <w:rFonts w:eastAsiaTheme="minorEastAsia"/>
          <w:lang w:eastAsia="zh-CN"/>
        </w:rPr>
        <w:t>flowering time gene CONSTANS, Plant Cell</w:t>
      </w:r>
      <w:r>
        <w:rPr>
          <w:rFonts w:hint="eastAsia" w:eastAsiaTheme="minorEastAsia"/>
          <w:lang w:eastAsia="zh-CN"/>
        </w:rPr>
        <w:t>,</w:t>
      </w:r>
      <w:r>
        <w:rPr>
          <w:rFonts w:eastAsiaTheme="minorEastAsia"/>
          <w:lang w:eastAsia="zh-CN"/>
        </w:rPr>
        <w:t xml:space="preserve"> 12</w:t>
      </w:r>
      <w:r>
        <w:rPr>
          <w:rFonts w:hint="eastAsia" w:eastAsiaTheme="minorEastAsia"/>
          <w:lang w:eastAsia="zh-CN"/>
        </w:rPr>
        <w:t xml:space="preserve">: </w:t>
      </w:r>
      <w:r>
        <w:rPr>
          <w:rFonts w:eastAsiaTheme="minorEastAsia"/>
          <w:lang w:eastAsia="zh-CN"/>
        </w:rPr>
        <w:t>2473–2483</w:t>
      </w:r>
    </w:p>
    <w:p>
      <w:pPr>
        <w:pStyle w:val="15"/>
        <w:keepNext w:val="0"/>
        <w:keepLines w:val="0"/>
        <w:pageBreakBefore w:val="0"/>
        <w:widowControl/>
        <w:kinsoku/>
        <w:wordWrap/>
        <w:overflowPunct/>
        <w:topLinePunct w:val="0"/>
        <w:autoSpaceDE/>
        <w:autoSpaceDN/>
        <w:bidi w:val="0"/>
        <w:adjustRightInd/>
        <w:snapToGrid/>
        <w:spacing w:line="240" w:lineRule="auto"/>
        <w:ind w:hanging="720"/>
        <w:textAlignment w:val="auto"/>
      </w:pPr>
      <w:bookmarkStart w:id="69" w:name="_ENREF_43"/>
      <w:r>
        <w:t>Yoo SD</w:t>
      </w:r>
      <w:r>
        <w:rPr>
          <w:rFonts w:hint="eastAsia" w:eastAsiaTheme="minorEastAsia"/>
          <w:lang w:eastAsia="zh-CN"/>
        </w:rPr>
        <w:t>,</w:t>
      </w:r>
      <w:r>
        <w:t xml:space="preserve"> YH Cho</w:t>
      </w:r>
      <w:r>
        <w:rPr>
          <w:rFonts w:hint="eastAsia" w:eastAsiaTheme="minorEastAsia"/>
          <w:lang w:val="en-US" w:eastAsia="zh-CN"/>
        </w:rPr>
        <w:t xml:space="preserve">, </w:t>
      </w:r>
      <w:r>
        <w:t>J Sheen</w:t>
      </w:r>
      <w:r>
        <w:rPr>
          <w:rFonts w:hint="eastAsia" w:eastAsia="宋体"/>
          <w:lang w:val="en-US" w:eastAsia="zh-CN"/>
        </w:rPr>
        <w:t xml:space="preserve"> </w:t>
      </w:r>
      <w:r>
        <w:rPr>
          <w:rFonts w:hint="eastAsia" w:eastAsiaTheme="minorEastAsia"/>
          <w:lang w:val="en-US" w:eastAsia="zh-CN"/>
        </w:rPr>
        <w:t>(</w:t>
      </w:r>
      <w:r>
        <w:t>2007</w:t>
      </w:r>
      <w:r>
        <w:rPr>
          <w:rFonts w:hint="eastAsia" w:eastAsia="宋体"/>
          <w:lang w:val="en-US" w:eastAsia="zh-CN"/>
        </w:rPr>
        <w:t>)</w:t>
      </w:r>
      <w:r>
        <w:rPr>
          <w:rFonts w:hint="eastAsia" w:eastAsiaTheme="minorEastAsia"/>
          <w:lang w:eastAsia="zh-CN"/>
        </w:rPr>
        <w:t xml:space="preserve">. </w:t>
      </w:r>
      <w:r>
        <w:t>Arabidopsis mesophyll protoplasts: a versatile cell system for transient gene expression analysis. Nature Protocols</w:t>
      </w:r>
      <w:r>
        <w:rPr>
          <w:rFonts w:hint="eastAsia" w:eastAsiaTheme="minorEastAsia"/>
          <w:lang w:eastAsia="zh-CN"/>
        </w:rPr>
        <w:t>,</w:t>
      </w:r>
      <w:r>
        <w:t xml:space="preserve"> 2 (7):1565-1572</w:t>
      </w:r>
      <w:bookmarkEnd w:id="69"/>
    </w:p>
    <w:p>
      <w:pPr>
        <w:pStyle w:val="15"/>
        <w:keepNext w:val="0"/>
        <w:keepLines w:val="0"/>
        <w:pageBreakBefore w:val="0"/>
        <w:widowControl/>
        <w:kinsoku/>
        <w:wordWrap/>
        <w:overflowPunct/>
        <w:topLinePunct w:val="0"/>
        <w:autoSpaceDE/>
        <w:autoSpaceDN/>
        <w:bidi w:val="0"/>
        <w:adjustRightInd/>
        <w:snapToGrid/>
        <w:spacing w:line="240" w:lineRule="auto"/>
        <w:ind w:hanging="720"/>
        <w:textAlignment w:val="auto"/>
      </w:pPr>
      <w:bookmarkStart w:id="70" w:name="_ENREF_44"/>
      <w:r>
        <w:t>Yuan QL</w:t>
      </w:r>
      <w:r>
        <w:rPr>
          <w:rFonts w:hint="eastAsia" w:eastAsiaTheme="minorEastAsia"/>
          <w:lang w:eastAsia="zh-CN"/>
        </w:rPr>
        <w:t>,</w:t>
      </w:r>
      <w:r>
        <w:t xml:space="preserve"> C Song, LY Gao, HH</w:t>
      </w:r>
      <w:r>
        <w:rPr>
          <w:rFonts w:hint="eastAsia" w:eastAsiaTheme="minorEastAsia"/>
          <w:lang w:eastAsia="zh-CN"/>
        </w:rPr>
        <w:t xml:space="preserve"> </w:t>
      </w:r>
      <w:r>
        <w:t>Zhang, CC Yang, J Sheng, J Ren, D Chen</w:t>
      </w:r>
      <w:r>
        <w:rPr>
          <w:rFonts w:hint="eastAsia" w:eastAsiaTheme="minorEastAsia"/>
          <w:lang w:val="en-US" w:eastAsia="zh-CN"/>
        </w:rPr>
        <w:t xml:space="preserve">, </w:t>
      </w:r>
      <w:r>
        <w:t>Y</w:t>
      </w:r>
      <w:r>
        <w:rPr>
          <w:rFonts w:hint="eastAsia" w:eastAsiaTheme="minorEastAsia"/>
          <w:lang w:eastAsia="zh-CN"/>
        </w:rPr>
        <w:t>.</w:t>
      </w:r>
      <w:r>
        <w:t xml:space="preserve"> Wang</w:t>
      </w:r>
      <w:r>
        <w:rPr>
          <w:rFonts w:hint="eastAsia" w:eastAsia="宋体"/>
          <w:lang w:val="en-US" w:eastAsia="zh-CN"/>
        </w:rPr>
        <w:t xml:space="preserve"> </w:t>
      </w:r>
      <w:r>
        <w:rPr>
          <w:rFonts w:hint="eastAsia" w:eastAsiaTheme="minorEastAsia"/>
          <w:lang w:val="en-US" w:eastAsia="zh-CN"/>
        </w:rPr>
        <w:t>(</w:t>
      </w:r>
      <w:r>
        <w:t>2018</w:t>
      </w:r>
      <w:r>
        <w:rPr>
          <w:rFonts w:hint="eastAsia" w:eastAsia="宋体"/>
          <w:lang w:val="en-US" w:eastAsia="zh-CN"/>
        </w:rPr>
        <w:t>)</w:t>
      </w:r>
      <w:r>
        <w:rPr>
          <w:rFonts w:hint="eastAsia" w:eastAsiaTheme="minorEastAsia"/>
          <w:lang w:eastAsia="zh-CN"/>
        </w:rPr>
        <w:t xml:space="preserve">. </w:t>
      </w:r>
      <w:r>
        <w:t>Transcriptome de novo assembly and analysis of differentially expressed genes related to cytoplasmic male sterility in onion. Plant Physiology and Biochemistry</w:t>
      </w:r>
      <w:r>
        <w:rPr>
          <w:rFonts w:hint="eastAsia" w:eastAsiaTheme="minorEastAsia"/>
          <w:lang w:eastAsia="zh-CN"/>
        </w:rPr>
        <w:t>,</w:t>
      </w:r>
      <w:r>
        <w:t xml:space="preserve"> 125:35-44</w:t>
      </w:r>
      <w:bookmarkEnd w:id="70"/>
    </w:p>
    <w:p>
      <w:pPr>
        <w:pStyle w:val="15"/>
        <w:keepNext w:val="0"/>
        <w:keepLines w:val="0"/>
        <w:pageBreakBefore w:val="0"/>
        <w:widowControl/>
        <w:kinsoku/>
        <w:wordWrap/>
        <w:overflowPunct/>
        <w:topLinePunct w:val="0"/>
        <w:autoSpaceDE/>
        <w:autoSpaceDN/>
        <w:bidi w:val="0"/>
        <w:adjustRightInd/>
        <w:snapToGrid/>
        <w:spacing w:line="240" w:lineRule="auto"/>
        <w:ind w:hanging="720"/>
        <w:textAlignment w:val="auto"/>
      </w:pPr>
      <w:bookmarkStart w:id="71" w:name="_ENREF_45"/>
      <w:r>
        <w:t>Zhang R</w:t>
      </w:r>
      <w:r>
        <w:rPr>
          <w:rFonts w:hint="eastAsia" w:eastAsiaTheme="minorEastAsia"/>
          <w:lang w:eastAsia="zh-CN"/>
        </w:rPr>
        <w:t>,</w:t>
      </w:r>
      <w:r>
        <w:t xml:space="preserve"> J Ding, CX Liu, CP Cai, BL Zhou, TZ Zhang</w:t>
      </w:r>
      <w:r>
        <w:rPr>
          <w:rFonts w:hint="eastAsia" w:eastAsiaTheme="minorEastAsia"/>
          <w:lang w:val="en-US" w:eastAsia="zh-CN"/>
        </w:rPr>
        <w:t xml:space="preserve">, </w:t>
      </w:r>
      <w:r>
        <w:t>WZ Guo</w:t>
      </w:r>
      <w:r>
        <w:rPr>
          <w:rFonts w:hint="eastAsia" w:eastAsia="宋体"/>
          <w:lang w:val="en-US" w:eastAsia="zh-CN"/>
        </w:rPr>
        <w:t xml:space="preserve"> </w:t>
      </w:r>
      <w:r>
        <w:rPr>
          <w:rFonts w:hint="eastAsia" w:eastAsiaTheme="minorEastAsia"/>
          <w:lang w:val="en-US" w:eastAsia="zh-CN"/>
        </w:rPr>
        <w:t>(</w:t>
      </w:r>
      <w:r>
        <w:t>2015</w:t>
      </w:r>
      <w:r>
        <w:rPr>
          <w:rFonts w:hint="eastAsia" w:eastAsia="宋体"/>
          <w:lang w:val="en-US" w:eastAsia="zh-CN"/>
        </w:rPr>
        <w:t>)</w:t>
      </w:r>
      <w:r>
        <w:rPr>
          <w:rFonts w:hint="eastAsia" w:eastAsiaTheme="minorEastAsia"/>
          <w:lang w:eastAsia="zh-CN"/>
        </w:rPr>
        <w:t xml:space="preserve">. </w:t>
      </w:r>
      <w:r>
        <w:t>Molecular Evolution and Phylogenetic Analysis of Eight COL Superfamily Genes in Group I Related to Photoperiodic Regulation of Flowering Time in Wild and Domesticated Cotton (Gossypium) Species. Plos One</w:t>
      </w:r>
      <w:r>
        <w:rPr>
          <w:rFonts w:hint="eastAsia" w:eastAsiaTheme="minorEastAsia"/>
          <w:lang w:eastAsia="zh-CN"/>
        </w:rPr>
        <w:t>,</w:t>
      </w:r>
      <w:r>
        <w:t xml:space="preserve"> 10 (2)</w:t>
      </w:r>
      <w:bookmarkEnd w:id="71"/>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eastAsia="宋体"/>
          <w:sz w:val="24"/>
          <w:szCs w:val="24"/>
          <w:lang w:eastAsia="zh-CN"/>
        </w:rPr>
      </w:pPr>
      <w:r>
        <w:rPr>
          <w:szCs w:val="24"/>
        </w:rPr>
        <w:fldChar w:fldCharType="end"/>
      </w:r>
      <w:bookmarkEnd w:id="36"/>
      <w:bookmarkEnd w:id="37"/>
    </w:p>
    <w:sectPr>
      <w:headerReference r:id="rId5" w:type="first"/>
      <w:footerReference r:id="rId7" w:type="first"/>
      <w:headerReference r:id="rId3" w:type="default"/>
      <w:footerReference r:id="rId6" w:type="default"/>
      <w:headerReference r:id="rId4" w:type="even"/>
      <w:pgSz w:w="11906" w:h="16838"/>
      <w:pgMar w:top="1701" w:right="1701" w:bottom="1701" w:left="1701" w:header="1020" w:footer="850" w:gutter="0"/>
      <w:pgNumType w:start="1"/>
      <w:cols w:space="0" w:num="1"/>
      <w:titlePg/>
      <w:rtlGutter w:val="0"/>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alatino Linotype">
    <w:panose1 w:val="02040502050505030304"/>
    <w:charset w:val="00"/>
    <w:family w:val="roman"/>
    <w:pitch w:val="default"/>
    <w:sig w:usb0="E0000287" w:usb1="40000013" w:usb2="00000000" w:usb3="00000000" w:csb0="2000019F" w:csb1="00000000"/>
  </w:font>
  <w:font w:name="华文黑体">
    <w:altName w:val="黑体"/>
    <w:panose1 w:val="00000000000000000000"/>
    <w:charset w:val="50"/>
    <w:family w:val="auto"/>
    <w:pitch w:val="default"/>
    <w:sig w:usb0="00000000" w:usb1="00000000" w:usb2="00000010" w:usb3="00000000" w:csb0="0004009F"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240" w:lineRule="auto"/>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w:t>
                    </w:r>
                    <w:r>
                      <w:rPr>
                        <w:rFonts w:hint="eastAsia" w:eastAsia="宋体"/>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spacing w:line="240" w:lineRule="auto"/>
      <w:jc w:val="both"/>
      <w:rPr>
        <w:lang w:val="fr-CH"/>
      </w:rPr>
    </w:pPr>
    <w:r>
      <w:rPr>
        <w:sz w:val="16"/>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v:textbox>
            </v:shape>
          </w:pict>
        </mc:Fallback>
      </mc:AlternateContent>
    </w:r>
    <w:r>
      <w:rPr>
        <w:lang w:val="fr-CH"/>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8844"/>
      </w:tabs>
      <w:adjustRightInd w:val="0"/>
      <w:snapToGrid w:val="0"/>
      <w:spacing w:after="240" w:line="240" w:lineRule="auto"/>
      <w:rPr>
        <w:rFonts w:ascii="Palatino Linotype" w:hAnsi="Palatino Linotype"/>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pPr>
    <w:r>
      <w:rPr>
        <w:lang w:eastAsia="zh-CN"/>
      </w:rPr>
      <mc:AlternateContent>
        <mc:Choice Requires="wps">
          <w:drawing>
            <wp:anchor distT="45720" distB="45720" distL="114300" distR="114300" simplePos="0" relativeHeight="251658240" behindDoc="1" locked="0" layoutInCell="1" allowOverlap="1">
              <wp:simplePos x="0" y="0"/>
              <wp:positionH relativeFrom="page">
                <wp:posOffset>6029960</wp:posOffset>
              </wp:positionH>
              <wp:positionV relativeFrom="page">
                <wp:posOffset>647700</wp:posOffset>
              </wp:positionV>
              <wp:extent cx="123825" cy="709295"/>
              <wp:effectExtent l="0" t="0" r="3175" b="1905"/>
              <wp:wrapNone/>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123825" cy="709295"/>
                      </a:xfrm>
                      <a:prstGeom prst="rect">
                        <a:avLst/>
                      </a:prstGeom>
                      <a:solidFill>
                        <a:srgbClr val="FFFFFF"/>
                      </a:solidFill>
                      <a:ln w="9525">
                        <a:noFill/>
                        <a:miter lim="800000"/>
                      </a:ln>
                    </wps:spPr>
                    <wps:txbx>
                      <w:txbxContent>
                        <w:p>
                          <w:pPr>
                            <w:pStyle w:val="58"/>
                            <w:jc w:val="center"/>
                            <w:rPr>
                              <w:i w:val="0"/>
                              <w:szCs w:val="16"/>
                            </w:rPr>
                          </w:pPr>
                        </w:p>
                      </w:txbxContent>
                    </wps:txbx>
                    <wps:bodyPr rot="0" vert="horz" wrap="none" lIns="0" tIns="0" rIns="0" bIns="0" anchor="t" anchorCtr="0">
                      <a:noAutofit/>
                    </wps:bodyPr>
                  </wps:wsp>
                </a:graphicData>
              </a:graphic>
            </wp:anchor>
          </w:drawing>
        </mc:Choice>
        <mc:Fallback>
          <w:pict>
            <v:shape id="Text Box 2" o:spid="_x0000_s1026" o:spt="202" type="#_x0000_t202" style="position:absolute;left:0pt;margin-left:474.8pt;margin-top:51pt;height:55.85pt;width:9.75pt;mso-position-horizontal-relative:page;mso-position-vertical-relative:page;mso-wrap-style:none;z-index:-251658240;mso-width-relative:page;mso-height-relative:page;" fillcolor="#FFFFFF" filled="t" stroked="f" coordsize="21600,21600" o:gfxdata="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qZ+JzZAAAACwEAAA8AAAAAAAAAAQAgAAAAIgAAAGRycy9k&#10;b3ducmV2LnhtbFBLAQIUABQAAAAIAIdO4kAlDSkcAQIAAPIDAAAOAAAAAAAAAAEAIAAAACgBAABk&#10;cnMvZTJvRG9jLnhtbFBLBQYAAAAABgAGAFkBAACbBQAAAAA=&#10;">
              <v:fill on="t" focussize="0,0"/>
              <v:stroke on="f" miterlimit="8" joinstyle="miter"/>
              <v:imagedata o:title=""/>
              <o:lock v:ext="edit" aspectratio="f"/>
              <v:textbox inset="0mm,0mm,0mm,0mm">
                <w:txbxContent>
                  <w:p>
                    <w:pPr>
                      <w:pStyle w:val="58"/>
                      <w:jc w:val="center"/>
                      <w:rPr>
                        <w:i w:val="0"/>
                        <w:szCs w:val="16"/>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A245F"/>
    <w:multiLevelType w:val="multilevel"/>
    <w:tmpl w:val="250A245F"/>
    <w:lvl w:ilvl="0" w:tentative="0">
      <w:start w:val="1"/>
      <w:numFmt w:val="decimal"/>
      <w:pStyle w:val="41"/>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2805051C"/>
    <w:multiLevelType w:val="multilevel"/>
    <w:tmpl w:val="2805051C"/>
    <w:lvl w:ilvl="0" w:tentative="0">
      <w:start w:val="1"/>
      <w:numFmt w:val="decimal"/>
      <w:pStyle w:val="60"/>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2">
    <w:nsid w:val="369A6535"/>
    <w:multiLevelType w:val="multilevel"/>
    <w:tmpl w:val="369A6535"/>
    <w:lvl w:ilvl="0" w:tentative="0">
      <w:start w:val="1"/>
      <w:numFmt w:val="bullet"/>
      <w:pStyle w:val="30"/>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anta&lt;/Style&gt;&lt;LeftDelim&gt;{&lt;/LeftDelim&gt;&lt;RightDelim&gt;}&lt;/RightDelim&gt;&lt;FontName&gt;Palatino Linotype&lt;/FontName&gt;&lt;FontSize&gt;9&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2xr2vxfwrs2r5epfetvt5t2fazp2sfx592d&quot;&gt;My EndNote Library-COL&lt;record-ids&gt;&lt;item&gt;21&lt;/item&gt;&lt;item&gt;29&lt;/item&gt;&lt;item&gt;34&lt;/item&gt;&lt;item&gt;35&lt;/item&gt;&lt;item&gt;36&lt;/item&gt;&lt;item&gt;41&lt;/item&gt;&lt;item&gt;44&lt;/item&gt;&lt;/record-ids&gt;&lt;/item&gt;&lt;/Libraries&gt;"/>
  </w:docVars>
  <w:rsids>
    <w:rsidRoot w:val="00DB08D3"/>
    <w:rsid w:val="000069D0"/>
    <w:rsid w:val="00006BF1"/>
    <w:rsid w:val="000105EE"/>
    <w:rsid w:val="00014488"/>
    <w:rsid w:val="0002157B"/>
    <w:rsid w:val="00025ADD"/>
    <w:rsid w:val="000356E8"/>
    <w:rsid w:val="00041A1D"/>
    <w:rsid w:val="0004400E"/>
    <w:rsid w:val="0004721A"/>
    <w:rsid w:val="00053D2E"/>
    <w:rsid w:val="00053EBF"/>
    <w:rsid w:val="0006088B"/>
    <w:rsid w:val="00066694"/>
    <w:rsid w:val="000B3C9F"/>
    <w:rsid w:val="000B74CE"/>
    <w:rsid w:val="000C151B"/>
    <w:rsid w:val="000C2465"/>
    <w:rsid w:val="000C3949"/>
    <w:rsid w:val="000C504E"/>
    <w:rsid w:val="000E239C"/>
    <w:rsid w:val="000E6410"/>
    <w:rsid w:val="000E68F8"/>
    <w:rsid w:val="000E6ECB"/>
    <w:rsid w:val="000F15AA"/>
    <w:rsid w:val="000F7218"/>
    <w:rsid w:val="00100579"/>
    <w:rsid w:val="00127780"/>
    <w:rsid w:val="001469D8"/>
    <w:rsid w:val="00151B62"/>
    <w:rsid w:val="0016006D"/>
    <w:rsid w:val="001653BB"/>
    <w:rsid w:val="001842DC"/>
    <w:rsid w:val="001873F8"/>
    <w:rsid w:val="001A29AF"/>
    <w:rsid w:val="001C04EF"/>
    <w:rsid w:val="001C417C"/>
    <w:rsid w:val="001C534F"/>
    <w:rsid w:val="001C5D33"/>
    <w:rsid w:val="001D17CA"/>
    <w:rsid w:val="001D349C"/>
    <w:rsid w:val="001D4D23"/>
    <w:rsid w:val="001E2AEB"/>
    <w:rsid w:val="001E4A07"/>
    <w:rsid w:val="00207315"/>
    <w:rsid w:val="0021217E"/>
    <w:rsid w:val="002223FC"/>
    <w:rsid w:val="00240486"/>
    <w:rsid w:val="0024190B"/>
    <w:rsid w:val="0024534F"/>
    <w:rsid w:val="00245C8E"/>
    <w:rsid w:val="00262A9E"/>
    <w:rsid w:val="00262AB7"/>
    <w:rsid w:val="00265C00"/>
    <w:rsid w:val="0027135F"/>
    <w:rsid w:val="00273520"/>
    <w:rsid w:val="00296C82"/>
    <w:rsid w:val="002A45E9"/>
    <w:rsid w:val="002A58E4"/>
    <w:rsid w:val="002B0FC3"/>
    <w:rsid w:val="002B17BE"/>
    <w:rsid w:val="002B383A"/>
    <w:rsid w:val="002D16C6"/>
    <w:rsid w:val="002E57DE"/>
    <w:rsid w:val="002F7F14"/>
    <w:rsid w:val="003040E0"/>
    <w:rsid w:val="0030771B"/>
    <w:rsid w:val="00307B3D"/>
    <w:rsid w:val="00324292"/>
    <w:rsid w:val="00324A11"/>
    <w:rsid w:val="00326141"/>
    <w:rsid w:val="0033406F"/>
    <w:rsid w:val="003433D0"/>
    <w:rsid w:val="00343E20"/>
    <w:rsid w:val="003539EF"/>
    <w:rsid w:val="00354C66"/>
    <w:rsid w:val="003569DF"/>
    <w:rsid w:val="003603C3"/>
    <w:rsid w:val="003612B8"/>
    <w:rsid w:val="003671FE"/>
    <w:rsid w:val="00370EC8"/>
    <w:rsid w:val="00374931"/>
    <w:rsid w:val="0037766B"/>
    <w:rsid w:val="003A15E9"/>
    <w:rsid w:val="003A3B92"/>
    <w:rsid w:val="003A586B"/>
    <w:rsid w:val="003A791E"/>
    <w:rsid w:val="003B7455"/>
    <w:rsid w:val="003B7C96"/>
    <w:rsid w:val="003C5B7B"/>
    <w:rsid w:val="003D00D7"/>
    <w:rsid w:val="003D3232"/>
    <w:rsid w:val="003F1497"/>
    <w:rsid w:val="003F6A79"/>
    <w:rsid w:val="00401D30"/>
    <w:rsid w:val="00402181"/>
    <w:rsid w:val="004034C5"/>
    <w:rsid w:val="00406231"/>
    <w:rsid w:val="004279A2"/>
    <w:rsid w:val="00443AAF"/>
    <w:rsid w:val="00447A6E"/>
    <w:rsid w:val="004504C9"/>
    <w:rsid w:val="004572C7"/>
    <w:rsid w:val="004669B4"/>
    <w:rsid w:val="00481AA2"/>
    <w:rsid w:val="00486057"/>
    <w:rsid w:val="00491379"/>
    <w:rsid w:val="004A046F"/>
    <w:rsid w:val="004D2F81"/>
    <w:rsid w:val="004D3B65"/>
    <w:rsid w:val="004D6A34"/>
    <w:rsid w:val="004E37FE"/>
    <w:rsid w:val="004E7F97"/>
    <w:rsid w:val="00502ADE"/>
    <w:rsid w:val="005067ED"/>
    <w:rsid w:val="00506BC0"/>
    <w:rsid w:val="0052363F"/>
    <w:rsid w:val="0053256F"/>
    <w:rsid w:val="00553F6F"/>
    <w:rsid w:val="00562123"/>
    <w:rsid w:val="0056460C"/>
    <w:rsid w:val="005664C6"/>
    <w:rsid w:val="00572F3E"/>
    <w:rsid w:val="00591F24"/>
    <w:rsid w:val="00594600"/>
    <w:rsid w:val="005A0FAC"/>
    <w:rsid w:val="005B6005"/>
    <w:rsid w:val="005C3E04"/>
    <w:rsid w:val="005C5DE8"/>
    <w:rsid w:val="005D1566"/>
    <w:rsid w:val="005D5602"/>
    <w:rsid w:val="005E6EEC"/>
    <w:rsid w:val="005E730A"/>
    <w:rsid w:val="006109C3"/>
    <w:rsid w:val="00611A68"/>
    <w:rsid w:val="00615CEA"/>
    <w:rsid w:val="00615F6B"/>
    <w:rsid w:val="00620EB3"/>
    <w:rsid w:val="00626E66"/>
    <w:rsid w:val="0063400B"/>
    <w:rsid w:val="00646BFC"/>
    <w:rsid w:val="006646C1"/>
    <w:rsid w:val="00666315"/>
    <w:rsid w:val="00666C02"/>
    <w:rsid w:val="0067335C"/>
    <w:rsid w:val="00682128"/>
    <w:rsid w:val="006900AE"/>
    <w:rsid w:val="00690B05"/>
    <w:rsid w:val="00691777"/>
    <w:rsid w:val="00692393"/>
    <w:rsid w:val="006A0F06"/>
    <w:rsid w:val="006B6327"/>
    <w:rsid w:val="006C07E3"/>
    <w:rsid w:val="006D4D5F"/>
    <w:rsid w:val="006E3A48"/>
    <w:rsid w:val="00732EA0"/>
    <w:rsid w:val="00732EA4"/>
    <w:rsid w:val="007376B2"/>
    <w:rsid w:val="007435E1"/>
    <w:rsid w:val="0075204D"/>
    <w:rsid w:val="007523EE"/>
    <w:rsid w:val="007648D8"/>
    <w:rsid w:val="0076647C"/>
    <w:rsid w:val="0076759A"/>
    <w:rsid w:val="00767BEB"/>
    <w:rsid w:val="0078676B"/>
    <w:rsid w:val="00794A9E"/>
    <w:rsid w:val="007A0517"/>
    <w:rsid w:val="007A121A"/>
    <w:rsid w:val="007A18E3"/>
    <w:rsid w:val="007A4461"/>
    <w:rsid w:val="007B7236"/>
    <w:rsid w:val="007C021F"/>
    <w:rsid w:val="007C2513"/>
    <w:rsid w:val="007D64F6"/>
    <w:rsid w:val="007E1039"/>
    <w:rsid w:val="00802A2A"/>
    <w:rsid w:val="00803999"/>
    <w:rsid w:val="0080552F"/>
    <w:rsid w:val="00812C6F"/>
    <w:rsid w:val="008145DC"/>
    <w:rsid w:val="008178CA"/>
    <w:rsid w:val="00833BF4"/>
    <w:rsid w:val="00845466"/>
    <w:rsid w:val="008474ED"/>
    <w:rsid w:val="00847D67"/>
    <w:rsid w:val="0086125C"/>
    <w:rsid w:val="00861DF1"/>
    <w:rsid w:val="008972E5"/>
    <w:rsid w:val="008A3D4D"/>
    <w:rsid w:val="008B1D74"/>
    <w:rsid w:val="008B6A2E"/>
    <w:rsid w:val="008C35FC"/>
    <w:rsid w:val="008E38A8"/>
    <w:rsid w:val="008E6110"/>
    <w:rsid w:val="008F2594"/>
    <w:rsid w:val="008F7260"/>
    <w:rsid w:val="00904ABA"/>
    <w:rsid w:val="009072FC"/>
    <w:rsid w:val="00924C5A"/>
    <w:rsid w:val="009504C2"/>
    <w:rsid w:val="00956E34"/>
    <w:rsid w:val="0097236A"/>
    <w:rsid w:val="0097600E"/>
    <w:rsid w:val="00983359"/>
    <w:rsid w:val="009862A3"/>
    <w:rsid w:val="0099163D"/>
    <w:rsid w:val="009A611D"/>
    <w:rsid w:val="009B652F"/>
    <w:rsid w:val="009C6210"/>
    <w:rsid w:val="009F57FE"/>
    <w:rsid w:val="009F5C65"/>
    <w:rsid w:val="009F70E6"/>
    <w:rsid w:val="00A15FF4"/>
    <w:rsid w:val="00A45191"/>
    <w:rsid w:val="00A47501"/>
    <w:rsid w:val="00A563F4"/>
    <w:rsid w:val="00A57160"/>
    <w:rsid w:val="00A65FB0"/>
    <w:rsid w:val="00A87BFA"/>
    <w:rsid w:val="00A92A77"/>
    <w:rsid w:val="00AB5AEE"/>
    <w:rsid w:val="00AD44F9"/>
    <w:rsid w:val="00AE4EAE"/>
    <w:rsid w:val="00AE5F8C"/>
    <w:rsid w:val="00AE75A4"/>
    <w:rsid w:val="00AF4D17"/>
    <w:rsid w:val="00B13CB6"/>
    <w:rsid w:val="00B17FB5"/>
    <w:rsid w:val="00B46F24"/>
    <w:rsid w:val="00B52B51"/>
    <w:rsid w:val="00B60928"/>
    <w:rsid w:val="00B72696"/>
    <w:rsid w:val="00B86389"/>
    <w:rsid w:val="00B91E75"/>
    <w:rsid w:val="00B93109"/>
    <w:rsid w:val="00B93469"/>
    <w:rsid w:val="00B94765"/>
    <w:rsid w:val="00B95DA4"/>
    <w:rsid w:val="00BB0545"/>
    <w:rsid w:val="00BC2266"/>
    <w:rsid w:val="00BC6FFD"/>
    <w:rsid w:val="00BD7EF0"/>
    <w:rsid w:val="00BF3955"/>
    <w:rsid w:val="00C013AE"/>
    <w:rsid w:val="00C05A6F"/>
    <w:rsid w:val="00C06196"/>
    <w:rsid w:val="00C06D98"/>
    <w:rsid w:val="00C43012"/>
    <w:rsid w:val="00C4727E"/>
    <w:rsid w:val="00C53508"/>
    <w:rsid w:val="00C55A8E"/>
    <w:rsid w:val="00C82656"/>
    <w:rsid w:val="00C911E9"/>
    <w:rsid w:val="00C96A06"/>
    <w:rsid w:val="00CA64D4"/>
    <w:rsid w:val="00CB250D"/>
    <w:rsid w:val="00CC089E"/>
    <w:rsid w:val="00CC3273"/>
    <w:rsid w:val="00CC7AAB"/>
    <w:rsid w:val="00CD54D3"/>
    <w:rsid w:val="00CE204D"/>
    <w:rsid w:val="00D2146D"/>
    <w:rsid w:val="00D356B5"/>
    <w:rsid w:val="00D40C83"/>
    <w:rsid w:val="00D53262"/>
    <w:rsid w:val="00D578EE"/>
    <w:rsid w:val="00D67042"/>
    <w:rsid w:val="00D746FC"/>
    <w:rsid w:val="00D82DE7"/>
    <w:rsid w:val="00D949B2"/>
    <w:rsid w:val="00DA2F06"/>
    <w:rsid w:val="00DA629C"/>
    <w:rsid w:val="00DA6AE2"/>
    <w:rsid w:val="00DB08D3"/>
    <w:rsid w:val="00DB22D4"/>
    <w:rsid w:val="00DC7CDF"/>
    <w:rsid w:val="00DD1D9C"/>
    <w:rsid w:val="00DE07DE"/>
    <w:rsid w:val="00DF0E3F"/>
    <w:rsid w:val="00DF1CB6"/>
    <w:rsid w:val="00DF240E"/>
    <w:rsid w:val="00E03F44"/>
    <w:rsid w:val="00E20009"/>
    <w:rsid w:val="00E26A84"/>
    <w:rsid w:val="00E369EC"/>
    <w:rsid w:val="00E437A5"/>
    <w:rsid w:val="00E4720C"/>
    <w:rsid w:val="00E47C24"/>
    <w:rsid w:val="00E61574"/>
    <w:rsid w:val="00E71A5D"/>
    <w:rsid w:val="00E753F7"/>
    <w:rsid w:val="00E77283"/>
    <w:rsid w:val="00E82DCF"/>
    <w:rsid w:val="00E86C25"/>
    <w:rsid w:val="00EA591D"/>
    <w:rsid w:val="00EA712F"/>
    <w:rsid w:val="00EB2E1C"/>
    <w:rsid w:val="00EC049F"/>
    <w:rsid w:val="00ED1066"/>
    <w:rsid w:val="00ED5BEB"/>
    <w:rsid w:val="00EF32FF"/>
    <w:rsid w:val="00F14578"/>
    <w:rsid w:val="00F32642"/>
    <w:rsid w:val="00F35C69"/>
    <w:rsid w:val="00F36534"/>
    <w:rsid w:val="00F42807"/>
    <w:rsid w:val="00F432AF"/>
    <w:rsid w:val="00F54783"/>
    <w:rsid w:val="00F54E21"/>
    <w:rsid w:val="00F7215D"/>
    <w:rsid w:val="00F76D98"/>
    <w:rsid w:val="00F8065D"/>
    <w:rsid w:val="00F83C0B"/>
    <w:rsid w:val="00F856AF"/>
    <w:rsid w:val="00F879E4"/>
    <w:rsid w:val="00F94329"/>
    <w:rsid w:val="00F95640"/>
    <w:rsid w:val="00FC645B"/>
    <w:rsid w:val="00FD16C0"/>
    <w:rsid w:val="00FE7877"/>
    <w:rsid w:val="012E209E"/>
    <w:rsid w:val="016809A3"/>
    <w:rsid w:val="016B19B0"/>
    <w:rsid w:val="017F08A3"/>
    <w:rsid w:val="01C20DB0"/>
    <w:rsid w:val="020C220F"/>
    <w:rsid w:val="02896B76"/>
    <w:rsid w:val="029F5703"/>
    <w:rsid w:val="03061846"/>
    <w:rsid w:val="03154971"/>
    <w:rsid w:val="03162A65"/>
    <w:rsid w:val="033B4E40"/>
    <w:rsid w:val="034D17C5"/>
    <w:rsid w:val="03AD0433"/>
    <w:rsid w:val="03E7357B"/>
    <w:rsid w:val="03F67525"/>
    <w:rsid w:val="042F5799"/>
    <w:rsid w:val="0438009D"/>
    <w:rsid w:val="043F0C86"/>
    <w:rsid w:val="04642014"/>
    <w:rsid w:val="04674E36"/>
    <w:rsid w:val="04C757E7"/>
    <w:rsid w:val="04E84DBA"/>
    <w:rsid w:val="05321E06"/>
    <w:rsid w:val="05436A94"/>
    <w:rsid w:val="0580186A"/>
    <w:rsid w:val="05C231EF"/>
    <w:rsid w:val="05DA2B0C"/>
    <w:rsid w:val="05E67CCC"/>
    <w:rsid w:val="063F73DE"/>
    <w:rsid w:val="076C4DC0"/>
    <w:rsid w:val="077B7251"/>
    <w:rsid w:val="07A81A81"/>
    <w:rsid w:val="09493E53"/>
    <w:rsid w:val="09766D9B"/>
    <w:rsid w:val="0A692AF0"/>
    <w:rsid w:val="0ABC232C"/>
    <w:rsid w:val="0B297C86"/>
    <w:rsid w:val="0C4E3AEF"/>
    <w:rsid w:val="0D534795"/>
    <w:rsid w:val="0E247D30"/>
    <w:rsid w:val="0E4B0DB0"/>
    <w:rsid w:val="0E652C34"/>
    <w:rsid w:val="0E7F4CB7"/>
    <w:rsid w:val="0E9C7A10"/>
    <w:rsid w:val="10A40F25"/>
    <w:rsid w:val="11313EB7"/>
    <w:rsid w:val="114E02D1"/>
    <w:rsid w:val="116E1369"/>
    <w:rsid w:val="11EE5B3C"/>
    <w:rsid w:val="12316777"/>
    <w:rsid w:val="131A1343"/>
    <w:rsid w:val="13671A94"/>
    <w:rsid w:val="13951682"/>
    <w:rsid w:val="13CA0030"/>
    <w:rsid w:val="13D037FF"/>
    <w:rsid w:val="13FD0329"/>
    <w:rsid w:val="14E22CE1"/>
    <w:rsid w:val="15172F44"/>
    <w:rsid w:val="15761193"/>
    <w:rsid w:val="15A81ECE"/>
    <w:rsid w:val="15DC30D0"/>
    <w:rsid w:val="1644512B"/>
    <w:rsid w:val="16D85A34"/>
    <w:rsid w:val="17065147"/>
    <w:rsid w:val="171F2D82"/>
    <w:rsid w:val="180917DE"/>
    <w:rsid w:val="180C0EE8"/>
    <w:rsid w:val="186C6732"/>
    <w:rsid w:val="18720047"/>
    <w:rsid w:val="18A41C30"/>
    <w:rsid w:val="19F81D40"/>
    <w:rsid w:val="1A760641"/>
    <w:rsid w:val="1AC00251"/>
    <w:rsid w:val="1B506360"/>
    <w:rsid w:val="1B7F5B46"/>
    <w:rsid w:val="1BD3124A"/>
    <w:rsid w:val="1BDE0C51"/>
    <w:rsid w:val="1C802EFE"/>
    <w:rsid w:val="1D3F1CAD"/>
    <w:rsid w:val="1E374FDE"/>
    <w:rsid w:val="1E556DDC"/>
    <w:rsid w:val="1F2B5081"/>
    <w:rsid w:val="1F447E4C"/>
    <w:rsid w:val="1F5678D1"/>
    <w:rsid w:val="1F770D64"/>
    <w:rsid w:val="1F9C5631"/>
    <w:rsid w:val="1FDC35D8"/>
    <w:rsid w:val="201B7D12"/>
    <w:rsid w:val="202B6882"/>
    <w:rsid w:val="20474F68"/>
    <w:rsid w:val="204B600F"/>
    <w:rsid w:val="2066470D"/>
    <w:rsid w:val="20851619"/>
    <w:rsid w:val="211146CA"/>
    <w:rsid w:val="211A1490"/>
    <w:rsid w:val="21444CC4"/>
    <w:rsid w:val="21D02914"/>
    <w:rsid w:val="23483EC5"/>
    <w:rsid w:val="235A24A8"/>
    <w:rsid w:val="239E1D78"/>
    <w:rsid w:val="23E22C22"/>
    <w:rsid w:val="242B4B09"/>
    <w:rsid w:val="24646426"/>
    <w:rsid w:val="24B369D0"/>
    <w:rsid w:val="24F95D4C"/>
    <w:rsid w:val="251A16FD"/>
    <w:rsid w:val="252263F9"/>
    <w:rsid w:val="25787326"/>
    <w:rsid w:val="25A26F85"/>
    <w:rsid w:val="25F32F78"/>
    <w:rsid w:val="26111C01"/>
    <w:rsid w:val="26491E7A"/>
    <w:rsid w:val="267C2633"/>
    <w:rsid w:val="269D1DB6"/>
    <w:rsid w:val="27851CDB"/>
    <w:rsid w:val="27F2497F"/>
    <w:rsid w:val="285A3D49"/>
    <w:rsid w:val="28B1687B"/>
    <w:rsid w:val="29173EA8"/>
    <w:rsid w:val="29B00B01"/>
    <w:rsid w:val="29CA293A"/>
    <w:rsid w:val="29E928FC"/>
    <w:rsid w:val="2A433EF9"/>
    <w:rsid w:val="2A46346E"/>
    <w:rsid w:val="2AF54776"/>
    <w:rsid w:val="2B267C82"/>
    <w:rsid w:val="2B3054A7"/>
    <w:rsid w:val="2B5C571F"/>
    <w:rsid w:val="2B6554AB"/>
    <w:rsid w:val="2BD14637"/>
    <w:rsid w:val="2C3260E1"/>
    <w:rsid w:val="2C87638D"/>
    <w:rsid w:val="2CC22973"/>
    <w:rsid w:val="2CEE3F70"/>
    <w:rsid w:val="2D660A70"/>
    <w:rsid w:val="2D713D83"/>
    <w:rsid w:val="2D75766A"/>
    <w:rsid w:val="2D9B7995"/>
    <w:rsid w:val="2E4931E0"/>
    <w:rsid w:val="2E576BB4"/>
    <w:rsid w:val="2E894CC6"/>
    <w:rsid w:val="2F0702D1"/>
    <w:rsid w:val="2F12320B"/>
    <w:rsid w:val="2F295A0E"/>
    <w:rsid w:val="2F443F91"/>
    <w:rsid w:val="2FF51239"/>
    <w:rsid w:val="301078EA"/>
    <w:rsid w:val="30474144"/>
    <w:rsid w:val="30D2248F"/>
    <w:rsid w:val="31FE7032"/>
    <w:rsid w:val="32562033"/>
    <w:rsid w:val="32704E62"/>
    <w:rsid w:val="32DE073C"/>
    <w:rsid w:val="34454C6D"/>
    <w:rsid w:val="347A4B5B"/>
    <w:rsid w:val="353A130B"/>
    <w:rsid w:val="35B14C7B"/>
    <w:rsid w:val="35DA43B4"/>
    <w:rsid w:val="36786D06"/>
    <w:rsid w:val="36A43F1C"/>
    <w:rsid w:val="36BD2E8F"/>
    <w:rsid w:val="388D38F2"/>
    <w:rsid w:val="38FB3777"/>
    <w:rsid w:val="3907577D"/>
    <w:rsid w:val="39541E18"/>
    <w:rsid w:val="39A47651"/>
    <w:rsid w:val="39A8079D"/>
    <w:rsid w:val="39FC4388"/>
    <w:rsid w:val="3A242CDB"/>
    <w:rsid w:val="3AB834F6"/>
    <w:rsid w:val="3ACC2017"/>
    <w:rsid w:val="3AF156DD"/>
    <w:rsid w:val="3B76389B"/>
    <w:rsid w:val="3BA91902"/>
    <w:rsid w:val="3BB25F62"/>
    <w:rsid w:val="3BDA5625"/>
    <w:rsid w:val="3C3A4D11"/>
    <w:rsid w:val="3C3E6B85"/>
    <w:rsid w:val="3C5A7965"/>
    <w:rsid w:val="3CA41B8B"/>
    <w:rsid w:val="3D0A19DC"/>
    <w:rsid w:val="3D773135"/>
    <w:rsid w:val="3EA65E35"/>
    <w:rsid w:val="3F674386"/>
    <w:rsid w:val="3F7E0C9F"/>
    <w:rsid w:val="3FC3392C"/>
    <w:rsid w:val="3FC40104"/>
    <w:rsid w:val="3FF05DB1"/>
    <w:rsid w:val="3FFF6561"/>
    <w:rsid w:val="40BC31C0"/>
    <w:rsid w:val="40E2753C"/>
    <w:rsid w:val="41066D98"/>
    <w:rsid w:val="41804444"/>
    <w:rsid w:val="418B42C0"/>
    <w:rsid w:val="41967FFA"/>
    <w:rsid w:val="429D7AD3"/>
    <w:rsid w:val="42F10E0E"/>
    <w:rsid w:val="43045755"/>
    <w:rsid w:val="44751692"/>
    <w:rsid w:val="453E5E32"/>
    <w:rsid w:val="454F4DD0"/>
    <w:rsid w:val="45824A42"/>
    <w:rsid w:val="458706FF"/>
    <w:rsid w:val="45A057FC"/>
    <w:rsid w:val="465B64B2"/>
    <w:rsid w:val="467819D4"/>
    <w:rsid w:val="46BA6E8B"/>
    <w:rsid w:val="471529F4"/>
    <w:rsid w:val="47332E3F"/>
    <w:rsid w:val="476C0D05"/>
    <w:rsid w:val="47D87C17"/>
    <w:rsid w:val="47E278DE"/>
    <w:rsid w:val="48242756"/>
    <w:rsid w:val="48812058"/>
    <w:rsid w:val="49705543"/>
    <w:rsid w:val="49D52F72"/>
    <w:rsid w:val="4AFA067F"/>
    <w:rsid w:val="4B222219"/>
    <w:rsid w:val="4B4C1469"/>
    <w:rsid w:val="4B781AE6"/>
    <w:rsid w:val="4BBE6796"/>
    <w:rsid w:val="4BD0656D"/>
    <w:rsid w:val="4C494A0C"/>
    <w:rsid w:val="4C4B723C"/>
    <w:rsid w:val="4C816C8E"/>
    <w:rsid w:val="4CAA4059"/>
    <w:rsid w:val="4CD77720"/>
    <w:rsid w:val="4D040A69"/>
    <w:rsid w:val="4D3628C6"/>
    <w:rsid w:val="4D8C1E9B"/>
    <w:rsid w:val="4DA27D4C"/>
    <w:rsid w:val="4E21724B"/>
    <w:rsid w:val="4E656E1D"/>
    <w:rsid w:val="4EFF08BF"/>
    <w:rsid w:val="4F97441A"/>
    <w:rsid w:val="4FAF11CF"/>
    <w:rsid w:val="4FC76A01"/>
    <w:rsid w:val="4FD1371A"/>
    <w:rsid w:val="4FEE49B2"/>
    <w:rsid w:val="50176CC6"/>
    <w:rsid w:val="50E04599"/>
    <w:rsid w:val="51BF49CD"/>
    <w:rsid w:val="51CF7BC0"/>
    <w:rsid w:val="52377B87"/>
    <w:rsid w:val="531A2444"/>
    <w:rsid w:val="531C645D"/>
    <w:rsid w:val="535B6C45"/>
    <w:rsid w:val="53AC4EC8"/>
    <w:rsid w:val="540E3DCB"/>
    <w:rsid w:val="54735394"/>
    <w:rsid w:val="54A464E9"/>
    <w:rsid w:val="54AC44D7"/>
    <w:rsid w:val="54D225AB"/>
    <w:rsid w:val="54D265ED"/>
    <w:rsid w:val="5528029E"/>
    <w:rsid w:val="55333E24"/>
    <w:rsid w:val="55711E13"/>
    <w:rsid w:val="558B134D"/>
    <w:rsid w:val="55A129CE"/>
    <w:rsid w:val="55E13B98"/>
    <w:rsid w:val="564D1679"/>
    <w:rsid w:val="56775786"/>
    <w:rsid w:val="571E594F"/>
    <w:rsid w:val="57A04D53"/>
    <w:rsid w:val="57D30D59"/>
    <w:rsid w:val="580D2C45"/>
    <w:rsid w:val="58293323"/>
    <w:rsid w:val="582B02AD"/>
    <w:rsid w:val="58624F3F"/>
    <w:rsid w:val="58AB23C3"/>
    <w:rsid w:val="590E4DA8"/>
    <w:rsid w:val="59352E3B"/>
    <w:rsid w:val="59356279"/>
    <w:rsid w:val="593F5F0F"/>
    <w:rsid w:val="59576327"/>
    <w:rsid w:val="595914C9"/>
    <w:rsid w:val="59C8583E"/>
    <w:rsid w:val="59C929E1"/>
    <w:rsid w:val="59DB1CD0"/>
    <w:rsid w:val="5A31192C"/>
    <w:rsid w:val="5A9A2D6C"/>
    <w:rsid w:val="5A9C5111"/>
    <w:rsid w:val="5AA63E5F"/>
    <w:rsid w:val="5B4461BE"/>
    <w:rsid w:val="5B873B2B"/>
    <w:rsid w:val="5BCB427B"/>
    <w:rsid w:val="5BD014E8"/>
    <w:rsid w:val="5BF56FD5"/>
    <w:rsid w:val="5C1225EB"/>
    <w:rsid w:val="5C210A82"/>
    <w:rsid w:val="5C315B91"/>
    <w:rsid w:val="5D29391E"/>
    <w:rsid w:val="5D2B4D3F"/>
    <w:rsid w:val="5D56162A"/>
    <w:rsid w:val="5D7D460C"/>
    <w:rsid w:val="5D9F07C1"/>
    <w:rsid w:val="5DEF2513"/>
    <w:rsid w:val="5DF564ED"/>
    <w:rsid w:val="5E535E49"/>
    <w:rsid w:val="5ED96397"/>
    <w:rsid w:val="5F0B592A"/>
    <w:rsid w:val="5F1813E6"/>
    <w:rsid w:val="5F8B00F9"/>
    <w:rsid w:val="5FAF75D9"/>
    <w:rsid w:val="5FB10897"/>
    <w:rsid w:val="5FCD7DE5"/>
    <w:rsid w:val="602C3E6F"/>
    <w:rsid w:val="614E7A22"/>
    <w:rsid w:val="61F75B3A"/>
    <w:rsid w:val="624E1BF2"/>
    <w:rsid w:val="62B33EB1"/>
    <w:rsid w:val="62D9398F"/>
    <w:rsid w:val="63071176"/>
    <w:rsid w:val="63A7714F"/>
    <w:rsid w:val="63BD4330"/>
    <w:rsid w:val="63C553E2"/>
    <w:rsid w:val="64483BEE"/>
    <w:rsid w:val="64752F06"/>
    <w:rsid w:val="648F1B9B"/>
    <w:rsid w:val="64AF144A"/>
    <w:rsid w:val="64DB65A7"/>
    <w:rsid w:val="64DD4360"/>
    <w:rsid w:val="653B6F5E"/>
    <w:rsid w:val="65482652"/>
    <w:rsid w:val="65D620D9"/>
    <w:rsid w:val="65DC1348"/>
    <w:rsid w:val="678D63A1"/>
    <w:rsid w:val="68561222"/>
    <w:rsid w:val="68604C69"/>
    <w:rsid w:val="690226EB"/>
    <w:rsid w:val="694B0ECF"/>
    <w:rsid w:val="694C0B6E"/>
    <w:rsid w:val="69AE27DE"/>
    <w:rsid w:val="6A6079E2"/>
    <w:rsid w:val="6A6408A3"/>
    <w:rsid w:val="6B5C0321"/>
    <w:rsid w:val="6B5C44CD"/>
    <w:rsid w:val="6BB63B40"/>
    <w:rsid w:val="6BDB7C4D"/>
    <w:rsid w:val="6CA120F0"/>
    <w:rsid w:val="6CCF4C3E"/>
    <w:rsid w:val="6D162E39"/>
    <w:rsid w:val="6D490144"/>
    <w:rsid w:val="6D50334B"/>
    <w:rsid w:val="6D563A86"/>
    <w:rsid w:val="6D926EC7"/>
    <w:rsid w:val="6D971FC1"/>
    <w:rsid w:val="6DD112D2"/>
    <w:rsid w:val="6E4642C6"/>
    <w:rsid w:val="6EEE414F"/>
    <w:rsid w:val="6F7F670E"/>
    <w:rsid w:val="6F8D1393"/>
    <w:rsid w:val="6FDB790A"/>
    <w:rsid w:val="705A2E22"/>
    <w:rsid w:val="705A3353"/>
    <w:rsid w:val="706757F4"/>
    <w:rsid w:val="70BF7E2D"/>
    <w:rsid w:val="70F5214B"/>
    <w:rsid w:val="71790094"/>
    <w:rsid w:val="717C2E96"/>
    <w:rsid w:val="71C07332"/>
    <w:rsid w:val="71DC36AD"/>
    <w:rsid w:val="72514C32"/>
    <w:rsid w:val="72585651"/>
    <w:rsid w:val="72596756"/>
    <w:rsid w:val="72863BEE"/>
    <w:rsid w:val="72EA48C3"/>
    <w:rsid w:val="736706FE"/>
    <w:rsid w:val="738A16FA"/>
    <w:rsid w:val="73F72DCA"/>
    <w:rsid w:val="741049B9"/>
    <w:rsid w:val="74520AE0"/>
    <w:rsid w:val="748A04C5"/>
    <w:rsid w:val="75B3402C"/>
    <w:rsid w:val="75B473EF"/>
    <w:rsid w:val="75CA13B3"/>
    <w:rsid w:val="77414FD3"/>
    <w:rsid w:val="77931676"/>
    <w:rsid w:val="78944A87"/>
    <w:rsid w:val="78E2714C"/>
    <w:rsid w:val="795742EC"/>
    <w:rsid w:val="7B06222F"/>
    <w:rsid w:val="7BAA4F86"/>
    <w:rsid w:val="7C092C27"/>
    <w:rsid w:val="7C0B24CB"/>
    <w:rsid w:val="7CF8339D"/>
    <w:rsid w:val="7D122752"/>
    <w:rsid w:val="7D7F5A56"/>
    <w:rsid w:val="7DFE6369"/>
    <w:rsid w:val="7E26403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qFormat="1" w:uiPriority="99" w:semiHidden="0"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40" w:lineRule="atLeast"/>
      <w:jc w:val="both"/>
    </w:pPr>
    <w:rPr>
      <w:rFonts w:ascii="Times New Roman" w:hAnsi="Times New Roman" w:eastAsia="Times New Roman" w:cs="Times New Roman"/>
      <w:color w:val="000000"/>
      <w:sz w:val="24"/>
      <w:lang w:val="en-US" w:eastAsia="de-DE" w:bidi="ar-SA"/>
    </w:rPr>
  </w:style>
  <w:style w:type="character" w:default="1" w:styleId="9">
    <w:name w:val="Default Paragraph Font"/>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29"/>
    <w:unhideWhenUsed/>
    <w:qFormat/>
    <w:uiPriority w:val="99"/>
    <w:pPr>
      <w:jc w:val="left"/>
    </w:pPr>
  </w:style>
  <w:style w:type="paragraph" w:styleId="3">
    <w:name w:val="Balloon Text"/>
    <w:basedOn w:val="1"/>
    <w:link w:val="22"/>
    <w:unhideWhenUsed/>
    <w:qFormat/>
    <w:uiPriority w:val="99"/>
    <w:pPr>
      <w:spacing w:line="240" w:lineRule="auto"/>
    </w:pPr>
    <w:rPr>
      <w:sz w:val="18"/>
      <w:szCs w:val="18"/>
    </w:rPr>
  </w:style>
  <w:style w:type="paragraph" w:styleId="4">
    <w:name w:val="footer"/>
    <w:basedOn w:val="1"/>
    <w:link w:val="28"/>
    <w:qFormat/>
    <w:uiPriority w:val="99"/>
    <w:pPr>
      <w:tabs>
        <w:tab w:val="center" w:pos="4153"/>
        <w:tab w:val="right" w:pos="8306"/>
      </w:tabs>
      <w:snapToGrid w:val="0"/>
      <w:spacing w:line="240" w:lineRule="atLeast"/>
    </w:pPr>
    <w:rPr>
      <w:sz w:val="18"/>
      <w:szCs w:val="18"/>
    </w:rPr>
  </w:style>
  <w:style w:type="paragraph" w:styleId="5">
    <w:name w:val="header"/>
    <w:basedOn w:val="1"/>
    <w:link w:val="27"/>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6">
    <w:name w:val="annotation subject"/>
    <w:basedOn w:val="2"/>
    <w:next w:val="2"/>
    <w:link w:val="21"/>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Emphasis"/>
    <w:basedOn w:val="9"/>
    <w:qFormat/>
    <w:uiPriority w:val="20"/>
    <w:rPr>
      <w:i/>
    </w:rPr>
  </w:style>
  <w:style w:type="character" w:styleId="11">
    <w:name w:val="line number"/>
    <w:basedOn w:val="9"/>
    <w:unhideWhenUsed/>
    <w:qFormat/>
    <w:uiPriority w:val="99"/>
  </w:style>
  <w:style w:type="character" w:styleId="12">
    <w:name w:val="Hyperlink"/>
    <w:unhideWhenUsed/>
    <w:qFormat/>
    <w:uiPriority w:val="99"/>
    <w:rPr>
      <w:color w:val="0563C1"/>
      <w:u w:val="single"/>
    </w:rPr>
  </w:style>
  <w:style w:type="character" w:styleId="13">
    <w:name w:val="annotation reference"/>
    <w:unhideWhenUsed/>
    <w:qFormat/>
    <w:uiPriority w:val="99"/>
    <w:rPr>
      <w:sz w:val="21"/>
      <w:szCs w:val="21"/>
    </w:rPr>
  </w:style>
  <w:style w:type="character" w:customStyle="1" w:styleId="14">
    <w:name w:val="EndNote Bibliography Char"/>
    <w:link w:val="15"/>
    <w:qFormat/>
    <w:uiPriority w:val="0"/>
    <w:rPr>
      <w:rFonts w:ascii="Palatino Linotype" w:hAnsi="Palatino Linotype" w:eastAsia="Times New Roman" w:cs="Palatino Linotype"/>
      <w:color w:val="000000"/>
      <w:sz w:val="18"/>
      <w:lang w:val="de-DE" w:eastAsia="de-DE"/>
    </w:rPr>
  </w:style>
  <w:style w:type="paragraph" w:customStyle="1" w:styleId="15">
    <w:name w:val="EndNote Bibliography"/>
    <w:basedOn w:val="1"/>
    <w:link w:val="14"/>
    <w:qFormat/>
    <w:uiPriority w:val="0"/>
    <w:pPr>
      <w:spacing w:line="240" w:lineRule="atLeast"/>
    </w:pPr>
    <w:rPr>
      <w:rFonts w:ascii="Palatino Linotype" w:hAnsi="Palatino Linotype" w:cs="Palatino Linotype"/>
      <w:sz w:val="18"/>
      <w:lang w:val="de-DE"/>
    </w:rPr>
  </w:style>
  <w:style w:type="character" w:customStyle="1" w:styleId="16">
    <w:name w:val="MDPI_2.3_heading3 Char"/>
    <w:link w:val="17"/>
    <w:qFormat/>
    <w:uiPriority w:val="0"/>
    <w:rPr>
      <w:rFonts w:ascii="Palatino Linotype" w:hAnsi="Palatino Linotype" w:eastAsia="Times New Roman"/>
      <w:snapToGrid/>
      <w:color w:val="000000"/>
      <w:szCs w:val="22"/>
      <w:lang w:eastAsia="de-DE" w:bidi="en-US"/>
    </w:rPr>
  </w:style>
  <w:style w:type="paragraph" w:customStyle="1" w:styleId="17">
    <w:name w:val="MDPI_2.3_heading3"/>
    <w:basedOn w:val="18"/>
    <w:link w:val="16"/>
    <w:qFormat/>
    <w:uiPriority w:val="0"/>
    <w:pPr>
      <w:spacing w:before="240" w:after="120"/>
      <w:ind w:firstLine="0"/>
      <w:jc w:val="left"/>
      <w:outlineLvl w:val="2"/>
    </w:pPr>
  </w:style>
  <w:style w:type="paragraph" w:customStyle="1" w:styleId="18">
    <w:name w:val="MDPI_3.1_text"/>
    <w:link w:val="19"/>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Cs w:val="22"/>
      <w:lang w:val="en-US" w:eastAsia="de-DE" w:bidi="en-US"/>
    </w:rPr>
  </w:style>
  <w:style w:type="character" w:customStyle="1" w:styleId="19">
    <w:name w:val="MDPI_3.1_text Char"/>
    <w:link w:val="18"/>
    <w:uiPriority w:val="0"/>
    <w:rPr>
      <w:rFonts w:ascii="Palatino Linotype" w:hAnsi="Palatino Linotype" w:eastAsia="Times New Roman"/>
      <w:snapToGrid/>
      <w:color w:val="000000"/>
      <w:szCs w:val="22"/>
      <w:lang w:eastAsia="de-DE" w:bidi="en-US"/>
    </w:rPr>
  </w:style>
  <w:style w:type="character" w:customStyle="1" w:styleId="20">
    <w:name w:val="Unresolved Mention"/>
    <w:unhideWhenUsed/>
    <w:qFormat/>
    <w:uiPriority w:val="99"/>
    <w:rPr>
      <w:color w:val="605E5C"/>
      <w:shd w:val="clear" w:color="auto" w:fill="E1DFDD"/>
    </w:rPr>
  </w:style>
  <w:style w:type="character" w:customStyle="1" w:styleId="21">
    <w:name w:val="批注主题 Char"/>
    <w:link w:val="6"/>
    <w:semiHidden/>
    <w:qFormat/>
    <w:uiPriority w:val="99"/>
    <w:rPr>
      <w:rFonts w:eastAsia="Times New Roman"/>
      <w:b/>
      <w:bCs/>
      <w:color w:val="000000"/>
      <w:sz w:val="24"/>
      <w:lang w:eastAsia="de-DE"/>
    </w:rPr>
  </w:style>
  <w:style w:type="character" w:customStyle="1" w:styleId="22">
    <w:name w:val="批注框文本 Char"/>
    <w:link w:val="3"/>
    <w:semiHidden/>
    <w:qFormat/>
    <w:uiPriority w:val="99"/>
    <w:rPr>
      <w:rFonts w:ascii="Times New Roman" w:hAnsi="Times New Roman" w:eastAsia="Times New Roman" w:cs="Times New Roman"/>
      <w:color w:val="000000"/>
      <w:kern w:val="0"/>
      <w:sz w:val="18"/>
      <w:szCs w:val="18"/>
      <w:lang w:eastAsia="de-DE"/>
    </w:rPr>
  </w:style>
  <w:style w:type="character" w:customStyle="1" w:styleId="23">
    <w:name w:val="MDPI_2.1_heading1 Char"/>
    <w:link w:val="24"/>
    <w:qFormat/>
    <w:uiPriority w:val="0"/>
    <w:rPr>
      <w:rFonts w:ascii="Palatino Linotype" w:hAnsi="Palatino Linotype" w:eastAsia="Times New Roman"/>
      <w:b/>
      <w:snapToGrid/>
      <w:color w:val="000000"/>
      <w:szCs w:val="22"/>
      <w:lang w:eastAsia="de-DE" w:bidi="en-US"/>
    </w:rPr>
  </w:style>
  <w:style w:type="paragraph" w:customStyle="1" w:styleId="24">
    <w:name w:val="MDPI_2.1_heading1"/>
    <w:basedOn w:val="17"/>
    <w:link w:val="23"/>
    <w:qFormat/>
    <w:uiPriority w:val="0"/>
    <w:pPr>
      <w:outlineLvl w:val="0"/>
    </w:pPr>
    <w:rPr>
      <w:b/>
    </w:rPr>
  </w:style>
  <w:style w:type="character" w:customStyle="1" w:styleId="25">
    <w:name w:val="EndNote Bibliography Title Char"/>
    <w:link w:val="26"/>
    <w:qFormat/>
    <w:uiPriority w:val="0"/>
    <w:rPr>
      <w:rFonts w:ascii="Palatino Linotype" w:hAnsi="Palatino Linotype" w:eastAsia="Times New Roman" w:cs="Palatino Linotype"/>
      <w:color w:val="000000"/>
      <w:sz w:val="18"/>
      <w:lang w:val="de-DE" w:eastAsia="de-DE"/>
    </w:rPr>
  </w:style>
  <w:style w:type="paragraph" w:customStyle="1" w:styleId="26">
    <w:name w:val="EndNote Bibliography Title"/>
    <w:basedOn w:val="1"/>
    <w:link w:val="25"/>
    <w:qFormat/>
    <w:uiPriority w:val="0"/>
    <w:pPr>
      <w:jc w:val="center"/>
    </w:pPr>
    <w:rPr>
      <w:rFonts w:ascii="Palatino Linotype" w:hAnsi="Palatino Linotype" w:cs="Palatino Linotype"/>
      <w:sz w:val="18"/>
      <w:lang w:val="de-DE"/>
    </w:rPr>
  </w:style>
  <w:style w:type="character" w:customStyle="1" w:styleId="27">
    <w:name w:val="页眉 Char"/>
    <w:link w:val="5"/>
    <w:qFormat/>
    <w:uiPriority w:val="99"/>
    <w:rPr>
      <w:rFonts w:ascii="Times New Roman" w:hAnsi="Times New Roman" w:eastAsia="Times New Roman" w:cs="Times New Roman"/>
      <w:color w:val="000000"/>
      <w:kern w:val="0"/>
      <w:sz w:val="18"/>
      <w:szCs w:val="18"/>
      <w:lang w:eastAsia="de-DE"/>
    </w:rPr>
  </w:style>
  <w:style w:type="character" w:customStyle="1" w:styleId="28">
    <w:name w:val="页脚 Char"/>
    <w:link w:val="4"/>
    <w:qFormat/>
    <w:uiPriority w:val="99"/>
    <w:rPr>
      <w:rFonts w:ascii="Times New Roman" w:hAnsi="Times New Roman" w:eastAsia="Times New Roman" w:cs="Times New Roman"/>
      <w:color w:val="000000"/>
      <w:kern w:val="0"/>
      <w:sz w:val="18"/>
      <w:szCs w:val="18"/>
      <w:lang w:eastAsia="de-DE"/>
    </w:rPr>
  </w:style>
  <w:style w:type="character" w:customStyle="1" w:styleId="29">
    <w:name w:val="批注文字 Char"/>
    <w:link w:val="2"/>
    <w:semiHidden/>
    <w:qFormat/>
    <w:uiPriority w:val="99"/>
    <w:rPr>
      <w:rFonts w:eastAsia="Times New Roman"/>
      <w:color w:val="000000"/>
      <w:sz w:val="24"/>
      <w:lang w:eastAsia="de-DE"/>
    </w:rPr>
  </w:style>
  <w:style w:type="paragraph" w:customStyle="1" w:styleId="30">
    <w:name w:val="MDPI_3.8_bullet"/>
    <w:basedOn w:val="18"/>
    <w:qFormat/>
    <w:uiPriority w:val="0"/>
    <w:pPr>
      <w:numPr>
        <w:ilvl w:val="0"/>
        <w:numId w:val="1"/>
      </w:numPr>
      <w:ind w:left="425" w:hanging="425"/>
    </w:pPr>
  </w:style>
  <w:style w:type="paragraph" w:customStyle="1" w:styleId="31">
    <w:name w:val="MDPI_1.7_abstract"/>
    <w:basedOn w:val="18"/>
    <w:next w:val="32"/>
    <w:qFormat/>
    <w:uiPriority w:val="0"/>
    <w:pPr>
      <w:spacing w:before="240"/>
      <w:ind w:left="113" w:firstLine="0"/>
    </w:pPr>
    <w:rPr>
      <w:snapToGrid/>
    </w:rPr>
  </w:style>
  <w:style w:type="paragraph" w:customStyle="1" w:styleId="32">
    <w:name w:val="MDPI_1.8_keywords"/>
    <w:basedOn w:val="18"/>
    <w:next w:val="1"/>
    <w:qFormat/>
    <w:uiPriority w:val="0"/>
    <w:pPr>
      <w:spacing w:before="240"/>
      <w:ind w:left="113" w:firstLine="0"/>
    </w:pPr>
  </w:style>
  <w:style w:type="paragraph" w:customStyle="1" w:styleId="33">
    <w:name w:val="MDPI_6.1_Supplementary"/>
    <w:basedOn w:val="34"/>
    <w:qFormat/>
    <w:uiPriority w:val="0"/>
    <w:pPr>
      <w:spacing w:before="240"/>
    </w:pPr>
    <w:rPr>
      <w:lang w:eastAsia="en-US"/>
    </w:rPr>
  </w:style>
  <w:style w:type="paragraph" w:customStyle="1" w:styleId="34">
    <w:name w:val="MDPI_6.2_Acknowledgments"/>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lang w:val="en-US" w:eastAsia="de-DE" w:bidi="en-US"/>
    </w:rPr>
  </w:style>
  <w:style w:type="paragraph" w:customStyle="1" w:styleId="35">
    <w:name w:val="MDPI_3.a_equation_number"/>
    <w:basedOn w:val="18"/>
    <w:qFormat/>
    <w:uiPriority w:val="0"/>
    <w:pPr>
      <w:spacing w:before="120" w:after="120" w:line="240" w:lineRule="auto"/>
      <w:ind w:firstLine="0"/>
      <w:jc w:val="right"/>
    </w:pPr>
  </w:style>
  <w:style w:type="paragraph" w:customStyle="1" w:styleId="36">
    <w:name w:val="MDPI_3.3_text_space_after"/>
    <w:basedOn w:val="18"/>
    <w:qFormat/>
    <w:uiPriority w:val="0"/>
    <w:pPr>
      <w:spacing w:after="240"/>
    </w:pPr>
  </w:style>
  <w:style w:type="paragraph" w:customStyle="1" w:styleId="37">
    <w:name w:val="MDPI_1.3_authornames"/>
    <w:basedOn w:val="18"/>
    <w:next w:val="38"/>
    <w:qFormat/>
    <w:uiPriority w:val="0"/>
    <w:pPr>
      <w:spacing w:after="120"/>
      <w:ind w:firstLine="0"/>
      <w:jc w:val="left"/>
    </w:pPr>
    <w:rPr>
      <w:b/>
      <w:snapToGrid/>
    </w:rPr>
  </w:style>
  <w:style w:type="paragraph" w:customStyle="1" w:styleId="38">
    <w:name w:val="MDPI_1.4_history"/>
    <w:basedOn w:val="34"/>
    <w:next w:val="1"/>
    <w:qFormat/>
    <w:uiPriority w:val="0"/>
    <w:pPr>
      <w:ind w:left="113"/>
      <w:jc w:val="left"/>
    </w:pPr>
    <w:rPr>
      <w:snapToGrid/>
    </w:rPr>
  </w:style>
  <w:style w:type="paragraph" w:customStyle="1" w:styleId="39">
    <w:name w:val="MDPI_3.2_text_no_indent"/>
    <w:basedOn w:val="18"/>
    <w:qFormat/>
    <w:uiPriority w:val="0"/>
    <w:pPr>
      <w:ind w:firstLine="0"/>
    </w:pPr>
  </w:style>
  <w:style w:type="paragraph" w:customStyle="1" w:styleId="40">
    <w:name w:val="MDPI_4.2_table_body"/>
    <w:qFormat/>
    <w:uiPriority w:val="0"/>
    <w:pPr>
      <w:adjustRightInd w:val="0"/>
      <w:snapToGrid w:val="0"/>
      <w:spacing w:line="260" w:lineRule="atLeast"/>
      <w:jc w:val="center"/>
    </w:pPr>
    <w:rPr>
      <w:rFonts w:ascii="Palatino Linotype" w:hAnsi="Palatino Linotype" w:eastAsia="Times New Roman" w:cs="Times New Roman"/>
      <w:snapToGrid w:val="0"/>
      <w:color w:val="000000"/>
      <w:lang w:val="en-US" w:eastAsia="de-DE" w:bidi="en-US"/>
    </w:rPr>
  </w:style>
  <w:style w:type="paragraph" w:customStyle="1" w:styleId="41">
    <w:name w:val="MDPI_7.1_References"/>
    <w:basedOn w:val="34"/>
    <w:qFormat/>
    <w:uiPriority w:val="0"/>
    <w:pPr>
      <w:numPr>
        <w:ilvl w:val="0"/>
        <w:numId w:val="2"/>
      </w:numPr>
      <w:spacing w:before="0" w:line="260" w:lineRule="atLeast"/>
    </w:pPr>
  </w:style>
  <w:style w:type="paragraph" w:customStyle="1" w:styleId="42">
    <w:name w:val="MDPI_3.4_text_space_before"/>
    <w:basedOn w:val="18"/>
    <w:qFormat/>
    <w:uiPriority w:val="0"/>
    <w:pPr>
      <w:spacing w:before="240"/>
    </w:pPr>
  </w:style>
  <w:style w:type="paragraph" w:customStyle="1" w:styleId="43">
    <w:name w:val="MDPI_5.1_figure_caption"/>
    <w:basedOn w:val="34"/>
    <w:qFormat/>
    <w:uiPriority w:val="0"/>
    <w:pPr>
      <w:spacing w:after="240" w:line="260" w:lineRule="atLeast"/>
      <w:ind w:left="425" w:right="425"/>
    </w:pPr>
    <w:rPr>
      <w:snapToGrid/>
    </w:rPr>
  </w:style>
  <w:style w:type="paragraph" w:customStyle="1" w:styleId="44">
    <w:name w:val="MDPI_8.2_proof"/>
    <w:basedOn w:val="39"/>
    <w:qFormat/>
    <w:uiPriority w:val="0"/>
  </w:style>
  <w:style w:type="paragraph" w:customStyle="1" w:styleId="45">
    <w:name w:val="MDPI_3.9_equation"/>
    <w:basedOn w:val="18"/>
    <w:qFormat/>
    <w:uiPriority w:val="0"/>
    <w:pPr>
      <w:spacing w:before="120" w:after="120"/>
      <w:ind w:left="709" w:firstLine="0"/>
      <w:jc w:val="center"/>
    </w:pPr>
  </w:style>
  <w:style w:type="paragraph" w:customStyle="1" w:styleId="46">
    <w:name w:val="MDPI_6.3_AuthorContributions"/>
    <w:basedOn w:val="34"/>
    <w:qFormat/>
    <w:uiPriority w:val="0"/>
    <w:rPr>
      <w:rFonts w:eastAsia="宋体"/>
      <w:color w:val="auto"/>
      <w:lang w:eastAsia="en-US"/>
    </w:rPr>
  </w:style>
  <w:style w:type="paragraph" w:customStyle="1" w:styleId="47">
    <w:name w:val="MDPI_1.9_line"/>
    <w:basedOn w:val="18"/>
    <w:qFormat/>
    <w:uiPriority w:val="0"/>
    <w:pPr>
      <w:pBdr>
        <w:bottom w:val="single" w:color="auto" w:sz="6" w:space="1"/>
      </w:pBdr>
      <w:ind w:firstLine="0"/>
    </w:pPr>
    <w:rPr>
      <w:snapToGrid/>
      <w:szCs w:val="24"/>
    </w:rPr>
  </w:style>
  <w:style w:type="paragraph" w:customStyle="1" w:styleId="48">
    <w:name w:val="MDPI_1.1_article_type"/>
    <w:basedOn w:val="18"/>
    <w:next w:val="49"/>
    <w:qFormat/>
    <w:uiPriority w:val="0"/>
    <w:pPr>
      <w:spacing w:before="240" w:line="240" w:lineRule="auto"/>
      <w:ind w:firstLine="0"/>
      <w:jc w:val="left"/>
    </w:pPr>
    <w:rPr>
      <w:i/>
    </w:rPr>
  </w:style>
  <w:style w:type="paragraph" w:customStyle="1" w:styleId="49">
    <w:name w:val="MDPI_1.2_title"/>
    <w:next w:val="37"/>
    <w:qFormat/>
    <w:uiPriority w:val="0"/>
    <w:pPr>
      <w:adjustRightInd w:val="0"/>
      <w:snapToGrid w:val="0"/>
      <w:spacing w:after="240" w:line="400" w:lineRule="exact"/>
    </w:pPr>
    <w:rPr>
      <w:rFonts w:ascii="Palatino Linotype" w:hAnsi="Palatino Linotype" w:eastAsia="Times New Roman" w:cs="Times New Roman"/>
      <w:b/>
      <w:snapToGrid w:val="0"/>
      <w:color w:val="000000"/>
      <w:sz w:val="36"/>
      <w:lang w:val="en-US" w:eastAsia="de-DE" w:bidi="en-US"/>
    </w:rPr>
  </w:style>
  <w:style w:type="paragraph" w:customStyle="1" w:styleId="50">
    <w:name w:val="MDPI_3.6_text_after_list"/>
    <w:basedOn w:val="18"/>
    <w:qFormat/>
    <w:uiPriority w:val="0"/>
    <w:pPr>
      <w:spacing w:before="120"/>
    </w:pPr>
  </w:style>
  <w:style w:type="paragraph" w:customStyle="1" w:styleId="51">
    <w:name w:val="MDPI_8.1_theorem"/>
    <w:basedOn w:val="39"/>
    <w:qFormat/>
    <w:uiPriority w:val="0"/>
    <w:rPr>
      <w:i/>
    </w:rPr>
  </w:style>
  <w:style w:type="paragraph" w:customStyle="1" w:styleId="52">
    <w:name w:val="MDPI_3.5_text_before_list"/>
    <w:basedOn w:val="18"/>
    <w:qFormat/>
    <w:uiPriority w:val="0"/>
    <w:pPr>
      <w:spacing w:after="120"/>
    </w:pPr>
  </w:style>
  <w:style w:type="paragraph" w:customStyle="1" w:styleId="53">
    <w:name w:val="MDPI_4.3_table_footer"/>
    <w:basedOn w:val="54"/>
    <w:next w:val="18"/>
    <w:qFormat/>
    <w:uiPriority w:val="0"/>
    <w:pPr>
      <w:spacing w:before="0"/>
      <w:ind w:left="0" w:right="0"/>
    </w:pPr>
  </w:style>
  <w:style w:type="paragraph" w:customStyle="1" w:styleId="54">
    <w:name w:val="MDPI_4.1_table_caption"/>
    <w:basedOn w:val="34"/>
    <w:qFormat/>
    <w:uiPriority w:val="0"/>
    <w:pPr>
      <w:spacing w:before="240" w:after="120" w:line="260" w:lineRule="atLeast"/>
      <w:ind w:left="425" w:right="425"/>
    </w:pPr>
    <w:rPr>
      <w:snapToGrid/>
      <w:szCs w:val="22"/>
    </w:rPr>
  </w:style>
  <w:style w:type="paragraph" w:customStyle="1" w:styleId="55">
    <w:name w:val="MDPI_2.2_heading2"/>
    <w:basedOn w:val="1"/>
    <w:qFormat/>
    <w:uiPriority w:val="0"/>
    <w:pPr>
      <w:kinsoku w:val="0"/>
      <w:overflowPunct w:val="0"/>
      <w:autoSpaceDE w:val="0"/>
      <w:autoSpaceDN w:val="0"/>
      <w:adjustRightInd w:val="0"/>
      <w:snapToGrid w:val="0"/>
      <w:spacing w:before="240" w:after="120" w:line="260" w:lineRule="atLeast"/>
      <w:jc w:val="left"/>
      <w:outlineLvl w:val="1"/>
    </w:pPr>
    <w:rPr>
      <w:rFonts w:ascii="Palatino Linotype" w:hAnsi="Palatino Linotype"/>
      <w:i/>
      <w:sz w:val="20"/>
      <w:szCs w:val="22"/>
      <w:lang w:bidi="en-US"/>
    </w:rPr>
  </w:style>
  <w:style w:type="paragraph" w:customStyle="1" w:styleId="56">
    <w:name w:val="MDPI_5.2_figure"/>
    <w:qFormat/>
    <w:uiPriority w:val="0"/>
    <w:pPr>
      <w:jc w:val="center"/>
    </w:pPr>
    <w:rPr>
      <w:rFonts w:ascii="Palatino Linotype" w:hAnsi="Palatino Linotype" w:eastAsia="Times New Roman" w:cs="Times New Roman"/>
      <w:snapToGrid w:val="0"/>
      <w:color w:val="000000"/>
      <w:sz w:val="24"/>
      <w:lang w:val="en-US" w:eastAsia="de-DE" w:bidi="en-US"/>
    </w:rPr>
  </w:style>
  <w:style w:type="paragraph" w:customStyle="1" w:styleId="57">
    <w:name w:val="MDPI_1.6_affiliation"/>
    <w:basedOn w:val="34"/>
    <w:qFormat/>
    <w:uiPriority w:val="0"/>
    <w:pPr>
      <w:spacing w:before="0"/>
      <w:ind w:left="311" w:hanging="198"/>
      <w:jc w:val="left"/>
    </w:pPr>
    <w:rPr>
      <w:snapToGrid/>
      <w:szCs w:val="18"/>
    </w:rPr>
  </w:style>
  <w:style w:type="paragraph" w:customStyle="1" w:styleId="58">
    <w:name w:val="MDPI_header_journal_logo"/>
    <w:qFormat/>
    <w:uiPriority w:val="0"/>
    <w:pPr>
      <w:adjustRightInd w:val="0"/>
      <w:snapToGrid w:val="0"/>
    </w:pPr>
    <w:rPr>
      <w:rFonts w:ascii="Palatino Linotype" w:hAnsi="Palatino Linotype" w:eastAsia="Times New Roman" w:cs="Times New Roman"/>
      <w:i/>
      <w:color w:val="000000"/>
      <w:sz w:val="24"/>
      <w:szCs w:val="22"/>
      <w:lang w:val="en-US" w:eastAsia="de-CH" w:bidi="ar-SA"/>
    </w:rPr>
  </w:style>
  <w:style w:type="paragraph" w:customStyle="1" w:styleId="59">
    <w:name w:val="MDPI_footer_firstpage"/>
    <w:basedOn w:val="1"/>
    <w:qFormat/>
    <w:uiPriority w:val="0"/>
    <w:pPr>
      <w:tabs>
        <w:tab w:val="right" w:pos="8845"/>
      </w:tabs>
      <w:adjustRightInd w:val="0"/>
      <w:snapToGrid w:val="0"/>
      <w:spacing w:before="120" w:line="160" w:lineRule="exact"/>
      <w:jc w:val="left"/>
    </w:pPr>
    <w:rPr>
      <w:rFonts w:ascii="Palatino Linotype" w:hAnsi="Palatino Linotype"/>
      <w:color w:val="auto"/>
      <w:sz w:val="16"/>
    </w:rPr>
  </w:style>
  <w:style w:type="paragraph" w:customStyle="1" w:styleId="60">
    <w:name w:val="MDPI_3.7_itemize"/>
    <w:basedOn w:val="18"/>
    <w:qFormat/>
    <w:uiPriority w:val="0"/>
    <w:pPr>
      <w:numPr>
        <w:ilvl w:val="0"/>
        <w:numId w:val="3"/>
      </w:numPr>
      <w:ind w:left="425" w:hanging="425"/>
    </w:pPr>
  </w:style>
  <w:style w:type="table" w:customStyle="1" w:styleId="61">
    <w:name w:val="MDPI_4.1_three_line_table"/>
    <w:basedOn w:val="7"/>
    <w:qFormat/>
    <w:uiPriority w:val="99"/>
    <w:pPr>
      <w:adjustRightInd w:val="0"/>
      <w:snapToGrid w:val="0"/>
      <w:jc w:val="center"/>
    </w:pPr>
    <w:rPr>
      <w:rFonts w:ascii="Palatino Linotype" w:hAnsi="Palatino Linotype"/>
      <w:color w:val="000000"/>
    </w:rPr>
    <w:tblPr>
      <w:jc w:val="center"/>
      <w:tblBorders>
        <w:top w:val="single" w:color="auto" w:sz="8" w:space="0"/>
        <w:bottom w:val="single" w:color="auto" w:sz="8" w:space="0"/>
      </w:tblBorders>
      <w:tblCellMar>
        <w:top w:w="0" w:type="dxa"/>
        <w:left w:w="108" w:type="dxa"/>
        <w:bottom w:w="0" w:type="dxa"/>
        <w:right w:w="108" w:type="dxa"/>
      </w:tblCellMar>
    </w:tblPr>
    <w:trPr>
      <w:jc w:val="center"/>
    </w:trPr>
    <w:tcPr>
      <w:vAlign w:val="center"/>
    </w:tcPr>
    <w:tblStylePr w:type="firstRow">
      <w:rPr>
        <w:rFonts w:ascii="华文黑体" w:hAnsi="华文黑体"/>
        <w:b/>
        <w:i w:val="0"/>
        <w:sz w:val="20"/>
      </w:rPr>
      <w:tcPr>
        <w:tcBorders>
          <w:top w:val="nil"/>
          <w:left w:val="single" w:color="auto" w:sz="4" w:space="0"/>
          <w:bottom w:val="nil"/>
          <w:right w:val="nil"/>
          <w:insideH w:val="nil"/>
          <w:insideV w:val="nil"/>
          <w:tl2br w:val="nil"/>
          <w:tr2bl w:val="nil"/>
        </w:tcBorders>
      </w:tcPr>
    </w:tblStylePr>
  </w:style>
  <w:style w:type="table" w:customStyle="1" w:styleId="62">
    <w:name w:val="Plain Table 4"/>
    <w:basedOn w:val="7"/>
    <w:qFormat/>
    <w:uiPriority w:val="44"/>
    <w:tblPr>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6.jpeg"/><Relationship Id="rId13" Type="http://schemas.openxmlformats.org/officeDocument/2006/relationships/image" Target="media/image5.jpeg"/><Relationship Id="rId12" Type="http://schemas.openxmlformats.org/officeDocument/2006/relationships/image" Target="media/image4.jpeg"/><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19996;&#21271;&#20892;&#19994;&#22823;&#23398;\file-E\CO&#22522;&#22240;\&#25991;&#31456;&#20316;&#22270;\PPB\ijms-template.dot" TargetMode="Externa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ijms-template</Template>
  <Company>微软中国</Company>
  <Pages>16</Pages>
  <Words>14412</Words>
  <Characters>82151</Characters>
  <Lines>684</Lines>
  <Paragraphs>192</Paragraphs>
  <TotalTime>4</TotalTime>
  <ScaleCrop>false</ScaleCrop>
  <LinksUpToDate>false</LinksUpToDate>
  <CharactersWithSpaces>96371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2020-04-27T13:44:00Z</dcterms:created>
  <dc:creator>Administrator</dc:creator>
  <cp:lastModifiedBy>13136671088</cp:lastModifiedBy>
  <dcterms:modified xsi:type="dcterms:W3CDTF">2020-04-28T14:29:30Z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