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91C" w:rsidRDefault="001D4614" w:rsidP="001D4614">
      <w:pPr>
        <w:spacing w:after="0" w:line="480" w:lineRule="auto"/>
        <w:jc w:val="right"/>
        <w:rPr>
          <w:rFonts w:ascii="Times New Roman" w:eastAsia="Times New Roman" w:hAnsi="Times New Roman" w:cs="Times New Roman"/>
          <w:sz w:val="24"/>
          <w:szCs w:val="24"/>
        </w:rPr>
      </w:pPr>
      <w:bookmarkStart w:id="0" w:name="_heading=h.gjdgxs" w:colFirst="0" w:colLast="0"/>
      <w:bookmarkEnd w:id="0"/>
      <w:r w:rsidRPr="001D4614">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unning title: Investigating the Impact of Chemical Weed Management in </w:t>
      </w:r>
      <w:proofErr w:type="spellStart"/>
      <w:r>
        <w:rPr>
          <w:rFonts w:ascii="Times New Roman" w:eastAsia="Times New Roman" w:hAnsi="Times New Roman" w:cs="Times New Roman"/>
          <w:sz w:val="24"/>
          <w:szCs w:val="24"/>
        </w:rPr>
        <w:t>Berseem</w:t>
      </w:r>
      <w:proofErr w:type="spellEnd"/>
      <w:r>
        <w:rPr>
          <w:rFonts w:ascii="Times New Roman" w:eastAsia="Times New Roman" w:hAnsi="Times New Roman" w:cs="Times New Roman"/>
          <w:sz w:val="24"/>
          <w:szCs w:val="24"/>
        </w:rPr>
        <w:t>.</w:t>
      </w:r>
    </w:p>
    <w:p w:rsidR="0030291C" w:rsidRDefault="0030291C">
      <w:pPr>
        <w:spacing w:after="0" w:line="480" w:lineRule="auto"/>
        <w:jc w:val="both"/>
        <w:rPr>
          <w:rFonts w:ascii="Times New Roman" w:eastAsia="Times New Roman" w:hAnsi="Times New Roman" w:cs="Times New Roman"/>
          <w:b/>
          <w:sz w:val="24"/>
          <w:szCs w:val="24"/>
        </w:rPr>
      </w:pPr>
    </w:p>
    <w:p w:rsidR="0030291C" w:rsidRDefault="001D4614" w:rsidP="00B93665">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Implication of Herbicides for Weeds Management </w:t>
      </w:r>
      <w:r w:rsidR="00290785">
        <w:rPr>
          <w:rFonts w:ascii="Times New Roman" w:eastAsia="Times New Roman" w:hAnsi="Times New Roman" w:cs="Times New Roman"/>
          <w:b/>
          <w:sz w:val="24"/>
          <w:szCs w:val="24"/>
        </w:rPr>
        <w:t>in improving</w:t>
      </w:r>
      <w:r>
        <w:rPr>
          <w:rFonts w:ascii="Times New Roman" w:eastAsia="Times New Roman" w:hAnsi="Times New Roman" w:cs="Times New Roman"/>
          <w:b/>
          <w:sz w:val="24"/>
          <w:szCs w:val="24"/>
        </w:rPr>
        <w:t xml:space="preserve"> Quality, Yield and Economic Return of </w:t>
      </w:r>
      <w:proofErr w:type="spellStart"/>
      <w:r>
        <w:rPr>
          <w:rFonts w:ascii="Times New Roman" w:eastAsia="Times New Roman" w:hAnsi="Times New Roman" w:cs="Times New Roman"/>
          <w:b/>
          <w:sz w:val="24"/>
          <w:szCs w:val="24"/>
        </w:rPr>
        <w:t>Berseem</w:t>
      </w:r>
      <w:proofErr w:type="spellEnd"/>
    </w:p>
    <w:p w:rsidR="00B93665" w:rsidRDefault="00B93665" w:rsidP="00B93665">
      <w:pPr>
        <w:spacing w:after="0" w:line="360" w:lineRule="auto"/>
        <w:jc w:val="both"/>
        <w:rPr>
          <w:rFonts w:ascii="Times New Roman" w:eastAsia="Times New Roman" w:hAnsi="Times New Roman" w:cs="Times New Roman"/>
          <w:b/>
          <w:sz w:val="24"/>
          <w:szCs w:val="24"/>
        </w:rPr>
      </w:pPr>
    </w:p>
    <w:p w:rsidR="0030291C" w:rsidRDefault="001D4614">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Muhammad </w:t>
      </w:r>
      <w:proofErr w:type="spellStart"/>
      <w:r>
        <w:rPr>
          <w:rFonts w:ascii="Times New Roman" w:eastAsia="Times New Roman" w:hAnsi="Times New Roman" w:cs="Times New Roman"/>
          <w:b/>
          <w:sz w:val="24"/>
          <w:szCs w:val="24"/>
        </w:rPr>
        <w:t>Riaz</w:t>
      </w:r>
      <w:proofErr w:type="spellEnd"/>
      <w:r>
        <w:rPr>
          <w:rFonts w:ascii="Times New Roman" w:eastAsia="Times New Roman" w:hAnsi="Times New Roman" w:cs="Times New Roman"/>
          <w:b/>
          <w:sz w:val="24"/>
          <w:szCs w:val="24"/>
        </w:rPr>
        <w:t xml:space="preserve"> Gondal</w:t>
      </w:r>
      <w:r>
        <w:rPr>
          <w:rFonts w:ascii="Times New Roman" w:eastAsia="Times New Roman" w:hAnsi="Times New Roman" w:cs="Times New Roman"/>
          <w:b/>
          <w:sz w:val="24"/>
          <w:szCs w:val="24"/>
          <w:vertAlign w:val="superscript"/>
        </w:rPr>
        <w:t>1*</w:t>
      </w:r>
      <w:proofErr w:type="gramStart"/>
      <w:r w:rsidR="00B93665">
        <w:rPr>
          <w:rFonts w:ascii="Times New Roman" w:eastAsia="Times New Roman" w:hAnsi="Times New Roman" w:cs="Times New Roman"/>
          <w:b/>
          <w:sz w:val="24"/>
          <w:szCs w:val="24"/>
          <w:vertAlign w:val="superscript"/>
        </w:rPr>
        <w:t>!</w:t>
      </w:r>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w:t>
      </w:r>
      <w:r w:rsidR="00B93665">
        <w:rPr>
          <w:rFonts w:ascii="Times New Roman" w:eastAsia="Times New Roman" w:hAnsi="Times New Roman" w:cs="Times New Roman"/>
          <w:b/>
          <w:sz w:val="24"/>
          <w:szCs w:val="24"/>
        </w:rPr>
        <w:t>Sultan Ahmad Rizvi</w:t>
      </w:r>
      <w:r w:rsidR="00B93665">
        <w:rPr>
          <w:rFonts w:ascii="Times New Roman" w:eastAsia="Times New Roman" w:hAnsi="Times New Roman" w:cs="Times New Roman"/>
          <w:b/>
          <w:sz w:val="24"/>
          <w:szCs w:val="24"/>
          <w:vertAlign w:val="superscript"/>
        </w:rPr>
        <w:t>1</w:t>
      </w:r>
      <w:r w:rsidR="00B93665">
        <w:rPr>
          <w:rFonts w:ascii="Times New Roman" w:eastAsia="Times New Roman" w:hAnsi="Times New Roman" w:cs="Times New Roman"/>
          <w:b/>
          <w:sz w:val="24"/>
          <w:szCs w:val="24"/>
          <w:vertAlign w:val="superscript"/>
        </w:rPr>
        <w:t>!</w:t>
      </w:r>
      <w:r w:rsidR="00B9366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Amar Matloob</w:t>
      </w:r>
      <w:r w:rsidR="00B93665">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Aaqib</w:t>
      </w:r>
      <w:proofErr w:type="spellEnd"/>
      <w:r>
        <w:rPr>
          <w:rFonts w:ascii="Times New Roman" w:eastAsia="Times New Roman" w:hAnsi="Times New Roman" w:cs="Times New Roman"/>
          <w:b/>
          <w:sz w:val="24"/>
          <w:szCs w:val="24"/>
        </w:rPr>
        <w:t xml:space="preserve"> Riaz</w:t>
      </w:r>
      <w:r>
        <w:rPr>
          <w:rFonts w:ascii="Times New Roman" w:eastAsia="Times New Roman" w:hAnsi="Times New Roman" w:cs="Times New Roman"/>
          <w:b/>
          <w:sz w:val="24"/>
          <w:szCs w:val="24"/>
          <w:vertAlign w:val="superscript"/>
        </w:rPr>
        <w:t>3</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Waqas</w:t>
      </w:r>
      <w:proofErr w:type="spellEnd"/>
      <w:r>
        <w:rPr>
          <w:rFonts w:ascii="Times New Roman" w:eastAsia="Times New Roman" w:hAnsi="Times New Roman" w:cs="Times New Roman"/>
          <w:b/>
          <w:sz w:val="24"/>
          <w:szCs w:val="24"/>
        </w:rPr>
        <w:t xml:space="preserve"> Naseem</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Sikander</w:t>
      </w:r>
      <w:proofErr w:type="spellEnd"/>
      <w:r>
        <w:rPr>
          <w:rFonts w:ascii="Times New Roman" w:eastAsia="Times New Roman" w:hAnsi="Times New Roman" w:cs="Times New Roman"/>
          <w:b/>
          <w:sz w:val="24"/>
          <w:szCs w:val="24"/>
        </w:rPr>
        <w:t xml:space="preserve"> Hayat</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Muhammad Adnan</w:t>
      </w:r>
      <w:r>
        <w:rPr>
          <w:rFonts w:ascii="Times New Roman" w:eastAsia="Times New Roman" w:hAnsi="Times New Roman" w:cs="Times New Roman"/>
          <w:b/>
          <w:sz w:val="24"/>
          <w:szCs w:val="24"/>
          <w:vertAlign w:val="superscript"/>
        </w:rPr>
        <w:t>4</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Jafar</w:t>
      </w:r>
      <w:proofErr w:type="spellEnd"/>
      <w:r>
        <w:rPr>
          <w:rFonts w:ascii="Times New Roman" w:eastAsia="Times New Roman" w:hAnsi="Times New Roman" w:cs="Times New Roman"/>
          <w:b/>
          <w:sz w:val="24"/>
          <w:szCs w:val="24"/>
        </w:rPr>
        <w:t xml:space="preserve"> Salim</w:t>
      </w:r>
      <w:r>
        <w:rPr>
          <w:rFonts w:ascii="Times New Roman" w:eastAsia="Times New Roman" w:hAnsi="Times New Roman" w:cs="Times New Roman"/>
          <w:b/>
          <w:sz w:val="24"/>
          <w:szCs w:val="24"/>
          <w:vertAlign w:val="superscript"/>
        </w:rPr>
        <w:t>5</w:t>
      </w:r>
    </w:p>
    <w:p w:rsidR="0030291C" w:rsidRDefault="001D4614">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vertAlign w:val="superscript"/>
        </w:rPr>
        <w:t>1</w:t>
      </w:r>
      <w:r>
        <w:rPr>
          <w:rFonts w:ascii="Times New Roman" w:eastAsia="Times New Roman" w:hAnsi="Times New Roman" w:cs="Times New Roman"/>
          <w:i/>
          <w:sz w:val="24"/>
          <w:szCs w:val="24"/>
        </w:rPr>
        <w:t xml:space="preserve">Soil and Water Conservation Research Institute Chakwal, Pakistan </w:t>
      </w:r>
    </w:p>
    <w:p w:rsidR="0030291C" w:rsidRDefault="001D4614">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vertAlign w:val="superscript"/>
        </w:rPr>
        <w:t>2</w:t>
      </w:r>
      <w:r>
        <w:rPr>
          <w:rFonts w:ascii="Times New Roman" w:eastAsia="Times New Roman" w:hAnsi="Times New Roman" w:cs="Times New Roman"/>
          <w:i/>
          <w:sz w:val="24"/>
          <w:szCs w:val="24"/>
        </w:rPr>
        <w:t xml:space="preserve">Fodder Research Institute Sargodha, Pakistan </w:t>
      </w:r>
    </w:p>
    <w:p w:rsidR="0030291C" w:rsidRDefault="001D4614">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vertAlign w:val="superscript"/>
        </w:rPr>
        <w:t>3</w:t>
      </w:r>
      <w:r>
        <w:rPr>
          <w:rFonts w:ascii="Times New Roman" w:eastAsia="Times New Roman" w:hAnsi="Times New Roman" w:cs="Times New Roman"/>
          <w:i/>
          <w:sz w:val="24"/>
          <w:szCs w:val="24"/>
        </w:rPr>
        <w:t xml:space="preserve">Hussain Park Military Farm Road Sargodha, Pakistan </w:t>
      </w:r>
    </w:p>
    <w:p w:rsidR="0030291C" w:rsidRDefault="001D4614">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vertAlign w:val="superscript"/>
        </w:rPr>
        <w:t>4</w:t>
      </w:r>
      <w:r>
        <w:rPr>
          <w:rFonts w:ascii="Times New Roman" w:eastAsia="Times New Roman" w:hAnsi="Times New Roman" w:cs="Times New Roman"/>
          <w:i/>
          <w:sz w:val="24"/>
          <w:szCs w:val="24"/>
        </w:rPr>
        <w:t>Department of Agronomy, College of Agriculture, University of Sargodha, Pakistan</w:t>
      </w:r>
    </w:p>
    <w:p w:rsidR="0030291C" w:rsidRDefault="001D4614">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vertAlign w:val="superscript"/>
        </w:rPr>
        <w:t>5</w:t>
      </w:r>
      <w:r>
        <w:rPr>
          <w:rFonts w:ascii="Times New Roman" w:eastAsia="Times New Roman" w:hAnsi="Times New Roman" w:cs="Times New Roman"/>
          <w:i/>
          <w:sz w:val="24"/>
          <w:szCs w:val="24"/>
        </w:rPr>
        <w:t xml:space="preserve">Statistical section </w:t>
      </w:r>
      <w:proofErr w:type="spellStart"/>
      <w:r>
        <w:rPr>
          <w:rFonts w:ascii="Times New Roman" w:eastAsia="Times New Roman" w:hAnsi="Times New Roman" w:cs="Times New Roman"/>
          <w:i/>
          <w:sz w:val="24"/>
          <w:szCs w:val="24"/>
        </w:rPr>
        <w:t>Ayub</w:t>
      </w:r>
      <w:proofErr w:type="spellEnd"/>
      <w:r>
        <w:rPr>
          <w:rFonts w:ascii="Times New Roman" w:eastAsia="Times New Roman" w:hAnsi="Times New Roman" w:cs="Times New Roman"/>
          <w:i/>
          <w:sz w:val="24"/>
          <w:szCs w:val="24"/>
        </w:rPr>
        <w:t xml:space="preserve"> Agricultural Research Institute, Faisalabad</w:t>
      </w:r>
    </w:p>
    <w:p w:rsidR="0030291C" w:rsidRDefault="001D4614">
      <w:pPr>
        <w:spacing w:after="0" w:line="480" w:lineRule="auto"/>
        <w:jc w:val="both"/>
        <w:rPr>
          <w:rFonts w:ascii="Times New Roman" w:eastAsia="Times New Roman" w:hAnsi="Times New Roman" w:cs="Times New Roman"/>
          <w:i/>
          <w:sz w:val="24"/>
          <w:szCs w:val="24"/>
        </w:rPr>
      </w:pPr>
      <w:r w:rsidRPr="00B93665">
        <w:rPr>
          <w:rFonts w:ascii="Times New Roman" w:eastAsia="Times New Roman" w:hAnsi="Times New Roman" w:cs="Times New Roman"/>
          <w:i/>
          <w:sz w:val="24"/>
          <w:szCs w:val="24"/>
          <w:vertAlign w:val="superscript"/>
        </w:rPr>
        <w:t>6</w:t>
      </w:r>
      <w:r>
        <w:rPr>
          <w:rFonts w:ascii="Times New Roman" w:eastAsia="Times New Roman" w:hAnsi="Times New Roman" w:cs="Times New Roman"/>
          <w:i/>
          <w:sz w:val="24"/>
          <w:szCs w:val="24"/>
        </w:rPr>
        <w:t xml:space="preserve">Department of Agronomy, MNS University of Agriculture Multan. </w:t>
      </w:r>
    </w:p>
    <w:p w:rsidR="0030291C" w:rsidRDefault="001D461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For correspondence: </w:t>
      </w:r>
      <w:hyperlink r:id="rId5" w:history="1">
        <w:r w:rsidR="00B93665" w:rsidRPr="004205F0">
          <w:rPr>
            <w:rStyle w:val="Hyperlink"/>
            <w:rFonts w:ascii="Times New Roman" w:eastAsia="Times New Roman" w:hAnsi="Times New Roman" w:cs="Times New Roman"/>
            <w:sz w:val="24"/>
            <w:szCs w:val="24"/>
          </w:rPr>
          <w:t>riazgondal1962@gmail.com</w:t>
        </w:r>
      </w:hyperlink>
    </w:p>
    <w:p w:rsidR="0030291C" w:rsidRPr="00B93665" w:rsidRDefault="00B93665">
      <w:pPr>
        <w:spacing w:after="0" w:line="480" w:lineRule="auto"/>
        <w:jc w:val="both"/>
        <w:rPr>
          <w:rFonts w:ascii="Times New Roman" w:eastAsia="Times New Roman" w:hAnsi="Times New Roman" w:cs="Times New Roman"/>
          <w:sz w:val="24"/>
          <w:szCs w:val="24"/>
          <w:vertAlign w:val="superscript"/>
        </w:rPr>
      </w:pPr>
      <w:proofErr w:type="gramStart"/>
      <w:r w:rsidRPr="00B93665">
        <w:rPr>
          <w:rFonts w:ascii="Times New Roman" w:eastAsia="Times New Roman" w:hAnsi="Times New Roman" w:cs="Times New Roman"/>
          <w:sz w:val="24"/>
          <w:szCs w:val="24"/>
          <w:vertAlign w:val="superscript"/>
        </w:rPr>
        <w:t>!</w:t>
      </w:r>
      <w:r w:rsidRPr="00B93665">
        <w:rPr>
          <w:rFonts w:ascii="Times New Roman" w:hAnsi="Times New Roman" w:cs="Times New Roman"/>
        </w:rPr>
        <w:t>Contributed</w:t>
      </w:r>
      <w:proofErr w:type="gramEnd"/>
      <w:r w:rsidRPr="00B93665">
        <w:rPr>
          <w:rFonts w:ascii="Times New Roman" w:hAnsi="Times New Roman" w:cs="Times New Roman"/>
        </w:rPr>
        <w:t xml:space="preserve"> equally to this work and are co-first authors</w:t>
      </w:r>
    </w:p>
    <w:p w:rsidR="0030291C" w:rsidRDefault="001D4614">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Novelty statement</w:t>
      </w:r>
    </w:p>
    <w:p w:rsidR="0030291C" w:rsidRDefault="001D4614">
      <w:pPr>
        <w:spacing w:after="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Berseem</w:t>
      </w:r>
      <w:proofErr w:type="spellEnd"/>
      <w:r>
        <w:rPr>
          <w:rFonts w:ascii="Times New Roman" w:eastAsia="Times New Roman" w:hAnsi="Times New Roman" w:cs="Times New Roman"/>
          <w:sz w:val="24"/>
          <w:szCs w:val="24"/>
        </w:rPr>
        <w:t xml:space="preserve"> fodder in Pakistan</w:t>
      </w:r>
      <w:r w:rsidR="00B93665">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is heavily infested</w:t>
      </w:r>
      <w:proofErr w:type="gramEnd"/>
      <w:r>
        <w:rPr>
          <w:rFonts w:ascii="Times New Roman" w:eastAsia="Times New Roman" w:hAnsi="Times New Roman" w:cs="Times New Roman"/>
          <w:sz w:val="24"/>
          <w:szCs w:val="24"/>
        </w:rPr>
        <w:t xml:space="preserve"> by weeds, which drastically reduce fodder yield besides impairing its quality. </w:t>
      </w:r>
      <w:r w:rsidR="00FC55ED">
        <w:rPr>
          <w:rFonts w:ascii="Times New Roman" w:eastAsia="Times New Roman" w:hAnsi="Times New Roman" w:cs="Times New Roman"/>
          <w:sz w:val="24"/>
          <w:szCs w:val="24"/>
        </w:rPr>
        <w:t>Very l</w:t>
      </w:r>
      <w:r>
        <w:rPr>
          <w:rFonts w:ascii="Times New Roman" w:eastAsia="Times New Roman" w:hAnsi="Times New Roman" w:cs="Times New Roman"/>
          <w:sz w:val="24"/>
          <w:szCs w:val="24"/>
        </w:rPr>
        <w:t xml:space="preserve">imited work </w:t>
      </w:r>
      <w:proofErr w:type="gramStart"/>
      <w:r>
        <w:rPr>
          <w:rFonts w:ascii="Times New Roman" w:eastAsia="Times New Roman" w:hAnsi="Times New Roman" w:cs="Times New Roman"/>
          <w:sz w:val="24"/>
          <w:szCs w:val="24"/>
        </w:rPr>
        <w:t>has been undertaken</w:t>
      </w:r>
      <w:proofErr w:type="gramEnd"/>
      <w:r>
        <w:rPr>
          <w:rFonts w:ascii="Times New Roman" w:eastAsia="Times New Roman" w:hAnsi="Times New Roman" w:cs="Times New Roman"/>
          <w:sz w:val="24"/>
          <w:szCs w:val="24"/>
        </w:rPr>
        <w:t xml:space="preserve"> with respect to weed management in fodder crops and scanty information is available regarding herbicide efficacy in </w:t>
      </w:r>
      <w:proofErr w:type="spellStart"/>
      <w:r>
        <w:rPr>
          <w:rFonts w:ascii="Times New Roman" w:eastAsia="Times New Roman" w:hAnsi="Times New Roman" w:cs="Times New Roman"/>
          <w:sz w:val="24"/>
          <w:szCs w:val="24"/>
        </w:rPr>
        <w:t>berseem</w:t>
      </w:r>
      <w:proofErr w:type="spellEnd"/>
      <w:r>
        <w:rPr>
          <w:rFonts w:ascii="Times New Roman" w:eastAsia="Times New Roman" w:hAnsi="Times New Roman" w:cs="Times New Roman"/>
          <w:sz w:val="24"/>
          <w:szCs w:val="24"/>
        </w:rPr>
        <w:t xml:space="preserve">. Current research highlights </w:t>
      </w:r>
      <w:r w:rsidR="00FC55ED">
        <w:rPr>
          <w:rFonts w:ascii="Times New Roman" w:eastAsia="Times New Roman" w:hAnsi="Times New Roman" w:cs="Times New Roman"/>
          <w:sz w:val="24"/>
          <w:szCs w:val="24"/>
        </w:rPr>
        <w:t xml:space="preserve">the </w:t>
      </w:r>
      <w:r w:rsidR="00FC55ED">
        <w:rPr>
          <w:rFonts w:ascii="Times New Roman" w:eastAsia="Times New Roman" w:hAnsi="Times New Roman" w:cs="Times New Roman"/>
          <w:sz w:val="24"/>
          <w:szCs w:val="24"/>
        </w:rPr>
        <w:t>successful improve</w:t>
      </w:r>
      <w:r w:rsidR="00FC55ED">
        <w:rPr>
          <w:rFonts w:ascii="Times New Roman" w:eastAsia="Times New Roman" w:hAnsi="Times New Roman" w:cs="Times New Roman"/>
          <w:sz w:val="24"/>
          <w:szCs w:val="24"/>
        </w:rPr>
        <w:t>ment</w:t>
      </w:r>
      <w:r w:rsidR="00FC55ED">
        <w:rPr>
          <w:rFonts w:ascii="Times New Roman" w:eastAsia="Times New Roman" w:hAnsi="Times New Roman" w:cs="Times New Roman"/>
          <w:sz w:val="24"/>
          <w:szCs w:val="24"/>
        </w:rPr>
        <w:t xml:space="preserve"> </w:t>
      </w:r>
      <w:r w:rsidR="00FC55ED">
        <w:rPr>
          <w:rFonts w:ascii="Times New Roman" w:eastAsia="Times New Roman" w:hAnsi="Times New Roman" w:cs="Times New Roman"/>
          <w:sz w:val="24"/>
          <w:szCs w:val="24"/>
        </w:rPr>
        <w:t xml:space="preserve">in </w:t>
      </w:r>
      <w:proofErr w:type="spellStart"/>
      <w:r>
        <w:rPr>
          <w:rFonts w:ascii="Times New Roman" w:eastAsia="Times New Roman" w:hAnsi="Times New Roman" w:cs="Times New Roman"/>
          <w:sz w:val="24"/>
          <w:szCs w:val="24"/>
        </w:rPr>
        <w:t>berseem</w:t>
      </w:r>
      <w:proofErr w:type="spellEnd"/>
      <w:r>
        <w:rPr>
          <w:rFonts w:ascii="Times New Roman" w:eastAsia="Times New Roman" w:hAnsi="Times New Roman" w:cs="Times New Roman"/>
          <w:sz w:val="24"/>
          <w:szCs w:val="24"/>
        </w:rPr>
        <w:t xml:space="preserve"> fodder quality and yield attributes </w:t>
      </w:r>
      <w:r w:rsidR="00FC55ED">
        <w:rPr>
          <w:rFonts w:ascii="Times New Roman" w:eastAsia="Times New Roman" w:hAnsi="Times New Roman" w:cs="Times New Roman"/>
          <w:sz w:val="24"/>
          <w:szCs w:val="24"/>
        </w:rPr>
        <w:t>through timely</w:t>
      </w:r>
      <w:r>
        <w:rPr>
          <w:rFonts w:ascii="Times New Roman" w:eastAsia="Times New Roman" w:hAnsi="Times New Roman" w:cs="Times New Roman"/>
          <w:sz w:val="24"/>
          <w:szCs w:val="24"/>
        </w:rPr>
        <w:t xml:space="preserve"> application</w:t>
      </w:r>
      <w:r w:rsidR="00FC55ED">
        <w:rPr>
          <w:rFonts w:ascii="Times New Roman" w:eastAsia="Times New Roman" w:hAnsi="Times New Roman" w:cs="Times New Roman"/>
          <w:sz w:val="24"/>
          <w:szCs w:val="24"/>
        </w:rPr>
        <w:t xml:space="preserve"> of herbicides</w:t>
      </w:r>
      <w:r>
        <w:rPr>
          <w:rFonts w:ascii="Times New Roman" w:eastAsia="Times New Roman" w:hAnsi="Times New Roman" w:cs="Times New Roman"/>
          <w:sz w:val="24"/>
          <w:szCs w:val="24"/>
        </w:rPr>
        <w:t>.</w:t>
      </w:r>
    </w:p>
    <w:p w:rsidR="0030291C" w:rsidRDefault="001D4614">
      <w:pPr>
        <w:rPr>
          <w:rFonts w:ascii="Times New Roman" w:eastAsia="Times New Roman" w:hAnsi="Times New Roman" w:cs="Times New Roman"/>
          <w:sz w:val="24"/>
          <w:szCs w:val="24"/>
        </w:rPr>
      </w:pPr>
      <w:r>
        <w:br w:type="page"/>
      </w:r>
    </w:p>
    <w:p w:rsidR="0030291C" w:rsidRDefault="001D4614">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Abstract</w:t>
      </w:r>
    </w:p>
    <w:p w:rsidR="0030291C" w:rsidRDefault="001D4614" w:rsidP="00FC55E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Susta</w:t>
      </w:r>
      <w:r w:rsidR="00FC55ED">
        <w:rPr>
          <w:rFonts w:ascii="Times New Roman" w:eastAsia="Times New Roman" w:hAnsi="Times New Roman" w:cs="Times New Roman"/>
          <w:sz w:val="24"/>
          <w:szCs w:val="24"/>
        </w:rPr>
        <w:t xml:space="preserve">inable fodder production for </w:t>
      </w:r>
      <w:r>
        <w:rPr>
          <w:rFonts w:ascii="Times New Roman" w:eastAsia="Times New Roman" w:hAnsi="Times New Roman" w:cs="Times New Roman"/>
          <w:sz w:val="24"/>
          <w:szCs w:val="24"/>
        </w:rPr>
        <w:t xml:space="preserve">expanding livestock </w:t>
      </w:r>
      <w:r w:rsidR="00FC55ED">
        <w:rPr>
          <w:rFonts w:ascii="Times New Roman" w:eastAsia="Times New Roman" w:hAnsi="Times New Roman" w:cs="Times New Roman"/>
          <w:sz w:val="24"/>
          <w:szCs w:val="24"/>
        </w:rPr>
        <w:t>in the country</w:t>
      </w:r>
      <w:r>
        <w:rPr>
          <w:rFonts w:ascii="Times New Roman" w:eastAsia="Times New Roman" w:hAnsi="Times New Roman" w:cs="Times New Roman"/>
          <w:sz w:val="24"/>
          <w:szCs w:val="24"/>
        </w:rPr>
        <w:t xml:space="preserve"> has become a challenging task in the backdrop of shrinking land &amp; water resources and uncertainty of climatic optima. Improved crop cultivars in conjunction with optimal weeds management methods that ensure better resource utilization resulting in better crop growth and productivity seem indispensable in this regard. </w:t>
      </w:r>
      <w:proofErr w:type="spellStart"/>
      <w:r>
        <w:rPr>
          <w:rFonts w:ascii="Times New Roman" w:eastAsia="Times New Roman" w:hAnsi="Times New Roman" w:cs="Times New Roman"/>
          <w:sz w:val="24"/>
          <w:szCs w:val="24"/>
        </w:rPr>
        <w:t>Berseem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Trifolium</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alexandrinum</w:t>
      </w:r>
      <w:proofErr w:type="spellEnd"/>
      <w:r>
        <w:rPr>
          <w:rFonts w:ascii="Times New Roman" w:eastAsia="Times New Roman" w:hAnsi="Times New Roman" w:cs="Times New Roman"/>
          <w:sz w:val="24"/>
          <w:szCs w:val="24"/>
        </w:rPr>
        <w:t xml:space="preserve"> L.) is one of the most important fodder crops of winter season and also known as the king of fodder</w:t>
      </w:r>
      <w:r w:rsidR="00FC55E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but it is heavily </w:t>
      </w:r>
      <w:r w:rsidR="00CD4FB8">
        <w:rPr>
          <w:rFonts w:ascii="Times New Roman" w:eastAsia="Times New Roman" w:hAnsi="Times New Roman" w:cs="Times New Roman"/>
          <w:sz w:val="24"/>
          <w:szCs w:val="24"/>
        </w:rPr>
        <w:t>weeds infested</w:t>
      </w:r>
      <w:r>
        <w:rPr>
          <w:rFonts w:ascii="Times New Roman" w:eastAsia="Times New Roman" w:hAnsi="Times New Roman" w:cs="Times New Roman"/>
          <w:sz w:val="24"/>
          <w:szCs w:val="24"/>
        </w:rPr>
        <w:t xml:space="preserve">. The most prominent weeds like </w:t>
      </w:r>
      <w:proofErr w:type="spellStart"/>
      <w:r>
        <w:rPr>
          <w:rFonts w:ascii="Times New Roman" w:eastAsia="Times New Roman" w:hAnsi="Times New Roman" w:cs="Times New Roman"/>
          <w:i/>
          <w:sz w:val="24"/>
          <w:szCs w:val="24"/>
        </w:rPr>
        <w:t>Trianthema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partulacastrum</w:t>
      </w:r>
      <w:proofErr w:type="spellEnd"/>
      <w:r>
        <w:rPr>
          <w:rFonts w:ascii="Times New Roman" w:eastAsia="Times New Roman" w:hAnsi="Times New Roman" w:cs="Times New Roman"/>
          <w:sz w:val="24"/>
          <w:szCs w:val="24"/>
        </w:rPr>
        <w:t xml:space="preserve"> L. and </w:t>
      </w:r>
      <w:proofErr w:type="spellStart"/>
      <w:r>
        <w:rPr>
          <w:rFonts w:ascii="Times New Roman" w:eastAsia="Times New Roman" w:hAnsi="Times New Roman" w:cs="Times New Roman"/>
          <w:i/>
          <w:sz w:val="24"/>
          <w:szCs w:val="24"/>
        </w:rPr>
        <w:t>Digera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muricata</w:t>
      </w:r>
      <w:proofErr w:type="spellEnd"/>
      <w:r>
        <w:rPr>
          <w:rFonts w:ascii="Times New Roman" w:eastAsia="Times New Roman" w:hAnsi="Times New Roman" w:cs="Times New Roman"/>
          <w:sz w:val="24"/>
          <w:szCs w:val="24"/>
        </w:rPr>
        <w:t xml:space="preserve"> L. deteriorate the quality and diminish the quantity of its production. Under this study, contribution of weedicides for improvement in fodder and crude protein yield of </w:t>
      </w:r>
      <w:proofErr w:type="spellStart"/>
      <w:r>
        <w:rPr>
          <w:rFonts w:ascii="Times New Roman" w:eastAsia="Times New Roman" w:hAnsi="Times New Roman" w:cs="Times New Roman"/>
          <w:sz w:val="24"/>
          <w:szCs w:val="24"/>
        </w:rPr>
        <w:t>berseem</w:t>
      </w:r>
      <w:proofErr w:type="spellEnd"/>
      <w:r>
        <w:rPr>
          <w:rFonts w:ascii="Times New Roman" w:eastAsia="Times New Roman" w:hAnsi="Times New Roman" w:cs="Times New Roman"/>
          <w:sz w:val="24"/>
          <w:szCs w:val="24"/>
        </w:rPr>
        <w:t xml:space="preserve"> by proper management of weeds was tested. </w:t>
      </w:r>
      <w:r w:rsidR="00CD4FB8">
        <w:rPr>
          <w:rFonts w:ascii="Times New Roman" w:eastAsia="Times New Roman" w:hAnsi="Times New Roman" w:cs="Times New Roman"/>
          <w:sz w:val="24"/>
          <w:szCs w:val="24"/>
        </w:rPr>
        <w:t xml:space="preserve">In this connection </w:t>
      </w:r>
      <w:r>
        <w:rPr>
          <w:rFonts w:ascii="Times New Roman" w:eastAsia="Times New Roman" w:hAnsi="Times New Roman" w:cs="Times New Roman"/>
          <w:sz w:val="24"/>
          <w:szCs w:val="24"/>
        </w:rPr>
        <w:t xml:space="preserve">four herbicides i.e., Connect (Atrazine), </w:t>
      </w:r>
      <w:proofErr w:type="spellStart"/>
      <w:r>
        <w:rPr>
          <w:rFonts w:ascii="Times New Roman" w:eastAsia="Times New Roman" w:hAnsi="Times New Roman" w:cs="Times New Roman"/>
          <w:sz w:val="24"/>
          <w:szCs w:val="24"/>
        </w:rPr>
        <w:t>Panida</w:t>
      </w:r>
      <w:proofErr w:type="spellEnd"/>
      <w:r>
        <w:rPr>
          <w:rFonts w:ascii="Times New Roman" w:eastAsia="Times New Roman" w:hAnsi="Times New Roman" w:cs="Times New Roman"/>
          <w:sz w:val="24"/>
          <w:szCs w:val="24"/>
        </w:rPr>
        <w:t xml:space="preserve"> Grande (</w:t>
      </w:r>
      <w:proofErr w:type="spellStart"/>
      <w:r>
        <w:rPr>
          <w:rFonts w:ascii="Times New Roman" w:eastAsia="Times New Roman" w:hAnsi="Times New Roman" w:cs="Times New Roman"/>
          <w:sz w:val="24"/>
          <w:szCs w:val="24"/>
        </w:rPr>
        <w:t>Pendimethlin</w:t>
      </w:r>
      <w:proofErr w:type="spellEnd"/>
      <w:r>
        <w:rPr>
          <w:rFonts w:ascii="Times New Roman" w:eastAsia="Times New Roman" w:hAnsi="Times New Roman" w:cs="Times New Roman"/>
          <w:sz w:val="24"/>
          <w:szCs w:val="24"/>
        </w:rPr>
        <w:t>), Dual Gold (S-</w:t>
      </w:r>
      <w:proofErr w:type="spellStart"/>
      <w:r>
        <w:rPr>
          <w:rFonts w:ascii="Times New Roman" w:eastAsia="Times New Roman" w:hAnsi="Times New Roman" w:cs="Times New Roman"/>
          <w:sz w:val="24"/>
          <w:szCs w:val="24"/>
        </w:rPr>
        <w:t>metolachlor</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Primextra</w:t>
      </w:r>
      <w:proofErr w:type="spellEnd"/>
      <w:r>
        <w:rPr>
          <w:rFonts w:ascii="Times New Roman" w:eastAsia="Times New Roman" w:hAnsi="Times New Roman" w:cs="Times New Roman"/>
          <w:sz w:val="24"/>
          <w:szCs w:val="24"/>
        </w:rPr>
        <w:t xml:space="preserve"> Gold (S-</w:t>
      </w:r>
      <w:proofErr w:type="spellStart"/>
      <w:r>
        <w:rPr>
          <w:rFonts w:ascii="Times New Roman" w:eastAsia="Times New Roman" w:hAnsi="Times New Roman" w:cs="Times New Roman"/>
          <w:sz w:val="24"/>
          <w:szCs w:val="24"/>
        </w:rPr>
        <w:t>metolachlor</w:t>
      </w:r>
      <w:proofErr w:type="spellEnd"/>
      <w:r>
        <w:rPr>
          <w:rFonts w:ascii="Times New Roman" w:eastAsia="Times New Roman" w:hAnsi="Times New Roman" w:cs="Times New Roman"/>
          <w:sz w:val="24"/>
          <w:szCs w:val="24"/>
        </w:rPr>
        <w:t xml:space="preserve"> + Atrazine) were tested at four different</w:t>
      </w:r>
      <w:r w:rsidR="00CD4FB8">
        <w:rPr>
          <w:rFonts w:ascii="Times New Roman" w:eastAsia="Times New Roman" w:hAnsi="Times New Roman" w:cs="Times New Roman"/>
          <w:sz w:val="24"/>
          <w:szCs w:val="24"/>
        </w:rPr>
        <w:t xml:space="preserve"> application times </w:t>
      </w:r>
      <w:proofErr w:type="spellStart"/>
      <w:r w:rsidR="00CD4FB8">
        <w:rPr>
          <w:rFonts w:ascii="Times New Roman" w:eastAsia="Times New Roman" w:hAnsi="Times New Roman" w:cs="Times New Roman"/>
          <w:sz w:val="24"/>
          <w:szCs w:val="24"/>
        </w:rPr>
        <w:t>i.e</w:t>
      </w:r>
      <w:proofErr w:type="spellEnd"/>
      <w:r w:rsidR="00CD4FB8">
        <w:rPr>
          <w:rFonts w:ascii="Times New Roman" w:eastAsia="Times New Roman" w:hAnsi="Times New Roman" w:cs="Times New Roman"/>
          <w:sz w:val="24"/>
          <w:szCs w:val="24"/>
        </w:rPr>
        <w:t xml:space="preserve"> pre-sowing</w:t>
      </w:r>
      <w:r>
        <w:rPr>
          <w:rFonts w:ascii="Times New Roman" w:eastAsia="Times New Roman" w:hAnsi="Times New Roman" w:cs="Times New Roman"/>
          <w:sz w:val="24"/>
          <w:szCs w:val="24"/>
        </w:rPr>
        <w:t xml:space="preserve"> incorporation (0, 2, 4 days before sowing) and pre-emergence (just after sowing). Statistical analysis of data on weeds management, agronomic parameter</w:t>
      </w:r>
      <w:r w:rsidR="00CD4FB8">
        <w:rPr>
          <w:rFonts w:ascii="Times New Roman" w:eastAsia="Times New Roman" w:hAnsi="Times New Roman" w:cs="Times New Roman"/>
          <w:sz w:val="24"/>
          <w:szCs w:val="24"/>
        </w:rPr>
        <w:t xml:space="preserve">s and economic returns revealed that </w:t>
      </w:r>
      <w:proofErr w:type="spellStart"/>
      <w:r>
        <w:rPr>
          <w:rFonts w:ascii="Times New Roman" w:eastAsia="Times New Roman" w:hAnsi="Times New Roman" w:cs="Times New Roman"/>
          <w:sz w:val="24"/>
          <w:szCs w:val="24"/>
        </w:rPr>
        <w:t>Pendimethalin</w:t>
      </w:r>
      <w:proofErr w:type="spellEnd"/>
      <w:r>
        <w:rPr>
          <w:rFonts w:ascii="Times New Roman" w:eastAsia="Times New Roman" w:hAnsi="Times New Roman" w:cs="Times New Roman"/>
          <w:sz w:val="24"/>
          <w:szCs w:val="24"/>
        </w:rPr>
        <w:t xml:space="preserve"> herbicide performed significantly better than all other when pre-plant incorporated 4 days before sowing, indicating 94.73 % efficiency of weed control and produced maximum fodder yield (108.63 t ha</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dry matter yield (14.72 t ha</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and crude protein yield (2.92 t ha</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In conclusion </w:t>
      </w:r>
      <w:proofErr w:type="spellStart"/>
      <w:r>
        <w:rPr>
          <w:rFonts w:ascii="Times New Roman" w:eastAsia="Times New Roman" w:hAnsi="Times New Roman" w:cs="Times New Roman"/>
          <w:sz w:val="24"/>
          <w:szCs w:val="24"/>
        </w:rPr>
        <w:t>pendimethalin</w:t>
      </w:r>
      <w:proofErr w:type="spellEnd"/>
      <w:r>
        <w:rPr>
          <w:rFonts w:ascii="Times New Roman" w:eastAsia="Times New Roman" w:hAnsi="Times New Roman" w:cs="Times New Roman"/>
          <w:sz w:val="24"/>
          <w:szCs w:val="24"/>
        </w:rPr>
        <w:t xml:space="preserve"> @ 2.5</w:t>
      </w:r>
      <w:r w:rsidR="00CD4F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 ha</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should be applied at 4 DBS for better control of T.</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partulacastrum</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D. </w:t>
      </w:r>
      <w:proofErr w:type="spellStart"/>
      <w:r>
        <w:rPr>
          <w:rFonts w:ascii="Times New Roman" w:eastAsia="Times New Roman" w:hAnsi="Times New Roman" w:cs="Times New Roman"/>
          <w:i/>
          <w:sz w:val="24"/>
          <w:szCs w:val="24"/>
        </w:rPr>
        <w:t>muricata</w:t>
      </w:r>
      <w:proofErr w:type="spellEnd"/>
      <w:r>
        <w:rPr>
          <w:rFonts w:ascii="Times New Roman" w:eastAsia="Times New Roman" w:hAnsi="Times New Roman" w:cs="Times New Roman"/>
          <w:sz w:val="24"/>
          <w:szCs w:val="24"/>
        </w:rPr>
        <w:t xml:space="preserve"> and other weeds in </w:t>
      </w:r>
      <w:proofErr w:type="spellStart"/>
      <w:r>
        <w:rPr>
          <w:rFonts w:ascii="Times New Roman" w:eastAsia="Times New Roman" w:hAnsi="Times New Roman" w:cs="Times New Roman"/>
          <w:sz w:val="24"/>
          <w:szCs w:val="24"/>
        </w:rPr>
        <w:t>berseem</w:t>
      </w:r>
      <w:proofErr w:type="spellEnd"/>
      <w:r>
        <w:rPr>
          <w:rFonts w:ascii="Times New Roman" w:eastAsia="Times New Roman" w:hAnsi="Times New Roman" w:cs="Times New Roman"/>
          <w:sz w:val="24"/>
          <w:szCs w:val="24"/>
        </w:rPr>
        <w:t xml:space="preserve"> efficiently and to improve the quantity as well as quality of </w:t>
      </w:r>
      <w:proofErr w:type="spellStart"/>
      <w:r>
        <w:rPr>
          <w:rFonts w:ascii="Times New Roman" w:eastAsia="Times New Roman" w:hAnsi="Times New Roman" w:cs="Times New Roman"/>
          <w:sz w:val="24"/>
          <w:szCs w:val="24"/>
        </w:rPr>
        <w:t>berseem</w:t>
      </w:r>
      <w:proofErr w:type="spellEnd"/>
      <w:r>
        <w:rPr>
          <w:rFonts w:ascii="Times New Roman" w:eastAsia="Times New Roman" w:hAnsi="Times New Roman" w:cs="Times New Roman"/>
          <w:sz w:val="24"/>
          <w:szCs w:val="24"/>
        </w:rPr>
        <w:t xml:space="preserve">. Economic analysis showed a maximum benefit-cost ratio of 1.91 for plots where </w:t>
      </w:r>
      <w:proofErr w:type="spellStart"/>
      <w:r>
        <w:rPr>
          <w:rFonts w:ascii="Times New Roman" w:eastAsia="Times New Roman" w:hAnsi="Times New Roman" w:cs="Times New Roman"/>
          <w:sz w:val="24"/>
          <w:szCs w:val="24"/>
        </w:rPr>
        <w:t>Pendimethalin</w:t>
      </w:r>
      <w:proofErr w:type="spellEnd"/>
      <w:r>
        <w:rPr>
          <w:rFonts w:ascii="Times New Roman" w:eastAsia="Times New Roman" w:hAnsi="Times New Roman" w:cs="Times New Roman"/>
          <w:sz w:val="24"/>
          <w:szCs w:val="24"/>
        </w:rPr>
        <w:t xml:space="preserve"> herbicide was applied @2.5 liter ha</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four days before sowing.</w:t>
      </w:r>
    </w:p>
    <w:p w:rsidR="0030291C" w:rsidRDefault="0030291C">
      <w:pPr>
        <w:spacing w:after="0" w:line="480" w:lineRule="auto"/>
        <w:jc w:val="both"/>
        <w:rPr>
          <w:rFonts w:ascii="Times New Roman" w:eastAsia="Times New Roman" w:hAnsi="Times New Roman" w:cs="Times New Roman"/>
          <w:b/>
          <w:sz w:val="24"/>
          <w:szCs w:val="24"/>
        </w:rPr>
      </w:pPr>
    </w:p>
    <w:p w:rsidR="0030291C" w:rsidRDefault="001D461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Key words</w:t>
      </w:r>
      <w:r>
        <w:rPr>
          <w:rFonts w:ascii="Times New Roman" w:eastAsia="Times New Roman" w:hAnsi="Times New Roman" w:cs="Times New Roman"/>
          <w:sz w:val="24"/>
          <w:szCs w:val="24"/>
        </w:rPr>
        <w:t>: Herbicides application time; Weeds management; Fodder production; Quality</w:t>
      </w:r>
      <w:r w:rsidR="00967703">
        <w:rPr>
          <w:rFonts w:ascii="Times New Roman" w:eastAsia="Times New Roman" w:hAnsi="Times New Roman" w:cs="Times New Roman"/>
          <w:sz w:val="24"/>
          <w:szCs w:val="24"/>
        </w:rPr>
        <w:t xml:space="preserve"> and production of</w:t>
      </w:r>
      <w:r>
        <w:rPr>
          <w:rFonts w:ascii="Times New Roman" w:eastAsia="Times New Roman" w:hAnsi="Times New Roman" w:cs="Times New Roman"/>
          <w:sz w:val="24"/>
          <w:szCs w:val="24"/>
        </w:rPr>
        <w:t xml:space="preserve"> </w:t>
      </w:r>
      <w:proofErr w:type="spellStart"/>
      <w:r w:rsidR="00967703">
        <w:rPr>
          <w:rFonts w:ascii="Times New Roman" w:eastAsia="Times New Roman" w:hAnsi="Times New Roman" w:cs="Times New Roman"/>
          <w:sz w:val="24"/>
          <w:szCs w:val="24"/>
        </w:rPr>
        <w:t>Berseem</w:t>
      </w:r>
      <w:proofErr w:type="spellEnd"/>
      <w:r w:rsidR="00967703">
        <w:rPr>
          <w:rFonts w:ascii="Times New Roman" w:eastAsia="Times New Roman" w:hAnsi="Times New Roman" w:cs="Times New Roman"/>
          <w:sz w:val="24"/>
          <w:szCs w:val="24"/>
        </w:rPr>
        <w:t>;</w:t>
      </w:r>
    </w:p>
    <w:p w:rsidR="0030291C" w:rsidRDefault="0030291C">
      <w:pPr>
        <w:spacing w:after="0" w:line="360" w:lineRule="auto"/>
        <w:jc w:val="both"/>
        <w:rPr>
          <w:rFonts w:ascii="Times New Roman" w:eastAsia="Times New Roman" w:hAnsi="Times New Roman" w:cs="Times New Roman"/>
          <w:b/>
          <w:sz w:val="24"/>
          <w:szCs w:val="24"/>
        </w:rPr>
      </w:pPr>
    </w:p>
    <w:p w:rsidR="0030291C" w:rsidRDefault="001D4614">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30291C" w:rsidRDefault="001D4614" w:rsidP="00967703">
      <w:pPr>
        <w:spacing w:after="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Berseem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Trifolium</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alexandrium</w:t>
      </w:r>
      <w:proofErr w:type="spellEnd"/>
      <w:r>
        <w:rPr>
          <w:rFonts w:ascii="Times New Roman" w:eastAsia="Times New Roman" w:hAnsi="Times New Roman" w:cs="Times New Roman"/>
          <w:sz w:val="24"/>
          <w:szCs w:val="24"/>
        </w:rPr>
        <w:t xml:space="preserve"> L.) is the main leguminous fodder crop cultivated in South East Asia due to its fast vegetative growth, multi-cut nature, </w:t>
      </w:r>
      <w:proofErr w:type="gramStart"/>
      <w:r>
        <w:rPr>
          <w:rFonts w:ascii="Times New Roman" w:eastAsia="Times New Roman" w:hAnsi="Times New Roman" w:cs="Times New Roman"/>
          <w:sz w:val="24"/>
          <w:szCs w:val="24"/>
        </w:rPr>
        <w:t>better</w:t>
      </w:r>
      <w:proofErr w:type="gramEnd"/>
      <w:r>
        <w:rPr>
          <w:rFonts w:ascii="Times New Roman" w:eastAsia="Times New Roman" w:hAnsi="Times New Roman" w:cs="Times New Roman"/>
          <w:sz w:val="24"/>
          <w:szCs w:val="24"/>
        </w:rPr>
        <w:t xml:space="preserve"> output of forage and supply of fodder for prolonged period with high palatability and maximum nutritive value. It contains about 62% total digestible nutrients and about 20-21% crude protein (Yadav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2015). The financial structure of Pakistan is predominantly dependent of agricultural productivity as the agriculture sect</w:t>
      </w:r>
      <w:r w:rsidR="00967703">
        <w:rPr>
          <w:rFonts w:ascii="Times New Roman" w:eastAsia="Times New Roman" w:hAnsi="Times New Roman" w:cs="Times New Roman"/>
          <w:sz w:val="24"/>
          <w:szCs w:val="24"/>
        </w:rPr>
        <w:t>or lonely contributes about 19</w:t>
      </w:r>
      <w:r>
        <w:rPr>
          <w:rFonts w:ascii="Times New Roman" w:eastAsia="Times New Roman" w:hAnsi="Times New Roman" w:cs="Times New Roman"/>
          <w:sz w:val="24"/>
          <w:szCs w:val="24"/>
        </w:rPr>
        <w:t xml:space="preserve">% in the Gross Domestic Product (GDP). The livestock is one of the most important agricultural subsection sharing approximately 11.22% towards the </w:t>
      </w:r>
      <w:proofErr w:type="gramStart"/>
      <w:r>
        <w:rPr>
          <w:rFonts w:ascii="Times New Roman" w:eastAsia="Times New Roman" w:hAnsi="Times New Roman" w:cs="Times New Roman"/>
          <w:sz w:val="24"/>
          <w:szCs w:val="24"/>
        </w:rPr>
        <w:t>GDP which</w:t>
      </w:r>
      <w:proofErr w:type="gramEnd"/>
      <w:r>
        <w:rPr>
          <w:rFonts w:ascii="Times New Roman" w:eastAsia="Times New Roman" w:hAnsi="Times New Roman" w:cs="Times New Roman"/>
          <w:sz w:val="24"/>
          <w:szCs w:val="24"/>
        </w:rPr>
        <w:t xml:space="preserve"> is about 60.54% of the total agriculture share in the GDP (Govt. of Pakistan, 2019).</w:t>
      </w:r>
    </w:p>
    <w:p w:rsidR="0030291C" w:rsidRDefault="001D461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Quality fodder is crucial for sustainable livestock production. There is a substantial gap among the fodder production and requirements, which </w:t>
      </w:r>
      <w:r w:rsidR="00967703">
        <w:rPr>
          <w:rFonts w:ascii="Times New Roman" w:eastAsia="Times New Roman" w:hAnsi="Times New Roman" w:cs="Times New Roman"/>
          <w:sz w:val="24"/>
          <w:szCs w:val="24"/>
        </w:rPr>
        <w:t>multiplies</w:t>
      </w:r>
      <w:r>
        <w:rPr>
          <w:rFonts w:ascii="Times New Roman" w:eastAsia="Times New Roman" w:hAnsi="Times New Roman" w:cs="Times New Roman"/>
          <w:sz w:val="24"/>
          <w:szCs w:val="24"/>
        </w:rPr>
        <w:t xml:space="preserve"> during the lean periods of fodder production. The major scarcity periods are i.e. May-June and November-December (FRI, 2019). Fodder production and quality are very low at the farmer’s field compared to the potential yield and quality of improved forage cultivars. Hence, there is a dire need to bridge the gap among the fodder requirements and production. The major bottlenecks for higher forage productivity are poor seed quality, lack of knowledge regarding improved production technologies, poor soil health, </w:t>
      </w:r>
      <w:proofErr w:type="gramStart"/>
      <w:r>
        <w:rPr>
          <w:rFonts w:ascii="Times New Roman" w:eastAsia="Times New Roman" w:hAnsi="Times New Roman" w:cs="Times New Roman"/>
          <w:sz w:val="24"/>
          <w:szCs w:val="24"/>
        </w:rPr>
        <w:t>faultiness</w:t>
      </w:r>
      <w:proofErr w:type="gramEnd"/>
      <w:r>
        <w:rPr>
          <w:rFonts w:ascii="Times New Roman" w:eastAsia="Times New Roman" w:hAnsi="Times New Roman" w:cs="Times New Roman"/>
          <w:sz w:val="24"/>
          <w:szCs w:val="24"/>
        </w:rPr>
        <w:t xml:space="preserve"> in crop husbandry and weed infestation (Zulfiqar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2002). In Pakistan, weed infestation is responsible for huge loss of crop productivity (</w:t>
      </w:r>
      <w:proofErr w:type="spellStart"/>
      <w:r>
        <w:rPr>
          <w:rFonts w:ascii="Times New Roman" w:eastAsia="Times New Roman" w:hAnsi="Times New Roman" w:cs="Times New Roman"/>
          <w:sz w:val="24"/>
          <w:szCs w:val="24"/>
        </w:rPr>
        <w:t>Matloob</w:t>
      </w:r>
      <w:proofErr w:type="spellEnd"/>
      <w:r>
        <w:rPr>
          <w:rFonts w:ascii="Times New Roman" w:eastAsia="Times New Roman" w:hAnsi="Times New Roman" w:cs="Times New Roman"/>
          <w:sz w:val="24"/>
          <w:szCs w:val="24"/>
        </w:rPr>
        <w:t xml:space="preserve"> et al., 2019). Yield reduction from </w:t>
      </w:r>
      <w:proofErr w:type="gramStart"/>
      <w:r>
        <w:rPr>
          <w:rFonts w:ascii="Times New Roman" w:eastAsia="Times New Roman" w:hAnsi="Times New Roman" w:cs="Times New Roman"/>
          <w:sz w:val="24"/>
          <w:szCs w:val="24"/>
        </w:rPr>
        <w:t>5</w:t>
      </w:r>
      <w:proofErr w:type="gramEnd"/>
      <w:r>
        <w:rPr>
          <w:rFonts w:ascii="Times New Roman" w:eastAsia="Times New Roman" w:hAnsi="Times New Roman" w:cs="Times New Roman"/>
          <w:sz w:val="24"/>
          <w:szCs w:val="24"/>
        </w:rPr>
        <w:t xml:space="preserve"> to 100% is noticed in different crops depending on the weeds density, types, duration of competition and prevailing agro-climatic conditions (Ashiq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2003). Weed competition deteriorates quality of fodder (leaf to stem ratio, palatability, crude protein)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whereas, under weed </w:t>
      </w:r>
      <w:r>
        <w:rPr>
          <w:rFonts w:ascii="Times New Roman" w:eastAsia="Times New Roman" w:hAnsi="Times New Roman" w:cs="Times New Roman"/>
          <w:sz w:val="24"/>
          <w:szCs w:val="24"/>
        </w:rPr>
        <w:lastRenderedPageBreak/>
        <w:t>free conditions, forage quality is improved (</w:t>
      </w:r>
      <w:proofErr w:type="spellStart"/>
      <w:r>
        <w:rPr>
          <w:rFonts w:ascii="Times New Roman" w:eastAsia="Times New Roman" w:hAnsi="Times New Roman" w:cs="Times New Roman"/>
          <w:sz w:val="24"/>
          <w:szCs w:val="24"/>
        </w:rPr>
        <w:t>Gholami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sidR="00A12025">
        <w:rPr>
          <w:rFonts w:ascii="Times New Roman" w:eastAsia="Times New Roman" w:hAnsi="Times New Roman" w:cs="Times New Roman"/>
          <w:sz w:val="24"/>
          <w:szCs w:val="24"/>
        </w:rPr>
        <w:t>. 2013). Weeds reduce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berseem</w:t>
      </w:r>
      <w:proofErr w:type="spellEnd"/>
      <w:r>
        <w:rPr>
          <w:rFonts w:ascii="Times New Roman" w:eastAsia="Times New Roman" w:hAnsi="Times New Roman" w:cs="Times New Roman"/>
          <w:sz w:val="24"/>
          <w:szCs w:val="24"/>
        </w:rPr>
        <w:t xml:space="preserve"> fodder yield to</w:t>
      </w:r>
      <w:r w:rsidR="00A12025">
        <w:rPr>
          <w:rFonts w:ascii="Times New Roman" w:eastAsia="Times New Roman" w:hAnsi="Times New Roman" w:cs="Times New Roman"/>
          <w:sz w:val="24"/>
          <w:szCs w:val="24"/>
        </w:rPr>
        <w:t xml:space="preserve"> the tune of 30 to 40%, and</w:t>
      </w:r>
      <w:r>
        <w:rPr>
          <w:rFonts w:ascii="Times New Roman" w:eastAsia="Times New Roman" w:hAnsi="Times New Roman" w:cs="Times New Roman"/>
          <w:sz w:val="24"/>
          <w:szCs w:val="24"/>
        </w:rPr>
        <w:t xml:space="preserve"> de</w:t>
      </w:r>
      <w:r w:rsidR="00A12025">
        <w:rPr>
          <w:rFonts w:ascii="Times New Roman" w:eastAsia="Times New Roman" w:hAnsi="Times New Roman" w:cs="Times New Roman"/>
          <w:sz w:val="24"/>
          <w:szCs w:val="24"/>
        </w:rPr>
        <w:t>teriorate its quality</w:t>
      </w:r>
      <w:r>
        <w:rPr>
          <w:rFonts w:ascii="Times New Roman" w:eastAsia="Times New Roman" w:hAnsi="Times New Roman" w:cs="Times New Roman"/>
          <w:sz w:val="24"/>
          <w:szCs w:val="24"/>
        </w:rPr>
        <w:t xml:space="preserve"> (Jain, 1998). Additionally, seed samples of infested </w:t>
      </w:r>
      <w:proofErr w:type="spellStart"/>
      <w:r>
        <w:rPr>
          <w:rFonts w:ascii="Times New Roman" w:eastAsia="Times New Roman" w:hAnsi="Times New Roman" w:cs="Times New Roman"/>
          <w:sz w:val="24"/>
          <w:szCs w:val="24"/>
        </w:rPr>
        <w:t>berseem</w:t>
      </w:r>
      <w:proofErr w:type="spellEnd"/>
      <w:r>
        <w:rPr>
          <w:rFonts w:ascii="Times New Roman" w:eastAsia="Times New Roman" w:hAnsi="Times New Roman" w:cs="Times New Roman"/>
          <w:sz w:val="24"/>
          <w:szCs w:val="24"/>
        </w:rPr>
        <w:t xml:space="preserve"> crop contain weeds like </w:t>
      </w:r>
      <w:proofErr w:type="spellStart"/>
      <w:r>
        <w:rPr>
          <w:rFonts w:ascii="Times New Roman" w:eastAsia="Times New Roman" w:hAnsi="Times New Roman" w:cs="Times New Roman"/>
          <w:i/>
          <w:sz w:val="24"/>
          <w:szCs w:val="24"/>
        </w:rPr>
        <w:t>Cichorium</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intybus</w:t>
      </w:r>
      <w:proofErr w:type="spellEnd"/>
      <w:r>
        <w:rPr>
          <w:rFonts w:ascii="Times New Roman" w:eastAsia="Times New Roman" w:hAnsi="Times New Roman" w:cs="Times New Roman"/>
          <w:sz w:val="24"/>
          <w:szCs w:val="24"/>
        </w:rPr>
        <w:t xml:space="preserve"> L. and </w:t>
      </w:r>
      <w:proofErr w:type="spellStart"/>
      <w:r>
        <w:rPr>
          <w:rFonts w:ascii="Times New Roman" w:eastAsia="Times New Roman" w:hAnsi="Times New Roman" w:cs="Times New Roman"/>
          <w:i/>
          <w:sz w:val="24"/>
          <w:szCs w:val="24"/>
        </w:rPr>
        <w:t>Sonchus</w:t>
      </w:r>
      <w:proofErr w:type="spellEnd"/>
      <w:r>
        <w:rPr>
          <w:rFonts w:ascii="Times New Roman" w:eastAsia="Times New Roman" w:hAnsi="Times New Roman" w:cs="Times New Roman"/>
          <w:i/>
          <w:sz w:val="24"/>
          <w:szCs w:val="24"/>
        </w:rPr>
        <w:t xml:space="preserve"> Asper</w:t>
      </w:r>
      <w:r>
        <w:rPr>
          <w:rFonts w:ascii="Times New Roman" w:eastAsia="Times New Roman" w:hAnsi="Times New Roman" w:cs="Times New Roman"/>
          <w:sz w:val="24"/>
          <w:szCs w:val="24"/>
        </w:rPr>
        <w:t xml:space="preserve"> L. as adulterants since their germination and flowering time coincides with that of </w:t>
      </w:r>
      <w:proofErr w:type="spellStart"/>
      <w:r>
        <w:rPr>
          <w:rFonts w:ascii="Times New Roman" w:eastAsia="Times New Roman" w:hAnsi="Times New Roman" w:cs="Times New Roman"/>
          <w:sz w:val="24"/>
          <w:szCs w:val="24"/>
        </w:rPr>
        <w:t>berseem</w:t>
      </w:r>
      <w:proofErr w:type="spellEnd"/>
      <w:r>
        <w:rPr>
          <w:rFonts w:ascii="Times New Roman" w:eastAsia="Times New Roman" w:hAnsi="Times New Roman" w:cs="Times New Roman"/>
          <w:sz w:val="24"/>
          <w:szCs w:val="24"/>
        </w:rPr>
        <w:t xml:space="preserve">. The </w:t>
      </w:r>
      <w:r>
        <w:rPr>
          <w:rFonts w:ascii="Times New Roman" w:eastAsia="Times New Roman" w:hAnsi="Times New Roman" w:cs="Times New Roman"/>
          <w:i/>
          <w:sz w:val="24"/>
          <w:szCs w:val="24"/>
        </w:rPr>
        <w:t xml:space="preserve">C. </w:t>
      </w:r>
      <w:proofErr w:type="spellStart"/>
      <w:r>
        <w:rPr>
          <w:rFonts w:ascii="Times New Roman" w:eastAsia="Times New Roman" w:hAnsi="Times New Roman" w:cs="Times New Roman"/>
          <w:i/>
          <w:sz w:val="24"/>
          <w:szCs w:val="24"/>
        </w:rPr>
        <w:t>intybus</w:t>
      </w:r>
      <w:proofErr w:type="spellEnd"/>
      <w:r>
        <w:rPr>
          <w:rFonts w:ascii="Times New Roman" w:eastAsia="Times New Roman" w:hAnsi="Times New Roman" w:cs="Times New Roman"/>
          <w:sz w:val="24"/>
          <w:szCs w:val="24"/>
        </w:rPr>
        <w:t xml:space="preserve"> can regenerate its vegetative shoots along with </w:t>
      </w:r>
      <w:proofErr w:type="spellStart"/>
      <w:r>
        <w:rPr>
          <w:rFonts w:ascii="Times New Roman" w:eastAsia="Times New Roman" w:hAnsi="Times New Roman" w:cs="Times New Roman"/>
          <w:sz w:val="24"/>
          <w:szCs w:val="24"/>
        </w:rPr>
        <w:t>berseem</w:t>
      </w:r>
      <w:proofErr w:type="spellEnd"/>
      <w:r>
        <w:rPr>
          <w:rFonts w:ascii="Times New Roman" w:eastAsia="Times New Roman" w:hAnsi="Times New Roman" w:cs="Times New Roman"/>
          <w:sz w:val="24"/>
          <w:szCs w:val="24"/>
        </w:rPr>
        <w:t xml:space="preserve"> after subsequent cuts (Rao, 2008). Parasitic weeds such as </w:t>
      </w:r>
      <w:proofErr w:type="spellStart"/>
      <w:r>
        <w:rPr>
          <w:rFonts w:ascii="Times New Roman" w:eastAsia="Times New Roman" w:hAnsi="Times New Roman" w:cs="Times New Roman"/>
          <w:i/>
          <w:sz w:val="24"/>
          <w:szCs w:val="24"/>
        </w:rPr>
        <w:t>Cuscuta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campestris</w:t>
      </w:r>
      <w:proofErr w:type="spellEnd"/>
      <w:r>
        <w:rPr>
          <w:rFonts w:ascii="Times New Roman" w:eastAsia="Times New Roman" w:hAnsi="Times New Roman" w:cs="Times New Roman"/>
          <w:sz w:val="24"/>
          <w:szCs w:val="24"/>
        </w:rPr>
        <w:t xml:space="preserve"> also infest </w:t>
      </w:r>
      <w:proofErr w:type="spellStart"/>
      <w:r>
        <w:rPr>
          <w:rFonts w:ascii="Times New Roman" w:eastAsia="Times New Roman" w:hAnsi="Times New Roman" w:cs="Times New Roman"/>
          <w:sz w:val="24"/>
          <w:szCs w:val="24"/>
        </w:rPr>
        <w:t>berseem</w:t>
      </w:r>
      <w:proofErr w:type="spellEnd"/>
      <w:r>
        <w:rPr>
          <w:rFonts w:ascii="Times New Roman" w:eastAsia="Times New Roman" w:hAnsi="Times New Roman" w:cs="Times New Roman"/>
          <w:sz w:val="24"/>
          <w:szCs w:val="24"/>
        </w:rPr>
        <w:t xml:space="preserve"> crop.</w:t>
      </w:r>
    </w:p>
    <w:p w:rsidR="0030291C" w:rsidRDefault="001D461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Pakistan, </w:t>
      </w:r>
      <w:proofErr w:type="spellStart"/>
      <w:r>
        <w:rPr>
          <w:rFonts w:ascii="Times New Roman" w:eastAsia="Times New Roman" w:hAnsi="Times New Roman" w:cs="Times New Roman"/>
          <w:sz w:val="24"/>
          <w:szCs w:val="24"/>
        </w:rPr>
        <w:t>berseem</w:t>
      </w:r>
      <w:proofErr w:type="spellEnd"/>
      <w:r>
        <w:rPr>
          <w:rFonts w:ascii="Times New Roman" w:eastAsia="Times New Roman" w:hAnsi="Times New Roman" w:cs="Times New Roman"/>
          <w:sz w:val="24"/>
          <w:szCs w:val="24"/>
        </w:rPr>
        <w:t xml:space="preserve"> is the most important cultivated fodder crop of Rabi season. It </w:t>
      </w:r>
      <w:proofErr w:type="gramStart"/>
      <w:r>
        <w:rPr>
          <w:rFonts w:ascii="Times New Roman" w:eastAsia="Times New Roman" w:hAnsi="Times New Roman" w:cs="Times New Roman"/>
          <w:sz w:val="24"/>
          <w:szCs w:val="24"/>
        </w:rPr>
        <w:t>is largely used</w:t>
      </w:r>
      <w:proofErr w:type="gramEnd"/>
      <w:r>
        <w:rPr>
          <w:rFonts w:ascii="Times New Roman" w:eastAsia="Times New Roman" w:hAnsi="Times New Roman" w:cs="Times New Roman"/>
          <w:sz w:val="24"/>
          <w:szCs w:val="24"/>
        </w:rPr>
        <w:t xml:space="preserve"> as green forage crop</w:t>
      </w:r>
      <w:r w:rsidR="00A12025">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as pallets hay </w:t>
      </w:r>
      <w:r w:rsidR="00A12025">
        <w:rPr>
          <w:rFonts w:ascii="Times New Roman" w:eastAsia="Times New Roman" w:hAnsi="Times New Roman" w:cs="Times New Roman"/>
          <w:sz w:val="24"/>
          <w:szCs w:val="24"/>
        </w:rPr>
        <w:t>during off-season periods</w:t>
      </w:r>
      <w:r w:rsidR="00A120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(Nigam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2010). When </w:t>
      </w:r>
      <w:proofErr w:type="spellStart"/>
      <w:r>
        <w:rPr>
          <w:rFonts w:ascii="Times New Roman" w:eastAsia="Times New Roman" w:hAnsi="Times New Roman" w:cs="Times New Roman"/>
          <w:sz w:val="24"/>
          <w:szCs w:val="24"/>
        </w:rPr>
        <w:t>berseem</w:t>
      </w:r>
      <w:proofErr w:type="spellEnd"/>
      <w:r>
        <w:rPr>
          <w:rFonts w:ascii="Times New Roman" w:eastAsia="Times New Roman" w:hAnsi="Times New Roman" w:cs="Times New Roman"/>
          <w:sz w:val="24"/>
          <w:szCs w:val="24"/>
        </w:rPr>
        <w:t xml:space="preserve"> crop is sown during the second fortnight of September to cover the November-December fodder scarcity period, many seasonal weed species namely </w:t>
      </w:r>
      <w:proofErr w:type="spellStart"/>
      <w:r>
        <w:rPr>
          <w:rFonts w:ascii="Times New Roman" w:eastAsia="Times New Roman" w:hAnsi="Times New Roman" w:cs="Times New Roman"/>
          <w:i/>
          <w:sz w:val="24"/>
          <w:szCs w:val="24"/>
        </w:rPr>
        <w:t>Cyperus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rotundus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Trianthema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partulacastrum</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L., </w:t>
      </w:r>
      <w:r>
        <w:rPr>
          <w:rFonts w:ascii="Times New Roman" w:eastAsia="Times New Roman" w:hAnsi="Times New Roman" w:cs="Times New Roman"/>
          <w:i/>
          <w:sz w:val="24"/>
          <w:szCs w:val="24"/>
        </w:rPr>
        <w:t xml:space="preserve">C. </w:t>
      </w:r>
      <w:proofErr w:type="spellStart"/>
      <w:r>
        <w:rPr>
          <w:rFonts w:ascii="Times New Roman" w:eastAsia="Times New Roman" w:hAnsi="Times New Roman" w:cs="Times New Roman"/>
          <w:i/>
          <w:sz w:val="24"/>
          <w:szCs w:val="24"/>
        </w:rPr>
        <w:t>intybus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i/>
          <w:sz w:val="24"/>
          <w:szCs w:val="24"/>
        </w:rPr>
        <w:t>Digera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muricata</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L. also emerge in great numbers and compete with </w:t>
      </w:r>
      <w:proofErr w:type="spellStart"/>
      <w:r>
        <w:rPr>
          <w:rFonts w:ascii="Times New Roman" w:eastAsia="Times New Roman" w:hAnsi="Times New Roman" w:cs="Times New Roman"/>
          <w:sz w:val="24"/>
          <w:szCs w:val="24"/>
        </w:rPr>
        <w:t>berseem</w:t>
      </w:r>
      <w:proofErr w:type="spellEnd"/>
      <w:r>
        <w:rPr>
          <w:rFonts w:ascii="Times New Roman" w:eastAsia="Times New Roman" w:hAnsi="Times New Roman" w:cs="Times New Roman"/>
          <w:sz w:val="24"/>
          <w:szCs w:val="24"/>
        </w:rPr>
        <w:t xml:space="preserve"> crop for nutrients, light, moisture and space (</w:t>
      </w:r>
      <w:proofErr w:type="spellStart"/>
      <w:r>
        <w:rPr>
          <w:rFonts w:ascii="Times New Roman" w:eastAsia="Times New Roman" w:hAnsi="Times New Roman" w:cs="Times New Roman"/>
          <w:sz w:val="24"/>
          <w:szCs w:val="24"/>
        </w:rPr>
        <w:t>Tiwana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2002; </w:t>
      </w:r>
      <w:proofErr w:type="spellStart"/>
      <w:r>
        <w:rPr>
          <w:rFonts w:ascii="Times New Roman" w:eastAsia="Times New Roman" w:hAnsi="Times New Roman" w:cs="Times New Roman"/>
          <w:sz w:val="24"/>
          <w:szCs w:val="24"/>
        </w:rPr>
        <w:t>Wasnik</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2017). The highest competition among weeds and </w:t>
      </w:r>
      <w:proofErr w:type="spellStart"/>
      <w:r>
        <w:rPr>
          <w:rFonts w:ascii="Times New Roman" w:eastAsia="Times New Roman" w:hAnsi="Times New Roman" w:cs="Times New Roman"/>
          <w:sz w:val="24"/>
          <w:szCs w:val="24"/>
        </w:rPr>
        <w:t>berseem</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has been recorded</w:t>
      </w:r>
      <w:proofErr w:type="gramEnd"/>
      <w:r>
        <w:rPr>
          <w:rFonts w:ascii="Times New Roman" w:eastAsia="Times New Roman" w:hAnsi="Times New Roman" w:cs="Times New Roman"/>
          <w:sz w:val="24"/>
          <w:szCs w:val="24"/>
        </w:rPr>
        <w:t xml:space="preserve"> at the early stage of plant growth due to which establishment of plants decreases and considerable reduction (25-30%) occur</w:t>
      </w:r>
      <w:r w:rsidR="005D4B6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 the forage yield (</w:t>
      </w:r>
      <w:proofErr w:type="spellStart"/>
      <w:r>
        <w:rPr>
          <w:rFonts w:ascii="Times New Roman" w:eastAsia="Times New Roman" w:hAnsi="Times New Roman" w:cs="Times New Roman"/>
          <w:sz w:val="24"/>
          <w:szCs w:val="24"/>
        </w:rPr>
        <w:t>Tiwana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2002; Alfred, 2012). </w:t>
      </w:r>
      <w:proofErr w:type="spellStart"/>
      <w:r>
        <w:rPr>
          <w:rFonts w:ascii="Times New Roman" w:eastAsia="Times New Roman" w:hAnsi="Times New Roman" w:cs="Times New Roman"/>
          <w:sz w:val="24"/>
          <w:szCs w:val="24"/>
        </w:rPr>
        <w:t>Kantwa</w:t>
      </w:r>
      <w:proofErr w:type="spellEnd"/>
      <w:r>
        <w:rPr>
          <w:rFonts w:ascii="Times New Roman" w:eastAsia="Times New Roman" w:hAnsi="Times New Roman" w:cs="Times New Roman"/>
          <w:sz w:val="24"/>
          <w:szCs w:val="24"/>
        </w:rPr>
        <w:t xml:space="preserve"> et al (2019) reported, maximum competition between</w:t>
      </w:r>
      <w:r w:rsidR="005D4B67">
        <w:rPr>
          <w:rFonts w:ascii="Times New Roman" w:eastAsia="Times New Roman" w:hAnsi="Times New Roman" w:cs="Times New Roman"/>
          <w:sz w:val="24"/>
          <w:szCs w:val="24"/>
        </w:rPr>
        <w:t xml:space="preserve"> crop &amp; </w:t>
      </w:r>
      <w:r>
        <w:rPr>
          <w:rFonts w:ascii="Times New Roman" w:eastAsia="Times New Roman" w:hAnsi="Times New Roman" w:cs="Times New Roman"/>
          <w:sz w:val="24"/>
          <w:szCs w:val="24"/>
        </w:rPr>
        <w:t xml:space="preserve">weeds in </w:t>
      </w:r>
      <w:proofErr w:type="spellStart"/>
      <w:r>
        <w:rPr>
          <w:rFonts w:ascii="Times New Roman" w:eastAsia="Times New Roman" w:hAnsi="Times New Roman" w:cs="Times New Roman"/>
          <w:sz w:val="24"/>
          <w:szCs w:val="24"/>
        </w:rPr>
        <w:t>bersee</w:t>
      </w:r>
      <w:r w:rsidR="005D4B67">
        <w:rPr>
          <w:rFonts w:ascii="Times New Roman" w:eastAsia="Times New Roman" w:hAnsi="Times New Roman" w:cs="Times New Roman"/>
          <w:sz w:val="24"/>
          <w:szCs w:val="24"/>
        </w:rPr>
        <w:t>m</w:t>
      </w:r>
      <w:proofErr w:type="spellEnd"/>
      <w:r w:rsidR="005D4B67">
        <w:rPr>
          <w:rFonts w:ascii="Times New Roman" w:eastAsia="Times New Roman" w:hAnsi="Times New Roman" w:cs="Times New Roman"/>
          <w:sz w:val="24"/>
          <w:szCs w:val="24"/>
        </w:rPr>
        <w:t xml:space="preserve"> at establishment stages that causes</w:t>
      </w:r>
      <w:r>
        <w:rPr>
          <w:rFonts w:ascii="Times New Roman" w:eastAsia="Times New Roman" w:hAnsi="Times New Roman" w:cs="Times New Roman"/>
          <w:sz w:val="24"/>
          <w:szCs w:val="24"/>
        </w:rPr>
        <w:t xml:space="preserve"> lower plant establishment with reduction in forage yi</w:t>
      </w:r>
      <w:r w:rsidR="005D4B67">
        <w:rPr>
          <w:rFonts w:ascii="Times New Roman" w:eastAsia="Times New Roman" w:hAnsi="Times New Roman" w:cs="Times New Roman"/>
          <w:sz w:val="24"/>
          <w:szCs w:val="24"/>
        </w:rPr>
        <w:t>eld. Weeds infestation decreases</w:t>
      </w:r>
      <w:r>
        <w:rPr>
          <w:rFonts w:ascii="Times New Roman" w:eastAsia="Times New Roman" w:hAnsi="Times New Roman" w:cs="Times New Roman"/>
          <w:sz w:val="24"/>
          <w:szCs w:val="24"/>
        </w:rPr>
        <w:t xml:space="preserve"> fresh fodder and seed yield 20 to 30 and 13 to 37 percent</w:t>
      </w:r>
      <w:r w:rsidR="005D4B67">
        <w:rPr>
          <w:rFonts w:ascii="Times New Roman" w:eastAsia="Times New Roman" w:hAnsi="Times New Roman" w:cs="Times New Roman"/>
          <w:sz w:val="24"/>
          <w:szCs w:val="24"/>
        </w:rPr>
        <w:t xml:space="preserve"> respectively (Vijay </w:t>
      </w:r>
      <w:r w:rsidR="005D4B67" w:rsidRPr="005D4B67">
        <w:rPr>
          <w:rFonts w:ascii="Times New Roman" w:eastAsia="Times New Roman" w:hAnsi="Times New Roman" w:cs="Times New Roman"/>
          <w:i/>
          <w:sz w:val="24"/>
          <w:szCs w:val="24"/>
        </w:rPr>
        <w:t>et al</w:t>
      </w:r>
      <w:r w:rsidR="005D4B67">
        <w:rPr>
          <w:rFonts w:ascii="Times New Roman" w:eastAsia="Times New Roman" w:hAnsi="Times New Roman" w:cs="Times New Roman"/>
          <w:i/>
          <w:sz w:val="24"/>
          <w:szCs w:val="24"/>
        </w:rPr>
        <w:t>.,</w:t>
      </w:r>
      <w:r w:rsidR="005D4B67" w:rsidRPr="005D4B67">
        <w:rPr>
          <w:rFonts w:ascii="Times New Roman" w:eastAsia="Times New Roman" w:hAnsi="Times New Roman" w:cs="Times New Roman"/>
          <w:i/>
          <w:sz w:val="24"/>
          <w:szCs w:val="24"/>
        </w:rPr>
        <w:t xml:space="preserve"> </w:t>
      </w:r>
      <w:r w:rsidR="005D4B67">
        <w:rPr>
          <w:rFonts w:ascii="Times New Roman" w:eastAsia="Times New Roman" w:hAnsi="Times New Roman" w:cs="Times New Roman"/>
          <w:sz w:val="24"/>
          <w:szCs w:val="24"/>
        </w:rPr>
        <w:t xml:space="preserve">2017; </w:t>
      </w:r>
      <w:proofErr w:type="spellStart"/>
      <w:r>
        <w:rPr>
          <w:rFonts w:ascii="Times New Roman" w:eastAsia="Times New Roman" w:hAnsi="Times New Roman" w:cs="Times New Roman"/>
          <w:sz w:val="24"/>
          <w:szCs w:val="24"/>
        </w:rPr>
        <w:t>Tyagi</w:t>
      </w:r>
      <w:proofErr w:type="spellEnd"/>
      <w:r>
        <w:rPr>
          <w:rFonts w:ascii="Times New Roman" w:eastAsia="Times New Roman" w:hAnsi="Times New Roman" w:cs="Times New Roman"/>
          <w:sz w:val="24"/>
          <w:szCs w:val="24"/>
        </w:rPr>
        <w:t xml:space="preserve"> </w:t>
      </w:r>
      <w:r w:rsidRPr="005D4B67">
        <w:rPr>
          <w:rFonts w:ascii="Times New Roman" w:eastAsia="Times New Roman" w:hAnsi="Times New Roman" w:cs="Times New Roman"/>
          <w:i/>
          <w:sz w:val="24"/>
          <w:szCs w:val="24"/>
        </w:rPr>
        <w:t>et al</w:t>
      </w:r>
      <w:r w:rsidR="005D4B67">
        <w:rPr>
          <w:rFonts w:ascii="Times New Roman" w:eastAsia="Times New Roman" w:hAnsi="Times New Roman" w:cs="Times New Roman"/>
          <w:i/>
          <w:sz w:val="24"/>
          <w:szCs w:val="24"/>
        </w:rPr>
        <w:t>.,</w:t>
      </w:r>
      <w:r w:rsidRPr="005D4B67">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2018). At higher weed densities in </w:t>
      </w:r>
      <w:proofErr w:type="spellStart"/>
      <w:r>
        <w:rPr>
          <w:rFonts w:ascii="Times New Roman" w:eastAsia="Times New Roman" w:hAnsi="Times New Roman" w:cs="Times New Roman"/>
          <w:sz w:val="24"/>
          <w:szCs w:val="24"/>
        </w:rPr>
        <w:t>berseem</w:t>
      </w:r>
      <w:proofErr w:type="spellEnd"/>
      <w:r>
        <w:rPr>
          <w:rFonts w:ascii="Times New Roman" w:eastAsia="Times New Roman" w:hAnsi="Times New Roman" w:cs="Times New Roman"/>
          <w:sz w:val="24"/>
          <w:szCs w:val="24"/>
        </w:rPr>
        <w:t xml:space="preserve">, fodder quality </w:t>
      </w:r>
      <w:proofErr w:type="gramStart"/>
      <w:r>
        <w:rPr>
          <w:rFonts w:ascii="Times New Roman" w:eastAsia="Times New Roman" w:hAnsi="Times New Roman" w:cs="Times New Roman"/>
          <w:sz w:val="24"/>
          <w:szCs w:val="24"/>
        </w:rPr>
        <w:t>is lowered</w:t>
      </w:r>
      <w:proofErr w:type="gramEnd"/>
      <w:r>
        <w:rPr>
          <w:rFonts w:ascii="Times New Roman" w:eastAsia="Times New Roman" w:hAnsi="Times New Roman" w:cs="Times New Roman"/>
          <w:sz w:val="24"/>
          <w:szCs w:val="24"/>
        </w:rPr>
        <w:t xml:space="preserve"> due to high crude fiber and silica contents at harvest (Kumar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2003). Chemical weed control has proved an efficient approach in controlling weeds in field crops. </w:t>
      </w:r>
      <w:proofErr w:type="spellStart"/>
      <w:r>
        <w:rPr>
          <w:rFonts w:ascii="Times New Roman" w:eastAsia="Times New Roman" w:hAnsi="Times New Roman" w:cs="Times New Roman"/>
          <w:sz w:val="24"/>
          <w:szCs w:val="24"/>
        </w:rPr>
        <w:t>Kantwa</w:t>
      </w:r>
      <w:proofErr w:type="spellEnd"/>
      <w:r>
        <w:rPr>
          <w:rFonts w:ascii="Times New Roman" w:eastAsia="Times New Roman" w:hAnsi="Times New Roman" w:cs="Times New Roman"/>
          <w:sz w:val="24"/>
          <w:szCs w:val="24"/>
        </w:rPr>
        <w:t xml:space="preserve"> et al (2019)</w:t>
      </w:r>
      <w:r w:rsidR="005D4B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reported that green fodder and seed yield of </w:t>
      </w:r>
      <w:proofErr w:type="spellStart"/>
      <w:r>
        <w:rPr>
          <w:rFonts w:ascii="Times New Roman" w:eastAsia="Times New Roman" w:hAnsi="Times New Roman" w:cs="Times New Roman"/>
          <w:sz w:val="24"/>
          <w:szCs w:val="24"/>
        </w:rPr>
        <w:t>Berseem</w:t>
      </w:r>
      <w:proofErr w:type="spellEnd"/>
      <w:r>
        <w:rPr>
          <w:rFonts w:ascii="Times New Roman" w:eastAsia="Times New Roman" w:hAnsi="Times New Roman" w:cs="Times New Roman"/>
          <w:sz w:val="24"/>
          <w:szCs w:val="24"/>
        </w:rPr>
        <w:t xml:space="preserve"> increased </w:t>
      </w:r>
      <w:proofErr w:type="spellStart"/>
      <w:r>
        <w:rPr>
          <w:rFonts w:ascii="Times New Roman" w:eastAsia="Times New Roman" w:hAnsi="Times New Roman" w:cs="Times New Roman"/>
          <w:sz w:val="24"/>
          <w:szCs w:val="24"/>
        </w:rPr>
        <w:t>upto</w:t>
      </w:r>
      <w:proofErr w:type="spellEnd"/>
      <w:r>
        <w:rPr>
          <w:rFonts w:ascii="Times New Roman" w:eastAsia="Times New Roman" w:hAnsi="Times New Roman" w:cs="Times New Roman"/>
          <w:sz w:val="24"/>
          <w:szCs w:val="24"/>
        </w:rPr>
        <w:t xml:space="preserve"> 81 and 119 percent </w:t>
      </w:r>
      <w:r w:rsidR="005D4B67">
        <w:rPr>
          <w:rFonts w:ascii="Times New Roman" w:eastAsia="Times New Roman" w:hAnsi="Times New Roman" w:cs="Times New Roman"/>
          <w:sz w:val="24"/>
          <w:szCs w:val="24"/>
        </w:rPr>
        <w:t xml:space="preserve">respectively </w:t>
      </w:r>
      <w:r>
        <w:rPr>
          <w:rFonts w:ascii="Times New Roman" w:eastAsia="Times New Roman" w:hAnsi="Times New Roman" w:cs="Times New Roman"/>
          <w:sz w:val="24"/>
          <w:szCs w:val="24"/>
        </w:rPr>
        <w:t xml:space="preserve">by the application of herbicides. Nevertheless, contrary to the cereals, their use in fodders is limited and very few </w:t>
      </w:r>
      <w:r>
        <w:rPr>
          <w:rFonts w:ascii="Times New Roman" w:eastAsia="Times New Roman" w:hAnsi="Times New Roman" w:cs="Times New Roman"/>
          <w:sz w:val="24"/>
          <w:szCs w:val="24"/>
        </w:rPr>
        <w:lastRenderedPageBreak/>
        <w:t xml:space="preserve">herbicide molecules </w:t>
      </w:r>
      <w:proofErr w:type="gramStart"/>
      <w:r>
        <w:rPr>
          <w:rFonts w:ascii="Times New Roman" w:eastAsia="Times New Roman" w:hAnsi="Times New Roman" w:cs="Times New Roman"/>
          <w:sz w:val="24"/>
          <w:szCs w:val="24"/>
        </w:rPr>
        <w:t>are actually being used</w:t>
      </w:r>
      <w:proofErr w:type="gramEnd"/>
      <w:r>
        <w:rPr>
          <w:rFonts w:ascii="Times New Roman" w:eastAsia="Times New Roman" w:hAnsi="Times New Roman" w:cs="Times New Roman"/>
          <w:sz w:val="24"/>
          <w:szCs w:val="24"/>
        </w:rPr>
        <w:t xml:space="preserve">. Meager information is available on the comparative performance of different herbicides in </w:t>
      </w:r>
      <w:proofErr w:type="spellStart"/>
      <w:r>
        <w:rPr>
          <w:rFonts w:ascii="Times New Roman" w:eastAsia="Times New Roman" w:hAnsi="Times New Roman" w:cs="Times New Roman"/>
          <w:sz w:val="24"/>
          <w:szCs w:val="24"/>
        </w:rPr>
        <w:t>berseem</w:t>
      </w:r>
      <w:proofErr w:type="spellEnd"/>
      <w:r>
        <w:rPr>
          <w:rFonts w:ascii="Times New Roman" w:eastAsia="Times New Roman" w:hAnsi="Times New Roman" w:cs="Times New Roman"/>
          <w:sz w:val="24"/>
          <w:szCs w:val="24"/>
        </w:rPr>
        <w:t xml:space="preserve"> especially with reference to their application window. Keeping in view the agro-economic significance of </w:t>
      </w:r>
      <w:proofErr w:type="spellStart"/>
      <w:r>
        <w:rPr>
          <w:rFonts w:ascii="Times New Roman" w:eastAsia="Times New Roman" w:hAnsi="Times New Roman" w:cs="Times New Roman"/>
          <w:sz w:val="24"/>
          <w:szCs w:val="24"/>
        </w:rPr>
        <w:t>berseem</w:t>
      </w:r>
      <w:proofErr w:type="spellEnd"/>
      <w:r>
        <w:rPr>
          <w:rFonts w:ascii="Times New Roman" w:eastAsia="Times New Roman" w:hAnsi="Times New Roman" w:cs="Times New Roman"/>
          <w:sz w:val="24"/>
          <w:szCs w:val="24"/>
        </w:rPr>
        <w:t xml:space="preserve"> as a fodder crop, the </w:t>
      </w:r>
      <w:r w:rsidR="005D4B67">
        <w:rPr>
          <w:rFonts w:ascii="Times New Roman" w:eastAsia="Times New Roman" w:hAnsi="Times New Roman" w:cs="Times New Roman"/>
          <w:sz w:val="24"/>
          <w:szCs w:val="24"/>
        </w:rPr>
        <w:t>current</w:t>
      </w:r>
      <w:r>
        <w:rPr>
          <w:rFonts w:ascii="Times New Roman" w:eastAsia="Times New Roman" w:hAnsi="Times New Roman" w:cs="Times New Roman"/>
          <w:sz w:val="24"/>
          <w:szCs w:val="24"/>
        </w:rPr>
        <w:t xml:space="preserve"> study </w:t>
      </w:r>
      <w:proofErr w:type="gramStart"/>
      <w:r>
        <w:rPr>
          <w:rFonts w:ascii="Times New Roman" w:eastAsia="Times New Roman" w:hAnsi="Times New Roman" w:cs="Times New Roman"/>
          <w:sz w:val="24"/>
          <w:szCs w:val="24"/>
        </w:rPr>
        <w:t>was conducted</w:t>
      </w:r>
      <w:proofErr w:type="gramEnd"/>
      <w:r>
        <w:rPr>
          <w:rFonts w:ascii="Times New Roman" w:eastAsia="Times New Roman" w:hAnsi="Times New Roman" w:cs="Times New Roman"/>
          <w:sz w:val="24"/>
          <w:szCs w:val="24"/>
        </w:rPr>
        <w:t xml:space="preserve"> to </w:t>
      </w:r>
      <w:r w:rsidR="001D7074">
        <w:rPr>
          <w:rFonts w:ascii="Times New Roman" w:eastAsia="Times New Roman" w:hAnsi="Times New Roman" w:cs="Times New Roman"/>
          <w:sz w:val="24"/>
          <w:szCs w:val="24"/>
        </w:rPr>
        <w:t xml:space="preserve">study the influence of various herbicides weeds management of growth and quality in </w:t>
      </w:r>
      <w:proofErr w:type="spellStart"/>
      <w:r w:rsidR="001D7074">
        <w:rPr>
          <w:rFonts w:ascii="Times New Roman" w:eastAsia="Times New Roman" w:hAnsi="Times New Roman" w:cs="Times New Roman"/>
          <w:sz w:val="24"/>
          <w:szCs w:val="24"/>
        </w:rPr>
        <w:t>berseem</w:t>
      </w:r>
      <w:proofErr w:type="spellEnd"/>
      <w:r w:rsidR="001D7074">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suggest the most suitable pre-emergence and pre-plant incorporation </w:t>
      </w:r>
      <w:r w:rsidR="001D7074">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herbicide</w:t>
      </w:r>
      <w:r w:rsidR="001D707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for managing weeds in </w:t>
      </w:r>
      <w:proofErr w:type="spellStart"/>
      <w:r>
        <w:rPr>
          <w:rFonts w:ascii="Times New Roman" w:eastAsia="Times New Roman" w:hAnsi="Times New Roman" w:cs="Times New Roman"/>
          <w:sz w:val="24"/>
          <w:szCs w:val="24"/>
        </w:rPr>
        <w:t>berseem</w:t>
      </w:r>
      <w:proofErr w:type="spellEnd"/>
      <w:r>
        <w:rPr>
          <w:rFonts w:ascii="Times New Roman" w:eastAsia="Times New Roman" w:hAnsi="Times New Roman" w:cs="Times New Roman"/>
          <w:sz w:val="24"/>
          <w:szCs w:val="24"/>
        </w:rPr>
        <w:t>.</w:t>
      </w:r>
    </w:p>
    <w:p w:rsidR="0030291C" w:rsidRDefault="0030291C">
      <w:pPr>
        <w:spacing w:after="0" w:line="480" w:lineRule="auto"/>
        <w:jc w:val="both"/>
        <w:rPr>
          <w:rFonts w:ascii="Times New Roman" w:eastAsia="Times New Roman" w:hAnsi="Times New Roman" w:cs="Times New Roman"/>
          <w:b/>
          <w:sz w:val="24"/>
          <w:szCs w:val="24"/>
        </w:rPr>
      </w:pPr>
    </w:p>
    <w:p w:rsidR="0030291C" w:rsidRDefault="001D4614">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Materials and Methods</w:t>
      </w:r>
    </w:p>
    <w:p w:rsidR="0030291C" w:rsidRDefault="001D461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Site description</w:t>
      </w:r>
      <w:r w:rsidR="00877616">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 experiment was carried out at research farm of Fodder Research Institute, Sargodha (32.1233° N, 72.6805° E; 190 m above </w:t>
      </w:r>
      <w:proofErr w:type="spellStart"/>
      <w:r>
        <w:rPr>
          <w:rFonts w:ascii="Times New Roman" w:eastAsia="Times New Roman" w:hAnsi="Times New Roman" w:cs="Times New Roman"/>
          <w:sz w:val="24"/>
          <w:szCs w:val="24"/>
        </w:rPr>
        <w:t>msl</w:t>
      </w:r>
      <w:proofErr w:type="spellEnd"/>
      <w:r>
        <w:rPr>
          <w:rFonts w:ascii="Times New Roman" w:eastAsia="Times New Roman" w:hAnsi="Times New Roman" w:cs="Times New Roman"/>
          <w:sz w:val="24"/>
          <w:szCs w:val="24"/>
        </w:rPr>
        <w:t xml:space="preserve">) during two Rabi seasons (2017-18 and 2018-19) to ascertain the most suitable herbicide and its application time for weed control in early sown </w:t>
      </w:r>
      <w:proofErr w:type="spellStart"/>
      <w:r>
        <w:rPr>
          <w:rFonts w:ascii="Times New Roman" w:eastAsia="Times New Roman" w:hAnsi="Times New Roman" w:cs="Times New Roman"/>
          <w:sz w:val="24"/>
          <w:szCs w:val="24"/>
        </w:rPr>
        <w:t>berseem</w:t>
      </w:r>
      <w:proofErr w:type="spellEnd"/>
      <w:r>
        <w:rPr>
          <w:rFonts w:ascii="Times New Roman" w:eastAsia="Times New Roman" w:hAnsi="Times New Roman" w:cs="Times New Roman"/>
          <w:sz w:val="24"/>
          <w:szCs w:val="24"/>
        </w:rPr>
        <w:t>. Soil of experimental site was loam having organic matter 0.71%, pH 7.8, total N 0.062%, available phosphorous 7.41 mg kg</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available potassium 167.33 mg kg</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and saturation percentage of 37.8%.</w:t>
      </w:r>
    </w:p>
    <w:p w:rsidR="0030291C" w:rsidRDefault="001D461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Experimental layout and </w:t>
      </w:r>
      <w:r w:rsidR="003130AF">
        <w:rPr>
          <w:rFonts w:ascii="Times New Roman" w:eastAsia="Times New Roman" w:hAnsi="Times New Roman" w:cs="Times New Roman"/>
          <w:b/>
          <w:sz w:val="24"/>
          <w:szCs w:val="24"/>
        </w:rPr>
        <w:t>treatments</w:t>
      </w:r>
      <w:r w:rsidR="00877616">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 experiment </w:t>
      </w:r>
      <w:proofErr w:type="gramStart"/>
      <w:r>
        <w:rPr>
          <w:rFonts w:ascii="Times New Roman" w:eastAsia="Times New Roman" w:hAnsi="Times New Roman" w:cs="Times New Roman"/>
          <w:sz w:val="24"/>
          <w:szCs w:val="24"/>
        </w:rPr>
        <w:t>was laid</w:t>
      </w:r>
      <w:proofErr w:type="gramEnd"/>
      <w:r>
        <w:rPr>
          <w:rFonts w:ascii="Times New Roman" w:eastAsia="Times New Roman" w:hAnsi="Times New Roman" w:cs="Times New Roman"/>
          <w:sz w:val="24"/>
          <w:szCs w:val="24"/>
        </w:rPr>
        <w:t xml:space="preserve"> out following randomized complete block design (RCBD) with split plot arrangements having four replications. </w:t>
      </w:r>
      <w:r>
        <w:rPr>
          <w:rFonts w:ascii="Times New Roman" w:eastAsia="Times New Roman" w:hAnsi="Times New Roman" w:cs="Times New Roman"/>
          <w:color w:val="000000"/>
          <w:sz w:val="24"/>
          <w:szCs w:val="24"/>
        </w:rPr>
        <w:t xml:space="preserve">Time of applications </w:t>
      </w:r>
      <w:proofErr w:type="gramStart"/>
      <w:r>
        <w:rPr>
          <w:rFonts w:ascii="Times New Roman" w:eastAsia="Times New Roman" w:hAnsi="Times New Roman" w:cs="Times New Roman"/>
          <w:color w:val="000000"/>
          <w:sz w:val="24"/>
          <w:szCs w:val="24"/>
        </w:rPr>
        <w:t>were kept</w:t>
      </w:r>
      <w:proofErr w:type="gramEnd"/>
      <w:r>
        <w:rPr>
          <w:rFonts w:ascii="Times New Roman" w:eastAsia="Times New Roman" w:hAnsi="Times New Roman" w:cs="Times New Roman"/>
          <w:color w:val="000000"/>
          <w:sz w:val="24"/>
          <w:szCs w:val="24"/>
        </w:rPr>
        <w:t xml:space="preserve"> in main plot and herbicides were assigned to sub plot. </w:t>
      </w:r>
      <w:r>
        <w:rPr>
          <w:rFonts w:ascii="Times New Roman" w:eastAsia="Times New Roman" w:hAnsi="Times New Roman" w:cs="Times New Roman"/>
          <w:sz w:val="24"/>
          <w:szCs w:val="24"/>
        </w:rPr>
        <w:t>Treatments consisted of four herbicides and four application time periods. Pre plant incorporation (PPI) of Connect (Atrazine, 1073 gm ha</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Panida</w:t>
      </w:r>
      <w:proofErr w:type="spellEnd"/>
      <w:r>
        <w:rPr>
          <w:rFonts w:ascii="Times New Roman" w:eastAsia="Times New Roman" w:hAnsi="Times New Roman" w:cs="Times New Roman"/>
          <w:sz w:val="24"/>
          <w:szCs w:val="24"/>
        </w:rPr>
        <w:t xml:space="preserve"> Grande (</w:t>
      </w:r>
      <w:proofErr w:type="spellStart"/>
      <w:r>
        <w:rPr>
          <w:rFonts w:ascii="Times New Roman" w:eastAsia="Times New Roman" w:hAnsi="Times New Roman" w:cs="Times New Roman"/>
          <w:sz w:val="24"/>
          <w:szCs w:val="24"/>
        </w:rPr>
        <w:t>Pendimethlin</w:t>
      </w:r>
      <w:proofErr w:type="spellEnd"/>
      <w:r>
        <w:rPr>
          <w:rFonts w:ascii="Times New Roman" w:eastAsia="Times New Roman" w:hAnsi="Times New Roman" w:cs="Times New Roman"/>
          <w:sz w:val="24"/>
          <w:szCs w:val="24"/>
        </w:rPr>
        <w:t>, 1088 gm ha</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Dual Gold (S-</w:t>
      </w:r>
      <w:proofErr w:type="spellStart"/>
      <w:r>
        <w:rPr>
          <w:rFonts w:ascii="Times New Roman" w:eastAsia="Times New Roman" w:hAnsi="Times New Roman" w:cs="Times New Roman"/>
          <w:sz w:val="24"/>
          <w:szCs w:val="24"/>
        </w:rPr>
        <w:t>metolachlor</w:t>
      </w:r>
      <w:proofErr w:type="spellEnd"/>
      <w:r>
        <w:rPr>
          <w:rFonts w:ascii="Times New Roman" w:eastAsia="Times New Roman" w:hAnsi="Times New Roman" w:cs="Times New Roman"/>
          <w:sz w:val="24"/>
          <w:szCs w:val="24"/>
        </w:rPr>
        <w:t>, 1440 gm ha</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Primextra</w:t>
      </w:r>
      <w:proofErr w:type="spellEnd"/>
      <w:r>
        <w:rPr>
          <w:rFonts w:ascii="Times New Roman" w:eastAsia="Times New Roman" w:hAnsi="Times New Roman" w:cs="Times New Roman"/>
          <w:sz w:val="24"/>
          <w:szCs w:val="24"/>
        </w:rPr>
        <w:t xml:space="preserve"> Gold (S-</w:t>
      </w:r>
      <w:proofErr w:type="spellStart"/>
      <w:r>
        <w:rPr>
          <w:rFonts w:ascii="Times New Roman" w:eastAsia="Times New Roman" w:hAnsi="Times New Roman" w:cs="Times New Roman"/>
          <w:sz w:val="24"/>
          <w:szCs w:val="24"/>
        </w:rPr>
        <w:t>metolachlor</w:t>
      </w:r>
      <w:proofErr w:type="spellEnd"/>
      <w:r>
        <w:rPr>
          <w:rFonts w:ascii="Times New Roman" w:eastAsia="Times New Roman" w:hAnsi="Times New Roman" w:cs="Times New Roman"/>
          <w:sz w:val="24"/>
          <w:szCs w:val="24"/>
        </w:rPr>
        <w:t xml:space="preserve"> 600 gm ha</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Atrazine and others 525 gm ha</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at recommended rates were applied </w:t>
      </w:r>
      <w:r w:rsidR="00AF7D2A">
        <w:rPr>
          <w:rFonts w:ascii="Times New Roman" w:eastAsia="Times New Roman" w:hAnsi="Times New Roman" w:cs="Times New Roman"/>
          <w:sz w:val="24"/>
          <w:szCs w:val="24"/>
        </w:rPr>
        <w:t>PPI just before sowing (JBS</w:t>
      </w:r>
      <w:r w:rsidR="00AF7D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two and four days before sowing (</w:t>
      </w:r>
      <w:r w:rsidR="009C5BDE">
        <w:rPr>
          <w:rFonts w:ascii="Times New Roman" w:eastAsia="Times New Roman" w:hAnsi="Times New Roman" w:cs="Times New Roman"/>
          <w:sz w:val="24"/>
          <w:szCs w:val="24"/>
        </w:rPr>
        <w:t>2 &amp; 4 DBS</w:t>
      </w:r>
      <w:r>
        <w:rPr>
          <w:rFonts w:ascii="Times New Roman" w:eastAsia="Times New Roman" w:hAnsi="Times New Roman" w:cs="Times New Roman"/>
          <w:sz w:val="24"/>
          <w:szCs w:val="24"/>
        </w:rPr>
        <w:t xml:space="preserve">). A weedy check (control) </w:t>
      </w:r>
      <w:proofErr w:type="gramStart"/>
      <w:r>
        <w:rPr>
          <w:rFonts w:ascii="Times New Roman" w:eastAsia="Times New Roman" w:hAnsi="Times New Roman" w:cs="Times New Roman"/>
          <w:sz w:val="24"/>
          <w:szCs w:val="24"/>
        </w:rPr>
        <w:t xml:space="preserve">was </w:t>
      </w:r>
      <w:r w:rsidR="003130AF">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maintained</w:t>
      </w:r>
      <w:proofErr w:type="gramEnd"/>
      <w:r>
        <w:rPr>
          <w:rFonts w:ascii="Times New Roman" w:eastAsia="Times New Roman" w:hAnsi="Times New Roman" w:cs="Times New Roman"/>
          <w:sz w:val="24"/>
          <w:szCs w:val="24"/>
        </w:rPr>
        <w:t xml:space="preserve"> for comparison. Field selected for experiment was preferred where huge quantities of weed seeds were fallen during prior season </w:t>
      </w:r>
      <w:r>
        <w:rPr>
          <w:rFonts w:ascii="Times New Roman" w:eastAsia="Times New Roman" w:hAnsi="Times New Roman" w:cs="Times New Roman"/>
          <w:sz w:val="24"/>
          <w:szCs w:val="24"/>
        </w:rPr>
        <w:lastRenderedPageBreak/>
        <w:t xml:space="preserve">resulting in diverse weed seed bank. The size of each experimental unit </w:t>
      </w:r>
      <w:proofErr w:type="gramStart"/>
      <w:r>
        <w:rPr>
          <w:rFonts w:ascii="Times New Roman" w:eastAsia="Times New Roman" w:hAnsi="Times New Roman" w:cs="Times New Roman"/>
          <w:sz w:val="24"/>
          <w:szCs w:val="24"/>
        </w:rPr>
        <w:t xml:space="preserve">was </w:t>
      </w:r>
      <w:r w:rsidR="009C5BDE">
        <w:rPr>
          <w:rFonts w:ascii="Times New Roman" w:eastAsia="Times New Roman" w:hAnsi="Times New Roman" w:cs="Times New Roman"/>
          <w:sz w:val="24"/>
          <w:szCs w:val="24"/>
        </w:rPr>
        <w:t>kept</w:t>
      </w:r>
      <w:proofErr w:type="gramEnd"/>
      <w:r w:rsidR="009C5BDE">
        <w:rPr>
          <w:rFonts w:ascii="Times New Roman" w:eastAsia="Times New Roman" w:hAnsi="Times New Roman" w:cs="Times New Roman"/>
          <w:sz w:val="24"/>
          <w:szCs w:val="24"/>
        </w:rPr>
        <w:t xml:space="preserve"> as </w:t>
      </w:r>
      <w:r>
        <w:rPr>
          <w:rFonts w:ascii="Times New Roman" w:eastAsia="Times New Roman" w:hAnsi="Times New Roman" w:cs="Times New Roman"/>
          <w:sz w:val="24"/>
          <w:szCs w:val="24"/>
        </w:rPr>
        <w:t xml:space="preserve">3 m × 6 m. </w:t>
      </w:r>
      <w:proofErr w:type="spellStart"/>
      <w:r>
        <w:rPr>
          <w:rFonts w:ascii="Times New Roman" w:eastAsia="Times New Roman" w:hAnsi="Times New Roman" w:cs="Times New Roman"/>
          <w:sz w:val="24"/>
          <w:szCs w:val="24"/>
        </w:rPr>
        <w:t>Berseem</w:t>
      </w:r>
      <w:proofErr w:type="spellEnd"/>
      <w:r>
        <w:rPr>
          <w:rFonts w:ascii="Times New Roman" w:eastAsia="Times New Roman" w:hAnsi="Times New Roman" w:cs="Times New Roman"/>
          <w:sz w:val="24"/>
          <w:szCs w:val="24"/>
        </w:rPr>
        <w:t xml:space="preserve"> variety (Super late) was sown in standing water in the last week of September during both ye</w:t>
      </w:r>
      <w:r w:rsidR="009C5BDE">
        <w:rPr>
          <w:rFonts w:ascii="Times New Roman" w:eastAsia="Times New Roman" w:hAnsi="Times New Roman" w:cs="Times New Roman"/>
          <w:sz w:val="24"/>
          <w:szCs w:val="24"/>
        </w:rPr>
        <w:t xml:space="preserve">ars. Five cuts </w:t>
      </w:r>
      <w:proofErr w:type="gramStart"/>
      <w:r w:rsidR="009C5BDE">
        <w:rPr>
          <w:rFonts w:ascii="Times New Roman" w:eastAsia="Times New Roman" w:hAnsi="Times New Roman" w:cs="Times New Roman"/>
          <w:sz w:val="24"/>
          <w:szCs w:val="24"/>
        </w:rPr>
        <w:t>were taken</w:t>
      </w:r>
      <w:proofErr w:type="gramEnd"/>
      <w:r w:rsidR="009C5BDE">
        <w:rPr>
          <w:rFonts w:ascii="Times New Roman" w:eastAsia="Times New Roman" w:hAnsi="Times New Roman" w:cs="Times New Roman"/>
          <w:sz w:val="24"/>
          <w:szCs w:val="24"/>
        </w:rPr>
        <w:t xml:space="preserve"> each </w:t>
      </w:r>
      <w:r>
        <w:rPr>
          <w:rFonts w:ascii="Times New Roman" w:eastAsia="Times New Roman" w:hAnsi="Times New Roman" w:cs="Times New Roman"/>
          <w:sz w:val="24"/>
          <w:szCs w:val="24"/>
        </w:rPr>
        <w:t>at the time when fodder attained 60 cm height each year. The herbicides, A</w:t>
      </w:r>
      <w:r>
        <w:rPr>
          <w:rFonts w:ascii="Times New Roman" w:eastAsia="Times New Roman" w:hAnsi="Times New Roman" w:cs="Times New Roman"/>
          <w:color w:val="000000"/>
          <w:sz w:val="24"/>
          <w:szCs w:val="24"/>
        </w:rPr>
        <w:t>trazine @ 2.5 L ha</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Pendimethalin</w:t>
      </w:r>
      <w:proofErr w:type="spellEnd"/>
      <w:r>
        <w:rPr>
          <w:rFonts w:ascii="Times New Roman" w:eastAsia="Times New Roman" w:hAnsi="Times New Roman" w:cs="Times New Roman"/>
          <w:color w:val="000000"/>
          <w:sz w:val="24"/>
          <w:szCs w:val="24"/>
        </w:rPr>
        <w:t xml:space="preserve"> @ 2.5 L ha</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dual gold @ 1.5 L ha</w:t>
      </w:r>
      <w:r>
        <w:rPr>
          <w:rFonts w:ascii="Times New Roman" w:eastAsia="Times New Roman" w:hAnsi="Times New Roman" w:cs="Times New Roman"/>
          <w:color w:val="000000"/>
          <w:sz w:val="24"/>
          <w:szCs w:val="24"/>
          <w:vertAlign w:val="superscript"/>
        </w:rPr>
        <w:t xml:space="preserve">-1 </w:t>
      </w:r>
      <w:r>
        <w:rPr>
          <w:rFonts w:ascii="Times New Roman" w:eastAsia="Times New Roman" w:hAnsi="Times New Roman" w:cs="Times New Roman"/>
          <w:color w:val="000000"/>
          <w:sz w:val="24"/>
          <w:szCs w:val="24"/>
        </w:rPr>
        <w:t xml:space="preserve">and </w:t>
      </w:r>
      <w:proofErr w:type="spellStart"/>
      <w:r>
        <w:rPr>
          <w:rFonts w:ascii="Times New Roman" w:eastAsia="Times New Roman" w:hAnsi="Times New Roman" w:cs="Times New Roman"/>
          <w:color w:val="000000"/>
          <w:sz w:val="24"/>
          <w:szCs w:val="24"/>
        </w:rPr>
        <w:t>Premixtra</w:t>
      </w:r>
      <w:proofErr w:type="spellEnd"/>
      <w:r>
        <w:rPr>
          <w:rFonts w:ascii="Times New Roman" w:eastAsia="Times New Roman" w:hAnsi="Times New Roman" w:cs="Times New Roman"/>
          <w:color w:val="000000"/>
          <w:sz w:val="24"/>
          <w:szCs w:val="24"/>
        </w:rPr>
        <w:t xml:space="preserve"> gold @ 1.5 L ha</w:t>
      </w:r>
      <w:r>
        <w:rPr>
          <w:rFonts w:ascii="Times New Roman" w:eastAsia="Times New Roman" w:hAnsi="Times New Roman" w:cs="Times New Roman"/>
          <w:color w:val="000000"/>
          <w:sz w:val="24"/>
          <w:szCs w:val="24"/>
          <w:vertAlign w:val="superscript"/>
        </w:rPr>
        <w:t xml:space="preserve">-1 </w:t>
      </w:r>
      <w:r>
        <w:rPr>
          <w:rFonts w:ascii="Times New Roman" w:eastAsia="Times New Roman" w:hAnsi="Times New Roman" w:cs="Times New Roman"/>
          <w:color w:val="000000"/>
          <w:sz w:val="24"/>
          <w:szCs w:val="24"/>
        </w:rPr>
        <w:t>were applied according to requirements. Fertilizer NP dose containing  57-57 kg ha</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xml:space="preserve"> was applied in half N and full P at sowing and rest of half N after 25 days of sowing.</w:t>
      </w:r>
    </w:p>
    <w:p w:rsidR="0030291C" w:rsidRDefault="0030291C">
      <w:pPr>
        <w:spacing w:after="0" w:line="480" w:lineRule="auto"/>
        <w:jc w:val="both"/>
        <w:rPr>
          <w:rFonts w:ascii="Times New Roman" w:eastAsia="Times New Roman" w:hAnsi="Times New Roman" w:cs="Times New Roman"/>
          <w:sz w:val="24"/>
          <w:szCs w:val="24"/>
        </w:rPr>
      </w:pPr>
    </w:p>
    <w:p w:rsidR="0030291C" w:rsidRDefault="001D4614" w:rsidP="000B2CC4">
      <w:pPr>
        <w:tabs>
          <w:tab w:val="left" w:pos="5025"/>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Crop harvesting and data recording</w:t>
      </w:r>
      <w:r w:rsidR="000B2CC4">
        <w:rPr>
          <w:rFonts w:ascii="Times New Roman" w:eastAsia="Times New Roman" w:hAnsi="Times New Roman" w:cs="Times New Roman"/>
          <w:b/>
          <w:sz w:val="24"/>
          <w:szCs w:val="24"/>
        </w:rPr>
        <w:t xml:space="preserve">: </w:t>
      </w:r>
      <w:r w:rsidR="00F749F9">
        <w:rPr>
          <w:rFonts w:ascii="Times New Roman" w:eastAsia="Times New Roman" w:hAnsi="Times New Roman" w:cs="Times New Roman"/>
          <w:sz w:val="24"/>
          <w:szCs w:val="24"/>
        </w:rPr>
        <w:t>O</w:t>
      </w:r>
      <w:r>
        <w:rPr>
          <w:rFonts w:ascii="Times New Roman" w:eastAsia="Times New Roman" w:hAnsi="Times New Roman" w:cs="Times New Roman"/>
          <w:sz w:val="24"/>
          <w:szCs w:val="24"/>
        </w:rPr>
        <w:t>bservation</w:t>
      </w:r>
      <w:r w:rsidR="00F749F9">
        <w:rPr>
          <w:rFonts w:ascii="Times New Roman" w:eastAsia="Times New Roman" w:hAnsi="Times New Roman" w:cs="Times New Roman"/>
          <w:sz w:val="24"/>
          <w:szCs w:val="24"/>
        </w:rPr>
        <w:t xml:space="preserve"> records revealed that germination </w:t>
      </w:r>
      <w:r>
        <w:rPr>
          <w:rFonts w:ascii="Times New Roman" w:eastAsia="Times New Roman" w:hAnsi="Times New Roman" w:cs="Times New Roman"/>
          <w:sz w:val="24"/>
          <w:szCs w:val="24"/>
        </w:rPr>
        <w:t>properly complet</w:t>
      </w:r>
      <w:r w:rsidR="00F749F9">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in three days </w:t>
      </w:r>
      <w:r w:rsidR="00F749F9">
        <w:rPr>
          <w:rFonts w:ascii="Times New Roman" w:eastAsia="Times New Roman" w:hAnsi="Times New Roman" w:cs="Times New Roman"/>
          <w:sz w:val="24"/>
          <w:szCs w:val="24"/>
        </w:rPr>
        <w:t>after</w:t>
      </w:r>
      <w:r>
        <w:rPr>
          <w:rFonts w:ascii="Times New Roman" w:eastAsia="Times New Roman" w:hAnsi="Times New Roman" w:cs="Times New Roman"/>
          <w:sz w:val="24"/>
          <w:szCs w:val="24"/>
        </w:rPr>
        <w:t xml:space="preserve"> sowing in all treatments including weedy check. On </w:t>
      </w:r>
      <w:proofErr w:type="gramStart"/>
      <w:r>
        <w:rPr>
          <w:rFonts w:ascii="Times New Roman" w:eastAsia="Times New Roman" w:hAnsi="Times New Roman" w:cs="Times New Roman"/>
          <w:sz w:val="24"/>
          <w:szCs w:val="24"/>
        </w:rPr>
        <w:t>very next</w:t>
      </w:r>
      <w:proofErr w:type="gramEnd"/>
      <w:r>
        <w:rPr>
          <w:rFonts w:ascii="Times New Roman" w:eastAsia="Times New Roman" w:hAnsi="Times New Roman" w:cs="Times New Roman"/>
          <w:sz w:val="24"/>
          <w:szCs w:val="24"/>
        </w:rPr>
        <w:t xml:space="preserve"> day seedling started to die and </w:t>
      </w:r>
      <w:r w:rsidR="00F749F9">
        <w:rPr>
          <w:rFonts w:ascii="Times New Roman" w:eastAsia="Times New Roman" w:hAnsi="Times New Roman" w:cs="Times New Roman"/>
          <w:sz w:val="24"/>
          <w:szCs w:val="24"/>
        </w:rPr>
        <w:t>all s</w:t>
      </w:r>
      <w:r>
        <w:rPr>
          <w:rFonts w:ascii="Times New Roman" w:eastAsia="Times New Roman" w:hAnsi="Times New Roman" w:cs="Times New Roman"/>
          <w:sz w:val="24"/>
          <w:szCs w:val="24"/>
        </w:rPr>
        <w:t>eedling</w:t>
      </w:r>
      <w:r w:rsidR="000B2CC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F749F9">
        <w:rPr>
          <w:rFonts w:ascii="Times New Roman" w:eastAsia="Times New Roman" w:hAnsi="Times New Roman" w:cs="Times New Roman"/>
          <w:sz w:val="24"/>
          <w:szCs w:val="24"/>
        </w:rPr>
        <w:t xml:space="preserve">completely </w:t>
      </w:r>
      <w:r>
        <w:rPr>
          <w:rFonts w:ascii="Times New Roman" w:eastAsia="Times New Roman" w:hAnsi="Times New Roman" w:cs="Times New Roman"/>
          <w:sz w:val="24"/>
          <w:szCs w:val="24"/>
        </w:rPr>
        <w:t xml:space="preserve">died in all treatments where herbicide </w:t>
      </w:r>
      <w:r w:rsidR="00F749F9">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applied just after sowing</w:t>
      </w:r>
      <w:r w:rsidR="00F749F9">
        <w:rPr>
          <w:rFonts w:ascii="Times New Roman" w:eastAsia="Times New Roman" w:hAnsi="Times New Roman" w:cs="Times New Roman"/>
          <w:sz w:val="24"/>
          <w:szCs w:val="24"/>
        </w:rPr>
        <w:t>. While</w:t>
      </w:r>
      <w:r>
        <w:rPr>
          <w:rFonts w:ascii="Times New Roman" w:eastAsia="Times New Roman" w:hAnsi="Times New Roman" w:cs="Times New Roman"/>
          <w:sz w:val="24"/>
          <w:szCs w:val="24"/>
        </w:rPr>
        <w:t xml:space="preserve"> all other treatments </w:t>
      </w:r>
      <w:r w:rsidR="00F749F9">
        <w:rPr>
          <w:rFonts w:ascii="Times New Roman" w:eastAsia="Times New Roman" w:hAnsi="Times New Roman" w:cs="Times New Roman"/>
          <w:sz w:val="24"/>
          <w:szCs w:val="24"/>
        </w:rPr>
        <w:t xml:space="preserve">were </w:t>
      </w:r>
      <w:r>
        <w:rPr>
          <w:rFonts w:ascii="Times New Roman" w:eastAsia="Times New Roman" w:hAnsi="Times New Roman" w:cs="Times New Roman"/>
          <w:sz w:val="24"/>
          <w:szCs w:val="24"/>
        </w:rPr>
        <w:t>look</w:t>
      </w:r>
      <w:r w:rsidR="00F749F9">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fresh especially</w:t>
      </w:r>
      <w:r w:rsidR="00F749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pendimethalin</w:t>
      </w:r>
      <w:proofErr w:type="spellEnd"/>
      <w:r>
        <w:rPr>
          <w:rFonts w:ascii="Times New Roman" w:eastAsia="Times New Roman" w:hAnsi="Times New Roman" w:cs="Times New Roman"/>
          <w:sz w:val="24"/>
          <w:szCs w:val="24"/>
        </w:rPr>
        <w:t xml:space="preserve"> treatments (4DBS, 2DBS and JBS). After application of second irrigation (12 days af</w:t>
      </w:r>
      <w:r w:rsidR="00065AB3">
        <w:rPr>
          <w:rFonts w:ascii="Times New Roman" w:eastAsia="Times New Roman" w:hAnsi="Times New Roman" w:cs="Times New Roman"/>
          <w:sz w:val="24"/>
          <w:szCs w:val="24"/>
        </w:rPr>
        <w:t>ter sowing), seedling started to die</w:t>
      </w:r>
      <w:r>
        <w:rPr>
          <w:rFonts w:ascii="Times New Roman" w:eastAsia="Times New Roman" w:hAnsi="Times New Roman" w:cs="Times New Roman"/>
          <w:sz w:val="24"/>
          <w:szCs w:val="24"/>
        </w:rPr>
        <w:t xml:space="preserve"> from Atrazine, Dual gold and </w:t>
      </w:r>
      <w:proofErr w:type="spellStart"/>
      <w:r>
        <w:rPr>
          <w:rFonts w:ascii="Times New Roman" w:eastAsia="Times New Roman" w:hAnsi="Times New Roman" w:cs="Times New Roman"/>
          <w:sz w:val="24"/>
          <w:szCs w:val="24"/>
        </w:rPr>
        <w:t>Primextra</w:t>
      </w:r>
      <w:proofErr w:type="spellEnd"/>
      <w:r>
        <w:rPr>
          <w:rFonts w:ascii="Times New Roman" w:eastAsia="Times New Roman" w:hAnsi="Times New Roman" w:cs="Times New Roman"/>
          <w:sz w:val="24"/>
          <w:szCs w:val="24"/>
        </w:rPr>
        <w:t xml:space="preserve"> and up-to 15 days of sowing seedling died </w:t>
      </w:r>
      <w:r w:rsidR="00065AB3">
        <w:rPr>
          <w:rFonts w:ascii="Times New Roman" w:eastAsia="Times New Roman" w:hAnsi="Times New Roman" w:cs="Times New Roman"/>
          <w:sz w:val="24"/>
          <w:szCs w:val="24"/>
        </w:rPr>
        <w:t xml:space="preserve">significantly </w:t>
      </w:r>
      <w:r w:rsidR="00065AB3">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all treatments except </w:t>
      </w:r>
      <w:proofErr w:type="spellStart"/>
      <w:r>
        <w:rPr>
          <w:rFonts w:ascii="Times New Roman" w:eastAsia="Times New Roman" w:hAnsi="Times New Roman" w:cs="Times New Roman"/>
          <w:sz w:val="24"/>
          <w:szCs w:val="24"/>
        </w:rPr>
        <w:t>Pendimethalin</w:t>
      </w:r>
      <w:proofErr w:type="spellEnd"/>
      <w:r>
        <w:rPr>
          <w:rFonts w:ascii="Times New Roman" w:eastAsia="Times New Roman" w:hAnsi="Times New Roman" w:cs="Times New Roman"/>
          <w:sz w:val="24"/>
          <w:szCs w:val="24"/>
        </w:rPr>
        <w:t xml:space="preserve">. </w:t>
      </w:r>
      <w:r w:rsidR="00065AB3">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ata </w:t>
      </w:r>
      <w:r w:rsidR="00065AB3">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plant population and weed density (spp. wise) </w:t>
      </w:r>
      <w:proofErr w:type="gramStart"/>
      <w:r>
        <w:rPr>
          <w:rFonts w:ascii="Times New Roman" w:eastAsia="Times New Roman" w:hAnsi="Times New Roman" w:cs="Times New Roman"/>
          <w:sz w:val="24"/>
          <w:szCs w:val="24"/>
        </w:rPr>
        <w:t>was recorded</w:t>
      </w:r>
      <w:proofErr w:type="gramEnd"/>
      <w:r>
        <w:rPr>
          <w:rFonts w:ascii="Times New Roman" w:eastAsia="Times New Roman" w:hAnsi="Times New Roman" w:cs="Times New Roman"/>
          <w:sz w:val="24"/>
          <w:szCs w:val="24"/>
        </w:rPr>
        <w:t xml:space="preserve"> </w:t>
      </w:r>
      <w:r w:rsidR="00065AB3">
        <w:rPr>
          <w:rFonts w:ascii="Times New Roman" w:eastAsia="Times New Roman" w:hAnsi="Times New Roman" w:cs="Times New Roman"/>
          <w:sz w:val="24"/>
          <w:szCs w:val="24"/>
        </w:rPr>
        <w:t>a</w:t>
      </w:r>
      <w:r w:rsidR="00065AB3">
        <w:rPr>
          <w:rFonts w:ascii="Times New Roman" w:eastAsia="Times New Roman" w:hAnsi="Times New Roman" w:cs="Times New Roman"/>
          <w:sz w:val="24"/>
          <w:szCs w:val="24"/>
        </w:rPr>
        <w:t xml:space="preserve">fter twenty-five (25) days of sowing, </w:t>
      </w:r>
      <w:r>
        <w:rPr>
          <w:rFonts w:ascii="Times New Roman" w:eastAsia="Times New Roman" w:hAnsi="Times New Roman" w:cs="Times New Roman"/>
          <w:sz w:val="24"/>
          <w:szCs w:val="24"/>
        </w:rPr>
        <w:t xml:space="preserve">with the help of 1m x 1m </w:t>
      </w:r>
      <w:r w:rsidR="00065AB3">
        <w:rPr>
          <w:rFonts w:ascii="Times New Roman" w:eastAsia="Times New Roman" w:hAnsi="Times New Roman" w:cs="Times New Roman"/>
          <w:sz w:val="24"/>
          <w:szCs w:val="24"/>
        </w:rPr>
        <w:t>quadrate</w:t>
      </w:r>
      <w:r>
        <w:rPr>
          <w:rFonts w:ascii="Times New Roman" w:eastAsia="Times New Roman" w:hAnsi="Times New Roman" w:cs="Times New Roman"/>
          <w:sz w:val="24"/>
          <w:szCs w:val="24"/>
        </w:rPr>
        <w:t>.</w:t>
      </w:r>
      <w:r w:rsidR="00065AB3">
        <w:rPr>
          <w:rFonts w:ascii="Times New Roman" w:eastAsia="Times New Roman" w:hAnsi="Times New Roman" w:cs="Times New Roman"/>
          <w:sz w:val="24"/>
          <w:szCs w:val="24"/>
        </w:rPr>
        <w:t xml:space="preserve"> The weeds namely</w:t>
      </w:r>
      <w:proofErr w:type="gramStart"/>
      <w:r w:rsidR="00065AB3">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Trianthema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portulacastrum</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Digera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muricata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Cichorium</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intybus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i/>
          <w:sz w:val="24"/>
          <w:szCs w:val="24"/>
        </w:rPr>
        <w:t>Cyperus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rotundus</w:t>
      </w:r>
      <w:proofErr w:type="spellEnd"/>
      <w:r>
        <w:rPr>
          <w:rFonts w:ascii="Times New Roman" w:eastAsia="Times New Roman" w:hAnsi="Times New Roman" w:cs="Times New Roman"/>
          <w:sz w:val="24"/>
          <w:szCs w:val="24"/>
        </w:rPr>
        <w:t xml:space="preserve"> were </w:t>
      </w:r>
      <w:r w:rsidR="00065AB3">
        <w:rPr>
          <w:rFonts w:ascii="Times New Roman" w:eastAsia="Times New Roman" w:hAnsi="Times New Roman" w:cs="Times New Roman"/>
          <w:sz w:val="24"/>
          <w:szCs w:val="24"/>
        </w:rPr>
        <w:t>prominent in the experiment field</w:t>
      </w:r>
      <w:r>
        <w:rPr>
          <w:rFonts w:ascii="Times New Roman" w:eastAsia="Times New Roman" w:hAnsi="Times New Roman" w:cs="Times New Roman"/>
          <w:sz w:val="24"/>
          <w:szCs w:val="24"/>
        </w:rPr>
        <w:t>.</w:t>
      </w:r>
    </w:p>
    <w:p w:rsidR="0030291C" w:rsidRDefault="001D461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sidR="00065AB3">
        <w:rPr>
          <w:rFonts w:ascii="Times New Roman" w:eastAsia="Times New Roman" w:hAnsi="Times New Roman" w:cs="Times New Roman"/>
          <w:sz w:val="24"/>
          <w:szCs w:val="24"/>
        </w:rPr>
        <w:t>Berseem</w:t>
      </w:r>
      <w:proofErr w:type="spellEnd"/>
      <w:r w:rsidR="00065AB3">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rop was harvested for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cut </w:t>
      </w:r>
      <w:r w:rsidR="00837D3F">
        <w:rPr>
          <w:rFonts w:ascii="Times New Roman" w:eastAsia="Times New Roman" w:hAnsi="Times New Roman" w:cs="Times New Roman"/>
          <w:sz w:val="24"/>
          <w:szCs w:val="24"/>
        </w:rPr>
        <w:t xml:space="preserve">after 55 days of sowing </w:t>
      </w:r>
      <w:r w:rsidR="006C084A">
        <w:rPr>
          <w:rFonts w:ascii="Times New Roman" w:eastAsia="Times New Roman" w:hAnsi="Times New Roman" w:cs="Times New Roman"/>
          <w:sz w:val="24"/>
          <w:szCs w:val="24"/>
        </w:rPr>
        <w:t xml:space="preserve">on attaining </w:t>
      </w:r>
      <w:r>
        <w:rPr>
          <w:rFonts w:ascii="Times New Roman" w:eastAsia="Times New Roman" w:hAnsi="Times New Roman" w:cs="Times New Roman"/>
          <w:sz w:val="24"/>
          <w:szCs w:val="24"/>
        </w:rPr>
        <w:t>the height of 60</w:t>
      </w:r>
      <w:r w:rsidR="00065A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cm</w:t>
      </w:r>
      <w:r w:rsidR="006C084A">
        <w:rPr>
          <w:rFonts w:ascii="Times New Roman" w:eastAsia="Times New Roman" w:hAnsi="Times New Roman" w:cs="Times New Roman"/>
          <w:sz w:val="24"/>
          <w:szCs w:val="24"/>
        </w:rPr>
        <w:t>. S</w:t>
      </w:r>
      <w:r>
        <w:rPr>
          <w:rFonts w:ascii="Times New Roman" w:eastAsia="Times New Roman" w:hAnsi="Times New Roman" w:cs="Times New Roman"/>
          <w:sz w:val="24"/>
          <w:szCs w:val="24"/>
        </w:rPr>
        <w:t>ubsequent cuttings we</w:t>
      </w:r>
      <w:r w:rsidR="006C084A">
        <w:rPr>
          <w:rFonts w:ascii="Times New Roman" w:eastAsia="Times New Roman" w:hAnsi="Times New Roman" w:cs="Times New Roman"/>
          <w:sz w:val="24"/>
          <w:szCs w:val="24"/>
        </w:rPr>
        <w:t>re also obtained</w:t>
      </w:r>
      <w:r w:rsidR="00065AB3">
        <w:rPr>
          <w:rFonts w:ascii="Times New Roman" w:eastAsia="Times New Roman" w:hAnsi="Times New Roman" w:cs="Times New Roman"/>
          <w:sz w:val="24"/>
          <w:szCs w:val="24"/>
        </w:rPr>
        <w:t xml:space="preserve"> </w:t>
      </w:r>
      <w:r w:rsidR="006C084A">
        <w:rPr>
          <w:rFonts w:ascii="Times New Roman" w:eastAsia="Times New Roman" w:hAnsi="Times New Roman" w:cs="Times New Roman"/>
          <w:sz w:val="24"/>
          <w:szCs w:val="24"/>
        </w:rPr>
        <w:t>when the plants attained the</w:t>
      </w:r>
      <w:r w:rsidR="00065A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height </w:t>
      </w:r>
      <w:r w:rsidR="00065AB3">
        <w:rPr>
          <w:rFonts w:ascii="Times New Roman" w:eastAsia="Times New Roman" w:hAnsi="Times New Roman" w:cs="Times New Roman"/>
          <w:sz w:val="24"/>
          <w:szCs w:val="24"/>
        </w:rPr>
        <w:t xml:space="preserve">of </w:t>
      </w:r>
      <w:r w:rsidR="00065AB3">
        <w:rPr>
          <w:rFonts w:ascii="Times New Roman" w:eastAsia="Times New Roman" w:hAnsi="Times New Roman" w:cs="Times New Roman"/>
          <w:sz w:val="24"/>
          <w:szCs w:val="24"/>
        </w:rPr>
        <w:t xml:space="preserve">60 </w:t>
      </w:r>
      <w:r w:rsidR="00AE1E1F">
        <w:rPr>
          <w:rFonts w:ascii="Times New Roman" w:eastAsia="Times New Roman" w:hAnsi="Times New Roman" w:cs="Times New Roman"/>
          <w:sz w:val="24"/>
          <w:szCs w:val="24"/>
        </w:rPr>
        <w:t>cm</w:t>
      </w:r>
      <w:r w:rsidR="006C084A">
        <w:rPr>
          <w:rFonts w:ascii="Times New Roman" w:eastAsia="Times New Roman" w:hAnsi="Times New Roman" w:cs="Times New Roman"/>
          <w:sz w:val="24"/>
          <w:szCs w:val="24"/>
        </w:rPr>
        <w:t xml:space="preserve">. </w:t>
      </w:r>
      <w:r w:rsidR="00837D3F">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ata </w:t>
      </w:r>
      <w:r w:rsidR="00837D3F">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weed density</w:t>
      </w:r>
      <w:r w:rsidR="00837D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00837D3F">
        <w:rPr>
          <w:rFonts w:ascii="Times New Roman" w:eastAsia="Times New Roman" w:hAnsi="Times New Roman" w:cs="Times New Roman"/>
          <w:sz w:val="24"/>
          <w:szCs w:val="24"/>
          <w:vertAlign w:val="superscript"/>
        </w:rPr>
        <w:t>-2</w:t>
      </w:r>
      <w:r w:rsidR="006C08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total weed density </w:t>
      </w:r>
      <w:r w:rsidR="006C084A">
        <w:rPr>
          <w:rFonts w:ascii="Times New Roman" w:eastAsia="Times New Roman" w:hAnsi="Times New Roman" w:cs="Times New Roman"/>
          <w:sz w:val="24"/>
          <w:szCs w:val="24"/>
        </w:rPr>
        <w:t>(m</w:t>
      </w:r>
      <w:r w:rsidR="006C084A">
        <w:rPr>
          <w:rFonts w:ascii="Times New Roman" w:eastAsia="Times New Roman" w:hAnsi="Times New Roman" w:cs="Times New Roman"/>
          <w:sz w:val="24"/>
          <w:szCs w:val="24"/>
          <w:vertAlign w:val="superscript"/>
        </w:rPr>
        <w:t>-2</w:t>
      </w:r>
      <w:r w:rsidR="006C08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plant population </w:t>
      </w:r>
      <w:r w:rsidR="006C084A">
        <w:rPr>
          <w:rFonts w:ascii="Times New Roman" w:eastAsia="Times New Roman" w:hAnsi="Times New Roman" w:cs="Times New Roman"/>
          <w:sz w:val="24"/>
          <w:szCs w:val="24"/>
        </w:rPr>
        <w:t>(m</w:t>
      </w:r>
      <w:r w:rsidR="006C084A">
        <w:rPr>
          <w:rFonts w:ascii="Times New Roman" w:eastAsia="Times New Roman" w:hAnsi="Times New Roman" w:cs="Times New Roman"/>
          <w:sz w:val="24"/>
          <w:szCs w:val="24"/>
          <w:vertAlign w:val="superscript"/>
        </w:rPr>
        <w:t>-2</w:t>
      </w:r>
      <w:r w:rsidR="006C084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837D3F">
        <w:rPr>
          <w:rFonts w:ascii="Times New Roman" w:eastAsia="Times New Roman" w:hAnsi="Times New Roman" w:cs="Times New Roman"/>
          <w:sz w:val="24"/>
          <w:szCs w:val="24"/>
        </w:rPr>
        <w:t xml:space="preserve"> </w:t>
      </w:r>
      <w:r w:rsidR="006C084A">
        <w:rPr>
          <w:rFonts w:ascii="Times New Roman" w:eastAsia="Times New Roman" w:hAnsi="Times New Roman" w:cs="Times New Roman"/>
          <w:sz w:val="24"/>
          <w:szCs w:val="24"/>
        </w:rPr>
        <w:t xml:space="preserve">dry weight of weeds (g </w:t>
      </w:r>
      <w:r w:rsidR="006C084A">
        <w:rPr>
          <w:rFonts w:ascii="Times New Roman" w:eastAsia="Times New Roman" w:hAnsi="Times New Roman" w:cs="Times New Roman"/>
          <w:sz w:val="24"/>
          <w:szCs w:val="24"/>
        </w:rPr>
        <w:t>m</w:t>
      </w:r>
      <w:r w:rsidR="006C084A">
        <w:rPr>
          <w:rFonts w:ascii="Times New Roman" w:eastAsia="Times New Roman" w:hAnsi="Times New Roman" w:cs="Times New Roman"/>
          <w:sz w:val="24"/>
          <w:szCs w:val="24"/>
          <w:vertAlign w:val="superscript"/>
        </w:rPr>
        <w:t>-2</w:t>
      </w:r>
      <w:r w:rsidR="006C084A">
        <w:rPr>
          <w:rFonts w:ascii="Times New Roman" w:eastAsia="Times New Roman" w:hAnsi="Times New Roman" w:cs="Times New Roman"/>
          <w:sz w:val="24"/>
          <w:szCs w:val="24"/>
        </w:rPr>
        <w:t>)</w:t>
      </w:r>
      <w:r>
        <w:rPr>
          <w:rFonts w:ascii="Times New Roman" w:eastAsia="Times New Roman" w:hAnsi="Times New Roman" w:cs="Times New Roman"/>
          <w:sz w:val="24"/>
          <w:szCs w:val="24"/>
        </w:rPr>
        <w:t>) wa</w:t>
      </w:r>
      <w:r w:rsidR="006C084A">
        <w:rPr>
          <w:rFonts w:ascii="Times New Roman" w:eastAsia="Times New Roman" w:hAnsi="Times New Roman" w:cs="Times New Roman"/>
          <w:sz w:val="24"/>
          <w:szCs w:val="24"/>
        </w:rPr>
        <w:t>s taken after 25 days of sowing. T</w:t>
      </w:r>
      <w:r>
        <w:rPr>
          <w:rFonts w:ascii="Times New Roman" w:eastAsia="Times New Roman" w:hAnsi="Times New Roman" w:cs="Times New Roman"/>
          <w:sz w:val="24"/>
          <w:szCs w:val="24"/>
        </w:rPr>
        <w:t>otal fodder yield of five cuts (ton ha</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dry matter y</w:t>
      </w:r>
      <w:r w:rsidR="006C084A">
        <w:rPr>
          <w:rFonts w:ascii="Times New Roman" w:eastAsia="Times New Roman" w:hAnsi="Times New Roman" w:cs="Times New Roman"/>
          <w:sz w:val="24"/>
          <w:szCs w:val="24"/>
        </w:rPr>
        <w:t xml:space="preserve">ield and crude protein yield (t </w:t>
      </w:r>
      <w:r>
        <w:rPr>
          <w:rFonts w:ascii="Times New Roman" w:eastAsia="Times New Roman" w:hAnsi="Times New Roman" w:cs="Times New Roman"/>
          <w:sz w:val="24"/>
          <w:szCs w:val="24"/>
        </w:rPr>
        <w:t>ha</w:t>
      </w:r>
      <w:r w:rsidR="006C084A">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were recorded</w:t>
      </w:r>
      <w:proofErr w:type="gramEnd"/>
      <w:r>
        <w:rPr>
          <w:rFonts w:ascii="Times New Roman" w:eastAsia="Times New Roman" w:hAnsi="Times New Roman" w:cs="Times New Roman"/>
          <w:sz w:val="24"/>
          <w:szCs w:val="24"/>
        </w:rPr>
        <w:t xml:space="preserve"> at harvest. Weed density and plant</w:t>
      </w:r>
      <w:r w:rsidR="006C084A">
        <w:rPr>
          <w:rFonts w:ascii="Times New Roman" w:eastAsia="Times New Roman" w:hAnsi="Times New Roman" w:cs="Times New Roman"/>
          <w:sz w:val="24"/>
          <w:szCs w:val="24"/>
        </w:rPr>
        <w:t xml:space="preserve"> population </w:t>
      </w:r>
      <w:proofErr w:type="gramStart"/>
      <w:r w:rsidR="006C084A">
        <w:rPr>
          <w:rFonts w:ascii="Times New Roman" w:eastAsia="Times New Roman" w:hAnsi="Times New Roman" w:cs="Times New Roman"/>
          <w:sz w:val="24"/>
          <w:szCs w:val="24"/>
        </w:rPr>
        <w:t>were obtained</w:t>
      </w:r>
      <w:proofErr w:type="gramEnd"/>
      <w:r w:rsidR="006C08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by 1m x 1m quadrate</w:t>
      </w:r>
      <w:r w:rsidR="006C08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three random</w:t>
      </w:r>
      <w:r w:rsidR="006C084A">
        <w:rPr>
          <w:rFonts w:ascii="Times New Roman" w:eastAsia="Times New Roman" w:hAnsi="Times New Roman" w:cs="Times New Roman"/>
          <w:sz w:val="24"/>
          <w:szCs w:val="24"/>
        </w:rPr>
        <w:t xml:space="preserve"> throws)</w:t>
      </w:r>
      <w:r>
        <w:rPr>
          <w:rFonts w:ascii="Times New Roman" w:eastAsia="Times New Roman" w:hAnsi="Times New Roman" w:cs="Times New Roman"/>
          <w:sz w:val="24"/>
          <w:szCs w:val="24"/>
        </w:rPr>
        <w:t xml:space="preserve"> in each sub-plot and then took average. The </w:t>
      </w:r>
      <w:r>
        <w:rPr>
          <w:rFonts w:ascii="Times New Roman" w:eastAsia="Times New Roman" w:hAnsi="Times New Roman" w:cs="Times New Roman"/>
          <w:sz w:val="24"/>
          <w:szCs w:val="24"/>
        </w:rPr>
        <w:lastRenderedPageBreak/>
        <w:t xml:space="preserve">number of weeds </w:t>
      </w:r>
      <w:r w:rsidR="00CA483B">
        <w:rPr>
          <w:rFonts w:ascii="Times New Roman" w:eastAsia="Times New Roman" w:hAnsi="Times New Roman" w:cs="Times New Roman"/>
          <w:sz w:val="24"/>
          <w:szCs w:val="24"/>
        </w:rPr>
        <w:t xml:space="preserve">with their species </w:t>
      </w:r>
      <w:proofErr w:type="gramStart"/>
      <w:r>
        <w:rPr>
          <w:rFonts w:ascii="Times New Roman" w:eastAsia="Times New Roman" w:hAnsi="Times New Roman" w:cs="Times New Roman"/>
          <w:sz w:val="24"/>
          <w:szCs w:val="24"/>
        </w:rPr>
        <w:t xml:space="preserve">were </w:t>
      </w:r>
      <w:r w:rsidR="00CA483B">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recorded</w:t>
      </w:r>
      <w:proofErr w:type="gramEnd"/>
      <w:r w:rsidR="00CA483B">
        <w:rPr>
          <w:rFonts w:ascii="Times New Roman" w:eastAsia="Times New Roman" w:hAnsi="Times New Roman" w:cs="Times New Roman"/>
          <w:sz w:val="24"/>
          <w:szCs w:val="24"/>
        </w:rPr>
        <w:t xml:space="preserve">. After counting, </w:t>
      </w:r>
      <w:r>
        <w:rPr>
          <w:rFonts w:ascii="Times New Roman" w:eastAsia="Times New Roman" w:hAnsi="Times New Roman" w:cs="Times New Roman"/>
          <w:sz w:val="24"/>
          <w:szCs w:val="24"/>
        </w:rPr>
        <w:t>the weeds were uprooted and weigh</w:t>
      </w:r>
      <w:r w:rsidR="00CA483B">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then</w:t>
      </w:r>
      <w:proofErr w:type="gramEnd"/>
      <w:r>
        <w:rPr>
          <w:rFonts w:ascii="Times New Roman" w:eastAsia="Times New Roman" w:hAnsi="Times New Roman" w:cs="Times New Roman"/>
          <w:sz w:val="24"/>
          <w:szCs w:val="24"/>
        </w:rPr>
        <w:t xml:space="preserve"> oven dried at 70 °C till removal of all moisture and</w:t>
      </w:r>
      <w:r w:rsidR="00CA483B">
        <w:rPr>
          <w:rFonts w:ascii="Times New Roman" w:eastAsia="Times New Roman" w:hAnsi="Times New Roman" w:cs="Times New Roman"/>
          <w:sz w:val="24"/>
          <w:szCs w:val="24"/>
        </w:rPr>
        <w:t xml:space="preserve"> recorded the dry weight (g-</w:t>
      </w:r>
      <w:r>
        <w:rPr>
          <w:rFonts w:ascii="Times New Roman" w:eastAsia="Times New Roman" w:hAnsi="Times New Roman" w:cs="Times New Roman"/>
          <w:sz w:val="24"/>
          <w:szCs w:val="24"/>
        </w:rPr>
        <w:t>m</w:t>
      </w:r>
      <w:r w:rsidR="00CA483B">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of total weeds density. Number of tillers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were recorded after 55 days of sowing before taking the first cut of fodder by randomly selecting from each treatment. Fresh forage yield </w:t>
      </w:r>
      <w:proofErr w:type="gramStart"/>
      <w:r>
        <w:rPr>
          <w:rFonts w:ascii="Times New Roman" w:eastAsia="Times New Roman" w:hAnsi="Times New Roman" w:cs="Times New Roman"/>
          <w:sz w:val="24"/>
          <w:szCs w:val="24"/>
        </w:rPr>
        <w:t>was calculated</w:t>
      </w:r>
      <w:proofErr w:type="gramEnd"/>
      <w:r>
        <w:rPr>
          <w:rFonts w:ascii="Times New Roman" w:eastAsia="Times New Roman" w:hAnsi="Times New Roman" w:cs="Times New Roman"/>
          <w:sz w:val="24"/>
          <w:szCs w:val="24"/>
        </w:rPr>
        <w:t xml:space="preserve"> by </w:t>
      </w:r>
      <w:r w:rsidR="00CA483B">
        <w:rPr>
          <w:rFonts w:ascii="Times New Roman" w:eastAsia="Times New Roman" w:hAnsi="Times New Roman" w:cs="Times New Roman"/>
          <w:sz w:val="24"/>
          <w:szCs w:val="24"/>
        </w:rPr>
        <w:t>harvesting</w:t>
      </w:r>
      <w:r w:rsidR="00CA483B">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whole plo</w:t>
      </w:r>
      <w:r w:rsidR="00CA483B">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with the help of spring balance. Dry matter yield of </w:t>
      </w:r>
      <w:proofErr w:type="spellStart"/>
      <w:r>
        <w:rPr>
          <w:rFonts w:ascii="Times New Roman" w:eastAsia="Times New Roman" w:hAnsi="Times New Roman" w:cs="Times New Roman"/>
          <w:sz w:val="24"/>
          <w:szCs w:val="24"/>
        </w:rPr>
        <w:t>Berseem</w:t>
      </w:r>
      <w:proofErr w:type="spellEnd"/>
      <w:r>
        <w:rPr>
          <w:rFonts w:ascii="Times New Roman" w:eastAsia="Times New Roman" w:hAnsi="Times New Roman" w:cs="Times New Roman"/>
          <w:sz w:val="24"/>
          <w:szCs w:val="24"/>
        </w:rPr>
        <w:t xml:space="preserve"> was determined from dry matter </w:t>
      </w:r>
      <w:proofErr w:type="gramStart"/>
      <w:r>
        <w:rPr>
          <w:rFonts w:ascii="Times New Roman" w:eastAsia="Times New Roman" w:hAnsi="Times New Roman" w:cs="Times New Roman"/>
          <w:sz w:val="24"/>
          <w:szCs w:val="24"/>
        </w:rPr>
        <w:t>ratio which were calculated by weighing fresh</w:t>
      </w:r>
      <w:proofErr w:type="gramEnd"/>
      <w:r>
        <w:rPr>
          <w:rFonts w:ascii="Times New Roman" w:eastAsia="Times New Roman" w:hAnsi="Times New Roman" w:cs="Times New Roman"/>
          <w:sz w:val="24"/>
          <w:szCs w:val="24"/>
        </w:rPr>
        <w:t xml:space="preserve"> and oven dried samples. Crude protein was </w:t>
      </w:r>
      <w:r w:rsidR="00CA483B">
        <w:rPr>
          <w:rFonts w:ascii="Times New Roman" w:eastAsia="Times New Roman" w:hAnsi="Times New Roman" w:cs="Times New Roman"/>
          <w:sz w:val="24"/>
          <w:szCs w:val="24"/>
        </w:rPr>
        <w:t xml:space="preserve">estimated </w:t>
      </w:r>
      <w:r>
        <w:rPr>
          <w:rFonts w:ascii="Times New Roman" w:eastAsia="Times New Roman" w:hAnsi="Times New Roman" w:cs="Times New Roman"/>
          <w:sz w:val="24"/>
          <w:szCs w:val="24"/>
        </w:rPr>
        <w:t>using recommended procedure (AOAC, 1990). Weed control efficiency percent</w:t>
      </w:r>
      <w:r w:rsidR="00CA483B">
        <w:rPr>
          <w:rFonts w:ascii="Times New Roman" w:eastAsia="Times New Roman" w:hAnsi="Times New Roman" w:cs="Times New Roman"/>
          <w:sz w:val="24"/>
          <w:szCs w:val="24"/>
        </w:rPr>
        <w:t>age was find out by the formula:</w:t>
      </w:r>
    </w:p>
    <w:p w:rsidR="0030291C" w:rsidRDefault="001D461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WCE= </w:t>
      </w:r>
      <w:r w:rsidR="00CA483B">
        <w:rPr>
          <w:rFonts w:ascii="Times New Roman" w:eastAsia="Times New Roman" w:hAnsi="Times New Roman" w:cs="Times New Roman"/>
          <w:sz w:val="24"/>
          <w:szCs w:val="24"/>
        </w:rPr>
        <w:t>(Total weed in</w:t>
      </w:r>
      <w:r>
        <w:rPr>
          <w:rFonts w:ascii="Times New Roman" w:eastAsia="Times New Roman" w:hAnsi="Times New Roman" w:cs="Times New Roman"/>
          <w:sz w:val="24"/>
          <w:szCs w:val="24"/>
        </w:rPr>
        <w:t xml:space="preserve"> weedy check – </w:t>
      </w:r>
      <w:r w:rsidR="00CA483B">
        <w:rPr>
          <w:rFonts w:ascii="Times New Roman" w:eastAsia="Times New Roman" w:hAnsi="Times New Roman" w:cs="Times New Roman"/>
          <w:sz w:val="24"/>
          <w:szCs w:val="24"/>
        </w:rPr>
        <w:t xml:space="preserve">weeds in </w:t>
      </w:r>
      <w:r>
        <w:rPr>
          <w:rFonts w:ascii="Times New Roman" w:eastAsia="Times New Roman" w:hAnsi="Times New Roman" w:cs="Times New Roman"/>
          <w:sz w:val="24"/>
          <w:szCs w:val="24"/>
        </w:rPr>
        <w:t>treatment</w:t>
      </w:r>
      <w:r w:rsidR="00CA48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t</w:t>
      </w:r>
      <w:r w:rsidR="00CA483B">
        <w:rPr>
          <w:rFonts w:ascii="Times New Roman" w:eastAsia="Times New Roman" w:hAnsi="Times New Roman" w:cs="Times New Roman"/>
          <w:sz w:val="24"/>
          <w:szCs w:val="24"/>
        </w:rPr>
        <w:t>otal weeds of weedy check x 100.</w:t>
      </w:r>
    </w:p>
    <w:p w:rsidR="0030291C" w:rsidRDefault="001D461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Economic </w:t>
      </w:r>
      <w:r w:rsidR="00CA483B">
        <w:rPr>
          <w:rFonts w:ascii="Times New Roman" w:eastAsia="Times New Roman" w:hAnsi="Times New Roman" w:cs="Times New Roman"/>
          <w:sz w:val="24"/>
          <w:szCs w:val="24"/>
        </w:rPr>
        <w:t xml:space="preserve">return </w:t>
      </w:r>
      <w:r>
        <w:rPr>
          <w:rFonts w:ascii="Times New Roman" w:eastAsia="Times New Roman" w:hAnsi="Times New Roman" w:cs="Times New Roman"/>
          <w:sz w:val="24"/>
          <w:szCs w:val="24"/>
        </w:rPr>
        <w:t xml:space="preserve">was determined </w:t>
      </w:r>
      <w:r w:rsidR="00CA483B">
        <w:rPr>
          <w:rFonts w:ascii="Times New Roman" w:eastAsia="Times New Roman" w:hAnsi="Times New Roman" w:cs="Times New Roman"/>
          <w:sz w:val="24"/>
          <w:szCs w:val="24"/>
        </w:rPr>
        <w:t>according to prevailing market rate for co</w:t>
      </w:r>
      <w:r>
        <w:rPr>
          <w:rFonts w:ascii="Times New Roman" w:eastAsia="Times New Roman" w:hAnsi="Times New Roman" w:cs="Times New Roman"/>
          <w:sz w:val="24"/>
          <w:szCs w:val="24"/>
        </w:rPr>
        <w:t>st o</w:t>
      </w:r>
      <w:r w:rsidR="00525BF0">
        <w:rPr>
          <w:rFonts w:ascii="Times New Roman" w:eastAsia="Times New Roman" w:hAnsi="Times New Roman" w:cs="Times New Roman"/>
          <w:sz w:val="24"/>
          <w:szCs w:val="24"/>
        </w:rPr>
        <w:t>f cultivation and grass income.</w:t>
      </w:r>
    </w:p>
    <w:p w:rsidR="0030291C" w:rsidRDefault="0030291C">
      <w:pPr>
        <w:spacing w:after="0" w:line="480" w:lineRule="auto"/>
        <w:jc w:val="both"/>
        <w:rPr>
          <w:rFonts w:ascii="Times New Roman" w:eastAsia="Times New Roman" w:hAnsi="Times New Roman" w:cs="Times New Roman"/>
          <w:b/>
          <w:sz w:val="24"/>
          <w:szCs w:val="24"/>
        </w:rPr>
      </w:pPr>
    </w:p>
    <w:p w:rsidR="0030291C" w:rsidRDefault="001D461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Statistical analysis</w:t>
      </w:r>
    </w:p>
    <w:p w:rsidR="0030291C" w:rsidRDefault="009F598D">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the </w:t>
      </w:r>
      <w:r w:rsidR="001D4614">
        <w:rPr>
          <w:rFonts w:ascii="Times New Roman" w:eastAsia="Times New Roman" w:hAnsi="Times New Roman" w:cs="Times New Roman"/>
          <w:sz w:val="24"/>
          <w:szCs w:val="24"/>
        </w:rPr>
        <w:t>recorded data</w:t>
      </w:r>
      <w:r>
        <w:rPr>
          <w:rFonts w:ascii="Times New Roman" w:eastAsia="Times New Roman" w:hAnsi="Times New Roman" w:cs="Times New Roman"/>
          <w:sz w:val="24"/>
          <w:szCs w:val="24"/>
        </w:rPr>
        <w:t xml:space="preserve"> were statistically </w:t>
      </w:r>
      <w:proofErr w:type="spellStart"/>
      <w:r>
        <w:rPr>
          <w:rFonts w:ascii="Times New Roman" w:eastAsia="Times New Roman" w:hAnsi="Times New Roman" w:cs="Times New Roman"/>
          <w:sz w:val="24"/>
          <w:szCs w:val="24"/>
        </w:rPr>
        <w:t>analyzedF</w:t>
      </w:r>
      <w:r w:rsidR="001D4614">
        <w:rPr>
          <w:rFonts w:ascii="Times New Roman" w:eastAsia="Times New Roman" w:hAnsi="Times New Roman" w:cs="Times New Roman"/>
          <w:sz w:val="24"/>
          <w:szCs w:val="24"/>
        </w:rPr>
        <w:t>isher’s</w:t>
      </w:r>
      <w:proofErr w:type="spellEnd"/>
      <w:r w:rsidR="001D4614">
        <w:rPr>
          <w:rFonts w:ascii="Times New Roman" w:eastAsia="Times New Roman" w:hAnsi="Times New Roman" w:cs="Times New Roman"/>
          <w:sz w:val="24"/>
          <w:szCs w:val="24"/>
        </w:rPr>
        <w:t xml:space="preserve"> analysis method of variance (ANOVA) </w:t>
      </w:r>
      <w:proofErr w:type="gramStart"/>
      <w:r>
        <w:rPr>
          <w:rFonts w:ascii="Times New Roman" w:eastAsia="Times New Roman" w:hAnsi="Times New Roman" w:cs="Times New Roman"/>
          <w:sz w:val="24"/>
          <w:szCs w:val="24"/>
        </w:rPr>
        <w:t>was used</w:t>
      </w:r>
      <w:proofErr w:type="gramEnd"/>
      <w:r>
        <w:rPr>
          <w:rFonts w:ascii="Times New Roman" w:eastAsia="Times New Roman" w:hAnsi="Times New Roman" w:cs="Times New Roman"/>
          <w:sz w:val="24"/>
          <w:szCs w:val="24"/>
        </w:rPr>
        <w:t xml:space="preserve"> to analyze the entire data </w:t>
      </w:r>
      <w:r w:rsidR="001D4614">
        <w:rPr>
          <w:rFonts w:ascii="Times New Roman" w:eastAsia="Times New Roman" w:hAnsi="Times New Roman" w:cs="Times New Roman"/>
          <w:sz w:val="24"/>
          <w:szCs w:val="24"/>
        </w:rPr>
        <w:t>and means of treatment</w:t>
      </w:r>
      <w:r>
        <w:rPr>
          <w:rFonts w:ascii="Times New Roman" w:eastAsia="Times New Roman" w:hAnsi="Times New Roman" w:cs="Times New Roman"/>
          <w:sz w:val="24"/>
          <w:szCs w:val="24"/>
        </w:rPr>
        <w:t>s</w:t>
      </w:r>
      <w:r w:rsidR="001D4614">
        <w:rPr>
          <w:rFonts w:ascii="Times New Roman" w:eastAsia="Times New Roman" w:hAnsi="Times New Roman" w:cs="Times New Roman"/>
          <w:sz w:val="24"/>
          <w:szCs w:val="24"/>
        </w:rPr>
        <w:t xml:space="preserve"> were compared with LSD (least significant difference test) at p</w:t>
      </w:r>
      <w:r>
        <w:rPr>
          <w:rFonts w:ascii="Times New Roman" w:eastAsia="Times New Roman" w:hAnsi="Times New Roman" w:cs="Times New Roman"/>
          <w:sz w:val="24"/>
          <w:szCs w:val="24"/>
        </w:rPr>
        <w:t xml:space="preserve">robability level 5% (Montgomery, </w:t>
      </w:r>
      <w:r w:rsidR="001D4614">
        <w:rPr>
          <w:rFonts w:ascii="Times New Roman" w:eastAsia="Times New Roman" w:hAnsi="Times New Roman" w:cs="Times New Roman"/>
          <w:sz w:val="24"/>
          <w:szCs w:val="24"/>
        </w:rPr>
        <w:t>2013)</w:t>
      </w:r>
    </w:p>
    <w:p w:rsidR="0030291C" w:rsidRDefault="0030291C">
      <w:pPr>
        <w:spacing w:after="0" w:line="360" w:lineRule="auto"/>
        <w:jc w:val="both"/>
        <w:rPr>
          <w:rFonts w:ascii="Times New Roman" w:eastAsia="Times New Roman" w:hAnsi="Times New Roman" w:cs="Times New Roman"/>
          <w:b/>
          <w:sz w:val="24"/>
          <w:szCs w:val="24"/>
        </w:rPr>
      </w:pPr>
    </w:p>
    <w:p w:rsidR="0030291C" w:rsidRDefault="001D4614">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Results</w:t>
      </w:r>
    </w:p>
    <w:p w:rsidR="0030291C" w:rsidRDefault="0030291C">
      <w:bookmarkStart w:id="1" w:name="_heading=h.30j0zll" w:colFirst="0" w:colLast="0"/>
      <w:bookmarkEnd w:id="1"/>
    </w:p>
    <w:p w:rsidR="0030291C" w:rsidRDefault="001D4614">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Weed density</w:t>
      </w:r>
    </w:p>
    <w:p w:rsidR="0030291C" w:rsidRDefault="00B81BBB">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001D4614">
        <w:rPr>
          <w:rFonts w:ascii="Times New Roman" w:eastAsia="Times New Roman" w:hAnsi="Times New Roman" w:cs="Times New Roman"/>
          <w:color w:val="000000"/>
          <w:sz w:val="24"/>
          <w:szCs w:val="24"/>
        </w:rPr>
        <w:t>ffect</w:t>
      </w:r>
      <w:r>
        <w:rPr>
          <w:rFonts w:ascii="Times New Roman" w:eastAsia="Times New Roman" w:hAnsi="Times New Roman" w:cs="Times New Roman"/>
          <w:color w:val="000000"/>
          <w:sz w:val="24"/>
          <w:szCs w:val="24"/>
        </w:rPr>
        <w:t xml:space="preserve"> </w:t>
      </w:r>
      <w:r w:rsidR="001D4614">
        <w:rPr>
          <w:rFonts w:ascii="Times New Roman" w:eastAsia="Times New Roman" w:hAnsi="Times New Roman" w:cs="Times New Roman"/>
          <w:color w:val="000000"/>
          <w:sz w:val="24"/>
          <w:szCs w:val="24"/>
        </w:rPr>
        <w:t xml:space="preserve">of herbicides and their time of application </w:t>
      </w:r>
      <w:r>
        <w:rPr>
          <w:rFonts w:ascii="Times New Roman" w:eastAsia="Times New Roman" w:hAnsi="Times New Roman" w:cs="Times New Roman"/>
          <w:color w:val="000000"/>
          <w:sz w:val="24"/>
          <w:szCs w:val="24"/>
        </w:rPr>
        <w:t xml:space="preserve">on </w:t>
      </w:r>
      <w:r>
        <w:rPr>
          <w:rFonts w:ascii="Times New Roman" w:eastAsia="Times New Roman" w:hAnsi="Times New Roman" w:cs="Times New Roman"/>
          <w:color w:val="000000"/>
          <w:sz w:val="24"/>
          <w:szCs w:val="24"/>
        </w:rPr>
        <w:t>weed density per m</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were recorded</w:t>
      </w:r>
      <w:proofErr w:type="gramEnd"/>
      <w:r>
        <w:rPr>
          <w:rFonts w:ascii="Times New Roman" w:eastAsia="Times New Roman" w:hAnsi="Times New Roman" w:cs="Times New Roman"/>
          <w:color w:val="000000"/>
          <w:sz w:val="24"/>
          <w:szCs w:val="24"/>
        </w:rPr>
        <w:t xml:space="preserve"> as</w:t>
      </w:r>
      <w:r w:rsidR="001D4614">
        <w:rPr>
          <w:rFonts w:ascii="Times New Roman" w:eastAsia="Times New Roman" w:hAnsi="Times New Roman" w:cs="Times New Roman"/>
          <w:color w:val="000000"/>
          <w:sz w:val="24"/>
          <w:szCs w:val="24"/>
        </w:rPr>
        <w:t xml:space="preserve"> presented in table</w:t>
      </w:r>
      <w:r w:rsidR="003372BC">
        <w:rPr>
          <w:rFonts w:ascii="Times New Roman" w:eastAsia="Times New Roman" w:hAnsi="Times New Roman" w:cs="Times New Roman"/>
          <w:color w:val="000000"/>
          <w:sz w:val="24"/>
          <w:szCs w:val="24"/>
        </w:rPr>
        <w:t>s</w:t>
      </w:r>
      <w:r w:rsidR="001D4614">
        <w:rPr>
          <w:rFonts w:ascii="Times New Roman" w:eastAsia="Times New Roman" w:hAnsi="Times New Roman" w:cs="Times New Roman"/>
          <w:color w:val="000000"/>
          <w:sz w:val="24"/>
          <w:szCs w:val="24"/>
        </w:rPr>
        <w:t xml:space="preserve"> 1, 2 and 3. Interactive effect of herbicides and their </w:t>
      </w:r>
      <w:r w:rsidR="003372BC">
        <w:rPr>
          <w:rFonts w:ascii="Times New Roman" w:eastAsia="Times New Roman" w:hAnsi="Times New Roman" w:cs="Times New Roman"/>
          <w:color w:val="000000"/>
          <w:sz w:val="24"/>
          <w:szCs w:val="24"/>
        </w:rPr>
        <w:t>time of application</w:t>
      </w:r>
      <w:r w:rsidR="001D4614">
        <w:rPr>
          <w:rFonts w:ascii="Times New Roman" w:eastAsia="Times New Roman" w:hAnsi="Times New Roman" w:cs="Times New Roman"/>
          <w:color w:val="000000"/>
          <w:sz w:val="24"/>
          <w:szCs w:val="24"/>
        </w:rPr>
        <w:t xml:space="preserve"> on weeds density </w:t>
      </w:r>
      <w:proofErr w:type="gramStart"/>
      <w:r w:rsidR="001D4614">
        <w:rPr>
          <w:rFonts w:ascii="Times New Roman" w:eastAsia="Times New Roman" w:hAnsi="Times New Roman" w:cs="Times New Roman"/>
          <w:color w:val="000000"/>
          <w:sz w:val="24"/>
          <w:szCs w:val="24"/>
        </w:rPr>
        <w:t xml:space="preserve">were </w:t>
      </w:r>
      <w:r w:rsidR="003372BC">
        <w:rPr>
          <w:rFonts w:ascii="Times New Roman" w:eastAsia="Times New Roman" w:hAnsi="Times New Roman" w:cs="Times New Roman"/>
          <w:color w:val="000000"/>
          <w:sz w:val="24"/>
          <w:szCs w:val="24"/>
        </w:rPr>
        <w:t xml:space="preserve">also </w:t>
      </w:r>
      <w:r w:rsidR="001D4614">
        <w:rPr>
          <w:rFonts w:ascii="Times New Roman" w:eastAsia="Times New Roman" w:hAnsi="Times New Roman" w:cs="Times New Roman"/>
          <w:color w:val="000000"/>
          <w:sz w:val="24"/>
          <w:szCs w:val="24"/>
        </w:rPr>
        <w:t>noted</w:t>
      </w:r>
      <w:proofErr w:type="gramEnd"/>
      <w:r w:rsidR="001D4614">
        <w:rPr>
          <w:rFonts w:ascii="Times New Roman" w:eastAsia="Times New Roman" w:hAnsi="Times New Roman" w:cs="Times New Roman"/>
          <w:color w:val="000000"/>
          <w:sz w:val="24"/>
          <w:szCs w:val="24"/>
        </w:rPr>
        <w:t xml:space="preserve">. The data indicates that weed density </w:t>
      </w:r>
      <w:proofErr w:type="gramStart"/>
      <w:r w:rsidR="001D4614">
        <w:rPr>
          <w:rFonts w:ascii="Times New Roman" w:eastAsia="Times New Roman" w:hAnsi="Times New Roman" w:cs="Times New Roman"/>
          <w:color w:val="000000"/>
          <w:sz w:val="24"/>
          <w:szCs w:val="24"/>
        </w:rPr>
        <w:t>was affected</w:t>
      </w:r>
      <w:proofErr w:type="gramEnd"/>
      <w:r w:rsidR="001D4614">
        <w:rPr>
          <w:rFonts w:ascii="Times New Roman" w:eastAsia="Times New Roman" w:hAnsi="Times New Roman" w:cs="Times New Roman"/>
          <w:color w:val="000000"/>
          <w:sz w:val="24"/>
          <w:szCs w:val="24"/>
        </w:rPr>
        <w:t xml:space="preserve"> </w:t>
      </w:r>
      <w:r w:rsidR="003372BC">
        <w:rPr>
          <w:rFonts w:ascii="Times New Roman" w:eastAsia="Times New Roman" w:hAnsi="Times New Roman" w:cs="Times New Roman"/>
          <w:color w:val="000000"/>
          <w:sz w:val="24"/>
          <w:szCs w:val="24"/>
        </w:rPr>
        <w:t xml:space="preserve">significantly </w:t>
      </w:r>
      <w:r w:rsidR="003372BC">
        <w:rPr>
          <w:rFonts w:ascii="Times New Roman" w:eastAsia="Times New Roman" w:hAnsi="Times New Roman" w:cs="Times New Roman"/>
          <w:color w:val="000000"/>
          <w:sz w:val="24"/>
          <w:szCs w:val="24"/>
        </w:rPr>
        <w:t>with</w:t>
      </w:r>
      <w:r w:rsidR="001D4614">
        <w:rPr>
          <w:rFonts w:ascii="Times New Roman" w:eastAsia="Times New Roman" w:hAnsi="Times New Roman" w:cs="Times New Roman"/>
          <w:color w:val="000000"/>
          <w:sz w:val="24"/>
          <w:szCs w:val="24"/>
        </w:rPr>
        <w:t xml:space="preserve"> herbicide application. </w:t>
      </w:r>
      <w:r w:rsidR="003372BC">
        <w:rPr>
          <w:rFonts w:ascii="Times New Roman" w:eastAsia="Times New Roman" w:hAnsi="Times New Roman" w:cs="Times New Roman"/>
          <w:color w:val="000000"/>
          <w:sz w:val="24"/>
          <w:szCs w:val="24"/>
        </w:rPr>
        <w:t xml:space="preserve">Data showed </w:t>
      </w:r>
      <w:r w:rsidR="001D4614">
        <w:rPr>
          <w:rFonts w:ascii="Times New Roman" w:eastAsia="Times New Roman" w:hAnsi="Times New Roman" w:cs="Times New Roman"/>
          <w:color w:val="000000"/>
          <w:sz w:val="24"/>
          <w:szCs w:val="24"/>
        </w:rPr>
        <w:t xml:space="preserve">that maximum </w:t>
      </w:r>
      <w:r w:rsidR="003372BC">
        <w:rPr>
          <w:rFonts w:ascii="Times New Roman" w:eastAsia="Times New Roman" w:hAnsi="Times New Roman" w:cs="Times New Roman"/>
          <w:color w:val="000000"/>
          <w:sz w:val="24"/>
          <w:szCs w:val="24"/>
        </w:rPr>
        <w:t xml:space="preserve">numbers i.e., </w:t>
      </w:r>
      <w:r w:rsidR="003372BC">
        <w:rPr>
          <w:rFonts w:ascii="Times New Roman" w:eastAsia="Times New Roman" w:hAnsi="Times New Roman" w:cs="Times New Roman"/>
          <w:color w:val="000000"/>
          <w:sz w:val="24"/>
          <w:szCs w:val="24"/>
        </w:rPr>
        <w:t>127</w:t>
      </w:r>
      <w:r w:rsidR="003372BC">
        <w:rPr>
          <w:rFonts w:ascii="Times New Roman" w:eastAsia="Times New Roman" w:hAnsi="Times New Roman" w:cs="Times New Roman"/>
          <w:color w:val="000000"/>
          <w:sz w:val="24"/>
          <w:szCs w:val="24"/>
        </w:rPr>
        <w:t xml:space="preserve"> plants of </w:t>
      </w:r>
      <w:proofErr w:type="spellStart"/>
      <w:r w:rsidR="001D4614">
        <w:rPr>
          <w:rFonts w:ascii="Times New Roman" w:eastAsia="Times New Roman" w:hAnsi="Times New Roman" w:cs="Times New Roman"/>
          <w:i/>
          <w:color w:val="000000"/>
          <w:sz w:val="24"/>
          <w:szCs w:val="24"/>
        </w:rPr>
        <w:t>Trianthema</w:t>
      </w:r>
      <w:proofErr w:type="spellEnd"/>
      <w:r w:rsidR="001D4614">
        <w:rPr>
          <w:rFonts w:ascii="Times New Roman" w:eastAsia="Times New Roman" w:hAnsi="Times New Roman" w:cs="Times New Roman"/>
          <w:i/>
          <w:color w:val="000000"/>
          <w:sz w:val="24"/>
          <w:szCs w:val="24"/>
        </w:rPr>
        <w:t xml:space="preserve"> </w:t>
      </w:r>
      <w:proofErr w:type="spellStart"/>
      <w:r w:rsidR="001D4614">
        <w:rPr>
          <w:rFonts w:ascii="Times New Roman" w:eastAsia="Times New Roman" w:hAnsi="Times New Roman" w:cs="Times New Roman"/>
          <w:i/>
          <w:color w:val="000000"/>
          <w:sz w:val="24"/>
          <w:szCs w:val="24"/>
        </w:rPr>
        <w:lastRenderedPageBreak/>
        <w:t>portulacastrum</w:t>
      </w:r>
      <w:proofErr w:type="spellEnd"/>
      <w:r w:rsidR="001D4614">
        <w:rPr>
          <w:rFonts w:ascii="Times New Roman" w:eastAsia="Times New Roman" w:hAnsi="Times New Roman" w:cs="Times New Roman"/>
          <w:color w:val="000000"/>
          <w:sz w:val="24"/>
          <w:szCs w:val="24"/>
        </w:rPr>
        <w:t xml:space="preserve">, </w:t>
      </w:r>
      <w:r w:rsidR="003372BC">
        <w:rPr>
          <w:rFonts w:ascii="Times New Roman" w:eastAsia="Times New Roman" w:hAnsi="Times New Roman" w:cs="Times New Roman"/>
          <w:color w:val="000000"/>
          <w:sz w:val="24"/>
          <w:szCs w:val="24"/>
        </w:rPr>
        <w:t>18 plants</w:t>
      </w:r>
      <w:r w:rsidR="003372BC">
        <w:rPr>
          <w:rFonts w:ascii="Times New Roman" w:eastAsia="Times New Roman" w:hAnsi="Times New Roman" w:cs="Times New Roman"/>
          <w:color w:val="000000"/>
          <w:sz w:val="24"/>
          <w:szCs w:val="24"/>
        </w:rPr>
        <w:t xml:space="preserve"> of</w:t>
      </w:r>
      <w:r w:rsidR="003372BC">
        <w:rPr>
          <w:rFonts w:ascii="Times New Roman" w:eastAsia="Times New Roman" w:hAnsi="Times New Roman" w:cs="Times New Roman"/>
          <w:i/>
          <w:color w:val="000000"/>
          <w:sz w:val="24"/>
          <w:szCs w:val="24"/>
        </w:rPr>
        <w:t xml:space="preserve"> </w:t>
      </w:r>
      <w:proofErr w:type="spellStart"/>
      <w:r w:rsidR="001D4614">
        <w:rPr>
          <w:rFonts w:ascii="Times New Roman" w:eastAsia="Times New Roman" w:hAnsi="Times New Roman" w:cs="Times New Roman"/>
          <w:i/>
          <w:color w:val="000000"/>
          <w:sz w:val="24"/>
          <w:szCs w:val="24"/>
        </w:rPr>
        <w:t>Digera</w:t>
      </w:r>
      <w:proofErr w:type="spellEnd"/>
      <w:r w:rsidR="001D4614">
        <w:rPr>
          <w:rFonts w:ascii="Times New Roman" w:eastAsia="Times New Roman" w:hAnsi="Times New Roman" w:cs="Times New Roman"/>
          <w:i/>
          <w:color w:val="000000"/>
          <w:sz w:val="24"/>
          <w:szCs w:val="24"/>
        </w:rPr>
        <w:t xml:space="preserve"> </w:t>
      </w:r>
      <w:proofErr w:type="spellStart"/>
      <w:r w:rsidR="001D4614">
        <w:rPr>
          <w:rFonts w:ascii="Times New Roman" w:eastAsia="Times New Roman" w:hAnsi="Times New Roman" w:cs="Times New Roman"/>
          <w:i/>
          <w:color w:val="000000"/>
          <w:sz w:val="24"/>
          <w:szCs w:val="24"/>
        </w:rPr>
        <w:t>muricata</w:t>
      </w:r>
      <w:proofErr w:type="spellEnd"/>
      <w:r w:rsidR="001D4614">
        <w:rPr>
          <w:rFonts w:ascii="Times New Roman" w:eastAsia="Times New Roman" w:hAnsi="Times New Roman" w:cs="Times New Roman"/>
          <w:i/>
          <w:color w:val="000000"/>
          <w:sz w:val="24"/>
          <w:szCs w:val="24"/>
        </w:rPr>
        <w:t xml:space="preserve"> L</w:t>
      </w:r>
      <w:r w:rsidR="001D4614">
        <w:rPr>
          <w:rFonts w:ascii="Times New Roman" w:eastAsia="Times New Roman" w:hAnsi="Times New Roman" w:cs="Times New Roman"/>
          <w:color w:val="000000"/>
          <w:sz w:val="24"/>
          <w:szCs w:val="24"/>
        </w:rPr>
        <w:t xml:space="preserve">, </w:t>
      </w:r>
      <w:r w:rsidR="003372BC">
        <w:rPr>
          <w:rFonts w:ascii="Times New Roman" w:eastAsia="Times New Roman" w:hAnsi="Times New Roman" w:cs="Times New Roman"/>
          <w:color w:val="000000"/>
          <w:sz w:val="24"/>
          <w:szCs w:val="24"/>
        </w:rPr>
        <w:t>13 plants</w:t>
      </w:r>
      <w:r w:rsidR="003372BC">
        <w:rPr>
          <w:rFonts w:ascii="Times New Roman" w:eastAsia="Times New Roman" w:hAnsi="Times New Roman" w:cs="Times New Roman"/>
          <w:color w:val="000000"/>
          <w:sz w:val="24"/>
          <w:szCs w:val="24"/>
        </w:rPr>
        <w:t xml:space="preserve"> of</w:t>
      </w:r>
      <w:r w:rsidR="003372BC">
        <w:rPr>
          <w:rFonts w:ascii="Times New Roman" w:eastAsia="Times New Roman" w:hAnsi="Times New Roman" w:cs="Times New Roman"/>
          <w:i/>
          <w:color w:val="000000"/>
          <w:sz w:val="24"/>
          <w:szCs w:val="24"/>
        </w:rPr>
        <w:t xml:space="preserve"> </w:t>
      </w:r>
      <w:proofErr w:type="spellStart"/>
      <w:r w:rsidR="001D4614">
        <w:rPr>
          <w:rFonts w:ascii="Times New Roman" w:eastAsia="Times New Roman" w:hAnsi="Times New Roman" w:cs="Times New Roman"/>
          <w:i/>
          <w:color w:val="000000"/>
          <w:sz w:val="24"/>
          <w:szCs w:val="24"/>
        </w:rPr>
        <w:t>Cichorium</w:t>
      </w:r>
      <w:proofErr w:type="spellEnd"/>
      <w:r w:rsidR="001D4614">
        <w:rPr>
          <w:rFonts w:ascii="Times New Roman" w:eastAsia="Times New Roman" w:hAnsi="Times New Roman" w:cs="Times New Roman"/>
          <w:i/>
          <w:color w:val="000000"/>
          <w:sz w:val="24"/>
          <w:szCs w:val="24"/>
        </w:rPr>
        <w:t xml:space="preserve"> </w:t>
      </w:r>
      <w:proofErr w:type="spellStart"/>
      <w:r w:rsidR="001D4614">
        <w:rPr>
          <w:rFonts w:ascii="Times New Roman" w:eastAsia="Times New Roman" w:hAnsi="Times New Roman" w:cs="Times New Roman"/>
          <w:i/>
          <w:color w:val="000000"/>
          <w:sz w:val="24"/>
          <w:szCs w:val="24"/>
        </w:rPr>
        <w:t>intybus</w:t>
      </w:r>
      <w:proofErr w:type="spellEnd"/>
      <w:r w:rsidR="003372BC">
        <w:rPr>
          <w:rFonts w:ascii="Times New Roman" w:eastAsia="Times New Roman" w:hAnsi="Times New Roman" w:cs="Times New Roman"/>
          <w:color w:val="000000"/>
          <w:sz w:val="24"/>
          <w:szCs w:val="24"/>
        </w:rPr>
        <w:t>, 15 plants of</w:t>
      </w:r>
      <w:r w:rsidR="001D4614">
        <w:rPr>
          <w:rFonts w:ascii="Times New Roman" w:eastAsia="Times New Roman" w:hAnsi="Times New Roman" w:cs="Times New Roman"/>
          <w:color w:val="000000"/>
          <w:sz w:val="24"/>
          <w:szCs w:val="24"/>
        </w:rPr>
        <w:t xml:space="preserve"> </w:t>
      </w:r>
      <w:r w:rsidR="001D4614">
        <w:rPr>
          <w:rFonts w:ascii="Times New Roman" w:eastAsia="Times New Roman" w:hAnsi="Times New Roman" w:cs="Times New Roman"/>
          <w:i/>
          <w:color w:val="000000"/>
          <w:sz w:val="24"/>
          <w:szCs w:val="24"/>
        </w:rPr>
        <w:t xml:space="preserve">Cyprus </w:t>
      </w:r>
      <w:proofErr w:type="spellStart"/>
      <w:r w:rsidR="001D4614">
        <w:rPr>
          <w:rFonts w:ascii="Times New Roman" w:eastAsia="Times New Roman" w:hAnsi="Times New Roman" w:cs="Times New Roman"/>
          <w:i/>
          <w:color w:val="000000"/>
          <w:sz w:val="24"/>
          <w:szCs w:val="24"/>
        </w:rPr>
        <w:t>rotundus</w:t>
      </w:r>
      <w:proofErr w:type="spellEnd"/>
      <w:r w:rsidR="001D4614">
        <w:rPr>
          <w:rFonts w:ascii="Times New Roman" w:eastAsia="Times New Roman" w:hAnsi="Times New Roman" w:cs="Times New Roman"/>
          <w:color w:val="000000"/>
          <w:sz w:val="24"/>
          <w:szCs w:val="24"/>
        </w:rPr>
        <w:t xml:space="preserve"> and total weeds density </w:t>
      </w:r>
      <w:r w:rsidR="003372BC">
        <w:rPr>
          <w:rFonts w:ascii="Times New Roman" w:eastAsia="Times New Roman" w:hAnsi="Times New Roman" w:cs="Times New Roman"/>
          <w:color w:val="000000"/>
          <w:sz w:val="24"/>
          <w:szCs w:val="24"/>
        </w:rPr>
        <w:t xml:space="preserve">of </w:t>
      </w:r>
      <w:r w:rsidR="001D4614">
        <w:rPr>
          <w:rFonts w:ascii="Times New Roman" w:eastAsia="Times New Roman" w:hAnsi="Times New Roman" w:cs="Times New Roman"/>
          <w:color w:val="000000"/>
          <w:sz w:val="24"/>
          <w:szCs w:val="24"/>
        </w:rPr>
        <w:t xml:space="preserve">173 </w:t>
      </w:r>
      <w:r w:rsidR="003372BC">
        <w:rPr>
          <w:rFonts w:ascii="Times New Roman" w:eastAsia="Times New Roman" w:hAnsi="Times New Roman" w:cs="Times New Roman"/>
          <w:color w:val="000000"/>
          <w:sz w:val="24"/>
          <w:szCs w:val="24"/>
        </w:rPr>
        <w:t xml:space="preserve">plants </w:t>
      </w:r>
      <w:r w:rsidR="001D4614">
        <w:rPr>
          <w:rFonts w:ascii="Times New Roman" w:eastAsia="Times New Roman" w:hAnsi="Times New Roman" w:cs="Times New Roman"/>
          <w:color w:val="000000"/>
          <w:sz w:val="24"/>
          <w:szCs w:val="24"/>
        </w:rPr>
        <w:t>m</w:t>
      </w:r>
      <w:r w:rsidR="001D4614">
        <w:rPr>
          <w:rFonts w:ascii="Times New Roman" w:eastAsia="Times New Roman" w:hAnsi="Times New Roman" w:cs="Times New Roman"/>
          <w:color w:val="000000"/>
          <w:sz w:val="24"/>
          <w:szCs w:val="24"/>
          <w:vertAlign w:val="superscript"/>
        </w:rPr>
        <w:t>-2</w:t>
      </w:r>
      <w:r w:rsidR="001D4614">
        <w:rPr>
          <w:rFonts w:ascii="Times New Roman" w:eastAsia="Times New Roman" w:hAnsi="Times New Roman" w:cs="Times New Roman"/>
          <w:color w:val="000000"/>
          <w:sz w:val="24"/>
          <w:szCs w:val="24"/>
        </w:rPr>
        <w:t xml:space="preserve"> were re</w:t>
      </w:r>
      <w:r w:rsidR="00F719EE">
        <w:rPr>
          <w:rFonts w:ascii="Times New Roman" w:eastAsia="Times New Roman" w:hAnsi="Times New Roman" w:cs="Times New Roman"/>
          <w:color w:val="000000"/>
          <w:sz w:val="24"/>
          <w:szCs w:val="24"/>
        </w:rPr>
        <w:t>corded in weedy check treatment. This followed by</w:t>
      </w:r>
      <w:r w:rsidR="001D4614">
        <w:rPr>
          <w:rFonts w:ascii="Times New Roman" w:eastAsia="Times New Roman" w:hAnsi="Times New Roman" w:cs="Times New Roman"/>
          <w:color w:val="000000"/>
          <w:sz w:val="24"/>
          <w:szCs w:val="24"/>
        </w:rPr>
        <w:t xml:space="preserve"> dual gold appli</w:t>
      </w:r>
      <w:r w:rsidR="00F719EE">
        <w:rPr>
          <w:rFonts w:ascii="Times New Roman" w:eastAsia="Times New Roman" w:hAnsi="Times New Roman" w:cs="Times New Roman"/>
          <w:color w:val="000000"/>
          <w:sz w:val="24"/>
          <w:szCs w:val="24"/>
        </w:rPr>
        <w:t xml:space="preserve">cation JBS &amp; JAS, </w:t>
      </w:r>
      <w:proofErr w:type="spellStart"/>
      <w:r w:rsidR="00F719EE">
        <w:rPr>
          <w:rFonts w:ascii="Times New Roman" w:eastAsia="Times New Roman" w:hAnsi="Times New Roman" w:cs="Times New Roman"/>
          <w:color w:val="000000"/>
          <w:sz w:val="24"/>
          <w:szCs w:val="24"/>
        </w:rPr>
        <w:t>pendimethalin</w:t>
      </w:r>
      <w:proofErr w:type="spellEnd"/>
      <w:r w:rsidR="00F719EE">
        <w:rPr>
          <w:rFonts w:ascii="Times New Roman" w:eastAsia="Times New Roman" w:hAnsi="Times New Roman" w:cs="Times New Roman"/>
          <w:color w:val="000000"/>
          <w:sz w:val="24"/>
          <w:szCs w:val="24"/>
        </w:rPr>
        <w:t xml:space="preserve"> JBS, 4 DBS</w:t>
      </w:r>
      <w:r w:rsidR="001D4614">
        <w:rPr>
          <w:rFonts w:ascii="Times New Roman" w:eastAsia="Times New Roman" w:hAnsi="Times New Roman" w:cs="Times New Roman"/>
          <w:color w:val="000000"/>
          <w:sz w:val="24"/>
          <w:szCs w:val="24"/>
        </w:rPr>
        <w:t xml:space="preserve"> and dual </w:t>
      </w:r>
      <w:r w:rsidR="00F719EE">
        <w:rPr>
          <w:rFonts w:ascii="Times New Roman" w:eastAsia="Times New Roman" w:hAnsi="Times New Roman" w:cs="Times New Roman"/>
          <w:color w:val="000000"/>
          <w:sz w:val="24"/>
          <w:szCs w:val="24"/>
        </w:rPr>
        <w:t xml:space="preserve">gold 2 DBS with values of 96 plants </w:t>
      </w:r>
      <w:r w:rsidR="001D4614">
        <w:rPr>
          <w:rFonts w:ascii="Times New Roman" w:eastAsia="Times New Roman" w:hAnsi="Times New Roman" w:cs="Times New Roman"/>
          <w:color w:val="000000"/>
          <w:sz w:val="24"/>
          <w:szCs w:val="24"/>
        </w:rPr>
        <w:t>m</w:t>
      </w:r>
      <w:r w:rsidR="001D4614">
        <w:rPr>
          <w:rFonts w:ascii="Times New Roman" w:eastAsia="Times New Roman" w:hAnsi="Times New Roman" w:cs="Times New Roman"/>
          <w:color w:val="000000"/>
          <w:sz w:val="24"/>
          <w:szCs w:val="24"/>
          <w:vertAlign w:val="superscript"/>
        </w:rPr>
        <w:t>-2</w:t>
      </w:r>
      <w:r w:rsidR="00F719EE">
        <w:rPr>
          <w:rFonts w:ascii="Times New Roman" w:eastAsia="Times New Roman" w:hAnsi="Times New Roman" w:cs="Times New Roman"/>
          <w:color w:val="000000"/>
          <w:sz w:val="24"/>
          <w:szCs w:val="24"/>
        </w:rPr>
        <w:t>, 56 plants</w:t>
      </w:r>
      <w:r w:rsidR="001D4614">
        <w:rPr>
          <w:rFonts w:ascii="Times New Roman" w:eastAsia="Times New Roman" w:hAnsi="Times New Roman" w:cs="Times New Roman"/>
          <w:color w:val="000000"/>
          <w:sz w:val="24"/>
          <w:szCs w:val="24"/>
        </w:rPr>
        <w:t xml:space="preserve"> m</w:t>
      </w:r>
      <w:r w:rsidR="001D4614">
        <w:rPr>
          <w:rFonts w:ascii="Times New Roman" w:eastAsia="Times New Roman" w:hAnsi="Times New Roman" w:cs="Times New Roman"/>
          <w:color w:val="000000"/>
          <w:sz w:val="24"/>
          <w:szCs w:val="24"/>
          <w:vertAlign w:val="superscript"/>
        </w:rPr>
        <w:t>-2</w:t>
      </w:r>
      <w:r w:rsidR="00F719EE">
        <w:rPr>
          <w:rFonts w:ascii="Times New Roman" w:eastAsia="Times New Roman" w:hAnsi="Times New Roman" w:cs="Times New Roman"/>
          <w:color w:val="000000"/>
          <w:sz w:val="24"/>
          <w:szCs w:val="24"/>
        </w:rPr>
        <w:t xml:space="preserve"> 5 plants</w:t>
      </w:r>
      <w:r w:rsidR="001D4614">
        <w:rPr>
          <w:rFonts w:ascii="Times New Roman" w:eastAsia="Times New Roman" w:hAnsi="Times New Roman" w:cs="Times New Roman"/>
          <w:color w:val="000000"/>
          <w:sz w:val="24"/>
          <w:szCs w:val="24"/>
        </w:rPr>
        <w:t xml:space="preserve"> m</w:t>
      </w:r>
      <w:r w:rsidR="001D4614">
        <w:rPr>
          <w:rFonts w:ascii="Times New Roman" w:eastAsia="Times New Roman" w:hAnsi="Times New Roman" w:cs="Times New Roman"/>
          <w:color w:val="000000"/>
          <w:sz w:val="24"/>
          <w:szCs w:val="24"/>
          <w:vertAlign w:val="superscript"/>
        </w:rPr>
        <w:t>-2</w:t>
      </w:r>
      <w:r w:rsidR="00F719EE">
        <w:rPr>
          <w:rFonts w:ascii="Times New Roman" w:eastAsia="Times New Roman" w:hAnsi="Times New Roman" w:cs="Times New Roman"/>
          <w:color w:val="000000"/>
          <w:sz w:val="24"/>
          <w:szCs w:val="24"/>
        </w:rPr>
        <w:t>, 10 plants</w:t>
      </w:r>
      <w:r w:rsidR="001D4614">
        <w:rPr>
          <w:rFonts w:ascii="Times New Roman" w:eastAsia="Times New Roman" w:hAnsi="Times New Roman" w:cs="Times New Roman"/>
          <w:color w:val="000000"/>
          <w:sz w:val="24"/>
          <w:szCs w:val="24"/>
        </w:rPr>
        <w:t xml:space="preserve"> m</w:t>
      </w:r>
      <w:r w:rsidR="001D4614">
        <w:rPr>
          <w:rFonts w:ascii="Times New Roman" w:eastAsia="Times New Roman" w:hAnsi="Times New Roman" w:cs="Times New Roman"/>
          <w:color w:val="000000"/>
          <w:sz w:val="24"/>
          <w:szCs w:val="24"/>
          <w:vertAlign w:val="superscript"/>
        </w:rPr>
        <w:t xml:space="preserve">-2 </w:t>
      </w:r>
      <w:r w:rsidR="00F719EE">
        <w:rPr>
          <w:rFonts w:ascii="Times New Roman" w:eastAsia="Times New Roman" w:hAnsi="Times New Roman" w:cs="Times New Roman"/>
          <w:color w:val="000000"/>
          <w:sz w:val="24"/>
          <w:szCs w:val="24"/>
        </w:rPr>
        <w:t>and 110 plants</w:t>
      </w:r>
      <w:r w:rsidR="001D4614">
        <w:rPr>
          <w:rFonts w:ascii="Times New Roman" w:eastAsia="Times New Roman" w:hAnsi="Times New Roman" w:cs="Times New Roman"/>
          <w:color w:val="000000"/>
          <w:sz w:val="24"/>
          <w:szCs w:val="24"/>
        </w:rPr>
        <w:t xml:space="preserve"> m</w:t>
      </w:r>
      <w:r w:rsidR="001D4614">
        <w:rPr>
          <w:rFonts w:ascii="Times New Roman" w:eastAsia="Times New Roman" w:hAnsi="Times New Roman" w:cs="Times New Roman"/>
          <w:color w:val="000000"/>
          <w:sz w:val="24"/>
          <w:szCs w:val="24"/>
          <w:vertAlign w:val="superscript"/>
        </w:rPr>
        <w:t xml:space="preserve">-2 </w:t>
      </w:r>
      <w:r w:rsidR="00F719EE">
        <w:rPr>
          <w:rFonts w:ascii="Times New Roman" w:eastAsia="Times New Roman" w:hAnsi="Times New Roman" w:cs="Times New Roman"/>
          <w:color w:val="000000"/>
          <w:sz w:val="24"/>
          <w:szCs w:val="24"/>
        </w:rPr>
        <w:t>respectively. Where</w:t>
      </w:r>
      <w:r w:rsidR="001D4614">
        <w:rPr>
          <w:rFonts w:ascii="Times New Roman" w:eastAsia="Times New Roman" w:hAnsi="Times New Roman" w:cs="Times New Roman"/>
          <w:color w:val="000000"/>
          <w:sz w:val="24"/>
          <w:szCs w:val="24"/>
        </w:rPr>
        <w:t xml:space="preserve">as lowest weeds density </w:t>
      </w:r>
      <w:proofErr w:type="gramStart"/>
      <w:r w:rsidR="001D4614">
        <w:rPr>
          <w:rFonts w:ascii="Times New Roman" w:eastAsia="Times New Roman" w:hAnsi="Times New Roman" w:cs="Times New Roman"/>
          <w:color w:val="000000"/>
          <w:sz w:val="24"/>
          <w:szCs w:val="24"/>
        </w:rPr>
        <w:t>were observed</w:t>
      </w:r>
      <w:proofErr w:type="gramEnd"/>
      <w:r w:rsidR="001D4614">
        <w:rPr>
          <w:rFonts w:ascii="Times New Roman" w:eastAsia="Times New Roman" w:hAnsi="Times New Roman" w:cs="Times New Roman"/>
          <w:color w:val="000000"/>
          <w:sz w:val="24"/>
          <w:szCs w:val="24"/>
        </w:rPr>
        <w:t xml:space="preserve"> in treatments where </w:t>
      </w:r>
      <w:proofErr w:type="spellStart"/>
      <w:r w:rsidR="001D4614">
        <w:rPr>
          <w:rFonts w:ascii="Times New Roman" w:eastAsia="Times New Roman" w:hAnsi="Times New Roman" w:cs="Times New Roman"/>
          <w:color w:val="000000"/>
          <w:sz w:val="24"/>
          <w:szCs w:val="24"/>
        </w:rPr>
        <w:t>Pendimethalin</w:t>
      </w:r>
      <w:proofErr w:type="spellEnd"/>
      <w:r w:rsidR="001D4614">
        <w:rPr>
          <w:rFonts w:ascii="Times New Roman" w:eastAsia="Times New Roman" w:hAnsi="Times New Roman" w:cs="Times New Roman"/>
          <w:color w:val="000000"/>
          <w:sz w:val="24"/>
          <w:szCs w:val="24"/>
        </w:rPr>
        <w:t xml:space="preserve"> </w:t>
      </w:r>
      <w:r w:rsidR="00F719EE">
        <w:rPr>
          <w:rFonts w:ascii="Times New Roman" w:eastAsia="Times New Roman" w:hAnsi="Times New Roman" w:cs="Times New Roman"/>
          <w:color w:val="000000"/>
          <w:sz w:val="24"/>
          <w:szCs w:val="24"/>
        </w:rPr>
        <w:t xml:space="preserve">was </w:t>
      </w:r>
      <w:r w:rsidR="001D4614">
        <w:rPr>
          <w:rFonts w:ascii="Times New Roman" w:eastAsia="Times New Roman" w:hAnsi="Times New Roman" w:cs="Times New Roman"/>
          <w:color w:val="000000"/>
          <w:sz w:val="24"/>
          <w:szCs w:val="24"/>
        </w:rPr>
        <w:t>applied.</w:t>
      </w:r>
    </w:p>
    <w:p w:rsidR="0030291C" w:rsidRDefault="0030291C"/>
    <w:p w:rsidR="0030291C" w:rsidRDefault="001D4614">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Weed control efficiency (%age) and weeds dry weight (gm</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m</w:t>
      </w:r>
      <w:r>
        <w:rPr>
          <w:rFonts w:ascii="Times New Roman" w:eastAsia="Times New Roman" w:hAnsi="Times New Roman" w:cs="Times New Roman"/>
          <w:b/>
          <w:color w:val="000000"/>
          <w:sz w:val="24"/>
          <w:szCs w:val="24"/>
          <w:vertAlign w:val="superscript"/>
        </w:rPr>
        <w:t>-2</w:t>
      </w:r>
      <w:r>
        <w:rPr>
          <w:rFonts w:ascii="Times New Roman" w:eastAsia="Times New Roman" w:hAnsi="Times New Roman" w:cs="Times New Roman"/>
          <w:b/>
          <w:color w:val="000000"/>
          <w:sz w:val="24"/>
          <w:szCs w:val="24"/>
        </w:rPr>
        <w:t>)</w:t>
      </w:r>
    </w:p>
    <w:p w:rsidR="0030291C" w:rsidRDefault="001D4614">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results revealed that interactive effect of weedicides and time of application showed significant differences on weed control efficiency (WCE) percentage and weed dry weight (WDW) (Table 4). Treatments of </w:t>
      </w:r>
      <w:proofErr w:type="spellStart"/>
      <w:r>
        <w:rPr>
          <w:rFonts w:ascii="Times New Roman" w:eastAsia="Times New Roman" w:hAnsi="Times New Roman" w:cs="Times New Roman"/>
          <w:color w:val="000000"/>
          <w:sz w:val="24"/>
          <w:szCs w:val="24"/>
        </w:rPr>
        <w:t>pendimethalin</w:t>
      </w:r>
      <w:proofErr w:type="spellEnd"/>
      <w:r>
        <w:rPr>
          <w:rFonts w:ascii="Times New Roman" w:eastAsia="Times New Roman" w:hAnsi="Times New Roman" w:cs="Times New Roman"/>
          <w:color w:val="000000"/>
          <w:sz w:val="24"/>
          <w:szCs w:val="24"/>
        </w:rPr>
        <w:t xml:space="preserve"> pre-plant incorporation (PPI) 4DBS, 2DBS, JBS and JAS showed higher WCE (</w:t>
      </w:r>
      <w:r w:rsidR="009312D1">
        <w:rPr>
          <w:rFonts w:ascii="Times New Roman" w:eastAsia="Times New Roman" w:hAnsi="Times New Roman" w:cs="Times New Roman"/>
          <w:color w:val="000000"/>
          <w:sz w:val="24"/>
          <w:szCs w:val="24"/>
        </w:rPr>
        <w:t xml:space="preserve">94.73, 95.46, 96.18 and 97.98 %) </w:t>
      </w:r>
      <w:r>
        <w:rPr>
          <w:rFonts w:ascii="Times New Roman" w:eastAsia="Times New Roman" w:hAnsi="Times New Roman" w:cs="Times New Roman"/>
          <w:color w:val="000000"/>
          <w:sz w:val="24"/>
          <w:szCs w:val="24"/>
        </w:rPr>
        <w:t xml:space="preserve">respectively, which is statistically superior as compared to all other treatments. Minimum WCE (37.03 %) was observed in the treatment where Dual gold </w:t>
      </w:r>
      <w:proofErr w:type="gramStart"/>
      <w:r>
        <w:rPr>
          <w:rFonts w:ascii="Times New Roman" w:eastAsia="Times New Roman" w:hAnsi="Times New Roman" w:cs="Times New Roman"/>
          <w:color w:val="000000"/>
          <w:sz w:val="24"/>
          <w:szCs w:val="24"/>
        </w:rPr>
        <w:t>2</w:t>
      </w:r>
      <w:proofErr w:type="gramEnd"/>
      <w:r>
        <w:rPr>
          <w:rFonts w:ascii="Times New Roman" w:eastAsia="Times New Roman" w:hAnsi="Times New Roman" w:cs="Times New Roman"/>
          <w:color w:val="000000"/>
          <w:sz w:val="24"/>
          <w:szCs w:val="24"/>
        </w:rPr>
        <w:t xml:space="preserve"> DBS was applied. Highest weeds dry weight (31.37 gm m</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was recorded</w:t>
      </w:r>
      <w:proofErr w:type="gramEnd"/>
      <w:r>
        <w:rPr>
          <w:rFonts w:ascii="Times New Roman" w:eastAsia="Times New Roman" w:hAnsi="Times New Roman" w:cs="Times New Roman"/>
          <w:color w:val="000000"/>
          <w:sz w:val="24"/>
          <w:szCs w:val="24"/>
        </w:rPr>
        <w:t xml:space="preserve"> in weedy check and lowest (0.27 gm m</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in treatment where </w:t>
      </w:r>
      <w:proofErr w:type="spellStart"/>
      <w:r>
        <w:rPr>
          <w:rFonts w:ascii="Times New Roman" w:eastAsia="Times New Roman" w:hAnsi="Times New Roman" w:cs="Times New Roman"/>
          <w:color w:val="000000"/>
          <w:sz w:val="24"/>
          <w:szCs w:val="24"/>
        </w:rPr>
        <w:t>Pendimethalin</w:t>
      </w:r>
      <w:proofErr w:type="spellEnd"/>
      <w:r>
        <w:rPr>
          <w:rFonts w:ascii="Times New Roman" w:eastAsia="Times New Roman" w:hAnsi="Times New Roman" w:cs="Times New Roman"/>
          <w:color w:val="000000"/>
          <w:sz w:val="24"/>
          <w:szCs w:val="24"/>
        </w:rPr>
        <w:t xml:space="preserve"> was applied just after sowing. </w:t>
      </w:r>
    </w:p>
    <w:p w:rsidR="0030291C" w:rsidRDefault="001D4614">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Plant density (m</w:t>
      </w:r>
      <w:r>
        <w:rPr>
          <w:rFonts w:ascii="Times New Roman" w:eastAsia="Times New Roman" w:hAnsi="Times New Roman" w:cs="Times New Roman"/>
          <w:b/>
          <w:color w:val="000000"/>
          <w:sz w:val="24"/>
          <w:szCs w:val="24"/>
          <w:vertAlign w:val="superscript"/>
        </w:rPr>
        <w:t>-2</w:t>
      </w:r>
      <w:r>
        <w:rPr>
          <w:rFonts w:ascii="Times New Roman" w:eastAsia="Times New Roman" w:hAnsi="Times New Roman" w:cs="Times New Roman"/>
          <w:b/>
          <w:color w:val="000000"/>
          <w:sz w:val="24"/>
          <w:szCs w:val="24"/>
        </w:rPr>
        <w:t>) and tillers (m</w:t>
      </w:r>
      <w:r>
        <w:rPr>
          <w:rFonts w:ascii="Times New Roman" w:eastAsia="Times New Roman" w:hAnsi="Times New Roman" w:cs="Times New Roman"/>
          <w:b/>
          <w:color w:val="000000"/>
          <w:sz w:val="24"/>
          <w:szCs w:val="24"/>
          <w:vertAlign w:val="superscript"/>
        </w:rPr>
        <w:t>-2</w:t>
      </w:r>
      <w:r>
        <w:rPr>
          <w:rFonts w:ascii="Times New Roman" w:eastAsia="Times New Roman" w:hAnsi="Times New Roman" w:cs="Times New Roman"/>
          <w:b/>
          <w:color w:val="000000"/>
          <w:sz w:val="24"/>
          <w:szCs w:val="24"/>
        </w:rPr>
        <w:t>)</w:t>
      </w:r>
    </w:p>
    <w:p w:rsidR="0030291C" w:rsidRDefault="001D4614">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Data analysis revealed that interactive effect of treatments indicated significant differences (p&lt;0.05) on plant density 25 DAS and number of tillers at first harvest (Table</w:t>
      </w:r>
      <w:r w:rsidR="005134B9">
        <w:rPr>
          <w:rFonts w:ascii="Times New Roman" w:eastAsia="Times New Roman" w:hAnsi="Times New Roman" w:cs="Times New Roman"/>
          <w:color w:val="000000"/>
          <w:sz w:val="24"/>
          <w:szCs w:val="24"/>
        </w:rPr>
        <w:t xml:space="preserve"> 5). Highest plant density (42</w:t>
      </w:r>
      <w:r>
        <w:rPr>
          <w:rFonts w:ascii="Times New Roman" w:eastAsia="Times New Roman" w:hAnsi="Times New Roman" w:cs="Times New Roman"/>
          <w:color w:val="000000"/>
          <w:sz w:val="24"/>
          <w:szCs w:val="24"/>
        </w:rPr>
        <w:t>7 m</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was observed in treatment where </w:t>
      </w:r>
      <w:proofErr w:type="spellStart"/>
      <w:r>
        <w:rPr>
          <w:rFonts w:ascii="Times New Roman" w:eastAsia="Times New Roman" w:hAnsi="Times New Roman" w:cs="Times New Roman"/>
          <w:color w:val="000000"/>
          <w:sz w:val="24"/>
          <w:szCs w:val="24"/>
        </w:rPr>
        <w:t>Pendimethalin</w:t>
      </w:r>
      <w:proofErr w:type="spellEnd"/>
      <w:r>
        <w:rPr>
          <w:rFonts w:ascii="Times New Roman" w:eastAsia="Times New Roman" w:hAnsi="Times New Roman" w:cs="Times New Roman"/>
          <w:color w:val="000000"/>
          <w:sz w:val="24"/>
          <w:szCs w:val="24"/>
        </w:rPr>
        <w:t xml:space="preserve"> was applied 4DBS, which was statistically at par with weedy </w:t>
      </w:r>
      <w:r w:rsidR="005134B9">
        <w:rPr>
          <w:rFonts w:ascii="Times New Roman" w:eastAsia="Times New Roman" w:hAnsi="Times New Roman" w:cs="Times New Roman"/>
          <w:color w:val="000000"/>
          <w:sz w:val="24"/>
          <w:szCs w:val="24"/>
        </w:rPr>
        <w:t>check (411</w:t>
      </w:r>
      <w:r>
        <w:rPr>
          <w:rFonts w:ascii="Times New Roman" w:eastAsia="Times New Roman" w:hAnsi="Times New Roman" w:cs="Times New Roman"/>
          <w:color w:val="000000"/>
          <w:sz w:val="24"/>
          <w:szCs w:val="24"/>
        </w:rPr>
        <w:t xml:space="preserve"> m</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and lowest plant density (0.00 m</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was recorded where Atrazine was applied JBS. </w:t>
      </w:r>
      <w:r w:rsidR="005134B9">
        <w:rPr>
          <w:rFonts w:ascii="Times New Roman" w:eastAsia="Times New Roman" w:hAnsi="Times New Roman" w:cs="Times New Roman"/>
          <w:color w:val="000000"/>
          <w:sz w:val="24"/>
          <w:szCs w:val="24"/>
        </w:rPr>
        <w:t>Highest number of tillers (671</w:t>
      </w:r>
      <w:r>
        <w:rPr>
          <w:rFonts w:ascii="Times New Roman" w:eastAsia="Times New Roman" w:hAnsi="Times New Roman" w:cs="Times New Roman"/>
          <w:color w:val="000000"/>
          <w:sz w:val="24"/>
          <w:szCs w:val="24"/>
        </w:rPr>
        <w:t xml:space="preserve"> m</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were achieved by the application of PPI of </w:t>
      </w:r>
      <w:proofErr w:type="spellStart"/>
      <w:r>
        <w:rPr>
          <w:rFonts w:ascii="Times New Roman" w:eastAsia="Times New Roman" w:hAnsi="Times New Roman" w:cs="Times New Roman"/>
          <w:color w:val="000000"/>
          <w:sz w:val="24"/>
          <w:szCs w:val="24"/>
        </w:rPr>
        <w:t>Pendimethalin</w:t>
      </w:r>
      <w:proofErr w:type="spellEnd"/>
      <w:r>
        <w:rPr>
          <w:rFonts w:ascii="Times New Roman" w:eastAsia="Times New Roman" w:hAnsi="Times New Roman" w:cs="Times New Roman"/>
          <w:color w:val="000000"/>
          <w:sz w:val="24"/>
          <w:szCs w:val="24"/>
        </w:rPr>
        <w:t xml:space="preserve"> 4DBS which was followed by </w:t>
      </w:r>
      <w:proofErr w:type="spellStart"/>
      <w:r>
        <w:rPr>
          <w:rFonts w:ascii="Times New Roman" w:eastAsia="Times New Roman" w:hAnsi="Times New Roman" w:cs="Times New Roman"/>
          <w:color w:val="000000"/>
          <w:sz w:val="24"/>
          <w:szCs w:val="24"/>
        </w:rPr>
        <w:t>penclimethalin</w:t>
      </w:r>
      <w:proofErr w:type="spellEnd"/>
      <w:r>
        <w:rPr>
          <w:rFonts w:ascii="Times New Roman" w:eastAsia="Times New Roman" w:hAnsi="Times New Roman" w:cs="Times New Roman"/>
          <w:color w:val="000000"/>
          <w:sz w:val="24"/>
          <w:szCs w:val="24"/>
        </w:rPr>
        <w:t xml:space="preserve"> PPI 2DBS </w:t>
      </w:r>
      <w:r w:rsidR="005134B9">
        <w:rPr>
          <w:rFonts w:ascii="Times New Roman" w:eastAsia="Times New Roman" w:hAnsi="Times New Roman" w:cs="Times New Roman"/>
          <w:color w:val="000000"/>
          <w:sz w:val="24"/>
          <w:szCs w:val="24"/>
        </w:rPr>
        <w:t>(636</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m</w:t>
      </w:r>
      <w:r w:rsidR="005134B9">
        <w:rPr>
          <w:rFonts w:ascii="Times New Roman" w:eastAsia="Times New Roman" w:hAnsi="Times New Roman" w:cs="Times New Roman"/>
          <w:color w:val="000000"/>
          <w:sz w:val="24"/>
          <w:szCs w:val="24"/>
          <w:vertAlign w:val="superscript"/>
        </w:rPr>
        <w:t>-2</w:t>
      </w:r>
      <w:proofErr w:type="gramStart"/>
      <w:r w:rsidR="005134B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as</w:t>
      </w:r>
      <w:proofErr w:type="gramEnd"/>
      <w:r>
        <w:rPr>
          <w:rFonts w:ascii="Times New Roman" w:eastAsia="Times New Roman" w:hAnsi="Times New Roman" w:cs="Times New Roman"/>
          <w:color w:val="000000"/>
          <w:sz w:val="24"/>
          <w:szCs w:val="24"/>
        </w:rPr>
        <w:t xml:space="preserve"> compared to the weedy check (365 m</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Rest of herbicides treatments produced lowest number of tillers as compared to weedy check.</w:t>
      </w:r>
    </w:p>
    <w:p w:rsidR="0030291C" w:rsidRDefault="0030291C"/>
    <w:p w:rsidR="0030291C" w:rsidRDefault="001D4614">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Forage yield and dry matter (t ha</w:t>
      </w:r>
      <w:r>
        <w:rPr>
          <w:rFonts w:ascii="Times New Roman" w:eastAsia="Times New Roman" w:hAnsi="Times New Roman" w:cs="Times New Roman"/>
          <w:b/>
          <w:color w:val="000000"/>
          <w:sz w:val="24"/>
          <w:szCs w:val="24"/>
          <w:vertAlign w:val="superscript"/>
        </w:rPr>
        <w:t>-1</w:t>
      </w:r>
      <w:r>
        <w:rPr>
          <w:rFonts w:ascii="Times New Roman" w:eastAsia="Times New Roman" w:hAnsi="Times New Roman" w:cs="Times New Roman"/>
          <w:b/>
          <w:color w:val="000000"/>
          <w:sz w:val="24"/>
          <w:szCs w:val="24"/>
        </w:rPr>
        <w:t>)</w:t>
      </w:r>
    </w:p>
    <w:p w:rsidR="0030291C" w:rsidRDefault="001D4614">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Statistically analyzed data of forage yield and dry matter indicated significant interactive effects of treatments on fresh fodder and dry matter yield (table 6). Data revealed that higher values of both parameters </w:t>
      </w:r>
      <w:proofErr w:type="gramStart"/>
      <w:r>
        <w:rPr>
          <w:rFonts w:ascii="Times New Roman" w:eastAsia="Times New Roman" w:hAnsi="Times New Roman" w:cs="Times New Roman"/>
          <w:color w:val="000000"/>
          <w:sz w:val="24"/>
          <w:szCs w:val="24"/>
        </w:rPr>
        <w:t>were obtained</w:t>
      </w:r>
      <w:proofErr w:type="gramEnd"/>
      <w:r>
        <w:rPr>
          <w:rFonts w:ascii="Times New Roman" w:eastAsia="Times New Roman" w:hAnsi="Times New Roman" w:cs="Times New Roman"/>
          <w:color w:val="000000"/>
          <w:sz w:val="24"/>
          <w:szCs w:val="24"/>
        </w:rPr>
        <w:t xml:space="preserve"> by the application of </w:t>
      </w:r>
      <w:proofErr w:type="spellStart"/>
      <w:r>
        <w:rPr>
          <w:rFonts w:ascii="Times New Roman" w:eastAsia="Times New Roman" w:hAnsi="Times New Roman" w:cs="Times New Roman"/>
          <w:color w:val="000000"/>
          <w:sz w:val="24"/>
          <w:szCs w:val="24"/>
        </w:rPr>
        <w:t>Pendimethalin</w:t>
      </w:r>
      <w:proofErr w:type="spellEnd"/>
      <w:r>
        <w:rPr>
          <w:rFonts w:ascii="Times New Roman" w:eastAsia="Times New Roman" w:hAnsi="Times New Roman" w:cs="Times New Roman"/>
          <w:color w:val="000000"/>
          <w:sz w:val="24"/>
          <w:szCs w:val="24"/>
        </w:rPr>
        <w:t xml:space="preserve"> PPI (4DBS, 2DBS and JBS) treatments as compared to the other treatments and the weedy check. In case of all </w:t>
      </w:r>
      <w:proofErr w:type="spellStart"/>
      <w:proofErr w:type="gramStart"/>
      <w:r>
        <w:rPr>
          <w:rFonts w:ascii="Times New Roman" w:eastAsia="Times New Roman" w:hAnsi="Times New Roman" w:cs="Times New Roman"/>
          <w:color w:val="000000"/>
          <w:sz w:val="24"/>
          <w:szCs w:val="24"/>
        </w:rPr>
        <w:t>Pendimethalin</w:t>
      </w:r>
      <w:proofErr w:type="spellEnd"/>
      <w:proofErr w:type="gramEnd"/>
      <w:r>
        <w:rPr>
          <w:rFonts w:ascii="Times New Roman" w:eastAsia="Times New Roman" w:hAnsi="Times New Roman" w:cs="Times New Roman"/>
          <w:color w:val="000000"/>
          <w:sz w:val="24"/>
          <w:szCs w:val="24"/>
        </w:rPr>
        <w:t xml:space="preserve"> treatments forage and dry matter yield gradually decreased as time period decreased between sowing and pre-plant incorporation. The maximum green forage yield (108.63 t ha</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and dry matter (14.72 t ha</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xml:space="preserve">) was observed when </w:t>
      </w:r>
      <w:proofErr w:type="spellStart"/>
      <w:r>
        <w:rPr>
          <w:rFonts w:ascii="Times New Roman" w:eastAsia="Times New Roman" w:hAnsi="Times New Roman" w:cs="Times New Roman"/>
          <w:color w:val="000000"/>
          <w:sz w:val="24"/>
          <w:szCs w:val="24"/>
        </w:rPr>
        <w:t>pendimethalin</w:t>
      </w:r>
      <w:proofErr w:type="spellEnd"/>
      <w:r>
        <w:rPr>
          <w:rFonts w:ascii="Times New Roman" w:eastAsia="Times New Roman" w:hAnsi="Times New Roman" w:cs="Times New Roman"/>
          <w:color w:val="000000"/>
          <w:sz w:val="24"/>
          <w:szCs w:val="24"/>
        </w:rPr>
        <w:t xml:space="preserve"> PPI 4DBS applied which was statistically at par with </w:t>
      </w:r>
      <w:proofErr w:type="spellStart"/>
      <w:r>
        <w:rPr>
          <w:rFonts w:ascii="Times New Roman" w:eastAsia="Times New Roman" w:hAnsi="Times New Roman" w:cs="Times New Roman"/>
          <w:color w:val="000000"/>
          <w:sz w:val="24"/>
          <w:szCs w:val="24"/>
        </w:rPr>
        <w:t>Pendimethalin</w:t>
      </w:r>
      <w:proofErr w:type="spellEnd"/>
      <w:r>
        <w:rPr>
          <w:rFonts w:ascii="Times New Roman" w:eastAsia="Times New Roman" w:hAnsi="Times New Roman" w:cs="Times New Roman"/>
          <w:color w:val="000000"/>
          <w:sz w:val="24"/>
          <w:szCs w:val="24"/>
        </w:rPr>
        <w:t xml:space="preserve"> PPI, 2DBS and JBS. The percent </w:t>
      </w:r>
      <w:proofErr w:type="spellStart"/>
      <w:r>
        <w:rPr>
          <w:rFonts w:ascii="Times New Roman" w:eastAsia="Times New Roman" w:hAnsi="Times New Roman" w:cs="Times New Roman"/>
          <w:color w:val="000000"/>
          <w:sz w:val="24"/>
          <w:szCs w:val="24"/>
        </w:rPr>
        <w:t>increased</w:t>
      </w:r>
      <w:proofErr w:type="spellEnd"/>
      <w:r>
        <w:rPr>
          <w:rFonts w:ascii="Times New Roman" w:eastAsia="Times New Roman" w:hAnsi="Times New Roman" w:cs="Times New Roman"/>
          <w:color w:val="000000"/>
          <w:sz w:val="24"/>
          <w:szCs w:val="24"/>
        </w:rPr>
        <w:t xml:space="preserve"> in fodder and dry matter yield was 41.31 t ha</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xml:space="preserve"> and 58.62 t ha</w:t>
      </w:r>
      <w:r>
        <w:rPr>
          <w:rFonts w:ascii="Times New Roman" w:eastAsia="Times New Roman" w:hAnsi="Times New Roman" w:cs="Times New Roman"/>
          <w:color w:val="000000"/>
          <w:sz w:val="24"/>
          <w:szCs w:val="24"/>
          <w:vertAlign w:val="superscript"/>
        </w:rPr>
        <w:t xml:space="preserve">-1 </w:t>
      </w:r>
      <w:r>
        <w:rPr>
          <w:rFonts w:ascii="Times New Roman" w:eastAsia="Times New Roman" w:hAnsi="Times New Roman" w:cs="Times New Roman"/>
          <w:color w:val="000000"/>
          <w:sz w:val="24"/>
          <w:szCs w:val="24"/>
        </w:rPr>
        <w:t xml:space="preserve">respectively with the application of </w:t>
      </w:r>
      <w:proofErr w:type="spellStart"/>
      <w:r>
        <w:rPr>
          <w:rFonts w:ascii="Times New Roman" w:eastAsia="Times New Roman" w:hAnsi="Times New Roman" w:cs="Times New Roman"/>
          <w:color w:val="000000"/>
          <w:sz w:val="24"/>
          <w:szCs w:val="24"/>
        </w:rPr>
        <w:t>Pendimethalin</w:t>
      </w:r>
      <w:proofErr w:type="spellEnd"/>
      <w:r>
        <w:rPr>
          <w:rFonts w:ascii="Times New Roman" w:eastAsia="Times New Roman" w:hAnsi="Times New Roman" w:cs="Times New Roman"/>
          <w:color w:val="000000"/>
          <w:sz w:val="24"/>
          <w:szCs w:val="24"/>
        </w:rPr>
        <w:t xml:space="preserve"> PPI 4DBS as compared to weedy check.</w:t>
      </w:r>
    </w:p>
    <w:p w:rsidR="0030291C" w:rsidRDefault="0030291C">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p>
    <w:p w:rsidR="0030291C" w:rsidRDefault="001D4614" w:rsidP="005134B9">
      <w:pPr>
        <w:pBdr>
          <w:top w:val="nil"/>
          <w:left w:val="nil"/>
          <w:bottom w:val="nil"/>
          <w:right w:val="nil"/>
          <w:between w:val="nil"/>
        </w:pBdr>
        <w:tabs>
          <w:tab w:val="left" w:pos="3555"/>
        </w:tabs>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Crude protein yield (t ha</w:t>
      </w:r>
      <w:r>
        <w:rPr>
          <w:rFonts w:ascii="Times New Roman" w:eastAsia="Times New Roman" w:hAnsi="Times New Roman" w:cs="Times New Roman"/>
          <w:b/>
          <w:color w:val="000000"/>
          <w:sz w:val="24"/>
          <w:szCs w:val="24"/>
          <w:vertAlign w:val="superscript"/>
        </w:rPr>
        <w:t>-1</w:t>
      </w:r>
      <w:r>
        <w:rPr>
          <w:rFonts w:ascii="Times New Roman" w:eastAsia="Times New Roman" w:hAnsi="Times New Roman" w:cs="Times New Roman"/>
          <w:b/>
          <w:color w:val="000000"/>
          <w:sz w:val="24"/>
          <w:szCs w:val="24"/>
        </w:rPr>
        <w:t>)</w:t>
      </w:r>
      <w:r w:rsidR="005134B9">
        <w:rPr>
          <w:rFonts w:ascii="Times New Roman" w:eastAsia="Times New Roman" w:hAnsi="Times New Roman" w:cs="Times New Roman"/>
          <w:b/>
          <w:color w:val="000000"/>
          <w:sz w:val="24"/>
          <w:szCs w:val="24"/>
        </w:rPr>
        <w:tab/>
      </w:r>
    </w:p>
    <w:p w:rsidR="0030291C" w:rsidRDefault="001D4614">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results revealed that interactive effect of treatments indicated significant differences on production of crude protein (Table 4). Only </w:t>
      </w:r>
      <w:proofErr w:type="spellStart"/>
      <w:r>
        <w:rPr>
          <w:rFonts w:ascii="Times New Roman" w:eastAsia="Times New Roman" w:hAnsi="Times New Roman" w:cs="Times New Roman"/>
          <w:color w:val="000000"/>
          <w:sz w:val="24"/>
          <w:szCs w:val="24"/>
        </w:rPr>
        <w:t>Pendimethalin</w:t>
      </w:r>
      <w:proofErr w:type="spellEnd"/>
      <w:r>
        <w:rPr>
          <w:rFonts w:ascii="Times New Roman" w:eastAsia="Times New Roman" w:hAnsi="Times New Roman" w:cs="Times New Roman"/>
          <w:color w:val="000000"/>
          <w:sz w:val="24"/>
          <w:szCs w:val="24"/>
        </w:rPr>
        <w:t xml:space="preserve"> treatments gave higher crude protein yield over weedy check. Highest crude protein yield (2.913 t ha</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xml:space="preserve">) was observed when </w:t>
      </w:r>
      <w:proofErr w:type="spellStart"/>
      <w:r>
        <w:rPr>
          <w:rFonts w:ascii="Times New Roman" w:eastAsia="Times New Roman" w:hAnsi="Times New Roman" w:cs="Times New Roman"/>
          <w:color w:val="000000"/>
          <w:sz w:val="24"/>
          <w:szCs w:val="24"/>
        </w:rPr>
        <w:t>pendimethalin</w:t>
      </w:r>
      <w:proofErr w:type="spellEnd"/>
      <w:r>
        <w:rPr>
          <w:rFonts w:ascii="Times New Roman" w:eastAsia="Times New Roman" w:hAnsi="Times New Roman" w:cs="Times New Roman"/>
          <w:color w:val="000000"/>
          <w:sz w:val="24"/>
          <w:szCs w:val="24"/>
        </w:rPr>
        <w:t xml:space="preserve"> 4DBS incorporated in soil which was followed by when </w:t>
      </w:r>
      <w:proofErr w:type="spellStart"/>
      <w:r>
        <w:rPr>
          <w:rFonts w:ascii="Times New Roman" w:eastAsia="Times New Roman" w:hAnsi="Times New Roman" w:cs="Times New Roman"/>
          <w:color w:val="000000"/>
          <w:sz w:val="24"/>
          <w:szCs w:val="24"/>
        </w:rPr>
        <w:t>penclimethalin</w:t>
      </w:r>
      <w:proofErr w:type="spellEnd"/>
      <w:r>
        <w:rPr>
          <w:rFonts w:ascii="Times New Roman" w:eastAsia="Times New Roman" w:hAnsi="Times New Roman" w:cs="Times New Roman"/>
          <w:color w:val="000000"/>
          <w:sz w:val="24"/>
          <w:szCs w:val="24"/>
        </w:rPr>
        <w:t xml:space="preserve"> 2DBS applied (2.813 t ha</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which was statistically higher than weedy check (1.683 t ha</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xml:space="preserve">). All other herbicides gave lower crude protein yield because of reduction in total dry matter yield due to </w:t>
      </w:r>
      <w:proofErr w:type="spellStart"/>
      <w:r>
        <w:rPr>
          <w:rFonts w:ascii="Times New Roman" w:eastAsia="Times New Roman" w:hAnsi="Times New Roman" w:cs="Times New Roman"/>
          <w:color w:val="000000"/>
          <w:sz w:val="24"/>
          <w:szCs w:val="24"/>
        </w:rPr>
        <w:t>phytotoxicity</w:t>
      </w:r>
      <w:proofErr w:type="spellEnd"/>
      <w:r>
        <w:rPr>
          <w:rFonts w:ascii="Times New Roman" w:eastAsia="Times New Roman" w:hAnsi="Times New Roman" w:cs="Times New Roman"/>
          <w:color w:val="000000"/>
          <w:sz w:val="24"/>
          <w:szCs w:val="24"/>
        </w:rPr>
        <w:t xml:space="preserve"> effect. The </w:t>
      </w:r>
      <w:r w:rsidR="00BB4B73">
        <w:rPr>
          <w:rFonts w:ascii="Times New Roman" w:eastAsia="Times New Roman" w:hAnsi="Times New Roman" w:cs="Times New Roman"/>
          <w:color w:val="000000"/>
          <w:sz w:val="24"/>
          <w:szCs w:val="24"/>
        </w:rPr>
        <w:t xml:space="preserve">crude protein production </w:t>
      </w:r>
      <w:proofErr w:type="gramStart"/>
      <w:r w:rsidR="00BB4B73">
        <w:rPr>
          <w:rFonts w:ascii="Times New Roman" w:eastAsia="Times New Roman" w:hAnsi="Times New Roman" w:cs="Times New Roman"/>
          <w:color w:val="000000"/>
          <w:sz w:val="24"/>
          <w:szCs w:val="24"/>
        </w:rPr>
        <w:t>was in</w:t>
      </w:r>
      <w:r>
        <w:rPr>
          <w:rFonts w:ascii="Times New Roman" w:eastAsia="Times New Roman" w:hAnsi="Times New Roman" w:cs="Times New Roman"/>
          <w:color w:val="000000"/>
          <w:sz w:val="24"/>
          <w:szCs w:val="24"/>
        </w:rPr>
        <w:t>versely related</w:t>
      </w:r>
      <w:proofErr w:type="gramEnd"/>
      <w:r>
        <w:rPr>
          <w:rFonts w:ascii="Times New Roman" w:eastAsia="Times New Roman" w:hAnsi="Times New Roman" w:cs="Times New Roman"/>
          <w:color w:val="000000"/>
          <w:sz w:val="24"/>
          <w:szCs w:val="24"/>
        </w:rPr>
        <w:t xml:space="preserve"> to production of dry matter.</w:t>
      </w:r>
    </w:p>
    <w:p w:rsidR="0030291C" w:rsidRDefault="001D4614">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Economic analysis</w:t>
      </w:r>
    </w:p>
    <w:p w:rsidR="0030291C" w:rsidRDefault="001D4614">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pooled data regarding total net income, gross income, and benefit cost ratio (BCR) of different treatments was </w:t>
      </w:r>
      <w:proofErr w:type="spellStart"/>
      <w:r>
        <w:rPr>
          <w:rFonts w:ascii="Times New Roman" w:eastAsia="Times New Roman" w:hAnsi="Times New Roman" w:cs="Times New Roman"/>
          <w:color w:val="000000"/>
          <w:sz w:val="24"/>
          <w:szCs w:val="24"/>
        </w:rPr>
        <w:t>analysed</w:t>
      </w:r>
      <w:proofErr w:type="spellEnd"/>
      <w:r>
        <w:rPr>
          <w:rFonts w:ascii="Times New Roman" w:eastAsia="Times New Roman" w:hAnsi="Times New Roman" w:cs="Times New Roman"/>
          <w:color w:val="000000"/>
          <w:sz w:val="24"/>
          <w:szCs w:val="24"/>
        </w:rPr>
        <w:t xml:space="preserve"> to calculate the economic capability of all </w:t>
      </w:r>
      <w:r w:rsidR="00BB4B73">
        <w:rPr>
          <w:rFonts w:ascii="Times New Roman" w:eastAsia="Times New Roman" w:hAnsi="Times New Roman" w:cs="Times New Roman"/>
          <w:color w:val="000000"/>
          <w:sz w:val="24"/>
          <w:szCs w:val="24"/>
        </w:rPr>
        <w:t xml:space="preserve">agronomic practices imposed which </w:t>
      </w:r>
      <w:proofErr w:type="gramStart"/>
      <w:r w:rsidR="00BB4B73">
        <w:rPr>
          <w:rFonts w:ascii="Times New Roman" w:eastAsia="Times New Roman" w:hAnsi="Times New Roman" w:cs="Times New Roman"/>
          <w:color w:val="000000"/>
          <w:sz w:val="24"/>
          <w:szCs w:val="24"/>
        </w:rPr>
        <w:t xml:space="preserve">is </w:t>
      </w:r>
      <w:r>
        <w:rPr>
          <w:rFonts w:ascii="Times New Roman" w:eastAsia="Times New Roman" w:hAnsi="Times New Roman" w:cs="Times New Roman"/>
          <w:color w:val="000000"/>
          <w:sz w:val="24"/>
          <w:szCs w:val="24"/>
        </w:rPr>
        <w:t>presented</w:t>
      </w:r>
      <w:proofErr w:type="gramEnd"/>
      <w:r>
        <w:rPr>
          <w:rFonts w:ascii="Times New Roman" w:eastAsia="Times New Roman" w:hAnsi="Times New Roman" w:cs="Times New Roman"/>
          <w:color w:val="000000"/>
          <w:sz w:val="24"/>
          <w:szCs w:val="24"/>
        </w:rPr>
        <w:t xml:space="preserve"> in table 7A and 7B. The data revealed that significantly highest gross income (</w:t>
      </w:r>
      <w:proofErr w:type="spellStart"/>
      <w:r>
        <w:rPr>
          <w:rFonts w:ascii="Times New Roman" w:eastAsia="Times New Roman" w:hAnsi="Times New Roman" w:cs="Times New Roman"/>
          <w:color w:val="000000"/>
          <w:sz w:val="24"/>
          <w:szCs w:val="24"/>
        </w:rPr>
        <w:t>Rs</w:t>
      </w:r>
      <w:proofErr w:type="spellEnd"/>
      <w:r>
        <w:rPr>
          <w:rFonts w:ascii="Times New Roman" w:eastAsia="Times New Roman" w:hAnsi="Times New Roman" w:cs="Times New Roman"/>
          <w:color w:val="000000"/>
          <w:sz w:val="24"/>
          <w:szCs w:val="24"/>
        </w:rPr>
        <w:t>. 407362 ha</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net income (</w:t>
      </w:r>
      <w:proofErr w:type="spellStart"/>
      <w:r>
        <w:rPr>
          <w:rFonts w:ascii="Times New Roman" w:eastAsia="Times New Roman" w:hAnsi="Times New Roman" w:cs="Times New Roman"/>
          <w:color w:val="000000"/>
          <w:sz w:val="24"/>
          <w:szCs w:val="24"/>
        </w:rPr>
        <w:t>Rs</w:t>
      </w:r>
      <w:proofErr w:type="spellEnd"/>
      <w:r>
        <w:rPr>
          <w:rFonts w:ascii="Times New Roman" w:eastAsia="Times New Roman" w:hAnsi="Times New Roman" w:cs="Times New Roman"/>
          <w:color w:val="000000"/>
          <w:sz w:val="24"/>
          <w:szCs w:val="24"/>
        </w:rPr>
        <w:t>. 192196 ha</w:t>
      </w:r>
      <w:r>
        <w:rPr>
          <w:rFonts w:ascii="Times New Roman" w:eastAsia="Times New Roman" w:hAnsi="Times New Roman" w:cs="Times New Roman"/>
          <w:color w:val="000000"/>
          <w:sz w:val="24"/>
          <w:szCs w:val="24"/>
          <w:vertAlign w:val="superscript"/>
        </w:rPr>
        <w:t>-</w:t>
      </w:r>
      <w:r>
        <w:rPr>
          <w:rFonts w:ascii="Times New Roman" w:eastAsia="Times New Roman" w:hAnsi="Times New Roman" w:cs="Times New Roman"/>
          <w:color w:val="000000"/>
          <w:sz w:val="24"/>
          <w:szCs w:val="24"/>
        </w:rPr>
        <w:t xml:space="preserve">) and BCR of 1.89 was recorded from </w:t>
      </w:r>
      <w:proofErr w:type="spellStart"/>
      <w:r>
        <w:rPr>
          <w:rFonts w:ascii="Times New Roman" w:eastAsia="Times New Roman" w:hAnsi="Times New Roman" w:cs="Times New Roman"/>
          <w:color w:val="000000"/>
          <w:sz w:val="24"/>
          <w:szCs w:val="24"/>
        </w:rPr>
        <w:t>Pendimethalin</w:t>
      </w:r>
      <w:proofErr w:type="spellEnd"/>
      <w:r>
        <w:rPr>
          <w:rFonts w:ascii="Times New Roman" w:eastAsia="Times New Roman" w:hAnsi="Times New Roman" w:cs="Times New Roman"/>
          <w:color w:val="000000"/>
          <w:sz w:val="24"/>
          <w:szCs w:val="24"/>
        </w:rPr>
        <w:t xml:space="preserve"> PPI 4DBS treatment which was statistically similar with </w:t>
      </w:r>
      <w:proofErr w:type="spellStart"/>
      <w:r>
        <w:rPr>
          <w:rFonts w:ascii="Times New Roman" w:eastAsia="Times New Roman" w:hAnsi="Times New Roman" w:cs="Times New Roman"/>
          <w:color w:val="000000"/>
          <w:sz w:val="24"/>
          <w:szCs w:val="24"/>
        </w:rPr>
        <w:t>Pendimethalin</w:t>
      </w:r>
      <w:proofErr w:type="spellEnd"/>
      <w:r>
        <w:rPr>
          <w:rFonts w:ascii="Times New Roman" w:eastAsia="Times New Roman" w:hAnsi="Times New Roman" w:cs="Times New Roman"/>
          <w:color w:val="000000"/>
          <w:sz w:val="24"/>
          <w:szCs w:val="24"/>
        </w:rPr>
        <w:t xml:space="preserve"> PPI 2DBS and followed by weedy check with gross income </w:t>
      </w:r>
      <w:proofErr w:type="spellStart"/>
      <w:r>
        <w:rPr>
          <w:rFonts w:ascii="Times New Roman" w:eastAsia="Times New Roman" w:hAnsi="Times New Roman" w:cs="Times New Roman"/>
          <w:color w:val="000000"/>
          <w:sz w:val="24"/>
          <w:szCs w:val="24"/>
        </w:rPr>
        <w:t>Rs</w:t>
      </w:r>
      <w:proofErr w:type="spellEnd"/>
      <w:r>
        <w:rPr>
          <w:rFonts w:ascii="Times New Roman" w:eastAsia="Times New Roman" w:hAnsi="Times New Roman" w:cs="Times New Roman"/>
          <w:color w:val="000000"/>
          <w:sz w:val="24"/>
          <w:szCs w:val="24"/>
        </w:rPr>
        <w:t>. 288262 ha</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xml:space="preserve">, net income </w:t>
      </w:r>
      <w:proofErr w:type="spellStart"/>
      <w:r>
        <w:rPr>
          <w:rFonts w:ascii="Times New Roman" w:eastAsia="Times New Roman" w:hAnsi="Times New Roman" w:cs="Times New Roman"/>
          <w:color w:val="000000"/>
          <w:sz w:val="24"/>
          <w:szCs w:val="24"/>
        </w:rPr>
        <w:t>Rs</w:t>
      </w:r>
      <w:proofErr w:type="spellEnd"/>
      <w:r>
        <w:rPr>
          <w:rFonts w:ascii="Times New Roman" w:eastAsia="Times New Roman" w:hAnsi="Times New Roman" w:cs="Times New Roman"/>
          <w:color w:val="000000"/>
          <w:sz w:val="24"/>
          <w:szCs w:val="24"/>
        </w:rPr>
        <w:t>. 85094 ha</w:t>
      </w:r>
      <w:r>
        <w:rPr>
          <w:rFonts w:ascii="Times New Roman" w:eastAsia="Times New Roman" w:hAnsi="Times New Roman" w:cs="Times New Roman"/>
          <w:color w:val="000000"/>
          <w:sz w:val="24"/>
          <w:szCs w:val="24"/>
          <w:vertAlign w:val="superscript"/>
        </w:rPr>
        <w:t>-1</w:t>
      </w:r>
      <w:r w:rsidR="00BB4B73">
        <w:rPr>
          <w:rFonts w:ascii="Times New Roman" w:eastAsia="Times New Roman" w:hAnsi="Times New Roman" w:cs="Times New Roman"/>
          <w:color w:val="000000"/>
          <w:sz w:val="24"/>
          <w:szCs w:val="24"/>
        </w:rPr>
        <w:t xml:space="preserve"> with</w:t>
      </w:r>
      <w:r>
        <w:rPr>
          <w:rFonts w:ascii="Times New Roman" w:eastAsia="Times New Roman" w:hAnsi="Times New Roman" w:cs="Times New Roman"/>
          <w:color w:val="000000"/>
          <w:sz w:val="24"/>
          <w:szCs w:val="24"/>
        </w:rPr>
        <w:t xml:space="preserve"> BCR of 1.42.</w:t>
      </w:r>
    </w:p>
    <w:p w:rsidR="0030291C" w:rsidRDefault="0030291C"/>
    <w:p w:rsidR="0030291C" w:rsidRDefault="001D4614">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Discussions</w:t>
      </w:r>
    </w:p>
    <w:p w:rsidR="0030291C" w:rsidRDefault="001D4614">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major weeds present in early sown </w:t>
      </w:r>
      <w:proofErr w:type="spellStart"/>
      <w:r>
        <w:rPr>
          <w:rFonts w:ascii="Times New Roman" w:eastAsia="Times New Roman" w:hAnsi="Times New Roman" w:cs="Times New Roman"/>
          <w:color w:val="000000"/>
          <w:sz w:val="24"/>
          <w:szCs w:val="24"/>
        </w:rPr>
        <w:t>berseem</w:t>
      </w:r>
      <w:proofErr w:type="spellEnd"/>
      <w:r>
        <w:rPr>
          <w:rFonts w:ascii="Times New Roman" w:eastAsia="Times New Roman" w:hAnsi="Times New Roman" w:cs="Times New Roman"/>
          <w:color w:val="000000"/>
          <w:sz w:val="24"/>
          <w:szCs w:val="24"/>
        </w:rPr>
        <w:t xml:space="preserve"> consists of </w:t>
      </w:r>
      <w:proofErr w:type="spellStart"/>
      <w:r>
        <w:rPr>
          <w:rFonts w:ascii="Times New Roman" w:eastAsia="Times New Roman" w:hAnsi="Times New Roman" w:cs="Times New Roman"/>
          <w:i/>
          <w:color w:val="000000"/>
          <w:sz w:val="24"/>
          <w:szCs w:val="24"/>
        </w:rPr>
        <w:t>Trianthema</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portulacastrum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Digera</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muricata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Cichorium</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intybus</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i/>
          <w:color w:val="000000"/>
          <w:sz w:val="24"/>
          <w:szCs w:val="24"/>
        </w:rPr>
        <w:t>Cyperus</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rotundus</w:t>
      </w:r>
      <w:proofErr w:type="spellEnd"/>
      <w:r>
        <w:rPr>
          <w:rFonts w:ascii="Times New Roman" w:eastAsia="Times New Roman" w:hAnsi="Times New Roman" w:cs="Times New Roman"/>
          <w:color w:val="000000"/>
          <w:sz w:val="24"/>
          <w:szCs w:val="24"/>
        </w:rPr>
        <w:t xml:space="preserve"> (sedges) (</w:t>
      </w:r>
      <w:proofErr w:type="spellStart"/>
      <w:r>
        <w:rPr>
          <w:rFonts w:ascii="Times New Roman" w:eastAsia="Times New Roman" w:hAnsi="Times New Roman" w:cs="Times New Roman"/>
          <w:color w:val="000000"/>
          <w:sz w:val="24"/>
          <w:szCs w:val="24"/>
        </w:rPr>
        <w:t>Pathan</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Kamble</w:t>
      </w:r>
      <w:proofErr w:type="spellEnd"/>
      <w:r>
        <w:rPr>
          <w:rFonts w:ascii="Times New Roman" w:eastAsia="Times New Roman" w:hAnsi="Times New Roman" w:cs="Times New Roman"/>
          <w:color w:val="000000"/>
          <w:sz w:val="24"/>
          <w:szCs w:val="24"/>
        </w:rPr>
        <w:t xml:space="preserve"> 2012; </w:t>
      </w:r>
      <w:proofErr w:type="spellStart"/>
      <w:r>
        <w:rPr>
          <w:rFonts w:ascii="Times New Roman" w:eastAsia="Times New Roman" w:hAnsi="Times New Roman" w:cs="Times New Roman"/>
          <w:color w:val="000000"/>
          <w:sz w:val="24"/>
          <w:szCs w:val="24"/>
        </w:rPr>
        <w:t>Tyagi</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xml:space="preserve">. 2018). The forage </w:t>
      </w:r>
      <w:proofErr w:type="spellStart"/>
      <w:r>
        <w:rPr>
          <w:rFonts w:ascii="Times New Roman" w:eastAsia="Times New Roman" w:hAnsi="Times New Roman" w:cs="Times New Roman"/>
          <w:color w:val="000000"/>
          <w:sz w:val="24"/>
          <w:szCs w:val="24"/>
        </w:rPr>
        <w:t>berseem</w:t>
      </w:r>
      <w:proofErr w:type="spellEnd"/>
      <w:r>
        <w:rPr>
          <w:rFonts w:ascii="Times New Roman" w:eastAsia="Times New Roman" w:hAnsi="Times New Roman" w:cs="Times New Roman"/>
          <w:color w:val="000000"/>
          <w:sz w:val="24"/>
          <w:szCs w:val="24"/>
        </w:rPr>
        <w:t xml:space="preserve"> yield decreased up to 23 to 30 % due to </w:t>
      </w:r>
      <w:r w:rsidR="00BB4B73">
        <w:rPr>
          <w:rFonts w:ascii="Times New Roman" w:eastAsia="Times New Roman" w:hAnsi="Times New Roman" w:cs="Times New Roman"/>
          <w:color w:val="000000"/>
          <w:sz w:val="24"/>
          <w:szCs w:val="24"/>
        </w:rPr>
        <w:t xml:space="preserve">weed </w:t>
      </w:r>
      <w:r>
        <w:rPr>
          <w:rFonts w:ascii="Times New Roman" w:eastAsia="Times New Roman" w:hAnsi="Times New Roman" w:cs="Times New Roman"/>
          <w:color w:val="000000"/>
          <w:sz w:val="24"/>
          <w:szCs w:val="24"/>
        </w:rPr>
        <w:t xml:space="preserve">infestation (Joshi and </w:t>
      </w:r>
      <w:proofErr w:type="spellStart"/>
      <w:r>
        <w:rPr>
          <w:rFonts w:ascii="Times New Roman" w:eastAsia="Times New Roman" w:hAnsi="Times New Roman" w:cs="Times New Roman"/>
          <w:color w:val="000000"/>
          <w:sz w:val="24"/>
          <w:szCs w:val="24"/>
        </w:rPr>
        <w:t>Bhilare</w:t>
      </w:r>
      <w:proofErr w:type="spellEnd"/>
      <w:r>
        <w:rPr>
          <w:rFonts w:ascii="Times New Roman" w:eastAsia="Times New Roman" w:hAnsi="Times New Roman" w:cs="Times New Roman"/>
          <w:color w:val="000000"/>
          <w:sz w:val="24"/>
          <w:szCs w:val="24"/>
        </w:rPr>
        <w:t xml:space="preserve"> 2006; Alfred 2012) and weeds present in </w:t>
      </w:r>
      <w:proofErr w:type="spellStart"/>
      <w:r>
        <w:rPr>
          <w:rFonts w:ascii="Times New Roman" w:eastAsia="Times New Roman" w:hAnsi="Times New Roman" w:cs="Times New Roman"/>
          <w:color w:val="000000"/>
          <w:sz w:val="24"/>
          <w:szCs w:val="24"/>
        </w:rPr>
        <w:t>berseem</w:t>
      </w:r>
      <w:proofErr w:type="spellEnd"/>
      <w:r>
        <w:rPr>
          <w:rFonts w:ascii="Times New Roman" w:eastAsia="Times New Roman" w:hAnsi="Times New Roman" w:cs="Times New Roman"/>
          <w:color w:val="000000"/>
          <w:sz w:val="24"/>
          <w:szCs w:val="24"/>
        </w:rPr>
        <w:t xml:space="preserve"> field gave more competition stress for essential nutrients, light, space and moisture (</w:t>
      </w:r>
      <w:proofErr w:type="spellStart"/>
      <w:r>
        <w:rPr>
          <w:rFonts w:ascii="Times New Roman" w:eastAsia="Times New Roman" w:hAnsi="Times New Roman" w:cs="Times New Roman"/>
          <w:color w:val="000000"/>
          <w:sz w:val="24"/>
          <w:szCs w:val="24"/>
        </w:rPr>
        <w:t>Kewat</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et al.</w:t>
      </w:r>
      <w:r w:rsidR="00BB4B73">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2005).</w:t>
      </w:r>
      <w:r w:rsidR="00BB4B7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Vijay </w:t>
      </w:r>
      <w:r w:rsidRPr="00BB4B73">
        <w:rPr>
          <w:rFonts w:ascii="Times New Roman" w:eastAsia="Times New Roman" w:hAnsi="Times New Roman" w:cs="Times New Roman"/>
          <w:i/>
          <w:color w:val="000000"/>
          <w:sz w:val="24"/>
          <w:szCs w:val="24"/>
        </w:rPr>
        <w:t>et al</w:t>
      </w:r>
      <w:r w:rsidR="00BB4B7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2017 and </w:t>
      </w:r>
      <w:proofErr w:type="spellStart"/>
      <w:r>
        <w:rPr>
          <w:rFonts w:ascii="Times New Roman" w:eastAsia="Times New Roman" w:hAnsi="Times New Roman" w:cs="Times New Roman"/>
          <w:color w:val="000000"/>
          <w:sz w:val="24"/>
          <w:szCs w:val="24"/>
        </w:rPr>
        <w:t>Tyagi</w:t>
      </w:r>
      <w:proofErr w:type="spellEnd"/>
      <w:r>
        <w:rPr>
          <w:rFonts w:ascii="Times New Roman" w:eastAsia="Times New Roman" w:hAnsi="Times New Roman" w:cs="Times New Roman"/>
          <w:color w:val="000000"/>
          <w:sz w:val="24"/>
          <w:szCs w:val="24"/>
        </w:rPr>
        <w:t xml:space="preserve"> </w:t>
      </w:r>
      <w:r w:rsidRPr="00BB4B73">
        <w:rPr>
          <w:rFonts w:ascii="Times New Roman" w:eastAsia="Times New Roman" w:hAnsi="Times New Roman" w:cs="Times New Roman"/>
          <w:i/>
          <w:color w:val="000000"/>
          <w:sz w:val="24"/>
          <w:szCs w:val="24"/>
        </w:rPr>
        <w:t>et al</w:t>
      </w:r>
      <w:r w:rsidR="00BB4B73">
        <w:rPr>
          <w:rFonts w:ascii="Times New Roman" w:eastAsia="Times New Roman" w:hAnsi="Times New Roman" w:cs="Times New Roman"/>
          <w:i/>
          <w:color w:val="000000"/>
          <w:sz w:val="24"/>
          <w:szCs w:val="24"/>
        </w:rPr>
        <w:t>.,</w:t>
      </w:r>
      <w:r w:rsidRPr="00BB4B73">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2018 al</w:t>
      </w:r>
      <w:r>
        <w:rPr>
          <w:rFonts w:ascii="Times New Roman" w:eastAsia="Times New Roman" w:hAnsi="Times New Roman" w:cs="Times New Roman"/>
          <w:sz w:val="24"/>
          <w:szCs w:val="24"/>
        </w:rPr>
        <w:t xml:space="preserve">so reported that weeds infestation decreased forage and seed yield of </w:t>
      </w:r>
      <w:proofErr w:type="spellStart"/>
      <w:r>
        <w:rPr>
          <w:rFonts w:ascii="Times New Roman" w:eastAsia="Times New Roman" w:hAnsi="Times New Roman" w:cs="Times New Roman"/>
          <w:sz w:val="24"/>
          <w:szCs w:val="24"/>
        </w:rPr>
        <w:t>Berseem</w:t>
      </w:r>
      <w:proofErr w:type="spellEnd"/>
      <w:r>
        <w:rPr>
          <w:rFonts w:ascii="Times New Roman" w:eastAsia="Times New Roman" w:hAnsi="Times New Roman" w:cs="Times New Roman"/>
          <w:sz w:val="24"/>
          <w:szCs w:val="24"/>
        </w:rPr>
        <w:t xml:space="preserve"> 20 to 30 and 13 to 37 percent respectively. </w:t>
      </w:r>
      <w:r>
        <w:rPr>
          <w:rFonts w:ascii="Times New Roman" w:eastAsia="Times New Roman" w:hAnsi="Times New Roman" w:cs="Times New Roman"/>
          <w:color w:val="000000"/>
          <w:sz w:val="24"/>
          <w:szCs w:val="24"/>
        </w:rPr>
        <w:t xml:space="preserve">The </w:t>
      </w:r>
      <w:proofErr w:type="spellStart"/>
      <w:r>
        <w:rPr>
          <w:rFonts w:ascii="Times New Roman" w:eastAsia="Times New Roman" w:hAnsi="Times New Roman" w:cs="Times New Roman"/>
          <w:color w:val="000000"/>
          <w:sz w:val="24"/>
          <w:szCs w:val="24"/>
        </w:rPr>
        <w:t>phytotoxicity</w:t>
      </w:r>
      <w:proofErr w:type="spellEnd"/>
      <w:r>
        <w:rPr>
          <w:rFonts w:ascii="Times New Roman" w:eastAsia="Times New Roman" w:hAnsi="Times New Roman" w:cs="Times New Roman"/>
          <w:color w:val="000000"/>
          <w:sz w:val="24"/>
          <w:szCs w:val="24"/>
        </w:rPr>
        <w:t xml:space="preserve"> of herbicides influenced </w:t>
      </w:r>
      <w:proofErr w:type="spellStart"/>
      <w:r>
        <w:rPr>
          <w:rFonts w:ascii="Times New Roman" w:eastAsia="Times New Roman" w:hAnsi="Times New Roman" w:cs="Times New Roman"/>
          <w:color w:val="000000"/>
          <w:sz w:val="24"/>
          <w:szCs w:val="24"/>
        </w:rPr>
        <w:t>berseem</w:t>
      </w:r>
      <w:proofErr w:type="spellEnd"/>
      <w:r>
        <w:rPr>
          <w:rFonts w:ascii="Times New Roman" w:eastAsia="Times New Roman" w:hAnsi="Times New Roman" w:cs="Times New Roman"/>
          <w:color w:val="000000"/>
          <w:sz w:val="24"/>
          <w:szCs w:val="24"/>
        </w:rPr>
        <w:t xml:space="preserve"> plant density up to 100% when applied as PE JAS of crop. Priyanka </w:t>
      </w:r>
      <w:r w:rsidR="00BB4B73">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xml:space="preserve"> (2018) reported similar findings that </w:t>
      </w:r>
      <w:proofErr w:type="spellStart"/>
      <w:r>
        <w:rPr>
          <w:rFonts w:ascii="Times New Roman" w:eastAsia="Times New Roman" w:hAnsi="Times New Roman" w:cs="Times New Roman"/>
          <w:color w:val="000000"/>
          <w:sz w:val="24"/>
          <w:szCs w:val="24"/>
        </w:rPr>
        <w:t>Pendimethalin</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Oxadiargyl</w:t>
      </w:r>
      <w:proofErr w:type="spellEnd"/>
      <w:r>
        <w:rPr>
          <w:rFonts w:ascii="Times New Roman" w:eastAsia="Times New Roman" w:hAnsi="Times New Roman" w:cs="Times New Roman"/>
          <w:color w:val="000000"/>
          <w:sz w:val="24"/>
          <w:szCs w:val="24"/>
        </w:rPr>
        <w:t xml:space="preserve"> caused 75% injury when applied as pre-emergence. </w:t>
      </w:r>
      <w:proofErr w:type="spellStart"/>
      <w:r>
        <w:rPr>
          <w:rFonts w:ascii="Times New Roman" w:eastAsia="Times New Roman" w:hAnsi="Times New Roman" w:cs="Times New Roman"/>
          <w:color w:val="000000"/>
          <w:sz w:val="24"/>
          <w:szCs w:val="24"/>
        </w:rPr>
        <w:t>Leroux</w:t>
      </w:r>
      <w:proofErr w:type="spellEnd"/>
      <w:r>
        <w:rPr>
          <w:rFonts w:ascii="Times New Roman" w:eastAsia="Times New Roman" w:hAnsi="Times New Roman" w:cs="Times New Roman"/>
          <w:color w:val="000000"/>
          <w:sz w:val="24"/>
          <w:szCs w:val="24"/>
        </w:rPr>
        <w:t xml:space="preserve"> and Buhler (2005) also reported mortality of seed and fodder pearl millet with the pre-emergence application of S-</w:t>
      </w:r>
      <w:proofErr w:type="spellStart"/>
      <w:r>
        <w:rPr>
          <w:rFonts w:ascii="Times New Roman" w:eastAsia="Times New Roman" w:hAnsi="Times New Roman" w:cs="Times New Roman"/>
          <w:color w:val="000000"/>
          <w:sz w:val="24"/>
          <w:szCs w:val="24"/>
        </w:rPr>
        <w:t>metolachlor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benoxacor</w:t>
      </w:r>
      <w:proofErr w:type="spellEnd"/>
      <w:r>
        <w:rPr>
          <w:rFonts w:ascii="Times New Roman" w:eastAsia="Times New Roman" w:hAnsi="Times New Roman" w:cs="Times New Roman"/>
          <w:color w:val="000000"/>
          <w:sz w:val="24"/>
          <w:szCs w:val="24"/>
        </w:rPr>
        <w:t xml:space="preserve"> at recommended </w:t>
      </w:r>
      <w:proofErr w:type="gramStart"/>
      <w:r>
        <w:rPr>
          <w:rFonts w:ascii="Times New Roman" w:eastAsia="Times New Roman" w:hAnsi="Times New Roman" w:cs="Times New Roman"/>
          <w:color w:val="000000"/>
          <w:sz w:val="24"/>
          <w:szCs w:val="24"/>
        </w:rPr>
        <w:t>dose,</w:t>
      </w:r>
      <w:proofErr w:type="gramEnd"/>
      <w:r>
        <w:rPr>
          <w:rFonts w:ascii="Times New Roman" w:eastAsia="Times New Roman" w:hAnsi="Times New Roman" w:cs="Times New Roman"/>
          <w:color w:val="000000"/>
          <w:sz w:val="24"/>
          <w:szCs w:val="24"/>
        </w:rPr>
        <w:t xml:space="preserve"> however, some other resea</w:t>
      </w:r>
      <w:r w:rsidR="00BB4B73">
        <w:rPr>
          <w:rFonts w:ascii="Times New Roman" w:eastAsia="Times New Roman" w:hAnsi="Times New Roman" w:cs="Times New Roman"/>
          <w:color w:val="000000"/>
          <w:sz w:val="24"/>
          <w:szCs w:val="24"/>
        </w:rPr>
        <w:t>rchers differ from that results</w:t>
      </w:r>
      <w:r>
        <w:rPr>
          <w:rFonts w:ascii="Times New Roman" w:eastAsia="Times New Roman" w:hAnsi="Times New Roman" w:cs="Times New Roman"/>
          <w:color w:val="000000"/>
          <w:sz w:val="24"/>
          <w:szCs w:val="24"/>
        </w:rPr>
        <w:t xml:space="preserve">. All characters during the study </w:t>
      </w:r>
      <w:proofErr w:type="gramStart"/>
      <w:r>
        <w:rPr>
          <w:rFonts w:ascii="Times New Roman" w:eastAsia="Times New Roman" w:hAnsi="Times New Roman" w:cs="Times New Roman"/>
          <w:color w:val="000000"/>
          <w:sz w:val="24"/>
          <w:szCs w:val="24"/>
        </w:rPr>
        <w:t>were significantly influenced</w:t>
      </w:r>
      <w:proofErr w:type="gramEnd"/>
      <w:r>
        <w:rPr>
          <w:rFonts w:ascii="Times New Roman" w:eastAsia="Times New Roman" w:hAnsi="Times New Roman" w:cs="Times New Roman"/>
          <w:color w:val="000000"/>
          <w:sz w:val="24"/>
          <w:szCs w:val="24"/>
        </w:rPr>
        <w:t xml:space="preserve"> due to the application of PPI and PE weedicide after 25 days of sowing and at harvest of crop for fodder. In treatments </w:t>
      </w:r>
      <w:proofErr w:type="spellStart"/>
      <w:r>
        <w:rPr>
          <w:rFonts w:ascii="Times New Roman" w:eastAsia="Times New Roman" w:hAnsi="Times New Roman" w:cs="Times New Roman"/>
          <w:color w:val="000000"/>
          <w:sz w:val="24"/>
          <w:szCs w:val="24"/>
        </w:rPr>
        <w:t>Pendimethalin</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PPI</w:t>
      </w:r>
      <w:proofErr w:type="gramEnd"/>
      <w:r>
        <w:rPr>
          <w:rFonts w:ascii="Times New Roman" w:eastAsia="Times New Roman" w:hAnsi="Times New Roman" w:cs="Times New Roman"/>
          <w:color w:val="000000"/>
          <w:sz w:val="24"/>
          <w:szCs w:val="24"/>
        </w:rPr>
        <w:t xml:space="preserve"> 4DBS gave higher number of plant m</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14"/>
          <w:szCs w:val="14"/>
          <w:vertAlign w:val="superscript"/>
        </w:rPr>
        <w:t xml:space="preserve"> </w:t>
      </w:r>
      <w:r>
        <w:rPr>
          <w:rFonts w:ascii="Times New Roman" w:eastAsia="Times New Roman" w:hAnsi="Times New Roman" w:cs="Times New Roman"/>
          <w:color w:val="000000"/>
          <w:sz w:val="24"/>
          <w:szCs w:val="24"/>
        </w:rPr>
        <w:t xml:space="preserve">and lower number </w:t>
      </w:r>
      <w:r>
        <w:rPr>
          <w:rFonts w:ascii="Times New Roman" w:eastAsia="Times New Roman" w:hAnsi="Times New Roman" w:cs="Times New Roman"/>
          <w:color w:val="000000"/>
          <w:sz w:val="24"/>
          <w:szCs w:val="24"/>
        </w:rPr>
        <w:lastRenderedPageBreak/>
        <w:t xml:space="preserve">of weeds as compare to other herbicide treatments while most weed infestation was recorded in weedy check. Maximum yield related characters such as plant density, number of tillers, dry matter, crude protein (%) and fodder yield was recorded in </w:t>
      </w:r>
      <w:proofErr w:type="spellStart"/>
      <w:r>
        <w:rPr>
          <w:rFonts w:ascii="Times New Roman" w:eastAsia="Times New Roman" w:hAnsi="Times New Roman" w:cs="Times New Roman"/>
          <w:color w:val="000000"/>
          <w:sz w:val="24"/>
          <w:szCs w:val="24"/>
        </w:rPr>
        <w:t>Pendimethalin</w:t>
      </w:r>
      <w:proofErr w:type="spellEnd"/>
      <w:r>
        <w:rPr>
          <w:rFonts w:ascii="Times New Roman" w:eastAsia="Times New Roman" w:hAnsi="Times New Roman" w:cs="Times New Roman"/>
          <w:color w:val="000000"/>
          <w:sz w:val="24"/>
          <w:szCs w:val="24"/>
        </w:rPr>
        <w:t xml:space="preserve"> 4DBS, PPI. This might be due to less number of weeds m</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and phytotoxic effect as compared to weedy check and other herbicide treatments. In weedy check </w:t>
      </w:r>
      <w:proofErr w:type="gramStart"/>
      <w:r>
        <w:rPr>
          <w:rFonts w:ascii="Times New Roman" w:eastAsia="Times New Roman" w:hAnsi="Times New Roman" w:cs="Times New Roman"/>
          <w:color w:val="000000"/>
          <w:sz w:val="24"/>
          <w:szCs w:val="24"/>
        </w:rPr>
        <w:t>weeds</w:t>
      </w:r>
      <w:proofErr w:type="gramEnd"/>
      <w:r>
        <w:rPr>
          <w:rFonts w:ascii="Times New Roman" w:eastAsia="Times New Roman" w:hAnsi="Times New Roman" w:cs="Times New Roman"/>
          <w:color w:val="000000"/>
          <w:sz w:val="24"/>
          <w:szCs w:val="24"/>
        </w:rPr>
        <w:t xml:space="preserve"> infestation continued and influenced the crop growth. Parallel findings are reported by </w:t>
      </w:r>
      <w:proofErr w:type="spellStart"/>
      <w:r>
        <w:rPr>
          <w:rFonts w:ascii="Times New Roman" w:eastAsia="Times New Roman" w:hAnsi="Times New Roman" w:cs="Times New Roman"/>
          <w:color w:val="000000"/>
          <w:sz w:val="24"/>
          <w:szCs w:val="24"/>
        </w:rPr>
        <w:t>Naik</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xml:space="preserve"> (2018); Menon </w:t>
      </w:r>
      <w:r>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xml:space="preserve"> (2016)</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Deivasigamani</w:t>
      </w:r>
      <w:proofErr w:type="spellEnd"/>
      <w:r>
        <w:rPr>
          <w:rFonts w:ascii="Times New Roman" w:eastAsia="Times New Roman" w:hAnsi="Times New Roman" w:cs="Times New Roman"/>
          <w:color w:val="000000"/>
          <w:sz w:val="24"/>
          <w:szCs w:val="24"/>
        </w:rPr>
        <w:t xml:space="preserve"> (2016), Singh </w:t>
      </w:r>
      <w:r>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(2012). Dry weight of weeds (g m</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was statistically higher in weedy check than all other treatments and lowest dry weight of weeds (g m</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was noted</w:t>
      </w:r>
      <w:proofErr w:type="gramEnd"/>
      <w:r>
        <w:rPr>
          <w:rFonts w:ascii="Times New Roman" w:eastAsia="Times New Roman" w:hAnsi="Times New Roman" w:cs="Times New Roman"/>
          <w:color w:val="000000"/>
          <w:sz w:val="24"/>
          <w:szCs w:val="24"/>
        </w:rPr>
        <w:t xml:space="preserve"> in </w:t>
      </w:r>
      <w:proofErr w:type="spellStart"/>
      <w:r>
        <w:rPr>
          <w:rFonts w:ascii="Times New Roman" w:eastAsia="Times New Roman" w:hAnsi="Times New Roman" w:cs="Times New Roman"/>
          <w:color w:val="000000"/>
          <w:sz w:val="24"/>
          <w:szCs w:val="24"/>
        </w:rPr>
        <w:t>Pendimethalin</w:t>
      </w:r>
      <w:proofErr w:type="spellEnd"/>
      <w:r>
        <w:rPr>
          <w:rFonts w:ascii="Times New Roman" w:eastAsia="Times New Roman" w:hAnsi="Times New Roman" w:cs="Times New Roman"/>
          <w:color w:val="000000"/>
          <w:sz w:val="24"/>
          <w:szCs w:val="24"/>
        </w:rPr>
        <w:t xml:space="preserve"> treatment. The results were also correlated with the observations of </w:t>
      </w:r>
      <w:proofErr w:type="spellStart"/>
      <w:r>
        <w:rPr>
          <w:rFonts w:ascii="Times New Roman" w:eastAsia="Times New Roman" w:hAnsi="Times New Roman" w:cs="Times New Roman"/>
          <w:color w:val="000000"/>
          <w:sz w:val="24"/>
          <w:szCs w:val="24"/>
        </w:rPr>
        <w:t>Pathan</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Kamble</w:t>
      </w:r>
      <w:proofErr w:type="spellEnd"/>
      <w:r>
        <w:rPr>
          <w:rFonts w:ascii="Times New Roman" w:eastAsia="Times New Roman" w:hAnsi="Times New Roman" w:cs="Times New Roman"/>
          <w:color w:val="000000"/>
          <w:sz w:val="24"/>
          <w:szCs w:val="24"/>
        </w:rPr>
        <w:t xml:space="preserve"> (2012)</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Pathan</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xml:space="preserve">. (2013). Pre plant incorporation of </w:t>
      </w:r>
      <w:proofErr w:type="spellStart"/>
      <w:r>
        <w:rPr>
          <w:rFonts w:ascii="Times New Roman" w:eastAsia="Times New Roman" w:hAnsi="Times New Roman" w:cs="Times New Roman"/>
          <w:color w:val="000000"/>
          <w:sz w:val="24"/>
          <w:szCs w:val="24"/>
        </w:rPr>
        <w:t>Pendimethalin</w:t>
      </w:r>
      <w:proofErr w:type="spellEnd"/>
      <w:r>
        <w:rPr>
          <w:rFonts w:ascii="Times New Roman" w:eastAsia="Times New Roman" w:hAnsi="Times New Roman" w:cs="Times New Roman"/>
          <w:color w:val="000000"/>
          <w:sz w:val="24"/>
          <w:szCs w:val="24"/>
        </w:rPr>
        <w:t xml:space="preserve"> 4DBS statistically at par with 2DBS recorded maximum and showed statistically higher WCE with higher fodder yield as compare to other treatments. The maximum WCE might be </w:t>
      </w:r>
      <w:proofErr w:type="gramStart"/>
      <w:r>
        <w:rPr>
          <w:rFonts w:ascii="Times New Roman" w:eastAsia="Times New Roman" w:hAnsi="Times New Roman" w:cs="Times New Roman"/>
          <w:color w:val="000000"/>
          <w:sz w:val="24"/>
          <w:szCs w:val="24"/>
        </w:rPr>
        <w:t xml:space="preserve">due to the decrease in weeds dry weight in </w:t>
      </w:r>
      <w:proofErr w:type="spellStart"/>
      <w:r>
        <w:rPr>
          <w:rFonts w:ascii="Times New Roman" w:eastAsia="Times New Roman" w:hAnsi="Times New Roman" w:cs="Times New Roman"/>
          <w:color w:val="000000"/>
          <w:sz w:val="24"/>
          <w:szCs w:val="24"/>
        </w:rPr>
        <w:t>Pendimethalin</w:t>
      </w:r>
      <w:proofErr w:type="spellEnd"/>
      <w:r>
        <w:rPr>
          <w:rFonts w:ascii="Times New Roman" w:eastAsia="Times New Roman" w:hAnsi="Times New Roman" w:cs="Times New Roman"/>
          <w:color w:val="000000"/>
          <w:sz w:val="24"/>
          <w:szCs w:val="24"/>
        </w:rPr>
        <w:t xml:space="preserve"> treatment as compare to the weedy check</w:t>
      </w:r>
      <w:proofErr w:type="gramEnd"/>
      <w:r>
        <w:rPr>
          <w:rFonts w:ascii="Times New Roman" w:eastAsia="Times New Roman" w:hAnsi="Times New Roman" w:cs="Times New Roman"/>
          <w:color w:val="000000"/>
          <w:sz w:val="24"/>
          <w:szCs w:val="24"/>
        </w:rPr>
        <w:t xml:space="preserve">. The research findings are similar to the findings of </w:t>
      </w:r>
      <w:proofErr w:type="spellStart"/>
      <w:r>
        <w:rPr>
          <w:rFonts w:ascii="Times New Roman" w:eastAsia="Times New Roman" w:hAnsi="Times New Roman" w:cs="Times New Roman"/>
          <w:color w:val="000000"/>
          <w:sz w:val="24"/>
          <w:szCs w:val="24"/>
        </w:rPr>
        <w:t>Tiwana</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xml:space="preserve">. (2002); </w:t>
      </w:r>
      <w:proofErr w:type="spellStart"/>
      <w:r>
        <w:rPr>
          <w:rFonts w:ascii="Times New Roman" w:eastAsia="Times New Roman" w:hAnsi="Times New Roman" w:cs="Times New Roman"/>
          <w:color w:val="000000"/>
          <w:sz w:val="24"/>
          <w:szCs w:val="24"/>
        </w:rPr>
        <w:t>Pathan</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Kamble</w:t>
      </w:r>
      <w:proofErr w:type="spellEnd"/>
      <w:r>
        <w:rPr>
          <w:rFonts w:ascii="Times New Roman" w:eastAsia="Times New Roman" w:hAnsi="Times New Roman" w:cs="Times New Roman"/>
          <w:color w:val="000000"/>
          <w:sz w:val="24"/>
          <w:szCs w:val="24"/>
        </w:rPr>
        <w:t xml:space="preserve"> (2012)</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Pathan</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xml:space="preserve"> (2013).</w:t>
      </w:r>
      <w:r>
        <w:rPr>
          <w:rFonts w:ascii="Times New Roman" w:eastAsia="Times New Roman" w:hAnsi="Times New Roman" w:cs="Times New Roman"/>
          <w:sz w:val="24"/>
          <w:szCs w:val="24"/>
        </w:rPr>
        <w:t xml:space="preserve"> Kumar et al (2018) observed that more than 80 percent weeds can be managed in </w:t>
      </w:r>
      <w:proofErr w:type="spellStart"/>
      <w:r>
        <w:rPr>
          <w:rFonts w:ascii="Times New Roman" w:eastAsia="Times New Roman" w:hAnsi="Times New Roman" w:cs="Times New Roman"/>
          <w:sz w:val="24"/>
          <w:szCs w:val="24"/>
        </w:rPr>
        <w:t>berseem</w:t>
      </w:r>
      <w:proofErr w:type="spellEnd"/>
      <w:r>
        <w:rPr>
          <w:rFonts w:ascii="Times New Roman" w:eastAsia="Times New Roman" w:hAnsi="Times New Roman" w:cs="Times New Roman"/>
          <w:sz w:val="24"/>
          <w:szCs w:val="24"/>
        </w:rPr>
        <w:t xml:space="preserve"> by the application of </w:t>
      </w:r>
      <w:proofErr w:type="spellStart"/>
      <w:r>
        <w:rPr>
          <w:rFonts w:ascii="Times New Roman" w:eastAsia="Times New Roman" w:hAnsi="Times New Roman" w:cs="Times New Roman"/>
          <w:sz w:val="24"/>
          <w:szCs w:val="24"/>
        </w:rPr>
        <w:t>Pendimethalin</w:t>
      </w:r>
      <w:proofErr w:type="spellEnd"/>
      <w:r>
        <w:rPr>
          <w:rFonts w:ascii="Times New Roman" w:eastAsia="Times New Roman" w:hAnsi="Times New Roman" w:cs="Times New Roman"/>
          <w:sz w:val="24"/>
          <w:szCs w:val="24"/>
        </w:rPr>
        <w:t xml:space="preserve"> 0.3 kg a.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/ha. </w:t>
      </w:r>
      <w:proofErr w:type="spellStart"/>
      <w:r>
        <w:rPr>
          <w:rFonts w:ascii="Times New Roman" w:eastAsia="Times New Roman" w:hAnsi="Times New Roman" w:cs="Times New Roman"/>
          <w:color w:val="000000"/>
          <w:sz w:val="24"/>
          <w:szCs w:val="24"/>
        </w:rPr>
        <w:t>Prajapati</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xml:space="preserve">. (2015) also observed that weed dry weight significantly lower because of application of </w:t>
      </w:r>
      <w:proofErr w:type="spellStart"/>
      <w:r>
        <w:rPr>
          <w:rFonts w:ascii="Times New Roman" w:eastAsia="Times New Roman" w:hAnsi="Times New Roman" w:cs="Times New Roman"/>
          <w:color w:val="000000"/>
          <w:sz w:val="24"/>
          <w:szCs w:val="24"/>
        </w:rPr>
        <w:t>Pendimethalin</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Imazethapyr</w:t>
      </w:r>
      <w:proofErr w:type="spellEnd"/>
      <w:r>
        <w:rPr>
          <w:rFonts w:ascii="Times New Roman" w:eastAsia="Times New Roman" w:hAnsi="Times New Roman" w:cs="Times New Roman"/>
          <w:color w:val="000000"/>
          <w:sz w:val="24"/>
          <w:szCs w:val="24"/>
        </w:rPr>
        <w:t xml:space="preserve"> resulting in maximum WCE. Data analyzed indicated that herbicides have significant influence on the number of tillers/m</w:t>
      </w:r>
      <w:r>
        <w:rPr>
          <w:rFonts w:ascii="Times New Roman" w:eastAsia="Times New Roman" w:hAnsi="Times New Roman" w:cs="Times New Roman"/>
          <w:color w:val="000000"/>
          <w:sz w:val="14"/>
          <w:szCs w:val="14"/>
          <w:vertAlign w:val="superscript"/>
        </w:rPr>
        <w:t>2</w:t>
      </w:r>
      <w:r>
        <w:rPr>
          <w:rFonts w:ascii="Times New Roman" w:eastAsia="Times New Roman" w:hAnsi="Times New Roman" w:cs="Times New Roman"/>
          <w:color w:val="000000"/>
          <w:sz w:val="24"/>
          <w:szCs w:val="24"/>
        </w:rPr>
        <w:t xml:space="preserve"> (Table 5) after 55 days of sowing at harvest of crop. The means of treatment revealed that highest number of tillers were achieved by the application of </w:t>
      </w:r>
      <w:proofErr w:type="spellStart"/>
      <w:r>
        <w:rPr>
          <w:rFonts w:ascii="Times New Roman" w:eastAsia="Times New Roman" w:hAnsi="Times New Roman" w:cs="Times New Roman"/>
          <w:color w:val="000000"/>
          <w:sz w:val="24"/>
          <w:szCs w:val="24"/>
        </w:rPr>
        <w:t>Pendimethalin</w:t>
      </w:r>
      <w:proofErr w:type="spellEnd"/>
      <w:r>
        <w:rPr>
          <w:rFonts w:ascii="Times New Roman" w:eastAsia="Times New Roman" w:hAnsi="Times New Roman" w:cs="Times New Roman"/>
          <w:color w:val="000000"/>
          <w:sz w:val="24"/>
          <w:szCs w:val="24"/>
        </w:rPr>
        <w:t xml:space="preserve"> (PPI) 4DBS, which was followed by </w:t>
      </w:r>
      <w:proofErr w:type="spellStart"/>
      <w:r>
        <w:rPr>
          <w:rFonts w:ascii="Times New Roman" w:eastAsia="Times New Roman" w:hAnsi="Times New Roman" w:cs="Times New Roman"/>
          <w:color w:val="000000"/>
          <w:sz w:val="24"/>
          <w:szCs w:val="24"/>
        </w:rPr>
        <w:t>Pendimethalin</w:t>
      </w:r>
      <w:proofErr w:type="spellEnd"/>
      <w:r>
        <w:rPr>
          <w:rFonts w:ascii="Times New Roman" w:eastAsia="Times New Roman" w:hAnsi="Times New Roman" w:cs="Times New Roman"/>
          <w:color w:val="000000"/>
          <w:sz w:val="24"/>
          <w:szCs w:val="24"/>
        </w:rPr>
        <w:t xml:space="preserve"> (PPI) 2DBS and weedy check. </w:t>
      </w:r>
      <w:proofErr w:type="spellStart"/>
      <w:r>
        <w:rPr>
          <w:rFonts w:ascii="Times New Roman" w:eastAsia="Times New Roman" w:hAnsi="Times New Roman" w:cs="Times New Roman"/>
          <w:color w:val="000000"/>
          <w:sz w:val="24"/>
          <w:szCs w:val="24"/>
        </w:rPr>
        <w:t>Pendimethalin</w:t>
      </w:r>
      <w:proofErr w:type="spellEnd"/>
      <w:r>
        <w:rPr>
          <w:rFonts w:ascii="Times New Roman" w:eastAsia="Times New Roman" w:hAnsi="Times New Roman" w:cs="Times New Roman"/>
          <w:color w:val="000000"/>
          <w:sz w:val="24"/>
          <w:szCs w:val="24"/>
        </w:rPr>
        <w:t xml:space="preserve"> 4DBS efficiently controlled the weed density this might be due to absence of weeds and </w:t>
      </w:r>
      <w:proofErr w:type="spellStart"/>
      <w:r>
        <w:rPr>
          <w:rFonts w:ascii="Times New Roman" w:eastAsia="Times New Roman" w:hAnsi="Times New Roman" w:cs="Times New Roman"/>
          <w:color w:val="000000"/>
          <w:sz w:val="24"/>
          <w:szCs w:val="24"/>
        </w:rPr>
        <w:t>berseem</w:t>
      </w:r>
      <w:proofErr w:type="spellEnd"/>
      <w:r>
        <w:rPr>
          <w:rFonts w:ascii="Times New Roman" w:eastAsia="Times New Roman" w:hAnsi="Times New Roman" w:cs="Times New Roman"/>
          <w:color w:val="000000"/>
          <w:sz w:val="24"/>
          <w:szCs w:val="24"/>
        </w:rPr>
        <w:t xml:space="preserve"> crop used maximum resources and established well due to which produced higher number of tillers per </w:t>
      </w:r>
      <w:r>
        <w:rPr>
          <w:rFonts w:ascii="Times New Roman" w:eastAsia="Times New Roman" w:hAnsi="Times New Roman" w:cs="Times New Roman"/>
          <w:color w:val="000000"/>
          <w:sz w:val="24"/>
          <w:szCs w:val="24"/>
        </w:rPr>
        <w:lastRenderedPageBreak/>
        <w:t>m</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These research findings are in line with Malik </w:t>
      </w:r>
      <w:r>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xml:space="preserve">. (2009) who stated that by controlling </w:t>
      </w:r>
      <w:proofErr w:type="gramStart"/>
      <w:r>
        <w:rPr>
          <w:rFonts w:ascii="Times New Roman" w:eastAsia="Times New Roman" w:hAnsi="Times New Roman" w:cs="Times New Roman"/>
          <w:color w:val="000000"/>
          <w:sz w:val="24"/>
          <w:szCs w:val="24"/>
        </w:rPr>
        <w:t>broad leaved</w:t>
      </w:r>
      <w:proofErr w:type="gramEnd"/>
      <w:r>
        <w:rPr>
          <w:rFonts w:ascii="Times New Roman" w:eastAsia="Times New Roman" w:hAnsi="Times New Roman" w:cs="Times New Roman"/>
          <w:color w:val="000000"/>
          <w:sz w:val="24"/>
          <w:szCs w:val="24"/>
        </w:rPr>
        <w:t xml:space="preserve"> weeds, number of tillers significantly increased. </w:t>
      </w:r>
      <w:proofErr w:type="spellStart"/>
      <w:r>
        <w:rPr>
          <w:rFonts w:ascii="Times New Roman" w:eastAsia="Times New Roman" w:hAnsi="Times New Roman" w:cs="Times New Roman"/>
          <w:color w:val="000000"/>
          <w:sz w:val="24"/>
          <w:szCs w:val="24"/>
        </w:rPr>
        <w:t>Kantwa</w:t>
      </w:r>
      <w:proofErr w:type="spellEnd"/>
      <w:r>
        <w:rPr>
          <w:rFonts w:ascii="Times New Roman" w:eastAsia="Times New Roman" w:hAnsi="Times New Roman" w:cs="Times New Roman"/>
          <w:color w:val="000000"/>
          <w:sz w:val="24"/>
          <w:szCs w:val="24"/>
        </w:rPr>
        <w:t xml:space="preserve"> et al </w:t>
      </w:r>
      <w:r>
        <w:rPr>
          <w:rFonts w:ascii="Times New Roman" w:eastAsia="Times New Roman" w:hAnsi="Times New Roman" w:cs="Times New Roman"/>
          <w:sz w:val="24"/>
          <w:szCs w:val="24"/>
        </w:rPr>
        <w:t xml:space="preserve">(2019) also reported, maximum competition between </w:t>
      </w:r>
      <w:proofErr w:type="gramStart"/>
      <w:r>
        <w:rPr>
          <w:rFonts w:ascii="Times New Roman" w:eastAsia="Times New Roman" w:hAnsi="Times New Roman" w:cs="Times New Roman"/>
          <w:sz w:val="24"/>
          <w:szCs w:val="24"/>
        </w:rPr>
        <w:t>crop</w:t>
      </w:r>
      <w:proofErr w:type="gramEnd"/>
      <w:r>
        <w:rPr>
          <w:rFonts w:ascii="Times New Roman" w:eastAsia="Times New Roman" w:hAnsi="Times New Roman" w:cs="Times New Roman"/>
          <w:sz w:val="24"/>
          <w:szCs w:val="24"/>
        </w:rPr>
        <w:t xml:space="preserve"> - weeds in </w:t>
      </w:r>
      <w:proofErr w:type="spellStart"/>
      <w:r>
        <w:rPr>
          <w:rFonts w:ascii="Times New Roman" w:eastAsia="Times New Roman" w:hAnsi="Times New Roman" w:cs="Times New Roman"/>
          <w:sz w:val="24"/>
          <w:szCs w:val="24"/>
        </w:rPr>
        <w:t>berseem</w:t>
      </w:r>
      <w:proofErr w:type="spellEnd"/>
      <w:r>
        <w:rPr>
          <w:rFonts w:ascii="Times New Roman" w:eastAsia="Times New Roman" w:hAnsi="Times New Roman" w:cs="Times New Roman"/>
          <w:sz w:val="24"/>
          <w:szCs w:val="24"/>
        </w:rPr>
        <w:t xml:space="preserve"> at establishment stage that causing lower plants density and substantial reduction in fodder tonnage. </w:t>
      </w:r>
      <w:r>
        <w:rPr>
          <w:rFonts w:ascii="Times New Roman" w:eastAsia="Times New Roman" w:hAnsi="Times New Roman" w:cs="Times New Roman"/>
          <w:color w:val="000000"/>
          <w:sz w:val="24"/>
          <w:szCs w:val="24"/>
        </w:rPr>
        <w:t xml:space="preserve">The two years pooled data depicted that herbicides treatments significantly influenced all cuttings of forage yield (table 6). The </w:t>
      </w:r>
      <w:proofErr w:type="gramStart"/>
      <w:r>
        <w:rPr>
          <w:rFonts w:ascii="Times New Roman" w:eastAsia="Times New Roman" w:hAnsi="Times New Roman" w:cs="Times New Roman"/>
          <w:color w:val="000000"/>
          <w:sz w:val="24"/>
          <w:szCs w:val="24"/>
        </w:rPr>
        <w:t>treatment which suppressed more weeds significantly</w:t>
      </w:r>
      <w:proofErr w:type="gramEnd"/>
      <w:r>
        <w:rPr>
          <w:rFonts w:ascii="Times New Roman" w:eastAsia="Times New Roman" w:hAnsi="Times New Roman" w:cs="Times New Roman"/>
          <w:color w:val="000000"/>
          <w:sz w:val="24"/>
          <w:szCs w:val="24"/>
        </w:rPr>
        <w:t xml:space="preserve"> produced higher fodder and dry matter production over the weedy check and the treatments where plant density decreased might be due to </w:t>
      </w:r>
      <w:proofErr w:type="spellStart"/>
      <w:r>
        <w:rPr>
          <w:rFonts w:ascii="Times New Roman" w:eastAsia="Times New Roman" w:hAnsi="Times New Roman" w:cs="Times New Roman"/>
          <w:color w:val="000000"/>
          <w:sz w:val="24"/>
          <w:szCs w:val="24"/>
        </w:rPr>
        <w:t>phytotoxicity</w:t>
      </w:r>
      <w:proofErr w:type="spellEnd"/>
      <w:r>
        <w:rPr>
          <w:rFonts w:ascii="Times New Roman" w:eastAsia="Times New Roman" w:hAnsi="Times New Roman" w:cs="Times New Roman"/>
          <w:color w:val="000000"/>
          <w:sz w:val="24"/>
          <w:szCs w:val="24"/>
        </w:rPr>
        <w:t xml:space="preserve"> of herbicides. Maximum crude protein yield were noted from the plot where </w:t>
      </w:r>
      <w:proofErr w:type="spellStart"/>
      <w:r>
        <w:rPr>
          <w:rFonts w:ascii="Times New Roman" w:eastAsia="Times New Roman" w:hAnsi="Times New Roman" w:cs="Times New Roman"/>
          <w:color w:val="000000"/>
          <w:sz w:val="24"/>
          <w:szCs w:val="24"/>
        </w:rPr>
        <w:t>Pendimethalin</w:t>
      </w:r>
      <w:proofErr w:type="spellEnd"/>
      <w:r>
        <w:rPr>
          <w:rFonts w:ascii="Times New Roman" w:eastAsia="Times New Roman" w:hAnsi="Times New Roman" w:cs="Times New Roman"/>
          <w:color w:val="000000"/>
          <w:sz w:val="24"/>
          <w:szCs w:val="24"/>
        </w:rPr>
        <w:t xml:space="preserve"> @ 2.5 L ha</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xml:space="preserve"> PPI 4DBS. These findings are parallel with the findings of </w:t>
      </w:r>
      <w:proofErr w:type="spellStart"/>
      <w:r>
        <w:rPr>
          <w:rFonts w:ascii="Times New Roman" w:eastAsia="Times New Roman" w:hAnsi="Times New Roman" w:cs="Times New Roman"/>
          <w:color w:val="000000"/>
          <w:sz w:val="24"/>
          <w:szCs w:val="24"/>
        </w:rPr>
        <w:t>Tiwana</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xml:space="preserve"> (2002) who stated that </w:t>
      </w:r>
      <w:proofErr w:type="spellStart"/>
      <w:r>
        <w:rPr>
          <w:rFonts w:ascii="Times New Roman" w:eastAsia="Times New Roman" w:hAnsi="Times New Roman" w:cs="Times New Roman"/>
          <w:color w:val="000000"/>
          <w:sz w:val="24"/>
          <w:szCs w:val="24"/>
        </w:rPr>
        <w:t>Butachlor</w:t>
      </w:r>
      <w:proofErr w:type="spellEnd"/>
      <w:r>
        <w:rPr>
          <w:rFonts w:ascii="Times New Roman" w:eastAsia="Times New Roman" w:hAnsi="Times New Roman" w:cs="Times New Roman"/>
          <w:color w:val="000000"/>
          <w:sz w:val="24"/>
          <w:szCs w:val="24"/>
        </w:rPr>
        <w:t xml:space="preserve"> @ 1-2 kg </w:t>
      </w:r>
      <w:proofErr w:type="spellStart"/>
      <w:r>
        <w:rPr>
          <w:rFonts w:ascii="Times New Roman" w:eastAsia="Times New Roman" w:hAnsi="Times New Roman" w:cs="Times New Roman"/>
          <w:color w:val="000000"/>
          <w:sz w:val="24"/>
          <w:szCs w:val="24"/>
        </w:rPr>
        <w:t>ai</w:t>
      </w:r>
      <w:proofErr w:type="spellEnd"/>
      <w:r>
        <w:rPr>
          <w:rFonts w:ascii="Times New Roman" w:eastAsia="Times New Roman" w:hAnsi="Times New Roman" w:cs="Times New Roman"/>
          <w:color w:val="000000"/>
          <w:sz w:val="24"/>
          <w:szCs w:val="24"/>
        </w:rPr>
        <w:t xml:space="preserve"> ha</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xml:space="preserve"> significantly increased the fresh fodder and dry matter production of </w:t>
      </w:r>
      <w:proofErr w:type="spellStart"/>
      <w:r>
        <w:rPr>
          <w:rFonts w:ascii="Times New Roman" w:eastAsia="Times New Roman" w:hAnsi="Times New Roman" w:cs="Times New Roman"/>
          <w:color w:val="000000"/>
          <w:sz w:val="24"/>
          <w:szCs w:val="24"/>
        </w:rPr>
        <w:t>berseem</w:t>
      </w:r>
      <w:proofErr w:type="spellEnd"/>
      <w:r>
        <w:rPr>
          <w:rFonts w:ascii="Times New Roman" w:eastAsia="Times New Roman" w:hAnsi="Times New Roman" w:cs="Times New Roman"/>
          <w:color w:val="000000"/>
          <w:sz w:val="24"/>
          <w:szCs w:val="24"/>
        </w:rPr>
        <w:t xml:space="preserve"> while crude protein productivity exhibited superiority with </w:t>
      </w:r>
      <w:proofErr w:type="spellStart"/>
      <w:r>
        <w:rPr>
          <w:rFonts w:ascii="Times New Roman" w:eastAsia="Times New Roman" w:hAnsi="Times New Roman" w:cs="Times New Roman"/>
          <w:color w:val="000000"/>
          <w:sz w:val="24"/>
          <w:szCs w:val="24"/>
        </w:rPr>
        <w:t>Pendimethalin</w:t>
      </w:r>
      <w:proofErr w:type="spellEnd"/>
      <w:r>
        <w:rPr>
          <w:rFonts w:ascii="Times New Roman" w:eastAsia="Times New Roman" w:hAnsi="Times New Roman" w:cs="Times New Roman"/>
          <w:color w:val="000000"/>
          <w:sz w:val="24"/>
          <w:szCs w:val="24"/>
        </w:rPr>
        <w:t xml:space="preserve"> treatments over the weedy check. </w:t>
      </w:r>
      <w:proofErr w:type="spellStart"/>
      <w:r>
        <w:rPr>
          <w:rFonts w:ascii="Times New Roman" w:eastAsia="Times New Roman" w:hAnsi="Times New Roman" w:cs="Times New Roman"/>
          <w:color w:val="000000"/>
          <w:sz w:val="24"/>
          <w:szCs w:val="24"/>
        </w:rPr>
        <w:t>Kantwa</w:t>
      </w:r>
      <w:proofErr w:type="spellEnd"/>
      <w:r>
        <w:rPr>
          <w:rFonts w:ascii="Times New Roman" w:eastAsia="Times New Roman" w:hAnsi="Times New Roman" w:cs="Times New Roman"/>
          <w:color w:val="000000"/>
          <w:sz w:val="24"/>
          <w:szCs w:val="24"/>
        </w:rPr>
        <w:t xml:space="preserve"> et al (2019) reported that green fodder and seed yield of </w:t>
      </w:r>
      <w:proofErr w:type="spellStart"/>
      <w:r>
        <w:rPr>
          <w:rFonts w:ascii="Times New Roman" w:eastAsia="Times New Roman" w:hAnsi="Times New Roman" w:cs="Times New Roman"/>
          <w:color w:val="000000"/>
          <w:sz w:val="24"/>
          <w:szCs w:val="24"/>
        </w:rPr>
        <w:t>Berseem</w:t>
      </w:r>
      <w:proofErr w:type="spellEnd"/>
      <w:r>
        <w:rPr>
          <w:rFonts w:ascii="Times New Roman" w:eastAsia="Times New Roman" w:hAnsi="Times New Roman" w:cs="Times New Roman"/>
          <w:color w:val="000000"/>
          <w:sz w:val="24"/>
          <w:szCs w:val="24"/>
        </w:rPr>
        <w:t xml:space="preserve"> increased 81 and 119 percent respectively with the application of herbicide over weedy check</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The increase in this parameter might be due to reduction in weed density and competition due to which crop uptakes more nutrients. </w:t>
      </w:r>
      <w:proofErr w:type="gramStart"/>
      <w:r>
        <w:rPr>
          <w:rFonts w:ascii="Times New Roman" w:eastAsia="Times New Roman" w:hAnsi="Times New Roman" w:cs="Times New Roman"/>
          <w:color w:val="000000"/>
          <w:sz w:val="24"/>
          <w:szCs w:val="24"/>
        </w:rPr>
        <w:t xml:space="preserve">Similar findings were also reported by </w:t>
      </w:r>
      <w:proofErr w:type="spellStart"/>
      <w:r>
        <w:rPr>
          <w:rFonts w:ascii="Times New Roman" w:eastAsia="Times New Roman" w:hAnsi="Times New Roman" w:cs="Times New Roman"/>
          <w:color w:val="000000"/>
          <w:sz w:val="24"/>
          <w:szCs w:val="24"/>
        </w:rPr>
        <w:t>Dhar</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xml:space="preserve">. (2006) and Rao </w:t>
      </w:r>
      <w:r>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xml:space="preserve"> (2007)</w:t>
      </w:r>
      <w:proofErr w:type="gramEnd"/>
      <w:r>
        <w:rPr>
          <w:rFonts w:ascii="Times New Roman" w:eastAsia="Times New Roman" w:hAnsi="Times New Roman" w:cs="Times New Roman"/>
          <w:color w:val="000000"/>
          <w:sz w:val="24"/>
          <w:szCs w:val="24"/>
        </w:rPr>
        <w:t xml:space="preserve">. The maximum fodder yield (table 6) was recorded under treatment where </w:t>
      </w:r>
      <w:proofErr w:type="spellStart"/>
      <w:r>
        <w:rPr>
          <w:rFonts w:ascii="Times New Roman" w:eastAsia="Times New Roman" w:hAnsi="Times New Roman" w:cs="Times New Roman"/>
          <w:color w:val="000000"/>
          <w:sz w:val="24"/>
          <w:szCs w:val="24"/>
        </w:rPr>
        <w:t>Pendimethalin</w:t>
      </w:r>
      <w:proofErr w:type="spellEnd"/>
      <w:r>
        <w:rPr>
          <w:rFonts w:ascii="Times New Roman" w:eastAsia="Times New Roman" w:hAnsi="Times New Roman" w:cs="Times New Roman"/>
          <w:color w:val="000000"/>
          <w:sz w:val="24"/>
          <w:szCs w:val="24"/>
        </w:rPr>
        <w:t xml:space="preserve"> PPI 4DBS, which might be responsible for maximum gross income </w:t>
      </w:r>
      <w:proofErr w:type="gramStart"/>
      <w:r>
        <w:rPr>
          <w:rFonts w:ascii="Times New Roman" w:eastAsia="Times New Roman" w:hAnsi="Times New Roman" w:cs="Times New Roman"/>
          <w:color w:val="000000"/>
          <w:sz w:val="24"/>
          <w:szCs w:val="24"/>
        </w:rPr>
        <w:t>and also</w:t>
      </w:r>
      <w:proofErr w:type="gramEnd"/>
      <w:r>
        <w:rPr>
          <w:rFonts w:ascii="Times New Roman" w:eastAsia="Times New Roman" w:hAnsi="Times New Roman" w:cs="Times New Roman"/>
          <w:color w:val="000000"/>
          <w:sz w:val="24"/>
          <w:szCs w:val="24"/>
        </w:rPr>
        <w:t xml:space="preserve"> highest net income was recorded under the same treatment followed by weedy check. All other herbicides treatments showed lower gross income and B.C.R. This may be due to phytotoxic effect of herbicides as well as higher competitive influence on growth and pro</w:t>
      </w:r>
      <w:r w:rsidR="00BB4B73">
        <w:rPr>
          <w:rFonts w:ascii="Times New Roman" w:eastAsia="Times New Roman" w:hAnsi="Times New Roman" w:cs="Times New Roman"/>
          <w:color w:val="000000"/>
          <w:sz w:val="24"/>
          <w:szCs w:val="24"/>
        </w:rPr>
        <w:t>duction resulted in less return</w:t>
      </w:r>
      <w:r>
        <w:rPr>
          <w:rFonts w:ascii="Times New Roman" w:eastAsia="Times New Roman" w:hAnsi="Times New Roman" w:cs="Times New Roman"/>
          <w:color w:val="000000"/>
          <w:sz w:val="24"/>
          <w:szCs w:val="24"/>
        </w:rPr>
        <w:t xml:space="preserve">. These research findings are similar to the findings of Kumar </w:t>
      </w:r>
      <w:r>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xml:space="preserve">. (2012), Mishra </w:t>
      </w:r>
      <w:r>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xml:space="preserve">. (2012) and Thakur </w:t>
      </w:r>
      <w:r>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(2016).</w:t>
      </w:r>
    </w:p>
    <w:p w:rsidR="0030291C" w:rsidRDefault="0030291C">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p>
    <w:p w:rsidR="0030291C" w:rsidRDefault="001D4614">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Conclusion</w:t>
      </w:r>
    </w:p>
    <w:p w:rsidR="0030291C" w:rsidRDefault="001D4614">
      <w:pPr>
        <w:spacing w:after="0" w:line="48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Berseem</w:t>
      </w:r>
      <w:proofErr w:type="spellEnd"/>
      <w:r>
        <w:rPr>
          <w:rFonts w:ascii="Times New Roman" w:eastAsia="Times New Roman" w:hAnsi="Times New Roman" w:cs="Times New Roman"/>
          <w:sz w:val="24"/>
          <w:szCs w:val="24"/>
        </w:rPr>
        <w:t xml:space="preserve"> is the most important winter fodder crop but </w:t>
      </w:r>
      <w:proofErr w:type="gramStart"/>
      <w:r>
        <w:rPr>
          <w:rFonts w:ascii="Times New Roman" w:eastAsia="Times New Roman" w:hAnsi="Times New Roman" w:cs="Times New Roman"/>
          <w:sz w:val="24"/>
          <w:szCs w:val="24"/>
        </w:rPr>
        <w:t xml:space="preserve">it is heavily infested by weeds especially, </w:t>
      </w:r>
      <w:proofErr w:type="spellStart"/>
      <w:r>
        <w:rPr>
          <w:rFonts w:ascii="Times New Roman" w:eastAsia="Times New Roman" w:hAnsi="Times New Roman" w:cs="Times New Roman"/>
          <w:i/>
          <w:sz w:val="24"/>
          <w:szCs w:val="24"/>
        </w:rPr>
        <w:t>Trianthema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partulacastrum</w:t>
      </w:r>
      <w:proofErr w:type="spellEnd"/>
      <w:r>
        <w:rPr>
          <w:rFonts w:ascii="Times New Roman" w:eastAsia="Times New Roman" w:hAnsi="Times New Roman" w:cs="Times New Roman"/>
          <w:sz w:val="24"/>
          <w:szCs w:val="24"/>
        </w:rPr>
        <w:t xml:space="preserve"> L. and </w:t>
      </w:r>
      <w:proofErr w:type="spellStart"/>
      <w:r>
        <w:rPr>
          <w:rFonts w:ascii="Times New Roman" w:eastAsia="Times New Roman" w:hAnsi="Times New Roman" w:cs="Times New Roman"/>
          <w:i/>
          <w:sz w:val="24"/>
          <w:szCs w:val="24"/>
        </w:rPr>
        <w:t>Digera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muricata</w:t>
      </w:r>
      <w:proofErr w:type="spellEnd"/>
      <w:r w:rsidR="00BB4B73">
        <w:rPr>
          <w:rFonts w:ascii="Times New Roman" w:eastAsia="Times New Roman" w:hAnsi="Times New Roman" w:cs="Times New Roman"/>
          <w:sz w:val="24"/>
          <w:szCs w:val="24"/>
        </w:rPr>
        <w:t xml:space="preserve"> L</w:t>
      </w:r>
      <w:proofErr w:type="gramEnd"/>
      <w:r w:rsidR="00BB4B73">
        <w:rPr>
          <w:rFonts w:ascii="Times New Roman" w:eastAsia="Times New Roman" w:hAnsi="Times New Roman" w:cs="Times New Roman"/>
          <w:sz w:val="24"/>
          <w:szCs w:val="24"/>
        </w:rPr>
        <w:t>. These weeds</w:t>
      </w:r>
      <w:r>
        <w:rPr>
          <w:rFonts w:ascii="Times New Roman" w:eastAsia="Times New Roman" w:hAnsi="Times New Roman" w:cs="Times New Roman"/>
          <w:color w:val="000000"/>
          <w:sz w:val="24"/>
          <w:szCs w:val="24"/>
        </w:rPr>
        <w:t xml:space="preserve"> cause</w:t>
      </w:r>
      <w:r w:rsidR="00BB4B73">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substantial yield and quality losses in </w:t>
      </w:r>
      <w:proofErr w:type="spellStart"/>
      <w:r>
        <w:rPr>
          <w:rFonts w:ascii="Times New Roman" w:eastAsia="Times New Roman" w:hAnsi="Times New Roman" w:cs="Times New Roman"/>
          <w:color w:val="000000"/>
          <w:sz w:val="24"/>
          <w:szCs w:val="24"/>
        </w:rPr>
        <w:t>berseem</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grow</w:t>
      </w:r>
      <w:r w:rsidR="00BB4B73">
        <w:rPr>
          <w:rFonts w:ascii="Times New Roman" w:eastAsia="Times New Roman" w:hAnsi="Times New Roman" w:cs="Times New Roman"/>
          <w:color w:val="000000"/>
          <w:sz w:val="24"/>
          <w:szCs w:val="24"/>
        </w:rPr>
        <w:t>ed</w:t>
      </w:r>
      <w:proofErr w:type="spellEnd"/>
      <w:r>
        <w:rPr>
          <w:rFonts w:ascii="Times New Roman" w:eastAsia="Times New Roman" w:hAnsi="Times New Roman" w:cs="Times New Roman"/>
          <w:color w:val="000000"/>
          <w:sz w:val="24"/>
          <w:szCs w:val="24"/>
        </w:rPr>
        <w:t xml:space="preserve"> vigorously on the expense of </w:t>
      </w:r>
      <w:proofErr w:type="spellStart"/>
      <w:r>
        <w:rPr>
          <w:rFonts w:ascii="Times New Roman" w:eastAsia="Times New Roman" w:hAnsi="Times New Roman" w:cs="Times New Roman"/>
          <w:color w:val="000000"/>
          <w:sz w:val="24"/>
          <w:szCs w:val="24"/>
        </w:rPr>
        <w:t>berseem</w:t>
      </w:r>
      <w:proofErr w:type="spellEnd"/>
      <w:r>
        <w:rPr>
          <w:rFonts w:ascii="Times New Roman" w:eastAsia="Times New Roman" w:hAnsi="Times New Roman" w:cs="Times New Roman"/>
          <w:color w:val="000000"/>
          <w:sz w:val="24"/>
          <w:szCs w:val="24"/>
        </w:rPr>
        <w:t xml:space="preserve"> growth. Reduction in yield and quality of </w:t>
      </w:r>
      <w:proofErr w:type="spellStart"/>
      <w:r>
        <w:rPr>
          <w:rFonts w:ascii="Times New Roman" w:eastAsia="Times New Roman" w:hAnsi="Times New Roman" w:cs="Times New Roman"/>
          <w:color w:val="000000"/>
          <w:sz w:val="24"/>
          <w:szCs w:val="24"/>
        </w:rPr>
        <w:t>barseem</w:t>
      </w:r>
      <w:proofErr w:type="spellEnd"/>
      <w:r>
        <w:rPr>
          <w:rFonts w:ascii="Times New Roman" w:eastAsia="Times New Roman" w:hAnsi="Times New Roman" w:cs="Times New Roman"/>
          <w:color w:val="000000"/>
          <w:sz w:val="24"/>
          <w:szCs w:val="24"/>
        </w:rPr>
        <w:t xml:space="preserve"> increased when </w:t>
      </w:r>
      <w:r w:rsidR="00BB4B73">
        <w:rPr>
          <w:rFonts w:ascii="Times New Roman" w:eastAsia="Times New Roman" w:hAnsi="Times New Roman" w:cs="Times New Roman"/>
          <w:sz w:val="24"/>
          <w:szCs w:val="24"/>
        </w:rPr>
        <w:t xml:space="preserve">suitable doses of herbicides </w:t>
      </w:r>
      <w:proofErr w:type="gramStart"/>
      <w:r w:rsidR="00BB4B73">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not applied</w:t>
      </w:r>
      <w:proofErr w:type="gramEnd"/>
      <w:r>
        <w:rPr>
          <w:rFonts w:ascii="Times New Roman" w:eastAsia="Times New Roman" w:hAnsi="Times New Roman" w:cs="Times New Roman"/>
          <w:sz w:val="24"/>
          <w:szCs w:val="24"/>
        </w:rPr>
        <w:t xml:space="preserve"> at appropriate time. Therefore, it </w:t>
      </w:r>
      <w:proofErr w:type="gramStart"/>
      <w:r>
        <w:rPr>
          <w:rFonts w:ascii="Times New Roman" w:eastAsia="Times New Roman" w:hAnsi="Times New Roman" w:cs="Times New Roman"/>
          <w:sz w:val="24"/>
          <w:szCs w:val="24"/>
        </w:rPr>
        <w:t>is concluded</w:t>
      </w:r>
      <w:proofErr w:type="gramEnd"/>
      <w:r>
        <w:rPr>
          <w:rFonts w:ascii="Times New Roman" w:eastAsia="Times New Roman" w:hAnsi="Times New Roman" w:cs="Times New Roman"/>
          <w:sz w:val="24"/>
          <w:szCs w:val="24"/>
        </w:rPr>
        <w:t xml:space="preserve"> that </w:t>
      </w:r>
      <w:proofErr w:type="spellStart"/>
      <w:r>
        <w:rPr>
          <w:rFonts w:ascii="Times New Roman" w:eastAsia="Times New Roman" w:hAnsi="Times New Roman" w:cs="Times New Roman"/>
          <w:sz w:val="24"/>
          <w:szCs w:val="24"/>
        </w:rPr>
        <w:t>Pendimethalin</w:t>
      </w:r>
      <w:proofErr w:type="spellEnd"/>
      <w:r>
        <w:rPr>
          <w:rFonts w:ascii="Times New Roman" w:eastAsia="Times New Roman" w:hAnsi="Times New Roman" w:cs="Times New Roman"/>
          <w:sz w:val="24"/>
          <w:szCs w:val="24"/>
        </w:rPr>
        <w:t xml:space="preserve"> @ 2.5L ha</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should be applied at 4 days before sowing for better chemical control of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partulacastrum</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D. </w:t>
      </w:r>
      <w:proofErr w:type="spellStart"/>
      <w:r>
        <w:rPr>
          <w:rFonts w:ascii="Times New Roman" w:eastAsia="Times New Roman" w:hAnsi="Times New Roman" w:cs="Times New Roman"/>
          <w:i/>
          <w:sz w:val="24"/>
          <w:szCs w:val="24"/>
        </w:rPr>
        <w:t>muricata</w:t>
      </w:r>
      <w:proofErr w:type="spellEnd"/>
      <w:r>
        <w:rPr>
          <w:rFonts w:ascii="Times New Roman" w:eastAsia="Times New Roman" w:hAnsi="Times New Roman" w:cs="Times New Roman"/>
          <w:sz w:val="24"/>
          <w:szCs w:val="24"/>
        </w:rPr>
        <w:t xml:space="preserve"> and other weeds in </w:t>
      </w:r>
      <w:proofErr w:type="spellStart"/>
      <w:r>
        <w:rPr>
          <w:rFonts w:ascii="Times New Roman" w:eastAsia="Times New Roman" w:hAnsi="Times New Roman" w:cs="Times New Roman"/>
          <w:sz w:val="24"/>
          <w:szCs w:val="24"/>
        </w:rPr>
        <w:t>berseem</w:t>
      </w:r>
      <w:proofErr w:type="spellEnd"/>
      <w:r>
        <w:rPr>
          <w:rFonts w:ascii="Times New Roman" w:eastAsia="Times New Roman" w:hAnsi="Times New Roman" w:cs="Times New Roman"/>
          <w:sz w:val="24"/>
          <w:szCs w:val="24"/>
        </w:rPr>
        <w:t xml:space="preserve"> efficiently and </w:t>
      </w:r>
      <w:r>
        <w:rPr>
          <w:rFonts w:ascii="Times New Roman" w:eastAsia="Times New Roman" w:hAnsi="Times New Roman" w:cs="Times New Roman"/>
          <w:color w:val="000000"/>
          <w:sz w:val="24"/>
          <w:szCs w:val="24"/>
        </w:rPr>
        <w:t>to avoid quality and yield</w:t>
      </w:r>
      <w:r>
        <w:rPr>
          <w:sz w:val="24"/>
          <w:szCs w:val="24"/>
        </w:rPr>
        <w:t xml:space="preserve"> </w:t>
      </w:r>
      <w:r>
        <w:rPr>
          <w:rFonts w:ascii="Times New Roman" w:eastAsia="Times New Roman" w:hAnsi="Times New Roman" w:cs="Times New Roman"/>
          <w:color w:val="000000"/>
          <w:sz w:val="24"/>
          <w:szCs w:val="24"/>
        </w:rPr>
        <w:t xml:space="preserve">losses of </w:t>
      </w:r>
      <w:proofErr w:type="spellStart"/>
      <w:r>
        <w:rPr>
          <w:rFonts w:ascii="Times New Roman" w:eastAsia="Times New Roman" w:hAnsi="Times New Roman" w:cs="Times New Roman"/>
          <w:color w:val="000000"/>
          <w:sz w:val="24"/>
          <w:szCs w:val="24"/>
        </w:rPr>
        <w:t>berseem</w:t>
      </w:r>
      <w:proofErr w:type="spellEnd"/>
      <w:r w:rsidR="00BB4B73">
        <w:rPr>
          <w:rFonts w:ascii="Times New Roman" w:eastAsia="Times New Roman" w:hAnsi="Times New Roman" w:cs="Times New Roman"/>
          <w:color w:val="000000"/>
          <w:sz w:val="24"/>
          <w:szCs w:val="24"/>
        </w:rPr>
        <w:t>.</w:t>
      </w:r>
    </w:p>
    <w:p w:rsidR="0030291C" w:rsidRDefault="0030291C">
      <w:pPr>
        <w:spacing w:after="0" w:line="480" w:lineRule="auto"/>
        <w:jc w:val="both"/>
        <w:rPr>
          <w:rFonts w:ascii="Times New Roman" w:eastAsia="Times New Roman" w:hAnsi="Times New Roman" w:cs="Times New Roman"/>
          <w:sz w:val="24"/>
          <w:szCs w:val="24"/>
        </w:rPr>
      </w:pPr>
    </w:p>
    <w:p w:rsidR="0030291C" w:rsidRDefault="001D4614">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Authors Contributions</w:t>
      </w:r>
    </w:p>
    <w:p w:rsidR="0030291C" w:rsidRDefault="001D461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MRG and AR conceived the idea and planned the experiment, AR, MA and JS collected the field </w:t>
      </w:r>
      <w:r w:rsidR="007766C4">
        <w:rPr>
          <w:rFonts w:ascii="Times New Roman" w:eastAsia="Times New Roman" w:hAnsi="Times New Roman" w:cs="Times New Roman"/>
          <w:sz w:val="24"/>
          <w:szCs w:val="24"/>
        </w:rPr>
        <w:t xml:space="preserve">data and arranged in tables, WN, SAR </w:t>
      </w:r>
      <w:r>
        <w:rPr>
          <w:rFonts w:ascii="Times New Roman" w:eastAsia="Times New Roman" w:hAnsi="Times New Roman" w:cs="Times New Roman"/>
          <w:sz w:val="24"/>
          <w:szCs w:val="24"/>
        </w:rPr>
        <w:t>and JS analyzed the data and made illustration, MRG, SAR &amp; SH drafted the manuscript, SAR interpreted the results, reviewed the contents and finalized the manuscript in its present shape.</w:t>
      </w:r>
    </w:p>
    <w:p w:rsidR="0030291C" w:rsidRDefault="0030291C">
      <w:pPr>
        <w:spacing w:after="0" w:line="480" w:lineRule="auto"/>
        <w:jc w:val="both"/>
        <w:rPr>
          <w:rFonts w:ascii="Times New Roman" w:eastAsia="Times New Roman" w:hAnsi="Times New Roman" w:cs="Times New Roman"/>
          <w:sz w:val="24"/>
          <w:szCs w:val="24"/>
        </w:rPr>
      </w:pPr>
    </w:p>
    <w:p w:rsidR="0030291C" w:rsidRDefault="001D461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References</w:t>
      </w:r>
    </w:p>
    <w:p w:rsidR="0030291C" w:rsidRDefault="001D4614">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Abbas MA (2013). General agriculture (7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edition). Pakistan: </w:t>
      </w:r>
      <w:r>
        <w:rPr>
          <w:rFonts w:ascii="Times New Roman" w:eastAsia="Times New Roman" w:hAnsi="Times New Roman" w:cs="Times New Roman"/>
          <w:i/>
          <w:sz w:val="24"/>
          <w:szCs w:val="24"/>
        </w:rPr>
        <w:t>Emporium publisher Lahore.</w:t>
      </w:r>
      <w:r>
        <w:rPr>
          <w:rFonts w:ascii="Times New Roman" w:eastAsia="Times New Roman" w:hAnsi="Times New Roman" w:cs="Times New Roman"/>
          <w:sz w:val="24"/>
          <w:szCs w:val="24"/>
        </w:rPr>
        <w:t xml:space="preserve"> p.177</w:t>
      </w:r>
    </w:p>
    <w:p w:rsidR="0030291C" w:rsidRDefault="001D4614">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Alfred S (2012). Evaluation of herbicides for weed management in </w:t>
      </w:r>
      <w:proofErr w:type="spellStart"/>
      <w:r>
        <w:rPr>
          <w:rFonts w:ascii="Times New Roman" w:eastAsia="Times New Roman" w:hAnsi="Times New Roman" w:cs="Times New Roman"/>
          <w:sz w:val="24"/>
          <w:szCs w:val="24"/>
        </w:rPr>
        <w:t>berseem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Trifolium</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alexandrinum</w:t>
      </w:r>
      <w:proofErr w:type="spellEnd"/>
      <w:r>
        <w:rPr>
          <w:rFonts w:ascii="Times New Roman" w:eastAsia="Times New Roman" w:hAnsi="Times New Roman" w:cs="Times New Roman"/>
          <w:sz w:val="24"/>
          <w:szCs w:val="24"/>
        </w:rPr>
        <w:t xml:space="preserve"> L). M. Sc. Thesis. G. B. Pant. Uni. of Agric. And Tech., </w:t>
      </w:r>
      <w:proofErr w:type="spellStart"/>
      <w:r>
        <w:rPr>
          <w:rFonts w:ascii="Times New Roman" w:eastAsia="Times New Roman" w:hAnsi="Times New Roman" w:cs="Times New Roman"/>
          <w:sz w:val="24"/>
          <w:szCs w:val="24"/>
        </w:rPr>
        <w:t>Pantnagar</w:t>
      </w:r>
      <w:proofErr w:type="spellEnd"/>
    </w:p>
    <w:p w:rsidR="0030291C" w:rsidRDefault="001D4614">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Ali N, S </w:t>
      </w:r>
      <w:proofErr w:type="spellStart"/>
      <w:r>
        <w:rPr>
          <w:rFonts w:ascii="Times New Roman" w:eastAsia="Times New Roman" w:hAnsi="Times New Roman" w:cs="Times New Roman"/>
          <w:sz w:val="24"/>
          <w:szCs w:val="24"/>
        </w:rPr>
        <w:t>Durrani</w:t>
      </w:r>
      <w:proofErr w:type="spellEnd"/>
      <w:r>
        <w:rPr>
          <w:rFonts w:ascii="Times New Roman" w:eastAsia="Times New Roman" w:hAnsi="Times New Roman" w:cs="Times New Roman"/>
          <w:sz w:val="24"/>
          <w:szCs w:val="24"/>
        </w:rPr>
        <w:t xml:space="preserve">, M Abbas, I </w:t>
      </w:r>
      <w:proofErr w:type="spellStart"/>
      <w:r>
        <w:rPr>
          <w:rFonts w:ascii="Times New Roman" w:eastAsia="Times New Roman" w:hAnsi="Times New Roman" w:cs="Times New Roman"/>
          <w:sz w:val="24"/>
          <w:szCs w:val="24"/>
        </w:rPr>
        <w:t>Ullah</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Ishfaq</w:t>
      </w:r>
      <w:proofErr w:type="spellEnd"/>
      <w:r>
        <w:rPr>
          <w:rFonts w:ascii="Times New Roman" w:eastAsia="Times New Roman" w:hAnsi="Times New Roman" w:cs="Times New Roman"/>
          <w:sz w:val="24"/>
          <w:szCs w:val="24"/>
        </w:rPr>
        <w:t xml:space="preserve">, N Akbar, A </w:t>
      </w:r>
      <w:proofErr w:type="spellStart"/>
      <w:r>
        <w:rPr>
          <w:rFonts w:ascii="Times New Roman" w:eastAsia="Times New Roman" w:hAnsi="Times New Roman" w:cs="Times New Roman"/>
          <w:sz w:val="24"/>
          <w:szCs w:val="24"/>
        </w:rPr>
        <w:t>Rehman</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Waheed</w:t>
      </w:r>
      <w:proofErr w:type="spellEnd"/>
      <w:r>
        <w:rPr>
          <w:rFonts w:ascii="Times New Roman" w:eastAsia="Times New Roman" w:hAnsi="Times New Roman" w:cs="Times New Roman"/>
          <w:sz w:val="24"/>
          <w:szCs w:val="24"/>
        </w:rPr>
        <w:t xml:space="preserve"> (2018). Different approaches in direct seeded rice system to avert weed infestation. </w:t>
      </w:r>
      <w:proofErr w:type="spellStart"/>
      <w:r>
        <w:rPr>
          <w:rFonts w:ascii="Times New Roman" w:eastAsia="Times New Roman" w:hAnsi="Times New Roman" w:cs="Times New Roman"/>
          <w:i/>
          <w:sz w:val="24"/>
          <w:szCs w:val="24"/>
        </w:rPr>
        <w:t>Int</w:t>
      </w:r>
      <w:proofErr w:type="spellEnd"/>
      <w:r>
        <w:rPr>
          <w:rFonts w:ascii="Times New Roman" w:eastAsia="Times New Roman" w:hAnsi="Times New Roman" w:cs="Times New Roman"/>
          <w:i/>
          <w:sz w:val="24"/>
          <w:szCs w:val="24"/>
        </w:rPr>
        <w:t xml:space="preserve"> J </w:t>
      </w:r>
      <w:proofErr w:type="spellStart"/>
      <w:r>
        <w:rPr>
          <w:rFonts w:ascii="Times New Roman" w:eastAsia="Times New Roman" w:hAnsi="Times New Roman" w:cs="Times New Roman"/>
          <w:i/>
          <w:sz w:val="24"/>
          <w:szCs w:val="24"/>
        </w:rPr>
        <w:t>Scient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Eng</w:t>
      </w:r>
      <w:proofErr w:type="spellEnd"/>
      <w:r>
        <w:rPr>
          <w:rFonts w:ascii="Times New Roman" w:eastAsia="Times New Roman" w:hAnsi="Times New Roman" w:cs="Times New Roman"/>
          <w:i/>
          <w:sz w:val="24"/>
          <w:szCs w:val="24"/>
        </w:rPr>
        <w:t xml:space="preserve"> Res</w:t>
      </w:r>
      <w:r>
        <w:rPr>
          <w:rFonts w:ascii="Times New Roman" w:eastAsia="Times New Roman" w:hAnsi="Times New Roman" w:cs="Times New Roman"/>
          <w:sz w:val="24"/>
          <w:szCs w:val="24"/>
        </w:rPr>
        <w:t xml:space="preserve"> 9:1538-1558 </w:t>
      </w:r>
    </w:p>
    <w:p w:rsidR="0030291C" w:rsidRDefault="001D4614">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ARFRI (2018-19). Annual Report of Fodder Research Institute, Sargodha. 2018-19. </w:t>
      </w:r>
      <w:hyperlink r:id="rId6">
        <w:r>
          <w:rPr>
            <w:rFonts w:ascii="Times New Roman" w:eastAsia="Times New Roman" w:hAnsi="Times New Roman" w:cs="Times New Roman"/>
            <w:color w:val="000000"/>
            <w:sz w:val="24"/>
            <w:szCs w:val="24"/>
            <w:u w:val="single"/>
          </w:rPr>
          <w:t>www.aari.punjab.gov.pk</w:t>
        </w:r>
      </w:hyperlink>
      <w:r>
        <w:rPr>
          <w:rFonts w:ascii="Times New Roman" w:eastAsia="Times New Roman" w:hAnsi="Times New Roman" w:cs="Times New Roman"/>
          <w:sz w:val="24"/>
          <w:szCs w:val="24"/>
        </w:rPr>
        <w:t xml:space="preserve">  </w:t>
      </w:r>
    </w:p>
    <w:p w:rsidR="0030291C" w:rsidRDefault="001D4614">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AOAC (1990).Official Methods of Analysis, Association of official analytical chemists 15th Edition, Arlington, Virginia, USA</w:t>
      </w:r>
    </w:p>
    <w:p w:rsidR="0030291C" w:rsidRDefault="001D4614">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Ashiq M, MM </w:t>
      </w:r>
      <w:proofErr w:type="spellStart"/>
      <w:r>
        <w:rPr>
          <w:rFonts w:ascii="Times New Roman" w:eastAsia="Times New Roman" w:hAnsi="Times New Roman" w:cs="Times New Roman"/>
          <w:sz w:val="24"/>
          <w:szCs w:val="24"/>
        </w:rPr>
        <w:t>Nayyar</w:t>
      </w:r>
      <w:proofErr w:type="spellEnd"/>
      <w:r>
        <w:rPr>
          <w:rFonts w:ascii="Times New Roman" w:eastAsia="Times New Roman" w:hAnsi="Times New Roman" w:cs="Times New Roman"/>
          <w:sz w:val="24"/>
          <w:szCs w:val="24"/>
        </w:rPr>
        <w:t xml:space="preserve">, J Ahmad (2003). Weed control handbook for </w:t>
      </w:r>
      <w:proofErr w:type="spellStart"/>
      <w:r>
        <w:rPr>
          <w:rFonts w:ascii="Times New Roman" w:eastAsia="Times New Roman" w:hAnsi="Times New Roman" w:cs="Times New Roman"/>
          <w:sz w:val="24"/>
          <w:szCs w:val="24"/>
        </w:rPr>
        <w:t>pakisatan</w:t>
      </w:r>
      <w:proofErr w:type="spellEnd"/>
      <w:r>
        <w:rPr>
          <w:rFonts w:ascii="Times New Roman" w:eastAsia="Times New Roman" w:hAnsi="Times New Roman" w:cs="Times New Roman"/>
          <w:sz w:val="24"/>
          <w:szCs w:val="24"/>
        </w:rPr>
        <w:t xml:space="preserve">, Directorate of Agronomy, </w:t>
      </w:r>
      <w:proofErr w:type="spellStart"/>
      <w:r>
        <w:rPr>
          <w:rFonts w:ascii="Times New Roman" w:eastAsia="Times New Roman" w:hAnsi="Times New Roman" w:cs="Times New Roman"/>
          <w:sz w:val="24"/>
          <w:szCs w:val="24"/>
        </w:rPr>
        <w:t>Ayub</w:t>
      </w:r>
      <w:proofErr w:type="spellEnd"/>
      <w:r>
        <w:rPr>
          <w:rFonts w:ascii="Times New Roman" w:eastAsia="Times New Roman" w:hAnsi="Times New Roman" w:cs="Times New Roman"/>
          <w:sz w:val="24"/>
          <w:szCs w:val="24"/>
        </w:rPr>
        <w:t xml:space="preserve"> Agricultural Research Institute Faisalabad: p. 37.</w:t>
      </w:r>
    </w:p>
    <w:p w:rsidR="0030291C" w:rsidRDefault="001D4614">
      <w:pPr>
        <w:spacing w:after="0" w:line="480" w:lineRule="auto"/>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Deivasigamani</w:t>
      </w:r>
      <w:proofErr w:type="spellEnd"/>
      <w:r>
        <w:rPr>
          <w:rFonts w:ascii="Times New Roman" w:eastAsia="Times New Roman" w:hAnsi="Times New Roman" w:cs="Times New Roman"/>
          <w:sz w:val="24"/>
          <w:szCs w:val="24"/>
        </w:rPr>
        <w:t xml:space="preserve"> S (2016) Study of </w:t>
      </w:r>
      <w:proofErr w:type="spellStart"/>
      <w:r>
        <w:rPr>
          <w:rFonts w:ascii="Times New Roman" w:eastAsia="Times New Roman" w:hAnsi="Times New Roman" w:cs="Times New Roman"/>
          <w:sz w:val="24"/>
          <w:szCs w:val="24"/>
        </w:rPr>
        <w:t>bioefficacy</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phytotoxicity</w:t>
      </w:r>
      <w:proofErr w:type="spellEnd"/>
      <w:r>
        <w:rPr>
          <w:rFonts w:ascii="Times New Roman" w:eastAsia="Times New Roman" w:hAnsi="Times New Roman" w:cs="Times New Roman"/>
          <w:sz w:val="24"/>
          <w:szCs w:val="24"/>
        </w:rPr>
        <w:t xml:space="preserve"> of new </w:t>
      </w:r>
      <w:proofErr w:type="gramStart"/>
      <w:r>
        <w:rPr>
          <w:rFonts w:ascii="Times New Roman" w:eastAsia="Times New Roman" w:hAnsi="Times New Roman" w:cs="Times New Roman"/>
          <w:sz w:val="24"/>
          <w:szCs w:val="24"/>
        </w:rPr>
        <w:t>generations</w:t>
      </w:r>
      <w:proofErr w:type="gramEnd"/>
      <w:r>
        <w:rPr>
          <w:rFonts w:ascii="Times New Roman" w:eastAsia="Times New Roman" w:hAnsi="Times New Roman" w:cs="Times New Roman"/>
          <w:sz w:val="24"/>
          <w:szCs w:val="24"/>
        </w:rPr>
        <w:t xml:space="preserve"> herbicides </w:t>
      </w:r>
      <w:proofErr w:type="spellStart"/>
      <w:r>
        <w:rPr>
          <w:rFonts w:ascii="Times New Roman" w:eastAsia="Times New Roman" w:hAnsi="Times New Roman" w:cs="Times New Roman"/>
          <w:sz w:val="24"/>
          <w:szCs w:val="24"/>
        </w:rPr>
        <w:t>triafamone</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ethoxysulfuran</w:t>
      </w:r>
      <w:proofErr w:type="spellEnd"/>
      <w:r>
        <w:rPr>
          <w:rFonts w:ascii="Times New Roman" w:eastAsia="Times New Roman" w:hAnsi="Times New Roman" w:cs="Times New Roman"/>
          <w:sz w:val="24"/>
          <w:szCs w:val="24"/>
        </w:rPr>
        <w:t xml:space="preserve"> in direct seeded rice (</w:t>
      </w:r>
      <w:proofErr w:type="spellStart"/>
      <w:r>
        <w:rPr>
          <w:rFonts w:ascii="Times New Roman" w:eastAsia="Times New Roman" w:hAnsi="Times New Roman" w:cs="Times New Roman"/>
          <w:i/>
          <w:sz w:val="24"/>
          <w:szCs w:val="24"/>
        </w:rPr>
        <w:t>Oryza</w:t>
      </w:r>
      <w:proofErr w:type="spellEnd"/>
      <w:r>
        <w:rPr>
          <w:rFonts w:ascii="Times New Roman" w:eastAsia="Times New Roman" w:hAnsi="Times New Roman" w:cs="Times New Roman"/>
          <w:i/>
          <w:sz w:val="24"/>
          <w:szCs w:val="24"/>
        </w:rPr>
        <w:t xml:space="preserve"> sativa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Int</w:t>
      </w:r>
      <w:proofErr w:type="spellEnd"/>
      <w:r>
        <w:rPr>
          <w:rFonts w:ascii="Times New Roman" w:eastAsia="Times New Roman" w:hAnsi="Times New Roman" w:cs="Times New Roman"/>
          <w:i/>
          <w:sz w:val="24"/>
          <w:szCs w:val="24"/>
        </w:rPr>
        <w:t xml:space="preserve"> J </w:t>
      </w:r>
      <w:proofErr w:type="spellStart"/>
      <w:r>
        <w:rPr>
          <w:rFonts w:ascii="Times New Roman" w:eastAsia="Times New Roman" w:hAnsi="Times New Roman" w:cs="Times New Roman"/>
          <w:i/>
          <w:sz w:val="24"/>
          <w:szCs w:val="24"/>
        </w:rPr>
        <w:t>Appl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Sci</w:t>
      </w:r>
      <w:proofErr w:type="spellEnd"/>
      <w:r>
        <w:rPr>
          <w:rFonts w:ascii="Times New Roman" w:eastAsia="Times New Roman" w:hAnsi="Times New Roman" w:cs="Times New Roman"/>
          <w:sz w:val="24"/>
          <w:szCs w:val="24"/>
        </w:rPr>
        <w:t xml:space="preserve"> 3:106-112</w:t>
      </w:r>
    </w:p>
    <w:p w:rsidR="0030291C" w:rsidRDefault="001D4614">
      <w:pPr>
        <w:spacing w:after="0" w:line="480" w:lineRule="auto"/>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Dhar</w:t>
      </w:r>
      <w:proofErr w:type="spellEnd"/>
      <w:r>
        <w:rPr>
          <w:rFonts w:ascii="Times New Roman" w:eastAsia="Times New Roman" w:hAnsi="Times New Roman" w:cs="Times New Roman"/>
          <w:sz w:val="24"/>
          <w:szCs w:val="24"/>
        </w:rPr>
        <w:t xml:space="preserve"> S, SK DAS, S Kumar, SB </w:t>
      </w:r>
      <w:proofErr w:type="spellStart"/>
      <w:r>
        <w:rPr>
          <w:rFonts w:ascii="Times New Roman" w:eastAsia="Times New Roman" w:hAnsi="Times New Roman" w:cs="Times New Roman"/>
          <w:sz w:val="24"/>
          <w:szCs w:val="24"/>
        </w:rPr>
        <w:t>Tripathi</w:t>
      </w:r>
      <w:proofErr w:type="spellEnd"/>
      <w:r>
        <w:rPr>
          <w:rFonts w:ascii="Times New Roman" w:eastAsia="Times New Roman" w:hAnsi="Times New Roman" w:cs="Times New Roman"/>
          <w:sz w:val="24"/>
          <w:szCs w:val="24"/>
        </w:rPr>
        <w:t xml:space="preserve"> (2006). Response of fodder sorghum to different weed management techniques and nitrogen level. </w:t>
      </w:r>
      <w:r>
        <w:rPr>
          <w:rFonts w:ascii="Times New Roman" w:eastAsia="Times New Roman" w:hAnsi="Times New Roman" w:cs="Times New Roman"/>
          <w:i/>
          <w:sz w:val="24"/>
          <w:szCs w:val="24"/>
        </w:rPr>
        <w:t xml:space="preserve">Indian J </w:t>
      </w:r>
      <w:proofErr w:type="spellStart"/>
      <w:r>
        <w:rPr>
          <w:rFonts w:ascii="Times New Roman" w:eastAsia="Times New Roman" w:hAnsi="Times New Roman" w:cs="Times New Roman"/>
          <w:i/>
          <w:sz w:val="24"/>
          <w:szCs w:val="24"/>
        </w:rPr>
        <w:t>Agron</w:t>
      </w:r>
      <w:proofErr w:type="spellEnd"/>
      <w:r>
        <w:rPr>
          <w:rFonts w:ascii="Times New Roman" w:eastAsia="Times New Roman" w:hAnsi="Times New Roman" w:cs="Times New Roman"/>
          <w:sz w:val="24"/>
          <w:szCs w:val="24"/>
        </w:rPr>
        <w:t xml:space="preserve"> 51:310-313</w:t>
      </w:r>
    </w:p>
    <w:p w:rsidR="0030291C" w:rsidRDefault="001D4614">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Freitas RS, ACS Hirata, CJB Albuquerque, WLB Borges (2014). Integrated weed management in sorghum. </w:t>
      </w:r>
      <w:proofErr w:type="spellStart"/>
      <w:r>
        <w:rPr>
          <w:rFonts w:ascii="Times New Roman" w:eastAsia="Times New Roman" w:hAnsi="Times New Roman" w:cs="Times New Roman"/>
          <w:i/>
          <w:sz w:val="24"/>
          <w:szCs w:val="24"/>
        </w:rPr>
        <w:t>Informe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Agropecuario</w:t>
      </w:r>
      <w:proofErr w:type="spellEnd"/>
      <w:r>
        <w:rPr>
          <w:rFonts w:ascii="Times New Roman" w:eastAsia="Times New Roman" w:hAnsi="Times New Roman" w:cs="Times New Roman"/>
          <w:sz w:val="24"/>
          <w:szCs w:val="24"/>
        </w:rPr>
        <w:t xml:space="preserve"> 35:112-119</w:t>
      </w:r>
    </w:p>
    <w:p w:rsidR="0030291C" w:rsidRDefault="001D4614">
      <w:pPr>
        <w:spacing w:after="0" w:line="480" w:lineRule="auto"/>
        <w:ind w:left="720" w:hanging="720"/>
        <w:jc w:val="both"/>
        <w:rPr>
          <w:rFonts w:ascii="Times New Roman" w:eastAsia="Times New Roman" w:hAnsi="Times New Roman" w:cs="Times New Roman"/>
          <w:sz w:val="24"/>
          <w:szCs w:val="24"/>
        </w:rPr>
      </w:pPr>
      <w:bookmarkStart w:id="2" w:name="_heading=h.1fob9te" w:colFirst="0" w:colLast="0"/>
      <w:bookmarkEnd w:id="2"/>
      <w:proofErr w:type="spellStart"/>
      <w:r>
        <w:rPr>
          <w:rFonts w:ascii="Times New Roman" w:eastAsia="Times New Roman" w:hAnsi="Times New Roman" w:cs="Times New Roman"/>
          <w:sz w:val="24"/>
          <w:szCs w:val="24"/>
        </w:rPr>
        <w:t>Gholami</w:t>
      </w:r>
      <w:proofErr w:type="spellEnd"/>
      <w:r>
        <w:rPr>
          <w:rFonts w:ascii="Times New Roman" w:eastAsia="Times New Roman" w:hAnsi="Times New Roman" w:cs="Times New Roman"/>
          <w:sz w:val="24"/>
          <w:szCs w:val="24"/>
        </w:rPr>
        <w:t xml:space="preserve"> S, M </w:t>
      </w:r>
      <w:proofErr w:type="spellStart"/>
      <w:r>
        <w:rPr>
          <w:rFonts w:ascii="Times New Roman" w:eastAsia="Times New Roman" w:hAnsi="Times New Roman" w:cs="Times New Roman"/>
          <w:sz w:val="24"/>
          <w:szCs w:val="24"/>
        </w:rPr>
        <w:t>Minbashi</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Zand</w:t>
      </w:r>
      <w:proofErr w:type="spellEnd"/>
      <w:r>
        <w:rPr>
          <w:rFonts w:ascii="Times New Roman" w:eastAsia="Times New Roman" w:hAnsi="Times New Roman" w:cs="Times New Roman"/>
          <w:sz w:val="24"/>
          <w:szCs w:val="24"/>
        </w:rPr>
        <w:t xml:space="preserve">, MG Noor (2013). </w:t>
      </w:r>
      <w:proofErr w:type="gramStart"/>
      <w:r>
        <w:rPr>
          <w:rFonts w:ascii="Times New Roman" w:eastAsia="Times New Roman" w:hAnsi="Times New Roman" w:cs="Times New Roman"/>
          <w:sz w:val="24"/>
          <w:szCs w:val="24"/>
        </w:rPr>
        <w:t>Non chemical</w:t>
      </w:r>
      <w:proofErr w:type="gramEnd"/>
      <w:r>
        <w:rPr>
          <w:rFonts w:ascii="Times New Roman" w:eastAsia="Times New Roman" w:hAnsi="Times New Roman" w:cs="Times New Roman"/>
          <w:sz w:val="24"/>
          <w:szCs w:val="24"/>
        </w:rPr>
        <w:t xml:space="preserve"> management of weeds effects on forage sorghum production. </w:t>
      </w:r>
      <w:r>
        <w:rPr>
          <w:rFonts w:ascii="Times New Roman" w:eastAsia="Times New Roman" w:hAnsi="Times New Roman" w:cs="Times New Roman"/>
          <w:i/>
          <w:sz w:val="24"/>
          <w:szCs w:val="24"/>
        </w:rPr>
        <w:t xml:space="preserve">Intl J </w:t>
      </w:r>
      <w:proofErr w:type="spellStart"/>
      <w:r>
        <w:rPr>
          <w:rFonts w:ascii="Times New Roman" w:eastAsia="Times New Roman" w:hAnsi="Times New Roman" w:cs="Times New Roman"/>
          <w:i/>
          <w:sz w:val="24"/>
          <w:szCs w:val="24"/>
        </w:rPr>
        <w:t>Adv</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Biol</w:t>
      </w:r>
      <w:proofErr w:type="spellEnd"/>
      <w:r>
        <w:rPr>
          <w:rFonts w:ascii="Times New Roman" w:eastAsia="Times New Roman" w:hAnsi="Times New Roman" w:cs="Times New Roman"/>
          <w:i/>
          <w:sz w:val="24"/>
          <w:szCs w:val="24"/>
        </w:rPr>
        <w:t xml:space="preserve"> Biomed Res</w:t>
      </w:r>
      <w:r>
        <w:rPr>
          <w:rFonts w:ascii="Times New Roman" w:eastAsia="Times New Roman" w:hAnsi="Times New Roman" w:cs="Times New Roman"/>
          <w:sz w:val="24"/>
          <w:szCs w:val="24"/>
        </w:rPr>
        <w:t xml:space="preserve"> 1:614-623 </w:t>
      </w:r>
    </w:p>
    <w:p w:rsidR="0030291C" w:rsidRDefault="001D4614">
      <w:pPr>
        <w:spacing w:after="0" w:line="480" w:lineRule="auto"/>
        <w:ind w:left="720" w:hanging="720"/>
        <w:jc w:val="both"/>
        <w:rPr>
          <w:rFonts w:ascii="Times New Roman" w:eastAsia="Times New Roman" w:hAnsi="Times New Roman" w:cs="Times New Roman"/>
          <w:sz w:val="24"/>
          <w:szCs w:val="24"/>
        </w:rPr>
      </w:pPr>
      <w:bookmarkStart w:id="3" w:name="_heading=h.3znysh7" w:colFirst="0" w:colLast="0"/>
      <w:bookmarkEnd w:id="3"/>
      <w:r>
        <w:rPr>
          <w:rFonts w:ascii="Times New Roman" w:eastAsia="Times New Roman" w:hAnsi="Times New Roman" w:cs="Times New Roman"/>
          <w:sz w:val="24"/>
          <w:szCs w:val="24"/>
        </w:rPr>
        <w:t>Government of Pakistan (2018-2019) Pakistan economic, Economic Adviser’s Wing, Finance Division, Govt. Pak. Islamabad Pakistan</w:t>
      </w:r>
    </w:p>
    <w:p w:rsidR="0030291C" w:rsidRDefault="001D4614">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Jain KK (1998a.) Floristic </w:t>
      </w:r>
      <w:proofErr w:type="spellStart"/>
      <w:r>
        <w:rPr>
          <w:rFonts w:ascii="Times New Roman" w:eastAsia="Times New Roman" w:hAnsi="Times New Roman" w:cs="Times New Roman"/>
          <w:sz w:val="24"/>
          <w:szCs w:val="24"/>
        </w:rPr>
        <w:t>composiyion</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berseem</w:t>
      </w:r>
      <w:proofErr w:type="spellEnd"/>
      <w:r>
        <w:rPr>
          <w:rFonts w:ascii="Times New Roman" w:eastAsia="Times New Roman" w:hAnsi="Times New Roman" w:cs="Times New Roman"/>
          <w:sz w:val="24"/>
          <w:szCs w:val="24"/>
        </w:rPr>
        <w:t xml:space="preserve">-weed </w:t>
      </w:r>
      <w:proofErr w:type="spellStart"/>
      <w:r>
        <w:rPr>
          <w:rFonts w:ascii="Times New Roman" w:eastAsia="Times New Roman" w:hAnsi="Times New Roman" w:cs="Times New Roman"/>
          <w:sz w:val="24"/>
          <w:szCs w:val="24"/>
        </w:rPr>
        <w:t>ecosysytem</w:t>
      </w:r>
      <w:proofErr w:type="spellEnd"/>
      <w:r>
        <w:rPr>
          <w:rFonts w:ascii="Times New Roman" w:eastAsia="Times New Roman" w:hAnsi="Times New Roman" w:cs="Times New Roman"/>
          <w:sz w:val="24"/>
          <w:szCs w:val="24"/>
        </w:rPr>
        <w:t xml:space="preserve"> on weed dynamics. </w:t>
      </w:r>
      <w:r>
        <w:rPr>
          <w:rFonts w:ascii="Times New Roman" w:eastAsia="Times New Roman" w:hAnsi="Times New Roman" w:cs="Times New Roman"/>
          <w:i/>
          <w:sz w:val="24"/>
          <w:szCs w:val="24"/>
        </w:rPr>
        <w:t>World Weeds</w:t>
      </w:r>
      <w:r>
        <w:rPr>
          <w:rFonts w:ascii="Times New Roman" w:eastAsia="Times New Roman" w:hAnsi="Times New Roman" w:cs="Times New Roman"/>
          <w:sz w:val="24"/>
          <w:szCs w:val="24"/>
        </w:rPr>
        <w:t xml:space="preserve"> 5:37-39</w:t>
      </w:r>
    </w:p>
    <w:p w:rsidR="0030291C" w:rsidRDefault="001D4614">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Joshi YP, RL </w:t>
      </w:r>
      <w:proofErr w:type="spellStart"/>
      <w:r>
        <w:rPr>
          <w:rFonts w:ascii="Times New Roman" w:eastAsia="Times New Roman" w:hAnsi="Times New Roman" w:cs="Times New Roman"/>
          <w:sz w:val="24"/>
          <w:szCs w:val="24"/>
        </w:rPr>
        <w:t>Bhilare</w:t>
      </w:r>
      <w:proofErr w:type="spellEnd"/>
      <w:r>
        <w:rPr>
          <w:rFonts w:ascii="Times New Roman" w:eastAsia="Times New Roman" w:hAnsi="Times New Roman" w:cs="Times New Roman"/>
          <w:sz w:val="24"/>
          <w:szCs w:val="24"/>
        </w:rPr>
        <w:t xml:space="preserve"> (2006). Effect of boron and molybdenum on yield of </w:t>
      </w:r>
      <w:proofErr w:type="spellStart"/>
      <w:r>
        <w:rPr>
          <w:rFonts w:ascii="Times New Roman" w:eastAsia="Times New Roman" w:hAnsi="Times New Roman" w:cs="Times New Roman"/>
          <w:sz w:val="24"/>
          <w:szCs w:val="24"/>
        </w:rPr>
        <w:t>berseem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Trifolium</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alexandrinum</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i/>
          <w:sz w:val="24"/>
          <w:szCs w:val="24"/>
        </w:rPr>
        <w:t>Pantnagar</w:t>
      </w:r>
      <w:proofErr w:type="spellEnd"/>
      <w:r>
        <w:rPr>
          <w:rFonts w:ascii="Times New Roman" w:eastAsia="Times New Roman" w:hAnsi="Times New Roman" w:cs="Times New Roman"/>
          <w:i/>
          <w:sz w:val="24"/>
          <w:szCs w:val="24"/>
        </w:rPr>
        <w:t xml:space="preserve"> J Res</w:t>
      </w:r>
      <w:r>
        <w:rPr>
          <w:rFonts w:ascii="Times New Roman" w:eastAsia="Times New Roman" w:hAnsi="Times New Roman" w:cs="Times New Roman"/>
          <w:sz w:val="24"/>
          <w:szCs w:val="24"/>
        </w:rPr>
        <w:t xml:space="preserve"> 4:15-17</w:t>
      </w:r>
    </w:p>
    <w:p w:rsidR="0030291C" w:rsidRDefault="001D4614">
      <w:pPr>
        <w:spacing w:after="0" w:line="480" w:lineRule="auto"/>
        <w:ind w:left="720" w:hanging="720"/>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lastRenderedPageBreak/>
        <w:t>Kantwa</w:t>
      </w:r>
      <w:proofErr w:type="spellEnd"/>
      <w:r>
        <w:rPr>
          <w:rFonts w:ascii="Times New Roman" w:eastAsia="Times New Roman" w:hAnsi="Times New Roman" w:cs="Times New Roman"/>
          <w:sz w:val="24"/>
          <w:szCs w:val="24"/>
        </w:rPr>
        <w:t xml:space="preserve">  SR</w:t>
      </w:r>
      <w:proofErr w:type="gramEnd"/>
      <w:r>
        <w:rPr>
          <w:rFonts w:ascii="Times New Roman" w:eastAsia="Times New Roman" w:hAnsi="Times New Roman" w:cs="Times New Roman"/>
          <w:sz w:val="24"/>
          <w:szCs w:val="24"/>
        </w:rPr>
        <w:t xml:space="preserve">, RK Agrawal, A </w:t>
      </w:r>
      <w:proofErr w:type="spellStart"/>
      <w:r>
        <w:rPr>
          <w:rFonts w:ascii="Times New Roman" w:eastAsia="Times New Roman" w:hAnsi="Times New Roman" w:cs="Times New Roman"/>
          <w:sz w:val="24"/>
          <w:szCs w:val="24"/>
        </w:rPr>
        <w:t>Jha</w:t>
      </w:r>
      <w:proofErr w:type="spellEnd"/>
      <w:r>
        <w:rPr>
          <w:rFonts w:ascii="Times New Roman" w:eastAsia="Times New Roman" w:hAnsi="Times New Roman" w:cs="Times New Roman"/>
          <w:sz w:val="24"/>
          <w:szCs w:val="24"/>
        </w:rPr>
        <w:t xml:space="preserve">, SH </w:t>
      </w:r>
      <w:proofErr w:type="spellStart"/>
      <w:r>
        <w:rPr>
          <w:rFonts w:ascii="Times New Roman" w:eastAsia="Times New Roman" w:hAnsi="Times New Roman" w:cs="Times New Roman"/>
          <w:sz w:val="24"/>
          <w:szCs w:val="24"/>
        </w:rPr>
        <w:t>Pathan</w:t>
      </w:r>
      <w:proofErr w:type="spellEnd"/>
      <w:r>
        <w:rPr>
          <w:rFonts w:ascii="Times New Roman" w:eastAsia="Times New Roman" w:hAnsi="Times New Roman" w:cs="Times New Roman"/>
          <w:sz w:val="24"/>
          <w:szCs w:val="24"/>
        </w:rPr>
        <w:t xml:space="preserve">, SD </w:t>
      </w:r>
      <w:proofErr w:type="spellStart"/>
      <w:r>
        <w:rPr>
          <w:rFonts w:ascii="Times New Roman" w:eastAsia="Times New Roman" w:hAnsi="Times New Roman" w:cs="Times New Roman"/>
          <w:sz w:val="24"/>
          <w:szCs w:val="24"/>
        </w:rPr>
        <w:t>Patil</w:t>
      </w:r>
      <w:proofErr w:type="spellEnd"/>
      <w:r>
        <w:rPr>
          <w:rFonts w:ascii="Times New Roman" w:eastAsia="Times New Roman" w:hAnsi="Times New Roman" w:cs="Times New Roman"/>
          <w:sz w:val="24"/>
          <w:szCs w:val="24"/>
        </w:rPr>
        <w:t xml:space="preserve">, M Choudhry, AK Roy (2019). Effect of different herbicides on weeds control efficiency, Fodder and seed yield of </w:t>
      </w:r>
      <w:proofErr w:type="spellStart"/>
      <w:r>
        <w:rPr>
          <w:rFonts w:ascii="Times New Roman" w:eastAsia="Times New Roman" w:hAnsi="Times New Roman" w:cs="Times New Roman"/>
          <w:sz w:val="24"/>
          <w:szCs w:val="24"/>
        </w:rPr>
        <w:t>Berseem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Trifolium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alexandrinum</w:t>
      </w:r>
      <w:proofErr w:type="spellEnd"/>
      <w:r>
        <w:rPr>
          <w:rFonts w:ascii="Times New Roman" w:eastAsia="Times New Roman" w:hAnsi="Times New Roman" w:cs="Times New Roman"/>
          <w:sz w:val="24"/>
          <w:szCs w:val="24"/>
        </w:rPr>
        <w:t xml:space="preserve"> L) in Central India. Range </w:t>
      </w:r>
      <w:proofErr w:type="spellStart"/>
      <w:r>
        <w:rPr>
          <w:rFonts w:ascii="Times New Roman" w:eastAsia="Times New Roman" w:hAnsi="Times New Roman" w:cs="Times New Roman"/>
          <w:sz w:val="24"/>
          <w:szCs w:val="24"/>
        </w:rPr>
        <w:t>Mgnt</w:t>
      </w:r>
      <w:proofErr w:type="spellEnd"/>
      <w:r>
        <w:rPr>
          <w:rFonts w:ascii="Times New Roman" w:eastAsia="Times New Roman" w:hAnsi="Times New Roman" w:cs="Times New Roman"/>
          <w:sz w:val="24"/>
          <w:szCs w:val="24"/>
        </w:rPr>
        <w:t>. and Agroforestry 40:323-328</w:t>
      </w:r>
    </w:p>
    <w:p w:rsidR="0030291C" w:rsidRDefault="001D4614">
      <w:pPr>
        <w:spacing w:after="0" w:line="480" w:lineRule="auto"/>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Kewat</w:t>
      </w:r>
      <w:proofErr w:type="spellEnd"/>
      <w:r>
        <w:rPr>
          <w:rFonts w:ascii="Times New Roman" w:eastAsia="Times New Roman" w:hAnsi="Times New Roman" w:cs="Times New Roman"/>
          <w:sz w:val="24"/>
          <w:szCs w:val="24"/>
        </w:rPr>
        <w:t xml:space="preserve"> ML, SB Agrawal, VK Shukla (2005). Effect of weed control on seed yield of </w:t>
      </w:r>
      <w:proofErr w:type="spellStart"/>
      <w:r>
        <w:rPr>
          <w:rFonts w:ascii="Times New Roman" w:eastAsia="Times New Roman" w:hAnsi="Times New Roman" w:cs="Times New Roman"/>
          <w:sz w:val="24"/>
          <w:szCs w:val="24"/>
        </w:rPr>
        <w:t>Berseem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Trifolium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alexandrinum</w:t>
      </w:r>
      <w:proofErr w:type="spellEnd"/>
      <w:r>
        <w:rPr>
          <w:rFonts w:ascii="Times New Roman" w:eastAsia="Times New Roman" w:hAnsi="Times New Roman" w:cs="Times New Roman"/>
          <w:sz w:val="24"/>
          <w:szCs w:val="24"/>
        </w:rPr>
        <w:t xml:space="preserve"> L). </w:t>
      </w:r>
      <w:r>
        <w:rPr>
          <w:rFonts w:ascii="Times New Roman" w:eastAsia="Times New Roman" w:hAnsi="Times New Roman" w:cs="Times New Roman"/>
          <w:i/>
          <w:sz w:val="24"/>
          <w:szCs w:val="24"/>
        </w:rPr>
        <w:t>Forage Res</w:t>
      </w:r>
      <w:r>
        <w:rPr>
          <w:rFonts w:ascii="Times New Roman" w:eastAsia="Times New Roman" w:hAnsi="Times New Roman" w:cs="Times New Roman"/>
          <w:sz w:val="24"/>
          <w:szCs w:val="24"/>
        </w:rPr>
        <w:t xml:space="preserve"> 31:78-80</w:t>
      </w:r>
    </w:p>
    <w:p w:rsidR="0030291C" w:rsidRDefault="001D4614">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Kumar S, NP </w:t>
      </w:r>
      <w:proofErr w:type="spellStart"/>
      <w:r>
        <w:rPr>
          <w:rFonts w:ascii="Times New Roman" w:eastAsia="Times New Roman" w:hAnsi="Times New Roman" w:cs="Times New Roman"/>
          <w:sz w:val="24"/>
          <w:szCs w:val="24"/>
        </w:rPr>
        <w:t>Melkania</w:t>
      </w:r>
      <w:proofErr w:type="spellEnd"/>
      <w:r>
        <w:rPr>
          <w:rFonts w:ascii="Times New Roman" w:eastAsia="Times New Roman" w:hAnsi="Times New Roman" w:cs="Times New Roman"/>
          <w:sz w:val="24"/>
          <w:szCs w:val="24"/>
        </w:rPr>
        <w:t xml:space="preserve">, CR </w:t>
      </w:r>
      <w:proofErr w:type="spellStart"/>
      <w:r>
        <w:rPr>
          <w:rFonts w:ascii="Times New Roman" w:eastAsia="Times New Roman" w:hAnsi="Times New Roman" w:cs="Times New Roman"/>
          <w:sz w:val="24"/>
          <w:szCs w:val="24"/>
        </w:rPr>
        <w:t>Rawat</w:t>
      </w:r>
      <w:proofErr w:type="spellEnd"/>
      <w:r>
        <w:rPr>
          <w:rFonts w:ascii="Times New Roman" w:eastAsia="Times New Roman" w:hAnsi="Times New Roman" w:cs="Times New Roman"/>
          <w:sz w:val="24"/>
          <w:szCs w:val="24"/>
        </w:rPr>
        <w:t xml:space="preserve"> (2003). Weed control in </w:t>
      </w:r>
      <w:proofErr w:type="spellStart"/>
      <w:r>
        <w:rPr>
          <w:rFonts w:ascii="Times New Roman" w:eastAsia="Times New Roman" w:hAnsi="Times New Roman" w:cs="Times New Roman"/>
          <w:sz w:val="24"/>
          <w:szCs w:val="24"/>
        </w:rPr>
        <w:t>berseem</w:t>
      </w:r>
      <w:proofErr w:type="spellEnd"/>
      <w:r>
        <w:rPr>
          <w:rFonts w:ascii="Times New Roman" w:eastAsia="Times New Roman" w:hAnsi="Times New Roman" w:cs="Times New Roman"/>
          <w:sz w:val="24"/>
          <w:szCs w:val="24"/>
        </w:rPr>
        <w:t xml:space="preserve"> with special reference to chicory (</w:t>
      </w:r>
      <w:proofErr w:type="spellStart"/>
      <w:r>
        <w:rPr>
          <w:rFonts w:ascii="Times New Roman" w:eastAsia="Times New Roman" w:hAnsi="Times New Roman" w:cs="Times New Roman"/>
          <w:sz w:val="24"/>
          <w:szCs w:val="24"/>
        </w:rPr>
        <w:t>Cichorium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intybus</w:t>
      </w:r>
      <w:proofErr w:type="spellEnd"/>
      <w:r>
        <w:rPr>
          <w:rFonts w:ascii="Times New Roman" w:eastAsia="Times New Roman" w:hAnsi="Times New Roman" w:cs="Times New Roman"/>
          <w:sz w:val="24"/>
          <w:szCs w:val="24"/>
        </w:rPr>
        <w:t xml:space="preserve"> =. In proceeding of National symposium on Grassland Management and fodder research in the New Millennium p. 93-94 </w:t>
      </w:r>
    </w:p>
    <w:p w:rsidR="0030291C" w:rsidRDefault="001D4614">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Kumar V, S </w:t>
      </w:r>
      <w:proofErr w:type="spellStart"/>
      <w:r>
        <w:rPr>
          <w:rFonts w:ascii="Times New Roman" w:eastAsia="Times New Roman" w:hAnsi="Times New Roman" w:cs="Times New Roman"/>
          <w:sz w:val="24"/>
          <w:szCs w:val="24"/>
        </w:rPr>
        <w:t>Tyagi</w:t>
      </w:r>
      <w:proofErr w:type="spellEnd"/>
      <w:r>
        <w:rPr>
          <w:rFonts w:ascii="Times New Roman" w:eastAsia="Times New Roman" w:hAnsi="Times New Roman" w:cs="Times New Roman"/>
          <w:sz w:val="24"/>
          <w:szCs w:val="24"/>
        </w:rPr>
        <w:t xml:space="preserve">, D Singh (2012). Yield, N uptake and economics of fodder sorghum and associated weeds as affected by different weed management practices. </w:t>
      </w:r>
      <w:proofErr w:type="spellStart"/>
      <w:r>
        <w:rPr>
          <w:rFonts w:ascii="Times New Roman" w:eastAsia="Times New Roman" w:hAnsi="Times New Roman" w:cs="Times New Roman"/>
          <w:i/>
          <w:sz w:val="24"/>
          <w:szCs w:val="24"/>
        </w:rPr>
        <w:t>Progr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Agri</w:t>
      </w:r>
      <w:proofErr w:type="spellEnd"/>
      <w:r>
        <w:rPr>
          <w:rFonts w:ascii="Times New Roman" w:eastAsia="Times New Roman" w:hAnsi="Times New Roman" w:cs="Times New Roman"/>
          <w:sz w:val="24"/>
          <w:szCs w:val="24"/>
        </w:rPr>
        <w:t xml:space="preserve"> 12:96-102</w:t>
      </w:r>
    </w:p>
    <w:p w:rsidR="0030291C" w:rsidRDefault="001D4614">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Kumar B, S Kumar, UK Singh (2018). Yield and Economics of </w:t>
      </w:r>
      <w:proofErr w:type="spellStart"/>
      <w:r>
        <w:rPr>
          <w:rFonts w:ascii="Times New Roman" w:eastAsia="Times New Roman" w:hAnsi="Times New Roman" w:cs="Times New Roman"/>
          <w:sz w:val="24"/>
          <w:szCs w:val="24"/>
        </w:rPr>
        <w:t>berseem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Trifolium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alexandrinum</w:t>
      </w:r>
      <w:proofErr w:type="spellEnd"/>
      <w:r>
        <w:rPr>
          <w:rFonts w:ascii="Times New Roman" w:eastAsia="Times New Roman" w:hAnsi="Times New Roman" w:cs="Times New Roman"/>
          <w:sz w:val="24"/>
          <w:szCs w:val="24"/>
        </w:rPr>
        <w:t xml:space="preserve"> L) influenced by herbicides under slight acidic </w:t>
      </w:r>
      <w:proofErr w:type="spellStart"/>
      <w:r>
        <w:rPr>
          <w:rFonts w:ascii="Times New Roman" w:eastAsia="Times New Roman" w:hAnsi="Times New Roman" w:cs="Times New Roman"/>
          <w:sz w:val="24"/>
          <w:szCs w:val="24"/>
        </w:rPr>
        <w:t>alfisol</w:t>
      </w:r>
      <w:proofErr w:type="spellEnd"/>
      <w:r>
        <w:rPr>
          <w:rFonts w:ascii="Times New Roman" w:eastAsia="Times New Roman" w:hAnsi="Times New Roman" w:cs="Times New Roman"/>
          <w:sz w:val="24"/>
          <w:szCs w:val="24"/>
        </w:rPr>
        <w:t xml:space="preserve"> Soil of Jharkhand. Int. J. </w:t>
      </w:r>
      <w:proofErr w:type="spellStart"/>
      <w:r>
        <w:rPr>
          <w:rFonts w:ascii="Times New Roman" w:eastAsia="Times New Roman" w:hAnsi="Times New Roman" w:cs="Times New Roman"/>
          <w:sz w:val="24"/>
          <w:szCs w:val="24"/>
        </w:rPr>
        <w:t>Chemi.studies</w:t>
      </w:r>
      <w:proofErr w:type="spellEnd"/>
      <w:r>
        <w:rPr>
          <w:rFonts w:ascii="Times New Roman" w:eastAsia="Times New Roman" w:hAnsi="Times New Roman" w:cs="Times New Roman"/>
          <w:sz w:val="24"/>
          <w:szCs w:val="24"/>
        </w:rPr>
        <w:t xml:space="preserve"> 6:83-86</w:t>
      </w:r>
    </w:p>
    <w:p w:rsidR="0030291C" w:rsidRDefault="001D4614">
      <w:pPr>
        <w:spacing w:after="0" w:line="480" w:lineRule="auto"/>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Leroux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Gd</w:t>
      </w:r>
      <w:proofErr w:type="spellEnd"/>
      <w:r>
        <w:rPr>
          <w:rFonts w:ascii="Times New Roman" w:eastAsia="Times New Roman" w:hAnsi="Times New Roman" w:cs="Times New Roman"/>
          <w:sz w:val="24"/>
          <w:szCs w:val="24"/>
        </w:rPr>
        <w:t xml:space="preserve">, CN Nadeau, MS Buhler (2005). Aspects </w:t>
      </w:r>
      <w:proofErr w:type="spellStart"/>
      <w:r>
        <w:rPr>
          <w:rFonts w:ascii="Times New Roman" w:eastAsia="Times New Roman" w:hAnsi="Times New Roman" w:cs="Times New Roman"/>
          <w:sz w:val="24"/>
          <w:szCs w:val="24"/>
        </w:rPr>
        <w:t>agroenvironnementaux</w:t>
      </w:r>
      <w:proofErr w:type="spellEnd"/>
      <w:r>
        <w:rPr>
          <w:rFonts w:ascii="Times New Roman" w:eastAsia="Times New Roman" w:hAnsi="Times New Roman" w:cs="Times New Roman"/>
          <w:sz w:val="24"/>
          <w:szCs w:val="24"/>
        </w:rPr>
        <w:t xml:space="preserve">. Les cultures </w:t>
      </w:r>
      <w:proofErr w:type="spellStart"/>
      <w:r>
        <w:rPr>
          <w:rFonts w:ascii="Times New Roman" w:eastAsia="Times New Roman" w:hAnsi="Times New Roman" w:cs="Times New Roman"/>
          <w:sz w:val="24"/>
          <w:szCs w:val="24"/>
        </w:rPr>
        <w:t>tolerantes</w:t>
      </w:r>
      <w:proofErr w:type="spellEnd"/>
      <w:r>
        <w:rPr>
          <w:rFonts w:ascii="Times New Roman" w:eastAsia="Times New Roman" w:hAnsi="Times New Roman" w:cs="Times New Roman"/>
          <w:sz w:val="24"/>
          <w:szCs w:val="24"/>
        </w:rPr>
        <w:t xml:space="preserve"> aux herbicides. Impact </w:t>
      </w:r>
      <w:proofErr w:type="spellStart"/>
      <w:r>
        <w:rPr>
          <w:rFonts w:ascii="Times New Roman" w:eastAsia="Times New Roman" w:hAnsi="Times New Roman" w:cs="Times New Roman"/>
          <w:sz w:val="24"/>
          <w:szCs w:val="24"/>
        </w:rPr>
        <w:t>environnemental</w:t>
      </w:r>
      <w:proofErr w:type="spellEnd"/>
      <w:r>
        <w:rPr>
          <w:rFonts w:ascii="Times New Roman" w:eastAsia="Times New Roman" w:hAnsi="Times New Roman" w:cs="Times New Roman"/>
          <w:sz w:val="24"/>
          <w:szCs w:val="24"/>
        </w:rPr>
        <w:t xml:space="preserve"> des cultures </w:t>
      </w:r>
      <w:proofErr w:type="spellStart"/>
      <w:r>
        <w:rPr>
          <w:rFonts w:ascii="Times New Roman" w:eastAsia="Times New Roman" w:hAnsi="Times New Roman" w:cs="Times New Roman"/>
          <w:sz w:val="24"/>
          <w:szCs w:val="24"/>
        </w:rPr>
        <w:t>transgeniques</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cultivees</w:t>
      </w:r>
      <w:proofErr w:type="spellEnd"/>
      <w:proofErr w:type="gramEnd"/>
      <w:r>
        <w:rPr>
          <w:rFonts w:ascii="Times New Roman" w:eastAsia="Times New Roman" w:hAnsi="Times New Roman" w:cs="Times New Roman"/>
          <w:sz w:val="24"/>
          <w:szCs w:val="24"/>
        </w:rPr>
        <w:t xml:space="preserve"> au Quebec. </w:t>
      </w:r>
      <w:proofErr w:type="spellStart"/>
      <w:r>
        <w:rPr>
          <w:rFonts w:ascii="Times New Roman" w:eastAsia="Times New Roman" w:hAnsi="Times New Roman" w:cs="Times New Roman"/>
          <w:sz w:val="24"/>
          <w:szCs w:val="24"/>
        </w:rPr>
        <w:t>Ministere</w:t>
      </w:r>
      <w:proofErr w:type="spellEnd"/>
      <w:r>
        <w:rPr>
          <w:rFonts w:ascii="Times New Roman" w:eastAsia="Times New Roman" w:hAnsi="Times New Roman" w:cs="Times New Roman"/>
          <w:sz w:val="24"/>
          <w:szCs w:val="24"/>
        </w:rPr>
        <w:t xml:space="preserve"> du </w:t>
      </w:r>
      <w:proofErr w:type="spellStart"/>
      <w:r>
        <w:rPr>
          <w:rFonts w:ascii="Times New Roman" w:eastAsia="Times New Roman" w:hAnsi="Times New Roman" w:cs="Times New Roman"/>
          <w:sz w:val="24"/>
          <w:szCs w:val="24"/>
        </w:rPr>
        <w:t>Developpement</w:t>
      </w:r>
      <w:proofErr w:type="spellEnd"/>
      <w:r>
        <w:rPr>
          <w:rFonts w:ascii="Times New Roman" w:eastAsia="Times New Roman" w:hAnsi="Times New Roman" w:cs="Times New Roman"/>
          <w:sz w:val="24"/>
          <w:szCs w:val="24"/>
        </w:rPr>
        <w:t xml:space="preserve"> durable, de </w:t>
      </w:r>
      <w:proofErr w:type="spellStart"/>
      <w:r>
        <w:rPr>
          <w:rFonts w:ascii="Times New Roman" w:eastAsia="Times New Roman" w:hAnsi="Times New Roman" w:cs="Times New Roman"/>
          <w:sz w:val="24"/>
          <w:szCs w:val="24"/>
        </w:rPr>
        <w:t>l’Environnement</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et</w:t>
      </w:r>
      <w:proofErr w:type="gramEnd"/>
      <w:r>
        <w:rPr>
          <w:rFonts w:ascii="Times New Roman" w:eastAsia="Times New Roman" w:hAnsi="Times New Roman" w:cs="Times New Roman"/>
          <w:sz w:val="24"/>
          <w:szCs w:val="24"/>
        </w:rPr>
        <w:t xml:space="preserve"> des </w:t>
      </w:r>
      <w:proofErr w:type="spellStart"/>
      <w:r>
        <w:rPr>
          <w:rFonts w:ascii="Times New Roman" w:eastAsia="Times New Roman" w:hAnsi="Times New Roman" w:cs="Times New Roman"/>
          <w:sz w:val="24"/>
          <w:szCs w:val="24"/>
        </w:rPr>
        <w:t>Parcs</w:t>
      </w:r>
      <w:proofErr w:type="spellEnd"/>
      <w:r>
        <w:rPr>
          <w:rFonts w:ascii="Times New Roman" w:eastAsia="Times New Roman" w:hAnsi="Times New Roman" w:cs="Times New Roman"/>
          <w:sz w:val="24"/>
          <w:szCs w:val="24"/>
        </w:rPr>
        <w:t xml:space="preserve"> du Quebec. Quebec City, Canada: Government du Quebec.</w:t>
      </w:r>
    </w:p>
    <w:p w:rsidR="0030291C" w:rsidRDefault="001D4614">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Malik AU, I Hussain, MA Alias, HA Bakhsh, MA Haji, M Ali (2009). Demonstration and evaluation of effect of weedicides on </w:t>
      </w:r>
      <w:proofErr w:type="gramStart"/>
      <w:r>
        <w:rPr>
          <w:rFonts w:ascii="Times New Roman" w:eastAsia="Times New Roman" w:hAnsi="Times New Roman" w:cs="Times New Roman"/>
          <w:sz w:val="24"/>
          <w:szCs w:val="24"/>
        </w:rPr>
        <w:t>broad leaved</w:t>
      </w:r>
      <w:proofErr w:type="gramEnd"/>
      <w:r>
        <w:rPr>
          <w:rFonts w:ascii="Times New Roman" w:eastAsia="Times New Roman" w:hAnsi="Times New Roman" w:cs="Times New Roman"/>
          <w:sz w:val="24"/>
          <w:szCs w:val="24"/>
        </w:rPr>
        <w:t xml:space="preserve"> weed on wheat yield. </w:t>
      </w:r>
      <w:r>
        <w:rPr>
          <w:rFonts w:ascii="Times New Roman" w:eastAsia="Times New Roman" w:hAnsi="Times New Roman" w:cs="Times New Roman"/>
          <w:i/>
          <w:sz w:val="24"/>
          <w:szCs w:val="24"/>
        </w:rPr>
        <w:t xml:space="preserve">J </w:t>
      </w:r>
      <w:proofErr w:type="spellStart"/>
      <w:r>
        <w:rPr>
          <w:rFonts w:ascii="Times New Roman" w:eastAsia="Times New Roman" w:hAnsi="Times New Roman" w:cs="Times New Roman"/>
          <w:i/>
          <w:sz w:val="24"/>
          <w:szCs w:val="24"/>
        </w:rPr>
        <w:t>Anim</w:t>
      </w:r>
      <w:proofErr w:type="spellEnd"/>
      <w:r>
        <w:rPr>
          <w:rFonts w:ascii="Times New Roman" w:eastAsia="Times New Roman" w:hAnsi="Times New Roman" w:cs="Times New Roman"/>
          <w:i/>
          <w:sz w:val="24"/>
          <w:szCs w:val="24"/>
        </w:rPr>
        <w:t xml:space="preserve"> Plant </w:t>
      </w:r>
      <w:proofErr w:type="spellStart"/>
      <w:r>
        <w:rPr>
          <w:rFonts w:ascii="Times New Roman" w:eastAsia="Times New Roman" w:hAnsi="Times New Roman" w:cs="Times New Roman"/>
          <w:i/>
          <w:sz w:val="24"/>
          <w:szCs w:val="24"/>
        </w:rPr>
        <w:t>Sci</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19:193-196</w:t>
      </w:r>
    </w:p>
    <w:bookmarkStart w:id="4" w:name="bookmark=id.2et92p0" w:colFirst="0" w:colLast="0"/>
    <w:bookmarkEnd w:id="4"/>
    <w:p w:rsidR="0030291C" w:rsidRDefault="001D4614">
      <w:pPr>
        <w:spacing w:after="0" w:line="480" w:lineRule="auto"/>
        <w:ind w:left="720" w:hanging="720"/>
        <w:jc w:val="both"/>
        <w:rPr>
          <w:rFonts w:ascii="Times New Roman" w:eastAsia="Times New Roman" w:hAnsi="Times New Roman" w:cs="Times New Roman"/>
          <w:sz w:val="24"/>
          <w:szCs w:val="24"/>
        </w:rPr>
      </w:pPr>
      <w:r>
        <w:fldChar w:fldCharType="begin"/>
      </w:r>
      <w:r>
        <w:instrText xml:space="preserve"> HYPERLINK "https://www.sciencedirect.com/science/article/abs/pii/S0261219419300328" \l "!" \h </w:instrText>
      </w:r>
      <w:r>
        <w:fldChar w:fldCharType="separate"/>
      </w:r>
      <w:proofErr w:type="spellStart"/>
      <w:r>
        <w:rPr>
          <w:rFonts w:ascii="Times New Roman" w:eastAsia="Times New Roman" w:hAnsi="Times New Roman" w:cs="Times New Roman"/>
          <w:sz w:val="24"/>
          <w:szCs w:val="24"/>
        </w:rPr>
        <w:t>Matloob</w:t>
      </w:r>
      <w:proofErr w:type="spellEnd"/>
      <w:r>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rPr>
        <w:fldChar w:fldCharType="end"/>
      </w:r>
      <w:bookmarkStart w:id="5" w:name="bookmark=id.tyjcwt" w:colFirst="0" w:colLast="0"/>
      <w:bookmarkEnd w:id="5"/>
      <w:r>
        <w:rPr>
          <w:rFonts w:ascii="Times New Roman" w:eastAsia="Times New Roman" w:hAnsi="Times New Roman" w:cs="Times New Roman"/>
          <w:sz w:val="24"/>
          <w:szCs w:val="24"/>
        </w:rPr>
        <w:t xml:space="preserve"> ME </w:t>
      </w:r>
      <w:r>
        <w:fldChar w:fldCharType="begin"/>
      </w:r>
      <w:r>
        <w:instrText xml:space="preserve"> HYPERLINK "https://www.sciencedirect.com/science/article/abs/pii/S0261219419300328#!" </w:instrText>
      </w:r>
      <w:r>
        <w:fldChar w:fldCharType="separate"/>
      </w:r>
      <w:proofErr w:type="spellStart"/>
      <w:r>
        <w:rPr>
          <w:rFonts w:ascii="Times New Roman" w:eastAsia="Times New Roman" w:hAnsi="Times New Roman" w:cs="Times New Roman"/>
          <w:sz w:val="24"/>
          <w:szCs w:val="24"/>
        </w:rPr>
        <w:t>Safdar</w:t>
      </w:r>
      <w:proofErr w:type="spellEnd"/>
      <w:r>
        <w:rPr>
          <w:rFonts w:ascii="Times New Roman" w:eastAsia="Times New Roman" w:hAnsi="Times New Roman" w:cs="Times New Roman"/>
          <w:sz w:val="24"/>
          <w:szCs w:val="24"/>
        </w:rPr>
        <w:t xml:space="preserve">, T </w:t>
      </w:r>
      <w:bookmarkStart w:id="6" w:name="bookmark=id.3dy6vkm" w:colFirst="0" w:colLast="0"/>
      <w:bookmarkEnd w:id="6"/>
      <w:r>
        <w:rPr>
          <w:rFonts w:ascii="Times New Roman" w:eastAsia="Times New Roman" w:hAnsi="Times New Roman" w:cs="Times New Roman"/>
          <w:sz w:val="24"/>
          <w:szCs w:val="24"/>
        </w:rPr>
        <w:t xml:space="preserve">Abbas, </w:t>
      </w:r>
      <w:bookmarkStart w:id="7" w:name="bookmark=id.1t3h5sf" w:colFirst="0" w:colLast="0"/>
      <w:bookmarkEnd w:id="7"/>
      <w:r>
        <w:rPr>
          <w:rFonts w:ascii="Times New Roman" w:eastAsia="Times New Roman" w:hAnsi="Times New Roman" w:cs="Times New Roman"/>
          <w:sz w:val="24"/>
          <w:szCs w:val="24"/>
        </w:rPr>
        <w:t xml:space="preserve">F Aslam, </w:t>
      </w:r>
      <w:bookmarkStart w:id="8" w:name="bookmark=id.4d34og8" w:colFirst="0" w:colLast="0"/>
      <w:bookmarkEnd w:id="8"/>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Khaliq</w:t>
      </w:r>
      <w:proofErr w:type="spellEnd"/>
      <w:r>
        <w:rPr>
          <w:rFonts w:ascii="Times New Roman" w:eastAsia="Times New Roman" w:hAnsi="Times New Roman" w:cs="Times New Roman"/>
          <w:sz w:val="24"/>
          <w:szCs w:val="24"/>
        </w:rPr>
        <w:t xml:space="preserve">, </w:t>
      </w:r>
      <w:bookmarkStart w:id="9" w:name="bookmark=id.2s8eyo1" w:colFirst="0" w:colLast="0"/>
      <w:bookmarkEnd w:id="9"/>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Tanveer</w:t>
      </w:r>
      <w:proofErr w:type="spellEnd"/>
      <w:r>
        <w:rPr>
          <w:rFonts w:ascii="Times New Roman" w:eastAsia="Times New Roman" w:hAnsi="Times New Roman" w:cs="Times New Roman"/>
          <w:sz w:val="24"/>
          <w:szCs w:val="24"/>
        </w:rPr>
        <w:t xml:space="preserve">, </w:t>
      </w:r>
      <w:bookmarkStart w:id="10" w:name="bookmark=id.17dp8vu" w:colFirst="0" w:colLast="0"/>
      <w:bookmarkEnd w:id="10"/>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Rehman</w:t>
      </w:r>
      <w:proofErr w:type="spellEnd"/>
      <w:r>
        <w:rPr>
          <w:rFonts w:ascii="Times New Roman" w:eastAsia="Times New Roman" w:hAnsi="Times New Roman" w:cs="Times New Roman"/>
          <w:sz w:val="24"/>
          <w:szCs w:val="24"/>
        </w:rPr>
        <w:t xml:space="preserve">, </w:t>
      </w:r>
      <w:bookmarkStart w:id="11" w:name="bookmark=id.3rdcrjn" w:colFirst="0" w:colLast="0"/>
      <w:bookmarkEnd w:id="11"/>
      <w:r>
        <w:rPr>
          <w:rFonts w:ascii="Times New Roman" w:eastAsia="Times New Roman" w:hAnsi="Times New Roman" w:cs="Times New Roman"/>
          <w:sz w:val="24"/>
          <w:szCs w:val="24"/>
        </w:rPr>
        <w:t xml:space="preserve">AR </w:t>
      </w:r>
      <w:proofErr w:type="spellStart"/>
      <w:r>
        <w:rPr>
          <w:rFonts w:ascii="Times New Roman" w:eastAsia="Times New Roman" w:hAnsi="Times New Roman" w:cs="Times New Roman"/>
          <w:sz w:val="24"/>
          <w:szCs w:val="24"/>
        </w:rPr>
        <w:t>Chadhar</w:t>
      </w:r>
      <w:proofErr w:type="spellEnd"/>
      <w:r>
        <w:rPr>
          <w:rFonts w:ascii="Times New Roman" w:eastAsia="Times New Roman" w:hAnsi="Times New Roman" w:cs="Times New Roman"/>
          <w:sz w:val="24"/>
          <w:szCs w:val="24"/>
        </w:rPr>
        <w:t xml:space="preserve"> (2019). Challenges and prospects for weed management in Pakistan: A review. 104724.</w:t>
      </w:r>
    </w:p>
    <w:p w:rsidR="0030291C" w:rsidRDefault="001D4614">
      <w:pPr>
        <w:spacing w:after="0" w:line="480" w:lineRule="auto"/>
        <w:ind w:left="720" w:hanging="720"/>
        <w:jc w:val="both"/>
        <w:rPr>
          <w:rFonts w:ascii="Times New Roman" w:eastAsia="Times New Roman" w:hAnsi="Times New Roman" w:cs="Times New Roman"/>
          <w:sz w:val="24"/>
          <w:szCs w:val="24"/>
        </w:rPr>
      </w:pPr>
      <w:r>
        <w:lastRenderedPageBreak/>
        <w:fldChar w:fldCharType="end"/>
      </w:r>
      <w:r>
        <w:rPr>
          <w:rFonts w:ascii="Times New Roman" w:eastAsia="Times New Roman" w:hAnsi="Times New Roman" w:cs="Times New Roman"/>
          <w:sz w:val="24"/>
          <w:szCs w:val="24"/>
        </w:rPr>
        <w:t xml:space="preserve">Menon MV, TK </w:t>
      </w:r>
      <w:proofErr w:type="spellStart"/>
      <w:r>
        <w:rPr>
          <w:rFonts w:ascii="Times New Roman" w:eastAsia="Times New Roman" w:hAnsi="Times New Roman" w:cs="Times New Roman"/>
          <w:sz w:val="24"/>
          <w:szCs w:val="24"/>
        </w:rPr>
        <w:t>Bridgit</w:t>
      </w:r>
      <w:proofErr w:type="spellEnd"/>
      <w:r>
        <w:rPr>
          <w:rFonts w:ascii="Times New Roman" w:eastAsia="Times New Roman" w:hAnsi="Times New Roman" w:cs="Times New Roman"/>
          <w:sz w:val="24"/>
          <w:szCs w:val="24"/>
        </w:rPr>
        <w:t xml:space="preserve">, T </w:t>
      </w:r>
      <w:proofErr w:type="spellStart"/>
      <w:r>
        <w:rPr>
          <w:rFonts w:ascii="Times New Roman" w:eastAsia="Times New Roman" w:hAnsi="Times New Roman" w:cs="Times New Roman"/>
          <w:sz w:val="24"/>
          <w:szCs w:val="24"/>
        </w:rPr>
        <w:t>Giriji</w:t>
      </w:r>
      <w:proofErr w:type="spellEnd"/>
      <w:r>
        <w:rPr>
          <w:rFonts w:ascii="Times New Roman" w:eastAsia="Times New Roman" w:hAnsi="Times New Roman" w:cs="Times New Roman"/>
          <w:sz w:val="24"/>
          <w:szCs w:val="24"/>
        </w:rPr>
        <w:t xml:space="preserve"> (2016). Efficacy of herbicide combination for weed management in transplanted rice. </w:t>
      </w:r>
      <w:r>
        <w:rPr>
          <w:rFonts w:ascii="Times New Roman" w:eastAsia="Times New Roman" w:hAnsi="Times New Roman" w:cs="Times New Roman"/>
          <w:i/>
          <w:sz w:val="24"/>
          <w:szCs w:val="24"/>
        </w:rPr>
        <w:t xml:space="preserve">J Trop </w:t>
      </w:r>
      <w:proofErr w:type="spellStart"/>
      <w:r>
        <w:rPr>
          <w:rFonts w:ascii="Times New Roman" w:eastAsia="Times New Roman" w:hAnsi="Times New Roman" w:cs="Times New Roman"/>
          <w:i/>
          <w:sz w:val="24"/>
          <w:szCs w:val="24"/>
        </w:rPr>
        <w:t>Agric</w:t>
      </w:r>
      <w:proofErr w:type="spellEnd"/>
      <w:r>
        <w:rPr>
          <w:rFonts w:ascii="Times New Roman" w:eastAsia="Times New Roman" w:hAnsi="Times New Roman" w:cs="Times New Roman"/>
          <w:sz w:val="24"/>
          <w:szCs w:val="24"/>
        </w:rPr>
        <w:t xml:space="preserve"> 54:204-208</w:t>
      </w:r>
    </w:p>
    <w:p w:rsidR="0030291C" w:rsidRDefault="001D4614">
      <w:pPr>
        <w:spacing w:after="0" w:line="480" w:lineRule="auto"/>
        <w:ind w:left="720" w:hanging="720"/>
        <w:jc w:val="both"/>
        <w:rPr>
          <w:rFonts w:ascii="Times New Roman" w:eastAsia="Times New Roman" w:hAnsi="Times New Roman" w:cs="Times New Roman"/>
          <w:sz w:val="24"/>
          <w:szCs w:val="24"/>
        </w:rPr>
      </w:pPr>
      <w:bookmarkStart w:id="12" w:name="_heading=h.26in1rg" w:colFirst="0" w:colLast="0"/>
      <w:bookmarkEnd w:id="12"/>
      <w:r>
        <w:rPr>
          <w:rFonts w:ascii="Times New Roman" w:eastAsia="Times New Roman" w:hAnsi="Times New Roman" w:cs="Times New Roman"/>
          <w:sz w:val="24"/>
          <w:szCs w:val="24"/>
        </w:rPr>
        <w:t xml:space="preserve">Mishra JS (1997). Critical Period </w:t>
      </w: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Weed </w:t>
      </w:r>
      <w:proofErr w:type="spellStart"/>
      <w:r>
        <w:rPr>
          <w:rFonts w:ascii="Times New Roman" w:eastAsia="Times New Roman" w:hAnsi="Times New Roman" w:cs="Times New Roman"/>
          <w:sz w:val="24"/>
          <w:szCs w:val="24"/>
        </w:rPr>
        <w:t>Compeitition</w:t>
      </w:r>
      <w:proofErr w:type="spellEnd"/>
      <w:r>
        <w:rPr>
          <w:rFonts w:ascii="Times New Roman" w:eastAsia="Times New Roman" w:hAnsi="Times New Roman" w:cs="Times New Roman"/>
          <w:sz w:val="24"/>
          <w:szCs w:val="24"/>
        </w:rPr>
        <w:t xml:space="preserve"> And Losses Due To Weeds In Major Field Crops. </w:t>
      </w:r>
      <w:r>
        <w:rPr>
          <w:rFonts w:ascii="Times New Roman" w:eastAsia="Times New Roman" w:hAnsi="Times New Roman" w:cs="Times New Roman"/>
          <w:i/>
          <w:sz w:val="24"/>
          <w:szCs w:val="24"/>
        </w:rPr>
        <w:t xml:space="preserve">Farm </w:t>
      </w:r>
      <w:proofErr w:type="spellStart"/>
      <w:r>
        <w:rPr>
          <w:rFonts w:ascii="Times New Roman" w:eastAsia="Times New Roman" w:hAnsi="Times New Roman" w:cs="Times New Roman"/>
          <w:i/>
          <w:sz w:val="24"/>
          <w:szCs w:val="24"/>
        </w:rPr>
        <w:t>Parli</w:t>
      </w:r>
      <w:proofErr w:type="spellEnd"/>
      <w:r>
        <w:rPr>
          <w:rFonts w:ascii="Times New Roman" w:eastAsia="Times New Roman" w:hAnsi="Times New Roman" w:cs="Times New Roman"/>
          <w:sz w:val="24"/>
          <w:szCs w:val="24"/>
        </w:rPr>
        <w:t xml:space="preserve"> 33:19-20</w:t>
      </w:r>
    </w:p>
    <w:p w:rsidR="0030291C" w:rsidRDefault="001D4614">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Mishra JS, SS Rao,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Dixit (2012). Evaluation of new herbicide for weeds control and crop safety in rainy season sorghum. </w:t>
      </w:r>
      <w:r>
        <w:rPr>
          <w:rFonts w:ascii="Times New Roman" w:eastAsia="Times New Roman" w:hAnsi="Times New Roman" w:cs="Times New Roman"/>
          <w:i/>
          <w:sz w:val="24"/>
          <w:szCs w:val="24"/>
        </w:rPr>
        <w:t xml:space="preserve">Indian J Weed </w:t>
      </w:r>
      <w:proofErr w:type="spellStart"/>
      <w:r>
        <w:rPr>
          <w:rFonts w:ascii="Times New Roman" w:eastAsia="Times New Roman" w:hAnsi="Times New Roman" w:cs="Times New Roman"/>
          <w:i/>
          <w:sz w:val="24"/>
          <w:szCs w:val="24"/>
        </w:rPr>
        <w:t>Sci</w:t>
      </w:r>
      <w:proofErr w:type="spellEnd"/>
      <w:r>
        <w:rPr>
          <w:rFonts w:ascii="Times New Roman" w:eastAsia="Times New Roman" w:hAnsi="Times New Roman" w:cs="Times New Roman"/>
          <w:sz w:val="24"/>
          <w:szCs w:val="24"/>
        </w:rPr>
        <w:t xml:space="preserve"> 44:71-72 </w:t>
      </w:r>
    </w:p>
    <w:p w:rsidR="0030291C" w:rsidRDefault="001D4614">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Montgomery DC (2013). </w:t>
      </w:r>
      <w:r>
        <w:rPr>
          <w:rFonts w:ascii="Times New Roman" w:eastAsia="Times New Roman" w:hAnsi="Times New Roman" w:cs="Times New Roman"/>
          <w:i/>
          <w:sz w:val="24"/>
          <w:szCs w:val="24"/>
        </w:rPr>
        <w:t>Design and analysis of experiments</w:t>
      </w:r>
      <w:r>
        <w:rPr>
          <w:rFonts w:ascii="Times New Roman" w:eastAsia="Times New Roman" w:hAnsi="Times New Roman" w:cs="Times New Roman"/>
          <w:sz w:val="24"/>
          <w:szCs w:val="24"/>
        </w:rPr>
        <w:t xml:space="preserve">. 8th Ed. John Wiley and Sons Inc. </w:t>
      </w:r>
      <w:proofErr w:type="spellStart"/>
      <w:r>
        <w:rPr>
          <w:rFonts w:ascii="Times New Roman" w:eastAsia="Times New Roman" w:hAnsi="Times New Roman" w:cs="Times New Roman"/>
          <w:sz w:val="24"/>
          <w:szCs w:val="24"/>
        </w:rPr>
        <w:t>Newyork</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USA.,</w:t>
      </w:r>
      <w:proofErr w:type="gramEnd"/>
      <w:r>
        <w:rPr>
          <w:rFonts w:ascii="Times New Roman" w:eastAsia="Times New Roman" w:hAnsi="Times New Roman" w:cs="Times New Roman"/>
          <w:sz w:val="24"/>
          <w:szCs w:val="24"/>
        </w:rPr>
        <w:t xml:space="preserve"> pp:8-100 </w:t>
      </w:r>
    </w:p>
    <w:p w:rsidR="0030291C" w:rsidRDefault="001D4614">
      <w:pPr>
        <w:spacing w:after="0" w:line="480" w:lineRule="auto"/>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Naik</w:t>
      </w:r>
      <w:proofErr w:type="spellEnd"/>
      <w:r>
        <w:rPr>
          <w:rFonts w:ascii="Times New Roman" w:eastAsia="Times New Roman" w:hAnsi="Times New Roman" w:cs="Times New Roman"/>
          <w:sz w:val="24"/>
          <w:szCs w:val="24"/>
        </w:rPr>
        <w:t xml:space="preserve"> MA, PVR </w:t>
      </w:r>
      <w:proofErr w:type="spellStart"/>
      <w:r>
        <w:rPr>
          <w:rFonts w:ascii="Times New Roman" w:eastAsia="Times New Roman" w:hAnsi="Times New Roman" w:cs="Times New Roman"/>
          <w:sz w:val="24"/>
          <w:szCs w:val="24"/>
        </w:rPr>
        <w:t>Babu</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MS  Reddy</w:t>
      </w:r>
      <w:proofErr w:type="gramEnd"/>
      <w:r>
        <w:rPr>
          <w:rFonts w:ascii="Times New Roman" w:eastAsia="Times New Roman" w:hAnsi="Times New Roman" w:cs="Times New Roman"/>
          <w:sz w:val="24"/>
          <w:szCs w:val="24"/>
        </w:rPr>
        <w:t xml:space="preserve">, P </w:t>
      </w:r>
      <w:proofErr w:type="spellStart"/>
      <w:r>
        <w:rPr>
          <w:rFonts w:ascii="Times New Roman" w:eastAsia="Times New Roman" w:hAnsi="Times New Roman" w:cs="Times New Roman"/>
          <w:sz w:val="24"/>
          <w:szCs w:val="24"/>
        </w:rPr>
        <w:t>Kavitha</w:t>
      </w:r>
      <w:proofErr w:type="spellEnd"/>
      <w:r>
        <w:rPr>
          <w:rFonts w:ascii="Times New Roman" w:eastAsia="Times New Roman" w:hAnsi="Times New Roman" w:cs="Times New Roman"/>
          <w:sz w:val="24"/>
          <w:szCs w:val="24"/>
        </w:rPr>
        <w:t xml:space="preserve"> (2018). Effect of different herbicides combination on weed dynamics and production potential of transplanted rice. </w:t>
      </w:r>
      <w:proofErr w:type="spellStart"/>
      <w:r>
        <w:rPr>
          <w:rFonts w:ascii="Times New Roman" w:eastAsia="Times New Roman" w:hAnsi="Times New Roman" w:cs="Times New Roman"/>
          <w:i/>
          <w:sz w:val="24"/>
          <w:szCs w:val="24"/>
        </w:rPr>
        <w:t>Int</w:t>
      </w:r>
      <w:proofErr w:type="spellEnd"/>
      <w:r>
        <w:rPr>
          <w:rFonts w:ascii="Times New Roman" w:eastAsia="Times New Roman" w:hAnsi="Times New Roman" w:cs="Times New Roman"/>
          <w:i/>
          <w:sz w:val="24"/>
          <w:szCs w:val="24"/>
        </w:rPr>
        <w:t xml:space="preserve"> J Pure </w:t>
      </w:r>
      <w:proofErr w:type="spellStart"/>
      <w:r>
        <w:rPr>
          <w:rFonts w:ascii="Times New Roman" w:eastAsia="Times New Roman" w:hAnsi="Times New Roman" w:cs="Times New Roman"/>
          <w:i/>
          <w:sz w:val="24"/>
          <w:szCs w:val="24"/>
        </w:rPr>
        <w:t>Appl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Biosci</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6:742-747</w:t>
      </w:r>
    </w:p>
    <w:p w:rsidR="0030291C" w:rsidRDefault="001D4614">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Nigam PN, RL Srivastava, NC </w:t>
      </w:r>
      <w:proofErr w:type="spellStart"/>
      <w:r>
        <w:rPr>
          <w:rFonts w:ascii="Times New Roman" w:eastAsia="Times New Roman" w:hAnsi="Times New Roman" w:cs="Times New Roman"/>
          <w:sz w:val="24"/>
          <w:szCs w:val="24"/>
        </w:rPr>
        <w:t>Verma</w:t>
      </w:r>
      <w:proofErr w:type="spellEnd"/>
      <w:r>
        <w:rPr>
          <w:rFonts w:ascii="Times New Roman" w:eastAsia="Times New Roman" w:hAnsi="Times New Roman" w:cs="Times New Roman"/>
          <w:sz w:val="24"/>
          <w:szCs w:val="24"/>
        </w:rPr>
        <w:t xml:space="preserve"> (2010). Effect of different cutting and growth retardant (</w:t>
      </w:r>
      <w:proofErr w:type="spellStart"/>
      <w:r>
        <w:rPr>
          <w:rFonts w:ascii="Times New Roman" w:eastAsia="Times New Roman" w:hAnsi="Times New Roman" w:cs="Times New Roman"/>
          <w:sz w:val="24"/>
          <w:szCs w:val="24"/>
        </w:rPr>
        <w:t>cycocel</w:t>
      </w:r>
      <w:proofErr w:type="spellEnd"/>
      <w:r>
        <w:rPr>
          <w:rFonts w:ascii="Times New Roman" w:eastAsia="Times New Roman" w:hAnsi="Times New Roman" w:cs="Times New Roman"/>
          <w:sz w:val="24"/>
          <w:szCs w:val="24"/>
        </w:rPr>
        <w:t xml:space="preserve">) on higher forage yield and seed yield in </w:t>
      </w:r>
      <w:proofErr w:type="spellStart"/>
      <w:r>
        <w:rPr>
          <w:rFonts w:ascii="Times New Roman" w:eastAsia="Times New Roman" w:hAnsi="Times New Roman" w:cs="Times New Roman"/>
          <w:sz w:val="24"/>
          <w:szCs w:val="24"/>
        </w:rPr>
        <w:t>berseem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Trifolium</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alexandrinum</w:t>
      </w:r>
      <w:proofErr w:type="spellEnd"/>
      <w:r>
        <w:rPr>
          <w:rFonts w:ascii="Times New Roman" w:eastAsia="Times New Roman" w:hAnsi="Times New Roman" w:cs="Times New Roman"/>
          <w:sz w:val="24"/>
          <w:szCs w:val="24"/>
        </w:rPr>
        <w:t xml:space="preserve"> L.) </w:t>
      </w:r>
      <w:proofErr w:type="spellStart"/>
      <w:r>
        <w:rPr>
          <w:rFonts w:ascii="Times New Roman" w:eastAsia="Times New Roman" w:hAnsi="Times New Roman" w:cs="Times New Roman"/>
          <w:i/>
          <w:sz w:val="24"/>
          <w:szCs w:val="24"/>
        </w:rPr>
        <w:t>Int</w:t>
      </w:r>
      <w:proofErr w:type="spellEnd"/>
      <w:r>
        <w:rPr>
          <w:rFonts w:ascii="Times New Roman" w:eastAsia="Times New Roman" w:hAnsi="Times New Roman" w:cs="Times New Roman"/>
          <w:i/>
          <w:sz w:val="24"/>
          <w:szCs w:val="24"/>
        </w:rPr>
        <w:t xml:space="preserve"> J Plant </w:t>
      </w:r>
      <w:proofErr w:type="spellStart"/>
      <w:r>
        <w:rPr>
          <w:rFonts w:ascii="Times New Roman" w:eastAsia="Times New Roman" w:hAnsi="Times New Roman" w:cs="Times New Roman"/>
          <w:i/>
          <w:sz w:val="24"/>
          <w:szCs w:val="24"/>
        </w:rPr>
        <w:t>Sci</w:t>
      </w:r>
      <w:proofErr w:type="spellEnd"/>
      <w:r>
        <w:rPr>
          <w:rFonts w:ascii="Times New Roman" w:eastAsia="Times New Roman" w:hAnsi="Times New Roman" w:cs="Times New Roman"/>
          <w:sz w:val="24"/>
          <w:szCs w:val="24"/>
        </w:rPr>
        <w:t xml:space="preserve"> 5:660-663</w:t>
      </w:r>
    </w:p>
    <w:p w:rsidR="0030291C" w:rsidRDefault="001D4614">
      <w:pPr>
        <w:spacing w:after="0" w:line="480" w:lineRule="auto"/>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Pathan</w:t>
      </w:r>
      <w:proofErr w:type="spellEnd"/>
      <w:r>
        <w:rPr>
          <w:rFonts w:ascii="Times New Roman" w:eastAsia="Times New Roman" w:hAnsi="Times New Roman" w:cs="Times New Roman"/>
          <w:sz w:val="24"/>
          <w:szCs w:val="24"/>
        </w:rPr>
        <w:t xml:space="preserve"> SH, AB </w:t>
      </w:r>
      <w:proofErr w:type="spellStart"/>
      <w:r>
        <w:rPr>
          <w:rFonts w:ascii="Times New Roman" w:eastAsia="Times New Roman" w:hAnsi="Times New Roman" w:cs="Times New Roman"/>
          <w:sz w:val="24"/>
          <w:szCs w:val="24"/>
        </w:rPr>
        <w:t>Kamble</w:t>
      </w:r>
      <w:proofErr w:type="spellEnd"/>
      <w:r>
        <w:rPr>
          <w:rFonts w:ascii="Times New Roman" w:eastAsia="Times New Roman" w:hAnsi="Times New Roman" w:cs="Times New Roman"/>
          <w:sz w:val="24"/>
          <w:szCs w:val="24"/>
        </w:rPr>
        <w:t xml:space="preserve"> (2012). Chemical weed management in </w:t>
      </w:r>
      <w:proofErr w:type="spellStart"/>
      <w:r>
        <w:rPr>
          <w:rFonts w:ascii="Times New Roman" w:eastAsia="Times New Roman" w:hAnsi="Times New Roman" w:cs="Times New Roman"/>
          <w:sz w:val="24"/>
          <w:szCs w:val="24"/>
        </w:rPr>
        <w:t>berseem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Trifolium</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alexandrinum</w:t>
      </w:r>
      <w:proofErr w:type="spellEnd"/>
      <w:r>
        <w:rPr>
          <w:rFonts w:ascii="Times New Roman" w:eastAsia="Times New Roman" w:hAnsi="Times New Roman" w:cs="Times New Roman"/>
          <w:sz w:val="24"/>
          <w:szCs w:val="24"/>
        </w:rPr>
        <w:t xml:space="preserve"> L). </w:t>
      </w:r>
      <w:r>
        <w:rPr>
          <w:rFonts w:ascii="Times New Roman" w:eastAsia="Times New Roman" w:hAnsi="Times New Roman" w:cs="Times New Roman"/>
          <w:i/>
          <w:sz w:val="24"/>
          <w:szCs w:val="24"/>
        </w:rPr>
        <w:t>Forage Res</w:t>
      </w:r>
      <w:r>
        <w:rPr>
          <w:rFonts w:ascii="Times New Roman" w:eastAsia="Times New Roman" w:hAnsi="Times New Roman" w:cs="Times New Roman"/>
          <w:sz w:val="24"/>
          <w:szCs w:val="24"/>
        </w:rPr>
        <w:t xml:space="preserve"> 38:138-143</w:t>
      </w:r>
    </w:p>
    <w:p w:rsidR="0030291C" w:rsidRDefault="001D4614">
      <w:pPr>
        <w:spacing w:after="0" w:line="480" w:lineRule="auto"/>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Pathan</w:t>
      </w:r>
      <w:proofErr w:type="spellEnd"/>
      <w:r>
        <w:rPr>
          <w:rFonts w:ascii="Times New Roman" w:eastAsia="Times New Roman" w:hAnsi="Times New Roman" w:cs="Times New Roman"/>
          <w:sz w:val="24"/>
          <w:szCs w:val="24"/>
        </w:rPr>
        <w:t xml:space="preserve"> SH, AB </w:t>
      </w:r>
      <w:proofErr w:type="spellStart"/>
      <w:r>
        <w:rPr>
          <w:rFonts w:ascii="Times New Roman" w:eastAsia="Times New Roman" w:hAnsi="Times New Roman" w:cs="Times New Roman"/>
          <w:sz w:val="24"/>
          <w:szCs w:val="24"/>
        </w:rPr>
        <w:t>Kamble</w:t>
      </w:r>
      <w:proofErr w:type="spellEnd"/>
      <w:r>
        <w:rPr>
          <w:rFonts w:ascii="Times New Roman" w:eastAsia="Times New Roman" w:hAnsi="Times New Roman" w:cs="Times New Roman"/>
          <w:sz w:val="24"/>
          <w:szCs w:val="24"/>
        </w:rPr>
        <w:t xml:space="preserve">, MG </w:t>
      </w:r>
      <w:proofErr w:type="spellStart"/>
      <w:r>
        <w:rPr>
          <w:rFonts w:ascii="Times New Roman" w:eastAsia="Times New Roman" w:hAnsi="Times New Roman" w:cs="Times New Roman"/>
          <w:sz w:val="24"/>
          <w:szCs w:val="24"/>
        </w:rPr>
        <w:t>Gavit</w:t>
      </w:r>
      <w:proofErr w:type="spellEnd"/>
      <w:r>
        <w:rPr>
          <w:rFonts w:ascii="Times New Roman" w:eastAsia="Times New Roman" w:hAnsi="Times New Roman" w:cs="Times New Roman"/>
          <w:sz w:val="24"/>
          <w:szCs w:val="24"/>
        </w:rPr>
        <w:t xml:space="preserve"> (2013). Integrated weed management in </w:t>
      </w:r>
      <w:proofErr w:type="spellStart"/>
      <w:r>
        <w:rPr>
          <w:rFonts w:ascii="Times New Roman" w:eastAsia="Times New Roman" w:hAnsi="Times New Roman" w:cs="Times New Roman"/>
          <w:sz w:val="24"/>
          <w:szCs w:val="24"/>
        </w:rPr>
        <w:t>berseem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Trifolium</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alexandrinum</w:t>
      </w:r>
      <w:proofErr w:type="spellEnd"/>
      <w:r>
        <w:rPr>
          <w:rFonts w:ascii="Times New Roman" w:eastAsia="Times New Roman" w:hAnsi="Times New Roman" w:cs="Times New Roman"/>
          <w:sz w:val="24"/>
          <w:szCs w:val="24"/>
        </w:rPr>
        <w:t xml:space="preserve"> L). </w:t>
      </w:r>
      <w:r>
        <w:rPr>
          <w:rFonts w:ascii="Times New Roman" w:eastAsia="Times New Roman" w:hAnsi="Times New Roman" w:cs="Times New Roman"/>
          <w:i/>
          <w:sz w:val="24"/>
          <w:szCs w:val="24"/>
        </w:rPr>
        <w:t xml:space="preserve">Indian J. Weed </w:t>
      </w:r>
      <w:proofErr w:type="spellStart"/>
      <w:r>
        <w:rPr>
          <w:rFonts w:ascii="Times New Roman" w:eastAsia="Times New Roman" w:hAnsi="Times New Roman" w:cs="Times New Roman"/>
          <w:i/>
          <w:sz w:val="24"/>
          <w:szCs w:val="24"/>
        </w:rPr>
        <w:t>Sci</w:t>
      </w:r>
      <w:proofErr w:type="spellEnd"/>
      <w:r>
        <w:rPr>
          <w:rFonts w:ascii="Times New Roman" w:eastAsia="Times New Roman" w:hAnsi="Times New Roman" w:cs="Times New Roman"/>
          <w:sz w:val="24"/>
          <w:szCs w:val="24"/>
        </w:rPr>
        <w:t xml:space="preserve"> 45:148-150</w:t>
      </w:r>
    </w:p>
    <w:p w:rsidR="0030291C" w:rsidRDefault="001D4614">
      <w:pPr>
        <w:spacing w:after="0" w:line="480" w:lineRule="auto"/>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Prajapati</w:t>
      </w:r>
      <w:proofErr w:type="spellEnd"/>
      <w:r>
        <w:rPr>
          <w:rFonts w:ascii="Times New Roman" w:eastAsia="Times New Roman" w:hAnsi="Times New Roman" w:cs="Times New Roman"/>
          <w:sz w:val="24"/>
          <w:szCs w:val="24"/>
        </w:rPr>
        <w:t xml:space="preserve"> B, TC Singh, P </w:t>
      </w:r>
      <w:proofErr w:type="spellStart"/>
      <w:r>
        <w:rPr>
          <w:rFonts w:ascii="Times New Roman" w:eastAsia="Times New Roman" w:hAnsi="Times New Roman" w:cs="Times New Roman"/>
          <w:sz w:val="24"/>
          <w:szCs w:val="24"/>
        </w:rPr>
        <w:t>Giri</w:t>
      </w:r>
      <w:proofErr w:type="spellEnd"/>
      <w:r>
        <w:rPr>
          <w:rFonts w:ascii="Times New Roman" w:eastAsia="Times New Roman" w:hAnsi="Times New Roman" w:cs="Times New Roman"/>
          <w:sz w:val="24"/>
          <w:szCs w:val="24"/>
        </w:rPr>
        <w:t xml:space="preserve"> (2015). Efficacy of herbicide for weeds management in </w:t>
      </w:r>
      <w:proofErr w:type="spellStart"/>
      <w:r>
        <w:rPr>
          <w:rFonts w:ascii="Times New Roman" w:eastAsia="Times New Roman" w:hAnsi="Times New Roman" w:cs="Times New Roman"/>
          <w:sz w:val="24"/>
          <w:szCs w:val="24"/>
        </w:rPr>
        <w:t>berseem</w:t>
      </w:r>
      <w:proofErr w:type="spellEnd"/>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Bioscan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Int</w:t>
      </w:r>
      <w:proofErr w:type="spellEnd"/>
      <w:r>
        <w:rPr>
          <w:rFonts w:ascii="Times New Roman" w:eastAsia="Times New Roman" w:hAnsi="Times New Roman" w:cs="Times New Roman"/>
          <w:i/>
          <w:sz w:val="24"/>
          <w:szCs w:val="24"/>
        </w:rPr>
        <w:t xml:space="preserve"> Quart J Life </w:t>
      </w:r>
      <w:proofErr w:type="spellStart"/>
      <w:r>
        <w:rPr>
          <w:rFonts w:ascii="Times New Roman" w:eastAsia="Times New Roman" w:hAnsi="Times New Roman" w:cs="Times New Roman"/>
          <w:i/>
          <w:sz w:val="24"/>
          <w:szCs w:val="24"/>
        </w:rPr>
        <w:t>Sci</w:t>
      </w:r>
      <w:proofErr w:type="spellEnd"/>
      <w:r>
        <w:rPr>
          <w:rFonts w:ascii="Times New Roman" w:eastAsia="Times New Roman" w:hAnsi="Times New Roman" w:cs="Times New Roman"/>
          <w:sz w:val="24"/>
          <w:szCs w:val="24"/>
        </w:rPr>
        <w:t xml:space="preserve"> 10:347-350</w:t>
      </w:r>
    </w:p>
    <w:p w:rsidR="0030291C" w:rsidRDefault="001D4614">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Priyanka RS, SS </w:t>
      </w:r>
      <w:proofErr w:type="spellStart"/>
      <w:r>
        <w:rPr>
          <w:rFonts w:ascii="Times New Roman" w:eastAsia="Times New Roman" w:hAnsi="Times New Roman" w:cs="Times New Roman"/>
          <w:sz w:val="24"/>
          <w:szCs w:val="24"/>
        </w:rPr>
        <w:t>Sheoran</w:t>
      </w:r>
      <w:proofErr w:type="spellEnd"/>
      <w:r>
        <w:rPr>
          <w:rFonts w:ascii="Times New Roman" w:eastAsia="Times New Roman" w:hAnsi="Times New Roman" w:cs="Times New Roman"/>
          <w:sz w:val="24"/>
          <w:szCs w:val="24"/>
        </w:rPr>
        <w:t xml:space="preserve">, SS </w:t>
      </w:r>
      <w:proofErr w:type="spellStart"/>
      <w:r>
        <w:rPr>
          <w:rFonts w:ascii="Times New Roman" w:eastAsia="Times New Roman" w:hAnsi="Times New Roman" w:cs="Times New Roman"/>
          <w:sz w:val="24"/>
          <w:szCs w:val="24"/>
        </w:rPr>
        <w:t>Punia</w:t>
      </w:r>
      <w:proofErr w:type="spellEnd"/>
      <w:r>
        <w:rPr>
          <w:rFonts w:ascii="Times New Roman" w:eastAsia="Times New Roman" w:hAnsi="Times New Roman" w:cs="Times New Roman"/>
          <w:sz w:val="24"/>
          <w:szCs w:val="24"/>
        </w:rPr>
        <w:t xml:space="preserve"> (2017). Effect of </w:t>
      </w:r>
      <w:proofErr w:type="spellStart"/>
      <w:r>
        <w:rPr>
          <w:rFonts w:ascii="Times New Roman" w:eastAsia="Times New Roman" w:hAnsi="Times New Roman" w:cs="Times New Roman"/>
          <w:sz w:val="24"/>
          <w:szCs w:val="24"/>
        </w:rPr>
        <w:t>butachlor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pendimethalin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imazethapyr</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oxadiargyl</w:t>
      </w:r>
      <w:proofErr w:type="spellEnd"/>
      <w:r>
        <w:rPr>
          <w:rFonts w:ascii="Times New Roman" w:eastAsia="Times New Roman" w:hAnsi="Times New Roman" w:cs="Times New Roman"/>
          <w:sz w:val="24"/>
          <w:szCs w:val="24"/>
        </w:rPr>
        <w:t xml:space="preserve"> on yield, quality and economics of </w:t>
      </w:r>
      <w:proofErr w:type="spellStart"/>
      <w:r>
        <w:rPr>
          <w:rFonts w:ascii="Times New Roman" w:eastAsia="Times New Roman" w:hAnsi="Times New Roman" w:cs="Times New Roman"/>
          <w:sz w:val="24"/>
          <w:szCs w:val="24"/>
        </w:rPr>
        <w:t>berseem</w:t>
      </w:r>
      <w:proofErr w:type="spellEnd"/>
      <w:r>
        <w:rPr>
          <w:rFonts w:ascii="Times New Roman" w:eastAsia="Times New Roman" w:hAnsi="Times New Roman" w:cs="Times New Roman"/>
          <w:sz w:val="24"/>
          <w:szCs w:val="24"/>
        </w:rPr>
        <w:t xml:space="preserve"> fodder (</w:t>
      </w:r>
      <w:proofErr w:type="spellStart"/>
      <w:r>
        <w:rPr>
          <w:rFonts w:ascii="Times New Roman" w:eastAsia="Times New Roman" w:hAnsi="Times New Roman" w:cs="Times New Roman"/>
          <w:i/>
          <w:sz w:val="24"/>
          <w:szCs w:val="24"/>
        </w:rPr>
        <w:t>Trifolium</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alexandrinum</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L.). </w:t>
      </w:r>
      <w:r>
        <w:rPr>
          <w:rFonts w:ascii="Times New Roman" w:eastAsia="Times New Roman" w:hAnsi="Times New Roman" w:cs="Times New Roman"/>
          <w:i/>
          <w:sz w:val="24"/>
          <w:szCs w:val="24"/>
        </w:rPr>
        <w:t>Forage Res</w:t>
      </w:r>
      <w:r>
        <w:rPr>
          <w:rFonts w:ascii="Times New Roman" w:eastAsia="Times New Roman" w:hAnsi="Times New Roman" w:cs="Times New Roman"/>
          <w:sz w:val="24"/>
          <w:szCs w:val="24"/>
        </w:rPr>
        <w:t xml:space="preserve"> 43:219-222</w:t>
      </w:r>
    </w:p>
    <w:p w:rsidR="0030291C" w:rsidRDefault="001D4614">
      <w:pPr>
        <w:pBdr>
          <w:top w:val="nil"/>
          <w:left w:val="nil"/>
          <w:bottom w:val="nil"/>
          <w:right w:val="nil"/>
          <w:between w:val="nil"/>
        </w:pBdr>
        <w:spacing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Rao, D. S. J. C. S. (2008). Chicory–a case of weed into forage crop transition.</w:t>
      </w:r>
      <w:r>
        <w:rPr>
          <w:rFonts w:ascii="Times New Roman" w:eastAsia="Times New Roman" w:hAnsi="Times New Roman" w:cs="Times New Roman"/>
          <w:i/>
          <w:color w:val="000000"/>
          <w:sz w:val="24"/>
          <w:szCs w:val="24"/>
        </w:rPr>
        <w:t xml:space="preserve"> </w:t>
      </w:r>
      <w:proofErr w:type="gramStart"/>
      <w:r>
        <w:rPr>
          <w:rFonts w:ascii="Times New Roman" w:eastAsia="Times New Roman" w:hAnsi="Times New Roman" w:cs="Times New Roman"/>
          <w:i/>
          <w:color w:val="000000"/>
          <w:sz w:val="24"/>
          <w:szCs w:val="24"/>
        </w:rPr>
        <w:t>95</w:t>
      </w:r>
      <w:proofErr w:type="gramEnd"/>
      <w:r>
        <w:rPr>
          <w:rFonts w:ascii="Times New Roman" w:eastAsia="Times New Roman" w:hAnsi="Times New Roman" w:cs="Times New Roman"/>
          <w:color w:val="000000"/>
          <w:sz w:val="24"/>
          <w:szCs w:val="24"/>
        </w:rPr>
        <w:t xml:space="preserve">(11), 1532-1533. </w:t>
      </w:r>
    </w:p>
    <w:p w:rsidR="0030291C" w:rsidRDefault="001D4614">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Rao SS, PL </w:t>
      </w:r>
      <w:proofErr w:type="spellStart"/>
      <w:r>
        <w:rPr>
          <w:rFonts w:ascii="Times New Roman" w:eastAsia="Times New Roman" w:hAnsi="Times New Roman" w:cs="Times New Roman"/>
          <w:sz w:val="24"/>
          <w:szCs w:val="24"/>
        </w:rPr>
        <w:t>Regar</w:t>
      </w:r>
      <w:proofErr w:type="spellEnd"/>
      <w:r>
        <w:rPr>
          <w:rFonts w:ascii="Times New Roman" w:eastAsia="Times New Roman" w:hAnsi="Times New Roman" w:cs="Times New Roman"/>
          <w:sz w:val="24"/>
          <w:szCs w:val="24"/>
        </w:rPr>
        <w:t xml:space="preserve">, BL </w:t>
      </w:r>
      <w:proofErr w:type="spellStart"/>
      <w:r>
        <w:rPr>
          <w:rFonts w:ascii="Times New Roman" w:eastAsia="Times New Roman" w:hAnsi="Times New Roman" w:cs="Times New Roman"/>
          <w:sz w:val="24"/>
          <w:szCs w:val="24"/>
        </w:rPr>
        <w:t>Jangid</w:t>
      </w:r>
      <w:proofErr w:type="spellEnd"/>
      <w:r>
        <w:rPr>
          <w:rFonts w:ascii="Times New Roman" w:eastAsia="Times New Roman" w:hAnsi="Times New Roman" w:cs="Times New Roman"/>
          <w:sz w:val="24"/>
          <w:szCs w:val="24"/>
        </w:rPr>
        <w:t xml:space="preserve">, YV Singh (2007). Effect of nutrient and weed management on forage sorghum </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Sorghum</w:t>
      </w:r>
      <w:proofErr w:type="gramEnd"/>
      <w:r>
        <w:rPr>
          <w:rFonts w:ascii="Times New Roman" w:eastAsia="Times New Roman" w:hAnsi="Times New Roman" w:cs="Times New Roman"/>
          <w:i/>
          <w:sz w:val="24"/>
          <w:szCs w:val="24"/>
        </w:rPr>
        <w:t xml:space="preserve"> bicolor</w:t>
      </w:r>
      <w:r>
        <w:rPr>
          <w:rFonts w:ascii="Times New Roman" w:eastAsia="Times New Roman" w:hAnsi="Times New Roman" w:cs="Times New Roman"/>
          <w:sz w:val="24"/>
          <w:szCs w:val="24"/>
        </w:rPr>
        <w:t xml:space="preserve"> L) under rainfed conditions. </w:t>
      </w:r>
      <w:r>
        <w:rPr>
          <w:rFonts w:ascii="Times New Roman" w:eastAsia="Times New Roman" w:hAnsi="Times New Roman" w:cs="Times New Roman"/>
          <w:i/>
          <w:sz w:val="24"/>
          <w:szCs w:val="24"/>
        </w:rPr>
        <w:t xml:space="preserve">Indian J </w:t>
      </w:r>
      <w:proofErr w:type="spellStart"/>
      <w:r>
        <w:rPr>
          <w:rFonts w:ascii="Times New Roman" w:eastAsia="Times New Roman" w:hAnsi="Times New Roman" w:cs="Times New Roman"/>
          <w:i/>
          <w:sz w:val="24"/>
          <w:szCs w:val="24"/>
        </w:rPr>
        <w:t>Agron</w:t>
      </w:r>
      <w:proofErr w:type="spellEnd"/>
      <w:r>
        <w:rPr>
          <w:rFonts w:ascii="Times New Roman" w:eastAsia="Times New Roman" w:hAnsi="Times New Roman" w:cs="Times New Roman"/>
          <w:sz w:val="24"/>
          <w:szCs w:val="24"/>
        </w:rPr>
        <w:t xml:space="preserve"> 52:139-142</w:t>
      </w:r>
    </w:p>
    <w:p w:rsidR="0030291C" w:rsidRDefault="001D4614">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Singh AP, AK Singh, S </w:t>
      </w:r>
      <w:proofErr w:type="spellStart"/>
      <w:r>
        <w:rPr>
          <w:rFonts w:ascii="Times New Roman" w:eastAsia="Times New Roman" w:hAnsi="Times New Roman" w:cs="Times New Roman"/>
          <w:sz w:val="24"/>
          <w:szCs w:val="24"/>
        </w:rPr>
        <w:t>Chaturvedi</w:t>
      </w:r>
      <w:proofErr w:type="spellEnd"/>
      <w:r>
        <w:rPr>
          <w:rFonts w:ascii="Times New Roman" w:eastAsia="Times New Roman" w:hAnsi="Times New Roman" w:cs="Times New Roman"/>
          <w:sz w:val="24"/>
          <w:szCs w:val="24"/>
        </w:rPr>
        <w:t xml:space="preserve">, S Singh, Mishra OP (2012). Bio- efficacy of sulfonylurea herbicide on mixed weed flora in transplanted rice. </w:t>
      </w:r>
      <w:proofErr w:type="spellStart"/>
      <w:r>
        <w:rPr>
          <w:rFonts w:ascii="Times New Roman" w:eastAsia="Times New Roman" w:hAnsi="Times New Roman" w:cs="Times New Roman"/>
          <w:i/>
          <w:sz w:val="24"/>
          <w:szCs w:val="24"/>
        </w:rPr>
        <w:t>Ind</w:t>
      </w:r>
      <w:proofErr w:type="spellEnd"/>
      <w:r>
        <w:rPr>
          <w:rFonts w:ascii="Times New Roman" w:eastAsia="Times New Roman" w:hAnsi="Times New Roman" w:cs="Times New Roman"/>
          <w:i/>
          <w:sz w:val="24"/>
          <w:szCs w:val="24"/>
        </w:rPr>
        <w:t xml:space="preserve"> J </w:t>
      </w:r>
      <w:proofErr w:type="spellStart"/>
      <w:r>
        <w:rPr>
          <w:rFonts w:ascii="Times New Roman" w:eastAsia="Times New Roman" w:hAnsi="Times New Roman" w:cs="Times New Roman"/>
          <w:i/>
          <w:sz w:val="24"/>
          <w:szCs w:val="24"/>
        </w:rPr>
        <w:t>Agric</w:t>
      </w:r>
      <w:proofErr w:type="spellEnd"/>
      <w:r>
        <w:rPr>
          <w:rFonts w:ascii="Times New Roman" w:eastAsia="Times New Roman" w:hAnsi="Times New Roman" w:cs="Times New Roman"/>
          <w:i/>
          <w:sz w:val="24"/>
          <w:szCs w:val="24"/>
        </w:rPr>
        <w:t xml:space="preserve"> Res</w:t>
      </w:r>
      <w:r>
        <w:rPr>
          <w:rFonts w:ascii="Times New Roman" w:eastAsia="Times New Roman" w:hAnsi="Times New Roman" w:cs="Times New Roman"/>
          <w:sz w:val="24"/>
          <w:szCs w:val="24"/>
        </w:rPr>
        <w:t xml:space="preserve"> 46:9-15 </w:t>
      </w:r>
    </w:p>
    <w:p w:rsidR="0030291C" w:rsidRDefault="001D4614">
      <w:pPr>
        <w:spacing w:after="0" w:line="480" w:lineRule="auto"/>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Stahlman</w:t>
      </w:r>
      <w:proofErr w:type="spellEnd"/>
      <w:r>
        <w:rPr>
          <w:rFonts w:ascii="Times New Roman" w:eastAsia="Times New Roman" w:hAnsi="Times New Roman" w:cs="Times New Roman"/>
          <w:sz w:val="24"/>
          <w:szCs w:val="24"/>
        </w:rPr>
        <w:t xml:space="preserve"> PW, GA Wicks (2000). </w:t>
      </w:r>
      <w:r>
        <w:rPr>
          <w:rFonts w:ascii="Times New Roman" w:eastAsia="Times New Roman" w:hAnsi="Times New Roman" w:cs="Times New Roman"/>
          <w:i/>
          <w:sz w:val="24"/>
          <w:szCs w:val="24"/>
        </w:rPr>
        <w:t>Weeds and their control in sorghum.</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gramStart"/>
      <w:r>
        <w:rPr>
          <w:rFonts w:ascii="Times New Roman" w:eastAsia="Times New Roman" w:hAnsi="Times New Roman" w:cs="Times New Roman"/>
          <w:sz w:val="24"/>
          <w:szCs w:val="24"/>
        </w:rPr>
        <w:t>:sorghum</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origin,history</w:t>
      </w:r>
      <w:proofErr w:type="spellEnd"/>
      <w:r>
        <w:rPr>
          <w:rFonts w:ascii="Times New Roman" w:eastAsia="Times New Roman" w:hAnsi="Times New Roman" w:cs="Times New Roman"/>
          <w:sz w:val="24"/>
          <w:szCs w:val="24"/>
        </w:rPr>
        <w:t xml:space="preserve">, technology and </w:t>
      </w:r>
      <w:proofErr w:type="spellStart"/>
      <w:r>
        <w:rPr>
          <w:rFonts w:ascii="Times New Roman" w:eastAsia="Times New Roman" w:hAnsi="Times New Roman" w:cs="Times New Roman"/>
          <w:sz w:val="24"/>
          <w:szCs w:val="24"/>
        </w:rPr>
        <w:t>production,smith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c.w.and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fredricksen</w:t>
      </w:r>
      <w:proofErr w:type="spellEnd"/>
      <w:r>
        <w:rPr>
          <w:rFonts w:ascii="Times New Roman" w:eastAsia="Times New Roman" w:hAnsi="Times New Roman" w:cs="Times New Roman"/>
          <w:sz w:val="24"/>
          <w:szCs w:val="24"/>
        </w:rPr>
        <w:t>, R.A (</w:t>
      </w:r>
      <w:proofErr w:type="spellStart"/>
      <w:r>
        <w:rPr>
          <w:rFonts w:ascii="Times New Roman" w:eastAsia="Times New Roman" w:hAnsi="Times New Roman" w:cs="Times New Roman"/>
          <w:sz w:val="24"/>
          <w:szCs w:val="24"/>
        </w:rPr>
        <w:t>Eds</w:t>
      </w:r>
      <w:proofErr w:type="spellEnd"/>
      <w:r>
        <w:rPr>
          <w:rFonts w:ascii="Times New Roman" w:eastAsia="Times New Roman" w:hAnsi="Times New Roman" w:cs="Times New Roman"/>
          <w:sz w:val="24"/>
          <w:szCs w:val="24"/>
        </w:rPr>
        <w:t>).New York: john Wiley &amp; Sons p.</w:t>
      </w:r>
      <w:r>
        <w:t xml:space="preserve"> </w:t>
      </w:r>
      <w:r>
        <w:rPr>
          <w:rFonts w:ascii="Times New Roman" w:eastAsia="Times New Roman" w:hAnsi="Times New Roman" w:cs="Times New Roman"/>
          <w:sz w:val="24"/>
          <w:szCs w:val="24"/>
        </w:rPr>
        <w:t>535-590</w:t>
      </w:r>
    </w:p>
    <w:p w:rsidR="0030291C" w:rsidRDefault="001D4614">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Thakur NS, BB </w:t>
      </w:r>
      <w:proofErr w:type="spellStart"/>
      <w:r>
        <w:rPr>
          <w:rFonts w:ascii="Times New Roman" w:eastAsia="Times New Roman" w:hAnsi="Times New Roman" w:cs="Times New Roman"/>
          <w:sz w:val="24"/>
          <w:szCs w:val="24"/>
        </w:rPr>
        <w:t>Kushwaha</w:t>
      </w:r>
      <w:proofErr w:type="spellEnd"/>
      <w:r>
        <w:rPr>
          <w:rFonts w:ascii="Times New Roman" w:eastAsia="Times New Roman" w:hAnsi="Times New Roman" w:cs="Times New Roman"/>
          <w:sz w:val="24"/>
          <w:szCs w:val="24"/>
        </w:rPr>
        <w:t xml:space="preserve"> OP, </w:t>
      </w:r>
      <w:proofErr w:type="spellStart"/>
      <w:r>
        <w:rPr>
          <w:rFonts w:ascii="Times New Roman" w:eastAsia="Times New Roman" w:hAnsi="Times New Roman" w:cs="Times New Roman"/>
          <w:sz w:val="24"/>
          <w:szCs w:val="24"/>
        </w:rPr>
        <w:t>Girothia</w:t>
      </w:r>
      <w:proofErr w:type="spellEnd"/>
      <w:r>
        <w:rPr>
          <w:rFonts w:ascii="Times New Roman" w:eastAsia="Times New Roman" w:hAnsi="Times New Roman" w:cs="Times New Roman"/>
          <w:sz w:val="24"/>
          <w:szCs w:val="24"/>
        </w:rPr>
        <w:t xml:space="preserve"> NK, JS Mishra (2016). Effect of integrated weed management on growth and yield of rainy season sorghum. </w:t>
      </w:r>
      <w:r>
        <w:rPr>
          <w:rFonts w:ascii="Times New Roman" w:eastAsia="Times New Roman" w:hAnsi="Times New Roman" w:cs="Times New Roman"/>
          <w:i/>
          <w:sz w:val="24"/>
          <w:szCs w:val="24"/>
        </w:rPr>
        <w:t xml:space="preserve">Indian J. </w:t>
      </w:r>
      <w:proofErr w:type="spellStart"/>
      <w:r>
        <w:rPr>
          <w:rFonts w:ascii="Times New Roman" w:eastAsia="Times New Roman" w:hAnsi="Times New Roman" w:cs="Times New Roman"/>
          <w:i/>
          <w:sz w:val="24"/>
          <w:szCs w:val="24"/>
        </w:rPr>
        <w:t>Agron</w:t>
      </w:r>
      <w:proofErr w:type="spellEnd"/>
      <w:r>
        <w:rPr>
          <w:rFonts w:ascii="Times New Roman" w:eastAsia="Times New Roman" w:hAnsi="Times New Roman" w:cs="Times New Roman"/>
          <w:sz w:val="24"/>
          <w:szCs w:val="24"/>
        </w:rPr>
        <w:t xml:space="preserve"> 61:217-222 </w:t>
      </w:r>
    </w:p>
    <w:p w:rsidR="0030291C" w:rsidRDefault="001D4614">
      <w:pPr>
        <w:spacing w:after="0" w:line="480" w:lineRule="auto"/>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Tiwana</w:t>
      </w:r>
      <w:proofErr w:type="spellEnd"/>
      <w:r>
        <w:rPr>
          <w:rFonts w:ascii="Times New Roman" w:eastAsia="Times New Roman" w:hAnsi="Times New Roman" w:cs="Times New Roman"/>
          <w:sz w:val="24"/>
          <w:szCs w:val="24"/>
        </w:rPr>
        <w:t xml:space="preserve"> US, KP </w:t>
      </w:r>
      <w:proofErr w:type="spellStart"/>
      <w:r>
        <w:rPr>
          <w:rFonts w:ascii="Times New Roman" w:eastAsia="Times New Roman" w:hAnsi="Times New Roman" w:cs="Times New Roman"/>
          <w:sz w:val="24"/>
          <w:szCs w:val="24"/>
        </w:rPr>
        <w:t>Puri</w:t>
      </w:r>
      <w:proofErr w:type="spellEnd"/>
      <w:r>
        <w:rPr>
          <w:rFonts w:ascii="Times New Roman" w:eastAsia="Times New Roman" w:hAnsi="Times New Roman" w:cs="Times New Roman"/>
          <w:sz w:val="24"/>
          <w:szCs w:val="24"/>
        </w:rPr>
        <w:t xml:space="preserve">, MS </w:t>
      </w:r>
      <w:proofErr w:type="spellStart"/>
      <w:r>
        <w:rPr>
          <w:rFonts w:ascii="Times New Roman" w:eastAsia="Times New Roman" w:hAnsi="Times New Roman" w:cs="Times New Roman"/>
          <w:sz w:val="24"/>
          <w:szCs w:val="24"/>
        </w:rPr>
        <w:t>Tiwana</w:t>
      </w:r>
      <w:proofErr w:type="spellEnd"/>
      <w:r>
        <w:rPr>
          <w:rFonts w:ascii="Times New Roman" w:eastAsia="Times New Roman" w:hAnsi="Times New Roman" w:cs="Times New Roman"/>
          <w:sz w:val="24"/>
          <w:szCs w:val="24"/>
        </w:rPr>
        <w:t xml:space="preserve">, US </w:t>
      </w:r>
      <w:proofErr w:type="spellStart"/>
      <w:r>
        <w:rPr>
          <w:rFonts w:ascii="Times New Roman" w:eastAsia="Times New Roman" w:hAnsi="Times New Roman" w:cs="Times New Roman"/>
          <w:sz w:val="24"/>
          <w:szCs w:val="24"/>
        </w:rPr>
        <w:t>Walia</w:t>
      </w:r>
      <w:proofErr w:type="spellEnd"/>
      <w:r>
        <w:rPr>
          <w:rFonts w:ascii="Times New Roman" w:eastAsia="Times New Roman" w:hAnsi="Times New Roman" w:cs="Times New Roman"/>
          <w:sz w:val="24"/>
          <w:szCs w:val="24"/>
        </w:rPr>
        <w:t xml:space="preserve"> (2002). Effect of </w:t>
      </w:r>
      <w:proofErr w:type="spellStart"/>
      <w:r>
        <w:rPr>
          <w:rFonts w:ascii="Times New Roman" w:eastAsia="Times New Roman" w:hAnsi="Times New Roman" w:cs="Times New Roman"/>
          <w:sz w:val="24"/>
          <w:szCs w:val="24"/>
        </w:rPr>
        <w:t>butachlor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trifluralin</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fluchloralin</w:t>
      </w:r>
      <w:proofErr w:type="spellEnd"/>
      <w:r>
        <w:rPr>
          <w:rFonts w:ascii="Times New Roman" w:eastAsia="Times New Roman" w:hAnsi="Times New Roman" w:cs="Times New Roman"/>
          <w:sz w:val="24"/>
          <w:szCs w:val="24"/>
        </w:rPr>
        <w:t xml:space="preserve"> in chicory (</w:t>
      </w:r>
      <w:proofErr w:type="spellStart"/>
      <w:r>
        <w:rPr>
          <w:rFonts w:ascii="Times New Roman" w:eastAsia="Times New Roman" w:hAnsi="Times New Roman" w:cs="Times New Roman"/>
          <w:sz w:val="24"/>
          <w:szCs w:val="24"/>
        </w:rPr>
        <w:t>Cichorium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intybus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berseem</w:t>
      </w:r>
      <w:proofErr w:type="spellEnd"/>
      <w:r>
        <w:rPr>
          <w:rFonts w:ascii="Times New Roman" w:eastAsia="Times New Roman" w:hAnsi="Times New Roman" w:cs="Times New Roman"/>
          <w:sz w:val="24"/>
          <w:szCs w:val="24"/>
        </w:rPr>
        <w:t xml:space="preserve"> fodder. </w:t>
      </w:r>
      <w:r>
        <w:rPr>
          <w:rFonts w:ascii="Times New Roman" w:eastAsia="Times New Roman" w:hAnsi="Times New Roman" w:cs="Times New Roman"/>
          <w:i/>
          <w:sz w:val="24"/>
          <w:szCs w:val="24"/>
        </w:rPr>
        <w:t xml:space="preserve">Indian J Weed </w:t>
      </w:r>
      <w:proofErr w:type="spellStart"/>
      <w:r>
        <w:rPr>
          <w:rFonts w:ascii="Times New Roman" w:eastAsia="Times New Roman" w:hAnsi="Times New Roman" w:cs="Times New Roman"/>
          <w:i/>
          <w:sz w:val="24"/>
          <w:szCs w:val="24"/>
        </w:rPr>
        <w:t>Sci</w:t>
      </w:r>
      <w:proofErr w:type="spellEnd"/>
      <w:r>
        <w:rPr>
          <w:rFonts w:ascii="Times New Roman" w:eastAsia="Times New Roman" w:hAnsi="Times New Roman" w:cs="Times New Roman"/>
          <w:sz w:val="24"/>
          <w:szCs w:val="24"/>
        </w:rPr>
        <w:t xml:space="preserve"> 34:251-253 </w:t>
      </w:r>
    </w:p>
    <w:p w:rsidR="0030291C" w:rsidRDefault="001D4614">
      <w:pPr>
        <w:spacing w:after="0" w:line="480" w:lineRule="auto"/>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Tyagi</w:t>
      </w:r>
      <w:proofErr w:type="spellEnd"/>
      <w:r>
        <w:rPr>
          <w:rFonts w:ascii="Times New Roman" w:eastAsia="Times New Roman" w:hAnsi="Times New Roman" w:cs="Times New Roman"/>
          <w:sz w:val="24"/>
          <w:szCs w:val="24"/>
        </w:rPr>
        <w:t xml:space="preserve"> VC, VK </w:t>
      </w:r>
      <w:proofErr w:type="spellStart"/>
      <w:r>
        <w:rPr>
          <w:rFonts w:ascii="Times New Roman" w:eastAsia="Times New Roman" w:hAnsi="Times New Roman" w:cs="Times New Roman"/>
          <w:sz w:val="24"/>
          <w:szCs w:val="24"/>
        </w:rPr>
        <w:t>Wasnik</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Choudhary</w:t>
      </w:r>
      <w:proofErr w:type="spellEnd"/>
      <w:r>
        <w:rPr>
          <w:rFonts w:ascii="Times New Roman" w:eastAsia="Times New Roman" w:hAnsi="Times New Roman" w:cs="Times New Roman"/>
          <w:sz w:val="24"/>
          <w:szCs w:val="24"/>
        </w:rPr>
        <w:t xml:space="preserve">, HM </w:t>
      </w:r>
      <w:proofErr w:type="spellStart"/>
      <w:r>
        <w:rPr>
          <w:rFonts w:ascii="Times New Roman" w:eastAsia="Times New Roman" w:hAnsi="Times New Roman" w:cs="Times New Roman"/>
          <w:sz w:val="24"/>
          <w:szCs w:val="24"/>
        </w:rPr>
        <w:t>Hallian</w:t>
      </w:r>
      <w:proofErr w:type="spellEnd"/>
      <w:r>
        <w:rPr>
          <w:rFonts w:ascii="Times New Roman" w:eastAsia="Times New Roman" w:hAnsi="Times New Roman" w:cs="Times New Roman"/>
          <w:sz w:val="24"/>
          <w:szCs w:val="24"/>
        </w:rPr>
        <w:t xml:space="preserve">, S </w:t>
      </w:r>
      <w:proofErr w:type="spellStart"/>
      <w:r>
        <w:rPr>
          <w:rFonts w:ascii="Times New Roman" w:eastAsia="Times New Roman" w:hAnsi="Times New Roman" w:cs="Times New Roman"/>
          <w:sz w:val="24"/>
          <w:szCs w:val="24"/>
        </w:rPr>
        <w:t>Chander</w:t>
      </w:r>
      <w:proofErr w:type="spellEnd"/>
      <w:r>
        <w:rPr>
          <w:rFonts w:ascii="Times New Roman" w:eastAsia="Times New Roman" w:hAnsi="Times New Roman" w:cs="Times New Roman"/>
          <w:sz w:val="24"/>
          <w:szCs w:val="24"/>
        </w:rPr>
        <w:t xml:space="preserve"> (2018). Weed Management in </w:t>
      </w:r>
      <w:proofErr w:type="spellStart"/>
      <w:r>
        <w:rPr>
          <w:rFonts w:ascii="Times New Roman" w:eastAsia="Times New Roman" w:hAnsi="Times New Roman" w:cs="Times New Roman"/>
          <w:sz w:val="24"/>
          <w:szCs w:val="24"/>
        </w:rPr>
        <w:t>Berseem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Trifolium</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alexandrium</w:t>
      </w:r>
      <w:proofErr w:type="spellEnd"/>
      <w:r>
        <w:rPr>
          <w:rFonts w:ascii="Times New Roman" w:eastAsia="Times New Roman" w:hAnsi="Times New Roman" w:cs="Times New Roman"/>
          <w:sz w:val="24"/>
          <w:szCs w:val="24"/>
        </w:rPr>
        <w:t xml:space="preserve"> L.): A Review. </w:t>
      </w:r>
      <w:proofErr w:type="spellStart"/>
      <w:r>
        <w:rPr>
          <w:rFonts w:ascii="Times New Roman" w:eastAsia="Times New Roman" w:hAnsi="Times New Roman" w:cs="Times New Roman"/>
          <w:i/>
          <w:sz w:val="24"/>
          <w:szCs w:val="24"/>
        </w:rPr>
        <w:t>Int</w:t>
      </w:r>
      <w:proofErr w:type="spellEnd"/>
      <w:r>
        <w:rPr>
          <w:rFonts w:ascii="Times New Roman" w:eastAsia="Times New Roman" w:hAnsi="Times New Roman" w:cs="Times New Roman"/>
          <w:i/>
          <w:sz w:val="24"/>
          <w:szCs w:val="24"/>
        </w:rPr>
        <w:t xml:space="preserve"> J </w:t>
      </w:r>
      <w:proofErr w:type="spellStart"/>
      <w:r>
        <w:rPr>
          <w:rFonts w:ascii="Times New Roman" w:eastAsia="Times New Roman" w:hAnsi="Times New Roman" w:cs="Times New Roman"/>
          <w:i/>
          <w:sz w:val="24"/>
          <w:szCs w:val="24"/>
        </w:rPr>
        <w:t>Curr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Microbiol</w:t>
      </w:r>
      <w:proofErr w:type="spellEnd"/>
      <w:r>
        <w:rPr>
          <w:rFonts w:ascii="Times New Roman" w:eastAsia="Times New Roman" w:hAnsi="Times New Roman" w:cs="Times New Roman"/>
          <w:i/>
          <w:sz w:val="24"/>
          <w:szCs w:val="24"/>
        </w:rPr>
        <w:t xml:space="preserve"> App </w:t>
      </w:r>
      <w:proofErr w:type="spellStart"/>
      <w:r>
        <w:rPr>
          <w:rFonts w:ascii="Times New Roman" w:eastAsia="Times New Roman" w:hAnsi="Times New Roman" w:cs="Times New Roman"/>
          <w:i/>
          <w:sz w:val="24"/>
          <w:szCs w:val="24"/>
        </w:rPr>
        <w:t>Sci</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7: 1929-1938</w:t>
      </w:r>
    </w:p>
    <w:p w:rsidR="0030291C" w:rsidRDefault="001D4614">
      <w:pPr>
        <w:spacing w:after="0" w:line="480" w:lineRule="auto"/>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Verma</w:t>
      </w:r>
      <w:proofErr w:type="spellEnd"/>
      <w:r>
        <w:rPr>
          <w:rFonts w:ascii="Times New Roman" w:eastAsia="Times New Roman" w:hAnsi="Times New Roman" w:cs="Times New Roman"/>
          <w:sz w:val="24"/>
          <w:szCs w:val="24"/>
        </w:rPr>
        <w:t xml:space="preserve"> BR, HM </w:t>
      </w:r>
      <w:proofErr w:type="spellStart"/>
      <w:r>
        <w:rPr>
          <w:rFonts w:ascii="Times New Roman" w:eastAsia="Times New Roman" w:hAnsi="Times New Roman" w:cs="Times New Roman"/>
          <w:sz w:val="24"/>
          <w:szCs w:val="24"/>
        </w:rPr>
        <w:t>Virdia</w:t>
      </w:r>
      <w:proofErr w:type="spellEnd"/>
      <w:r>
        <w:rPr>
          <w:rFonts w:ascii="Times New Roman" w:eastAsia="Times New Roman" w:hAnsi="Times New Roman" w:cs="Times New Roman"/>
          <w:sz w:val="24"/>
          <w:szCs w:val="24"/>
        </w:rPr>
        <w:t>, D Kumar (2017). Effect of integrated weed management on yield, quality and economics of summer sorghum (</w:t>
      </w:r>
      <w:r>
        <w:rPr>
          <w:rFonts w:ascii="Times New Roman" w:eastAsia="Times New Roman" w:hAnsi="Times New Roman" w:cs="Times New Roman"/>
          <w:i/>
          <w:sz w:val="24"/>
          <w:szCs w:val="24"/>
        </w:rPr>
        <w:t>Sorghum bicolor</w:t>
      </w:r>
      <w:r>
        <w:rPr>
          <w:rFonts w:ascii="Times New Roman" w:eastAsia="Times New Roman" w:hAnsi="Times New Roman" w:cs="Times New Roman"/>
          <w:sz w:val="24"/>
          <w:szCs w:val="24"/>
        </w:rPr>
        <w:t xml:space="preserve"> L.). </w:t>
      </w:r>
      <w:proofErr w:type="spellStart"/>
      <w:r>
        <w:rPr>
          <w:rFonts w:ascii="Times New Roman" w:eastAsia="Times New Roman" w:hAnsi="Times New Roman" w:cs="Times New Roman"/>
          <w:i/>
          <w:sz w:val="24"/>
          <w:szCs w:val="24"/>
        </w:rPr>
        <w:t>Int</w:t>
      </w:r>
      <w:proofErr w:type="spellEnd"/>
      <w:r>
        <w:rPr>
          <w:rFonts w:ascii="Times New Roman" w:eastAsia="Times New Roman" w:hAnsi="Times New Roman" w:cs="Times New Roman"/>
          <w:i/>
          <w:sz w:val="24"/>
          <w:szCs w:val="24"/>
        </w:rPr>
        <w:t xml:space="preserve"> J </w:t>
      </w:r>
      <w:proofErr w:type="spellStart"/>
      <w:r>
        <w:rPr>
          <w:rFonts w:ascii="Times New Roman" w:eastAsia="Times New Roman" w:hAnsi="Times New Roman" w:cs="Times New Roman"/>
          <w:i/>
          <w:sz w:val="24"/>
          <w:szCs w:val="24"/>
        </w:rPr>
        <w:t>Curr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Microbiol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Appl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Sci</w:t>
      </w:r>
      <w:proofErr w:type="spellEnd"/>
      <w:r>
        <w:rPr>
          <w:rFonts w:ascii="Times New Roman" w:eastAsia="Times New Roman" w:hAnsi="Times New Roman" w:cs="Times New Roman"/>
          <w:sz w:val="24"/>
          <w:szCs w:val="24"/>
        </w:rPr>
        <w:t xml:space="preserve"> 6:1630-1636</w:t>
      </w:r>
    </w:p>
    <w:p w:rsidR="0030291C" w:rsidRDefault="001D4614">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Vijay D, N </w:t>
      </w:r>
      <w:proofErr w:type="spellStart"/>
      <w:r>
        <w:rPr>
          <w:rFonts w:ascii="Times New Roman" w:eastAsia="Times New Roman" w:hAnsi="Times New Roman" w:cs="Times New Roman"/>
          <w:sz w:val="24"/>
          <w:szCs w:val="24"/>
        </w:rPr>
        <w:t>Manjunatha</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Maity</w:t>
      </w:r>
      <w:proofErr w:type="spellEnd"/>
      <w:r>
        <w:rPr>
          <w:rFonts w:ascii="Times New Roman" w:eastAsia="Times New Roman" w:hAnsi="Times New Roman" w:cs="Times New Roman"/>
          <w:sz w:val="24"/>
          <w:szCs w:val="24"/>
        </w:rPr>
        <w:t xml:space="preserve">, S Kumar, VK </w:t>
      </w:r>
      <w:proofErr w:type="spellStart"/>
      <w:r>
        <w:rPr>
          <w:rFonts w:ascii="Times New Roman" w:eastAsia="Times New Roman" w:hAnsi="Times New Roman" w:cs="Times New Roman"/>
          <w:sz w:val="24"/>
          <w:szCs w:val="24"/>
        </w:rPr>
        <w:t>Wasnik</w:t>
      </w:r>
      <w:proofErr w:type="spellEnd"/>
      <w:r>
        <w:rPr>
          <w:rFonts w:ascii="Times New Roman" w:eastAsia="Times New Roman" w:hAnsi="Times New Roman" w:cs="Times New Roman"/>
          <w:sz w:val="24"/>
          <w:szCs w:val="24"/>
        </w:rPr>
        <w:t xml:space="preserve">, CK Gupta, VK Yadav, PK Ghosh (2017). </w:t>
      </w:r>
      <w:proofErr w:type="spellStart"/>
      <w:r>
        <w:rPr>
          <w:rFonts w:ascii="Times New Roman" w:eastAsia="Times New Roman" w:hAnsi="Times New Roman" w:cs="Times New Roman"/>
          <w:sz w:val="24"/>
          <w:szCs w:val="24"/>
        </w:rPr>
        <w:t>Berseem</w:t>
      </w:r>
      <w:proofErr w:type="spellEnd"/>
      <w:r>
        <w:rPr>
          <w:rFonts w:ascii="Times New Roman" w:eastAsia="Times New Roman" w:hAnsi="Times New Roman" w:cs="Times New Roman"/>
          <w:sz w:val="24"/>
          <w:szCs w:val="24"/>
        </w:rPr>
        <w:t xml:space="preserve"> intricacies of seed production in India. Technical bulletin - ICAR-Indian grassland and fodder research institute, Jhansi. PP. 1-47</w:t>
      </w:r>
    </w:p>
    <w:p w:rsidR="0030291C" w:rsidRDefault="001D4614">
      <w:pPr>
        <w:spacing w:after="0" w:line="480" w:lineRule="auto"/>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Wasnik</w:t>
      </w:r>
      <w:proofErr w:type="spellEnd"/>
      <w:r>
        <w:rPr>
          <w:rFonts w:ascii="Times New Roman" w:eastAsia="Times New Roman" w:hAnsi="Times New Roman" w:cs="Times New Roman"/>
          <w:sz w:val="24"/>
          <w:szCs w:val="24"/>
        </w:rPr>
        <w:t xml:space="preserve"> VK, A </w:t>
      </w:r>
      <w:proofErr w:type="spellStart"/>
      <w:r>
        <w:rPr>
          <w:rFonts w:ascii="Times New Roman" w:eastAsia="Times New Roman" w:hAnsi="Times New Roman" w:cs="Times New Roman"/>
          <w:sz w:val="24"/>
          <w:szCs w:val="24"/>
        </w:rPr>
        <w:t>Maity</w:t>
      </w:r>
      <w:proofErr w:type="spellEnd"/>
      <w:r>
        <w:rPr>
          <w:rFonts w:ascii="Times New Roman" w:eastAsia="Times New Roman" w:hAnsi="Times New Roman" w:cs="Times New Roman"/>
          <w:sz w:val="24"/>
          <w:szCs w:val="24"/>
        </w:rPr>
        <w:t xml:space="preserve">, V </w:t>
      </w:r>
      <w:proofErr w:type="spellStart"/>
      <w:r>
        <w:rPr>
          <w:rFonts w:ascii="Times New Roman" w:eastAsia="Times New Roman" w:hAnsi="Times New Roman" w:cs="Times New Roman"/>
          <w:sz w:val="24"/>
          <w:szCs w:val="24"/>
        </w:rPr>
        <w:t>Dunna</w:t>
      </w:r>
      <w:proofErr w:type="spellEnd"/>
      <w:r>
        <w:rPr>
          <w:rFonts w:ascii="Times New Roman" w:eastAsia="Times New Roman" w:hAnsi="Times New Roman" w:cs="Times New Roman"/>
          <w:sz w:val="24"/>
          <w:szCs w:val="24"/>
        </w:rPr>
        <w:t xml:space="preserve">, SR </w:t>
      </w:r>
      <w:proofErr w:type="spellStart"/>
      <w:r>
        <w:rPr>
          <w:rFonts w:ascii="Times New Roman" w:eastAsia="Times New Roman" w:hAnsi="Times New Roman" w:cs="Times New Roman"/>
          <w:sz w:val="24"/>
          <w:szCs w:val="24"/>
        </w:rPr>
        <w:t>Kantwa</w:t>
      </w:r>
      <w:proofErr w:type="spellEnd"/>
      <w:r>
        <w:rPr>
          <w:rFonts w:ascii="Times New Roman" w:eastAsia="Times New Roman" w:hAnsi="Times New Roman" w:cs="Times New Roman"/>
          <w:sz w:val="24"/>
          <w:szCs w:val="24"/>
        </w:rPr>
        <w:t xml:space="preserve">, CK Gupta, V Kumar (2017). Efficacy of different herbicides on weed flora of </w:t>
      </w:r>
      <w:proofErr w:type="spellStart"/>
      <w:r>
        <w:rPr>
          <w:rFonts w:ascii="Times New Roman" w:eastAsia="Times New Roman" w:hAnsi="Times New Roman" w:cs="Times New Roman"/>
          <w:sz w:val="24"/>
          <w:szCs w:val="24"/>
        </w:rPr>
        <w:t>berseem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Trifolium</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alexandrinum</w:t>
      </w:r>
      <w:proofErr w:type="spellEnd"/>
      <w:r>
        <w:rPr>
          <w:rFonts w:ascii="Times New Roman" w:eastAsia="Times New Roman" w:hAnsi="Times New Roman" w:cs="Times New Roman"/>
          <w:sz w:val="24"/>
          <w:szCs w:val="24"/>
        </w:rPr>
        <w:t xml:space="preserve"> L). </w:t>
      </w:r>
      <w:r>
        <w:rPr>
          <w:rFonts w:ascii="Times New Roman" w:eastAsia="Times New Roman" w:hAnsi="Times New Roman" w:cs="Times New Roman"/>
          <w:i/>
          <w:sz w:val="24"/>
          <w:szCs w:val="24"/>
        </w:rPr>
        <w:t xml:space="preserve">Range </w:t>
      </w:r>
      <w:proofErr w:type="spellStart"/>
      <w:r>
        <w:rPr>
          <w:rFonts w:ascii="Times New Roman" w:eastAsia="Times New Roman" w:hAnsi="Times New Roman" w:cs="Times New Roman"/>
          <w:i/>
          <w:sz w:val="24"/>
          <w:szCs w:val="24"/>
        </w:rPr>
        <w:t>Manag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Agrofor</w:t>
      </w:r>
      <w:proofErr w:type="spellEnd"/>
      <w:r>
        <w:rPr>
          <w:rFonts w:ascii="Times New Roman" w:eastAsia="Times New Roman" w:hAnsi="Times New Roman" w:cs="Times New Roman"/>
          <w:sz w:val="24"/>
          <w:szCs w:val="24"/>
        </w:rPr>
        <w:t xml:space="preserve"> 38:221-226</w:t>
      </w:r>
    </w:p>
    <w:p w:rsidR="0030291C" w:rsidRDefault="001D4614">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Yadav PS, D Vijay, DR </w:t>
      </w:r>
      <w:proofErr w:type="spellStart"/>
      <w:r>
        <w:rPr>
          <w:rFonts w:ascii="Times New Roman" w:eastAsia="Times New Roman" w:hAnsi="Times New Roman" w:cs="Times New Roman"/>
          <w:sz w:val="24"/>
          <w:szCs w:val="24"/>
        </w:rPr>
        <w:t>Malaviya</w:t>
      </w:r>
      <w:proofErr w:type="spellEnd"/>
      <w:r>
        <w:rPr>
          <w:rFonts w:ascii="Times New Roman" w:eastAsia="Times New Roman" w:hAnsi="Times New Roman" w:cs="Times New Roman"/>
          <w:sz w:val="24"/>
          <w:szCs w:val="24"/>
        </w:rPr>
        <w:t xml:space="preserve"> (2015). Effect of cutting management on seed yield and quality attributes of tetraploid </w:t>
      </w:r>
      <w:proofErr w:type="spellStart"/>
      <w:r>
        <w:rPr>
          <w:rFonts w:ascii="Times New Roman" w:eastAsia="Times New Roman" w:hAnsi="Times New Roman" w:cs="Times New Roman"/>
          <w:sz w:val="24"/>
          <w:szCs w:val="24"/>
        </w:rPr>
        <w:t>berseem</w:t>
      </w:r>
      <w:proofErr w:type="spellEnd"/>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Range </w:t>
      </w:r>
      <w:proofErr w:type="spellStart"/>
      <w:r>
        <w:rPr>
          <w:rFonts w:ascii="Times New Roman" w:eastAsia="Times New Roman" w:hAnsi="Times New Roman" w:cs="Times New Roman"/>
          <w:i/>
          <w:sz w:val="24"/>
          <w:szCs w:val="24"/>
        </w:rPr>
        <w:t>Manag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Agrofor</w:t>
      </w:r>
      <w:proofErr w:type="spellEnd"/>
      <w:r>
        <w:rPr>
          <w:rFonts w:ascii="Times New Roman" w:eastAsia="Times New Roman" w:hAnsi="Times New Roman" w:cs="Times New Roman"/>
          <w:sz w:val="24"/>
          <w:szCs w:val="24"/>
        </w:rPr>
        <w:t> 36:47-51</w:t>
      </w:r>
    </w:p>
    <w:p w:rsidR="0030291C" w:rsidRDefault="001D4614">
      <w:pPr>
        <w:spacing w:after="0" w:line="480" w:lineRule="auto"/>
        <w:ind w:left="720" w:hanging="720"/>
        <w:jc w:val="both"/>
        <w:rPr>
          <w:rFonts w:ascii="Times New Roman" w:eastAsia="Times New Roman" w:hAnsi="Times New Roman" w:cs="Times New Roman"/>
          <w:sz w:val="24"/>
          <w:szCs w:val="24"/>
        </w:rPr>
        <w:sectPr w:rsidR="0030291C">
          <w:pgSz w:w="12240" w:h="15840"/>
          <w:pgMar w:top="1440" w:right="1440" w:bottom="1440" w:left="1440" w:header="720" w:footer="720" w:gutter="0"/>
          <w:pgNumType w:start="1"/>
          <w:cols w:space="720"/>
        </w:sectPr>
      </w:pPr>
      <w:r>
        <w:rPr>
          <w:rFonts w:ascii="Times New Roman" w:eastAsia="Times New Roman" w:hAnsi="Times New Roman" w:cs="Times New Roman"/>
          <w:sz w:val="24"/>
          <w:szCs w:val="24"/>
        </w:rPr>
        <w:t xml:space="preserve">Zulfiqar AM, M </w:t>
      </w:r>
      <w:proofErr w:type="spellStart"/>
      <w:r>
        <w:rPr>
          <w:rFonts w:ascii="Times New Roman" w:eastAsia="Times New Roman" w:hAnsi="Times New Roman" w:cs="Times New Roman"/>
          <w:sz w:val="24"/>
          <w:szCs w:val="24"/>
        </w:rPr>
        <w:t>Asim</w:t>
      </w:r>
      <w:proofErr w:type="spellEnd"/>
      <w:r>
        <w:rPr>
          <w:rFonts w:ascii="Times New Roman" w:eastAsia="Times New Roman" w:hAnsi="Times New Roman" w:cs="Times New Roman"/>
          <w:sz w:val="24"/>
          <w:szCs w:val="24"/>
        </w:rPr>
        <w:t xml:space="preserve"> (2002). Fodder yield and quality evaluation of the sorghum varieties. </w:t>
      </w:r>
      <w:r>
        <w:rPr>
          <w:rFonts w:ascii="Times New Roman" w:eastAsia="Times New Roman" w:hAnsi="Times New Roman" w:cs="Times New Roman"/>
          <w:i/>
          <w:sz w:val="24"/>
          <w:szCs w:val="24"/>
        </w:rPr>
        <w:t xml:space="preserve">J. </w:t>
      </w:r>
      <w:proofErr w:type="spellStart"/>
      <w:r>
        <w:rPr>
          <w:rFonts w:ascii="Times New Roman" w:eastAsia="Times New Roman" w:hAnsi="Times New Roman" w:cs="Times New Roman"/>
          <w:i/>
          <w:sz w:val="24"/>
          <w:szCs w:val="24"/>
        </w:rPr>
        <w:t>Agron</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1:60-63</w:t>
      </w:r>
    </w:p>
    <w:p w:rsidR="0030291C" w:rsidRDefault="001D4614">
      <w:pP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lastRenderedPageBreak/>
        <w:t>Table 1:</w:t>
      </w:r>
      <w:r>
        <w:rPr>
          <w:rFonts w:ascii="Times New Roman" w:eastAsia="Times New Roman" w:hAnsi="Times New Roman" w:cs="Times New Roman"/>
          <w:sz w:val="24"/>
          <w:szCs w:val="24"/>
        </w:rPr>
        <w:tab/>
        <w:t>Effect of herbicides on weeds density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spp. wise (</w:t>
      </w:r>
      <w:proofErr w:type="spellStart"/>
      <w:r>
        <w:rPr>
          <w:rFonts w:ascii="Times New Roman" w:eastAsia="Times New Roman" w:hAnsi="Times New Roman" w:cs="Times New Roman"/>
          <w:i/>
          <w:sz w:val="24"/>
          <w:szCs w:val="24"/>
        </w:rPr>
        <w:t>Trianthema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partulacastrum</w:t>
      </w:r>
      <w:proofErr w:type="spellEnd"/>
      <w:r>
        <w:rPr>
          <w:rFonts w:ascii="Times New Roman" w:eastAsia="Times New Roman" w:hAnsi="Times New Roman" w:cs="Times New Roman"/>
          <w:sz w:val="24"/>
          <w:szCs w:val="24"/>
        </w:rPr>
        <w:t xml:space="preserve"> (T. P) </w:t>
      </w:r>
      <w:proofErr w:type="spellStart"/>
      <w:r>
        <w:rPr>
          <w:rFonts w:ascii="Times New Roman" w:eastAsia="Times New Roman" w:hAnsi="Times New Roman" w:cs="Times New Roman"/>
          <w:i/>
          <w:sz w:val="24"/>
          <w:szCs w:val="24"/>
        </w:rPr>
        <w:t>Digera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muricata</w:t>
      </w:r>
      <w:proofErr w:type="spellEnd"/>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sz w:val="24"/>
          <w:szCs w:val="24"/>
        </w:rPr>
        <w:t>( D</w:t>
      </w:r>
      <w:proofErr w:type="gramEnd"/>
      <w:r>
        <w:rPr>
          <w:rFonts w:ascii="Times New Roman" w:eastAsia="Times New Roman" w:hAnsi="Times New Roman" w:cs="Times New Roman"/>
          <w:sz w:val="24"/>
          <w:szCs w:val="24"/>
        </w:rPr>
        <w:t>. M).(values are means of two years data).</w:t>
      </w:r>
    </w:p>
    <w:tbl>
      <w:tblPr>
        <w:tblStyle w:val="a7"/>
        <w:tblW w:w="10075"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1435"/>
        <w:gridCol w:w="815"/>
        <w:gridCol w:w="625"/>
        <w:gridCol w:w="810"/>
        <w:gridCol w:w="720"/>
        <w:gridCol w:w="900"/>
        <w:gridCol w:w="990"/>
        <w:gridCol w:w="990"/>
        <w:gridCol w:w="971"/>
        <w:gridCol w:w="919"/>
        <w:gridCol w:w="900"/>
      </w:tblGrid>
      <w:tr w:rsidR="0030291C" w:rsidRPr="007766C4">
        <w:tc>
          <w:tcPr>
            <w:tcW w:w="1435" w:type="dxa"/>
            <w:vMerge w:val="restart"/>
            <w:vAlign w:val="center"/>
          </w:tcPr>
          <w:p w:rsidR="0030291C" w:rsidRPr="007766C4" w:rsidRDefault="001D4614">
            <w:pPr>
              <w:rPr>
                <w:rFonts w:ascii="Times New Roman" w:eastAsia="Times New Roman" w:hAnsi="Times New Roman" w:cs="Times New Roman"/>
                <w:sz w:val="16"/>
                <w:szCs w:val="20"/>
              </w:rPr>
            </w:pPr>
            <w:r w:rsidRPr="007766C4">
              <w:rPr>
                <w:rFonts w:ascii="Times New Roman" w:eastAsia="Times New Roman" w:hAnsi="Times New Roman" w:cs="Times New Roman"/>
                <w:sz w:val="16"/>
                <w:szCs w:val="20"/>
              </w:rPr>
              <w:t>Weedicides</w:t>
            </w:r>
          </w:p>
        </w:tc>
        <w:tc>
          <w:tcPr>
            <w:tcW w:w="3870" w:type="dxa"/>
            <w:gridSpan w:val="5"/>
            <w:vAlign w:val="center"/>
          </w:tcPr>
          <w:p w:rsidR="0030291C" w:rsidRPr="007766C4" w:rsidRDefault="001D4614">
            <w:pPr>
              <w:jc w:val="center"/>
              <w:rPr>
                <w:rFonts w:ascii="Times New Roman" w:eastAsia="Times New Roman" w:hAnsi="Times New Roman" w:cs="Times New Roman"/>
                <w:sz w:val="16"/>
                <w:szCs w:val="24"/>
              </w:rPr>
            </w:pPr>
            <w:r w:rsidRPr="007766C4">
              <w:rPr>
                <w:rFonts w:ascii="Times New Roman" w:eastAsia="Times New Roman" w:hAnsi="Times New Roman" w:cs="Times New Roman"/>
                <w:sz w:val="16"/>
                <w:szCs w:val="24"/>
              </w:rPr>
              <w:t>T. P. Density (m2)</w:t>
            </w:r>
          </w:p>
        </w:tc>
        <w:tc>
          <w:tcPr>
            <w:tcW w:w="4770" w:type="dxa"/>
            <w:gridSpan w:val="5"/>
            <w:vAlign w:val="center"/>
          </w:tcPr>
          <w:p w:rsidR="0030291C" w:rsidRPr="007766C4" w:rsidRDefault="001D4614">
            <w:pPr>
              <w:jc w:val="center"/>
              <w:rPr>
                <w:rFonts w:ascii="Times New Roman" w:eastAsia="Times New Roman" w:hAnsi="Times New Roman" w:cs="Times New Roman"/>
                <w:sz w:val="16"/>
                <w:szCs w:val="24"/>
              </w:rPr>
            </w:pPr>
            <w:r w:rsidRPr="007766C4">
              <w:rPr>
                <w:rFonts w:ascii="Times New Roman" w:eastAsia="Times New Roman" w:hAnsi="Times New Roman" w:cs="Times New Roman"/>
                <w:sz w:val="16"/>
                <w:szCs w:val="24"/>
              </w:rPr>
              <w:t>D. M. density (m2)</w:t>
            </w:r>
          </w:p>
        </w:tc>
      </w:tr>
      <w:tr w:rsidR="0030291C" w:rsidRPr="007766C4">
        <w:tc>
          <w:tcPr>
            <w:tcW w:w="1435" w:type="dxa"/>
            <w:vMerge/>
            <w:vAlign w:val="center"/>
          </w:tcPr>
          <w:p w:rsidR="0030291C" w:rsidRPr="007766C4" w:rsidRDefault="0030291C">
            <w:pPr>
              <w:widowControl w:val="0"/>
              <w:pBdr>
                <w:top w:val="nil"/>
                <w:left w:val="nil"/>
                <w:bottom w:val="nil"/>
                <w:right w:val="nil"/>
                <w:between w:val="nil"/>
              </w:pBdr>
              <w:spacing w:line="276" w:lineRule="auto"/>
              <w:rPr>
                <w:rFonts w:ascii="Times New Roman" w:eastAsia="Times New Roman" w:hAnsi="Times New Roman" w:cs="Times New Roman"/>
                <w:sz w:val="16"/>
                <w:szCs w:val="24"/>
              </w:rPr>
            </w:pPr>
          </w:p>
        </w:tc>
        <w:tc>
          <w:tcPr>
            <w:tcW w:w="8640" w:type="dxa"/>
            <w:gridSpan w:val="10"/>
            <w:vAlign w:val="center"/>
          </w:tcPr>
          <w:p w:rsidR="0030291C" w:rsidRPr="007766C4" w:rsidRDefault="001D4614">
            <w:pPr>
              <w:jc w:val="center"/>
              <w:rPr>
                <w:rFonts w:ascii="Times New Roman" w:eastAsia="Times New Roman" w:hAnsi="Times New Roman" w:cs="Times New Roman"/>
                <w:sz w:val="16"/>
                <w:szCs w:val="24"/>
              </w:rPr>
            </w:pPr>
            <w:r w:rsidRPr="007766C4">
              <w:rPr>
                <w:rFonts w:ascii="Times New Roman" w:eastAsia="Times New Roman" w:hAnsi="Times New Roman" w:cs="Times New Roman"/>
                <w:sz w:val="16"/>
                <w:szCs w:val="24"/>
              </w:rPr>
              <w:t>Time of application</w:t>
            </w:r>
          </w:p>
        </w:tc>
      </w:tr>
      <w:tr w:rsidR="0030291C" w:rsidRPr="007766C4" w:rsidTr="007766C4">
        <w:tc>
          <w:tcPr>
            <w:tcW w:w="1435" w:type="dxa"/>
            <w:vMerge/>
            <w:vAlign w:val="center"/>
          </w:tcPr>
          <w:p w:rsidR="0030291C" w:rsidRPr="007766C4" w:rsidRDefault="0030291C">
            <w:pPr>
              <w:widowControl w:val="0"/>
              <w:pBdr>
                <w:top w:val="nil"/>
                <w:left w:val="nil"/>
                <w:bottom w:val="nil"/>
                <w:right w:val="nil"/>
                <w:between w:val="nil"/>
              </w:pBdr>
              <w:spacing w:line="276" w:lineRule="auto"/>
              <w:rPr>
                <w:rFonts w:ascii="Times New Roman" w:eastAsia="Times New Roman" w:hAnsi="Times New Roman" w:cs="Times New Roman"/>
                <w:sz w:val="16"/>
                <w:szCs w:val="24"/>
              </w:rPr>
            </w:pPr>
          </w:p>
        </w:tc>
        <w:tc>
          <w:tcPr>
            <w:tcW w:w="815" w:type="dxa"/>
            <w:vAlign w:val="center"/>
          </w:tcPr>
          <w:p w:rsidR="0030291C" w:rsidRPr="007766C4" w:rsidRDefault="001D4614">
            <w:pPr>
              <w:jc w:val="center"/>
              <w:rPr>
                <w:rFonts w:ascii="Times New Roman" w:eastAsia="Times New Roman" w:hAnsi="Times New Roman" w:cs="Times New Roman"/>
                <w:sz w:val="16"/>
              </w:rPr>
            </w:pPr>
            <w:r w:rsidRPr="007766C4">
              <w:rPr>
                <w:rFonts w:ascii="Times New Roman" w:eastAsia="Times New Roman" w:hAnsi="Times New Roman" w:cs="Times New Roman"/>
                <w:sz w:val="16"/>
              </w:rPr>
              <w:t>4DBS</w:t>
            </w:r>
          </w:p>
        </w:tc>
        <w:tc>
          <w:tcPr>
            <w:tcW w:w="625" w:type="dxa"/>
            <w:vAlign w:val="center"/>
          </w:tcPr>
          <w:p w:rsidR="0030291C" w:rsidRPr="007766C4" w:rsidRDefault="001D4614">
            <w:pPr>
              <w:jc w:val="center"/>
              <w:rPr>
                <w:rFonts w:ascii="Times New Roman" w:eastAsia="Times New Roman" w:hAnsi="Times New Roman" w:cs="Times New Roman"/>
                <w:sz w:val="16"/>
              </w:rPr>
            </w:pPr>
            <w:r w:rsidRPr="007766C4">
              <w:rPr>
                <w:rFonts w:ascii="Times New Roman" w:eastAsia="Times New Roman" w:hAnsi="Times New Roman" w:cs="Times New Roman"/>
                <w:sz w:val="16"/>
              </w:rPr>
              <w:t>2DBS</w:t>
            </w:r>
          </w:p>
        </w:tc>
        <w:tc>
          <w:tcPr>
            <w:tcW w:w="810" w:type="dxa"/>
            <w:vAlign w:val="center"/>
          </w:tcPr>
          <w:p w:rsidR="0030291C" w:rsidRPr="007766C4" w:rsidRDefault="001D4614">
            <w:pPr>
              <w:jc w:val="center"/>
              <w:rPr>
                <w:rFonts w:ascii="Times New Roman" w:eastAsia="Times New Roman" w:hAnsi="Times New Roman" w:cs="Times New Roman"/>
                <w:sz w:val="16"/>
              </w:rPr>
            </w:pPr>
            <w:r w:rsidRPr="007766C4">
              <w:rPr>
                <w:rFonts w:ascii="Times New Roman" w:eastAsia="Times New Roman" w:hAnsi="Times New Roman" w:cs="Times New Roman"/>
                <w:sz w:val="16"/>
              </w:rPr>
              <w:t>JBS</w:t>
            </w:r>
          </w:p>
        </w:tc>
        <w:tc>
          <w:tcPr>
            <w:tcW w:w="720" w:type="dxa"/>
            <w:vAlign w:val="center"/>
          </w:tcPr>
          <w:p w:rsidR="0030291C" w:rsidRPr="007766C4" w:rsidRDefault="001D4614">
            <w:pPr>
              <w:jc w:val="center"/>
              <w:rPr>
                <w:rFonts w:ascii="Times New Roman" w:eastAsia="Times New Roman" w:hAnsi="Times New Roman" w:cs="Times New Roman"/>
                <w:sz w:val="16"/>
              </w:rPr>
            </w:pPr>
            <w:r w:rsidRPr="007766C4">
              <w:rPr>
                <w:rFonts w:ascii="Times New Roman" w:eastAsia="Times New Roman" w:hAnsi="Times New Roman" w:cs="Times New Roman"/>
                <w:sz w:val="16"/>
              </w:rPr>
              <w:t>JAS</w:t>
            </w:r>
          </w:p>
        </w:tc>
        <w:tc>
          <w:tcPr>
            <w:tcW w:w="900" w:type="dxa"/>
            <w:vAlign w:val="center"/>
          </w:tcPr>
          <w:p w:rsidR="0030291C" w:rsidRPr="007766C4" w:rsidRDefault="001D4614">
            <w:pPr>
              <w:jc w:val="center"/>
              <w:rPr>
                <w:rFonts w:ascii="Times New Roman" w:eastAsia="Times New Roman" w:hAnsi="Times New Roman" w:cs="Times New Roman"/>
                <w:sz w:val="16"/>
                <w:szCs w:val="20"/>
              </w:rPr>
            </w:pPr>
            <w:r w:rsidRPr="007766C4">
              <w:rPr>
                <w:rFonts w:ascii="Times New Roman" w:eastAsia="Times New Roman" w:hAnsi="Times New Roman" w:cs="Times New Roman"/>
                <w:sz w:val="16"/>
                <w:szCs w:val="20"/>
              </w:rPr>
              <w:t>Means</w:t>
            </w:r>
          </w:p>
        </w:tc>
        <w:tc>
          <w:tcPr>
            <w:tcW w:w="990" w:type="dxa"/>
            <w:vAlign w:val="center"/>
          </w:tcPr>
          <w:p w:rsidR="0030291C" w:rsidRPr="007766C4" w:rsidRDefault="001D4614">
            <w:pPr>
              <w:jc w:val="center"/>
              <w:rPr>
                <w:rFonts w:ascii="Times New Roman" w:eastAsia="Times New Roman" w:hAnsi="Times New Roman" w:cs="Times New Roman"/>
                <w:sz w:val="16"/>
              </w:rPr>
            </w:pPr>
            <w:r w:rsidRPr="007766C4">
              <w:rPr>
                <w:rFonts w:ascii="Times New Roman" w:eastAsia="Times New Roman" w:hAnsi="Times New Roman" w:cs="Times New Roman"/>
                <w:sz w:val="16"/>
              </w:rPr>
              <w:t>4DBS</w:t>
            </w:r>
          </w:p>
        </w:tc>
        <w:tc>
          <w:tcPr>
            <w:tcW w:w="990" w:type="dxa"/>
            <w:vAlign w:val="center"/>
          </w:tcPr>
          <w:p w:rsidR="0030291C" w:rsidRPr="007766C4" w:rsidRDefault="001D4614">
            <w:pPr>
              <w:jc w:val="center"/>
              <w:rPr>
                <w:rFonts w:ascii="Times New Roman" w:eastAsia="Times New Roman" w:hAnsi="Times New Roman" w:cs="Times New Roman"/>
                <w:sz w:val="16"/>
              </w:rPr>
            </w:pPr>
            <w:r w:rsidRPr="007766C4">
              <w:rPr>
                <w:rFonts w:ascii="Times New Roman" w:eastAsia="Times New Roman" w:hAnsi="Times New Roman" w:cs="Times New Roman"/>
                <w:sz w:val="16"/>
              </w:rPr>
              <w:t>2DBS</w:t>
            </w:r>
          </w:p>
        </w:tc>
        <w:tc>
          <w:tcPr>
            <w:tcW w:w="971" w:type="dxa"/>
            <w:vAlign w:val="center"/>
          </w:tcPr>
          <w:p w:rsidR="0030291C" w:rsidRPr="007766C4" w:rsidRDefault="001D4614">
            <w:pPr>
              <w:jc w:val="center"/>
              <w:rPr>
                <w:rFonts w:ascii="Times New Roman" w:eastAsia="Times New Roman" w:hAnsi="Times New Roman" w:cs="Times New Roman"/>
                <w:sz w:val="16"/>
              </w:rPr>
            </w:pPr>
            <w:r w:rsidRPr="007766C4">
              <w:rPr>
                <w:rFonts w:ascii="Times New Roman" w:eastAsia="Times New Roman" w:hAnsi="Times New Roman" w:cs="Times New Roman"/>
                <w:sz w:val="16"/>
              </w:rPr>
              <w:t>JBD</w:t>
            </w:r>
          </w:p>
        </w:tc>
        <w:tc>
          <w:tcPr>
            <w:tcW w:w="919" w:type="dxa"/>
            <w:vAlign w:val="center"/>
          </w:tcPr>
          <w:p w:rsidR="0030291C" w:rsidRPr="007766C4" w:rsidRDefault="001D4614">
            <w:pPr>
              <w:jc w:val="center"/>
              <w:rPr>
                <w:rFonts w:ascii="Times New Roman" w:eastAsia="Times New Roman" w:hAnsi="Times New Roman" w:cs="Times New Roman"/>
                <w:sz w:val="16"/>
              </w:rPr>
            </w:pPr>
            <w:r w:rsidRPr="007766C4">
              <w:rPr>
                <w:rFonts w:ascii="Times New Roman" w:eastAsia="Times New Roman" w:hAnsi="Times New Roman" w:cs="Times New Roman"/>
                <w:sz w:val="16"/>
              </w:rPr>
              <w:t>JAS</w:t>
            </w:r>
          </w:p>
        </w:tc>
        <w:tc>
          <w:tcPr>
            <w:tcW w:w="900" w:type="dxa"/>
            <w:vAlign w:val="center"/>
          </w:tcPr>
          <w:p w:rsidR="0030291C" w:rsidRPr="007766C4" w:rsidRDefault="001D4614">
            <w:pPr>
              <w:jc w:val="center"/>
              <w:rPr>
                <w:rFonts w:ascii="Times New Roman" w:eastAsia="Times New Roman" w:hAnsi="Times New Roman" w:cs="Times New Roman"/>
                <w:sz w:val="16"/>
                <w:szCs w:val="20"/>
              </w:rPr>
            </w:pPr>
            <w:r w:rsidRPr="007766C4">
              <w:rPr>
                <w:rFonts w:ascii="Times New Roman" w:eastAsia="Times New Roman" w:hAnsi="Times New Roman" w:cs="Times New Roman"/>
                <w:sz w:val="16"/>
                <w:szCs w:val="20"/>
              </w:rPr>
              <w:t>Means</w:t>
            </w:r>
          </w:p>
        </w:tc>
      </w:tr>
      <w:tr w:rsidR="0030291C" w:rsidRPr="007766C4" w:rsidTr="007766C4">
        <w:tc>
          <w:tcPr>
            <w:tcW w:w="1435" w:type="dxa"/>
            <w:vAlign w:val="center"/>
          </w:tcPr>
          <w:p w:rsidR="0030291C" w:rsidRPr="007766C4" w:rsidRDefault="001D4614">
            <w:pPr>
              <w:rPr>
                <w:rFonts w:ascii="Times New Roman" w:eastAsia="Times New Roman" w:hAnsi="Times New Roman" w:cs="Times New Roman"/>
                <w:sz w:val="16"/>
                <w:szCs w:val="20"/>
              </w:rPr>
            </w:pPr>
            <w:r w:rsidRPr="007766C4">
              <w:rPr>
                <w:rFonts w:ascii="Times New Roman" w:eastAsia="Times New Roman" w:hAnsi="Times New Roman" w:cs="Times New Roman"/>
                <w:sz w:val="16"/>
                <w:szCs w:val="20"/>
              </w:rPr>
              <w:t>Control</w:t>
            </w:r>
          </w:p>
        </w:tc>
        <w:tc>
          <w:tcPr>
            <w:tcW w:w="815" w:type="dxa"/>
            <w:vAlign w:val="center"/>
          </w:tcPr>
          <w:p w:rsidR="0030291C" w:rsidRPr="007766C4" w:rsidRDefault="001D4614">
            <w:pPr>
              <w:jc w:val="center"/>
              <w:rPr>
                <w:rFonts w:ascii="Times New Roman" w:eastAsia="Times New Roman" w:hAnsi="Times New Roman" w:cs="Times New Roman"/>
                <w:sz w:val="16"/>
                <w:szCs w:val="20"/>
              </w:rPr>
            </w:pPr>
            <w:r w:rsidRPr="007766C4">
              <w:rPr>
                <w:rFonts w:ascii="Times New Roman" w:eastAsia="Times New Roman" w:hAnsi="Times New Roman" w:cs="Times New Roman"/>
                <w:sz w:val="16"/>
                <w:szCs w:val="20"/>
              </w:rPr>
              <w:t>127.4 a</w:t>
            </w:r>
          </w:p>
        </w:tc>
        <w:tc>
          <w:tcPr>
            <w:tcW w:w="625" w:type="dxa"/>
            <w:vAlign w:val="center"/>
          </w:tcPr>
          <w:p w:rsidR="0030291C" w:rsidRPr="007766C4" w:rsidRDefault="001D4614">
            <w:pPr>
              <w:jc w:val="center"/>
              <w:rPr>
                <w:rFonts w:ascii="Times New Roman" w:eastAsia="Times New Roman" w:hAnsi="Times New Roman" w:cs="Times New Roman"/>
                <w:sz w:val="16"/>
                <w:szCs w:val="20"/>
              </w:rPr>
            </w:pPr>
            <w:r w:rsidRPr="007766C4">
              <w:rPr>
                <w:rFonts w:ascii="Times New Roman" w:eastAsia="Times New Roman" w:hAnsi="Times New Roman" w:cs="Times New Roman"/>
                <w:sz w:val="16"/>
                <w:szCs w:val="20"/>
              </w:rPr>
              <w:t>127.4 a</w:t>
            </w:r>
          </w:p>
        </w:tc>
        <w:tc>
          <w:tcPr>
            <w:tcW w:w="810" w:type="dxa"/>
            <w:vAlign w:val="center"/>
          </w:tcPr>
          <w:p w:rsidR="0030291C" w:rsidRPr="007766C4" w:rsidRDefault="001D4614">
            <w:pPr>
              <w:jc w:val="center"/>
              <w:rPr>
                <w:rFonts w:ascii="Times New Roman" w:eastAsia="Times New Roman" w:hAnsi="Times New Roman" w:cs="Times New Roman"/>
                <w:sz w:val="16"/>
                <w:szCs w:val="20"/>
              </w:rPr>
            </w:pPr>
            <w:r w:rsidRPr="007766C4">
              <w:rPr>
                <w:rFonts w:ascii="Times New Roman" w:eastAsia="Times New Roman" w:hAnsi="Times New Roman" w:cs="Times New Roman"/>
                <w:sz w:val="16"/>
                <w:szCs w:val="20"/>
              </w:rPr>
              <w:t>127.4 a</w:t>
            </w:r>
          </w:p>
        </w:tc>
        <w:tc>
          <w:tcPr>
            <w:tcW w:w="720" w:type="dxa"/>
            <w:vAlign w:val="center"/>
          </w:tcPr>
          <w:p w:rsidR="0030291C" w:rsidRPr="007766C4" w:rsidRDefault="001D4614">
            <w:pPr>
              <w:jc w:val="center"/>
              <w:rPr>
                <w:rFonts w:ascii="Times New Roman" w:eastAsia="Times New Roman" w:hAnsi="Times New Roman" w:cs="Times New Roman"/>
                <w:sz w:val="16"/>
                <w:szCs w:val="20"/>
              </w:rPr>
            </w:pPr>
            <w:r w:rsidRPr="007766C4">
              <w:rPr>
                <w:rFonts w:ascii="Times New Roman" w:eastAsia="Times New Roman" w:hAnsi="Times New Roman" w:cs="Times New Roman"/>
                <w:sz w:val="16"/>
                <w:szCs w:val="20"/>
              </w:rPr>
              <w:t>127.4 a</w:t>
            </w:r>
          </w:p>
        </w:tc>
        <w:tc>
          <w:tcPr>
            <w:tcW w:w="900" w:type="dxa"/>
            <w:vAlign w:val="center"/>
          </w:tcPr>
          <w:p w:rsidR="0030291C" w:rsidRPr="007766C4" w:rsidRDefault="001D4614">
            <w:pPr>
              <w:jc w:val="center"/>
              <w:rPr>
                <w:rFonts w:ascii="Times New Roman" w:eastAsia="Times New Roman" w:hAnsi="Times New Roman" w:cs="Times New Roman"/>
                <w:sz w:val="16"/>
                <w:szCs w:val="20"/>
              </w:rPr>
            </w:pPr>
            <w:r w:rsidRPr="007766C4">
              <w:rPr>
                <w:rFonts w:ascii="Times New Roman" w:eastAsia="Times New Roman" w:hAnsi="Times New Roman" w:cs="Times New Roman"/>
                <w:sz w:val="16"/>
                <w:szCs w:val="20"/>
              </w:rPr>
              <w:t>127.4 a</w:t>
            </w:r>
          </w:p>
        </w:tc>
        <w:tc>
          <w:tcPr>
            <w:tcW w:w="990" w:type="dxa"/>
            <w:vAlign w:val="center"/>
          </w:tcPr>
          <w:p w:rsidR="0030291C" w:rsidRPr="007766C4" w:rsidRDefault="001D4614">
            <w:pPr>
              <w:jc w:val="center"/>
              <w:rPr>
                <w:rFonts w:ascii="Times New Roman" w:eastAsia="Times New Roman" w:hAnsi="Times New Roman" w:cs="Times New Roman"/>
                <w:sz w:val="16"/>
                <w:szCs w:val="20"/>
              </w:rPr>
            </w:pPr>
            <w:r w:rsidRPr="007766C4">
              <w:rPr>
                <w:rFonts w:ascii="Times New Roman" w:eastAsia="Times New Roman" w:hAnsi="Times New Roman" w:cs="Times New Roman"/>
                <w:sz w:val="16"/>
                <w:szCs w:val="20"/>
              </w:rPr>
              <w:t>18.25 a</w:t>
            </w:r>
          </w:p>
        </w:tc>
        <w:tc>
          <w:tcPr>
            <w:tcW w:w="990" w:type="dxa"/>
            <w:vAlign w:val="center"/>
          </w:tcPr>
          <w:p w:rsidR="0030291C" w:rsidRPr="007766C4" w:rsidRDefault="001D4614">
            <w:pPr>
              <w:jc w:val="center"/>
              <w:rPr>
                <w:rFonts w:ascii="Times New Roman" w:eastAsia="Times New Roman" w:hAnsi="Times New Roman" w:cs="Times New Roman"/>
                <w:sz w:val="16"/>
                <w:szCs w:val="20"/>
              </w:rPr>
            </w:pPr>
            <w:r w:rsidRPr="007766C4">
              <w:rPr>
                <w:rFonts w:ascii="Times New Roman" w:eastAsia="Times New Roman" w:hAnsi="Times New Roman" w:cs="Times New Roman"/>
                <w:sz w:val="16"/>
                <w:szCs w:val="20"/>
              </w:rPr>
              <w:t>18.25 a</w:t>
            </w:r>
          </w:p>
        </w:tc>
        <w:tc>
          <w:tcPr>
            <w:tcW w:w="971" w:type="dxa"/>
            <w:vAlign w:val="center"/>
          </w:tcPr>
          <w:p w:rsidR="0030291C" w:rsidRPr="007766C4" w:rsidRDefault="001D4614">
            <w:pPr>
              <w:jc w:val="center"/>
              <w:rPr>
                <w:rFonts w:ascii="Times New Roman" w:eastAsia="Times New Roman" w:hAnsi="Times New Roman" w:cs="Times New Roman"/>
                <w:sz w:val="16"/>
                <w:szCs w:val="20"/>
              </w:rPr>
            </w:pPr>
            <w:r w:rsidRPr="007766C4">
              <w:rPr>
                <w:rFonts w:ascii="Times New Roman" w:eastAsia="Times New Roman" w:hAnsi="Times New Roman" w:cs="Times New Roman"/>
                <w:sz w:val="16"/>
                <w:szCs w:val="20"/>
              </w:rPr>
              <w:t>18.25 a</w:t>
            </w:r>
          </w:p>
        </w:tc>
        <w:tc>
          <w:tcPr>
            <w:tcW w:w="919" w:type="dxa"/>
            <w:vAlign w:val="center"/>
          </w:tcPr>
          <w:p w:rsidR="0030291C" w:rsidRPr="007766C4" w:rsidRDefault="001D4614">
            <w:pPr>
              <w:jc w:val="center"/>
              <w:rPr>
                <w:rFonts w:ascii="Times New Roman" w:eastAsia="Times New Roman" w:hAnsi="Times New Roman" w:cs="Times New Roman"/>
                <w:sz w:val="16"/>
                <w:szCs w:val="20"/>
              </w:rPr>
            </w:pPr>
            <w:r w:rsidRPr="007766C4">
              <w:rPr>
                <w:rFonts w:ascii="Times New Roman" w:eastAsia="Times New Roman" w:hAnsi="Times New Roman" w:cs="Times New Roman"/>
                <w:sz w:val="16"/>
                <w:szCs w:val="20"/>
              </w:rPr>
              <w:t>18.25 a</w:t>
            </w:r>
          </w:p>
        </w:tc>
        <w:tc>
          <w:tcPr>
            <w:tcW w:w="900" w:type="dxa"/>
            <w:vAlign w:val="center"/>
          </w:tcPr>
          <w:p w:rsidR="0030291C" w:rsidRPr="007766C4" w:rsidRDefault="001D4614">
            <w:pPr>
              <w:jc w:val="center"/>
              <w:rPr>
                <w:rFonts w:ascii="Times New Roman" w:eastAsia="Times New Roman" w:hAnsi="Times New Roman" w:cs="Times New Roman"/>
                <w:sz w:val="16"/>
                <w:szCs w:val="20"/>
              </w:rPr>
            </w:pPr>
            <w:r w:rsidRPr="007766C4">
              <w:rPr>
                <w:rFonts w:ascii="Times New Roman" w:eastAsia="Times New Roman" w:hAnsi="Times New Roman" w:cs="Times New Roman"/>
                <w:sz w:val="16"/>
                <w:szCs w:val="20"/>
              </w:rPr>
              <w:t>18.25 a</w:t>
            </w:r>
          </w:p>
        </w:tc>
      </w:tr>
      <w:tr w:rsidR="0030291C" w:rsidRPr="007766C4" w:rsidTr="007766C4">
        <w:tc>
          <w:tcPr>
            <w:tcW w:w="1435" w:type="dxa"/>
            <w:vAlign w:val="center"/>
          </w:tcPr>
          <w:p w:rsidR="0030291C" w:rsidRPr="007766C4" w:rsidRDefault="001D4614">
            <w:pPr>
              <w:rPr>
                <w:rFonts w:ascii="Times New Roman" w:eastAsia="Times New Roman" w:hAnsi="Times New Roman" w:cs="Times New Roman"/>
                <w:sz w:val="16"/>
                <w:szCs w:val="20"/>
              </w:rPr>
            </w:pPr>
            <w:r w:rsidRPr="007766C4">
              <w:rPr>
                <w:rFonts w:ascii="Times New Roman" w:eastAsia="Times New Roman" w:hAnsi="Times New Roman" w:cs="Times New Roman"/>
                <w:sz w:val="16"/>
                <w:szCs w:val="20"/>
              </w:rPr>
              <w:t>Atrazine</w:t>
            </w:r>
          </w:p>
        </w:tc>
        <w:tc>
          <w:tcPr>
            <w:tcW w:w="815" w:type="dxa"/>
            <w:vAlign w:val="center"/>
          </w:tcPr>
          <w:p w:rsidR="0030291C" w:rsidRPr="007766C4" w:rsidRDefault="001D4614">
            <w:pPr>
              <w:jc w:val="center"/>
              <w:rPr>
                <w:rFonts w:ascii="Times New Roman" w:eastAsia="Times New Roman" w:hAnsi="Times New Roman" w:cs="Times New Roman"/>
                <w:sz w:val="16"/>
                <w:szCs w:val="20"/>
              </w:rPr>
            </w:pPr>
            <w:r w:rsidRPr="007766C4">
              <w:rPr>
                <w:rFonts w:ascii="Times New Roman" w:eastAsia="Times New Roman" w:hAnsi="Times New Roman" w:cs="Times New Roman"/>
                <w:sz w:val="16"/>
                <w:szCs w:val="20"/>
              </w:rPr>
              <w:t>3.75 f</w:t>
            </w:r>
          </w:p>
        </w:tc>
        <w:tc>
          <w:tcPr>
            <w:tcW w:w="625" w:type="dxa"/>
            <w:vAlign w:val="center"/>
          </w:tcPr>
          <w:p w:rsidR="0030291C" w:rsidRPr="007766C4" w:rsidRDefault="001D4614">
            <w:pPr>
              <w:jc w:val="center"/>
              <w:rPr>
                <w:rFonts w:ascii="Times New Roman" w:eastAsia="Times New Roman" w:hAnsi="Times New Roman" w:cs="Times New Roman"/>
                <w:sz w:val="16"/>
                <w:szCs w:val="20"/>
              </w:rPr>
            </w:pPr>
            <w:r w:rsidRPr="007766C4">
              <w:rPr>
                <w:rFonts w:ascii="Times New Roman" w:eastAsia="Times New Roman" w:hAnsi="Times New Roman" w:cs="Times New Roman"/>
                <w:sz w:val="16"/>
                <w:szCs w:val="20"/>
              </w:rPr>
              <w:t>4.13 f</w:t>
            </w:r>
          </w:p>
        </w:tc>
        <w:tc>
          <w:tcPr>
            <w:tcW w:w="810" w:type="dxa"/>
            <w:vAlign w:val="center"/>
          </w:tcPr>
          <w:p w:rsidR="0030291C" w:rsidRPr="007766C4" w:rsidRDefault="001D4614">
            <w:pPr>
              <w:jc w:val="center"/>
              <w:rPr>
                <w:rFonts w:ascii="Times New Roman" w:eastAsia="Times New Roman" w:hAnsi="Times New Roman" w:cs="Times New Roman"/>
                <w:sz w:val="16"/>
                <w:szCs w:val="20"/>
              </w:rPr>
            </w:pPr>
            <w:r w:rsidRPr="007766C4">
              <w:rPr>
                <w:rFonts w:ascii="Times New Roman" w:eastAsia="Times New Roman" w:hAnsi="Times New Roman" w:cs="Times New Roman"/>
                <w:sz w:val="16"/>
                <w:szCs w:val="20"/>
              </w:rPr>
              <w:t>5.37 f</w:t>
            </w:r>
          </w:p>
        </w:tc>
        <w:tc>
          <w:tcPr>
            <w:tcW w:w="720" w:type="dxa"/>
            <w:vAlign w:val="center"/>
          </w:tcPr>
          <w:p w:rsidR="0030291C" w:rsidRPr="007766C4" w:rsidRDefault="001D4614">
            <w:pPr>
              <w:jc w:val="center"/>
              <w:rPr>
                <w:rFonts w:ascii="Times New Roman" w:eastAsia="Times New Roman" w:hAnsi="Times New Roman" w:cs="Times New Roman"/>
                <w:sz w:val="16"/>
                <w:szCs w:val="20"/>
              </w:rPr>
            </w:pPr>
            <w:r w:rsidRPr="007766C4">
              <w:rPr>
                <w:rFonts w:ascii="Times New Roman" w:eastAsia="Times New Roman" w:hAnsi="Times New Roman" w:cs="Times New Roman"/>
                <w:sz w:val="16"/>
                <w:szCs w:val="20"/>
              </w:rPr>
              <w:t>2.50 f</w:t>
            </w:r>
          </w:p>
        </w:tc>
        <w:tc>
          <w:tcPr>
            <w:tcW w:w="900" w:type="dxa"/>
            <w:vAlign w:val="center"/>
          </w:tcPr>
          <w:p w:rsidR="0030291C" w:rsidRPr="007766C4" w:rsidRDefault="001D4614">
            <w:pPr>
              <w:jc w:val="center"/>
              <w:rPr>
                <w:rFonts w:ascii="Times New Roman" w:eastAsia="Times New Roman" w:hAnsi="Times New Roman" w:cs="Times New Roman"/>
                <w:sz w:val="16"/>
                <w:szCs w:val="20"/>
              </w:rPr>
            </w:pPr>
            <w:r w:rsidRPr="007766C4">
              <w:rPr>
                <w:rFonts w:ascii="Times New Roman" w:eastAsia="Times New Roman" w:hAnsi="Times New Roman" w:cs="Times New Roman"/>
                <w:sz w:val="16"/>
                <w:szCs w:val="20"/>
              </w:rPr>
              <w:t>3.94 d</w:t>
            </w:r>
          </w:p>
        </w:tc>
        <w:tc>
          <w:tcPr>
            <w:tcW w:w="990" w:type="dxa"/>
            <w:vAlign w:val="center"/>
          </w:tcPr>
          <w:p w:rsidR="0030291C" w:rsidRPr="007766C4" w:rsidRDefault="001D4614">
            <w:pPr>
              <w:jc w:val="center"/>
              <w:rPr>
                <w:rFonts w:ascii="Times New Roman" w:eastAsia="Times New Roman" w:hAnsi="Times New Roman" w:cs="Times New Roman"/>
                <w:sz w:val="16"/>
                <w:szCs w:val="20"/>
              </w:rPr>
            </w:pPr>
            <w:r w:rsidRPr="007766C4">
              <w:rPr>
                <w:rFonts w:ascii="Times New Roman" w:eastAsia="Times New Roman" w:hAnsi="Times New Roman" w:cs="Times New Roman"/>
                <w:sz w:val="16"/>
                <w:szCs w:val="20"/>
              </w:rPr>
              <w:t xml:space="preserve">2.75 </w:t>
            </w:r>
            <w:proofErr w:type="spellStart"/>
            <w:r w:rsidRPr="007766C4">
              <w:rPr>
                <w:rFonts w:ascii="Times New Roman" w:eastAsia="Times New Roman" w:hAnsi="Times New Roman" w:cs="Times New Roman"/>
                <w:sz w:val="16"/>
                <w:szCs w:val="20"/>
              </w:rPr>
              <w:t>defg</w:t>
            </w:r>
            <w:proofErr w:type="spellEnd"/>
          </w:p>
        </w:tc>
        <w:tc>
          <w:tcPr>
            <w:tcW w:w="990" w:type="dxa"/>
            <w:vAlign w:val="center"/>
          </w:tcPr>
          <w:p w:rsidR="0030291C" w:rsidRPr="007766C4" w:rsidRDefault="001D4614">
            <w:pPr>
              <w:jc w:val="center"/>
              <w:rPr>
                <w:rFonts w:ascii="Times New Roman" w:eastAsia="Times New Roman" w:hAnsi="Times New Roman" w:cs="Times New Roman"/>
                <w:sz w:val="16"/>
                <w:szCs w:val="20"/>
              </w:rPr>
            </w:pPr>
            <w:r w:rsidRPr="007766C4">
              <w:rPr>
                <w:rFonts w:ascii="Times New Roman" w:eastAsia="Times New Roman" w:hAnsi="Times New Roman" w:cs="Times New Roman"/>
                <w:sz w:val="16"/>
                <w:szCs w:val="20"/>
              </w:rPr>
              <w:t xml:space="preserve">2.372 </w:t>
            </w:r>
            <w:proofErr w:type="spellStart"/>
            <w:r w:rsidRPr="007766C4">
              <w:rPr>
                <w:rFonts w:ascii="Times New Roman" w:eastAsia="Times New Roman" w:hAnsi="Times New Roman" w:cs="Times New Roman"/>
                <w:sz w:val="16"/>
                <w:szCs w:val="20"/>
              </w:rPr>
              <w:t>efg</w:t>
            </w:r>
            <w:proofErr w:type="spellEnd"/>
          </w:p>
        </w:tc>
        <w:tc>
          <w:tcPr>
            <w:tcW w:w="971" w:type="dxa"/>
            <w:vAlign w:val="center"/>
          </w:tcPr>
          <w:p w:rsidR="0030291C" w:rsidRPr="007766C4" w:rsidRDefault="001D4614">
            <w:pPr>
              <w:jc w:val="center"/>
              <w:rPr>
                <w:rFonts w:ascii="Times New Roman" w:eastAsia="Times New Roman" w:hAnsi="Times New Roman" w:cs="Times New Roman"/>
                <w:sz w:val="16"/>
                <w:szCs w:val="20"/>
              </w:rPr>
            </w:pPr>
            <w:r w:rsidRPr="007766C4">
              <w:rPr>
                <w:rFonts w:ascii="Times New Roman" w:eastAsia="Times New Roman" w:hAnsi="Times New Roman" w:cs="Times New Roman"/>
                <w:sz w:val="16"/>
                <w:szCs w:val="20"/>
              </w:rPr>
              <w:t xml:space="preserve">4.625 </w:t>
            </w:r>
            <w:proofErr w:type="spellStart"/>
            <w:r w:rsidRPr="007766C4">
              <w:rPr>
                <w:rFonts w:ascii="Times New Roman" w:eastAsia="Times New Roman" w:hAnsi="Times New Roman" w:cs="Times New Roman"/>
                <w:sz w:val="16"/>
                <w:szCs w:val="20"/>
              </w:rPr>
              <w:t>bc</w:t>
            </w:r>
            <w:proofErr w:type="spellEnd"/>
          </w:p>
        </w:tc>
        <w:tc>
          <w:tcPr>
            <w:tcW w:w="919" w:type="dxa"/>
            <w:vAlign w:val="center"/>
          </w:tcPr>
          <w:p w:rsidR="0030291C" w:rsidRPr="007766C4" w:rsidRDefault="001D4614">
            <w:pPr>
              <w:jc w:val="center"/>
              <w:rPr>
                <w:rFonts w:ascii="Times New Roman" w:eastAsia="Times New Roman" w:hAnsi="Times New Roman" w:cs="Times New Roman"/>
                <w:sz w:val="16"/>
                <w:szCs w:val="20"/>
              </w:rPr>
            </w:pPr>
            <w:r w:rsidRPr="007766C4">
              <w:rPr>
                <w:rFonts w:ascii="Times New Roman" w:eastAsia="Times New Roman" w:hAnsi="Times New Roman" w:cs="Times New Roman"/>
                <w:sz w:val="16"/>
                <w:szCs w:val="20"/>
              </w:rPr>
              <w:t>3.75 cd</w:t>
            </w:r>
          </w:p>
        </w:tc>
        <w:tc>
          <w:tcPr>
            <w:tcW w:w="900" w:type="dxa"/>
            <w:vAlign w:val="center"/>
          </w:tcPr>
          <w:p w:rsidR="0030291C" w:rsidRPr="007766C4" w:rsidRDefault="001D4614">
            <w:pPr>
              <w:jc w:val="center"/>
              <w:rPr>
                <w:rFonts w:ascii="Times New Roman" w:eastAsia="Times New Roman" w:hAnsi="Times New Roman" w:cs="Times New Roman"/>
                <w:sz w:val="16"/>
                <w:szCs w:val="20"/>
              </w:rPr>
            </w:pPr>
            <w:r w:rsidRPr="007766C4">
              <w:rPr>
                <w:rFonts w:ascii="Times New Roman" w:eastAsia="Times New Roman" w:hAnsi="Times New Roman" w:cs="Times New Roman"/>
                <w:sz w:val="16"/>
                <w:szCs w:val="20"/>
              </w:rPr>
              <w:t>3.374 b</w:t>
            </w:r>
          </w:p>
        </w:tc>
      </w:tr>
      <w:tr w:rsidR="0030291C" w:rsidRPr="007766C4" w:rsidTr="007766C4">
        <w:tc>
          <w:tcPr>
            <w:tcW w:w="1435" w:type="dxa"/>
            <w:vAlign w:val="center"/>
          </w:tcPr>
          <w:p w:rsidR="0030291C" w:rsidRPr="007766C4" w:rsidRDefault="001D4614">
            <w:pPr>
              <w:rPr>
                <w:rFonts w:ascii="Times New Roman" w:eastAsia="Times New Roman" w:hAnsi="Times New Roman" w:cs="Times New Roman"/>
                <w:sz w:val="16"/>
                <w:szCs w:val="20"/>
              </w:rPr>
            </w:pPr>
            <w:proofErr w:type="spellStart"/>
            <w:r w:rsidRPr="007766C4">
              <w:rPr>
                <w:rFonts w:ascii="Times New Roman" w:eastAsia="Times New Roman" w:hAnsi="Times New Roman" w:cs="Times New Roman"/>
                <w:sz w:val="16"/>
                <w:szCs w:val="20"/>
              </w:rPr>
              <w:t>Pendimethalin</w:t>
            </w:r>
            <w:proofErr w:type="spellEnd"/>
          </w:p>
        </w:tc>
        <w:tc>
          <w:tcPr>
            <w:tcW w:w="815" w:type="dxa"/>
            <w:vAlign w:val="center"/>
          </w:tcPr>
          <w:p w:rsidR="0030291C" w:rsidRPr="007766C4" w:rsidRDefault="001D4614">
            <w:pPr>
              <w:jc w:val="center"/>
              <w:rPr>
                <w:rFonts w:ascii="Times New Roman" w:eastAsia="Times New Roman" w:hAnsi="Times New Roman" w:cs="Times New Roman"/>
                <w:sz w:val="16"/>
                <w:szCs w:val="20"/>
              </w:rPr>
            </w:pPr>
            <w:r w:rsidRPr="007766C4">
              <w:rPr>
                <w:rFonts w:ascii="Times New Roman" w:eastAsia="Times New Roman" w:hAnsi="Times New Roman" w:cs="Times New Roman"/>
                <w:sz w:val="16"/>
                <w:szCs w:val="20"/>
              </w:rPr>
              <w:t>1.38 f</w:t>
            </w:r>
          </w:p>
        </w:tc>
        <w:tc>
          <w:tcPr>
            <w:tcW w:w="625" w:type="dxa"/>
            <w:vAlign w:val="center"/>
          </w:tcPr>
          <w:p w:rsidR="0030291C" w:rsidRPr="007766C4" w:rsidRDefault="001D4614">
            <w:pPr>
              <w:jc w:val="center"/>
              <w:rPr>
                <w:rFonts w:ascii="Times New Roman" w:eastAsia="Times New Roman" w:hAnsi="Times New Roman" w:cs="Times New Roman"/>
                <w:sz w:val="16"/>
                <w:szCs w:val="20"/>
              </w:rPr>
            </w:pPr>
            <w:r w:rsidRPr="007766C4">
              <w:rPr>
                <w:rFonts w:ascii="Times New Roman" w:eastAsia="Times New Roman" w:hAnsi="Times New Roman" w:cs="Times New Roman"/>
                <w:sz w:val="16"/>
                <w:szCs w:val="20"/>
              </w:rPr>
              <w:t>1.25 f</w:t>
            </w:r>
          </w:p>
        </w:tc>
        <w:tc>
          <w:tcPr>
            <w:tcW w:w="810" w:type="dxa"/>
            <w:vAlign w:val="center"/>
          </w:tcPr>
          <w:p w:rsidR="0030291C" w:rsidRPr="007766C4" w:rsidRDefault="001D4614">
            <w:pPr>
              <w:jc w:val="center"/>
              <w:rPr>
                <w:rFonts w:ascii="Times New Roman" w:eastAsia="Times New Roman" w:hAnsi="Times New Roman" w:cs="Times New Roman"/>
                <w:sz w:val="16"/>
                <w:szCs w:val="20"/>
              </w:rPr>
            </w:pPr>
            <w:r w:rsidRPr="007766C4">
              <w:rPr>
                <w:rFonts w:ascii="Times New Roman" w:eastAsia="Times New Roman" w:hAnsi="Times New Roman" w:cs="Times New Roman"/>
                <w:sz w:val="16"/>
                <w:szCs w:val="20"/>
              </w:rPr>
              <w:t>1.63  f</w:t>
            </w:r>
          </w:p>
        </w:tc>
        <w:tc>
          <w:tcPr>
            <w:tcW w:w="720" w:type="dxa"/>
            <w:vAlign w:val="center"/>
          </w:tcPr>
          <w:p w:rsidR="0030291C" w:rsidRPr="007766C4" w:rsidRDefault="001D4614">
            <w:pPr>
              <w:jc w:val="center"/>
              <w:rPr>
                <w:rFonts w:ascii="Times New Roman" w:eastAsia="Times New Roman" w:hAnsi="Times New Roman" w:cs="Times New Roman"/>
                <w:sz w:val="16"/>
                <w:szCs w:val="20"/>
              </w:rPr>
            </w:pPr>
            <w:r w:rsidRPr="007766C4">
              <w:rPr>
                <w:rFonts w:ascii="Times New Roman" w:eastAsia="Times New Roman" w:hAnsi="Times New Roman" w:cs="Times New Roman"/>
                <w:sz w:val="16"/>
                <w:szCs w:val="20"/>
              </w:rPr>
              <w:t>1.37  f</w:t>
            </w:r>
          </w:p>
        </w:tc>
        <w:tc>
          <w:tcPr>
            <w:tcW w:w="900" w:type="dxa"/>
            <w:vAlign w:val="center"/>
          </w:tcPr>
          <w:p w:rsidR="0030291C" w:rsidRPr="007766C4" w:rsidRDefault="001D4614">
            <w:pPr>
              <w:jc w:val="center"/>
              <w:rPr>
                <w:rFonts w:ascii="Times New Roman" w:eastAsia="Times New Roman" w:hAnsi="Times New Roman" w:cs="Times New Roman"/>
                <w:sz w:val="16"/>
                <w:szCs w:val="20"/>
              </w:rPr>
            </w:pPr>
            <w:r w:rsidRPr="007766C4">
              <w:rPr>
                <w:rFonts w:ascii="Times New Roman" w:eastAsia="Times New Roman" w:hAnsi="Times New Roman" w:cs="Times New Roman"/>
                <w:sz w:val="16"/>
                <w:szCs w:val="20"/>
              </w:rPr>
              <w:t>1.41 d</w:t>
            </w:r>
          </w:p>
        </w:tc>
        <w:tc>
          <w:tcPr>
            <w:tcW w:w="990" w:type="dxa"/>
            <w:vAlign w:val="center"/>
          </w:tcPr>
          <w:p w:rsidR="0030291C" w:rsidRPr="007766C4" w:rsidRDefault="001D4614">
            <w:pPr>
              <w:jc w:val="center"/>
              <w:rPr>
                <w:rFonts w:ascii="Times New Roman" w:eastAsia="Times New Roman" w:hAnsi="Times New Roman" w:cs="Times New Roman"/>
                <w:sz w:val="16"/>
                <w:szCs w:val="20"/>
              </w:rPr>
            </w:pPr>
            <w:r w:rsidRPr="007766C4">
              <w:rPr>
                <w:rFonts w:ascii="Times New Roman" w:eastAsia="Times New Roman" w:hAnsi="Times New Roman" w:cs="Times New Roman"/>
                <w:sz w:val="16"/>
                <w:szCs w:val="20"/>
              </w:rPr>
              <w:t>1.00 hi</w:t>
            </w:r>
          </w:p>
        </w:tc>
        <w:tc>
          <w:tcPr>
            <w:tcW w:w="990" w:type="dxa"/>
            <w:vAlign w:val="center"/>
          </w:tcPr>
          <w:p w:rsidR="0030291C" w:rsidRPr="007766C4" w:rsidRDefault="001D4614">
            <w:pPr>
              <w:jc w:val="center"/>
              <w:rPr>
                <w:rFonts w:ascii="Times New Roman" w:eastAsia="Times New Roman" w:hAnsi="Times New Roman" w:cs="Times New Roman"/>
                <w:sz w:val="16"/>
                <w:szCs w:val="20"/>
              </w:rPr>
            </w:pPr>
            <w:r w:rsidRPr="007766C4">
              <w:rPr>
                <w:rFonts w:ascii="Times New Roman" w:eastAsia="Times New Roman" w:hAnsi="Times New Roman" w:cs="Times New Roman"/>
                <w:sz w:val="16"/>
                <w:szCs w:val="20"/>
              </w:rPr>
              <w:t xml:space="preserve">1.873 </w:t>
            </w:r>
            <w:proofErr w:type="spellStart"/>
            <w:r w:rsidRPr="007766C4">
              <w:rPr>
                <w:rFonts w:ascii="Times New Roman" w:eastAsia="Times New Roman" w:hAnsi="Times New Roman" w:cs="Times New Roman"/>
                <w:sz w:val="16"/>
                <w:szCs w:val="20"/>
              </w:rPr>
              <w:t>gh</w:t>
            </w:r>
            <w:proofErr w:type="spellEnd"/>
          </w:p>
        </w:tc>
        <w:tc>
          <w:tcPr>
            <w:tcW w:w="971" w:type="dxa"/>
            <w:vAlign w:val="center"/>
          </w:tcPr>
          <w:p w:rsidR="0030291C" w:rsidRPr="007766C4" w:rsidRDefault="001D4614">
            <w:pPr>
              <w:jc w:val="center"/>
              <w:rPr>
                <w:rFonts w:ascii="Times New Roman" w:eastAsia="Times New Roman" w:hAnsi="Times New Roman" w:cs="Times New Roman"/>
                <w:sz w:val="16"/>
                <w:szCs w:val="20"/>
              </w:rPr>
            </w:pPr>
            <w:r w:rsidRPr="007766C4">
              <w:rPr>
                <w:rFonts w:ascii="Times New Roman" w:eastAsia="Times New Roman" w:hAnsi="Times New Roman" w:cs="Times New Roman"/>
                <w:sz w:val="16"/>
                <w:szCs w:val="20"/>
              </w:rPr>
              <w:t xml:space="preserve">0.000 </w:t>
            </w:r>
            <w:proofErr w:type="spellStart"/>
            <w:r w:rsidRPr="007766C4">
              <w:rPr>
                <w:rFonts w:ascii="Times New Roman" w:eastAsia="Times New Roman" w:hAnsi="Times New Roman" w:cs="Times New Roman"/>
                <w:sz w:val="16"/>
                <w:szCs w:val="20"/>
              </w:rPr>
              <w:t>i</w:t>
            </w:r>
            <w:proofErr w:type="spellEnd"/>
          </w:p>
        </w:tc>
        <w:tc>
          <w:tcPr>
            <w:tcW w:w="919" w:type="dxa"/>
            <w:vAlign w:val="center"/>
          </w:tcPr>
          <w:p w:rsidR="0030291C" w:rsidRPr="007766C4" w:rsidRDefault="001D4614">
            <w:pPr>
              <w:jc w:val="center"/>
              <w:rPr>
                <w:rFonts w:ascii="Times New Roman" w:eastAsia="Times New Roman" w:hAnsi="Times New Roman" w:cs="Times New Roman"/>
                <w:sz w:val="16"/>
                <w:szCs w:val="20"/>
              </w:rPr>
            </w:pPr>
            <w:r w:rsidRPr="007766C4">
              <w:rPr>
                <w:rFonts w:ascii="Times New Roman" w:eastAsia="Times New Roman" w:hAnsi="Times New Roman" w:cs="Times New Roman"/>
                <w:sz w:val="16"/>
                <w:szCs w:val="20"/>
              </w:rPr>
              <w:t xml:space="preserve">0.500 </w:t>
            </w:r>
            <w:proofErr w:type="spellStart"/>
            <w:r w:rsidRPr="007766C4">
              <w:rPr>
                <w:rFonts w:ascii="Times New Roman" w:eastAsia="Times New Roman" w:hAnsi="Times New Roman" w:cs="Times New Roman"/>
                <w:sz w:val="16"/>
                <w:szCs w:val="20"/>
              </w:rPr>
              <w:t>i</w:t>
            </w:r>
            <w:proofErr w:type="spellEnd"/>
          </w:p>
        </w:tc>
        <w:tc>
          <w:tcPr>
            <w:tcW w:w="900" w:type="dxa"/>
            <w:vAlign w:val="center"/>
          </w:tcPr>
          <w:p w:rsidR="0030291C" w:rsidRPr="007766C4" w:rsidRDefault="001D4614">
            <w:pPr>
              <w:jc w:val="center"/>
              <w:rPr>
                <w:rFonts w:ascii="Times New Roman" w:eastAsia="Times New Roman" w:hAnsi="Times New Roman" w:cs="Times New Roman"/>
                <w:sz w:val="16"/>
                <w:szCs w:val="20"/>
              </w:rPr>
            </w:pPr>
            <w:r w:rsidRPr="007766C4">
              <w:rPr>
                <w:rFonts w:ascii="Times New Roman" w:eastAsia="Times New Roman" w:hAnsi="Times New Roman" w:cs="Times New Roman"/>
                <w:sz w:val="16"/>
                <w:szCs w:val="20"/>
              </w:rPr>
              <w:t>0.843 c</w:t>
            </w:r>
          </w:p>
        </w:tc>
      </w:tr>
      <w:tr w:rsidR="0030291C" w:rsidRPr="007766C4" w:rsidTr="007766C4">
        <w:tc>
          <w:tcPr>
            <w:tcW w:w="1435" w:type="dxa"/>
            <w:vAlign w:val="center"/>
          </w:tcPr>
          <w:p w:rsidR="0030291C" w:rsidRPr="007766C4" w:rsidRDefault="001D4614">
            <w:pPr>
              <w:rPr>
                <w:rFonts w:ascii="Times New Roman" w:eastAsia="Times New Roman" w:hAnsi="Times New Roman" w:cs="Times New Roman"/>
                <w:sz w:val="16"/>
                <w:szCs w:val="20"/>
              </w:rPr>
            </w:pPr>
            <w:r w:rsidRPr="007766C4">
              <w:rPr>
                <w:rFonts w:ascii="Times New Roman" w:eastAsia="Times New Roman" w:hAnsi="Times New Roman" w:cs="Times New Roman"/>
                <w:sz w:val="16"/>
                <w:szCs w:val="20"/>
              </w:rPr>
              <w:t>Dual gold</w:t>
            </w:r>
          </w:p>
        </w:tc>
        <w:tc>
          <w:tcPr>
            <w:tcW w:w="815" w:type="dxa"/>
            <w:vAlign w:val="center"/>
          </w:tcPr>
          <w:p w:rsidR="0030291C" w:rsidRPr="007766C4" w:rsidRDefault="001D4614">
            <w:pPr>
              <w:jc w:val="center"/>
              <w:rPr>
                <w:rFonts w:ascii="Times New Roman" w:eastAsia="Times New Roman" w:hAnsi="Times New Roman" w:cs="Times New Roman"/>
                <w:sz w:val="16"/>
                <w:szCs w:val="20"/>
              </w:rPr>
            </w:pPr>
            <w:r w:rsidRPr="007766C4">
              <w:rPr>
                <w:rFonts w:ascii="Times New Roman" w:eastAsia="Times New Roman" w:hAnsi="Times New Roman" w:cs="Times New Roman"/>
                <w:sz w:val="16"/>
                <w:szCs w:val="20"/>
              </w:rPr>
              <w:t>63.75 c</w:t>
            </w:r>
          </w:p>
        </w:tc>
        <w:tc>
          <w:tcPr>
            <w:tcW w:w="625" w:type="dxa"/>
            <w:vAlign w:val="center"/>
          </w:tcPr>
          <w:p w:rsidR="0030291C" w:rsidRPr="007766C4" w:rsidRDefault="001D4614">
            <w:pPr>
              <w:jc w:val="center"/>
              <w:rPr>
                <w:rFonts w:ascii="Times New Roman" w:eastAsia="Times New Roman" w:hAnsi="Times New Roman" w:cs="Times New Roman"/>
                <w:sz w:val="16"/>
                <w:szCs w:val="20"/>
              </w:rPr>
            </w:pPr>
            <w:r w:rsidRPr="007766C4">
              <w:rPr>
                <w:rFonts w:ascii="Times New Roman" w:eastAsia="Times New Roman" w:hAnsi="Times New Roman" w:cs="Times New Roman"/>
                <w:sz w:val="16"/>
                <w:szCs w:val="20"/>
              </w:rPr>
              <w:t>91.37 b</w:t>
            </w:r>
          </w:p>
        </w:tc>
        <w:tc>
          <w:tcPr>
            <w:tcW w:w="810" w:type="dxa"/>
            <w:vAlign w:val="center"/>
          </w:tcPr>
          <w:p w:rsidR="0030291C" w:rsidRPr="007766C4" w:rsidRDefault="001D4614">
            <w:pPr>
              <w:jc w:val="center"/>
              <w:rPr>
                <w:rFonts w:ascii="Times New Roman" w:eastAsia="Times New Roman" w:hAnsi="Times New Roman" w:cs="Times New Roman"/>
                <w:sz w:val="16"/>
                <w:szCs w:val="20"/>
              </w:rPr>
            </w:pPr>
            <w:r w:rsidRPr="007766C4">
              <w:rPr>
                <w:rFonts w:ascii="Times New Roman" w:eastAsia="Times New Roman" w:hAnsi="Times New Roman" w:cs="Times New Roman"/>
                <w:sz w:val="16"/>
                <w:szCs w:val="20"/>
              </w:rPr>
              <w:t>97.5 b</w:t>
            </w:r>
          </w:p>
        </w:tc>
        <w:tc>
          <w:tcPr>
            <w:tcW w:w="720" w:type="dxa"/>
            <w:vAlign w:val="center"/>
          </w:tcPr>
          <w:p w:rsidR="0030291C" w:rsidRPr="007766C4" w:rsidRDefault="001D4614">
            <w:pPr>
              <w:jc w:val="center"/>
              <w:rPr>
                <w:rFonts w:ascii="Times New Roman" w:eastAsia="Times New Roman" w:hAnsi="Times New Roman" w:cs="Times New Roman"/>
                <w:sz w:val="16"/>
                <w:szCs w:val="20"/>
              </w:rPr>
            </w:pPr>
            <w:r w:rsidRPr="007766C4">
              <w:rPr>
                <w:rFonts w:ascii="Times New Roman" w:eastAsia="Times New Roman" w:hAnsi="Times New Roman" w:cs="Times New Roman"/>
                <w:sz w:val="16"/>
                <w:szCs w:val="20"/>
              </w:rPr>
              <w:t>23.70 e</w:t>
            </w:r>
          </w:p>
        </w:tc>
        <w:tc>
          <w:tcPr>
            <w:tcW w:w="900" w:type="dxa"/>
            <w:vAlign w:val="center"/>
          </w:tcPr>
          <w:p w:rsidR="0030291C" w:rsidRPr="007766C4" w:rsidRDefault="001D4614">
            <w:pPr>
              <w:jc w:val="center"/>
              <w:rPr>
                <w:rFonts w:ascii="Times New Roman" w:eastAsia="Times New Roman" w:hAnsi="Times New Roman" w:cs="Times New Roman"/>
                <w:sz w:val="16"/>
                <w:szCs w:val="20"/>
              </w:rPr>
            </w:pPr>
            <w:r w:rsidRPr="007766C4">
              <w:rPr>
                <w:rFonts w:ascii="Times New Roman" w:eastAsia="Times New Roman" w:hAnsi="Times New Roman" w:cs="Times New Roman"/>
                <w:sz w:val="16"/>
                <w:szCs w:val="20"/>
              </w:rPr>
              <w:t>69.08 b</w:t>
            </w:r>
          </w:p>
        </w:tc>
        <w:tc>
          <w:tcPr>
            <w:tcW w:w="990" w:type="dxa"/>
            <w:vAlign w:val="center"/>
          </w:tcPr>
          <w:p w:rsidR="0030291C" w:rsidRPr="007766C4" w:rsidRDefault="001D4614">
            <w:pPr>
              <w:jc w:val="center"/>
              <w:rPr>
                <w:rFonts w:ascii="Times New Roman" w:eastAsia="Times New Roman" w:hAnsi="Times New Roman" w:cs="Times New Roman"/>
                <w:sz w:val="16"/>
                <w:szCs w:val="20"/>
              </w:rPr>
            </w:pPr>
            <w:r w:rsidRPr="007766C4">
              <w:rPr>
                <w:rFonts w:ascii="Times New Roman" w:eastAsia="Times New Roman" w:hAnsi="Times New Roman" w:cs="Times New Roman"/>
                <w:sz w:val="16"/>
                <w:szCs w:val="20"/>
              </w:rPr>
              <w:t xml:space="preserve">3.120 </w:t>
            </w:r>
            <w:proofErr w:type="spellStart"/>
            <w:r w:rsidRPr="007766C4">
              <w:rPr>
                <w:rFonts w:ascii="Times New Roman" w:eastAsia="Times New Roman" w:hAnsi="Times New Roman" w:cs="Times New Roman"/>
                <w:sz w:val="16"/>
                <w:szCs w:val="20"/>
              </w:rPr>
              <w:t>defg</w:t>
            </w:r>
            <w:proofErr w:type="spellEnd"/>
          </w:p>
        </w:tc>
        <w:tc>
          <w:tcPr>
            <w:tcW w:w="990" w:type="dxa"/>
            <w:vAlign w:val="center"/>
          </w:tcPr>
          <w:p w:rsidR="0030291C" w:rsidRPr="007766C4" w:rsidRDefault="001D4614">
            <w:pPr>
              <w:jc w:val="center"/>
              <w:rPr>
                <w:rFonts w:ascii="Times New Roman" w:eastAsia="Times New Roman" w:hAnsi="Times New Roman" w:cs="Times New Roman"/>
                <w:sz w:val="16"/>
                <w:szCs w:val="20"/>
              </w:rPr>
            </w:pPr>
            <w:r w:rsidRPr="007766C4">
              <w:rPr>
                <w:rFonts w:ascii="Times New Roman" w:eastAsia="Times New Roman" w:hAnsi="Times New Roman" w:cs="Times New Roman"/>
                <w:sz w:val="16"/>
                <w:szCs w:val="20"/>
              </w:rPr>
              <w:t xml:space="preserve">2.750 </w:t>
            </w:r>
            <w:proofErr w:type="spellStart"/>
            <w:r w:rsidRPr="007766C4">
              <w:rPr>
                <w:rFonts w:ascii="Times New Roman" w:eastAsia="Times New Roman" w:hAnsi="Times New Roman" w:cs="Times New Roman"/>
                <w:sz w:val="16"/>
                <w:szCs w:val="20"/>
              </w:rPr>
              <w:t>defg</w:t>
            </w:r>
            <w:proofErr w:type="spellEnd"/>
          </w:p>
        </w:tc>
        <w:tc>
          <w:tcPr>
            <w:tcW w:w="971" w:type="dxa"/>
            <w:vAlign w:val="center"/>
          </w:tcPr>
          <w:p w:rsidR="0030291C" w:rsidRPr="007766C4" w:rsidRDefault="001D4614">
            <w:pPr>
              <w:jc w:val="center"/>
              <w:rPr>
                <w:rFonts w:ascii="Times New Roman" w:eastAsia="Times New Roman" w:hAnsi="Times New Roman" w:cs="Times New Roman"/>
                <w:sz w:val="16"/>
                <w:szCs w:val="20"/>
              </w:rPr>
            </w:pPr>
            <w:r w:rsidRPr="007766C4">
              <w:rPr>
                <w:rFonts w:ascii="Times New Roman" w:eastAsia="Times New Roman" w:hAnsi="Times New Roman" w:cs="Times New Roman"/>
                <w:sz w:val="16"/>
                <w:szCs w:val="20"/>
              </w:rPr>
              <w:t xml:space="preserve">2.373 </w:t>
            </w:r>
            <w:proofErr w:type="spellStart"/>
            <w:r w:rsidRPr="007766C4">
              <w:rPr>
                <w:rFonts w:ascii="Times New Roman" w:eastAsia="Times New Roman" w:hAnsi="Times New Roman" w:cs="Times New Roman"/>
                <w:sz w:val="16"/>
                <w:szCs w:val="20"/>
              </w:rPr>
              <w:t>efg</w:t>
            </w:r>
            <w:proofErr w:type="spellEnd"/>
          </w:p>
        </w:tc>
        <w:tc>
          <w:tcPr>
            <w:tcW w:w="919" w:type="dxa"/>
            <w:vAlign w:val="center"/>
          </w:tcPr>
          <w:p w:rsidR="0030291C" w:rsidRPr="007766C4" w:rsidRDefault="001D4614">
            <w:pPr>
              <w:jc w:val="center"/>
              <w:rPr>
                <w:rFonts w:ascii="Times New Roman" w:eastAsia="Times New Roman" w:hAnsi="Times New Roman" w:cs="Times New Roman"/>
                <w:sz w:val="16"/>
                <w:szCs w:val="20"/>
              </w:rPr>
            </w:pPr>
            <w:r w:rsidRPr="007766C4">
              <w:rPr>
                <w:rFonts w:ascii="Times New Roman" w:eastAsia="Times New Roman" w:hAnsi="Times New Roman" w:cs="Times New Roman"/>
                <w:sz w:val="16"/>
                <w:szCs w:val="20"/>
              </w:rPr>
              <w:t>5.500 b</w:t>
            </w:r>
          </w:p>
        </w:tc>
        <w:tc>
          <w:tcPr>
            <w:tcW w:w="900" w:type="dxa"/>
            <w:vAlign w:val="center"/>
          </w:tcPr>
          <w:p w:rsidR="0030291C" w:rsidRPr="007766C4" w:rsidRDefault="001D4614">
            <w:pPr>
              <w:jc w:val="center"/>
              <w:rPr>
                <w:rFonts w:ascii="Times New Roman" w:eastAsia="Times New Roman" w:hAnsi="Times New Roman" w:cs="Times New Roman"/>
                <w:sz w:val="16"/>
                <w:szCs w:val="20"/>
              </w:rPr>
            </w:pPr>
            <w:r w:rsidRPr="007766C4">
              <w:rPr>
                <w:rFonts w:ascii="Times New Roman" w:eastAsia="Times New Roman" w:hAnsi="Times New Roman" w:cs="Times New Roman"/>
                <w:sz w:val="16"/>
                <w:szCs w:val="20"/>
              </w:rPr>
              <w:t>3.436 b</w:t>
            </w:r>
          </w:p>
        </w:tc>
      </w:tr>
      <w:tr w:rsidR="0030291C" w:rsidRPr="007766C4" w:rsidTr="007766C4">
        <w:tc>
          <w:tcPr>
            <w:tcW w:w="1435" w:type="dxa"/>
            <w:vAlign w:val="center"/>
          </w:tcPr>
          <w:p w:rsidR="0030291C" w:rsidRPr="007766C4" w:rsidRDefault="001D4614">
            <w:pPr>
              <w:rPr>
                <w:rFonts w:ascii="Times New Roman" w:eastAsia="Times New Roman" w:hAnsi="Times New Roman" w:cs="Times New Roman"/>
                <w:sz w:val="16"/>
                <w:szCs w:val="20"/>
              </w:rPr>
            </w:pPr>
            <w:proofErr w:type="spellStart"/>
            <w:r w:rsidRPr="007766C4">
              <w:rPr>
                <w:rFonts w:ascii="Times New Roman" w:eastAsia="Times New Roman" w:hAnsi="Times New Roman" w:cs="Times New Roman"/>
                <w:sz w:val="16"/>
                <w:szCs w:val="20"/>
              </w:rPr>
              <w:t>Premixtra</w:t>
            </w:r>
            <w:proofErr w:type="spellEnd"/>
          </w:p>
        </w:tc>
        <w:tc>
          <w:tcPr>
            <w:tcW w:w="815" w:type="dxa"/>
            <w:vAlign w:val="center"/>
          </w:tcPr>
          <w:p w:rsidR="0030291C" w:rsidRPr="007766C4" w:rsidRDefault="001D4614">
            <w:pPr>
              <w:jc w:val="center"/>
              <w:rPr>
                <w:rFonts w:ascii="Times New Roman" w:eastAsia="Times New Roman" w:hAnsi="Times New Roman" w:cs="Times New Roman"/>
                <w:sz w:val="16"/>
                <w:szCs w:val="20"/>
              </w:rPr>
            </w:pPr>
            <w:r w:rsidRPr="007766C4">
              <w:rPr>
                <w:rFonts w:ascii="Times New Roman" w:eastAsia="Times New Roman" w:hAnsi="Times New Roman" w:cs="Times New Roman"/>
                <w:sz w:val="16"/>
                <w:szCs w:val="20"/>
              </w:rPr>
              <w:t>53.67 d</w:t>
            </w:r>
          </w:p>
        </w:tc>
        <w:tc>
          <w:tcPr>
            <w:tcW w:w="625" w:type="dxa"/>
            <w:vAlign w:val="center"/>
          </w:tcPr>
          <w:p w:rsidR="0030291C" w:rsidRPr="007766C4" w:rsidRDefault="001D4614">
            <w:pPr>
              <w:jc w:val="center"/>
              <w:rPr>
                <w:rFonts w:ascii="Times New Roman" w:eastAsia="Times New Roman" w:hAnsi="Times New Roman" w:cs="Times New Roman"/>
                <w:sz w:val="16"/>
                <w:szCs w:val="20"/>
              </w:rPr>
            </w:pPr>
            <w:r w:rsidRPr="007766C4">
              <w:rPr>
                <w:rFonts w:ascii="Times New Roman" w:eastAsia="Times New Roman" w:hAnsi="Times New Roman" w:cs="Times New Roman"/>
                <w:sz w:val="16"/>
                <w:szCs w:val="20"/>
              </w:rPr>
              <w:t>65.37 c</w:t>
            </w:r>
          </w:p>
        </w:tc>
        <w:tc>
          <w:tcPr>
            <w:tcW w:w="810" w:type="dxa"/>
            <w:vAlign w:val="center"/>
          </w:tcPr>
          <w:p w:rsidR="0030291C" w:rsidRPr="007766C4" w:rsidRDefault="001D4614">
            <w:pPr>
              <w:jc w:val="center"/>
              <w:rPr>
                <w:rFonts w:ascii="Times New Roman" w:eastAsia="Times New Roman" w:hAnsi="Times New Roman" w:cs="Times New Roman"/>
                <w:sz w:val="16"/>
                <w:szCs w:val="20"/>
              </w:rPr>
            </w:pPr>
            <w:r w:rsidRPr="007766C4">
              <w:rPr>
                <w:rFonts w:ascii="Times New Roman" w:eastAsia="Times New Roman" w:hAnsi="Times New Roman" w:cs="Times New Roman"/>
                <w:sz w:val="16"/>
                <w:szCs w:val="20"/>
              </w:rPr>
              <w:t>53.75 d</w:t>
            </w:r>
          </w:p>
        </w:tc>
        <w:tc>
          <w:tcPr>
            <w:tcW w:w="720" w:type="dxa"/>
            <w:vAlign w:val="center"/>
          </w:tcPr>
          <w:p w:rsidR="0030291C" w:rsidRPr="007766C4" w:rsidRDefault="001D4614">
            <w:pPr>
              <w:jc w:val="center"/>
              <w:rPr>
                <w:rFonts w:ascii="Times New Roman" w:eastAsia="Times New Roman" w:hAnsi="Times New Roman" w:cs="Times New Roman"/>
                <w:sz w:val="16"/>
                <w:szCs w:val="20"/>
              </w:rPr>
            </w:pPr>
            <w:r w:rsidRPr="007766C4">
              <w:rPr>
                <w:rFonts w:ascii="Times New Roman" w:eastAsia="Times New Roman" w:hAnsi="Times New Roman" w:cs="Times New Roman"/>
                <w:sz w:val="16"/>
                <w:szCs w:val="20"/>
              </w:rPr>
              <w:t>27.75 e</w:t>
            </w:r>
          </w:p>
        </w:tc>
        <w:tc>
          <w:tcPr>
            <w:tcW w:w="900" w:type="dxa"/>
            <w:vAlign w:val="center"/>
          </w:tcPr>
          <w:p w:rsidR="0030291C" w:rsidRPr="007766C4" w:rsidRDefault="001D4614">
            <w:pPr>
              <w:jc w:val="center"/>
              <w:rPr>
                <w:rFonts w:ascii="Times New Roman" w:eastAsia="Times New Roman" w:hAnsi="Times New Roman" w:cs="Times New Roman"/>
                <w:sz w:val="16"/>
                <w:szCs w:val="20"/>
              </w:rPr>
            </w:pPr>
            <w:r w:rsidRPr="007766C4">
              <w:rPr>
                <w:rFonts w:ascii="Times New Roman" w:eastAsia="Times New Roman" w:hAnsi="Times New Roman" w:cs="Times New Roman"/>
                <w:sz w:val="16"/>
                <w:szCs w:val="20"/>
              </w:rPr>
              <w:t>50.14 c</w:t>
            </w:r>
          </w:p>
        </w:tc>
        <w:tc>
          <w:tcPr>
            <w:tcW w:w="990" w:type="dxa"/>
            <w:vAlign w:val="center"/>
          </w:tcPr>
          <w:p w:rsidR="0030291C" w:rsidRPr="007766C4" w:rsidRDefault="001D4614">
            <w:pPr>
              <w:jc w:val="center"/>
              <w:rPr>
                <w:rFonts w:ascii="Times New Roman" w:eastAsia="Times New Roman" w:hAnsi="Times New Roman" w:cs="Times New Roman"/>
                <w:sz w:val="16"/>
                <w:szCs w:val="20"/>
              </w:rPr>
            </w:pPr>
            <w:r w:rsidRPr="007766C4">
              <w:rPr>
                <w:rFonts w:ascii="Times New Roman" w:eastAsia="Times New Roman" w:hAnsi="Times New Roman" w:cs="Times New Roman"/>
                <w:sz w:val="16"/>
                <w:szCs w:val="20"/>
              </w:rPr>
              <w:t xml:space="preserve">3.620 </w:t>
            </w:r>
            <w:proofErr w:type="spellStart"/>
            <w:r w:rsidRPr="007766C4">
              <w:rPr>
                <w:rFonts w:ascii="Times New Roman" w:eastAsia="Times New Roman" w:hAnsi="Times New Roman" w:cs="Times New Roman"/>
                <w:sz w:val="16"/>
                <w:szCs w:val="20"/>
              </w:rPr>
              <w:t>cde</w:t>
            </w:r>
            <w:proofErr w:type="spellEnd"/>
          </w:p>
        </w:tc>
        <w:tc>
          <w:tcPr>
            <w:tcW w:w="990" w:type="dxa"/>
            <w:vAlign w:val="center"/>
          </w:tcPr>
          <w:p w:rsidR="0030291C" w:rsidRPr="007766C4" w:rsidRDefault="001D4614">
            <w:pPr>
              <w:jc w:val="center"/>
              <w:rPr>
                <w:rFonts w:ascii="Times New Roman" w:eastAsia="Times New Roman" w:hAnsi="Times New Roman" w:cs="Times New Roman"/>
                <w:sz w:val="16"/>
                <w:szCs w:val="20"/>
              </w:rPr>
            </w:pPr>
            <w:r w:rsidRPr="007766C4">
              <w:rPr>
                <w:rFonts w:ascii="Times New Roman" w:eastAsia="Times New Roman" w:hAnsi="Times New Roman" w:cs="Times New Roman"/>
                <w:sz w:val="16"/>
                <w:szCs w:val="20"/>
              </w:rPr>
              <w:t xml:space="preserve">2.250 </w:t>
            </w:r>
            <w:proofErr w:type="spellStart"/>
            <w:r w:rsidRPr="007766C4">
              <w:rPr>
                <w:rFonts w:ascii="Times New Roman" w:eastAsia="Times New Roman" w:hAnsi="Times New Roman" w:cs="Times New Roman"/>
                <w:sz w:val="16"/>
                <w:szCs w:val="20"/>
              </w:rPr>
              <w:t>fgh</w:t>
            </w:r>
            <w:proofErr w:type="spellEnd"/>
          </w:p>
        </w:tc>
        <w:tc>
          <w:tcPr>
            <w:tcW w:w="971" w:type="dxa"/>
            <w:vAlign w:val="center"/>
          </w:tcPr>
          <w:p w:rsidR="0030291C" w:rsidRPr="007766C4" w:rsidRDefault="001D4614">
            <w:pPr>
              <w:jc w:val="center"/>
              <w:rPr>
                <w:rFonts w:ascii="Times New Roman" w:eastAsia="Times New Roman" w:hAnsi="Times New Roman" w:cs="Times New Roman"/>
                <w:sz w:val="16"/>
                <w:szCs w:val="20"/>
              </w:rPr>
            </w:pPr>
            <w:r w:rsidRPr="007766C4">
              <w:rPr>
                <w:rFonts w:ascii="Times New Roman" w:eastAsia="Times New Roman" w:hAnsi="Times New Roman" w:cs="Times New Roman"/>
                <w:sz w:val="16"/>
                <w:szCs w:val="20"/>
              </w:rPr>
              <w:t>4.000 cd</w:t>
            </w:r>
          </w:p>
        </w:tc>
        <w:tc>
          <w:tcPr>
            <w:tcW w:w="919" w:type="dxa"/>
            <w:vAlign w:val="center"/>
          </w:tcPr>
          <w:p w:rsidR="0030291C" w:rsidRPr="007766C4" w:rsidRDefault="001D4614">
            <w:pPr>
              <w:jc w:val="center"/>
              <w:rPr>
                <w:rFonts w:ascii="Times New Roman" w:eastAsia="Times New Roman" w:hAnsi="Times New Roman" w:cs="Times New Roman"/>
                <w:sz w:val="16"/>
                <w:szCs w:val="20"/>
              </w:rPr>
            </w:pPr>
            <w:r w:rsidRPr="007766C4">
              <w:rPr>
                <w:rFonts w:ascii="Times New Roman" w:eastAsia="Times New Roman" w:hAnsi="Times New Roman" w:cs="Times New Roman"/>
                <w:sz w:val="16"/>
                <w:szCs w:val="20"/>
              </w:rPr>
              <w:t xml:space="preserve">3.500 </w:t>
            </w:r>
            <w:proofErr w:type="spellStart"/>
            <w:r w:rsidRPr="007766C4">
              <w:rPr>
                <w:rFonts w:ascii="Times New Roman" w:eastAsia="Times New Roman" w:hAnsi="Times New Roman" w:cs="Times New Roman"/>
                <w:sz w:val="16"/>
                <w:szCs w:val="20"/>
              </w:rPr>
              <w:t>cdef</w:t>
            </w:r>
            <w:proofErr w:type="spellEnd"/>
          </w:p>
        </w:tc>
        <w:tc>
          <w:tcPr>
            <w:tcW w:w="900" w:type="dxa"/>
            <w:vAlign w:val="center"/>
          </w:tcPr>
          <w:p w:rsidR="0030291C" w:rsidRPr="007766C4" w:rsidRDefault="001D4614">
            <w:pPr>
              <w:jc w:val="center"/>
              <w:rPr>
                <w:rFonts w:ascii="Times New Roman" w:eastAsia="Times New Roman" w:hAnsi="Times New Roman" w:cs="Times New Roman"/>
                <w:sz w:val="16"/>
                <w:szCs w:val="20"/>
              </w:rPr>
            </w:pPr>
            <w:r w:rsidRPr="007766C4">
              <w:rPr>
                <w:rFonts w:ascii="Times New Roman" w:eastAsia="Times New Roman" w:hAnsi="Times New Roman" w:cs="Times New Roman"/>
                <w:sz w:val="16"/>
                <w:szCs w:val="20"/>
              </w:rPr>
              <w:t>3.343 b</w:t>
            </w:r>
          </w:p>
        </w:tc>
      </w:tr>
      <w:tr w:rsidR="0030291C" w:rsidRPr="007766C4" w:rsidTr="007766C4">
        <w:tc>
          <w:tcPr>
            <w:tcW w:w="1435" w:type="dxa"/>
            <w:vAlign w:val="center"/>
          </w:tcPr>
          <w:p w:rsidR="0030291C" w:rsidRPr="007766C4" w:rsidRDefault="001D4614">
            <w:pPr>
              <w:rPr>
                <w:rFonts w:ascii="Times New Roman" w:eastAsia="Times New Roman" w:hAnsi="Times New Roman" w:cs="Times New Roman"/>
                <w:sz w:val="16"/>
                <w:szCs w:val="20"/>
              </w:rPr>
            </w:pPr>
            <w:r w:rsidRPr="007766C4">
              <w:rPr>
                <w:rFonts w:ascii="Times New Roman" w:eastAsia="Times New Roman" w:hAnsi="Times New Roman" w:cs="Times New Roman"/>
                <w:sz w:val="16"/>
                <w:szCs w:val="20"/>
              </w:rPr>
              <w:t>Means</w:t>
            </w:r>
          </w:p>
        </w:tc>
        <w:tc>
          <w:tcPr>
            <w:tcW w:w="815" w:type="dxa"/>
            <w:vAlign w:val="center"/>
          </w:tcPr>
          <w:p w:rsidR="0030291C" w:rsidRPr="007766C4" w:rsidRDefault="001D4614">
            <w:pPr>
              <w:jc w:val="center"/>
              <w:rPr>
                <w:rFonts w:ascii="Times New Roman" w:eastAsia="Times New Roman" w:hAnsi="Times New Roman" w:cs="Times New Roman"/>
                <w:sz w:val="16"/>
                <w:szCs w:val="20"/>
              </w:rPr>
            </w:pPr>
            <w:r w:rsidRPr="007766C4">
              <w:rPr>
                <w:rFonts w:ascii="Times New Roman" w:eastAsia="Times New Roman" w:hAnsi="Times New Roman" w:cs="Times New Roman"/>
                <w:sz w:val="16"/>
                <w:szCs w:val="20"/>
              </w:rPr>
              <w:t>49.98 b</w:t>
            </w:r>
          </w:p>
        </w:tc>
        <w:tc>
          <w:tcPr>
            <w:tcW w:w="625" w:type="dxa"/>
            <w:vAlign w:val="center"/>
          </w:tcPr>
          <w:p w:rsidR="0030291C" w:rsidRPr="007766C4" w:rsidRDefault="001D4614">
            <w:pPr>
              <w:jc w:val="center"/>
              <w:rPr>
                <w:rFonts w:ascii="Times New Roman" w:eastAsia="Times New Roman" w:hAnsi="Times New Roman" w:cs="Times New Roman"/>
                <w:sz w:val="16"/>
                <w:szCs w:val="20"/>
              </w:rPr>
            </w:pPr>
            <w:r w:rsidRPr="007766C4">
              <w:rPr>
                <w:rFonts w:ascii="Times New Roman" w:eastAsia="Times New Roman" w:hAnsi="Times New Roman" w:cs="Times New Roman"/>
                <w:sz w:val="16"/>
                <w:szCs w:val="20"/>
              </w:rPr>
              <w:t>57.89 a</w:t>
            </w:r>
          </w:p>
        </w:tc>
        <w:tc>
          <w:tcPr>
            <w:tcW w:w="810" w:type="dxa"/>
            <w:vAlign w:val="center"/>
          </w:tcPr>
          <w:p w:rsidR="0030291C" w:rsidRPr="007766C4" w:rsidRDefault="001D4614">
            <w:pPr>
              <w:jc w:val="center"/>
              <w:rPr>
                <w:rFonts w:ascii="Times New Roman" w:eastAsia="Times New Roman" w:hAnsi="Times New Roman" w:cs="Times New Roman"/>
                <w:sz w:val="16"/>
                <w:szCs w:val="20"/>
              </w:rPr>
            </w:pPr>
            <w:r w:rsidRPr="007766C4">
              <w:rPr>
                <w:rFonts w:ascii="Times New Roman" w:eastAsia="Times New Roman" w:hAnsi="Times New Roman" w:cs="Times New Roman"/>
                <w:sz w:val="16"/>
                <w:szCs w:val="20"/>
              </w:rPr>
              <w:t>57.12 a</w:t>
            </w:r>
          </w:p>
        </w:tc>
        <w:tc>
          <w:tcPr>
            <w:tcW w:w="720" w:type="dxa"/>
            <w:vAlign w:val="center"/>
          </w:tcPr>
          <w:p w:rsidR="0030291C" w:rsidRPr="007766C4" w:rsidRDefault="001D4614">
            <w:pPr>
              <w:jc w:val="center"/>
              <w:rPr>
                <w:rFonts w:ascii="Times New Roman" w:eastAsia="Times New Roman" w:hAnsi="Times New Roman" w:cs="Times New Roman"/>
                <w:sz w:val="16"/>
                <w:szCs w:val="20"/>
              </w:rPr>
            </w:pPr>
            <w:r w:rsidRPr="007766C4">
              <w:rPr>
                <w:rFonts w:ascii="Times New Roman" w:eastAsia="Times New Roman" w:hAnsi="Times New Roman" w:cs="Times New Roman"/>
                <w:sz w:val="16"/>
                <w:szCs w:val="20"/>
              </w:rPr>
              <w:t>36.53 c</w:t>
            </w:r>
          </w:p>
        </w:tc>
        <w:tc>
          <w:tcPr>
            <w:tcW w:w="900" w:type="dxa"/>
            <w:vAlign w:val="center"/>
          </w:tcPr>
          <w:p w:rsidR="0030291C" w:rsidRPr="007766C4" w:rsidRDefault="0030291C">
            <w:pPr>
              <w:jc w:val="center"/>
              <w:rPr>
                <w:rFonts w:ascii="Times New Roman" w:eastAsia="Times New Roman" w:hAnsi="Times New Roman" w:cs="Times New Roman"/>
                <w:sz w:val="16"/>
                <w:szCs w:val="20"/>
              </w:rPr>
            </w:pPr>
          </w:p>
        </w:tc>
        <w:tc>
          <w:tcPr>
            <w:tcW w:w="990" w:type="dxa"/>
            <w:vAlign w:val="center"/>
          </w:tcPr>
          <w:p w:rsidR="0030291C" w:rsidRPr="007766C4" w:rsidRDefault="001D4614">
            <w:pPr>
              <w:jc w:val="center"/>
              <w:rPr>
                <w:rFonts w:ascii="Times New Roman" w:eastAsia="Times New Roman" w:hAnsi="Times New Roman" w:cs="Times New Roman"/>
                <w:sz w:val="16"/>
                <w:szCs w:val="20"/>
              </w:rPr>
            </w:pPr>
            <w:r w:rsidRPr="007766C4">
              <w:rPr>
                <w:rFonts w:ascii="Times New Roman" w:eastAsia="Times New Roman" w:hAnsi="Times New Roman" w:cs="Times New Roman"/>
                <w:sz w:val="16"/>
                <w:szCs w:val="20"/>
              </w:rPr>
              <w:t>5.748 b</w:t>
            </w:r>
          </w:p>
        </w:tc>
        <w:tc>
          <w:tcPr>
            <w:tcW w:w="990" w:type="dxa"/>
            <w:vAlign w:val="center"/>
          </w:tcPr>
          <w:p w:rsidR="0030291C" w:rsidRPr="007766C4" w:rsidRDefault="001D4614">
            <w:pPr>
              <w:jc w:val="center"/>
              <w:rPr>
                <w:rFonts w:ascii="Times New Roman" w:eastAsia="Times New Roman" w:hAnsi="Times New Roman" w:cs="Times New Roman"/>
                <w:sz w:val="16"/>
                <w:szCs w:val="20"/>
              </w:rPr>
            </w:pPr>
            <w:r w:rsidRPr="007766C4">
              <w:rPr>
                <w:rFonts w:ascii="Times New Roman" w:eastAsia="Times New Roman" w:hAnsi="Times New Roman" w:cs="Times New Roman"/>
                <w:sz w:val="16"/>
                <w:szCs w:val="20"/>
              </w:rPr>
              <w:t>5.499 c</w:t>
            </w:r>
          </w:p>
        </w:tc>
        <w:tc>
          <w:tcPr>
            <w:tcW w:w="971" w:type="dxa"/>
            <w:vAlign w:val="center"/>
          </w:tcPr>
          <w:p w:rsidR="0030291C" w:rsidRPr="007766C4" w:rsidRDefault="001D4614">
            <w:pPr>
              <w:jc w:val="center"/>
              <w:rPr>
                <w:rFonts w:ascii="Times New Roman" w:eastAsia="Times New Roman" w:hAnsi="Times New Roman" w:cs="Times New Roman"/>
                <w:sz w:val="16"/>
                <w:szCs w:val="20"/>
              </w:rPr>
            </w:pPr>
            <w:r w:rsidRPr="007766C4">
              <w:rPr>
                <w:rFonts w:ascii="Times New Roman" w:eastAsia="Times New Roman" w:hAnsi="Times New Roman" w:cs="Times New Roman"/>
                <w:sz w:val="16"/>
                <w:szCs w:val="20"/>
              </w:rPr>
              <w:t>5.849 b</w:t>
            </w:r>
          </w:p>
        </w:tc>
        <w:tc>
          <w:tcPr>
            <w:tcW w:w="919" w:type="dxa"/>
            <w:vAlign w:val="center"/>
          </w:tcPr>
          <w:p w:rsidR="0030291C" w:rsidRPr="007766C4" w:rsidRDefault="001D4614">
            <w:pPr>
              <w:jc w:val="center"/>
              <w:rPr>
                <w:rFonts w:ascii="Times New Roman" w:eastAsia="Times New Roman" w:hAnsi="Times New Roman" w:cs="Times New Roman"/>
                <w:sz w:val="16"/>
                <w:szCs w:val="20"/>
              </w:rPr>
            </w:pPr>
            <w:r w:rsidRPr="007766C4">
              <w:rPr>
                <w:rFonts w:ascii="Times New Roman" w:eastAsia="Times New Roman" w:hAnsi="Times New Roman" w:cs="Times New Roman"/>
                <w:sz w:val="16"/>
                <w:szCs w:val="20"/>
              </w:rPr>
              <w:t>6.300 a</w:t>
            </w:r>
          </w:p>
        </w:tc>
        <w:tc>
          <w:tcPr>
            <w:tcW w:w="900" w:type="dxa"/>
            <w:vAlign w:val="center"/>
          </w:tcPr>
          <w:p w:rsidR="0030291C" w:rsidRPr="007766C4" w:rsidRDefault="0030291C">
            <w:pPr>
              <w:jc w:val="center"/>
              <w:rPr>
                <w:rFonts w:ascii="Times New Roman" w:eastAsia="Times New Roman" w:hAnsi="Times New Roman" w:cs="Times New Roman"/>
                <w:sz w:val="16"/>
                <w:szCs w:val="20"/>
              </w:rPr>
            </w:pPr>
          </w:p>
        </w:tc>
      </w:tr>
      <w:tr w:rsidR="0030291C" w:rsidRPr="007766C4">
        <w:tc>
          <w:tcPr>
            <w:tcW w:w="1435" w:type="dxa"/>
            <w:vAlign w:val="center"/>
          </w:tcPr>
          <w:p w:rsidR="0030291C" w:rsidRPr="007766C4" w:rsidRDefault="001D4614">
            <w:pPr>
              <w:rPr>
                <w:rFonts w:ascii="Times New Roman" w:eastAsia="Times New Roman" w:hAnsi="Times New Roman" w:cs="Times New Roman"/>
                <w:sz w:val="16"/>
                <w:szCs w:val="20"/>
              </w:rPr>
            </w:pPr>
            <w:r w:rsidRPr="007766C4">
              <w:rPr>
                <w:rFonts w:ascii="Times New Roman" w:eastAsia="Times New Roman" w:hAnsi="Times New Roman" w:cs="Times New Roman"/>
                <w:sz w:val="16"/>
                <w:szCs w:val="20"/>
              </w:rPr>
              <w:t>LSD for time/ herbicides</w:t>
            </w:r>
          </w:p>
        </w:tc>
        <w:tc>
          <w:tcPr>
            <w:tcW w:w="2970" w:type="dxa"/>
            <w:gridSpan w:val="4"/>
            <w:vAlign w:val="center"/>
          </w:tcPr>
          <w:p w:rsidR="0030291C" w:rsidRPr="007766C4" w:rsidRDefault="001D4614">
            <w:pPr>
              <w:jc w:val="center"/>
              <w:rPr>
                <w:rFonts w:ascii="Times New Roman" w:eastAsia="Times New Roman" w:hAnsi="Times New Roman" w:cs="Times New Roman"/>
                <w:sz w:val="16"/>
                <w:szCs w:val="20"/>
              </w:rPr>
            </w:pPr>
            <w:r w:rsidRPr="007766C4">
              <w:rPr>
                <w:rFonts w:ascii="Times New Roman" w:eastAsia="Times New Roman" w:hAnsi="Times New Roman" w:cs="Times New Roman"/>
                <w:sz w:val="16"/>
                <w:szCs w:val="20"/>
              </w:rPr>
              <w:t>2.3156</w:t>
            </w:r>
          </w:p>
        </w:tc>
        <w:tc>
          <w:tcPr>
            <w:tcW w:w="900" w:type="dxa"/>
            <w:vAlign w:val="center"/>
          </w:tcPr>
          <w:p w:rsidR="0030291C" w:rsidRPr="007766C4" w:rsidRDefault="001D4614">
            <w:pPr>
              <w:jc w:val="center"/>
              <w:rPr>
                <w:rFonts w:ascii="Times New Roman" w:eastAsia="Times New Roman" w:hAnsi="Times New Roman" w:cs="Times New Roman"/>
                <w:sz w:val="16"/>
                <w:szCs w:val="20"/>
              </w:rPr>
            </w:pPr>
            <w:r w:rsidRPr="007766C4">
              <w:rPr>
                <w:rFonts w:ascii="Times New Roman" w:eastAsia="Times New Roman" w:hAnsi="Times New Roman" w:cs="Times New Roman"/>
                <w:sz w:val="16"/>
                <w:szCs w:val="20"/>
              </w:rPr>
              <w:t>4.6380</w:t>
            </w:r>
          </w:p>
        </w:tc>
        <w:tc>
          <w:tcPr>
            <w:tcW w:w="3870" w:type="dxa"/>
            <w:gridSpan w:val="4"/>
            <w:vAlign w:val="center"/>
          </w:tcPr>
          <w:p w:rsidR="0030291C" w:rsidRPr="007766C4" w:rsidRDefault="001D4614">
            <w:pPr>
              <w:jc w:val="center"/>
              <w:rPr>
                <w:rFonts w:ascii="Times New Roman" w:eastAsia="Times New Roman" w:hAnsi="Times New Roman" w:cs="Times New Roman"/>
                <w:sz w:val="16"/>
                <w:szCs w:val="20"/>
              </w:rPr>
            </w:pPr>
            <w:r w:rsidRPr="007766C4">
              <w:rPr>
                <w:rFonts w:ascii="Times New Roman" w:eastAsia="Times New Roman" w:hAnsi="Times New Roman" w:cs="Times New Roman"/>
                <w:sz w:val="16"/>
                <w:szCs w:val="20"/>
              </w:rPr>
              <w:t>0.1691</w:t>
            </w:r>
          </w:p>
        </w:tc>
        <w:tc>
          <w:tcPr>
            <w:tcW w:w="900" w:type="dxa"/>
            <w:vAlign w:val="center"/>
          </w:tcPr>
          <w:p w:rsidR="0030291C" w:rsidRPr="007766C4" w:rsidRDefault="001D4614">
            <w:pPr>
              <w:jc w:val="center"/>
              <w:rPr>
                <w:rFonts w:ascii="Times New Roman" w:eastAsia="Times New Roman" w:hAnsi="Times New Roman" w:cs="Times New Roman"/>
                <w:sz w:val="16"/>
                <w:szCs w:val="20"/>
              </w:rPr>
            </w:pPr>
            <w:r w:rsidRPr="007766C4">
              <w:rPr>
                <w:rFonts w:ascii="Times New Roman" w:eastAsia="Times New Roman" w:hAnsi="Times New Roman" w:cs="Times New Roman"/>
                <w:sz w:val="16"/>
                <w:szCs w:val="20"/>
              </w:rPr>
              <w:t>0.7194</w:t>
            </w:r>
          </w:p>
        </w:tc>
      </w:tr>
      <w:tr w:rsidR="0030291C" w:rsidRPr="007766C4">
        <w:tc>
          <w:tcPr>
            <w:tcW w:w="1435" w:type="dxa"/>
            <w:vAlign w:val="center"/>
          </w:tcPr>
          <w:p w:rsidR="0030291C" w:rsidRPr="007766C4" w:rsidRDefault="001D4614">
            <w:pPr>
              <w:rPr>
                <w:rFonts w:ascii="Times New Roman" w:eastAsia="Times New Roman" w:hAnsi="Times New Roman" w:cs="Times New Roman"/>
                <w:sz w:val="16"/>
                <w:szCs w:val="20"/>
              </w:rPr>
            </w:pPr>
            <w:r w:rsidRPr="007766C4">
              <w:rPr>
                <w:rFonts w:ascii="Times New Roman" w:eastAsia="Times New Roman" w:hAnsi="Times New Roman" w:cs="Times New Roman"/>
                <w:sz w:val="16"/>
                <w:szCs w:val="20"/>
              </w:rPr>
              <w:t>LSD for interaction</w:t>
            </w:r>
          </w:p>
        </w:tc>
        <w:tc>
          <w:tcPr>
            <w:tcW w:w="2970" w:type="dxa"/>
            <w:gridSpan w:val="4"/>
            <w:vAlign w:val="center"/>
          </w:tcPr>
          <w:p w:rsidR="0030291C" w:rsidRPr="007766C4" w:rsidRDefault="001D4614">
            <w:pPr>
              <w:jc w:val="center"/>
              <w:rPr>
                <w:rFonts w:ascii="Times New Roman" w:eastAsia="Times New Roman" w:hAnsi="Times New Roman" w:cs="Times New Roman"/>
                <w:sz w:val="16"/>
                <w:szCs w:val="20"/>
              </w:rPr>
            </w:pPr>
            <w:r w:rsidRPr="007766C4">
              <w:rPr>
                <w:rFonts w:ascii="Times New Roman" w:eastAsia="Times New Roman" w:hAnsi="Times New Roman" w:cs="Times New Roman"/>
                <w:sz w:val="16"/>
                <w:szCs w:val="20"/>
              </w:rPr>
              <w:t>8.6100</w:t>
            </w:r>
          </w:p>
        </w:tc>
        <w:tc>
          <w:tcPr>
            <w:tcW w:w="900" w:type="dxa"/>
            <w:vAlign w:val="center"/>
          </w:tcPr>
          <w:p w:rsidR="0030291C" w:rsidRPr="007766C4" w:rsidRDefault="0030291C">
            <w:pPr>
              <w:jc w:val="center"/>
              <w:rPr>
                <w:rFonts w:ascii="Times New Roman" w:eastAsia="Times New Roman" w:hAnsi="Times New Roman" w:cs="Times New Roman"/>
                <w:sz w:val="16"/>
                <w:szCs w:val="20"/>
              </w:rPr>
            </w:pPr>
          </w:p>
        </w:tc>
        <w:tc>
          <w:tcPr>
            <w:tcW w:w="3870" w:type="dxa"/>
            <w:gridSpan w:val="4"/>
            <w:vAlign w:val="center"/>
          </w:tcPr>
          <w:p w:rsidR="0030291C" w:rsidRPr="007766C4" w:rsidRDefault="001D4614">
            <w:pPr>
              <w:jc w:val="center"/>
              <w:rPr>
                <w:rFonts w:ascii="Times New Roman" w:eastAsia="Times New Roman" w:hAnsi="Times New Roman" w:cs="Times New Roman"/>
                <w:sz w:val="16"/>
                <w:szCs w:val="20"/>
              </w:rPr>
            </w:pPr>
            <w:r w:rsidRPr="007766C4">
              <w:rPr>
                <w:rFonts w:ascii="Times New Roman" w:eastAsia="Times New Roman" w:hAnsi="Times New Roman" w:cs="Times New Roman"/>
                <w:sz w:val="16"/>
                <w:szCs w:val="20"/>
              </w:rPr>
              <w:t>1.2978</w:t>
            </w:r>
          </w:p>
        </w:tc>
        <w:tc>
          <w:tcPr>
            <w:tcW w:w="900" w:type="dxa"/>
            <w:vAlign w:val="center"/>
          </w:tcPr>
          <w:p w:rsidR="0030291C" w:rsidRPr="007766C4" w:rsidRDefault="0030291C">
            <w:pPr>
              <w:jc w:val="center"/>
              <w:rPr>
                <w:rFonts w:ascii="Times New Roman" w:eastAsia="Times New Roman" w:hAnsi="Times New Roman" w:cs="Times New Roman"/>
                <w:sz w:val="16"/>
                <w:szCs w:val="20"/>
              </w:rPr>
            </w:pPr>
          </w:p>
        </w:tc>
      </w:tr>
    </w:tbl>
    <w:p w:rsidR="0030291C" w:rsidRDefault="0030291C">
      <w:pPr>
        <w:rPr>
          <w:rFonts w:ascii="Times New Roman" w:eastAsia="Times New Roman" w:hAnsi="Times New Roman" w:cs="Times New Roman"/>
          <w:sz w:val="24"/>
          <w:szCs w:val="24"/>
        </w:rPr>
      </w:pPr>
    </w:p>
    <w:p w:rsidR="0030291C" w:rsidRDefault="001D461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Table 2</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Effect of herbicides on weeds density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spp. wise, </w:t>
      </w:r>
      <w:proofErr w:type="spellStart"/>
      <w:r>
        <w:rPr>
          <w:rFonts w:ascii="Times New Roman" w:eastAsia="Times New Roman" w:hAnsi="Times New Roman" w:cs="Times New Roman"/>
          <w:i/>
          <w:sz w:val="24"/>
          <w:szCs w:val="24"/>
        </w:rPr>
        <w:t>Cichorium</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intybus</w:t>
      </w:r>
      <w:proofErr w:type="spellEnd"/>
      <w:r>
        <w:rPr>
          <w:rFonts w:ascii="Times New Roman" w:eastAsia="Times New Roman" w:hAnsi="Times New Roman" w:cs="Times New Roman"/>
          <w:sz w:val="24"/>
          <w:szCs w:val="24"/>
        </w:rPr>
        <w:t xml:space="preserve"> (C. I), </w:t>
      </w:r>
      <w:proofErr w:type="spellStart"/>
      <w:r>
        <w:rPr>
          <w:rFonts w:ascii="Times New Roman" w:eastAsia="Times New Roman" w:hAnsi="Times New Roman" w:cs="Times New Roman"/>
          <w:i/>
          <w:sz w:val="24"/>
          <w:szCs w:val="24"/>
        </w:rPr>
        <w:t>Cyperus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rotundus</w:t>
      </w:r>
      <w:proofErr w:type="spellEnd"/>
      <w:r>
        <w:rPr>
          <w:rFonts w:ascii="Times New Roman" w:eastAsia="Times New Roman" w:hAnsi="Times New Roman" w:cs="Times New Roman"/>
          <w:sz w:val="24"/>
          <w:szCs w:val="24"/>
        </w:rPr>
        <w:t xml:space="preserve"> (C. R) (values are means of two years data).</w:t>
      </w:r>
    </w:p>
    <w:tbl>
      <w:tblPr>
        <w:tblStyle w:val="a8"/>
        <w:tblW w:w="8959"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1254"/>
        <w:gridCol w:w="900"/>
        <w:gridCol w:w="720"/>
        <w:gridCol w:w="769"/>
        <w:gridCol w:w="666"/>
        <w:gridCol w:w="856"/>
        <w:gridCol w:w="803"/>
        <w:gridCol w:w="803"/>
        <w:gridCol w:w="783"/>
        <w:gridCol w:w="705"/>
        <w:gridCol w:w="700"/>
      </w:tblGrid>
      <w:tr w:rsidR="0030291C">
        <w:tc>
          <w:tcPr>
            <w:tcW w:w="1255" w:type="dxa"/>
            <w:vMerge w:val="restart"/>
            <w:vAlign w:val="center"/>
          </w:tcPr>
          <w:p w:rsidR="0030291C" w:rsidRDefault="001D4614">
            <w:pPr>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Weedicides </w:t>
            </w:r>
          </w:p>
        </w:tc>
        <w:tc>
          <w:tcPr>
            <w:tcW w:w="3911" w:type="dxa"/>
            <w:gridSpan w:val="5"/>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 I. Density (m2)</w:t>
            </w:r>
          </w:p>
        </w:tc>
        <w:tc>
          <w:tcPr>
            <w:tcW w:w="3794" w:type="dxa"/>
            <w:gridSpan w:val="5"/>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 R. Density (m2l</w:t>
            </w:r>
          </w:p>
        </w:tc>
      </w:tr>
      <w:tr w:rsidR="0030291C">
        <w:tc>
          <w:tcPr>
            <w:tcW w:w="1255" w:type="dxa"/>
            <w:vMerge/>
            <w:vAlign w:val="center"/>
          </w:tcPr>
          <w:p w:rsidR="0030291C" w:rsidRDefault="0030291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705" w:type="dxa"/>
            <w:gridSpan w:val="10"/>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Time of application</w:t>
            </w:r>
          </w:p>
        </w:tc>
      </w:tr>
      <w:tr w:rsidR="0030291C">
        <w:tc>
          <w:tcPr>
            <w:tcW w:w="1255" w:type="dxa"/>
            <w:vMerge/>
            <w:vAlign w:val="center"/>
          </w:tcPr>
          <w:p w:rsidR="0030291C" w:rsidRDefault="0030291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00" w:type="dxa"/>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4DBS</w:t>
            </w:r>
          </w:p>
        </w:tc>
        <w:tc>
          <w:tcPr>
            <w:tcW w:w="720" w:type="dxa"/>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2DBS</w:t>
            </w:r>
          </w:p>
        </w:tc>
        <w:tc>
          <w:tcPr>
            <w:tcW w:w="769" w:type="dxa"/>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JBS</w:t>
            </w:r>
          </w:p>
        </w:tc>
        <w:tc>
          <w:tcPr>
            <w:tcW w:w="666" w:type="dxa"/>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JAS</w:t>
            </w:r>
          </w:p>
        </w:tc>
        <w:tc>
          <w:tcPr>
            <w:tcW w:w="856" w:type="dxa"/>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Means</w:t>
            </w:r>
          </w:p>
        </w:tc>
        <w:tc>
          <w:tcPr>
            <w:tcW w:w="803" w:type="dxa"/>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4DBS</w:t>
            </w:r>
          </w:p>
        </w:tc>
        <w:tc>
          <w:tcPr>
            <w:tcW w:w="803" w:type="dxa"/>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2DBS</w:t>
            </w:r>
          </w:p>
        </w:tc>
        <w:tc>
          <w:tcPr>
            <w:tcW w:w="783" w:type="dxa"/>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JBD</w:t>
            </w:r>
          </w:p>
        </w:tc>
        <w:tc>
          <w:tcPr>
            <w:tcW w:w="705" w:type="dxa"/>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JAS</w:t>
            </w:r>
          </w:p>
        </w:tc>
        <w:tc>
          <w:tcPr>
            <w:tcW w:w="700" w:type="dxa"/>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Means</w:t>
            </w:r>
          </w:p>
        </w:tc>
      </w:tr>
      <w:tr w:rsidR="0030291C">
        <w:tc>
          <w:tcPr>
            <w:tcW w:w="1255" w:type="dxa"/>
            <w:vAlign w:val="center"/>
          </w:tcPr>
          <w:p w:rsidR="0030291C" w:rsidRDefault="001D461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Control </w:t>
            </w:r>
          </w:p>
        </w:tc>
        <w:tc>
          <w:tcPr>
            <w:tcW w:w="900"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12.87 a</w:t>
            </w:r>
          </w:p>
        </w:tc>
        <w:tc>
          <w:tcPr>
            <w:tcW w:w="720"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12.87 a</w:t>
            </w:r>
          </w:p>
        </w:tc>
        <w:tc>
          <w:tcPr>
            <w:tcW w:w="769"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12.87 a</w:t>
            </w:r>
          </w:p>
        </w:tc>
        <w:tc>
          <w:tcPr>
            <w:tcW w:w="666"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12.87 a</w:t>
            </w:r>
          </w:p>
        </w:tc>
        <w:tc>
          <w:tcPr>
            <w:tcW w:w="856"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12.87 a</w:t>
            </w:r>
          </w:p>
        </w:tc>
        <w:tc>
          <w:tcPr>
            <w:tcW w:w="803"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15.00 a</w:t>
            </w:r>
          </w:p>
        </w:tc>
        <w:tc>
          <w:tcPr>
            <w:tcW w:w="803"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15.00 a</w:t>
            </w:r>
          </w:p>
        </w:tc>
        <w:tc>
          <w:tcPr>
            <w:tcW w:w="783"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15.00 a</w:t>
            </w:r>
          </w:p>
        </w:tc>
        <w:tc>
          <w:tcPr>
            <w:tcW w:w="705"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15.00 a</w:t>
            </w:r>
          </w:p>
        </w:tc>
        <w:tc>
          <w:tcPr>
            <w:tcW w:w="700"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15.00 a</w:t>
            </w:r>
          </w:p>
        </w:tc>
      </w:tr>
      <w:tr w:rsidR="0030291C">
        <w:tc>
          <w:tcPr>
            <w:tcW w:w="1255" w:type="dxa"/>
            <w:vAlign w:val="center"/>
          </w:tcPr>
          <w:p w:rsidR="0030291C" w:rsidRDefault="001D461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Atrazine </w:t>
            </w:r>
          </w:p>
        </w:tc>
        <w:tc>
          <w:tcPr>
            <w:tcW w:w="900"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4.00 cd</w:t>
            </w:r>
          </w:p>
        </w:tc>
        <w:tc>
          <w:tcPr>
            <w:tcW w:w="720"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 f</w:t>
            </w:r>
          </w:p>
        </w:tc>
        <w:tc>
          <w:tcPr>
            <w:tcW w:w="769"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1.25 f</w:t>
            </w:r>
          </w:p>
        </w:tc>
        <w:tc>
          <w:tcPr>
            <w:tcW w:w="666"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3.00 de</w:t>
            </w:r>
          </w:p>
        </w:tc>
        <w:tc>
          <w:tcPr>
            <w:tcW w:w="856"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2.313 c</w:t>
            </w:r>
          </w:p>
        </w:tc>
        <w:tc>
          <w:tcPr>
            <w:tcW w:w="803"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3.50 </w:t>
            </w:r>
            <w:proofErr w:type="spellStart"/>
            <w:r>
              <w:rPr>
                <w:rFonts w:ascii="Times New Roman" w:eastAsia="Times New Roman" w:hAnsi="Times New Roman" w:cs="Times New Roman"/>
                <w:sz w:val="20"/>
                <w:szCs w:val="20"/>
              </w:rPr>
              <w:t>ghi</w:t>
            </w:r>
            <w:proofErr w:type="spellEnd"/>
          </w:p>
        </w:tc>
        <w:tc>
          <w:tcPr>
            <w:tcW w:w="803"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6.50 c</w:t>
            </w:r>
          </w:p>
        </w:tc>
        <w:tc>
          <w:tcPr>
            <w:tcW w:w="783"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6.35 cd</w:t>
            </w:r>
          </w:p>
        </w:tc>
        <w:tc>
          <w:tcPr>
            <w:tcW w:w="705"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3.00 hi</w:t>
            </w:r>
          </w:p>
        </w:tc>
        <w:tc>
          <w:tcPr>
            <w:tcW w:w="700"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4.84   d</w:t>
            </w:r>
          </w:p>
        </w:tc>
      </w:tr>
      <w:tr w:rsidR="0030291C">
        <w:tc>
          <w:tcPr>
            <w:tcW w:w="1255" w:type="dxa"/>
            <w:vAlign w:val="center"/>
          </w:tcPr>
          <w:p w:rsidR="0030291C" w:rsidRDefault="001D4614">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Pendimethalin</w:t>
            </w:r>
            <w:proofErr w:type="spellEnd"/>
            <w:r>
              <w:rPr>
                <w:rFonts w:ascii="Times New Roman" w:eastAsia="Times New Roman" w:hAnsi="Times New Roman" w:cs="Times New Roman"/>
                <w:sz w:val="20"/>
                <w:szCs w:val="20"/>
              </w:rPr>
              <w:t xml:space="preserve"> </w:t>
            </w:r>
          </w:p>
        </w:tc>
        <w:tc>
          <w:tcPr>
            <w:tcW w:w="900"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1.38 f</w:t>
            </w:r>
          </w:p>
        </w:tc>
        <w:tc>
          <w:tcPr>
            <w:tcW w:w="720"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 f</w:t>
            </w:r>
          </w:p>
        </w:tc>
        <w:tc>
          <w:tcPr>
            <w:tcW w:w="769"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 f</w:t>
            </w:r>
          </w:p>
        </w:tc>
        <w:tc>
          <w:tcPr>
            <w:tcW w:w="666"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1.37 f</w:t>
            </w:r>
          </w:p>
        </w:tc>
        <w:tc>
          <w:tcPr>
            <w:tcW w:w="856"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1.06 d</w:t>
            </w:r>
          </w:p>
        </w:tc>
        <w:tc>
          <w:tcPr>
            <w:tcW w:w="803"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5.37  </w:t>
            </w:r>
            <w:proofErr w:type="spellStart"/>
            <w:r>
              <w:rPr>
                <w:rFonts w:ascii="Times New Roman" w:eastAsia="Times New Roman" w:hAnsi="Times New Roman" w:cs="Times New Roman"/>
                <w:sz w:val="20"/>
                <w:szCs w:val="20"/>
              </w:rPr>
              <w:t>cde</w:t>
            </w:r>
            <w:proofErr w:type="spellEnd"/>
          </w:p>
        </w:tc>
        <w:tc>
          <w:tcPr>
            <w:tcW w:w="803"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3.75  </w:t>
            </w:r>
            <w:proofErr w:type="spellStart"/>
            <w:r>
              <w:rPr>
                <w:rFonts w:ascii="Times New Roman" w:eastAsia="Times New Roman" w:hAnsi="Times New Roman" w:cs="Times New Roman"/>
                <w:sz w:val="20"/>
                <w:szCs w:val="20"/>
              </w:rPr>
              <w:t>fgh</w:t>
            </w:r>
            <w:proofErr w:type="spellEnd"/>
          </w:p>
        </w:tc>
        <w:tc>
          <w:tcPr>
            <w:tcW w:w="783"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4.50 </w:t>
            </w:r>
            <w:proofErr w:type="spellStart"/>
            <w:r>
              <w:rPr>
                <w:rFonts w:ascii="Times New Roman" w:eastAsia="Times New Roman" w:hAnsi="Times New Roman" w:cs="Times New Roman"/>
                <w:sz w:val="20"/>
                <w:szCs w:val="20"/>
              </w:rPr>
              <w:t>efg</w:t>
            </w:r>
            <w:proofErr w:type="spellEnd"/>
          </w:p>
        </w:tc>
        <w:tc>
          <w:tcPr>
            <w:tcW w:w="705"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1.37  j</w:t>
            </w:r>
          </w:p>
        </w:tc>
        <w:tc>
          <w:tcPr>
            <w:tcW w:w="700"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3.75   e</w:t>
            </w:r>
          </w:p>
        </w:tc>
      </w:tr>
      <w:tr w:rsidR="0030291C">
        <w:tc>
          <w:tcPr>
            <w:tcW w:w="1255" w:type="dxa"/>
            <w:vAlign w:val="center"/>
          </w:tcPr>
          <w:p w:rsidR="0030291C" w:rsidRDefault="001D461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Dual gold </w:t>
            </w:r>
          </w:p>
        </w:tc>
        <w:tc>
          <w:tcPr>
            <w:tcW w:w="900"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3.00 de</w:t>
            </w:r>
          </w:p>
        </w:tc>
        <w:tc>
          <w:tcPr>
            <w:tcW w:w="720"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4.86 </w:t>
            </w:r>
            <w:proofErr w:type="spellStart"/>
            <w:r>
              <w:rPr>
                <w:rFonts w:ascii="Times New Roman" w:eastAsia="Times New Roman" w:hAnsi="Times New Roman" w:cs="Times New Roman"/>
                <w:sz w:val="20"/>
                <w:szCs w:val="20"/>
              </w:rPr>
              <w:t>bc</w:t>
            </w:r>
            <w:proofErr w:type="spellEnd"/>
          </w:p>
        </w:tc>
        <w:tc>
          <w:tcPr>
            <w:tcW w:w="769"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2.87 e</w:t>
            </w:r>
          </w:p>
        </w:tc>
        <w:tc>
          <w:tcPr>
            <w:tcW w:w="666"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5.00 </w:t>
            </w:r>
            <w:proofErr w:type="spellStart"/>
            <w:r>
              <w:rPr>
                <w:rFonts w:ascii="Times New Roman" w:eastAsia="Times New Roman" w:hAnsi="Times New Roman" w:cs="Times New Roman"/>
                <w:sz w:val="20"/>
                <w:szCs w:val="20"/>
              </w:rPr>
              <w:t>bc</w:t>
            </w:r>
            <w:proofErr w:type="spellEnd"/>
          </w:p>
        </w:tc>
        <w:tc>
          <w:tcPr>
            <w:tcW w:w="856"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3.93 b</w:t>
            </w:r>
          </w:p>
        </w:tc>
        <w:tc>
          <w:tcPr>
            <w:tcW w:w="803"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 b</w:t>
            </w:r>
          </w:p>
        </w:tc>
        <w:tc>
          <w:tcPr>
            <w:tcW w:w="803"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10.30 b</w:t>
            </w:r>
          </w:p>
        </w:tc>
        <w:tc>
          <w:tcPr>
            <w:tcW w:w="783"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5.25 de</w:t>
            </w:r>
          </w:p>
        </w:tc>
        <w:tc>
          <w:tcPr>
            <w:tcW w:w="705"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5.00  </w:t>
            </w:r>
            <w:proofErr w:type="spellStart"/>
            <w:r>
              <w:rPr>
                <w:rFonts w:ascii="Times New Roman" w:eastAsia="Times New Roman" w:hAnsi="Times New Roman" w:cs="Times New Roman"/>
                <w:sz w:val="20"/>
                <w:szCs w:val="20"/>
              </w:rPr>
              <w:t>ef</w:t>
            </w:r>
            <w:proofErr w:type="spellEnd"/>
          </w:p>
        </w:tc>
        <w:tc>
          <w:tcPr>
            <w:tcW w:w="700"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7.64   b</w:t>
            </w:r>
          </w:p>
        </w:tc>
      </w:tr>
      <w:tr w:rsidR="0030291C">
        <w:tc>
          <w:tcPr>
            <w:tcW w:w="1255" w:type="dxa"/>
            <w:vAlign w:val="center"/>
          </w:tcPr>
          <w:p w:rsidR="0030291C" w:rsidRDefault="001D4614">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Premixtra</w:t>
            </w:r>
            <w:proofErr w:type="spellEnd"/>
            <w:r>
              <w:rPr>
                <w:rFonts w:ascii="Times New Roman" w:eastAsia="Times New Roman" w:hAnsi="Times New Roman" w:cs="Times New Roman"/>
                <w:sz w:val="20"/>
                <w:szCs w:val="20"/>
              </w:rPr>
              <w:t xml:space="preserve"> </w:t>
            </w:r>
          </w:p>
        </w:tc>
        <w:tc>
          <w:tcPr>
            <w:tcW w:w="900"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2.60 e</w:t>
            </w:r>
          </w:p>
        </w:tc>
        <w:tc>
          <w:tcPr>
            <w:tcW w:w="720"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0.375 f</w:t>
            </w:r>
          </w:p>
        </w:tc>
        <w:tc>
          <w:tcPr>
            <w:tcW w:w="769"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5.25 b</w:t>
            </w:r>
          </w:p>
        </w:tc>
        <w:tc>
          <w:tcPr>
            <w:tcW w:w="666"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2.50 e</w:t>
            </w:r>
          </w:p>
        </w:tc>
        <w:tc>
          <w:tcPr>
            <w:tcW w:w="856"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2.68   c</w:t>
            </w:r>
          </w:p>
        </w:tc>
        <w:tc>
          <w:tcPr>
            <w:tcW w:w="803"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10.12 b</w:t>
            </w:r>
          </w:p>
        </w:tc>
        <w:tc>
          <w:tcPr>
            <w:tcW w:w="803"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5.00  </w:t>
            </w:r>
            <w:proofErr w:type="spellStart"/>
            <w:r>
              <w:rPr>
                <w:rFonts w:ascii="Times New Roman" w:eastAsia="Times New Roman" w:hAnsi="Times New Roman" w:cs="Times New Roman"/>
                <w:sz w:val="20"/>
                <w:szCs w:val="20"/>
              </w:rPr>
              <w:t>ef</w:t>
            </w:r>
            <w:proofErr w:type="spellEnd"/>
          </w:p>
        </w:tc>
        <w:tc>
          <w:tcPr>
            <w:tcW w:w="783"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6.37 cd</w:t>
            </w:r>
          </w:p>
        </w:tc>
        <w:tc>
          <w:tcPr>
            <w:tcW w:w="705"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2.50  </w:t>
            </w:r>
            <w:proofErr w:type="spellStart"/>
            <w:r>
              <w:rPr>
                <w:rFonts w:ascii="Times New Roman" w:eastAsia="Times New Roman" w:hAnsi="Times New Roman" w:cs="Times New Roman"/>
                <w:sz w:val="20"/>
                <w:szCs w:val="20"/>
              </w:rPr>
              <w:t>ij</w:t>
            </w:r>
            <w:proofErr w:type="spellEnd"/>
          </w:p>
        </w:tc>
        <w:tc>
          <w:tcPr>
            <w:tcW w:w="700"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5.998 c</w:t>
            </w:r>
          </w:p>
        </w:tc>
      </w:tr>
      <w:tr w:rsidR="0030291C">
        <w:tc>
          <w:tcPr>
            <w:tcW w:w="1255" w:type="dxa"/>
            <w:vAlign w:val="center"/>
          </w:tcPr>
          <w:p w:rsidR="0030291C" w:rsidRDefault="001D4614">
            <w:pPr>
              <w:rPr>
                <w:rFonts w:ascii="Times New Roman" w:eastAsia="Times New Roman" w:hAnsi="Times New Roman" w:cs="Times New Roman"/>
                <w:sz w:val="20"/>
                <w:szCs w:val="20"/>
              </w:rPr>
            </w:pPr>
            <w:r>
              <w:rPr>
                <w:rFonts w:ascii="Times New Roman" w:eastAsia="Times New Roman" w:hAnsi="Times New Roman" w:cs="Times New Roman"/>
                <w:sz w:val="20"/>
                <w:szCs w:val="20"/>
              </w:rPr>
              <w:t>Means</w:t>
            </w:r>
          </w:p>
        </w:tc>
        <w:tc>
          <w:tcPr>
            <w:tcW w:w="900"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4.77  ab</w:t>
            </w:r>
          </w:p>
        </w:tc>
        <w:tc>
          <w:tcPr>
            <w:tcW w:w="720"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4.02  c</w:t>
            </w:r>
          </w:p>
        </w:tc>
        <w:tc>
          <w:tcPr>
            <w:tcW w:w="769"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4.55  b</w:t>
            </w:r>
          </w:p>
        </w:tc>
        <w:tc>
          <w:tcPr>
            <w:tcW w:w="666"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4.95  a</w:t>
            </w:r>
          </w:p>
        </w:tc>
        <w:tc>
          <w:tcPr>
            <w:tcW w:w="856" w:type="dxa"/>
            <w:vAlign w:val="center"/>
          </w:tcPr>
          <w:p w:rsidR="0030291C" w:rsidRDefault="0030291C">
            <w:pPr>
              <w:jc w:val="center"/>
              <w:rPr>
                <w:rFonts w:ascii="Times New Roman" w:eastAsia="Times New Roman" w:hAnsi="Times New Roman" w:cs="Times New Roman"/>
                <w:sz w:val="20"/>
                <w:szCs w:val="20"/>
              </w:rPr>
            </w:pPr>
          </w:p>
        </w:tc>
        <w:tc>
          <w:tcPr>
            <w:tcW w:w="803"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8.798 a</w:t>
            </w:r>
          </w:p>
        </w:tc>
        <w:tc>
          <w:tcPr>
            <w:tcW w:w="803"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8.110 b</w:t>
            </w:r>
          </w:p>
        </w:tc>
        <w:tc>
          <w:tcPr>
            <w:tcW w:w="783"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7.495 c</w:t>
            </w:r>
          </w:p>
        </w:tc>
        <w:tc>
          <w:tcPr>
            <w:tcW w:w="705"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5.375 d</w:t>
            </w:r>
          </w:p>
        </w:tc>
        <w:tc>
          <w:tcPr>
            <w:tcW w:w="700" w:type="dxa"/>
            <w:vAlign w:val="center"/>
          </w:tcPr>
          <w:p w:rsidR="0030291C" w:rsidRDefault="0030291C">
            <w:pPr>
              <w:jc w:val="center"/>
              <w:rPr>
                <w:rFonts w:ascii="Times New Roman" w:eastAsia="Times New Roman" w:hAnsi="Times New Roman" w:cs="Times New Roman"/>
                <w:sz w:val="20"/>
                <w:szCs w:val="20"/>
              </w:rPr>
            </w:pPr>
          </w:p>
        </w:tc>
      </w:tr>
      <w:tr w:rsidR="0030291C">
        <w:tc>
          <w:tcPr>
            <w:tcW w:w="1255" w:type="dxa"/>
            <w:vAlign w:val="center"/>
          </w:tcPr>
          <w:p w:rsidR="0030291C" w:rsidRDefault="001D4614">
            <w:pPr>
              <w:rPr>
                <w:rFonts w:ascii="Times New Roman" w:eastAsia="Times New Roman" w:hAnsi="Times New Roman" w:cs="Times New Roman"/>
                <w:sz w:val="20"/>
                <w:szCs w:val="20"/>
              </w:rPr>
            </w:pPr>
            <w:r>
              <w:rPr>
                <w:rFonts w:ascii="Times New Roman" w:eastAsia="Times New Roman" w:hAnsi="Times New Roman" w:cs="Times New Roman"/>
                <w:sz w:val="20"/>
                <w:szCs w:val="20"/>
              </w:rPr>
              <w:t>LSD for time/ herbicides</w:t>
            </w:r>
          </w:p>
        </w:tc>
        <w:tc>
          <w:tcPr>
            <w:tcW w:w="3055" w:type="dxa"/>
            <w:gridSpan w:val="4"/>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0.3073</w:t>
            </w:r>
          </w:p>
        </w:tc>
        <w:tc>
          <w:tcPr>
            <w:tcW w:w="856"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0.5610</w:t>
            </w:r>
          </w:p>
        </w:tc>
        <w:tc>
          <w:tcPr>
            <w:tcW w:w="3094" w:type="dxa"/>
            <w:gridSpan w:val="4"/>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0.3741</w:t>
            </w:r>
          </w:p>
        </w:tc>
        <w:tc>
          <w:tcPr>
            <w:tcW w:w="700"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0.6374</w:t>
            </w:r>
          </w:p>
        </w:tc>
      </w:tr>
      <w:tr w:rsidR="0030291C">
        <w:tc>
          <w:tcPr>
            <w:tcW w:w="1255" w:type="dxa"/>
            <w:vAlign w:val="center"/>
          </w:tcPr>
          <w:p w:rsidR="0030291C" w:rsidRDefault="001D4614">
            <w:pPr>
              <w:rPr>
                <w:rFonts w:ascii="Times New Roman" w:eastAsia="Times New Roman" w:hAnsi="Times New Roman" w:cs="Times New Roman"/>
                <w:sz w:val="20"/>
                <w:szCs w:val="20"/>
              </w:rPr>
            </w:pPr>
            <w:r>
              <w:rPr>
                <w:rFonts w:ascii="Times New Roman" w:eastAsia="Times New Roman" w:hAnsi="Times New Roman" w:cs="Times New Roman"/>
                <w:sz w:val="20"/>
                <w:szCs w:val="20"/>
              </w:rPr>
              <w:t>LSD for interaction</w:t>
            </w:r>
          </w:p>
        </w:tc>
        <w:tc>
          <w:tcPr>
            <w:tcW w:w="3055" w:type="dxa"/>
            <w:gridSpan w:val="4"/>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1.049</w:t>
            </w:r>
          </w:p>
        </w:tc>
        <w:tc>
          <w:tcPr>
            <w:tcW w:w="856" w:type="dxa"/>
            <w:vAlign w:val="center"/>
          </w:tcPr>
          <w:p w:rsidR="0030291C" w:rsidRDefault="0030291C">
            <w:pPr>
              <w:jc w:val="center"/>
              <w:rPr>
                <w:rFonts w:ascii="Times New Roman" w:eastAsia="Times New Roman" w:hAnsi="Times New Roman" w:cs="Times New Roman"/>
                <w:sz w:val="20"/>
                <w:szCs w:val="20"/>
              </w:rPr>
            </w:pPr>
          </w:p>
        </w:tc>
        <w:tc>
          <w:tcPr>
            <w:tcW w:w="3094" w:type="dxa"/>
            <w:gridSpan w:val="4"/>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1.199</w:t>
            </w:r>
          </w:p>
        </w:tc>
        <w:tc>
          <w:tcPr>
            <w:tcW w:w="700" w:type="dxa"/>
            <w:vAlign w:val="center"/>
          </w:tcPr>
          <w:p w:rsidR="0030291C" w:rsidRDefault="0030291C">
            <w:pPr>
              <w:jc w:val="center"/>
              <w:rPr>
                <w:rFonts w:ascii="Times New Roman" w:eastAsia="Times New Roman" w:hAnsi="Times New Roman" w:cs="Times New Roman"/>
                <w:sz w:val="20"/>
                <w:szCs w:val="20"/>
              </w:rPr>
            </w:pPr>
          </w:p>
        </w:tc>
      </w:tr>
    </w:tbl>
    <w:p w:rsidR="0030291C" w:rsidRDefault="0030291C">
      <w:pPr>
        <w:rPr>
          <w:rFonts w:ascii="Times New Roman" w:eastAsia="Times New Roman" w:hAnsi="Times New Roman" w:cs="Times New Roman"/>
          <w:sz w:val="24"/>
          <w:szCs w:val="24"/>
        </w:rPr>
      </w:pPr>
    </w:p>
    <w:p w:rsidR="0030291C" w:rsidRDefault="001D4614">
      <w:pPr>
        <w:rPr>
          <w:rFonts w:ascii="Times New Roman" w:eastAsia="Times New Roman" w:hAnsi="Times New Roman" w:cs="Times New Roman"/>
          <w:sz w:val="24"/>
          <w:szCs w:val="24"/>
        </w:rPr>
      </w:pPr>
      <w:r>
        <w:br w:type="page"/>
      </w:r>
    </w:p>
    <w:p w:rsidR="0030291C" w:rsidRDefault="001D4614">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Table 3</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Effect of herbicides on total weeds density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and weeds control efficiency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w:t>
      </w:r>
      <w:proofErr w:type="gramStart"/>
      <w:r>
        <w:rPr>
          <w:rFonts w:ascii="Times New Roman" w:eastAsia="Times New Roman" w:hAnsi="Times New Roman" w:cs="Times New Roman"/>
          <w:sz w:val="24"/>
          <w:szCs w:val="24"/>
        </w:rPr>
        <w:t>values</w:t>
      </w:r>
      <w:proofErr w:type="gramEnd"/>
      <w:r>
        <w:rPr>
          <w:rFonts w:ascii="Times New Roman" w:eastAsia="Times New Roman" w:hAnsi="Times New Roman" w:cs="Times New Roman"/>
          <w:sz w:val="24"/>
          <w:szCs w:val="24"/>
        </w:rPr>
        <w:t xml:space="preserve"> are means of two years data).</w:t>
      </w:r>
    </w:p>
    <w:tbl>
      <w:tblPr>
        <w:tblStyle w:val="a9"/>
        <w:tblW w:w="9350"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1488"/>
        <w:gridCol w:w="822"/>
        <w:gridCol w:w="822"/>
        <w:gridCol w:w="839"/>
        <w:gridCol w:w="822"/>
        <w:gridCol w:w="822"/>
        <w:gridCol w:w="755"/>
        <w:gridCol w:w="755"/>
        <w:gridCol w:w="711"/>
        <w:gridCol w:w="711"/>
        <w:gridCol w:w="803"/>
      </w:tblGrid>
      <w:tr w:rsidR="0030291C">
        <w:tc>
          <w:tcPr>
            <w:tcW w:w="1488" w:type="dxa"/>
            <w:vMerge w:val="restart"/>
            <w:vAlign w:val="center"/>
          </w:tcPr>
          <w:p w:rsidR="0030291C" w:rsidRDefault="001D46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Weedicides </w:t>
            </w:r>
          </w:p>
        </w:tc>
        <w:tc>
          <w:tcPr>
            <w:tcW w:w="4127" w:type="dxa"/>
            <w:gridSpan w:val="5"/>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 weeds density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w:t>
            </w:r>
          </w:p>
        </w:tc>
        <w:tc>
          <w:tcPr>
            <w:tcW w:w="3735" w:type="dxa"/>
            <w:gridSpan w:val="5"/>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Weeds control efficiency (%)</w:t>
            </w:r>
          </w:p>
        </w:tc>
      </w:tr>
      <w:tr w:rsidR="0030291C">
        <w:tc>
          <w:tcPr>
            <w:tcW w:w="1488" w:type="dxa"/>
            <w:vMerge/>
            <w:vAlign w:val="center"/>
          </w:tcPr>
          <w:p w:rsidR="0030291C" w:rsidRDefault="0030291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862" w:type="dxa"/>
            <w:gridSpan w:val="10"/>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Time of application</w:t>
            </w:r>
          </w:p>
        </w:tc>
      </w:tr>
      <w:tr w:rsidR="0030291C">
        <w:tc>
          <w:tcPr>
            <w:tcW w:w="1488" w:type="dxa"/>
            <w:vMerge/>
            <w:vAlign w:val="center"/>
          </w:tcPr>
          <w:p w:rsidR="0030291C" w:rsidRDefault="0030291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22"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4DBS</w:t>
            </w:r>
          </w:p>
        </w:tc>
        <w:tc>
          <w:tcPr>
            <w:tcW w:w="822"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2DBS</w:t>
            </w:r>
          </w:p>
        </w:tc>
        <w:tc>
          <w:tcPr>
            <w:tcW w:w="839"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JBS</w:t>
            </w:r>
          </w:p>
        </w:tc>
        <w:tc>
          <w:tcPr>
            <w:tcW w:w="822"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JAS</w:t>
            </w:r>
          </w:p>
        </w:tc>
        <w:tc>
          <w:tcPr>
            <w:tcW w:w="822"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Means</w:t>
            </w:r>
          </w:p>
        </w:tc>
        <w:tc>
          <w:tcPr>
            <w:tcW w:w="755"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4DBS</w:t>
            </w:r>
          </w:p>
        </w:tc>
        <w:tc>
          <w:tcPr>
            <w:tcW w:w="755"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2DBS</w:t>
            </w:r>
          </w:p>
        </w:tc>
        <w:tc>
          <w:tcPr>
            <w:tcW w:w="711"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JBD</w:t>
            </w:r>
          </w:p>
        </w:tc>
        <w:tc>
          <w:tcPr>
            <w:tcW w:w="711"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JAS</w:t>
            </w:r>
          </w:p>
        </w:tc>
        <w:tc>
          <w:tcPr>
            <w:tcW w:w="803"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Means</w:t>
            </w:r>
          </w:p>
        </w:tc>
      </w:tr>
      <w:tr w:rsidR="0030291C">
        <w:tc>
          <w:tcPr>
            <w:tcW w:w="1488" w:type="dxa"/>
            <w:vAlign w:val="center"/>
          </w:tcPr>
          <w:p w:rsidR="0030291C" w:rsidRDefault="001D46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Control </w:t>
            </w:r>
          </w:p>
        </w:tc>
        <w:tc>
          <w:tcPr>
            <w:tcW w:w="822"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173.38 a</w:t>
            </w:r>
          </w:p>
        </w:tc>
        <w:tc>
          <w:tcPr>
            <w:tcW w:w="822"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173.38 a</w:t>
            </w:r>
          </w:p>
        </w:tc>
        <w:tc>
          <w:tcPr>
            <w:tcW w:w="839"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173.38 a</w:t>
            </w:r>
          </w:p>
        </w:tc>
        <w:tc>
          <w:tcPr>
            <w:tcW w:w="822"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173.38 a</w:t>
            </w:r>
          </w:p>
        </w:tc>
        <w:tc>
          <w:tcPr>
            <w:tcW w:w="822"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173.38 a</w:t>
            </w:r>
          </w:p>
        </w:tc>
        <w:tc>
          <w:tcPr>
            <w:tcW w:w="755"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55"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11"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11"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03"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30291C">
        <w:tc>
          <w:tcPr>
            <w:tcW w:w="1488" w:type="dxa"/>
            <w:vAlign w:val="center"/>
          </w:tcPr>
          <w:p w:rsidR="0030291C" w:rsidRDefault="001D46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Atrazine </w:t>
            </w:r>
          </w:p>
        </w:tc>
        <w:tc>
          <w:tcPr>
            <w:tcW w:w="822"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14.00 </w:t>
            </w:r>
            <w:proofErr w:type="spellStart"/>
            <w:r>
              <w:rPr>
                <w:rFonts w:ascii="Times New Roman" w:eastAsia="Times New Roman" w:hAnsi="Times New Roman" w:cs="Times New Roman"/>
                <w:sz w:val="20"/>
                <w:szCs w:val="20"/>
              </w:rPr>
              <w:t>ef</w:t>
            </w:r>
            <w:proofErr w:type="spellEnd"/>
          </w:p>
        </w:tc>
        <w:tc>
          <w:tcPr>
            <w:tcW w:w="822"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14.00 </w:t>
            </w:r>
            <w:proofErr w:type="spellStart"/>
            <w:r>
              <w:rPr>
                <w:rFonts w:ascii="Times New Roman" w:eastAsia="Times New Roman" w:hAnsi="Times New Roman" w:cs="Times New Roman"/>
                <w:sz w:val="20"/>
                <w:szCs w:val="20"/>
              </w:rPr>
              <w:t>ef</w:t>
            </w:r>
            <w:proofErr w:type="spellEnd"/>
          </w:p>
        </w:tc>
        <w:tc>
          <w:tcPr>
            <w:tcW w:w="839"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16.63 e</w:t>
            </w:r>
          </w:p>
        </w:tc>
        <w:tc>
          <w:tcPr>
            <w:tcW w:w="822"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12.25 </w:t>
            </w:r>
            <w:proofErr w:type="spellStart"/>
            <w:r>
              <w:rPr>
                <w:rFonts w:ascii="Times New Roman" w:eastAsia="Times New Roman" w:hAnsi="Times New Roman" w:cs="Times New Roman"/>
                <w:sz w:val="20"/>
                <w:szCs w:val="20"/>
              </w:rPr>
              <w:t>ef</w:t>
            </w:r>
            <w:proofErr w:type="spellEnd"/>
          </w:p>
        </w:tc>
        <w:tc>
          <w:tcPr>
            <w:tcW w:w="822"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14.22 d</w:t>
            </w:r>
          </w:p>
        </w:tc>
        <w:tc>
          <w:tcPr>
            <w:tcW w:w="755"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91.93</w:t>
            </w:r>
          </w:p>
        </w:tc>
        <w:tc>
          <w:tcPr>
            <w:tcW w:w="755"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91.93</w:t>
            </w:r>
          </w:p>
        </w:tc>
        <w:tc>
          <w:tcPr>
            <w:tcW w:w="711"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90.41</w:t>
            </w:r>
          </w:p>
        </w:tc>
        <w:tc>
          <w:tcPr>
            <w:tcW w:w="711"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92.93</w:t>
            </w:r>
          </w:p>
        </w:tc>
        <w:tc>
          <w:tcPr>
            <w:tcW w:w="803"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91.8</w:t>
            </w:r>
          </w:p>
        </w:tc>
      </w:tr>
      <w:tr w:rsidR="0030291C">
        <w:tc>
          <w:tcPr>
            <w:tcW w:w="1488" w:type="dxa"/>
            <w:vAlign w:val="center"/>
          </w:tcPr>
          <w:p w:rsidR="0030291C" w:rsidRDefault="001D4614">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Pendimethalin</w:t>
            </w:r>
            <w:proofErr w:type="spellEnd"/>
            <w:r>
              <w:rPr>
                <w:rFonts w:ascii="Times New Roman" w:eastAsia="Times New Roman" w:hAnsi="Times New Roman" w:cs="Times New Roman"/>
                <w:sz w:val="24"/>
                <w:szCs w:val="24"/>
              </w:rPr>
              <w:t xml:space="preserve"> </w:t>
            </w:r>
          </w:p>
        </w:tc>
        <w:tc>
          <w:tcPr>
            <w:tcW w:w="822"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9.13   </w:t>
            </w:r>
            <w:proofErr w:type="spellStart"/>
            <w:r>
              <w:rPr>
                <w:rFonts w:ascii="Times New Roman" w:eastAsia="Times New Roman" w:hAnsi="Times New Roman" w:cs="Times New Roman"/>
                <w:sz w:val="20"/>
                <w:szCs w:val="20"/>
              </w:rPr>
              <w:t>ef</w:t>
            </w:r>
            <w:proofErr w:type="spellEnd"/>
          </w:p>
        </w:tc>
        <w:tc>
          <w:tcPr>
            <w:tcW w:w="822"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7.88   </w:t>
            </w:r>
            <w:proofErr w:type="spellStart"/>
            <w:r>
              <w:rPr>
                <w:rFonts w:ascii="Times New Roman" w:eastAsia="Times New Roman" w:hAnsi="Times New Roman" w:cs="Times New Roman"/>
                <w:sz w:val="20"/>
                <w:szCs w:val="20"/>
              </w:rPr>
              <w:t>ef</w:t>
            </w:r>
            <w:proofErr w:type="spellEnd"/>
          </w:p>
        </w:tc>
        <w:tc>
          <w:tcPr>
            <w:tcW w:w="839"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6.63   </w:t>
            </w:r>
            <w:proofErr w:type="spellStart"/>
            <w:r>
              <w:rPr>
                <w:rFonts w:ascii="Times New Roman" w:eastAsia="Times New Roman" w:hAnsi="Times New Roman" w:cs="Times New Roman"/>
                <w:sz w:val="20"/>
                <w:szCs w:val="20"/>
              </w:rPr>
              <w:t>ef</w:t>
            </w:r>
            <w:proofErr w:type="spellEnd"/>
          </w:p>
        </w:tc>
        <w:tc>
          <w:tcPr>
            <w:tcW w:w="822"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3.38    f</w:t>
            </w:r>
          </w:p>
        </w:tc>
        <w:tc>
          <w:tcPr>
            <w:tcW w:w="822"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6.75    e</w:t>
            </w:r>
          </w:p>
        </w:tc>
        <w:tc>
          <w:tcPr>
            <w:tcW w:w="755"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94.73</w:t>
            </w:r>
          </w:p>
        </w:tc>
        <w:tc>
          <w:tcPr>
            <w:tcW w:w="755"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95.46</w:t>
            </w:r>
          </w:p>
        </w:tc>
        <w:tc>
          <w:tcPr>
            <w:tcW w:w="711"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96.18</w:t>
            </w:r>
          </w:p>
        </w:tc>
        <w:tc>
          <w:tcPr>
            <w:tcW w:w="711"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97.99</w:t>
            </w:r>
          </w:p>
        </w:tc>
        <w:tc>
          <w:tcPr>
            <w:tcW w:w="803"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96.09</w:t>
            </w:r>
          </w:p>
        </w:tc>
      </w:tr>
      <w:tr w:rsidR="0030291C">
        <w:tc>
          <w:tcPr>
            <w:tcW w:w="1488" w:type="dxa"/>
            <w:vAlign w:val="center"/>
          </w:tcPr>
          <w:p w:rsidR="0030291C" w:rsidRDefault="001D46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Dual gold </w:t>
            </w:r>
          </w:p>
        </w:tc>
        <w:tc>
          <w:tcPr>
            <w:tcW w:w="822"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79.75 c</w:t>
            </w:r>
          </w:p>
        </w:tc>
        <w:tc>
          <w:tcPr>
            <w:tcW w:w="822"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109.75 b</w:t>
            </w:r>
          </w:p>
        </w:tc>
        <w:tc>
          <w:tcPr>
            <w:tcW w:w="839"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108.00 b</w:t>
            </w:r>
          </w:p>
        </w:tc>
        <w:tc>
          <w:tcPr>
            <w:tcW w:w="822"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47.50 d</w:t>
            </w:r>
          </w:p>
        </w:tc>
        <w:tc>
          <w:tcPr>
            <w:tcW w:w="822"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86.25 b</w:t>
            </w:r>
          </w:p>
        </w:tc>
        <w:tc>
          <w:tcPr>
            <w:tcW w:w="755"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53.96</w:t>
            </w:r>
          </w:p>
        </w:tc>
        <w:tc>
          <w:tcPr>
            <w:tcW w:w="755"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37.03</w:t>
            </w:r>
          </w:p>
        </w:tc>
        <w:tc>
          <w:tcPr>
            <w:tcW w:w="711"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37.76</w:t>
            </w:r>
          </w:p>
        </w:tc>
        <w:tc>
          <w:tcPr>
            <w:tcW w:w="711"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72.62</w:t>
            </w:r>
          </w:p>
        </w:tc>
        <w:tc>
          <w:tcPr>
            <w:tcW w:w="803"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50.22</w:t>
            </w:r>
          </w:p>
        </w:tc>
      </w:tr>
      <w:tr w:rsidR="0030291C">
        <w:tc>
          <w:tcPr>
            <w:tcW w:w="1488" w:type="dxa"/>
            <w:vAlign w:val="center"/>
          </w:tcPr>
          <w:p w:rsidR="0030291C" w:rsidRDefault="001D4614">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Premixtra</w:t>
            </w:r>
            <w:proofErr w:type="spellEnd"/>
            <w:r>
              <w:rPr>
                <w:rFonts w:ascii="Times New Roman" w:eastAsia="Times New Roman" w:hAnsi="Times New Roman" w:cs="Times New Roman"/>
                <w:sz w:val="24"/>
                <w:szCs w:val="24"/>
              </w:rPr>
              <w:t xml:space="preserve"> </w:t>
            </w:r>
          </w:p>
        </w:tc>
        <w:tc>
          <w:tcPr>
            <w:tcW w:w="822"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70.00 c</w:t>
            </w:r>
          </w:p>
        </w:tc>
        <w:tc>
          <w:tcPr>
            <w:tcW w:w="822"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73.25 c</w:t>
            </w:r>
          </w:p>
        </w:tc>
        <w:tc>
          <w:tcPr>
            <w:tcW w:w="839"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68.38 c</w:t>
            </w:r>
          </w:p>
        </w:tc>
        <w:tc>
          <w:tcPr>
            <w:tcW w:w="822"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35.00 d</w:t>
            </w:r>
          </w:p>
        </w:tc>
        <w:tc>
          <w:tcPr>
            <w:tcW w:w="822"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61.91 c</w:t>
            </w:r>
          </w:p>
        </w:tc>
        <w:tc>
          <w:tcPr>
            <w:tcW w:w="755"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59.70</w:t>
            </w:r>
          </w:p>
        </w:tc>
        <w:tc>
          <w:tcPr>
            <w:tcW w:w="755"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57.92</w:t>
            </w:r>
          </w:p>
        </w:tc>
        <w:tc>
          <w:tcPr>
            <w:tcW w:w="711"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60.01</w:t>
            </w:r>
          </w:p>
        </w:tc>
        <w:tc>
          <w:tcPr>
            <w:tcW w:w="711"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79.82</w:t>
            </w:r>
          </w:p>
        </w:tc>
        <w:tc>
          <w:tcPr>
            <w:tcW w:w="803"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64.36</w:t>
            </w:r>
          </w:p>
        </w:tc>
      </w:tr>
      <w:tr w:rsidR="0030291C">
        <w:tc>
          <w:tcPr>
            <w:tcW w:w="1488" w:type="dxa"/>
            <w:vAlign w:val="center"/>
          </w:tcPr>
          <w:p w:rsidR="0030291C" w:rsidRDefault="001D46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Means </w:t>
            </w:r>
          </w:p>
        </w:tc>
        <w:tc>
          <w:tcPr>
            <w:tcW w:w="822"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69.25 b</w:t>
            </w:r>
          </w:p>
        </w:tc>
        <w:tc>
          <w:tcPr>
            <w:tcW w:w="822"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75.65 a</w:t>
            </w:r>
          </w:p>
        </w:tc>
        <w:tc>
          <w:tcPr>
            <w:tcW w:w="839"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74.80 a</w:t>
            </w:r>
          </w:p>
        </w:tc>
        <w:tc>
          <w:tcPr>
            <w:tcW w:w="822"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54.30 c</w:t>
            </w:r>
          </w:p>
        </w:tc>
        <w:tc>
          <w:tcPr>
            <w:tcW w:w="822" w:type="dxa"/>
            <w:vAlign w:val="center"/>
          </w:tcPr>
          <w:p w:rsidR="0030291C" w:rsidRDefault="0030291C">
            <w:pPr>
              <w:jc w:val="center"/>
              <w:rPr>
                <w:rFonts w:ascii="Times New Roman" w:eastAsia="Times New Roman" w:hAnsi="Times New Roman" w:cs="Times New Roman"/>
                <w:sz w:val="20"/>
                <w:szCs w:val="20"/>
              </w:rPr>
            </w:pPr>
          </w:p>
        </w:tc>
        <w:tc>
          <w:tcPr>
            <w:tcW w:w="755"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75.08</w:t>
            </w:r>
          </w:p>
        </w:tc>
        <w:tc>
          <w:tcPr>
            <w:tcW w:w="755"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70.58</w:t>
            </w:r>
          </w:p>
        </w:tc>
        <w:tc>
          <w:tcPr>
            <w:tcW w:w="711"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71.09</w:t>
            </w:r>
          </w:p>
        </w:tc>
        <w:tc>
          <w:tcPr>
            <w:tcW w:w="711"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85.78</w:t>
            </w:r>
          </w:p>
        </w:tc>
        <w:tc>
          <w:tcPr>
            <w:tcW w:w="803" w:type="dxa"/>
            <w:vAlign w:val="center"/>
          </w:tcPr>
          <w:p w:rsidR="0030291C" w:rsidRDefault="0030291C">
            <w:pPr>
              <w:jc w:val="center"/>
              <w:rPr>
                <w:rFonts w:ascii="Times New Roman" w:eastAsia="Times New Roman" w:hAnsi="Times New Roman" w:cs="Times New Roman"/>
                <w:sz w:val="20"/>
                <w:szCs w:val="20"/>
              </w:rPr>
            </w:pPr>
          </w:p>
        </w:tc>
      </w:tr>
      <w:tr w:rsidR="0030291C">
        <w:tc>
          <w:tcPr>
            <w:tcW w:w="1488" w:type="dxa"/>
            <w:vAlign w:val="center"/>
          </w:tcPr>
          <w:p w:rsidR="0030291C" w:rsidRDefault="001D4614">
            <w:pPr>
              <w:rPr>
                <w:rFonts w:ascii="Times New Roman" w:eastAsia="Times New Roman" w:hAnsi="Times New Roman" w:cs="Times New Roman"/>
                <w:sz w:val="24"/>
                <w:szCs w:val="24"/>
              </w:rPr>
            </w:pPr>
            <w:r>
              <w:rPr>
                <w:rFonts w:ascii="Times New Roman" w:eastAsia="Times New Roman" w:hAnsi="Times New Roman" w:cs="Times New Roman"/>
                <w:sz w:val="24"/>
                <w:szCs w:val="24"/>
              </w:rPr>
              <w:t>LSD for time/ herbicides</w:t>
            </w:r>
          </w:p>
        </w:tc>
        <w:tc>
          <w:tcPr>
            <w:tcW w:w="3305" w:type="dxa"/>
            <w:gridSpan w:val="4"/>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4.072</w:t>
            </w:r>
          </w:p>
        </w:tc>
        <w:tc>
          <w:tcPr>
            <w:tcW w:w="822" w:type="dxa"/>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7.012</w:t>
            </w:r>
          </w:p>
        </w:tc>
        <w:tc>
          <w:tcPr>
            <w:tcW w:w="2932" w:type="dxa"/>
            <w:gridSpan w:val="4"/>
            <w:vAlign w:val="center"/>
          </w:tcPr>
          <w:p w:rsidR="0030291C" w:rsidRDefault="0030291C">
            <w:pPr>
              <w:jc w:val="center"/>
              <w:rPr>
                <w:rFonts w:ascii="Times New Roman" w:eastAsia="Times New Roman" w:hAnsi="Times New Roman" w:cs="Times New Roman"/>
                <w:sz w:val="24"/>
                <w:szCs w:val="24"/>
              </w:rPr>
            </w:pPr>
          </w:p>
        </w:tc>
        <w:tc>
          <w:tcPr>
            <w:tcW w:w="803" w:type="dxa"/>
            <w:vAlign w:val="center"/>
          </w:tcPr>
          <w:p w:rsidR="0030291C" w:rsidRDefault="0030291C">
            <w:pPr>
              <w:jc w:val="center"/>
              <w:rPr>
                <w:rFonts w:ascii="Times New Roman" w:eastAsia="Times New Roman" w:hAnsi="Times New Roman" w:cs="Times New Roman"/>
                <w:sz w:val="24"/>
                <w:szCs w:val="24"/>
              </w:rPr>
            </w:pPr>
          </w:p>
        </w:tc>
      </w:tr>
    </w:tbl>
    <w:p w:rsidR="0030291C" w:rsidRDefault="001D4614">
      <w:pPr>
        <w:rPr>
          <w:rFonts w:ascii="Times New Roman" w:eastAsia="Times New Roman" w:hAnsi="Times New Roman" w:cs="Times New Roman"/>
          <w:sz w:val="24"/>
          <w:szCs w:val="24"/>
        </w:rPr>
      </w:pPr>
      <w:r>
        <w:rPr>
          <w:rFonts w:ascii="Times New Roman" w:eastAsia="Times New Roman" w:hAnsi="Times New Roman" w:cs="Times New Roman"/>
          <w:sz w:val="24"/>
          <w:szCs w:val="24"/>
        </w:rPr>
        <w:t>LSD interactive effect =13.189</w:t>
      </w:r>
    </w:p>
    <w:p w:rsidR="0030291C" w:rsidRDefault="001D461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Table 4</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Effect of herbicides on weeds dry weight (g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and crude protein (t ha</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(values are means of two years data).</w:t>
      </w:r>
    </w:p>
    <w:tbl>
      <w:tblPr>
        <w:tblStyle w:val="aa"/>
        <w:tblW w:w="9128"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1348"/>
        <w:gridCol w:w="721"/>
        <w:gridCol w:w="810"/>
        <w:gridCol w:w="810"/>
        <w:gridCol w:w="720"/>
        <w:gridCol w:w="883"/>
        <w:gridCol w:w="683"/>
        <w:gridCol w:w="819"/>
        <w:gridCol w:w="709"/>
        <w:gridCol w:w="776"/>
        <w:gridCol w:w="849"/>
      </w:tblGrid>
      <w:tr w:rsidR="0030291C">
        <w:tc>
          <w:tcPr>
            <w:tcW w:w="1349" w:type="dxa"/>
            <w:vMerge w:val="restart"/>
          </w:tcPr>
          <w:p w:rsidR="0030291C" w:rsidRDefault="001D4614">
            <w:pPr>
              <w:rPr>
                <w:rFonts w:ascii="Times New Roman" w:eastAsia="Times New Roman" w:hAnsi="Times New Roman" w:cs="Times New Roman"/>
              </w:rPr>
            </w:pPr>
            <w:r>
              <w:rPr>
                <w:rFonts w:ascii="Times New Roman" w:eastAsia="Times New Roman" w:hAnsi="Times New Roman" w:cs="Times New Roman"/>
              </w:rPr>
              <w:t xml:space="preserve">Weedicides </w:t>
            </w:r>
          </w:p>
        </w:tc>
        <w:tc>
          <w:tcPr>
            <w:tcW w:w="3944" w:type="dxa"/>
            <w:gridSpan w:val="5"/>
          </w:tcPr>
          <w:p w:rsidR="0030291C" w:rsidRDefault="001D4614">
            <w:pPr>
              <w:jc w:val="center"/>
              <w:rPr>
                <w:rFonts w:ascii="Times New Roman" w:eastAsia="Times New Roman" w:hAnsi="Times New Roman" w:cs="Times New Roman"/>
              </w:rPr>
            </w:pPr>
            <w:r>
              <w:rPr>
                <w:rFonts w:ascii="Times New Roman" w:eastAsia="Times New Roman" w:hAnsi="Times New Roman" w:cs="Times New Roman"/>
              </w:rPr>
              <w:t>Weeds dry weight (g m</w:t>
            </w:r>
            <w:r>
              <w:rPr>
                <w:rFonts w:ascii="Times New Roman" w:eastAsia="Times New Roman" w:hAnsi="Times New Roman" w:cs="Times New Roman"/>
                <w:vertAlign w:val="superscript"/>
              </w:rPr>
              <w:t>-2</w:t>
            </w:r>
            <w:r>
              <w:rPr>
                <w:rFonts w:ascii="Times New Roman" w:eastAsia="Times New Roman" w:hAnsi="Times New Roman" w:cs="Times New Roman"/>
              </w:rPr>
              <w:t>)</w:t>
            </w:r>
          </w:p>
        </w:tc>
        <w:tc>
          <w:tcPr>
            <w:tcW w:w="3836" w:type="dxa"/>
            <w:gridSpan w:val="5"/>
          </w:tcPr>
          <w:p w:rsidR="0030291C" w:rsidRDefault="001D4614">
            <w:pPr>
              <w:jc w:val="center"/>
              <w:rPr>
                <w:rFonts w:ascii="Times New Roman" w:eastAsia="Times New Roman" w:hAnsi="Times New Roman" w:cs="Times New Roman"/>
              </w:rPr>
            </w:pPr>
            <w:r>
              <w:rPr>
                <w:rFonts w:ascii="Times New Roman" w:eastAsia="Times New Roman" w:hAnsi="Times New Roman" w:cs="Times New Roman"/>
              </w:rPr>
              <w:t>Crude protein yield (t ha</w:t>
            </w:r>
            <w:r>
              <w:rPr>
                <w:rFonts w:ascii="Times New Roman" w:eastAsia="Times New Roman" w:hAnsi="Times New Roman" w:cs="Times New Roman"/>
                <w:vertAlign w:val="superscript"/>
              </w:rPr>
              <w:t>-1</w:t>
            </w:r>
            <w:r>
              <w:rPr>
                <w:rFonts w:ascii="Times New Roman" w:eastAsia="Times New Roman" w:hAnsi="Times New Roman" w:cs="Times New Roman"/>
              </w:rPr>
              <w:t>)</w:t>
            </w:r>
          </w:p>
        </w:tc>
      </w:tr>
      <w:tr w:rsidR="0030291C">
        <w:tc>
          <w:tcPr>
            <w:tcW w:w="1349" w:type="dxa"/>
            <w:vMerge/>
          </w:tcPr>
          <w:p w:rsidR="0030291C" w:rsidRDefault="0030291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7780" w:type="dxa"/>
            <w:gridSpan w:val="10"/>
          </w:tcPr>
          <w:p w:rsidR="0030291C" w:rsidRDefault="001D4614">
            <w:pPr>
              <w:jc w:val="center"/>
              <w:rPr>
                <w:rFonts w:ascii="Times New Roman" w:eastAsia="Times New Roman" w:hAnsi="Times New Roman" w:cs="Times New Roman"/>
              </w:rPr>
            </w:pPr>
            <w:r>
              <w:rPr>
                <w:rFonts w:ascii="Times New Roman" w:eastAsia="Times New Roman" w:hAnsi="Times New Roman" w:cs="Times New Roman"/>
              </w:rPr>
              <w:t>Time of application</w:t>
            </w:r>
          </w:p>
        </w:tc>
      </w:tr>
      <w:tr w:rsidR="0030291C">
        <w:tc>
          <w:tcPr>
            <w:tcW w:w="1349" w:type="dxa"/>
            <w:vMerge/>
          </w:tcPr>
          <w:p w:rsidR="0030291C" w:rsidRDefault="0030291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721" w:type="dxa"/>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4DBS</w:t>
            </w:r>
          </w:p>
        </w:tc>
        <w:tc>
          <w:tcPr>
            <w:tcW w:w="810" w:type="dxa"/>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2DBS</w:t>
            </w:r>
          </w:p>
        </w:tc>
        <w:tc>
          <w:tcPr>
            <w:tcW w:w="810" w:type="dxa"/>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JBS</w:t>
            </w:r>
          </w:p>
        </w:tc>
        <w:tc>
          <w:tcPr>
            <w:tcW w:w="720" w:type="dxa"/>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JAS</w:t>
            </w:r>
          </w:p>
        </w:tc>
        <w:tc>
          <w:tcPr>
            <w:tcW w:w="883" w:type="dxa"/>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Means</w:t>
            </w:r>
          </w:p>
        </w:tc>
        <w:tc>
          <w:tcPr>
            <w:tcW w:w="683" w:type="dxa"/>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4DBS</w:t>
            </w:r>
          </w:p>
        </w:tc>
        <w:tc>
          <w:tcPr>
            <w:tcW w:w="819" w:type="dxa"/>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2DBS</w:t>
            </w:r>
          </w:p>
        </w:tc>
        <w:tc>
          <w:tcPr>
            <w:tcW w:w="709" w:type="dxa"/>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JBD</w:t>
            </w:r>
          </w:p>
        </w:tc>
        <w:tc>
          <w:tcPr>
            <w:tcW w:w="776" w:type="dxa"/>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JAS</w:t>
            </w:r>
          </w:p>
        </w:tc>
        <w:tc>
          <w:tcPr>
            <w:tcW w:w="849" w:type="dxa"/>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Means</w:t>
            </w:r>
          </w:p>
        </w:tc>
      </w:tr>
      <w:tr w:rsidR="0030291C">
        <w:tc>
          <w:tcPr>
            <w:tcW w:w="1349" w:type="dxa"/>
          </w:tcPr>
          <w:p w:rsidR="0030291C" w:rsidRDefault="001D4614">
            <w:pPr>
              <w:rPr>
                <w:rFonts w:ascii="Times New Roman" w:eastAsia="Times New Roman" w:hAnsi="Times New Roman" w:cs="Times New Roman"/>
              </w:rPr>
            </w:pPr>
            <w:r>
              <w:rPr>
                <w:rFonts w:ascii="Times New Roman" w:eastAsia="Times New Roman" w:hAnsi="Times New Roman" w:cs="Times New Roman"/>
              </w:rPr>
              <w:t xml:space="preserve">Control </w:t>
            </w:r>
          </w:p>
        </w:tc>
        <w:tc>
          <w:tcPr>
            <w:tcW w:w="721" w:type="dxa"/>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31.37 a</w:t>
            </w:r>
          </w:p>
        </w:tc>
        <w:tc>
          <w:tcPr>
            <w:tcW w:w="810" w:type="dxa"/>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31.37 a</w:t>
            </w:r>
          </w:p>
        </w:tc>
        <w:tc>
          <w:tcPr>
            <w:tcW w:w="810" w:type="dxa"/>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31.37 a</w:t>
            </w:r>
          </w:p>
        </w:tc>
        <w:tc>
          <w:tcPr>
            <w:tcW w:w="720" w:type="dxa"/>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31.37 a</w:t>
            </w:r>
          </w:p>
        </w:tc>
        <w:tc>
          <w:tcPr>
            <w:tcW w:w="883" w:type="dxa"/>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31.37 a</w:t>
            </w:r>
          </w:p>
        </w:tc>
        <w:tc>
          <w:tcPr>
            <w:tcW w:w="683" w:type="dxa"/>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1.683 d</w:t>
            </w:r>
          </w:p>
        </w:tc>
        <w:tc>
          <w:tcPr>
            <w:tcW w:w="819" w:type="dxa"/>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1.683 d</w:t>
            </w:r>
          </w:p>
        </w:tc>
        <w:tc>
          <w:tcPr>
            <w:tcW w:w="709" w:type="dxa"/>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1.683 d</w:t>
            </w:r>
          </w:p>
        </w:tc>
        <w:tc>
          <w:tcPr>
            <w:tcW w:w="776" w:type="dxa"/>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1.683 d</w:t>
            </w:r>
          </w:p>
        </w:tc>
        <w:tc>
          <w:tcPr>
            <w:tcW w:w="849" w:type="dxa"/>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1.683 b</w:t>
            </w:r>
          </w:p>
        </w:tc>
      </w:tr>
      <w:tr w:rsidR="0030291C">
        <w:tc>
          <w:tcPr>
            <w:tcW w:w="1349" w:type="dxa"/>
          </w:tcPr>
          <w:p w:rsidR="0030291C" w:rsidRDefault="001D4614">
            <w:pPr>
              <w:rPr>
                <w:rFonts w:ascii="Times New Roman" w:eastAsia="Times New Roman" w:hAnsi="Times New Roman" w:cs="Times New Roman"/>
              </w:rPr>
            </w:pPr>
            <w:r>
              <w:rPr>
                <w:rFonts w:ascii="Times New Roman" w:eastAsia="Times New Roman" w:hAnsi="Times New Roman" w:cs="Times New Roman"/>
              </w:rPr>
              <w:t xml:space="preserve">Atrazine </w:t>
            </w:r>
          </w:p>
        </w:tc>
        <w:tc>
          <w:tcPr>
            <w:tcW w:w="721" w:type="dxa"/>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1.26  h</w:t>
            </w:r>
          </w:p>
        </w:tc>
        <w:tc>
          <w:tcPr>
            <w:tcW w:w="810" w:type="dxa"/>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1.12 h</w:t>
            </w:r>
          </w:p>
        </w:tc>
        <w:tc>
          <w:tcPr>
            <w:tcW w:w="810" w:type="dxa"/>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1.33 h</w:t>
            </w:r>
          </w:p>
        </w:tc>
        <w:tc>
          <w:tcPr>
            <w:tcW w:w="720" w:type="dxa"/>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0.98 h</w:t>
            </w:r>
          </w:p>
        </w:tc>
        <w:tc>
          <w:tcPr>
            <w:tcW w:w="883" w:type="dxa"/>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1.17 d</w:t>
            </w:r>
          </w:p>
        </w:tc>
        <w:tc>
          <w:tcPr>
            <w:tcW w:w="683" w:type="dxa"/>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0.925 f</w:t>
            </w:r>
          </w:p>
        </w:tc>
        <w:tc>
          <w:tcPr>
            <w:tcW w:w="819" w:type="dxa"/>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0.4675 h</w:t>
            </w:r>
          </w:p>
        </w:tc>
        <w:tc>
          <w:tcPr>
            <w:tcW w:w="709" w:type="dxa"/>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0.000 </w:t>
            </w:r>
            <w:proofErr w:type="spellStart"/>
            <w:r>
              <w:rPr>
                <w:rFonts w:ascii="Times New Roman" w:eastAsia="Times New Roman" w:hAnsi="Times New Roman" w:cs="Times New Roman"/>
                <w:sz w:val="20"/>
                <w:szCs w:val="20"/>
              </w:rPr>
              <w:t>i</w:t>
            </w:r>
            <w:proofErr w:type="spellEnd"/>
          </w:p>
        </w:tc>
        <w:tc>
          <w:tcPr>
            <w:tcW w:w="776" w:type="dxa"/>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0.000 </w:t>
            </w:r>
            <w:proofErr w:type="spellStart"/>
            <w:r>
              <w:rPr>
                <w:rFonts w:ascii="Times New Roman" w:eastAsia="Times New Roman" w:hAnsi="Times New Roman" w:cs="Times New Roman"/>
                <w:sz w:val="20"/>
                <w:szCs w:val="20"/>
              </w:rPr>
              <w:t>i</w:t>
            </w:r>
            <w:proofErr w:type="spellEnd"/>
          </w:p>
        </w:tc>
        <w:tc>
          <w:tcPr>
            <w:tcW w:w="849" w:type="dxa"/>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0.3481 d</w:t>
            </w:r>
          </w:p>
        </w:tc>
      </w:tr>
      <w:tr w:rsidR="0030291C">
        <w:tc>
          <w:tcPr>
            <w:tcW w:w="1349" w:type="dxa"/>
          </w:tcPr>
          <w:p w:rsidR="0030291C" w:rsidRDefault="001D4614">
            <w:pPr>
              <w:rPr>
                <w:rFonts w:ascii="Times New Roman" w:eastAsia="Times New Roman" w:hAnsi="Times New Roman" w:cs="Times New Roman"/>
              </w:rPr>
            </w:pPr>
            <w:proofErr w:type="spellStart"/>
            <w:r>
              <w:rPr>
                <w:rFonts w:ascii="Times New Roman" w:eastAsia="Times New Roman" w:hAnsi="Times New Roman" w:cs="Times New Roman"/>
              </w:rPr>
              <w:t>Pendimethalin</w:t>
            </w:r>
            <w:proofErr w:type="spellEnd"/>
            <w:r>
              <w:rPr>
                <w:rFonts w:ascii="Times New Roman" w:eastAsia="Times New Roman" w:hAnsi="Times New Roman" w:cs="Times New Roman"/>
              </w:rPr>
              <w:t xml:space="preserve"> </w:t>
            </w:r>
          </w:p>
        </w:tc>
        <w:tc>
          <w:tcPr>
            <w:tcW w:w="721" w:type="dxa"/>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0.82 h</w:t>
            </w:r>
          </w:p>
        </w:tc>
        <w:tc>
          <w:tcPr>
            <w:tcW w:w="810" w:type="dxa"/>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0.63 h</w:t>
            </w:r>
          </w:p>
        </w:tc>
        <w:tc>
          <w:tcPr>
            <w:tcW w:w="810" w:type="dxa"/>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0.53 h</w:t>
            </w:r>
          </w:p>
        </w:tc>
        <w:tc>
          <w:tcPr>
            <w:tcW w:w="720" w:type="dxa"/>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 27 h</w:t>
            </w:r>
          </w:p>
        </w:tc>
        <w:tc>
          <w:tcPr>
            <w:tcW w:w="883" w:type="dxa"/>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0.56 d</w:t>
            </w:r>
          </w:p>
        </w:tc>
        <w:tc>
          <w:tcPr>
            <w:tcW w:w="683" w:type="dxa"/>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2.913 a</w:t>
            </w:r>
          </w:p>
        </w:tc>
        <w:tc>
          <w:tcPr>
            <w:tcW w:w="819" w:type="dxa"/>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2.813 b</w:t>
            </w:r>
          </w:p>
        </w:tc>
        <w:tc>
          <w:tcPr>
            <w:tcW w:w="709" w:type="dxa"/>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2.403 c</w:t>
            </w:r>
          </w:p>
        </w:tc>
        <w:tc>
          <w:tcPr>
            <w:tcW w:w="776" w:type="dxa"/>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0.000 </w:t>
            </w:r>
            <w:proofErr w:type="spellStart"/>
            <w:r>
              <w:rPr>
                <w:rFonts w:ascii="Times New Roman" w:eastAsia="Times New Roman" w:hAnsi="Times New Roman" w:cs="Times New Roman"/>
                <w:sz w:val="20"/>
                <w:szCs w:val="20"/>
              </w:rPr>
              <w:t>i</w:t>
            </w:r>
            <w:proofErr w:type="spellEnd"/>
          </w:p>
        </w:tc>
        <w:tc>
          <w:tcPr>
            <w:tcW w:w="849" w:type="dxa"/>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2.032 a</w:t>
            </w:r>
          </w:p>
        </w:tc>
      </w:tr>
      <w:tr w:rsidR="0030291C">
        <w:tc>
          <w:tcPr>
            <w:tcW w:w="1349" w:type="dxa"/>
          </w:tcPr>
          <w:p w:rsidR="0030291C" w:rsidRDefault="001D4614">
            <w:pPr>
              <w:rPr>
                <w:rFonts w:ascii="Times New Roman" w:eastAsia="Times New Roman" w:hAnsi="Times New Roman" w:cs="Times New Roman"/>
              </w:rPr>
            </w:pPr>
            <w:r>
              <w:rPr>
                <w:rFonts w:ascii="Times New Roman" w:eastAsia="Times New Roman" w:hAnsi="Times New Roman" w:cs="Times New Roman"/>
              </w:rPr>
              <w:t xml:space="preserve">Dual gold </w:t>
            </w:r>
          </w:p>
        </w:tc>
        <w:tc>
          <w:tcPr>
            <w:tcW w:w="721" w:type="dxa"/>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12.76 c</w:t>
            </w:r>
          </w:p>
        </w:tc>
        <w:tc>
          <w:tcPr>
            <w:tcW w:w="810" w:type="dxa"/>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16.46 b</w:t>
            </w:r>
          </w:p>
        </w:tc>
        <w:tc>
          <w:tcPr>
            <w:tcW w:w="810" w:type="dxa"/>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11.88 cd</w:t>
            </w:r>
          </w:p>
        </w:tc>
        <w:tc>
          <w:tcPr>
            <w:tcW w:w="720" w:type="dxa"/>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5.23 g</w:t>
            </w:r>
          </w:p>
        </w:tc>
        <w:tc>
          <w:tcPr>
            <w:tcW w:w="883" w:type="dxa"/>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11.58 b</w:t>
            </w:r>
          </w:p>
        </w:tc>
        <w:tc>
          <w:tcPr>
            <w:tcW w:w="683" w:type="dxa"/>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0.940 f</w:t>
            </w:r>
          </w:p>
        </w:tc>
        <w:tc>
          <w:tcPr>
            <w:tcW w:w="819" w:type="dxa"/>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0.883 f</w:t>
            </w:r>
          </w:p>
        </w:tc>
        <w:tc>
          <w:tcPr>
            <w:tcW w:w="709" w:type="dxa"/>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0.725 g</w:t>
            </w:r>
          </w:p>
        </w:tc>
        <w:tc>
          <w:tcPr>
            <w:tcW w:w="776" w:type="dxa"/>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0.000 </w:t>
            </w:r>
            <w:proofErr w:type="spellStart"/>
            <w:r>
              <w:rPr>
                <w:rFonts w:ascii="Times New Roman" w:eastAsia="Times New Roman" w:hAnsi="Times New Roman" w:cs="Times New Roman"/>
                <w:sz w:val="20"/>
                <w:szCs w:val="20"/>
              </w:rPr>
              <w:t>i</w:t>
            </w:r>
            <w:proofErr w:type="spellEnd"/>
          </w:p>
        </w:tc>
        <w:tc>
          <w:tcPr>
            <w:tcW w:w="849" w:type="dxa"/>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0.6369 c</w:t>
            </w:r>
          </w:p>
        </w:tc>
      </w:tr>
      <w:tr w:rsidR="0030291C">
        <w:tc>
          <w:tcPr>
            <w:tcW w:w="1349" w:type="dxa"/>
          </w:tcPr>
          <w:p w:rsidR="0030291C" w:rsidRDefault="001D4614">
            <w:pPr>
              <w:rPr>
                <w:rFonts w:ascii="Times New Roman" w:eastAsia="Times New Roman" w:hAnsi="Times New Roman" w:cs="Times New Roman"/>
              </w:rPr>
            </w:pPr>
            <w:proofErr w:type="spellStart"/>
            <w:r>
              <w:rPr>
                <w:rFonts w:ascii="Times New Roman" w:eastAsia="Times New Roman" w:hAnsi="Times New Roman" w:cs="Times New Roman"/>
              </w:rPr>
              <w:t>Premixtra</w:t>
            </w:r>
            <w:proofErr w:type="spellEnd"/>
            <w:r>
              <w:rPr>
                <w:rFonts w:ascii="Times New Roman" w:eastAsia="Times New Roman" w:hAnsi="Times New Roman" w:cs="Times New Roman"/>
              </w:rPr>
              <w:t xml:space="preserve"> </w:t>
            </w:r>
          </w:p>
        </w:tc>
        <w:tc>
          <w:tcPr>
            <w:tcW w:w="721" w:type="dxa"/>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9.80 e</w:t>
            </w:r>
          </w:p>
        </w:tc>
        <w:tc>
          <w:tcPr>
            <w:tcW w:w="810" w:type="dxa"/>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10.26 de</w:t>
            </w:r>
          </w:p>
        </w:tc>
        <w:tc>
          <w:tcPr>
            <w:tcW w:w="810" w:type="dxa"/>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7.63 f</w:t>
            </w:r>
          </w:p>
        </w:tc>
        <w:tc>
          <w:tcPr>
            <w:tcW w:w="720" w:type="dxa"/>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3.85 g</w:t>
            </w:r>
          </w:p>
        </w:tc>
        <w:tc>
          <w:tcPr>
            <w:tcW w:w="883" w:type="dxa"/>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7.88 c</w:t>
            </w:r>
          </w:p>
        </w:tc>
        <w:tc>
          <w:tcPr>
            <w:tcW w:w="683" w:type="dxa"/>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1.058 e</w:t>
            </w:r>
          </w:p>
        </w:tc>
        <w:tc>
          <w:tcPr>
            <w:tcW w:w="819" w:type="dxa"/>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0.905 f</w:t>
            </w:r>
          </w:p>
        </w:tc>
        <w:tc>
          <w:tcPr>
            <w:tcW w:w="709" w:type="dxa"/>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0.713 g</w:t>
            </w:r>
          </w:p>
        </w:tc>
        <w:tc>
          <w:tcPr>
            <w:tcW w:w="776" w:type="dxa"/>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0.000 </w:t>
            </w:r>
            <w:proofErr w:type="spellStart"/>
            <w:r>
              <w:rPr>
                <w:rFonts w:ascii="Times New Roman" w:eastAsia="Times New Roman" w:hAnsi="Times New Roman" w:cs="Times New Roman"/>
                <w:sz w:val="20"/>
                <w:szCs w:val="20"/>
              </w:rPr>
              <w:t>i</w:t>
            </w:r>
            <w:proofErr w:type="spellEnd"/>
          </w:p>
        </w:tc>
        <w:tc>
          <w:tcPr>
            <w:tcW w:w="849" w:type="dxa"/>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0.6687c</w:t>
            </w:r>
          </w:p>
        </w:tc>
      </w:tr>
      <w:tr w:rsidR="0030291C">
        <w:tc>
          <w:tcPr>
            <w:tcW w:w="1349" w:type="dxa"/>
          </w:tcPr>
          <w:p w:rsidR="0030291C" w:rsidRDefault="001D4614">
            <w:pPr>
              <w:rPr>
                <w:rFonts w:ascii="Times New Roman" w:eastAsia="Times New Roman" w:hAnsi="Times New Roman" w:cs="Times New Roman"/>
              </w:rPr>
            </w:pPr>
            <w:r>
              <w:rPr>
                <w:rFonts w:ascii="Times New Roman" w:eastAsia="Times New Roman" w:hAnsi="Times New Roman" w:cs="Times New Roman"/>
              </w:rPr>
              <w:t xml:space="preserve">Means </w:t>
            </w:r>
          </w:p>
        </w:tc>
        <w:tc>
          <w:tcPr>
            <w:tcW w:w="721" w:type="dxa"/>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11.20 b</w:t>
            </w:r>
          </w:p>
        </w:tc>
        <w:tc>
          <w:tcPr>
            <w:tcW w:w="810" w:type="dxa"/>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11.96 a</w:t>
            </w:r>
          </w:p>
        </w:tc>
        <w:tc>
          <w:tcPr>
            <w:tcW w:w="810" w:type="dxa"/>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10.55 c</w:t>
            </w:r>
          </w:p>
        </w:tc>
        <w:tc>
          <w:tcPr>
            <w:tcW w:w="720" w:type="dxa"/>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8.34 d</w:t>
            </w:r>
          </w:p>
        </w:tc>
        <w:tc>
          <w:tcPr>
            <w:tcW w:w="883" w:type="dxa"/>
          </w:tcPr>
          <w:p w:rsidR="0030291C" w:rsidRDefault="0030291C">
            <w:pPr>
              <w:jc w:val="center"/>
              <w:rPr>
                <w:rFonts w:ascii="Times New Roman" w:eastAsia="Times New Roman" w:hAnsi="Times New Roman" w:cs="Times New Roman"/>
                <w:sz w:val="20"/>
                <w:szCs w:val="20"/>
              </w:rPr>
            </w:pPr>
          </w:p>
        </w:tc>
        <w:tc>
          <w:tcPr>
            <w:tcW w:w="683" w:type="dxa"/>
          </w:tcPr>
          <w:p w:rsidR="0030291C" w:rsidRDefault="0030291C">
            <w:pPr>
              <w:jc w:val="center"/>
              <w:rPr>
                <w:rFonts w:ascii="Times New Roman" w:eastAsia="Times New Roman" w:hAnsi="Times New Roman" w:cs="Times New Roman"/>
                <w:sz w:val="20"/>
                <w:szCs w:val="20"/>
              </w:rPr>
            </w:pPr>
          </w:p>
        </w:tc>
        <w:tc>
          <w:tcPr>
            <w:tcW w:w="819" w:type="dxa"/>
          </w:tcPr>
          <w:p w:rsidR="0030291C" w:rsidRDefault="0030291C">
            <w:pPr>
              <w:jc w:val="center"/>
              <w:rPr>
                <w:rFonts w:ascii="Times New Roman" w:eastAsia="Times New Roman" w:hAnsi="Times New Roman" w:cs="Times New Roman"/>
                <w:sz w:val="20"/>
                <w:szCs w:val="20"/>
              </w:rPr>
            </w:pPr>
          </w:p>
        </w:tc>
        <w:tc>
          <w:tcPr>
            <w:tcW w:w="709" w:type="dxa"/>
          </w:tcPr>
          <w:p w:rsidR="0030291C" w:rsidRDefault="0030291C">
            <w:pPr>
              <w:jc w:val="center"/>
              <w:rPr>
                <w:rFonts w:ascii="Times New Roman" w:eastAsia="Times New Roman" w:hAnsi="Times New Roman" w:cs="Times New Roman"/>
                <w:sz w:val="20"/>
                <w:szCs w:val="20"/>
              </w:rPr>
            </w:pPr>
          </w:p>
        </w:tc>
        <w:tc>
          <w:tcPr>
            <w:tcW w:w="776" w:type="dxa"/>
          </w:tcPr>
          <w:p w:rsidR="0030291C" w:rsidRDefault="0030291C">
            <w:pPr>
              <w:jc w:val="center"/>
              <w:rPr>
                <w:rFonts w:ascii="Times New Roman" w:eastAsia="Times New Roman" w:hAnsi="Times New Roman" w:cs="Times New Roman"/>
                <w:sz w:val="20"/>
                <w:szCs w:val="20"/>
              </w:rPr>
            </w:pPr>
          </w:p>
        </w:tc>
        <w:tc>
          <w:tcPr>
            <w:tcW w:w="849" w:type="dxa"/>
          </w:tcPr>
          <w:p w:rsidR="0030291C" w:rsidRDefault="0030291C">
            <w:pPr>
              <w:jc w:val="center"/>
              <w:rPr>
                <w:rFonts w:ascii="Times New Roman" w:eastAsia="Times New Roman" w:hAnsi="Times New Roman" w:cs="Times New Roman"/>
                <w:sz w:val="20"/>
                <w:szCs w:val="20"/>
              </w:rPr>
            </w:pPr>
          </w:p>
        </w:tc>
      </w:tr>
      <w:tr w:rsidR="0030291C">
        <w:tc>
          <w:tcPr>
            <w:tcW w:w="1349" w:type="dxa"/>
          </w:tcPr>
          <w:p w:rsidR="0030291C" w:rsidRDefault="001D4614">
            <w:pPr>
              <w:rPr>
                <w:rFonts w:ascii="Times New Roman" w:eastAsia="Times New Roman" w:hAnsi="Times New Roman" w:cs="Times New Roman"/>
              </w:rPr>
            </w:pPr>
            <w:r>
              <w:rPr>
                <w:rFonts w:ascii="Times New Roman" w:eastAsia="Times New Roman" w:hAnsi="Times New Roman" w:cs="Times New Roman"/>
              </w:rPr>
              <w:t>LSD for time &amp; herbicides</w:t>
            </w:r>
          </w:p>
        </w:tc>
        <w:tc>
          <w:tcPr>
            <w:tcW w:w="3061" w:type="dxa"/>
            <w:gridSpan w:val="4"/>
          </w:tcPr>
          <w:p w:rsidR="0030291C" w:rsidRDefault="001D4614">
            <w:pPr>
              <w:jc w:val="center"/>
              <w:rPr>
                <w:rFonts w:ascii="Times New Roman" w:eastAsia="Times New Roman" w:hAnsi="Times New Roman" w:cs="Times New Roman"/>
              </w:rPr>
            </w:pPr>
            <w:r>
              <w:rPr>
                <w:rFonts w:ascii="Times New Roman" w:eastAsia="Times New Roman" w:hAnsi="Times New Roman" w:cs="Times New Roman"/>
              </w:rPr>
              <w:t>0.5577</w:t>
            </w:r>
          </w:p>
        </w:tc>
        <w:tc>
          <w:tcPr>
            <w:tcW w:w="883" w:type="dxa"/>
          </w:tcPr>
          <w:p w:rsidR="0030291C" w:rsidRDefault="001D4614">
            <w:pPr>
              <w:jc w:val="center"/>
              <w:rPr>
                <w:rFonts w:ascii="Times New Roman" w:eastAsia="Times New Roman" w:hAnsi="Times New Roman" w:cs="Times New Roman"/>
              </w:rPr>
            </w:pPr>
            <w:r>
              <w:rPr>
                <w:rFonts w:ascii="Times New Roman" w:eastAsia="Times New Roman" w:hAnsi="Times New Roman" w:cs="Times New Roman"/>
              </w:rPr>
              <w:t>1.0725</w:t>
            </w:r>
          </w:p>
        </w:tc>
        <w:tc>
          <w:tcPr>
            <w:tcW w:w="2987" w:type="dxa"/>
            <w:gridSpan w:val="4"/>
          </w:tcPr>
          <w:p w:rsidR="0030291C" w:rsidRDefault="001D4614">
            <w:pPr>
              <w:jc w:val="center"/>
              <w:rPr>
                <w:rFonts w:ascii="Times New Roman" w:eastAsia="Times New Roman" w:hAnsi="Times New Roman" w:cs="Times New Roman"/>
              </w:rPr>
            </w:pPr>
            <w:r>
              <w:rPr>
                <w:rFonts w:ascii="Times New Roman" w:eastAsia="Times New Roman" w:hAnsi="Times New Roman" w:cs="Times New Roman"/>
              </w:rPr>
              <w:t>0.056</w:t>
            </w:r>
          </w:p>
        </w:tc>
        <w:tc>
          <w:tcPr>
            <w:tcW w:w="849" w:type="dxa"/>
          </w:tcPr>
          <w:p w:rsidR="0030291C" w:rsidRDefault="001D4614">
            <w:pPr>
              <w:jc w:val="center"/>
              <w:rPr>
                <w:rFonts w:ascii="Times New Roman" w:eastAsia="Times New Roman" w:hAnsi="Times New Roman" w:cs="Times New Roman"/>
              </w:rPr>
            </w:pPr>
            <w:r>
              <w:rPr>
                <w:rFonts w:ascii="Times New Roman" w:eastAsia="Times New Roman" w:hAnsi="Times New Roman" w:cs="Times New Roman"/>
              </w:rPr>
              <w:t>0.0444</w:t>
            </w:r>
          </w:p>
        </w:tc>
      </w:tr>
      <w:tr w:rsidR="0030291C">
        <w:tc>
          <w:tcPr>
            <w:tcW w:w="1349" w:type="dxa"/>
          </w:tcPr>
          <w:p w:rsidR="0030291C" w:rsidRDefault="001D4614">
            <w:pPr>
              <w:rPr>
                <w:rFonts w:ascii="Times New Roman" w:eastAsia="Times New Roman" w:hAnsi="Times New Roman" w:cs="Times New Roman"/>
              </w:rPr>
            </w:pPr>
            <w:r>
              <w:rPr>
                <w:rFonts w:ascii="Times New Roman" w:eastAsia="Times New Roman" w:hAnsi="Times New Roman" w:cs="Times New Roman"/>
              </w:rPr>
              <w:t xml:space="preserve">LSD for </w:t>
            </w:r>
            <w:r>
              <w:rPr>
                <w:rFonts w:ascii="Times New Roman" w:eastAsia="Times New Roman" w:hAnsi="Times New Roman" w:cs="Times New Roman"/>
                <w:sz w:val="18"/>
                <w:szCs w:val="18"/>
              </w:rPr>
              <w:t xml:space="preserve">interactive </w:t>
            </w:r>
            <w:r>
              <w:rPr>
                <w:rFonts w:ascii="Times New Roman" w:eastAsia="Times New Roman" w:hAnsi="Times New Roman" w:cs="Times New Roman"/>
                <w:sz w:val="20"/>
                <w:szCs w:val="20"/>
              </w:rPr>
              <w:t>effect</w:t>
            </w:r>
          </w:p>
        </w:tc>
        <w:tc>
          <w:tcPr>
            <w:tcW w:w="3944" w:type="dxa"/>
            <w:gridSpan w:val="5"/>
          </w:tcPr>
          <w:p w:rsidR="0030291C" w:rsidRDefault="001D4614">
            <w:pPr>
              <w:jc w:val="center"/>
              <w:rPr>
                <w:rFonts w:ascii="Times New Roman" w:eastAsia="Times New Roman" w:hAnsi="Times New Roman" w:cs="Times New Roman"/>
              </w:rPr>
            </w:pPr>
            <w:r>
              <w:rPr>
                <w:rFonts w:ascii="Times New Roman" w:eastAsia="Times New Roman" w:hAnsi="Times New Roman" w:cs="Times New Roman"/>
                <w:sz w:val="24"/>
                <w:szCs w:val="24"/>
              </w:rPr>
              <w:t>1.9971</w:t>
            </w:r>
          </w:p>
        </w:tc>
        <w:tc>
          <w:tcPr>
            <w:tcW w:w="3836" w:type="dxa"/>
            <w:gridSpan w:val="5"/>
          </w:tcPr>
          <w:p w:rsidR="0030291C" w:rsidRDefault="001D4614">
            <w:pPr>
              <w:jc w:val="center"/>
              <w:rPr>
                <w:rFonts w:ascii="Times New Roman" w:eastAsia="Times New Roman" w:hAnsi="Times New Roman" w:cs="Times New Roman"/>
              </w:rPr>
            </w:pPr>
            <w:r>
              <w:rPr>
                <w:rFonts w:ascii="Times New Roman" w:eastAsia="Times New Roman" w:hAnsi="Times New Roman" w:cs="Times New Roman"/>
                <w:sz w:val="24"/>
                <w:szCs w:val="24"/>
              </w:rPr>
              <w:t>0.0970</w:t>
            </w:r>
          </w:p>
        </w:tc>
      </w:tr>
    </w:tbl>
    <w:p w:rsidR="0030291C" w:rsidRDefault="0030291C">
      <w:pPr>
        <w:rPr>
          <w:rFonts w:ascii="Times New Roman" w:eastAsia="Times New Roman" w:hAnsi="Times New Roman" w:cs="Times New Roman"/>
          <w:sz w:val="24"/>
          <w:szCs w:val="24"/>
        </w:rPr>
      </w:pPr>
    </w:p>
    <w:p w:rsidR="0030291C" w:rsidRDefault="001D4614">
      <w:pPr>
        <w:rPr>
          <w:rFonts w:ascii="Times New Roman" w:eastAsia="Times New Roman" w:hAnsi="Times New Roman" w:cs="Times New Roman"/>
          <w:sz w:val="24"/>
          <w:szCs w:val="24"/>
        </w:rPr>
      </w:pPr>
      <w:r>
        <w:br w:type="page"/>
      </w:r>
    </w:p>
    <w:p w:rsidR="0030291C" w:rsidRDefault="001D4614">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Table 5</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Effect of herbicides on plants density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25 DAS, and Av. No. of tillers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at harvesting (values are means of two years data).</w:t>
      </w:r>
    </w:p>
    <w:tbl>
      <w:tblPr>
        <w:tblStyle w:val="ab"/>
        <w:tblW w:w="9137" w:type="dxa"/>
        <w:jc w:val="center"/>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1518"/>
        <w:gridCol w:w="767"/>
        <w:gridCol w:w="767"/>
        <w:gridCol w:w="723"/>
        <w:gridCol w:w="724"/>
        <w:gridCol w:w="836"/>
        <w:gridCol w:w="768"/>
        <w:gridCol w:w="768"/>
        <w:gridCol w:w="724"/>
        <w:gridCol w:w="724"/>
        <w:gridCol w:w="818"/>
      </w:tblGrid>
      <w:tr w:rsidR="0030291C">
        <w:trPr>
          <w:jc w:val="center"/>
        </w:trPr>
        <w:tc>
          <w:tcPr>
            <w:tcW w:w="1519" w:type="dxa"/>
            <w:vMerge w:val="restart"/>
            <w:vAlign w:val="center"/>
          </w:tcPr>
          <w:p w:rsidR="0030291C" w:rsidRDefault="001D4614">
            <w:pPr>
              <w:rPr>
                <w:rFonts w:ascii="Times New Roman" w:eastAsia="Times New Roman" w:hAnsi="Times New Roman" w:cs="Times New Roman"/>
                <w:sz w:val="24"/>
                <w:szCs w:val="24"/>
              </w:rPr>
            </w:pPr>
            <w:r>
              <w:rPr>
                <w:rFonts w:ascii="Times New Roman" w:eastAsia="Times New Roman" w:hAnsi="Times New Roman" w:cs="Times New Roman"/>
                <w:sz w:val="24"/>
                <w:szCs w:val="24"/>
              </w:rPr>
              <w:t>Weedicides</w:t>
            </w:r>
          </w:p>
        </w:tc>
        <w:tc>
          <w:tcPr>
            <w:tcW w:w="3817" w:type="dxa"/>
            <w:gridSpan w:val="5"/>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Plants density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25 DAS</w:t>
            </w:r>
          </w:p>
        </w:tc>
        <w:tc>
          <w:tcPr>
            <w:tcW w:w="3802" w:type="dxa"/>
            <w:gridSpan w:val="5"/>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Av. No of tillers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at harvest</w:t>
            </w:r>
          </w:p>
        </w:tc>
      </w:tr>
      <w:tr w:rsidR="0030291C">
        <w:trPr>
          <w:jc w:val="center"/>
        </w:trPr>
        <w:tc>
          <w:tcPr>
            <w:tcW w:w="1519" w:type="dxa"/>
            <w:vMerge/>
            <w:vAlign w:val="center"/>
          </w:tcPr>
          <w:p w:rsidR="0030291C" w:rsidRDefault="0030291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619" w:type="dxa"/>
            <w:gridSpan w:val="10"/>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Time of application</w:t>
            </w:r>
          </w:p>
        </w:tc>
      </w:tr>
      <w:tr w:rsidR="0030291C">
        <w:trPr>
          <w:jc w:val="center"/>
        </w:trPr>
        <w:tc>
          <w:tcPr>
            <w:tcW w:w="1519" w:type="dxa"/>
            <w:vMerge/>
            <w:vAlign w:val="center"/>
          </w:tcPr>
          <w:p w:rsidR="0030291C" w:rsidRDefault="0030291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67"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4DBS</w:t>
            </w:r>
          </w:p>
        </w:tc>
        <w:tc>
          <w:tcPr>
            <w:tcW w:w="767"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2DBS</w:t>
            </w:r>
          </w:p>
        </w:tc>
        <w:tc>
          <w:tcPr>
            <w:tcW w:w="723"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JBS</w:t>
            </w:r>
          </w:p>
        </w:tc>
        <w:tc>
          <w:tcPr>
            <w:tcW w:w="724"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JAS</w:t>
            </w:r>
          </w:p>
        </w:tc>
        <w:tc>
          <w:tcPr>
            <w:tcW w:w="836"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Means</w:t>
            </w:r>
          </w:p>
        </w:tc>
        <w:tc>
          <w:tcPr>
            <w:tcW w:w="76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4DBS</w:t>
            </w:r>
          </w:p>
        </w:tc>
        <w:tc>
          <w:tcPr>
            <w:tcW w:w="76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2DBS</w:t>
            </w:r>
          </w:p>
        </w:tc>
        <w:tc>
          <w:tcPr>
            <w:tcW w:w="724"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JBD</w:t>
            </w:r>
          </w:p>
        </w:tc>
        <w:tc>
          <w:tcPr>
            <w:tcW w:w="724"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JAS</w:t>
            </w:r>
          </w:p>
        </w:tc>
        <w:tc>
          <w:tcPr>
            <w:tcW w:w="81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Means</w:t>
            </w:r>
          </w:p>
        </w:tc>
      </w:tr>
      <w:tr w:rsidR="0030291C">
        <w:trPr>
          <w:jc w:val="center"/>
        </w:trPr>
        <w:tc>
          <w:tcPr>
            <w:tcW w:w="1519" w:type="dxa"/>
            <w:vAlign w:val="center"/>
          </w:tcPr>
          <w:p w:rsidR="0030291C" w:rsidRDefault="001D4614">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Control</w:t>
            </w:r>
          </w:p>
        </w:tc>
        <w:tc>
          <w:tcPr>
            <w:tcW w:w="767"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410.6 a</w:t>
            </w:r>
          </w:p>
        </w:tc>
        <w:tc>
          <w:tcPr>
            <w:tcW w:w="767"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410.6 a</w:t>
            </w:r>
          </w:p>
        </w:tc>
        <w:tc>
          <w:tcPr>
            <w:tcW w:w="723"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410.6 a</w:t>
            </w:r>
          </w:p>
        </w:tc>
        <w:tc>
          <w:tcPr>
            <w:tcW w:w="724"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410.6 a</w:t>
            </w:r>
          </w:p>
        </w:tc>
        <w:tc>
          <w:tcPr>
            <w:tcW w:w="836"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410.6 a</w:t>
            </w:r>
          </w:p>
        </w:tc>
        <w:tc>
          <w:tcPr>
            <w:tcW w:w="76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365.0 d</w:t>
            </w:r>
          </w:p>
        </w:tc>
        <w:tc>
          <w:tcPr>
            <w:tcW w:w="76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365.0 d</w:t>
            </w:r>
          </w:p>
        </w:tc>
        <w:tc>
          <w:tcPr>
            <w:tcW w:w="724"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365.0 d</w:t>
            </w:r>
          </w:p>
        </w:tc>
        <w:tc>
          <w:tcPr>
            <w:tcW w:w="724"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365.0 d</w:t>
            </w:r>
          </w:p>
        </w:tc>
        <w:tc>
          <w:tcPr>
            <w:tcW w:w="81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365.0 b</w:t>
            </w:r>
          </w:p>
        </w:tc>
      </w:tr>
      <w:tr w:rsidR="0030291C">
        <w:trPr>
          <w:jc w:val="center"/>
        </w:trPr>
        <w:tc>
          <w:tcPr>
            <w:tcW w:w="1519" w:type="dxa"/>
            <w:vAlign w:val="center"/>
          </w:tcPr>
          <w:p w:rsidR="0030291C" w:rsidRDefault="001D4614">
            <w:pPr>
              <w:rPr>
                <w:rFonts w:ascii="Times New Roman" w:eastAsia="Times New Roman" w:hAnsi="Times New Roman" w:cs="Times New Roman"/>
                <w:sz w:val="24"/>
                <w:szCs w:val="24"/>
              </w:rPr>
            </w:pPr>
            <w:r>
              <w:rPr>
                <w:rFonts w:ascii="Times New Roman" w:eastAsia="Times New Roman" w:hAnsi="Times New Roman" w:cs="Times New Roman"/>
                <w:sz w:val="24"/>
                <w:szCs w:val="24"/>
              </w:rPr>
              <w:t>Atrazine</w:t>
            </w:r>
          </w:p>
        </w:tc>
        <w:tc>
          <w:tcPr>
            <w:tcW w:w="767"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139.5 e</w:t>
            </w:r>
          </w:p>
        </w:tc>
        <w:tc>
          <w:tcPr>
            <w:tcW w:w="767"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33.5  h</w:t>
            </w:r>
          </w:p>
        </w:tc>
        <w:tc>
          <w:tcPr>
            <w:tcW w:w="723"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0.00   </w:t>
            </w:r>
            <w:proofErr w:type="spellStart"/>
            <w:r>
              <w:rPr>
                <w:rFonts w:ascii="Times New Roman" w:eastAsia="Times New Roman" w:hAnsi="Times New Roman" w:cs="Times New Roman"/>
                <w:sz w:val="20"/>
                <w:szCs w:val="20"/>
              </w:rPr>
              <w:t>i</w:t>
            </w:r>
            <w:proofErr w:type="spellEnd"/>
          </w:p>
        </w:tc>
        <w:tc>
          <w:tcPr>
            <w:tcW w:w="724"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0.00   </w:t>
            </w:r>
            <w:proofErr w:type="spellStart"/>
            <w:r>
              <w:rPr>
                <w:rFonts w:ascii="Times New Roman" w:eastAsia="Times New Roman" w:hAnsi="Times New Roman" w:cs="Times New Roman"/>
                <w:sz w:val="20"/>
                <w:szCs w:val="20"/>
              </w:rPr>
              <w:t>i</w:t>
            </w:r>
            <w:proofErr w:type="spellEnd"/>
          </w:p>
        </w:tc>
        <w:tc>
          <w:tcPr>
            <w:tcW w:w="836"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43.25  e</w:t>
            </w:r>
          </w:p>
        </w:tc>
        <w:tc>
          <w:tcPr>
            <w:tcW w:w="76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231.3 </w:t>
            </w:r>
            <w:proofErr w:type="spellStart"/>
            <w:r>
              <w:rPr>
                <w:rFonts w:ascii="Times New Roman" w:eastAsia="Times New Roman" w:hAnsi="Times New Roman" w:cs="Times New Roman"/>
                <w:sz w:val="20"/>
                <w:szCs w:val="20"/>
              </w:rPr>
              <w:t>fg</w:t>
            </w:r>
            <w:proofErr w:type="spellEnd"/>
          </w:p>
        </w:tc>
        <w:tc>
          <w:tcPr>
            <w:tcW w:w="76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78.75 j</w:t>
            </w:r>
          </w:p>
        </w:tc>
        <w:tc>
          <w:tcPr>
            <w:tcW w:w="724"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  k</w:t>
            </w:r>
          </w:p>
        </w:tc>
        <w:tc>
          <w:tcPr>
            <w:tcW w:w="724"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   k</w:t>
            </w:r>
          </w:p>
        </w:tc>
        <w:tc>
          <w:tcPr>
            <w:tcW w:w="81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78.75 d</w:t>
            </w:r>
          </w:p>
        </w:tc>
      </w:tr>
      <w:tr w:rsidR="0030291C">
        <w:trPr>
          <w:jc w:val="center"/>
        </w:trPr>
        <w:tc>
          <w:tcPr>
            <w:tcW w:w="1519" w:type="dxa"/>
            <w:vAlign w:val="center"/>
          </w:tcPr>
          <w:p w:rsidR="0030291C" w:rsidRDefault="001D4614">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Pendimethalin</w:t>
            </w:r>
            <w:proofErr w:type="spellEnd"/>
          </w:p>
        </w:tc>
        <w:tc>
          <w:tcPr>
            <w:tcW w:w="767"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426.7 a</w:t>
            </w:r>
          </w:p>
        </w:tc>
        <w:tc>
          <w:tcPr>
            <w:tcW w:w="767"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386.1 b</w:t>
            </w:r>
          </w:p>
        </w:tc>
        <w:tc>
          <w:tcPr>
            <w:tcW w:w="723"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350.0 c</w:t>
            </w:r>
          </w:p>
        </w:tc>
        <w:tc>
          <w:tcPr>
            <w:tcW w:w="724"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0.00   </w:t>
            </w:r>
            <w:proofErr w:type="spellStart"/>
            <w:r>
              <w:rPr>
                <w:rFonts w:ascii="Times New Roman" w:eastAsia="Times New Roman" w:hAnsi="Times New Roman" w:cs="Times New Roman"/>
                <w:sz w:val="20"/>
                <w:szCs w:val="20"/>
              </w:rPr>
              <w:t>i</w:t>
            </w:r>
            <w:proofErr w:type="spellEnd"/>
          </w:p>
        </w:tc>
        <w:tc>
          <w:tcPr>
            <w:tcW w:w="836"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290.7  b</w:t>
            </w:r>
          </w:p>
        </w:tc>
        <w:tc>
          <w:tcPr>
            <w:tcW w:w="76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670.5 a</w:t>
            </w:r>
          </w:p>
        </w:tc>
        <w:tc>
          <w:tcPr>
            <w:tcW w:w="76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636.3 b</w:t>
            </w:r>
          </w:p>
        </w:tc>
        <w:tc>
          <w:tcPr>
            <w:tcW w:w="724"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496.3 c</w:t>
            </w:r>
          </w:p>
        </w:tc>
        <w:tc>
          <w:tcPr>
            <w:tcW w:w="724"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   k</w:t>
            </w:r>
          </w:p>
        </w:tc>
        <w:tc>
          <w:tcPr>
            <w:tcW w:w="81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451.3 a</w:t>
            </w:r>
          </w:p>
        </w:tc>
      </w:tr>
      <w:tr w:rsidR="0030291C">
        <w:trPr>
          <w:jc w:val="center"/>
        </w:trPr>
        <w:tc>
          <w:tcPr>
            <w:tcW w:w="1519" w:type="dxa"/>
            <w:vAlign w:val="center"/>
          </w:tcPr>
          <w:p w:rsidR="0030291C" w:rsidRDefault="001D4614">
            <w:pPr>
              <w:rPr>
                <w:rFonts w:ascii="Times New Roman" w:eastAsia="Times New Roman" w:hAnsi="Times New Roman" w:cs="Times New Roman"/>
                <w:sz w:val="24"/>
                <w:szCs w:val="24"/>
              </w:rPr>
            </w:pPr>
            <w:r>
              <w:rPr>
                <w:rFonts w:ascii="Times New Roman" w:eastAsia="Times New Roman" w:hAnsi="Times New Roman" w:cs="Times New Roman"/>
                <w:sz w:val="24"/>
                <w:szCs w:val="24"/>
              </w:rPr>
              <w:t>Dual gold</w:t>
            </w:r>
          </w:p>
        </w:tc>
        <w:tc>
          <w:tcPr>
            <w:tcW w:w="767"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142.4 e</w:t>
            </w:r>
          </w:p>
        </w:tc>
        <w:tc>
          <w:tcPr>
            <w:tcW w:w="767"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131.8 e</w:t>
            </w:r>
          </w:p>
        </w:tc>
        <w:tc>
          <w:tcPr>
            <w:tcW w:w="723"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 f</w:t>
            </w:r>
          </w:p>
        </w:tc>
        <w:tc>
          <w:tcPr>
            <w:tcW w:w="724"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0.00   </w:t>
            </w:r>
            <w:proofErr w:type="spellStart"/>
            <w:r>
              <w:rPr>
                <w:rFonts w:ascii="Times New Roman" w:eastAsia="Times New Roman" w:hAnsi="Times New Roman" w:cs="Times New Roman"/>
                <w:sz w:val="20"/>
                <w:szCs w:val="20"/>
              </w:rPr>
              <w:t>i</w:t>
            </w:r>
            <w:proofErr w:type="spellEnd"/>
          </w:p>
        </w:tc>
        <w:tc>
          <w:tcPr>
            <w:tcW w:w="836"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93.56 d</w:t>
            </w:r>
          </w:p>
        </w:tc>
        <w:tc>
          <w:tcPr>
            <w:tcW w:w="76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247.5 f</w:t>
            </w:r>
          </w:p>
        </w:tc>
        <w:tc>
          <w:tcPr>
            <w:tcW w:w="76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206.3 h</w:t>
            </w:r>
          </w:p>
        </w:tc>
        <w:tc>
          <w:tcPr>
            <w:tcW w:w="724"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176.3 </w:t>
            </w:r>
            <w:proofErr w:type="spellStart"/>
            <w:r>
              <w:rPr>
                <w:rFonts w:ascii="Times New Roman" w:eastAsia="Times New Roman" w:hAnsi="Times New Roman" w:cs="Times New Roman"/>
                <w:sz w:val="20"/>
                <w:szCs w:val="20"/>
              </w:rPr>
              <w:t>i</w:t>
            </w:r>
            <w:proofErr w:type="spellEnd"/>
          </w:p>
        </w:tc>
        <w:tc>
          <w:tcPr>
            <w:tcW w:w="724"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  k</w:t>
            </w:r>
          </w:p>
        </w:tc>
        <w:tc>
          <w:tcPr>
            <w:tcW w:w="81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157.5  c</w:t>
            </w:r>
          </w:p>
        </w:tc>
      </w:tr>
      <w:tr w:rsidR="0030291C">
        <w:trPr>
          <w:jc w:val="center"/>
        </w:trPr>
        <w:tc>
          <w:tcPr>
            <w:tcW w:w="1519" w:type="dxa"/>
            <w:vAlign w:val="center"/>
          </w:tcPr>
          <w:p w:rsidR="0030291C" w:rsidRDefault="001D4614">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Premixtra</w:t>
            </w:r>
            <w:proofErr w:type="spellEnd"/>
          </w:p>
        </w:tc>
        <w:tc>
          <w:tcPr>
            <w:tcW w:w="767"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246.7 d</w:t>
            </w:r>
          </w:p>
        </w:tc>
        <w:tc>
          <w:tcPr>
            <w:tcW w:w="767"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135.4 e</w:t>
            </w:r>
          </w:p>
        </w:tc>
        <w:tc>
          <w:tcPr>
            <w:tcW w:w="723"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66.13 g</w:t>
            </w:r>
          </w:p>
        </w:tc>
        <w:tc>
          <w:tcPr>
            <w:tcW w:w="724"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0.00  </w:t>
            </w:r>
            <w:proofErr w:type="spellStart"/>
            <w:r>
              <w:rPr>
                <w:rFonts w:ascii="Times New Roman" w:eastAsia="Times New Roman" w:hAnsi="Times New Roman" w:cs="Times New Roman"/>
                <w:sz w:val="20"/>
                <w:szCs w:val="20"/>
              </w:rPr>
              <w:t>i</w:t>
            </w:r>
            <w:proofErr w:type="spellEnd"/>
          </w:p>
        </w:tc>
        <w:tc>
          <w:tcPr>
            <w:tcW w:w="836"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112.06 c</w:t>
            </w:r>
          </w:p>
        </w:tc>
        <w:tc>
          <w:tcPr>
            <w:tcW w:w="76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273.7 e</w:t>
            </w:r>
          </w:p>
        </w:tc>
        <w:tc>
          <w:tcPr>
            <w:tcW w:w="76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221.3 </w:t>
            </w:r>
            <w:proofErr w:type="spellStart"/>
            <w:r>
              <w:rPr>
                <w:rFonts w:ascii="Times New Roman" w:eastAsia="Times New Roman" w:hAnsi="Times New Roman" w:cs="Times New Roman"/>
                <w:sz w:val="20"/>
                <w:szCs w:val="20"/>
              </w:rPr>
              <w:t>gh</w:t>
            </w:r>
            <w:proofErr w:type="spellEnd"/>
          </w:p>
        </w:tc>
        <w:tc>
          <w:tcPr>
            <w:tcW w:w="724"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166.3 </w:t>
            </w:r>
            <w:proofErr w:type="spellStart"/>
            <w:r>
              <w:rPr>
                <w:rFonts w:ascii="Times New Roman" w:eastAsia="Times New Roman" w:hAnsi="Times New Roman" w:cs="Times New Roman"/>
                <w:sz w:val="20"/>
                <w:szCs w:val="20"/>
              </w:rPr>
              <w:t>i</w:t>
            </w:r>
            <w:proofErr w:type="spellEnd"/>
          </w:p>
        </w:tc>
        <w:tc>
          <w:tcPr>
            <w:tcW w:w="724"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  k</w:t>
            </w:r>
          </w:p>
        </w:tc>
        <w:tc>
          <w:tcPr>
            <w:tcW w:w="81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165.3 c</w:t>
            </w:r>
          </w:p>
        </w:tc>
      </w:tr>
      <w:tr w:rsidR="0030291C">
        <w:trPr>
          <w:jc w:val="center"/>
        </w:trPr>
        <w:tc>
          <w:tcPr>
            <w:tcW w:w="1519" w:type="dxa"/>
            <w:vAlign w:val="center"/>
          </w:tcPr>
          <w:p w:rsidR="0030291C" w:rsidRDefault="001D4614">
            <w:pPr>
              <w:rPr>
                <w:rFonts w:ascii="Times New Roman" w:eastAsia="Times New Roman" w:hAnsi="Times New Roman" w:cs="Times New Roman"/>
                <w:sz w:val="24"/>
                <w:szCs w:val="24"/>
              </w:rPr>
            </w:pPr>
            <w:r>
              <w:rPr>
                <w:rFonts w:ascii="Times New Roman" w:eastAsia="Times New Roman" w:hAnsi="Times New Roman" w:cs="Times New Roman"/>
                <w:sz w:val="24"/>
                <w:szCs w:val="24"/>
              </w:rPr>
              <w:t>Means</w:t>
            </w:r>
          </w:p>
        </w:tc>
        <w:tc>
          <w:tcPr>
            <w:tcW w:w="767"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273.2 a</w:t>
            </w:r>
          </w:p>
        </w:tc>
        <w:tc>
          <w:tcPr>
            <w:tcW w:w="767"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219.5 b</w:t>
            </w:r>
          </w:p>
        </w:tc>
        <w:tc>
          <w:tcPr>
            <w:tcW w:w="723"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185.4 c</w:t>
            </w:r>
          </w:p>
        </w:tc>
        <w:tc>
          <w:tcPr>
            <w:tcW w:w="724"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82.13 d</w:t>
            </w:r>
          </w:p>
        </w:tc>
        <w:tc>
          <w:tcPr>
            <w:tcW w:w="836" w:type="dxa"/>
            <w:vAlign w:val="center"/>
          </w:tcPr>
          <w:p w:rsidR="0030291C" w:rsidRDefault="0030291C">
            <w:pPr>
              <w:rPr>
                <w:rFonts w:ascii="Times New Roman" w:eastAsia="Times New Roman" w:hAnsi="Times New Roman" w:cs="Times New Roman"/>
                <w:sz w:val="20"/>
                <w:szCs w:val="20"/>
              </w:rPr>
            </w:pPr>
          </w:p>
        </w:tc>
        <w:tc>
          <w:tcPr>
            <w:tcW w:w="76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359.0 a</w:t>
            </w:r>
          </w:p>
        </w:tc>
        <w:tc>
          <w:tcPr>
            <w:tcW w:w="76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301.5 b</w:t>
            </w:r>
          </w:p>
        </w:tc>
        <w:tc>
          <w:tcPr>
            <w:tcW w:w="724"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241.7 c</w:t>
            </w:r>
          </w:p>
        </w:tc>
        <w:tc>
          <w:tcPr>
            <w:tcW w:w="724"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73.00 d</w:t>
            </w:r>
          </w:p>
        </w:tc>
        <w:tc>
          <w:tcPr>
            <w:tcW w:w="818" w:type="dxa"/>
            <w:vAlign w:val="center"/>
          </w:tcPr>
          <w:p w:rsidR="0030291C" w:rsidRDefault="0030291C">
            <w:pPr>
              <w:jc w:val="center"/>
              <w:rPr>
                <w:rFonts w:ascii="Times New Roman" w:eastAsia="Times New Roman" w:hAnsi="Times New Roman" w:cs="Times New Roman"/>
                <w:sz w:val="20"/>
                <w:szCs w:val="20"/>
              </w:rPr>
            </w:pPr>
          </w:p>
        </w:tc>
      </w:tr>
      <w:tr w:rsidR="0030291C">
        <w:trPr>
          <w:jc w:val="center"/>
        </w:trPr>
        <w:tc>
          <w:tcPr>
            <w:tcW w:w="1519" w:type="dxa"/>
            <w:vAlign w:val="center"/>
          </w:tcPr>
          <w:p w:rsidR="0030291C" w:rsidRDefault="001D4614">
            <w:pPr>
              <w:rPr>
                <w:rFonts w:ascii="Times New Roman" w:eastAsia="Times New Roman" w:hAnsi="Times New Roman" w:cs="Times New Roman"/>
                <w:sz w:val="24"/>
                <w:szCs w:val="24"/>
              </w:rPr>
            </w:pPr>
            <w:r>
              <w:rPr>
                <w:rFonts w:ascii="Times New Roman" w:eastAsia="Times New Roman" w:hAnsi="Times New Roman" w:cs="Times New Roman"/>
                <w:sz w:val="24"/>
                <w:szCs w:val="24"/>
              </w:rPr>
              <w:t>LSD for time &amp; herbicides</w:t>
            </w:r>
          </w:p>
        </w:tc>
        <w:tc>
          <w:tcPr>
            <w:tcW w:w="2981" w:type="dxa"/>
            <w:gridSpan w:val="4"/>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5.604</w:t>
            </w:r>
          </w:p>
        </w:tc>
        <w:tc>
          <w:tcPr>
            <w:tcW w:w="836" w:type="dxa"/>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11.384</w:t>
            </w:r>
          </w:p>
        </w:tc>
        <w:tc>
          <w:tcPr>
            <w:tcW w:w="2984" w:type="dxa"/>
            <w:gridSpan w:val="4"/>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10.402</w:t>
            </w:r>
          </w:p>
        </w:tc>
        <w:tc>
          <w:tcPr>
            <w:tcW w:w="818" w:type="dxa"/>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9.559</w:t>
            </w:r>
          </w:p>
        </w:tc>
      </w:tr>
      <w:tr w:rsidR="0030291C">
        <w:trPr>
          <w:jc w:val="center"/>
        </w:trPr>
        <w:tc>
          <w:tcPr>
            <w:tcW w:w="1519" w:type="dxa"/>
            <w:vAlign w:val="center"/>
          </w:tcPr>
          <w:p w:rsidR="0030291C" w:rsidRDefault="001D4614">
            <w:pPr>
              <w:rPr>
                <w:rFonts w:ascii="Times New Roman" w:eastAsia="Times New Roman" w:hAnsi="Times New Roman" w:cs="Times New Roman"/>
                <w:sz w:val="24"/>
                <w:szCs w:val="24"/>
              </w:rPr>
            </w:pPr>
            <w:r>
              <w:rPr>
                <w:rFonts w:ascii="Times New Roman" w:eastAsia="Times New Roman" w:hAnsi="Times New Roman" w:cs="Times New Roman"/>
              </w:rPr>
              <w:t xml:space="preserve">LSD for </w:t>
            </w:r>
            <w:r>
              <w:rPr>
                <w:rFonts w:ascii="Times New Roman" w:eastAsia="Times New Roman" w:hAnsi="Times New Roman" w:cs="Times New Roman"/>
                <w:sz w:val="18"/>
                <w:szCs w:val="18"/>
              </w:rPr>
              <w:t xml:space="preserve">interactive </w:t>
            </w:r>
            <w:r>
              <w:rPr>
                <w:rFonts w:ascii="Times New Roman" w:eastAsia="Times New Roman" w:hAnsi="Times New Roman" w:cs="Times New Roman"/>
                <w:sz w:val="20"/>
                <w:szCs w:val="20"/>
              </w:rPr>
              <w:t>effect</w:t>
            </w:r>
          </w:p>
        </w:tc>
        <w:tc>
          <w:tcPr>
            <w:tcW w:w="3817" w:type="dxa"/>
            <w:gridSpan w:val="5"/>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21.1120</w:t>
            </w:r>
          </w:p>
        </w:tc>
        <w:tc>
          <w:tcPr>
            <w:tcW w:w="3802" w:type="dxa"/>
            <w:gridSpan w:val="5"/>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19.9890</w:t>
            </w:r>
          </w:p>
        </w:tc>
      </w:tr>
    </w:tbl>
    <w:p w:rsidR="0030291C" w:rsidRDefault="0030291C">
      <w:pPr>
        <w:rPr>
          <w:rFonts w:ascii="Times New Roman" w:eastAsia="Times New Roman" w:hAnsi="Times New Roman" w:cs="Times New Roman"/>
          <w:sz w:val="24"/>
          <w:szCs w:val="24"/>
        </w:rPr>
      </w:pPr>
    </w:p>
    <w:p w:rsidR="0030291C" w:rsidRDefault="001D461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Table 6</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Effect of herbicides on fodder yield (t ha</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and dry matter yield (t ha</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(values are means of two years data).</w:t>
      </w:r>
    </w:p>
    <w:tbl>
      <w:tblPr>
        <w:tblStyle w:val="ac"/>
        <w:tblW w:w="8907"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1519"/>
        <w:gridCol w:w="718"/>
        <w:gridCol w:w="718"/>
        <w:gridCol w:w="718"/>
        <w:gridCol w:w="718"/>
        <w:gridCol w:w="822"/>
        <w:gridCol w:w="718"/>
        <w:gridCol w:w="718"/>
        <w:gridCol w:w="718"/>
        <w:gridCol w:w="718"/>
        <w:gridCol w:w="822"/>
      </w:tblGrid>
      <w:tr w:rsidR="0030291C">
        <w:tc>
          <w:tcPr>
            <w:tcW w:w="1519" w:type="dxa"/>
            <w:vMerge w:val="restart"/>
            <w:vAlign w:val="center"/>
          </w:tcPr>
          <w:p w:rsidR="0030291C" w:rsidRDefault="001D4614">
            <w:pPr>
              <w:rPr>
                <w:rFonts w:ascii="Times New Roman" w:eastAsia="Times New Roman" w:hAnsi="Times New Roman" w:cs="Times New Roman"/>
                <w:sz w:val="24"/>
                <w:szCs w:val="24"/>
              </w:rPr>
            </w:pPr>
            <w:r>
              <w:rPr>
                <w:rFonts w:ascii="Times New Roman" w:eastAsia="Times New Roman" w:hAnsi="Times New Roman" w:cs="Times New Roman"/>
                <w:sz w:val="24"/>
                <w:szCs w:val="24"/>
              </w:rPr>
              <w:t>Weedicides</w:t>
            </w:r>
          </w:p>
        </w:tc>
        <w:tc>
          <w:tcPr>
            <w:tcW w:w="3694" w:type="dxa"/>
            <w:gridSpan w:val="5"/>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Fodder yield (t ha</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w:t>
            </w:r>
          </w:p>
        </w:tc>
        <w:tc>
          <w:tcPr>
            <w:tcW w:w="3694" w:type="dxa"/>
            <w:gridSpan w:val="5"/>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Dry matter yield (t ha</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w:t>
            </w:r>
          </w:p>
        </w:tc>
      </w:tr>
      <w:tr w:rsidR="0030291C">
        <w:tc>
          <w:tcPr>
            <w:tcW w:w="1519" w:type="dxa"/>
            <w:vMerge/>
            <w:vAlign w:val="center"/>
          </w:tcPr>
          <w:p w:rsidR="0030291C" w:rsidRDefault="0030291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388" w:type="dxa"/>
            <w:gridSpan w:val="10"/>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Time of application</w:t>
            </w:r>
          </w:p>
        </w:tc>
      </w:tr>
      <w:tr w:rsidR="0030291C">
        <w:tc>
          <w:tcPr>
            <w:tcW w:w="1519" w:type="dxa"/>
            <w:vMerge/>
            <w:vAlign w:val="center"/>
          </w:tcPr>
          <w:p w:rsidR="0030291C" w:rsidRDefault="0030291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1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4DBS</w:t>
            </w:r>
          </w:p>
        </w:tc>
        <w:tc>
          <w:tcPr>
            <w:tcW w:w="71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2DBS</w:t>
            </w:r>
          </w:p>
        </w:tc>
        <w:tc>
          <w:tcPr>
            <w:tcW w:w="71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JBS</w:t>
            </w:r>
          </w:p>
        </w:tc>
        <w:tc>
          <w:tcPr>
            <w:tcW w:w="71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JAS</w:t>
            </w:r>
          </w:p>
        </w:tc>
        <w:tc>
          <w:tcPr>
            <w:tcW w:w="822"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Means</w:t>
            </w:r>
          </w:p>
        </w:tc>
        <w:tc>
          <w:tcPr>
            <w:tcW w:w="71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4DBS</w:t>
            </w:r>
          </w:p>
        </w:tc>
        <w:tc>
          <w:tcPr>
            <w:tcW w:w="71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2DBS</w:t>
            </w:r>
          </w:p>
        </w:tc>
        <w:tc>
          <w:tcPr>
            <w:tcW w:w="71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JBD</w:t>
            </w:r>
          </w:p>
        </w:tc>
        <w:tc>
          <w:tcPr>
            <w:tcW w:w="71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JAS</w:t>
            </w:r>
          </w:p>
        </w:tc>
        <w:tc>
          <w:tcPr>
            <w:tcW w:w="822"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Means</w:t>
            </w:r>
          </w:p>
        </w:tc>
      </w:tr>
      <w:tr w:rsidR="0030291C">
        <w:tc>
          <w:tcPr>
            <w:tcW w:w="1519" w:type="dxa"/>
            <w:vAlign w:val="center"/>
          </w:tcPr>
          <w:p w:rsidR="0030291C" w:rsidRDefault="001D4614">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Control</w:t>
            </w:r>
          </w:p>
        </w:tc>
        <w:tc>
          <w:tcPr>
            <w:tcW w:w="71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76.87 c</w:t>
            </w:r>
          </w:p>
        </w:tc>
        <w:tc>
          <w:tcPr>
            <w:tcW w:w="71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76.87 c</w:t>
            </w:r>
          </w:p>
        </w:tc>
        <w:tc>
          <w:tcPr>
            <w:tcW w:w="71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76.87 c</w:t>
            </w:r>
          </w:p>
        </w:tc>
        <w:tc>
          <w:tcPr>
            <w:tcW w:w="71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76.87 c</w:t>
            </w:r>
          </w:p>
        </w:tc>
        <w:tc>
          <w:tcPr>
            <w:tcW w:w="822"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76.87 a</w:t>
            </w:r>
          </w:p>
        </w:tc>
        <w:tc>
          <w:tcPr>
            <w:tcW w:w="71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9.283 d</w:t>
            </w:r>
          </w:p>
        </w:tc>
        <w:tc>
          <w:tcPr>
            <w:tcW w:w="71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9.283 d</w:t>
            </w:r>
          </w:p>
        </w:tc>
        <w:tc>
          <w:tcPr>
            <w:tcW w:w="71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9.283 d</w:t>
            </w:r>
          </w:p>
        </w:tc>
        <w:tc>
          <w:tcPr>
            <w:tcW w:w="71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9.283 d</w:t>
            </w:r>
          </w:p>
        </w:tc>
        <w:tc>
          <w:tcPr>
            <w:tcW w:w="822"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9.283 b</w:t>
            </w:r>
          </w:p>
        </w:tc>
      </w:tr>
      <w:tr w:rsidR="0030291C">
        <w:tc>
          <w:tcPr>
            <w:tcW w:w="1519" w:type="dxa"/>
            <w:vAlign w:val="center"/>
          </w:tcPr>
          <w:p w:rsidR="0030291C" w:rsidRDefault="001D4614">
            <w:pPr>
              <w:rPr>
                <w:rFonts w:ascii="Times New Roman" w:eastAsia="Times New Roman" w:hAnsi="Times New Roman" w:cs="Times New Roman"/>
                <w:sz w:val="24"/>
                <w:szCs w:val="24"/>
              </w:rPr>
            </w:pPr>
            <w:r>
              <w:rPr>
                <w:rFonts w:ascii="Times New Roman" w:eastAsia="Times New Roman" w:hAnsi="Times New Roman" w:cs="Times New Roman"/>
                <w:sz w:val="24"/>
                <w:szCs w:val="24"/>
              </w:rPr>
              <w:t>Atrazine</w:t>
            </w:r>
          </w:p>
        </w:tc>
        <w:tc>
          <w:tcPr>
            <w:tcW w:w="71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36.23 e</w:t>
            </w:r>
          </w:p>
        </w:tc>
        <w:tc>
          <w:tcPr>
            <w:tcW w:w="71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17.97 g</w:t>
            </w:r>
          </w:p>
        </w:tc>
        <w:tc>
          <w:tcPr>
            <w:tcW w:w="71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  h</w:t>
            </w:r>
          </w:p>
        </w:tc>
        <w:tc>
          <w:tcPr>
            <w:tcW w:w="71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  h</w:t>
            </w:r>
          </w:p>
        </w:tc>
        <w:tc>
          <w:tcPr>
            <w:tcW w:w="822"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76.87  a</w:t>
            </w:r>
          </w:p>
        </w:tc>
        <w:tc>
          <w:tcPr>
            <w:tcW w:w="71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4.733 f</w:t>
            </w:r>
          </w:p>
        </w:tc>
        <w:tc>
          <w:tcPr>
            <w:tcW w:w="71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2.387 h</w:t>
            </w:r>
          </w:p>
        </w:tc>
        <w:tc>
          <w:tcPr>
            <w:tcW w:w="71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0.00  </w:t>
            </w:r>
            <w:proofErr w:type="spellStart"/>
            <w:r>
              <w:rPr>
                <w:rFonts w:ascii="Times New Roman" w:eastAsia="Times New Roman" w:hAnsi="Times New Roman" w:cs="Times New Roman"/>
                <w:sz w:val="20"/>
                <w:szCs w:val="20"/>
              </w:rPr>
              <w:t>i</w:t>
            </w:r>
            <w:proofErr w:type="spellEnd"/>
          </w:p>
        </w:tc>
        <w:tc>
          <w:tcPr>
            <w:tcW w:w="71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0.00  </w:t>
            </w:r>
            <w:proofErr w:type="spellStart"/>
            <w:r>
              <w:rPr>
                <w:rFonts w:ascii="Times New Roman" w:eastAsia="Times New Roman" w:hAnsi="Times New Roman" w:cs="Times New Roman"/>
                <w:sz w:val="20"/>
                <w:szCs w:val="20"/>
              </w:rPr>
              <w:t>i</w:t>
            </w:r>
            <w:proofErr w:type="spellEnd"/>
          </w:p>
        </w:tc>
        <w:tc>
          <w:tcPr>
            <w:tcW w:w="822"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1.780 d</w:t>
            </w:r>
          </w:p>
        </w:tc>
      </w:tr>
      <w:tr w:rsidR="0030291C">
        <w:tc>
          <w:tcPr>
            <w:tcW w:w="1519" w:type="dxa"/>
            <w:vAlign w:val="center"/>
          </w:tcPr>
          <w:p w:rsidR="0030291C" w:rsidRDefault="001D4614">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Pendimethalin</w:t>
            </w:r>
            <w:proofErr w:type="spellEnd"/>
          </w:p>
        </w:tc>
        <w:tc>
          <w:tcPr>
            <w:tcW w:w="71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108.6 a</w:t>
            </w:r>
          </w:p>
        </w:tc>
        <w:tc>
          <w:tcPr>
            <w:tcW w:w="71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105.9 a</w:t>
            </w:r>
          </w:p>
        </w:tc>
        <w:tc>
          <w:tcPr>
            <w:tcW w:w="71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90.67 b</w:t>
            </w:r>
          </w:p>
        </w:tc>
        <w:tc>
          <w:tcPr>
            <w:tcW w:w="71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  h</w:t>
            </w:r>
          </w:p>
        </w:tc>
        <w:tc>
          <w:tcPr>
            <w:tcW w:w="822"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76.32 a</w:t>
            </w:r>
          </w:p>
        </w:tc>
        <w:tc>
          <w:tcPr>
            <w:tcW w:w="71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14.72 a</w:t>
            </w:r>
          </w:p>
        </w:tc>
        <w:tc>
          <w:tcPr>
            <w:tcW w:w="71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14.21 b</w:t>
            </w:r>
          </w:p>
        </w:tc>
        <w:tc>
          <w:tcPr>
            <w:tcW w:w="71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12.11 c</w:t>
            </w:r>
          </w:p>
        </w:tc>
        <w:tc>
          <w:tcPr>
            <w:tcW w:w="71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0.00  </w:t>
            </w:r>
            <w:proofErr w:type="spellStart"/>
            <w:r>
              <w:rPr>
                <w:rFonts w:ascii="Times New Roman" w:eastAsia="Times New Roman" w:hAnsi="Times New Roman" w:cs="Times New Roman"/>
                <w:sz w:val="20"/>
                <w:szCs w:val="20"/>
              </w:rPr>
              <w:t>i</w:t>
            </w:r>
            <w:proofErr w:type="spellEnd"/>
          </w:p>
        </w:tc>
        <w:tc>
          <w:tcPr>
            <w:tcW w:w="822"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10.26 a</w:t>
            </w:r>
          </w:p>
        </w:tc>
      </w:tr>
      <w:tr w:rsidR="0030291C">
        <w:tc>
          <w:tcPr>
            <w:tcW w:w="1519" w:type="dxa"/>
            <w:vAlign w:val="center"/>
          </w:tcPr>
          <w:p w:rsidR="0030291C" w:rsidRDefault="001D4614">
            <w:pPr>
              <w:rPr>
                <w:rFonts w:ascii="Times New Roman" w:eastAsia="Times New Roman" w:hAnsi="Times New Roman" w:cs="Times New Roman"/>
                <w:sz w:val="24"/>
                <w:szCs w:val="24"/>
              </w:rPr>
            </w:pPr>
            <w:r>
              <w:rPr>
                <w:rFonts w:ascii="Times New Roman" w:eastAsia="Times New Roman" w:hAnsi="Times New Roman" w:cs="Times New Roman"/>
                <w:sz w:val="24"/>
                <w:szCs w:val="24"/>
              </w:rPr>
              <w:t>Dual gold</w:t>
            </w:r>
          </w:p>
        </w:tc>
        <w:tc>
          <w:tcPr>
            <w:tcW w:w="71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39.12 e</w:t>
            </w:r>
          </w:p>
        </w:tc>
        <w:tc>
          <w:tcPr>
            <w:tcW w:w="71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35.80 e</w:t>
            </w:r>
          </w:p>
        </w:tc>
        <w:tc>
          <w:tcPr>
            <w:tcW w:w="71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30.84 f</w:t>
            </w:r>
          </w:p>
        </w:tc>
        <w:tc>
          <w:tcPr>
            <w:tcW w:w="71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  h</w:t>
            </w:r>
          </w:p>
        </w:tc>
        <w:tc>
          <w:tcPr>
            <w:tcW w:w="822"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26.44 c</w:t>
            </w:r>
          </w:p>
        </w:tc>
        <w:tc>
          <w:tcPr>
            <w:tcW w:w="71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5.06  f</w:t>
            </w:r>
          </w:p>
        </w:tc>
        <w:tc>
          <w:tcPr>
            <w:tcW w:w="71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4.74  f</w:t>
            </w:r>
          </w:p>
        </w:tc>
        <w:tc>
          <w:tcPr>
            <w:tcW w:w="71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3.95 g</w:t>
            </w:r>
          </w:p>
        </w:tc>
        <w:tc>
          <w:tcPr>
            <w:tcW w:w="71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0.00  </w:t>
            </w:r>
            <w:proofErr w:type="spellStart"/>
            <w:r>
              <w:rPr>
                <w:rFonts w:ascii="Times New Roman" w:eastAsia="Times New Roman" w:hAnsi="Times New Roman" w:cs="Times New Roman"/>
                <w:sz w:val="20"/>
                <w:szCs w:val="20"/>
              </w:rPr>
              <w:t>i</w:t>
            </w:r>
            <w:proofErr w:type="spellEnd"/>
          </w:p>
        </w:tc>
        <w:tc>
          <w:tcPr>
            <w:tcW w:w="822"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3.438 c</w:t>
            </w:r>
          </w:p>
        </w:tc>
      </w:tr>
      <w:tr w:rsidR="0030291C">
        <w:tc>
          <w:tcPr>
            <w:tcW w:w="1519" w:type="dxa"/>
            <w:vAlign w:val="center"/>
          </w:tcPr>
          <w:p w:rsidR="0030291C" w:rsidRDefault="001D4614">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Premixtra</w:t>
            </w:r>
            <w:proofErr w:type="spellEnd"/>
          </w:p>
        </w:tc>
        <w:tc>
          <w:tcPr>
            <w:tcW w:w="71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47.18 d</w:t>
            </w:r>
          </w:p>
        </w:tc>
        <w:tc>
          <w:tcPr>
            <w:tcW w:w="71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37.60 e</w:t>
            </w:r>
          </w:p>
        </w:tc>
        <w:tc>
          <w:tcPr>
            <w:tcW w:w="71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28.20 f</w:t>
            </w:r>
          </w:p>
        </w:tc>
        <w:tc>
          <w:tcPr>
            <w:tcW w:w="71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  h</w:t>
            </w:r>
          </w:p>
        </w:tc>
        <w:tc>
          <w:tcPr>
            <w:tcW w:w="822"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13.55 d</w:t>
            </w:r>
          </w:p>
        </w:tc>
        <w:tc>
          <w:tcPr>
            <w:tcW w:w="71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5.820 e</w:t>
            </w:r>
          </w:p>
        </w:tc>
        <w:tc>
          <w:tcPr>
            <w:tcW w:w="71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4.933 f</w:t>
            </w:r>
          </w:p>
        </w:tc>
        <w:tc>
          <w:tcPr>
            <w:tcW w:w="71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3.825 g</w:t>
            </w:r>
          </w:p>
        </w:tc>
        <w:tc>
          <w:tcPr>
            <w:tcW w:w="71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0.00  </w:t>
            </w:r>
            <w:proofErr w:type="spellStart"/>
            <w:r>
              <w:rPr>
                <w:rFonts w:ascii="Times New Roman" w:eastAsia="Times New Roman" w:hAnsi="Times New Roman" w:cs="Times New Roman"/>
                <w:sz w:val="20"/>
                <w:szCs w:val="20"/>
              </w:rPr>
              <w:t>i</w:t>
            </w:r>
            <w:proofErr w:type="spellEnd"/>
          </w:p>
        </w:tc>
        <w:tc>
          <w:tcPr>
            <w:tcW w:w="822"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3.644 c</w:t>
            </w:r>
          </w:p>
        </w:tc>
      </w:tr>
      <w:tr w:rsidR="0030291C">
        <w:tc>
          <w:tcPr>
            <w:tcW w:w="1519" w:type="dxa"/>
            <w:vAlign w:val="center"/>
          </w:tcPr>
          <w:p w:rsidR="0030291C" w:rsidRDefault="001D4614">
            <w:pPr>
              <w:rPr>
                <w:rFonts w:ascii="Times New Roman" w:eastAsia="Times New Roman" w:hAnsi="Times New Roman" w:cs="Times New Roman"/>
                <w:sz w:val="24"/>
                <w:szCs w:val="24"/>
              </w:rPr>
            </w:pPr>
            <w:r>
              <w:rPr>
                <w:rFonts w:ascii="Times New Roman" w:eastAsia="Times New Roman" w:hAnsi="Times New Roman" w:cs="Times New Roman"/>
                <w:sz w:val="24"/>
                <w:szCs w:val="24"/>
              </w:rPr>
              <w:t>Means</w:t>
            </w:r>
          </w:p>
        </w:tc>
        <w:tc>
          <w:tcPr>
            <w:tcW w:w="71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61.60 a</w:t>
            </w:r>
          </w:p>
        </w:tc>
        <w:tc>
          <w:tcPr>
            <w:tcW w:w="71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54.84 b</w:t>
            </w:r>
          </w:p>
        </w:tc>
        <w:tc>
          <w:tcPr>
            <w:tcW w:w="71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45.33 c</w:t>
            </w:r>
          </w:p>
        </w:tc>
        <w:tc>
          <w:tcPr>
            <w:tcW w:w="71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15.37 d</w:t>
            </w:r>
          </w:p>
        </w:tc>
        <w:tc>
          <w:tcPr>
            <w:tcW w:w="822" w:type="dxa"/>
            <w:vAlign w:val="center"/>
          </w:tcPr>
          <w:p w:rsidR="0030291C" w:rsidRDefault="0030291C">
            <w:pPr>
              <w:rPr>
                <w:rFonts w:ascii="Times New Roman" w:eastAsia="Times New Roman" w:hAnsi="Times New Roman" w:cs="Times New Roman"/>
                <w:sz w:val="20"/>
                <w:szCs w:val="20"/>
              </w:rPr>
            </w:pPr>
          </w:p>
        </w:tc>
        <w:tc>
          <w:tcPr>
            <w:tcW w:w="71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7.923 a</w:t>
            </w:r>
          </w:p>
        </w:tc>
        <w:tc>
          <w:tcPr>
            <w:tcW w:w="71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7.109 b</w:t>
            </w:r>
          </w:p>
        </w:tc>
        <w:tc>
          <w:tcPr>
            <w:tcW w:w="71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5.833 c</w:t>
            </w:r>
          </w:p>
        </w:tc>
        <w:tc>
          <w:tcPr>
            <w:tcW w:w="718" w:type="dxa"/>
            <w:vAlign w:val="center"/>
          </w:tcPr>
          <w:p w:rsidR="0030291C" w:rsidRDefault="001D46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1.856 d</w:t>
            </w:r>
          </w:p>
        </w:tc>
        <w:tc>
          <w:tcPr>
            <w:tcW w:w="822" w:type="dxa"/>
            <w:vAlign w:val="center"/>
          </w:tcPr>
          <w:p w:rsidR="0030291C" w:rsidRDefault="0030291C">
            <w:pPr>
              <w:jc w:val="center"/>
              <w:rPr>
                <w:rFonts w:ascii="Times New Roman" w:eastAsia="Times New Roman" w:hAnsi="Times New Roman" w:cs="Times New Roman"/>
                <w:sz w:val="20"/>
                <w:szCs w:val="20"/>
              </w:rPr>
            </w:pPr>
          </w:p>
        </w:tc>
      </w:tr>
      <w:tr w:rsidR="0030291C">
        <w:tc>
          <w:tcPr>
            <w:tcW w:w="1519" w:type="dxa"/>
            <w:vAlign w:val="center"/>
          </w:tcPr>
          <w:p w:rsidR="0030291C" w:rsidRDefault="001D46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LSD </w:t>
            </w:r>
            <w:r>
              <w:rPr>
                <w:rFonts w:ascii="Times New Roman" w:eastAsia="Times New Roman" w:hAnsi="Times New Roman" w:cs="Times New Roman"/>
              </w:rPr>
              <w:t>for time &amp; herbicides</w:t>
            </w:r>
          </w:p>
        </w:tc>
        <w:tc>
          <w:tcPr>
            <w:tcW w:w="2872" w:type="dxa"/>
            <w:gridSpan w:val="4"/>
            <w:vAlign w:val="center"/>
          </w:tcPr>
          <w:p w:rsidR="0030291C" w:rsidRDefault="001D4614">
            <w:pPr>
              <w:jc w:val="center"/>
              <w:rPr>
                <w:rFonts w:ascii="Times New Roman" w:eastAsia="Times New Roman" w:hAnsi="Times New Roman" w:cs="Times New Roman"/>
              </w:rPr>
            </w:pPr>
            <w:r>
              <w:rPr>
                <w:rFonts w:ascii="Times New Roman" w:eastAsia="Times New Roman" w:hAnsi="Times New Roman" w:cs="Times New Roman"/>
              </w:rPr>
              <w:t>2.083</w:t>
            </w:r>
          </w:p>
        </w:tc>
        <w:tc>
          <w:tcPr>
            <w:tcW w:w="822" w:type="dxa"/>
            <w:vAlign w:val="center"/>
          </w:tcPr>
          <w:p w:rsidR="0030291C" w:rsidRDefault="001D4614">
            <w:pPr>
              <w:jc w:val="center"/>
              <w:rPr>
                <w:rFonts w:ascii="Times New Roman" w:eastAsia="Times New Roman" w:hAnsi="Times New Roman" w:cs="Times New Roman"/>
              </w:rPr>
            </w:pPr>
            <w:r>
              <w:rPr>
                <w:rFonts w:ascii="Times New Roman" w:eastAsia="Times New Roman" w:hAnsi="Times New Roman" w:cs="Times New Roman"/>
              </w:rPr>
              <w:t>1.58</w:t>
            </w:r>
          </w:p>
        </w:tc>
        <w:tc>
          <w:tcPr>
            <w:tcW w:w="2872" w:type="dxa"/>
            <w:gridSpan w:val="4"/>
            <w:vAlign w:val="center"/>
          </w:tcPr>
          <w:p w:rsidR="0030291C" w:rsidRDefault="001D4614">
            <w:pPr>
              <w:jc w:val="center"/>
              <w:rPr>
                <w:rFonts w:ascii="Times New Roman" w:eastAsia="Times New Roman" w:hAnsi="Times New Roman" w:cs="Times New Roman"/>
              </w:rPr>
            </w:pPr>
            <w:r>
              <w:rPr>
                <w:rFonts w:ascii="Times New Roman" w:eastAsia="Times New Roman" w:hAnsi="Times New Roman" w:cs="Times New Roman"/>
              </w:rPr>
              <w:t>0.3215</w:t>
            </w:r>
          </w:p>
        </w:tc>
        <w:tc>
          <w:tcPr>
            <w:tcW w:w="822" w:type="dxa"/>
            <w:vAlign w:val="center"/>
          </w:tcPr>
          <w:p w:rsidR="0030291C" w:rsidRDefault="001D4614">
            <w:pPr>
              <w:jc w:val="center"/>
              <w:rPr>
                <w:rFonts w:ascii="Times New Roman" w:eastAsia="Times New Roman" w:hAnsi="Times New Roman" w:cs="Times New Roman"/>
              </w:rPr>
            </w:pPr>
            <w:r>
              <w:rPr>
                <w:rFonts w:ascii="Times New Roman" w:eastAsia="Times New Roman" w:hAnsi="Times New Roman" w:cs="Times New Roman"/>
              </w:rPr>
              <w:t>0.2235</w:t>
            </w:r>
          </w:p>
        </w:tc>
      </w:tr>
      <w:tr w:rsidR="0030291C">
        <w:tc>
          <w:tcPr>
            <w:tcW w:w="1519" w:type="dxa"/>
            <w:vAlign w:val="center"/>
          </w:tcPr>
          <w:p w:rsidR="0030291C" w:rsidRDefault="001D46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LSD </w:t>
            </w:r>
            <w:r>
              <w:rPr>
                <w:rFonts w:ascii="Times New Roman" w:eastAsia="Times New Roman" w:hAnsi="Times New Roman" w:cs="Times New Roman"/>
              </w:rPr>
              <w:t>interactive effect</w:t>
            </w:r>
          </w:p>
        </w:tc>
        <w:tc>
          <w:tcPr>
            <w:tcW w:w="3694" w:type="dxa"/>
            <w:gridSpan w:val="5"/>
            <w:vAlign w:val="center"/>
          </w:tcPr>
          <w:p w:rsidR="0030291C" w:rsidRDefault="001D4614">
            <w:pPr>
              <w:jc w:val="center"/>
              <w:rPr>
                <w:rFonts w:ascii="Times New Roman" w:eastAsia="Times New Roman" w:hAnsi="Times New Roman" w:cs="Times New Roman"/>
              </w:rPr>
            </w:pPr>
            <w:r>
              <w:rPr>
                <w:rFonts w:ascii="Times New Roman" w:eastAsia="Times New Roman" w:hAnsi="Times New Roman" w:cs="Times New Roman"/>
              </w:rPr>
              <w:t>1.5715</w:t>
            </w:r>
          </w:p>
        </w:tc>
        <w:tc>
          <w:tcPr>
            <w:tcW w:w="3694" w:type="dxa"/>
            <w:gridSpan w:val="5"/>
            <w:vAlign w:val="center"/>
          </w:tcPr>
          <w:p w:rsidR="0030291C" w:rsidRDefault="001D4614">
            <w:pPr>
              <w:jc w:val="center"/>
              <w:rPr>
                <w:rFonts w:ascii="Times New Roman" w:eastAsia="Times New Roman" w:hAnsi="Times New Roman" w:cs="Times New Roman"/>
              </w:rPr>
            </w:pPr>
            <w:r>
              <w:rPr>
                <w:rFonts w:ascii="Times New Roman" w:eastAsia="Times New Roman" w:hAnsi="Times New Roman" w:cs="Times New Roman"/>
              </w:rPr>
              <w:t>0.5123</w:t>
            </w:r>
          </w:p>
        </w:tc>
      </w:tr>
    </w:tbl>
    <w:p w:rsidR="0030291C" w:rsidRDefault="0030291C">
      <w:pPr>
        <w:rPr>
          <w:rFonts w:ascii="Times New Roman" w:eastAsia="Times New Roman" w:hAnsi="Times New Roman" w:cs="Times New Roman"/>
          <w:sz w:val="24"/>
          <w:szCs w:val="24"/>
        </w:rPr>
      </w:pPr>
    </w:p>
    <w:p w:rsidR="0030291C" w:rsidRDefault="001D4614">
      <w:pPr>
        <w:rPr>
          <w:rFonts w:ascii="Times New Roman" w:eastAsia="Times New Roman" w:hAnsi="Times New Roman" w:cs="Times New Roman"/>
          <w:sz w:val="24"/>
          <w:szCs w:val="24"/>
        </w:rPr>
      </w:pPr>
      <w:r>
        <w:br w:type="page"/>
      </w:r>
    </w:p>
    <w:p w:rsidR="0030291C" w:rsidRDefault="001D4614">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Table 7A:</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Economic comparison of different herbicides and their applications time.</w:t>
      </w:r>
    </w:p>
    <w:tbl>
      <w:tblPr>
        <w:tblStyle w:val="ad"/>
        <w:tblW w:w="9265"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1603"/>
        <w:gridCol w:w="936"/>
        <w:gridCol w:w="936"/>
        <w:gridCol w:w="936"/>
        <w:gridCol w:w="1218"/>
        <w:gridCol w:w="936"/>
        <w:gridCol w:w="936"/>
        <w:gridCol w:w="936"/>
        <w:gridCol w:w="828"/>
      </w:tblGrid>
      <w:tr w:rsidR="0030291C">
        <w:tc>
          <w:tcPr>
            <w:tcW w:w="1603" w:type="dxa"/>
            <w:vMerge w:val="restart"/>
          </w:tcPr>
          <w:p w:rsidR="0030291C" w:rsidRDefault="001D46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Weedicides </w:t>
            </w:r>
          </w:p>
        </w:tc>
        <w:tc>
          <w:tcPr>
            <w:tcW w:w="4026" w:type="dxa"/>
            <w:gridSpan w:val="4"/>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Cost of cultivation (</w:t>
            </w:r>
            <w:proofErr w:type="spellStart"/>
            <w:r>
              <w:rPr>
                <w:rFonts w:ascii="Times New Roman" w:eastAsia="Times New Roman" w:hAnsi="Times New Roman" w:cs="Times New Roman"/>
                <w:sz w:val="24"/>
                <w:szCs w:val="24"/>
              </w:rPr>
              <w:t>Rs</w:t>
            </w:r>
            <w:proofErr w:type="spellEnd"/>
            <w:r>
              <w:rPr>
                <w:rFonts w:ascii="Times New Roman" w:eastAsia="Times New Roman" w:hAnsi="Times New Roman" w:cs="Times New Roman"/>
                <w:sz w:val="24"/>
                <w:szCs w:val="24"/>
              </w:rPr>
              <w:t xml:space="preserve"> ha</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w:t>
            </w:r>
          </w:p>
        </w:tc>
        <w:tc>
          <w:tcPr>
            <w:tcW w:w="3636" w:type="dxa"/>
            <w:gridSpan w:val="4"/>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Grass income (</w:t>
            </w:r>
            <w:proofErr w:type="spellStart"/>
            <w:r>
              <w:rPr>
                <w:rFonts w:ascii="Times New Roman" w:eastAsia="Times New Roman" w:hAnsi="Times New Roman" w:cs="Times New Roman"/>
                <w:sz w:val="24"/>
                <w:szCs w:val="24"/>
              </w:rPr>
              <w:t>Rs</w:t>
            </w:r>
            <w:proofErr w:type="spellEnd"/>
            <w:r>
              <w:rPr>
                <w:rFonts w:ascii="Times New Roman" w:eastAsia="Times New Roman" w:hAnsi="Times New Roman" w:cs="Times New Roman"/>
                <w:sz w:val="24"/>
                <w:szCs w:val="24"/>
              </w:rPr>
              <w:t xml:space="preserve"> ha</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w:t>
            </w:r>
          </w:p>
        </w:tc>
      </w:tr>
      <w:tr w:rsidR="0030291C">
        <w:tc>
          <w:tcPr>
            <w:tcW w:w="1603" w:type="dxa"/>
            <w:vMerge/>
          </w:tcPr>
          <w:p w:rsidR="0030291C" w:rsidRDefault="0030291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662" w:type="dxa"/>
            <w:gridSpan w:val="8"/>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Time of application</w:t>
            </w:r>
          </w:p>
        </w:tc>
      </w:tr>
      <w:tr w:rsidR="0030291C">
        <w:tc>
          <w:tcPr>
            <w:tcW w:w="1603" w:type="dxa"/>
            <w:vMerge/>
          </w:tcPr>
          <w:p w:rsidR="0030291C" w:rsidRDefault="0030291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36" w:type="dxa"/>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4DBS</w:t>
            </w:r>
          </w:p>
        </w:tc>
        <w:tc>
          <w:tcPr>
            <w:tcW w:w="936" w:type="dxa"/>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2DBS</w:t>
            </w:r>
          </w:p>
        </w:tc>
        <w:tc>
          <w:tcPr>
            <w:tcW w:w="936" w:type="dxa"/>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JBS</w:t>
            </w:r>
          </w:p>
        </w:tc>
        <w:tc>
          <w:tcPr>
            <w:tcW w:w="1218" w:type="dxa"/>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JAS</w:t>
            </w:r>
          </w:p>
        </w:tc>
        <w:tc>
          <w:tcPr>
            <w:tcW w:w="936" w:type="dxa"/>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4DBS</w:t>
            </w:r>
          </w:p>
        </w:tc>
        <w:tc>
          <w:tcPr>
            <w:tcW w:w="936" w:type="dxa"/>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2DBS</w:t>
            </w:r>
          </w:p>
        </w:tc>
        <w:tc>
          <w:tcPr>
            <w:tcW w:w="936" w:type="dxa"/>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JBD</w:t>
            </w:r>
          </w:p>
        </w:tc>
        <w:tc>
          <w:tcPr>
            <w:tcW w:w="828" w:type="dxa"/>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JAS</w:t>
            </w:r>
          </w:p>
        </w:tc>
      </w:tr>
      <w:tr w:rsidR="0030291C">
        <w:tc>
          <w:tcPr>
            <w:tcW w:w="1603" w:type="dxa"/>
          </w:tcPr>
          <w:p w:rsidR="0030291C" w:rsidRDefault="001D46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Control </w:t>
            </w:r>
          </w:p>
        </w:tc>
        <w:tc>
          <w:tcPr>
            <w:tcW w:w="936" w:type="dxa"/>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203168</w:t>
            </w:r>
          </w:p>
        </w:tc>
        <w:tc>
          <w:tcPr>
            <w:tcW w:w="936" w:type="dxa"/>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203168</w:t>
            </w:r>
          </w:p>
        </w:tc>
        <w:tc>
          <w:tcPr>
            <w:tcW w:w="936" w:type="dxa"/>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203168</w:t>
            </w:r>
          </w:p>
        </w:tc>
        <w:tc>
          <w:tcPr>
            <w:tcW w:w="1218" w:type="dxa"/>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203168</w:t>
            </w:r>
          </w:p>
        </w:tc>
        <w:tc>
          <w:tcPr>
            <w:tcW w:w="936" w:type="dxa"/>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288262</w:t>
            </w:r>
          </w:p>
        </w:tc>
        <w:tc>
          <w:tcPr>
            <w:tcW w:w="936" w:type="dxa"/>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288262</w:t>
            </w:r>
          </w:p>
        </w:tc>
        <w:tc>
          <w:tcPr>
            <w:tcW w:w="936" w:type="dxa"/>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288262</w:t>
            </w:r>
          </w:p>
        </w:tc>
        <w:tc>
          <w:tcPr>
            <w:tcW w:w="828" w:type="dxa"/>
          </w:tcPr>
          <w:p w:rsidR="0030291C" w:rsidRDefault="001D4614">
            <w:pPr>
              <w:rPr>
                <w:rFonts w:ascii="Times New Roman" w:eastAsia="Times New Roman" w:hAnsi="Times New Roman" w:cs="Times New Roman"/>
                <w:sz w:val="24"/>
                <w:szCs w:val="24"/>
              </w:rPr>
            </w:pPr>
            <w:r>
              <w:rPr>
                <w:rFonts w:ascii="Times New Roman" w:eastAsia="Times New Roman" w:hAnsi="Times New Roman" w:cs="Times New Roman"/>
                <w:sz w:val="24"/>
                <w:szCs w:val="24"/>
              </w:rPr>
              <w:t>288262</w:t>
            </w:r>
          </w:p>
        </w:tc>
      </w:tr>
      <w:tr w:rsidR="0030291C">
        <w:tc>
          <w:tcPr>
            <w:tcW w:w="1603" w:type="dxa"/>
          </w:tcPr>
          <w:p w:rsidR="0030291C" w:rsidRDefault="001D46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Atrazine </w:t>
            </w:r>
          </w:p>
        </w:tc>
        <w:tc>
          <w:tcPr>
            <w:tcW w:w="936" w:type="dxa"/>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193690</w:t>
            </w:r>
          </w:p>
        </w:tc>
        <w:tc>
          <w:tcPr>
            <w:tcW w:w="936" w:type="dxa"/>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188215</w:t>
            </w:r>
          </w:p>
        </w:tc>
        <w:tc>
          <w:tcPr>
            <w:tcW w:w="936" w:type="dxa"/>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100324</w:t>
            </w:r>
          </w:p>
        </w:tc>
        <w:tc>
          <w:tcPr>
            <w:tcW w:w="1218" w:type="dxa"/>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100324</w:t>
            </w:r>
          </w:p>
        </w:tc>
        <w:tc>
          <w:tcPr>
            <w:tcW w:w="936" w:type="dxa"/>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135825</w:t>
            </w:r>
          </w:p>
        </w:tc>
        <w:tc>
          <w:tcPr>
            <w:tcW w:w="936" w:type="dxa"/>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67387</w:t>
            </w:r>
          </w:p>
        </w:tc>
        <w:tc>
          <w:tcPr>
            <w:tcW w:w="936" w:type="dxa"/>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28" w:type="dxa"/>
          </w:tcPr>
          <w:p w:rsidR="0030291C" w:rsidRDefault="001D4614">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30291C">
        <w:tc>
          <w:tcPr>
            <w:tcW w:w="1603" w:type="dxa"/>
          </w:tcPr>
          <w:p w:rsidR="0030291C" w:rsidRDefault="001D4614">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Pendimethalin</w:t>
            </w:r>
            <w:proofErr w:type="spellEnd"/>
            <w:r>
              <w:rPr>
                <w:rFonts w:ascii="Times New Roman" w:eastAsia="Times New Roman" w:hAnsi="Times New Roman" w:cs="Times New Roman"/>
                <w:sz w:val="24"/>
                <w:szCs w:val="24"/>
              </w:rPr>
              <w:t xml:space="preserve"> </w:t>
            </w:r>
          </w:p>
        </w:tc>
        <w:tc>
          <w:tcPr>
            <w:tcW w:w="936" w:type="dxa"/>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215166</w:t>
            </w:r>
          </w:p>
        </w:tc>
        <w:tc>
          <w:tcPr>
            <w:tcW w:w="936" w:type="dxa"/>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214368</w:t>
            </w:r>
          </w:p>
        </w:tc>
        <w:tc>
          <w:tcPr>
            <w:tcW w:w="936" w:type="dxa"/>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209778</w:t>
            </w:r>
          </w:p>
        </w:tc>
        <w:tc>
          <w:tcPr>
            <w:tcW w:w="1218" w:type="dxa"/>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100,007</w:t>
            </w:r>
          </w:p>
        </w:tc>
        <w:tc>
          <w:tcPr>
            <w:tcW w:w="936" w:type="dxa"/>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407362</w:t>
            </w:r>
          </w:p>
        </w:tc>
        <w:tc>
          <w:tcPr>
            <w:tcW w:w="936" w:type="dxa"/>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397387</w:t>
            </w:r>
          </w:p>
        </w:tc>
        <w:tc>
          <w:tcPr>
            <w:tcW w:w="936" w:type="dxa"/>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340012</w:t>
            </w:r>
          </w:p>
        </w:tc>
        <w:tc>
          <w:tcPr>
            <w:tcW w:w="828" w:type="dxa"/>
          </w:tcPr>
          <w:p w:rsidR="0030291C" w:rsidRDefault="001D4614">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30291C">
        <w:tc>
          <w:tcPr>
            <w:tcW w:w="1603" w:type="dxa"/>
          </w:tcPr>
          <w:p w:rsidR="0030291C" w:rsidRDefault="001D46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Dual gold </w:t>
            </w:r>
          </w:p>
        </w:tc>
        <w:tc>
          <w:tcPr>
            <w:tcW w:w="936" w:type="dxa"/>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195545</w:t>
            </w:r>
          </w:p>
        </w:tc>
        <w:tc>
          <w:tcPr>
            <w:tcW w:w="936" w:type="dxa"/>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194552</w:t>
            </w:r>
          </w:p>
        </w:tc>
        <w:tc>
          <w:tcPr>
            <w:tcW w:w="936" w:type="dxa"/>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193061</w:t>
            </w:r>
          </w:p>
        </w:tc>
        <w:tc>
          <w:tcPr>
            <w:tcW w:w="1218" w:type="dxa"/>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101314</w:t>
            </w:r>
          </w:p>
        </w:tc>
        <w:tc>
          <w:tcPr>
            <w:tcW w:w="936" w:type="dxa"/>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146662</w:t>
            </w:r>
          </w:p>
        </w:tc>
        <w:tc>
          <w:tcPr>
            <w:tcW w:w="936" w:type="dxa"/>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134250</w:t>
            </w:r>
          </w:p>
        </w:tc>
        <w:tc>
          <w:tcPr>
            <w:tcW w:w="936" w:type="dxa"/>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115612</w:t>
            </w:r>
          </w:p>
        </w:tc>
        <w:tc>
          <w:tcPr>
            <w:tcW w:w="828" w:type="dxa"/>
          </w:tcPr>
          <w:p w:rsidR="0030291C" w:rsidRDefault="001D4614">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30291C">
        <w:tc>
          <w:tcPr>
            <w:tcW w:w="1603" w:type="dxa"/>
          </w:tcPr>
          <w:p w:rsidR="0030291C" w:rsidRDefault="001D4614">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Premixtra</w:t>
            </w:r>
            <w:proofErr w:type="spellEnd"/>
            <w:r>
              <w:rPr>
                <w:rFonts w:ascii="Times New Roman" w:eastAsia="Times New Roman" w:hAnsi="Times New Roman" w:cs="Times New Roman"/>
                <w:sz w:val="24"/>
                <w:szCs w:val="24"/>
              </w:rPr>
              <w:t xml:space="preserve"> </w:t>
            </w:r>
          </w:p>
        </w:tc>
        <w:tc>
          <w:tcPr>
            <w:tcW w:w="936" w:type="dxa"/>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197963</w:t>
            </w:r>
          </w:p>
        </w:tc>
        <w:tc>
          <w:tcPr>
            <w:tcW w:w="936" w:type="dxa"/>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195092</w:t>
            </w:r>
          </w:p>
        </w:tc>
        <w:tc>
          <w:tcPr>
            <w:tcW w:w="936" w:type="dxa"/>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192272</w:t>
            </w:r>
          </w:p>
        </w:tc>
        <w:tc>
          <w:tcPr>
            <w:tcW w:w="1218" w:type="dxa"/>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101314</w:t>
            </w:r>
          </w:p>
        </w:tc>
        <w:tc>
          <w:tcPr>
            <w:tcW w:w="936" w:type="dxa"/>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176887</w:t>
            </w:r>
          </w:p>
        </w:tc>
        <w:tc>
          <w:tcPr>
            <w:tcW w:w="936" w:type="dxa"/>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141000</w:t>
            </w:r>
          </w:p>
        </w:tc>
        <w:tc>
          <w:tcPr>
            <w:tcW w:w="936" w:type="dxa"/>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105750</w:t>
            </w:r>
          </w:p>
        </w:tc>
        <w:tc>
          <w:tcPr>
            <w:tcW w:w="828" w:type="dxa"/>
          </w:tcPr>
          <w:p w:rsidR="0030291C" w:rsidRDefault="001D4614">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rsidR="0030291C" w:rsidRDefault="0030291C">
      <w:pPr>
        <w:rPr>
          <w:rFonts w:ascii="Times New Roman" w:eastAsia="Times New Roman" w:hAnsi="Times New Roman" w:cs="Times New Roman"/>
          <w:sz w:val="24"/>
          <w:szCs w:val="24"/>
        </w:rPr>
      </w:pPr>
    </w:p>
    <w:p w:rsidR="0030291C" w:rsidRDefault="001D461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Table 7B</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Net return in response of herbicides application.</w:t>
      </w:r>
    </w:p>
    <w:tbl>
      <w:tblPr>
        <w:tblStyle w:val="ae"/>
        <w:tblW w:w="9123" w:type="dxa"/>
        <w:jc w:val="center"/>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1603"/>
        <w:gridCol w:w="936"/>
        <w:gridCol w:w="1056"/>
        <w:gridCol w:w="1080"/>
        <w:gridCol w:w="1151"/>
        <w:gridCol w:w="803"/>
        <w:gridCol w:w="803"/>
        <w:gridCol w:w="756"/>
        <w:gridCol w:w="935"/>
      </w:tblGrid>
      <w:tr w:rsidR="0030291C">
        <w:trPr>
          <w:jc w:val="center"/>
        </w:trPr>
        <w:tc>
          <w:tcPr>
            <w:tcW w:w="1603" w:type="dxa"/>
            <w:vMerge w:val="restart"/>
            <w:vAlign w:val="center"/>
          </w:tcPr>
          <w:p w:rsidR="0030291C" w:rsidRDefault="001D4614">
            <w:pPr>
              <w:rPr>
                <w:rFonts w:ascii="Times New Roman" w:eastAsia="Times New Roman" w:hAnsi="Times New Roman" w:cs="Times New Roman"/>
                <w:sz w:val="24"/>
                <w:szCs w:val="24"/>
              </w:rPr>
            </w:pPr>
            <w:r>
              <w:rPr>
                <w:rFonts w:ascii="Times New Roman" w:eastAsia="Times New Roman" w:hAnsi="Times New Roman" w:cs="Times New Roman"/>
                <w:sz w:val="24"/>
                <w:szCs w:val="24"/>
              </w:rPr>
              <w:t>Weedicides</w:t>
            </w:r>
          </w:p>
        </w:tc>
        <w:tc>
          <w:tcPr>
            <w:tcW w:w="4223" w:type="dxa"/>
            <w:gridSpan w:val="4"/>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Net return (</w:t>
            </w:r>
            <w:proofErr w:type="spellStart"/>
            <w:r>
              <w:rPr>
                <w:rFonts w:ascii="Times New Roman" w:eastAsia="Times New Roman" w:hAnsi="Times New Roman" w:cs="Times New Roman"/>
                <w:sz w:val="24"/>
                <w:szCs w:val="24"/>
              </w:rPr>
              <w:t>Rs</w:t>
            </w:r>
            <w:proofErr w:type="spellEnd"/>
            <w:r>
              <w:rPr>
                <w:rFonts w:ascii="Times New Roman" w:eastAsia="Times New Roman" w:hAnsi="Times New Roman" w:cs="Times New Roman"/>
                <w:sz w:val="24"/>
                <w:szCs w:val="24"/>
              </w:rPr>
              <w:t xml:space="preserve"> ha-1)</w:t>
            </w:r>
          </w:p>
        </w:tc>
        <w:tc>
          <w:tcPr>
            <w:tcW w:w="3297" w:type="dxa"/>
            <w:gridSpan w:val="4"/>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Benefit cast ratio</w:t>
            </w:r>
          </w:p>
        </w:tc>
      </w:tr>
      <w:tr w:rsidR="0030291C">
        <w:trPr>
          <w:jc w:val="center"/>
        </w:trPr>
        <w:tc>
          <w:tcPr>
            <w:tcW w:w="1603" w:type="dxa"/>
            <w:vMerge/>
            <w:vAlign w:val="center"/>
          </w:tcPr>
          <w:p w:rsidR="0030291C" w:rsidRDefault="0030291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520" w:type="dxa"/>
            <w:gridSpan w:val="8"/>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Time of application</w:t>
            </w:r>
          </w:p>
        </w:tc>
      </w:tr>
      <w:tr w:rsidR="0030291C">
        <w:trPr>
          <w:jc w:val="center"/>
        </w:trPr>
        <w:tc>
          <w:tcPr>
            <w:tcW w:w="1603" w:type="dxa"/>
            <w:vMerge/>
            <w:vAlign w:val="center"/>
          </w:tcPr>
          <w:p w:rsidR="0030291C" w:rsidRDefault="0030291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36" w:type="dxa"/>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4DBS</w:t>
            </w:r>
          </w:p>
        </w:tc>
        <w:tc>
          <w:tcPr>
            <w:tcW w:w="1056" w:type="dxa"/>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2DBS</w:t>
            </w:r>
          </w:p>
        </w:tc>
        <w:tc>
          <w:tcPr>
            <w:tcW w:w="1080" w:type="dxa"/>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JBS</w:t>
            </w:r>
          </w:p>
        </w:tc>
        <w:tc>
          <w:tcPr>
            <w:tcW w:w="1151" w:type="dxa"/>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JAS</w:t>
            </w:r>
          </w:p>
        </w:tc>
        <w:tc>
          <w:tcPr>
            <w:tcW w:w="803" w:type="dxa"/>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4DBS</w:t>
            </w:r>
          </w:p>
        </w:tc>
        <w:tc>
          <w:tcPr>
            <w:tcW w:w="803" w:type="dxa"/>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2DBS</w:t>
            </w:r>
          </w:p>
        </w:tc>
        <w:tc>
          <w:tcPr>
            <w:tcW w:w="756" w:type="dxa"/>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JBD</w:t>
            </w:r>
          </w:p>
        </w:tc>
        <w:tc>
          <w:tcPr>
            <w:tcW w:w="935" w:type="dxa"/>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JAS</w:t>
            </w:r>
          </w:p>
        </w:tc>
      </w:tr>
      <w:tr w:rsidR="0030291C">
        <w:trPr>
          <w:jc w:val="center"/>
        </w:trPr>
        <w:tc>
          <w:tcPr>
            <w:tcW w:w="1603" w:type="dxa"/>
            <w:vAlign w:val="center"/>
          </w:tcPr>
          <w:p w:rsidR="0030291C" w:rsidRDefault="001D4614">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Control</w:t>
            </w:r>
          </w:p>
        </w:tc>
        <w:tc>
          <w:tcPr>
            <w:tcW w:w="936" w:type="dxa"/>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77655</w:t>
            </w:r>
          </w:p>
        </w:tc>
        <w:tc>
          <w:tcPr>
            <w:tcW w:w="1056" w:type="dxa"/>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77655</w:t>
            </w:r>
          </w:p>
        </w:tc>
        <w:tc>
          <w:tcPr>
            <w:tcW w:w="1080" w:type="dxa"/>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77655</w:t>
            </w:r>
          </w:p>
        </w:tc>
        <w:tc>
          <w:tcPr>
            <w:tcW w:w="1151" w:type="dxa"/>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77655</w:t>
            </w:r>
          </w:p>
        </w:tc>
        <w:tc>
          <w:tcPr>
            <w:tcW w:w="803" w:type="dxa"/>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w:t>
            </w:r>
          </w:p>
        </w:tc>
        <w:tc>
          <w:tcPr>
            <w:tcW w:w="803" w:type="dxa"/>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w:t>
            </w:r>
          </w:p>
        </w:tc>
        <w:tc>
          <w:tcPr>
            <w:tcW w:w="756" w:type="dxa"/>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w:t>
            </w:r>
          </w:p>
        </w:tc>
        <w:tc>
          <w:tcPr>
            <w:tcW w:w="935" w:type="dxa"/>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w:t>
            </w:r>
          </w:p>
        </w:tc>
      </w:tr>
      <w:tr w:rsidR="0030291C">
        <w:trPr>
          <w:jc w:val="center"/>
        </w:trPr>
        <w:tc>
          <w:tcPr>
            <w:tcW w:w="1603" w:type="dxa"/>
            <w:vAlign w:val="center"/>
          </w:tcPr>
          <w:p w:rsidR="0030291C" w:rsidRDefault="001D4614">
            <w:pPr>
              <w:rPr>
                <w:rFonts w:ascii="Times New Roman" w:eastAsia="Times New Roman" w:hAnsi="Times New Roman" w:cs="Times New Roman"/>
                <w:sz w:val="24"/>
                <w:szCs w:val="24"/>
              </w:rPr>
            </w:pPr>
            <w:r>
              <w:rPr>
                <w:rFonts w:ascii="Times New Roman" w:eastAsia="Times New Roman" w:hAnsi="Times New Roman" w:cs="Times New Roman"/>
                <w:sz w:val="24"/>
                <w:szCs w:val="24"/>
              </w:rPr>
              <w:t>Atrazine</w:t>
            </w:r>
          </w:p>
        </w:tc>
        <w:tc>
          <w:tcPr>
            <w:tcW w:w="936" w:type="dxa"/>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-57866</w:t>
            </w:r>
          </w:p>
        </w:tc>
        <w:tc>
          <w:tcPr>
            <w:tcW w:w="1056" w:type="dxa"/>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-120828</w:t>
            </w:r>
          </w:p>
        </w:tc>
        <w:tc>
          <w:tcPr>
            <w:tcW w:w="1080" w:type="dxa"/>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-100324</w:t>
            </w:r>
          </w:p>
        </w:tc>
        <w:tc>
          <w:tcPr>
            <w:tcW w:w="1151" w:type="dxa"/>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-100324</w:t>
            </w:r>
          </w:p>
        </w:tc>
        <w:tc>
          <w:tcPr>
            <w:tcW w:w="803" w:type="dxa"/>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0.701</w:t>
            </w:r>
          </w:p>
        </w:tc>
        <w:tc>
          <w:tcPr>
            <w:tcW w:w="803" w:type="dxa"/>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0.358</w:t>
            </w:r>
          </w:p>
        </w:tc>
        <w:tc>
          <w:tcPr>
            <w:tcW w:w="756" w:type="dxa"/>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35" w:type="dxa"/>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30291C">
        <w:trPr>
          <w:jc w:val="center"/>
        </w:trPr>
        <w:tc>
          <w:tcPr>
            <w:tcW w:w="1603" w:type="dxa"/>
            <w:vAlign w:val="center"/>
          </w:tcPr>
          <w:p w:rsidR="0030291C" w:rsidRDefault="001D4614">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Pendimethalin</w:t>
            </w:r>
            <w:proofErr w:type="spellEnd"/>
          </w:p>
        </w:tc>
        <w:tc>
          <w:tcPr>
            <w:tcW w:w="936" w:type="dxa"/>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192196</w:t>
            </w:r>
          </w:p>
        </w:tc>
        <w:tc>
          <w:tcPr>
            <w:tcW w:w="1056" w:type="dxa"/>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183019</w:t>
            </w:r>
          </w:p>
        </w:tc>
        <w:tc>
          <w:tcPr>
            <w:tcW w:w="1080" w:type="dxa"/>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130234</w:t>
            </w:r>
          </w:p>
        </w:tc>
        <w:tc>
          <w:tcPr>
            <w:tcW w:w="1151" w:type="dxa"/>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-100,007</w:t>
            </w:r>
          </w:p>
        </w:tc>
        <w:tc>
          <w:tcPr>
            <w:tcW w:w="803" w:type="dxa"/>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1.89</w:t>
            </w:r>
          </w:p>
        </w:tc>
        <w:tc>
          <w:tcPr>
            <w:tcW w:w="803" w:type="dxa"/>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1.85</w:t>
            </w:r>
          </w:p>
        </w:tc>
        <w:tc>
          <w:tcPr>
            <w:tcW w:w="756" w:type="dxa"/>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1.62</w:t>
            </w:r>
          </w:p>
        </w:tc>
        <w:tc>
          <w:tcPr>
            <w:tcW w:w="935" w:type="dxa"/>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30291C">
        <w:trPr>
          <w:jc w:val="center"/>
        </w:trPr>
        <w:tc>
          <w:tcPr>
            <w:tcW w:w="1603" w:type="dxa"/>
            <w:vAlign w:val="center"/>
          </w:tcPr>
          <w:p w:rsidR="0030291C" w:rsidRDefault="001D4614">
            <w:pPr>
              <w:rPr>
                <w:rFonts w:ascii="Times New Roman" w:eastAsia="Times New Roman" w:hAnsi="Times New Roman" w:cs="Times New Roman"/>
                <w:sz w:val="24"/>
                <w:szCs w:val="24"/>
              </w:rPr>
            </w:pPr>
            <w:r>
              <w:rPr>
                <w:rFonts w:ascii="Times New Roman" w:eastAsia="Times New Roman" w:hAnsi="Times New Roman" w:cs="Times New Roman"/>
                <w:sz w:val="24"/>
                <w:szCs w:val="24"/>
              </w:rPr>
              <w:t>Dual gold</w:t>
            </w:r>
          </w:p>
        </w:tc>
        <w:tc>
          <w:tcPr>
            <w:tcW w:w="936" w:type="dxa"/>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-48883</w:t>
            </w:r>
          </w:p>
        </w:tc>
        <w:tc>
          <w:tcPr>
            <w:tcW w:w="1056" w:type="dxa"/>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-60302</w:t>
            </w:r>
          </w:p>
        </w:tc>
        <w:tc>
          <w:tcPr>
            <w:tcW w:w="1080" w:type="dxa"/>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-77449</w:t>
            </w:r>
          </w:p>
        </w:tc>
        <w:tc>
          <w:tcPr>
            <w:tcW w:w="1151" w:type="dxa"/>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-101314</w:t>
            </w:r>
          </w:p>
        </w:tc>
        <w:tc>
          <w:tcPr>
            <w:tcW w:w="803" w:type="dxa"/>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0.75</w:t>
            </w:r>
          </w:p>
        </w:tc>
        <w:tc>
          <w:tcPr>
            <w:tcW w:w="803" w:type="dxa"/>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0.69</w:t>
            </w:r>
          </w:p>
        </w:tc>
        <w:tc>
          <w:tcPr>
            <w:tcW w:w="756" w:type="dxa"/>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0.599</w:t>
            </w:r>
          </w:p>
        </w:tc>
        <w:tc>
          <w:tcPr>
            <w:tcW w:w="935" w:type="dxa"/>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30291C">
        <w:trPr>
          <w:jc w:val="center"/>
        </w:trPr>
        <w:tc>
          <w:tcPr>
            <w:tcW w:w="1603" w:type="dxa"/>
            <w:vAlign w:val="center"/>
          </w:tcPr>
          <w:p w:rsidR="0030291C" w:rsidRDefault="001D4614">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Premixtra</w:t>
            </w:r>
            <w:proofErr w:type="spellEnd"/>
          </w:p>
        </w:tc>
        <w:tc>
          <w:tcPr>
            <w:tcW w:w="936" w:type="dxa"/>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-21076</w:t>
            </w:r>
          </w:p>
        </w:tc>
        <w:tc>
          <w:tcPr>
            <w:tcW w:w="1056" w:type="dxa"/>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-54092</w:t>
            </w:r>
          </w:p>
        </w:tc>
        <w:tc>
          <w:tcPr>
            <w:tcW w:w="1080" w:type="dxa"/>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-86522</w:t>
            </w:r>
          </w:p>
        </w:tc>
        <w:tc>
          <w:tcPr>
            <w:tcW w:w="1151" w:type="dxa"/>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-101314</w:t>
            </w:r>
          </w:p>
        </w:tc>
        <w:tc>
          <w:tcPr>
            <w:tcW w:w="803" w:type="dxa"/>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0.895</w:t>
            </w:r>
          </w:p>
        </w:tc>
        <w:tc>
          <w:tcPr>
            <w:tcW w:w="803" w:type="dxa"/>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0.721</w:t>
            </w:r>
          </w:p>
        </w:tc>
        <w:tc>
          <w:tcPr>
            <w:tcW w:w="756" w:type="dxa"/>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0.550</w:t>
            </w:r>
          </w:p>
        </w:tc>
        <w:tc>
          <w:tcPr>
            <w:tcW w:w="935" w:type="dxa"/>
            <w:vAlign w:val="center"/>
          </w:tcPr>
          <w:p w:rsidR="0030291C" w:rsidRDefault="001D4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rsidR="0030291C" w:rsidRDefault="0030291C">
      <w:pPr>
        <w:rPr>
          <w:rFonts w:ascii="Times New Roman" w:eastAsia="Times New Roman" w:hAnsi="Times New Roman" w:cs="Times New Roman"/>
          <w:sz w:val="24"/>
          <w:szCs w:val="24"/>
        </w:rPr>
      </w:pPr>
      <w:bookmarkStart w:id="13" w:name="_GoBack"/>
      <w:bookmarkEnd w:id="13"/>
    </w:p>
    <w:sectPr w:rsidR="0030291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91C"/>
    <w:rsid w:val="00012DCD"/>
    <w:rsid w:val="00065AB3"/>
    <w:rsid w:val="000B2CC4"/>
    <w:rsid w:val="001D4614"/>
    <w:rsid w:val="001D7074"/>
    <w:rsid w:val="00290785"/>
    <w:rsid w:val="0030291C"/>
    <w:rsid w:val="003130AF"/>
    <w:rsid w:val="003372BC"/>
    <w:rsid w:val="005134B9"/>
    <w:rsid w:val="00525BF0"/>
    <w:rsid w:val="005D4B67"/>
    <w:rsid w:val="006C084A"/>
    <w:rsid w:val="007766C4"/>
    <w:rsid w:val="00837D3F"/>
    <w:rsid w:val="00877616"/>
    <w:rsid w:val="009312D1"/>
    <w:rsid w:val="00967703"/>
    <w:rsid w:val="009C5BDE"/>
    <w:rsid w:val="009F598D"/>
    <w:rsid w:val="00A12025"/>
    <w:rsid w:val="00AE1E1F"/>
    <w:rsid w:val="00AF7D2A"/>
    <w:rsid w:val="00B81BBB"/>
    <w:rsid w:val="00B93665"/>
    <w:rsid w:val="00BB4B73"/>
    <w:rsid w:val="00CA483B"/>
    <w:rsid w:val="00CD4FB8"/>
    <w:rsid w:val="00F719EE"/>
    <w:rsid w:val="00F749F9"/>
    <w:rsid w:val="00FC5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0AE8"/>
  <w15:docId w15:val="{8321E1A4-D123-48F8-8F4D-FDFEA45D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CellMar>
        <w:left w:w="29" w:type="dxa"/>
        <w:right w:w="29"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CellMar>
        <w:left w:w="29" w:type="dxa"/>
        <w:right w:w="29" w:type="dxa"/>
      </w:tblCellMar>
    </w:tblPr>
  </w:style>
  <w:style w:type="table" w:customStyle="1" w:styleId="a1">
    <w:basedOn w:val="TableNormal"/>
    <w:pPr>
      <w:spacing w:after="0" w:line="240" w:lineRule="auto"/>
    </w:pPr>
    <w:rPr>
      <w:rFonts w:ascii="Cambria" w:eastAsia="Cambria" w:hAnsi="Cambria" w:cs="Cambria"/>
    </w:rPr>
    <w:tblPr>
      <w:tblStyleRowBandSize w:val="1"/>
      <w:tblStyleColBandSize w:val="1"/>
      <w:tblCellMar>
        <w:left w:w="29" w:type="dxa"/>
        <w:right w:w="29" w:type="dxa"/>
      </w:tblCellMar>
    </w:tblPr>
  </w:style>
  <w:style w:type="table" w:customStyle="1" w:styleId="a2">
    <w:basedOn w:val="TableNormal"/>
    <w:pPr>
      <w:spacing w:after="0" w:line="240" w:lineRule="auto"/>
    </w:pPr>
    <w:rPr>
      <w:rFonts w:ascii="Cambria" w:eastAsia="Cambria" w:hAnsi="Cambria" w:cs="Cambria"/>
    </w:rPr>
    <w:tblPr>
      <w:tblStyleRowBandSize w:val="1"/>
      <w:tblStyleColBandSize w:val="1"/>
      <w:tblCellMar>
        <w:left w:w="29" w:type="dxa"/>
        <w:right w:w="29" w:type="dxa"/>
      </w:tblCellMar>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29" w:type="dxa"/>
        <w:right w:w="29"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29" w:type="dxa"/>
        <w:right w:w="29" w:type="dxa"/>
      </w:tblCellMar>
    </w:tblPr>
  </w:style>
  <w:style w:type="table" w:customStyle="1" w:styleId="a5">
    <w:basedOn w:val="TableNormal"/>
    <w:pPr>
      <w:spacing w:after="0" w:line="240" w:lineRule="auto"/>
    </w:pPr>
    <w:rPr>
      <w:rFonts w:ascii="Cambria" w:eastAsia="Cambria" w:hAnsi="Cambria" w:cs="Cambria"/>
    </w:rPr>
    <w:tblPr>
      <w:tblStyleRowBandSize w:val="1"/>
      <w:tblStyleColBandSize w:val="1"/>
      <w:tblCellMar>
        <w:left w:w="29" w:type="dxa"/>
        <w:right w:w="29" w:type="dxa"/>
      </w:tblCellMar>
    </w:tblPr>
  </w:style>
  <w:style w:type="table" w:customStyle="1" w:styleId="a6">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7">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8">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9">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a">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b">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c">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d">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e">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B936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ari.punjab.gov.pk" TargetMode="External"/><Relationship Id="rId5" Type="http://schemas.openxmlformats.org/officeDocument/2006/relationships/hyperlink" Target="mailto:riazgondal196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jiqT49S+mud1hHAFFrDjcOWiPg==">AMUW2mWYAG9AWmaVfAvN+cD4qlwvEy7fmLAA2Z0ATXDwrqajaLiCLwvk78rccWfcG0L628nBknL/Is2/nJiafMsfS+f4Bz/WefJIRr+ewdgJY3/cuuDtlkFQeSPFg9P55haZwriRODD/6S5nCADJg+9iuaoaG6hJGEpTHNI0WD8SQyvEGA23zOo+6oDtW2cjHGthnaOb4pC78Zsq4qhaqqsW0kQ94/wbojvzjnUMN0lMh1tErsPX/pwnW4gUs8n6C2mpmhiSbmkK/x601ZO+9/9mbHB2W7LqpwQJykUU82QE5kAbTqfXjE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22</Pages>
  <Words>5553</Words>
  <Characters>31656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Engr. Dr. Sultan Ahmad</cp:lastModifiedBy>
  <cp:revision>12</cp:revision>
  <dcterms:created xsi:type="dcterms:W3CDTF">2021-02-20T16:39:00Z</dcterms:created>
  <dcterms:modified xsi:type="dcterms:W3CDTF">2021-02-20T21:19:00Z</dcterms:modified>
</cp:coreProperties>
</file>