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C14DC" w14:textId="6E718C80" w:rsidR="00D4241E" w:rsidRPr="003E3B84" w:rsidRDefault="003E3B84" w:rsidP="00C3594C">
      <w:pPr>
        <w:spacing w:after="0" w:line="480" w:lineRule="auto"/>
        <w:jc w:val="right"/>
        <w:rPr>
          <w:rFonts w:ascii="Times New Roman" w:eastAsia="Calibri" w:hAnsi="Times New Roman" w:cs="Times New Roman"/>
          <w:bCs/>
          <w:sz w:val="24"/>
          <w:szCs w:val="24"/>
        </w:rPr>
      </w:pPr>
      <w:r w:rsidRPr="00541797">
        <w:rPr>
          <w:rFonts w:ascii="Times New Roman" w:hAnsi="Times New Roman" w:cs="Times New Roman"/>
          <w:sz w:val="24"/>
          <w:szCs w:val="24"/>
        </w:rPr>
        <w:t>Running title:</w:t>
      </w:r>
      <w:r>
        <w:rPr>
          <w:rFonts w:ascii="Times New Roman" w:hAnsi="Times New Roman" w:cs="Times New Roman"/>
          <w:sz w:val="24"/>
          <w:szCs w:val="24"/>
        </w:rPr>
        <w:t xml:space="preserve"> </w:t>
      </w:r>
      <w:r w:rsidRPr="003E3B84">
        <w:rPr>
          <w:rFonts w:ascii="Times New Roman" w:eastAsia="Calibri" w:hAnsi="Times New Roman" w:cs="Times New Roman"/>
          <w:bCs/>
          <w:sz w:val="24"/>
          <w:szCs w:val="24"/>
        </w:rPr>
        <w:t>Biological Performance of Laying Quails</w:t>
      </w:r>
    </w:p>
    <w:p w14:paraId="30FF0656" w14:textId="7B792648" w:rsidR="00E351EE" w:rsidRDefault="00E351EE" w:rsidP="00520EC4">
      <w:pPr>
        <w:spacing w:after="0" w:line="480" w:lineRule="auto"/>
        <w:rPr>
          <w:rFonts w:ascii="Times New Roman" w:eastAsia="Calibri" w:hAnsi="Times New Roman" w:cs="Times New Roman"/>
          <w:b/>
          <w:sz w:val="28"/>
          <w:szCs w:val="28"/>
        </w:rPr>
      </w:pPr>
      <w:r w:rsidRPr="00E351EE">
        <w:rPr>
          <w:rFonts w:ascii="Times New Roman" w:eastAsia="Calibri" w:hAnsi="Times New Roman" w:cs="Times New Roman"/>
          <w:b/>
          <w:sz w:val="28"/>
          <w:szCs w:val="28"/>
        </w:rPr>
        <w:t xml:space="preserve">Biological Performance of Laying Quails </w:t>
      </w:r>
      <w:r w:rsidR="00827046">
        <w:rPr>
          <w:rFonts w:ascii="Times New Roman" w:eastAsia="Calibri" w:hAnsi="Times New Roman" w:cs="Times New Roman"/>
          <w:b/>
          <w:sz w:val="28"/>
          <w:szCs w:val="28"/>
        </w:rPr>
        <w:t>S</w:t>
      </w:r>
      <w:r w:rsidRPr="00E351EE">
        <w:rPr>
          <w:rFonts w:ascii="Times New Roman" w:eastAsia="Calibri" w:hAnsi="Times New Roman" w:cs="Times New Roman"/>
          <w:b/>
          <w:sz w:val="28"/>
          <w:szCs w:val="28"/>
        </w:rPr>
        <w:t xml:space="preserve">ubstituted with </w:t>
      </w:r>
      <w:r w:rsidRPr="00E351EE">
        <w:rPr>
          <w:rFonts w:ascii="Times New Roman" w:eastAsia="Calibri" w:hAnsi="Times New Roman" w:cs="Times New Roman"/>
          <w:b/>
          <w:i/>
          <w:sz w:val="28"/>
          <w:szCs w:val="28"/>
        </w:rPr>
        <w:t>Alphitobius diaperinus</w:t>
      </w:r>
      <w:r w:rsidRPr="00E351EE">
        <w:rPr>
          <w:rFonts w:ascii="Times New Roman" w:eastAsia="Calibri" w:hAnsi="Times New Roman" w:cs="Times New Roman"/>
          <w:b/>
          <w:sz w:val="28"/>
          <w:szCs w:val="28"/>
        </w:rPr>
        <w:t xml:space="preserve"> </w:t>
      </w:r>
      <w:r w:rsidR="00321763">
        <w:rPr>
          <w:rFonts w:ascii="Times New Roman" w:eastAsia="Calibri" w:hAnsi="Times New Roman" w:cs="Times New Roman"/>
          <w:b/>
          <w:sz w:val="28"/>
          <w:szCs w:val="28"/>
        </w:rPr>
        <w:t xml:space="preserve">Larvae </w:t>
      </w:r>
      <w:r w:rsidR="00827046">
        <w:rPr>
          <w:rFonts w:ascii="Times New Roman" w:eastAsia="Calibri" w:hAnsi="Times New Roman" w:cs="Times New Roman"/>
          <w:b/>
          <w:sz w:val="28"/>
          <w:szCs w:val="28"/>
        </w:rPr>
        <w:t xml:space="preserve">Meal </w:t>
      </w:r>
      <w:r w:rsidRPr="00E351EE">
        <w:rPr>
          <w:rFonts w:ascii="Times New Roman" w:eastAsia="Calibri" w:hAnsi="Times New Roman" w:cs="Times New Roman"/>
          <w:b/>
          <w:sz w:val="28"/>
          <w:szCs w:val="28"/>
        </w:rPr>
        <w:t xml:space="preserve">in </w:t>
      </w:r>
      <w:r w:rsidR="00827046">
        <w:rPr>
          <w:rFonts w:ascii="Times New Roman" w:eastAsia="Calibri" w:hAnsi="Times New Roman" w:cs="Times New Roman"/>
          <w:b/>
          <w:sz w:val="28"/>
          <w:szCs w:val="28"/>
        </w:rPr>
        <w:t>T</w:t>
      </w:r>
      <w:r w:rsidRPr="00E351EE">
        <w:rPr>
          <w:rFonts w:ascii="Times New Roman" w:eastAsia="Calibri" w:hAnsi="Times New Roman" w:cs="Times New Roman"/>
          <w:b/>
          <w:sz w:val="28"/>
          <w:szCs w:val="28"/>
        </w:rPr>
        <w:t xml:space="preserve">heir </w:t>
      </w:r>
      <w:r w:rsidR="00321763">
        <w:rPr>
          <w:rFonts w:ascii="Times New Roman" w:eastAsia="Calibri" w:hAnsi="Times New Roman" w:cs="Times New Roman"/>
          <w:b/>
          <w:sz w:val="28"/>
          <w:szCs w:val="28"/>
        </w:rPr>
        <w:t>Feed</w:t>
      </w:r>
    </w:p>
    <w:p w14:paraId="5A79A3E6" w14:textId="77777777" w:rsidR="003E3B84" w:rsidRDefault="00D4241E" w:rsidP="00520EC4">
      <w:pPr>
        <w:spacing w:after="0" w:line="480" w:lineRule="auto"/>
        <w:rPr>
          <w:rFonts w:ascii="Times New Roman" w:eastAsia="Calibri" w:hAnsi="Times New Roman" w:cs="Times New Roman"/>
          <w:b/>
          <w:bCs/>
          <w:noProof/>
          <w:sz w:val="24"/>
          <w:szCs w:val="24"/>
        </w:rPr>
      </w:pPr>
      <w:r>
        <w:rPr>
          <w:rFonts w:ascii="Times New Roman" w:eastAsia="Calibri" w:hAnsi="Times New Roman" w:cs="Times New Roman"/>
          <w:b/>
          <w:bCs/>
          <w:noProof/>
          <w:sz w:val="24"/>
          <w:szCs w:val="24"/>
        </w:rPr>
        <w:t>Priyantini Widiyaningrum</w:t>
      </w:r>
      <w:r w:rsidR="003E3B84" w:rsidRPr="003E3B84">
        <w:rPr>
          <w:rFonts w:ascii="Times New Roman" w:eastAsia="Calibri" w:hAnsi="Times New Roman" w:cs="Times New Roman"/>
          <w:b/>
          <w:bCs/>
          <w:noProof/>
          <w:sz w:val="24"/>
          <w:szCs w:val="24"/>
          <w:vertAlign w:val="superscript"/>
        </w:rPr>
        <w:t>1</w:t>
      </w:r>
      <w:r>
        <w:rPr>
          <w:rFonts w:ascii="Times New Roman" w:eastAsia="Calibri" w:hAnsi="Times New Roman" w:cs="Times New Roman"/>
          <w:b/>
          <w:bCs/>
          <w:noProof/>
          <w:sz w:val="24"/>
          <w:szCs w:val="24"/>
        </w:rPr>
        <w:t xml:space="preserve">*, </w:t>
      </w:r>
      <w:r w:rsidR="003E3B84" w:rsidRPr="003E3B84">
        <w:rPr>
          <w:rFonts w:ascii="Times New Roman" w:eastAsia="Calibri" w:hAnsi="Times New Roman" w:cs="Times New Roman"/>
          <w:b/>
          <w:bCs/>
          <w:noProof/>
          <w:sz w:val="24"/>
          <w:szCs w:val="24"/>
        </w:rPr>
        <w:t>Dyah Rini Indriyanti</w:t>
      </w:r>
      <w:r w:rsidR="003E3B84" w:rsidRPr="003E3B84">
        <w:rPr>
          <w:rFonts w:ascii="Times New Roman" w:eastAsia="Calibri" w:hAnsi="Times New Roman" w:cs="Times New Roman"/>
          <w:b/>
          <w:bCs/>
          <w:noProof/>
          <w:sz w:val="24"/>
          <w:szCs w:val="24"/>
          <w:vertAlign w:val="superscript"/>
        </w:rPr>
        <w:t>1</w:t>
      </w:r>
      <w:r w:rsidR="003E3B84" w:rsidRPr="003E3B84">
        <w:rPr>
          <w:rFonts w:ascii="Times New Roman" w:eastAsia="Calibri" w:hAnsi="Times New Roman" w:cs="Times New Roman"/>
          <w:b/>
          <w:bCs/>
          <w:noProof/>
          <w:sz w:val="24"/>
          <w:szCs w:val="24"/>
        </w:rPr>
        <w:t>, Sri Ngabekti</w:t>
      </w:r>
      <w:r w:rsidR="003E3B84" w:rsidRPr="003E3B84">
        <w:rPr>
          <w:rFonts w:ascii="Times New Roman" w:eastAsia="Calibri" w:hAnsi="Times New Roman" w:cs="Times New Roman"/>
          <w:b/>
          <w:bCs/>
          <w:noProof/>
          <w:sz w:val="24"/>
          <w:szCs w:val="24"/>
          <w:vertAlign w:val="superscript"/>
        </w:rPr>
        <w:t>1</w:t>
      </w:r>
      <w:r w:rsidR="003E3B84">
        <w:rPr>
          <w:rFonts w:ascii="Times New Roman" w:eastAsia="Calibri" w:hAnsi="Times New Roman" w:cs="Times New Roman"/>
          <w:b/>
          <w:bCs/>
          <w:noProof/>
          <w:sz w:val="24"/>
          <w:szCs w:val="24"/>
        </w:rPr>
        <w:t>,</w:t>
      </w:r>
    </w:p>
    <w:p w14:paraId="61731A47" w14:textId="14DA0F22" w:rsidR="00D4241E" w:rsidRPr="00321763" w:rsidRDefault="003E3B84" w:rsidP="00520EC4">
      <w:pPr>
        <w:spacing w:after="0" w:line="480" w:lineRule="auto"/>
        <w:rPr>
          <w:rFonts w:ascii="Times New Roman" w:eastAsia="Calibri" w:hAnsi="Times New Roman" w:cs="Times New Roman"/>
          <w:b/>
          <w:bCs/>
          <w:noProof/>
          <w:sz w:val="24"/>
          <w:szCs w:val="24"/>
        </w:rPr>
      </w:pPr>
      <w:r w:rsidRPr="003E3B84">
        <w:rPr>
          <w:rFonts w:ascii="Times New Roman" w:eastAsia="Calibri" w:hAnsi="Times New Roman" w:cs="Times New Roman"/>
          <w:b/>
          <w:bCs/>
          <w:noProof/>
          <w:sz w:val="24"/>
          <w:szCs w:val="24"/>
        </w:rPr>
        <w:t xml:space="preserve"> </w:t>
      </w:r>
      <w:r w:rsidR="00321763" w:rsidRPr="00321763">
        <w:rPr>
          <w:rFonts w:ascii="Times New Roman" w:eastAsia="Calibri" w:hAnsi="Times New Roman" w:cs="Times New Roman"/>
          <w:b/>
          <w:bCs/>
          <w:noProof/>
          <w:sz w:val="24"/>
          <w:szCs w:val="24"/>
        </w:rPr>
        <w:t xml:space="preserve">Sinta Mutiara, </w:t>
      </w:r>
      <w:r w:rsidR="00D4241E" w:rsidRPr="00321763">
        <w:rPr>
          <w:rFonts w:ascii="Times New Roman" w:eastAsia="Calibri" w:hAnsi="Times New Roman" w:cs="Times New Roman"/>
          <w:b/>
          <w:bCs/>
          <w:noProof/>
          <w:sz w:val="24"/>
          <w:szCs w:val="24"/>
        </w:rPr>
        <w:t xml:space="preserve">Muhamad Luthfi Abdillah, </w:t>
      </w:r>
      <w:r w:rsidR="00D4241E" w:rsidRPr="00321763">
        <w:rPr>
          <w:rFonts w:ascii="Times New Roman" w:eastAsia="Calibri" w:hAnsi="Times New Roman" w:cs="Times New Roman"/>
          <w:b/>
          <w:sz w:val="24"/>
          <w:szCs w:val="24"/>
        </w:rPr>
        <w:t>Verdinarisma Raihan Labibah</w:t>
      </w:r>
    </w:p>
    <w:p w14:paraId="38AB838B" w14:textId="77777777" w:rsidR="008C23BA" w:rsidRDefault="008C23BA" w:rsidP="00520EC4">
      <w:pPr>
        <w:spacing w:after="0" w:line="480" w:lineRule="auto"/>
        <w:rPr>
          <w:rFonts w:ascii="Times New Roman" w:hAnsi="Times New Roman" w:cs="Times New Roman"/>
          <w:i/>
          <w:iCs/>
          <w:sz w:val="24"/>
          <w:szCs w:val="24"/>
        </w:rPr>
      </w:pPr>
      <w:r>
        <w:rPr>
          <w:rFonts w:ascii="Times New Roman" w:hAnsi="Times New Roman" w:cs="Times New Roman"/>
          <w:i/>
          <w:iCs/>
          <w:sz w:val="24"/>
          <w:szCs w:val="24"/>
          <w:vertAlign w:val="superscript"/>
        </w:rPr>
        <w:t>*</w:t>
      </w:r>
      <w:r>
        <w:rPr>
          <w:rFonts w:ascii="Times New Roman" w:hAnsi="Times New Roman" w:cs="Times New Roman"/>
          <w:i/>
          <w:iCs/>
          <w:sz w:val="24"/>
          <w:szCs w:val="24"/>
        </w:rPr>
        <w:t xml:space="preserve">For Correspondence: </w:t>
      </w:r>
      <w:hyperlink r:id="rId6" w:history="1">
        <w:r w:rsidRPr="00C446E6">
          <w:rPr>
            <w:rStyle w:val="Hyperlink"/>
            <w:rFonts w:ascii="Times New Roman" w:hAnsi="Times New Roman" w:cs="Times New Roman"/>
            <w:i/>
            <w:iCs/>
            <w:sz w:val="24"/>
            <w:szCs w:val="24"/>
          </w:rPr>
          <w:t>wiwiedeka@mail.unnes.ac.id</w:t>
        </w:r>
      </w:hyperlink>
    </w:p>
    <w:p w14:paraId="20A9CF5D" w14:textId="77777777" w:rsidR="003E3B84" w:rsidRDefault="003E3B84" w:rsidP="00520EC4">
      <w:pPr>
        <w:spacing w:after="0" w:line="480" w:lineRule="auto"/>
        <w:rPr>
          <w:rFonts w:ascii="Times New Roman" w:hAnsi="Times New Roman" w:cs="Times New Roman"/>
          <w:i/>
          <w:iCs/>
          <w:sz w:val="24"/>
          <w:szCs w:val="24"/>
        </w:rPr>
      </w:pPr>
      <w:r>
        <w:rPr>
          <w:rFonts w:ascii="Times New Roman" w:hAnsi="Times New Roman" w:cs="Times New Roman"/>
          <w:sz w:val="24"/>
          <w:szCs w:val="24"/>
          <w:vertAlign w:val="superscript"/>
        </w:rPr>
        <w:t>1</w:t>
      </w:r>
      <w:r w:rsidRPr="00BF6256">
        <w:rPr>
          <w:rFonts w:ascii="Times New Roman" w:hAnsi="Times New Roman" w:cs="Times New Roman"/>
          <w:i/>
          <w:iCs/>
          <w:sz w:val="24"/>
          <w:szCs w:val="24"/>
        </w:rPr>
        <w:t>Department of Biology, Faculty of Mathematics and Natural Sciences</w:t>
      </w:r>
      <w:r>
        <w:rPr>
          <w:rFonts w:ascii="Times New Roman" w:hAnsi="Times New Roman" w:cs="Times New Roman"/>
          <w:i/>
          <w:iCs/>
          <w:sz w:val="24"/>
          <w:szCs w:val="24"/>
        </w:rPr>
        <w:t xml:space="preserve">, </w:t>
      </w:r>
    </w:p>
    <w:p w14:paraId="2D84E074" w14:textId="77777777" w:rsidR="003E3B84" w:rsidRDefault="003E3B84" w:rsidP="00520EC4">
      <w:pPr>
        <w:spacing w:after="0" w:line="480" w:lineRule="auto"/>
        <w:rPr>
          <w:rFonts w:ascii="Times New Roman" w:hAnsi="Times New Roman" w:cs="Times New Roman"/>
          <w:i/>
          <w:iCs/>
          <w:sz w:val="24"/>
          <w:szCs w:val="24"/>
        </w:rPr>
      </w:pPr>
      <w:r w:rsidRPr="00BF6256">
        <w:rPr>
          <w:rFonts w:ascii="Times New Roman" w:hAnsi="Times New Roman" w:cs="Times New Roman"/>
          <w:i/>
          <w:iCs/>
          <w:sz w:val="24"/>
          <w:szCs w:val="24"/>
        </w:rPr>
        <w:t>Universitas Negeri Semarang, Indonesia</w:t>
      </w:r>
    </w:p>
    <w:p w14:paraId="70A8D21A" w14:textId="34AE8BBC" w:rsidR="003E3B84" w:rsidRDefault="003E3B84" w:rsidP="00C3594C">
      <w:pPr>
        <w:spacing w:after="0" w:line="480" w:lineRule="auto"/>
        <w:jc w:val="center"/>
        <w:rPr>
          <w:rFonts w:ascii="Times New Roman" w:eastAsia="Calibri" w:hAnsi="Times New Roman" w:cs="Times New Roman"/>
          <w:b/>
          <w:bCs/>
          <w:noProof/>
          <w:sz w:val="24"/>
          <w:szCs w:val="24"/>
        </w:rPr>
      </w:pPr>
    </w:p>
    <w:p w14:paraId="7DD80946" w14:textId="77777777" w:rsidR="008C23BA" w:rsidRDefault="008C23BA" w:rsidP="00C3594C">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Novelty Statement</w:t>
      </w:r>
    </w:p>
    <w:p w14:paraId="0ED17133" w14:textId="5BDD8606" w:rsidR="00330A3A" w:rsidRDefault="00330A3A" w:rsidP="00C3594C">
      <w:pPr>
        <w:spacing w:after="0" w:line="480" w:lineRule="auto"/>
        <w:jc w:val="both"/>
        <w:rPr>
          <w:rFonts w:ascii="Times New Roman" w:hAnsi="Times New Roman" w:cs="Times New Roman"/>
          <w:sz w:val="24"/>
          <w:szCs w:val="24"/>
        </w:rPr>
      </w:pPr>
      <w:r w:rsidRPr="00C3594C">
        <w:rPr>
          <w:rFonts w:ascii="Times New Roman" w:hAnsi="Times New Roman" w:cs="Times New Roman"/>
          <w:i/>
          <w:iCs/>
          <w:sz w:val="24"/>
          <w:szCs w:val="24"/>
        </w:rPr>
        <w:t>A</w:t>
      </w:r>
      <w:r w:rsidR="00382F22">
        <w:rPr>
          <w:rFonts w:ascii="Times New Roman" w:hAnsi="Times New Roman" w:cs="Times New Roman"/>
          <w:i/>
          <w:iCs/>
          <w:sz w:val="24"/>
          <w:szCs w:val="24"/>
        </w:rPr>
        <w:t>lphitobius</w:t>
      </w:r>
      <w:r w:rsidRPr="00C3594C">
        <w:rPr>
          <w:rFonts w:ascii="Times New Roman" w:hAnsi="Times New Roman" w:cs="Times New Roman"/>
          <w:i/>
          <w:iCs/>
          <w:sz w:val="24"/>
          <w:szCs w:val="24"/>
        </w:rPr>
        <w:t xml:space="preserve"> diaperinus</w:t>
      </w:r>
      <w:r w:rsidRPr="00330A3A">
        <w:rPr>
          <w:rFonts w:ascii="Times New Roman" w:hAnsi="Times New Roman" w:cs="Times New Roman"/>
          <w:sz w:val="24"/>
          <w:szCs w:val="24"/>
        </w:rPr>
        <w:t xml:space="preserve"> larvae are insect pests on poultry farms, but on the other hand, these larvae potentially are a source of protein for poultry because of their high protein content with complete essential amino acids. This study proves that the substitution of </w:t>
      </w:r>
      <w:r w:rsidRPr="00C3594C">
        <w:rPr>
          <w:rFonts w:ascii="Times New Roman" w:hAnsi="Times New Roman" w:cs="Times New Roman"/>
          <w:i/>
          <w:iCs/>
          <w:sz w:val="24"/>
          <w:szCs w:val="24"/>
        </w:rPr>
        <w:t>A. diaperinus</w:t>
      </w:r>
      <w:r w:rsidRPr="00330A3A">
        <w:rPr>
          <w:rFonts w:ascii="Times New Roman" w:hAnsi="Times New Roman" w:cs="Times New Roman"/>
          <w:sz w:val="24"/>
          <w:szCs w:val="24"/>
        </w:rPr>
        <w:t xml:space="preserve"> larvae meal as a substitute for fish meal in egg-laying quail feed does not reduce body weight gain, feed consumption</w:t>
      </w:r>
      <w:r w:rsidR="00C3594C">
        <w:rPr>
          <w:rFonts w:ascii="Times New Roman" w:hAnsi="Times New Roman" w:cs="Times New Roman"/>
          <w:sz w:val="24"/>
          <w:szCs w:val="24"/>
        </w:rPr>
        <w:t>,</w:t>
      </w:r>
      <w:r w:rsidRPr="00330A3A">
        <w:rPr>
          <w:rFonts w:ascii="Times New Roman" w:hAnsi="Times New Roman" w:cs="Times New Roman"/>
          <w:sz w:val="24"/>
          <w:szCs w:val="24"/>
        </w:rPr>
        <w:t xml:space="preserve"> and </w:t>
      </w:r>
      <w:r w:rsidR="00C3594C">
        <w:rPr>
          <w:rFonts w:ascii="Times New Roman" w:hAnsi="Times New Roman" w:cs="Times New Roman"/>
          <w:sz w:val="24"/>
          <w:szCs w:val="24"/>
        </w:rPr>
        <w:t>eggshell</w:t>
      </w:r>
      <w:r w:rsidRPr="00330A3A">
        <w:rPr>
          <w:rFonts w:ascii="Times New Roman" w:hAnsi="Times New Roman" w:cs="Times New Roman"/>
          <w:sz w:val="24"/>
          <w:szCs w:val="24"/>
        </w:rPr>
        <w:t xml:space="preserve"> thickness in quail. We found that </w:t>
      </w:r>
      <w:r w:rsidRPr="00C3594C">
        <w:rPr>
          <w:rFonts w:ascii="Times New Roman" w:hAnsi="Times New Roman" w:cs="Times New Roman"/>
          <w:i/>
          <w:iCs/>
          <w:sz w:val="24"/>
          <w:szCs w:val="24"/>
        </w:rPr>
        <w:t>A. diaperinus</w:t>
      </w:r>
      <w:r w:rsidRPr="00330A3A">
        <w:rPr>
          <w:rFonts w:ascii="Times New Roman" w:hAnsi="Times New Roman" w:cs="Times New Roman"/>
          <w:sz w:val="24"/>
          <w:szCs w:val="24"/>
        </w:rPr>
        <w:t xml:space="preserve"> larvae meal has the potential to be further developed as an alternative protein source for poultry and opens up opportunities for cultivating </w:t>
      </w:r>
      <w:r w:rsidRPr="00C3594C">
        <w:rPr>
          <w:rFonts w:ascii="Times New Roman" w:hAnsi="Times New Roman" w:cs="Times New Roman"/>
          <w:i/>
          <w:iCs/>
          <w:sz w:val="24"/>
          <w:szCs w:val="24"/>
        </w:rPr>
        <w:t>A. diaperinus</w:t>
      </w:r>
      <w:r w:rsidRPr="00330A3A">
        <w:rPr>
          <w:rFonts w:ascii="Times New Roman" w:hAnsi="Times New Roman" w:cs="Times New Roman"/>
          <w:sz w:val="24"/>
          <w:szCs w:val="24"/>
        </w:rPr>
        <w:t xml:space="preserve"> so that its availability is sustainable.</w:t>
      </w:r>
    </w:p>
    <w:p w14:paraId="0F5F9BB2" w14:textId="77777777" w:rsidR="00C3594C" w:rsidRDefault="00C3594C" w:rsidP="00C3594C">
      <w:pPr>
        <w:spacing w:after="0" w:line="480" w:lineRule="auto"/>
        <w:jc w:val="center"/>
        <w:rPr>
          <w:rFonts w:ascii="Times New Roman" w:eastAsia="Calibri" w:hAnsi="Times New Roman" w:cs="Times New Roman"/>
          <w:b/>
          <w:sz w:val="24"/>
          <w:szCs w:val="24"/>
        </w:rPr>
      </w:pPr>
    </w:p>
    <w:p w14:paraId="7B9ABEE8" w14:textId="2058F299" w:rsidR="00E351EE" w:rsidRPr="00E351EE" w:rsidRDefault="00E351EE" w:rsidP="00566611">
      <w:pPr>
        <w:spacing w:after="0" w:line="480" w:lineRule="auto"/>
        <w:rPr>
          <w:rFonts w:ascii="Times New Roman" w:eastAsia="Calibri" w:hAnsi="Times New Roman" w:cs="Times New Roman"/>
          <w:b/>
          <w:sz w:val="24"/>
          <w:szCs w:val="24"/>
        </w:rPr>
      </w:pPr>
      <w:r w:rsidRPr="00E351EE">
        <w:rPr>
          <w:rFonts w:ascii="Times New Roman" w:eastAsia="Calibri" w:hAnsi="Times New Roman" w:cs="Times New Roman"/>
          <w:b/>
          <w:sz w:val="24"/>
          <w:szCs w:val="24"/>
        </w:rPr>
        <w:t>Abstract</w:t>
      </w:r>
    </w:p>
    <w:p w14:paraId="7A9ABFB1" w14:textId="7E3D7BF2" w:rsidR="00E351EE" w:rsidRPr="00E351EE" w:rsidRDefault="00E351EE" w:rsidP="00566611">
      <w:pPr>
        <w:spacing w:after="0" w:line="480" w:lineRule="auto"/>
        <w:jc w:val="both"/>
        <w:rPr>
          <w:rFonts w:ascii="Times New Roman" w:eastAsia="Calibri" w:hAnsi="Times New Roman" w:cs="Times New Roman"/>
          <w:sz w:val="24"/>
          <w:szCs w:val="24"/>
        </w:rPr>
      </w:pPr>
      <w:r w:rsidRPr="00E351EE">
        <w:rPr>
          <w:rFonts w:ascii="Times New Roman" w:eastAsia="Calibri" w:hAnsi="Times New Roman" w:cs="Times New Roman"/>
          <w:i/>
          <w:sz w:val="24"/>
          <w:szCs w:val="24"/>
        </w:rPr>
        <w:t>Alphitobius diaperinus</w:t>
      </w:r>
      <w:r w:rsidRPr="00E351EE">
        <w:rPr>
          <w:rFonts w:ascii="Times New Roman" w:eastAsia="Calibri" w:hAnsi="Times New Roman" w:cs="Times New Roman"/>
          <w:sz w:val="24"/>
          <w:szCs w:val="24"/>
        </w:rPr>
        <w:t xml:space="preserve"> is one of the insect pests that have the potential to be a source of protein in poultry feed. The high protein content of </w:t>
      </w:r>
      <w:r w:rsidRPr="00E351EE">
        <w:rPr>
          <w:rFonts w:ascii="Times New Roman" w:eastAsia="Calibri" w:hAnsi="Times New Roman" w:cs="Times New Roman"/>
          <w:i/>
          <w:sz w:val="24"/>
          <w:szCs w:val="24"/>
        </w:rPr>
        <w:t>A.</w:t>
      </w:r>
      <w:r w:rsidRPr="00E351EE">
        <w:rPr>
          <w:rFonts w:ascii="Times New Roman" w:eastAsia="Calibri" w:hAnsi="Times New Roman" w:cs="Times New Roman"/>
          <w:sz w:val="24"/>
          <w:szCs w:val="24"/>
        </w:rPr>
        <w:t xml:space="preserve"> </w:t>
      </w:r>
      <w:r w:rsidRPr="00E351EE">
        <w:rPr>
          <w:rFonts w:ascii="Times New Roman" w:eastAsia="Calibri" w:hAnsi="Times New Roman" w:cs="Times New Roman"/>
          <w:i/>
          <w:sz w:val="24"/>
          <w:szCs w:val="24"/>
        </w:rPr>
        <w:t>diaperinus</w:t>
      </w:r>
      <w:r w:rsidRPr="00E351EE">
        <w:rPr>
          <w:rFonts w:ascii="Times New Roman" w:eastAsia="Calibri" w:hAnsi="Times New Roman" w:cs="Times New Roman"/>
          <w:sz w:val="24"/>
          <w:szCs w:val="24"/>
        </w:rPr>
        <w:t xml:space="preserve"> larvae makes this insect potentially an alternative protein source in the quail feed component in</w:t>
      </w:r>
      <w:r w:rsidR="00BE65C3">
        <w:rPr>
          <w:rFonts w:ascii="Times New Roman" w:eastAsia="Calibri" w:hAnsi="Times New Roman" w:cs="Times New Roman"/>
          <w:sz w:val="24"/>
          <w:szCs w:val="24"/>
        </w:rPr>
        <w:t xml:space="preserve"> the </w:t>
      </w:r>
      <w:r w:rsidRPr="00E351EE">
        <w:rPr>
          <w:rFonts w:ascii="Times New Roman" w:eastAsia="Calibri" w:hAnsi="Times New Roman" w:cs="Times New Roman"/>
          <w:i/>
          <w:sz w:val="24"/>
          <w:szCs w:val="24"/>
        </w:rPr>
        <w:t>grower</w:t>
      </w:r>
      <w:r w:rsidRPr="00E351EE">
        <w:rPr>
          <w:rFonts w:ascii="Times New Roman" w:eastAsia="Calibri" w:hAnsi="Times New Roman" w:cs="Times New Roman"/>
          <w:sz w:val="24"/>
          <w:szCs w:val="24"/>
        </w:rPr>
        <w:t xml:space="preserve"> phase.  The purpose of this study was to analyze the production performance of </w:t>
      </w:r>
      <w:r w:rsidR="00BE65C3">
        <w:rPr>
          <w:rFonts w:ascii="Times New Roman" w:eastAsia="Calibri" w:hAnsi="Times New Roman" w:cs="Times New Roman"/>
          <w:sz w:val="24"/>
          <w:szCs w:val="24"/>
        </w:rPr>
        <w:lastRenderedPageBreak/>
        <w:t>laying</w:t>
      </w:r>
      <w:r w:rsidRPr="00E351EE">
        <w:rPr>
          <w:rFonts w:ascii="Times New Roman" w:eastAsia="Calibri" w:hAnsi="Times New Roman" w:cs="Times New Roman"/>
          <w:sz w:val="24"/>
          <w:szCs w:val="24"/>
        </w:rPr>
        <w:t xml:space="preserve"> quails in </w:t>
      </w:r>
      <w:r w:rsidR="00BE65C3">
        <w:rPr>
          <w:rFonts w:ascii="Times New Roman" w:eastAsia="Calibri" w:hAnsi="Times New Roman" w:cs="Times New Roman"/>
          <w:sz w:val="24"/>
          <w:szCs w:val="24"/>
        </w:rPr>
        <w:t xml:space="preserve">the </w:t>
      </w:r>
      <w:r w:rsidRPr="00E351EE">
        <w:rPr>
          <w:rFonts w:ascii="Times New Roman" w:eastAsia="Calibri" w:hAnsi="Times New Roman" w:cs="Times New Roman"/>
          <w:i/>
          <w:sz w:val="24"/>
          <w:szCs w:val="24"/>
        </w:rPr>
        <w:t>grower</w:t>
      </w:r>
      <w:r w:rsidRPr="00E351EE">
        <w:rPr>
          <w:rFonts w:ascii="Times New Roman" w:eastAsia="Calibri" w:hAnsi="Times New Roman" w:cs="Times New Roman"/>
          <w:sz w:val="24"/>
          <w:szCs w:val="24"/>
        </w:rPr>
        <w:t xml:space="preserve"> phase substituted with flour of </w:t>
      </w:r>
      <w:r w:rsidRPr="00E351EE">
        <w:rPr>
          <w:rFonts w:ascii="Times New Roman" w:eastAsia="Calibri" w:hAnsi="Times New Roman" w:cs="Times New Roman"/>
          <w:i/>
          <w:sz w:val="24"/>
          <w:szCs w:val="24"/>
        </w:rPr>
        <w:t xml:space="preserve">A. diaperinus </w:t>
      </w:r>
      <w:r w:rsidRPr="00E351EE">
        <w:rPr>
          <w:rFonts w:ascii="Times New Roman" w:eastAsia="Calibri" w:hAnsi="Times New Roman" w:cs="Times New Roman"/>
          <w:sz w:val="24"/>
          <w:szCs w:val="24"/>
        </w:rPr>
        <w:t xml:space="preserve">larvae. The study was an experimental design using Complete Randomized Design with 4 treatments and 5 repeats. The treatment given was the feeding of </w:t>
      </w:r>
      <w:r w:rsidRPr="00E351EE">
        <w:rPr>
          <w:rFonts w:ascii="Times New Roman" w:eastAsia="Calibri" w:hAnsi="Times New Roman" w:cs="Times New Roman"/>
          <w:i/>
          <w:sz w:val="24"/>
          <w:szCs w:val="24"/>
        </w:rPr>
        <w:t xml:space="preserve">A. diaperinus </w:t>
      </w:r>
      <w:r w:rsidRPr="00E351EE">
        <w:rPr>
          <w:rFonts w:ascii="Times New Roman" w:eastAsia="Calibri" w:hAnsi="Times New Roman" w:cs="Times New Roman"/>
          <w:sz w:val="24"/>
          <w:szCs w:val="24"/>
        </w:rPr>
        <w:t xml:space="preserve">larval flour in the feed replacing the components of fish meal, with percentages of 0, 5, 10, and 15%. The results showed that the substitution of </w:t>
      </w:r>
      <w:r w:rsidRPr="00E351EE">
        <w:rPr>
          <w:rFonts w:ascii="Times New Roman" w:eastAsia="Calibri" w:hAnsi="Times New Roman" w:cs="Times New Roman"/>
          <w:i/>
          <w:sz w:val="24"/>
          <w:szCs w:val="24"/>
        </w:rPr>
        <w:t>A. diaperinus</w:t>
      </w:r>
      <w:r w:rsidRPr="00E351EE">
        <w:rPr>
          <w:rFonts w:ascii="Times New Roman" w:eastAsia="Calibri" w:hAnsi="Times New Roman" w:cs="Times New Roman"/>
          <w:sz w:val="24"/>
          <w:szCs w:val="24"/>
        </w:rPr>
        <w:t xml:space="preserve"> larval flour did not </w:t>
      </w:r>
      <w:r w:rsidR="00B10B92" w:rsidRPr="00B10B92">
        <w:rPr>
          <w:rFonts w:ascii="Times New Roman" w:eastAsia="Calibri" w:hAnsi="Times New Roman" w:cs="Times New Roman"/>
          <w:sz w:val="24"/>
          <w:szCs w:val="24"/>
        </w:rPr>
        <w:t>significantly</w:t>
      </w:r>
      <w:r w:rsidRPr="00E351EE">
        <w:rPr>
          <w:rFonts w:ascii="Times New Roman" w:eastAsia="Calibri" w:hAnsi="Times New Roman" w:cs="Times New Roman"/>
          <w:sz w:val="24"/>
          <w:szCs w:val="24"/>
        </w:rPr>
        <w:t xml:space="preserve"> </w:t>
      </w:r>
      <w:r w:rsidR="00B10B92">
        <w:rPr>
          <w:rFonts w:ascii="Times New Roman" w:eastAsia="Calibri" w:hAnsi="Times New Roman" w:cs="Times New Roman"/>
          <w:sz w:val="24"/>
          <w:szCs w:val="24"/>
        </w:rPr>
        <w:t xml:space="preserve">affect </w:t>
      </w:r>
      <w:r w:rsidRPr="00E351EE">
        <w:rPr>
          <w:rFonts w:ascii="Times New Roman" w:eastAsia="Calibri" w:hAnsi="Times New Roman" w:cs="Times New Roman"/>
          <w:sz w:val="24"/>
          <w:szCs w:val="24"/>
        </w:rPr>
        <w:t xml:space="preserve">(p&gt;0.05) daily feed consumption, egg weight, and shell thickness produced, but </w:t>
      </w:r>
      <w:r w:rsidR="00B10B92">
        <w:rPr>
          <w:rFonts w:ascii="Times New Roman" w:eastAsia="Calibri" w:hAnsi="Times New Roman" w:cs="Times New Roman"/>
          <w:sz w:val="24"/>
          <w:szCs w:val="24"/>
        </w:rPr>
        <w:t>significantly</w:t>
      </w:r>
      <w:r w:rsidRPr="00E351EE">
        <w:rPr>
          <w:rFonts w:ascii="Times New Roman" w:eastAsia="Calibri" w:hAnsi="Times New Roman" w:cs="Times New Roman"/>
          <w:sz w:val="24"/>
          <w:szCs w:val="24"/>
        </w:rPr>
        <w:t xml:space="preserve"> (p&lt;0.05) body weight gain. Feeding 10% and 15% larval flour resulted in no significant weight gain (Tukey test; p&lt;0.05), but both were higher than controls. Overall, the substitution of </w:t>
      </w:r>
      <w:r w:rsidRPr="00E351EE">
        <w:rPr>
          <w:rFonts w:ascii="Times New Roman" w:eastAsia="Calibri" w:hAnsi="Times New Roman" w:cs="Times New Roman"/>
          <w:i/>
          <w:sz w:val="24"/>
          <w:szCs w:val="24"/>
        </w:rPr>
        <w:t>A. diaperinus</w:t>
      </w:r>
      <w:r w:rsidRPr="00E351EE">
        <w:rPr>
          <w:rFonts w:ascii="Times New Roman" w:eastAsia="Calibri" w:hAnsi="Times New Roman" w:cs="Times New Roman"/>
          <w:sz w:val="24"/>
          <w:szCs w:val="24"/>
        </w:rPr>
        <w:t xml:space="preserve"> flour up to 15% had no adverse effect on feed consumption, growth, egg weight</w:t>
      </w:r>
      <w:r w:rsidR="00DF6F2A">
        <w:rPr>
          <w:rFonts w:ascii="Times New Roman" w:eastAsia="Calibri" w:hAnsi="Times New Roman" w:cs="Times New Roman"/>
          <w:sz w:val="24"/>
          <w:szCs w:val="24"/>
        </w:rPr>
        <w:t>,</w:t>
      </w:r>
      <w:r w:rsidRPr="00E351EE">
        <w:rPr>
          <w:rFonts w:ascii="Times New Roman" w:eastAsia="Calibri" w:hAnsi="Times New Roman" w:cs="Times New Roman"/>
          <w:sz w:val="24"/>
          <w:szCs w:val="24"/>
        </w:rPr>
        <w:t xml:space="preserve"> and shell thickness. Thus, </w:t>
      </w:r>
      <w:r w:rsidRPr="00E351EE">
        <w:rPr>
          <w:rFonts w:ascii="Times New Roman" w:eastAsia="Calibri" w:hAnsi="Times New Roman" w:cs="Times New Roman"/>
          <w:i/>
          <w:sz w:val="24"/>
          <w:szCs w:val="24"/>
        </w:rPr>
        <w:t>A. diaperinus</w:t>
      </w:r>
      <w:r w:rsidRPr="00E351EE">
        <w:rPr>
          <w:rFonts w:ascii="Times New Roman" w:eastAsia="Calibri" w:hAnsi="Times New Roman" w:cs="Times New Roman"/>
          <w:sz w:val="24"/>
          <w:szCs w:val="24"/>
        </w:rPr>
        <w:t xml:space="preserve"> larval flour can be an alternative to fish meal in quail feed and open up opportunities to develop </w:t>
      </w:r>
      <w:r w:rsidRPr="00E351EE">
        <w:rPr>
          <w:rFonts w:ascii="Times New Roman" w:eastAsia="Calibri" w:hAnsi="Times New Roman" w:cs="Times New Roman"/>
          <w:i/>
          <w:sz w:val="24"/>
          <w:szCs w:val="24"/>
        </w:rPr>
        <w:t>A. diaperinus</w:t>
      </w:r>
      <w:r w:rsidRPr="00E351EE">
        <w:rPr>
          <w:rFonts w:ascii="Times New Roman" w:eastAsia="Calibri" w:hAnsi="Times New Roman" w:cs="Times New Roman"/>
          <w:sz w:val="24"/>
          <w:szCs w:val="24"/>
        </w:rPr>
        <w:t xml:space="preserve"> larval cultivation for sustainable use.</w:t>
      </w:r>
    </w:p>
    <w:p w14:paraId="1DB8DB6B" w14:textId="77777777" w:rsidR="00E351EE" w:rsidRPr="00E351EE" w:rsidRDefault="00E351EE" w:rsidP="00C3594C">
      <w:pPr>
        <w:spacing w:after="0" w:line="480" w:lineRule="auto"/>
        <w:jc w:val="both"/>
        <w:rPr>
          <w:rFonts w:ascii="Times New Roman" w:eastAsia="Calibri" w:hAnsi="Times New Roman" w:cs="Times New Roman"/>
          <w:sz w:val="24"/>
          <w:szCs w:val="24"/>
        </w:rPr>
      </w:pPr>
      <w:r w:rsidRPr="00566611">
        <w:rPr>
          <w:rFonts w:ascii="Times New Roman" w:eastAsia="Calibri" w:hAnsi="Times New Roman" w:cs="Times New Roman"/>
          <w:b/>
          <w:bCs/>
          <w:sz w:val="24"/>
          <w:szCs w:val="24"/>
        </w:rPr>
        <w:t>Keywords:</w:t>
      </w:r>
      <w:r w:rsidRPr="00E351EE">
        <w:rPr>
          <w:rFonts w:ascii="Times New Roman" w:eastAsia="Calibri" w:hAnsi="Times New Roman" w:cs="Times New Roman"/>
          <w:sz w:val="24"/>
          <w:szCs w:val="24"/>
        </w:rPr>
        <w:t xml:space="preserve"> </w:t>
      </w:r>
      <w:r w:rsidRPr="00E351EE">
        <w:rPr>
          <w:rFonts w:ascii="Times New Roman" w:eastAsia="Calibri" w:hAnsi="Times New Roman" w:cs="Times New Roman"/>
          <w:i/>
          <w:sz w:val="24"/>
          <w:szCs w:val="24"/>
        </w:rPr>
        <w:t>Alphitobius diaperinus</w:t>
      </w:r>
      <w:r w:rsidRPr="00E351EE">
        <w:rPr>
          <w:rFonts w:ascii="Times New Roman" w:eastAsia="Calibri" w:hAnsi="Times New Roman" w:cs="Times New Roman"/>
          <w:sz w:val="24"/>
          <w:szCs w:val="24"/>
        </w:rPr>
        <w:t>, feed consumption, weight gain, biological performance.</w:t>
      </w:r>
    </w:p>
    <w:p w14:paraId="57C663EC" w14:textId="77777777" w:rsidR="00E351EE" w:rsidRPr="00E351EE" w:rsidRDefault="00E351EE" w:rsidP="00C3594C">
      <w:pPr>
        <w:spacing w:after="0" w:line="480" w:lineRule="auto"/>
        <w:jc w:val="both"/>
        <w:rPr>
          <w:rFonts w:ascii="Times New Roman" w:eastAsia="Calibri" w:hAnsi="Times New Roman" w:cs="Times New Roman"/>
          <w:b/>
          <w:sz w:val="24"/>
          <w:szCs w:val="24"/>
        </w:rPr>
      </w:pPr>
    </w:p>
    <w:p w14:paraId="70F43C95" w14:textId="45CCDEE4" w:rsidR="00E351EE" w:rsidRPr="00E351EE" w:rsidRDefault="00520EC4" w:rsidP="00C3594C">
      <w:pPr>
        <w:spacing w:after="0" w:line="480" w:lineRule="auto"/>
        <w:jc w:val="both"/>
        <w:rPr>
          <w:rFonts w:ascii="Times New Roman" w:eastAsia="Times New Roman" w:hAnsi="Times New Roman" w:cs="Times New Roman"/>
          <w:b/>
          <w:color w:val="0D0D0D"/>
          <w:sz w:val="24"/>
          <w:szCs w:val="24"/>
        </w:rPr>
      </w:pPr>
      <w:r w:rsidRPr="00E351EE">
        <w:rPr>
          <w:rFonts w:ascii="Times New Roman" w:eastAsia="Calibri" w:hAnsi="Times New Roman" w:cs="Times New Roman"/>
          <w:b/>
          <w:sz w:val="24"/>
          <w:szCs w:val="24"/>
        </w:rPr>
        <w:t>Introduction</w:t>
      </w:r>
    </w:p>
    <w:p w14:paraId="64C516E3" w14:textId="3ADC119B" w:rsidR="00E351EE" w:rsidRPr="00E351EE" w:rsidRDefault="00E351EE" w:rsidP="00C3594C">
      <w:pPr>
        <w:spacing w:after="0" w:line="480" w:lineRule="auto"/>
        <w:ind w:firstLine="851"/>
        <w:jc w:val="both"/>
        <w:rPr>
          <w:rFonts w:ascii="Times New Roman" w:eastAsia="Calibri" w:hAnsi="Times New Roman" w:cs="Times New Roman"/>
          <w:sz w:val="24"/>
          <w:szCs w:val="24"/>
        </w:rPr>
      </w:pPr>
      <w:r w:rsidRPr="00E351EE">
        <w:rPr>
          <w:rFonts w:ascii="Times New Roman" w:eastAsia="Calibri" w:hAnsi="Times New Roman" w:cs="Times New Roman"/>
          <w:i/>
          <w:sz w:val="24"/>
          <w:szCs w:val="24"/>
        </w:rPr>
        <w:t>Alphitobius. Diaperinus</w:t>
      </w:r>
      <w:r w:rsidRPr="00E351EE">
        <w:rPr>
          <w:rFonts w:ascii="Times New Roman" w:eastAsia="Calibri" w:hAnsi="Times New Roman" w:cs="Times New Roman"/>
          <w:sz w:val="24"/>
          <w:szCs w:val="24"/>
        </w:rPr>
        <w:t xml:space="preserve"> is an insect member of the family Tenebrionidae (order: Coleoptera). These insects are known as pests in chicken farms by consuming chicken feed and litter as a source of nutrition. Economically, these insects are very detrimental to poultry farmers in almost the entire world </w:t>
      </w:r>
      <w:r w:rsidR="00382F22">
        <w:rPr>
          <w:rFonts w:ascii="Times New Roman" w:eastAsia="Calibri" w:hAnsi="Times New Roman" w:cs="Times New Roman"/>
          <w:sz w:val="24"/>
          <w:szCs w:val="24"/>
        </w:rPr>
        <w:fldChar w:fldCharType="begin" w:fldLock="1"/>
      </w:r>
      <w:r w:rsidR="008926D8">
        <w:rPr>
          <w:rFonts w:ascii="Times New Roman" w:eastAsia="Calibri" w:hAnsi="Times New Roman" w:cs="Times New Roman"/>
          <w:sz w:val="24"/>
          <w:szCs w:val="24"/>
        </w:rPr>
        <w:instrText>ADDIN CSL_CITATION {"citationItems":[{"id":"ITEM-1","itemData":{"DOI":"10.3390/insects12040309","ISSN":"20754450","abstract":"The control of insect pests often relies on the recurrent application of insecticides. This is the case for the lesser mealworm, Alphitobius diaperinus, an invasive beetle infesting poultry farms. There is evidence that A. diaperinus can develop resistance to several insecticides. Evaluation of such resistance has never been conducted in France, despite the beetle’s presence since the 1970s. We assess insecticide susceptibility in 10 populations from French poultry farms and compare patterns with two susceptible populations. Adults are subjected to short-term exposures (4 h) to four commercial insecticides and their recovery is assessed. Temporal survival also is scored during constant exposures for seven days. Clear-cut differences among the farm populations are found. Except for three populations that have patterns similar to those of the two susceptible populations, all the other farm populations have a much greater capacity to recover and survive insecticide exposures, especially to pyrethroid-based formulations. Three populations in particular even exhibit clear signs of resistance to pyrethroids, with median lethal times more than 10-fold superior to values of the susceptible population. No insect in any population recovers from the pirimiphos-methyl exposure, and all beetles are apparently dead after 15 h. Our results demonstrate the existence of resistant populations to pyrethroids in Brittany France.","author":[{"dropping-particle":"","family":"Renault","given":"David","non-dropping-particle":"","parse-names":false,"suffix":""},{"dropping-particle":"","family":"Colinet","given":"Hervé","non-dropping-particle":"","parse-names":false,"suffix":""}],"container-title":"Insects","id":"ITEM-1","issue":"4","issued":{"date-parts":[["2021"]]},"title":"Differences in the susceptibility to commercial insecticides among populations of the lesser mealworm Alphitobius diaperinus collected from poultry houses in France","type":"article-journal","volume":"12"},"uris":["http://www.mendeley.com/documents/?uuid=8dcbea40-e14a-45f9-87dc-670ad753baf6"]}],"mendeley":{"formattedCitation":"(Renault &amp; Colinet, 2021)","plainTextFormattedCitation":"(Renault &amp; Colinet, 2021)","previouslyFormattedCitation":"(Renault &amp; Colinet, 2021)"},"properties":{"noteIndex":0},"schema":"https://github.com/citation-style-language/schema/raw/master/csl-citation.json"}</w:instrText>
      </w:r>
      <w:r w:rsidR="00382F22">
        <w:rPr>
          <w:rFonts w:ascii="Times New Roman" w:eastAsia="Calibri" w:hAnsi="Times New Roman" w:cs="Times New Roman"/>
          <w:sz w:val="24"/>
          <w:szCs w:val="24"/>
        </w:rPr>
        <w:fldChar w:fldCharType="separate"/>
      </w:r>
      <w:r w:rsidR="00382F22" w:rsidRPr="00382F22">
        <w:rPr>
          <w:rFonts w:ascii="Times New Roman" w:eastAsia="Calibri" w:hAnsi="Times New Roman" w:cs="Times New Roman"/>
          <w:noProof/>
          <w:sz w:val="24"/>
          <w:szCs w:val="24"/>
        </w:rPr>
        <w:t>(Renault &amp; Colinet, 2021)</w:t>
      </w:r>
      <w:r w:rsidR="00382F22">
        <w:rPr>
          <w:rFonts w:ascii="Times New Roman" w:eastAsia="Calibri" w:hAnsi="Times New Roman" w:cs="Times New Roman"/>
          <w:sz w:val="24"/>
          <w:szCs w:val="24"/>
        </w:rPr>
        <w:fldChar w:fldCharType="end"/>
      </w:r>
      <w:r w:rsidRPr="00E351EE">
        <w:rPr>
          <w:rFonts w:ascii="Times New Roman" w:eastAsia="Calibri" w:hAnsi="Times New Roman" w:cs="Times New Roman"/>
          <w:sz w:val="24"/>
          <w:szCs w:val="24"/>
        </w:rPr>
        <w:t xml:space="preserve">. In addition to poultry houses, </w:t>
      </w:r>
      <w:r w:rsidRPr="00E351EE">
        <w:rPr>
          <w:rFonts w:ascii="Times New Roman" w:eastAsia="Calibri" w:hAnsi="Times New Roman" w:cs="Times New Roman"/>
          <w:i/>
          <w:sz w:val="24"/>
          <w:szCs w:val="24"/>
        </w:rPr>
        <w:t>A. diaperinus</w:t>
      </w:r>
      <w:r w:rsidRPr="00E351EE">
        <w:rPr>
          <w:rFonts w:ascii="Times New Roman" w:eastAsia="Calibri" w:hAnsi="Times New Roman" w:cs="Times New Roman"/>
          <w:sz w:val="24"/>
          <w:szCs w:val="24"/>
        </w:rPr>
        <w:t xml:space="preserve"> species are also found in various post-harvest grain storage warehouses. Adult fleas and their larvae are able to damage cage buildings because of their ability to gnaw through the walls and ceilings of wooden buildings, lay </w:t>
      </w:r>
      <w:r w:rsidRPr="00E351EE">
        <w:rPr>
          <w:rFonts w:ascii="Times New Roman" w:eastAsia="Calibri" w:hAnsi="Times New Roman" w:cs="Times New Roman"/>
          <w:sz w:val="24"/>
          <w:szCs w:val="24"/>
        </w:rPr>
        <w:lastRenderedPageBreak/>
        <w:t xml:space="preserve">eggs, and hide larvae during pupation </w:t>
      </w:r>
      <w:r w:rsidR="008926D8">
        <w:rPr>
          <w:rFonts w:ascii="Times New Roman" w:eastAsia="Calibri" w:hAnsi="Times New Roman" w:cs="Times New Roman"/>
          <w:sz w:val="24"/>
          <w:szCs w:val="24"/>
        </w:rPr>
        <w:fldChar w:fldCharType="begin" w:fldLock="1"/>
      </w:r>
      <w:r w:rsidR="008926D8">
        <w:rPr>
          <w:rFonts w:ascii="Times New Roman" w:eastAsia="Calibri" w:hAnsi="Times New Roman" w:cs="Times New Roman"/>
          <w:sz w:val="24"/>
          <w:szCs w:val="24"/>
        </w:rPr>
        <w:instrText>ADDIN CSL_CITATION {"citationItems":[{"id":"ITEM-1","itemData":{"DOI":"10.1007/s10340-015-0669-8","ISSN":"16124758","abstract":"Chemical insecticides often are not efficient in reducing Alphitobius diaperinus populations in poultry farms and have induced insect resistance. Entomopathogenic nematodes (EPNs) appear as an alternative to pest biocontrol agents; however, their efficiency on rice hull litter is still unknown. The aim of this study was to evaluate the potential of Steinernema rarum (CUL isolate), Heterorhabditis bacteriophora (SMC isolate) and their symbiotic bacteria as biocontrol agents of A. diaperinus larvae and adults in rice hull litter. Mortality of insect adults and fifth- and seventh-instar larvae was determined in Petri dishes containing filter paper or rice hull. The effect of Xenorhabdus szentirmaii and Photorhabdus luminescens on L7 and adults in rice hull substrate was also evaluated. Moreover, the effectiveness of the EPNs was assessed in bags in an environment simulating the prevailing conditions in a broiler chicken farm. Under laboratory conditions, insect mortality was significantly affected by EPN species, substrate, insect stage and time after application. Mortality of L5 and L7 caused by EPNs in rice hulls reached a peak of 64 and 57.3 %, respectively, whereas symbiotic bacteria applied on rice hull showed low mortality rate at both insect stages. In the simulated poultry farm conditions, S. rarum and H. bacteriophora caused up to 40.8 and 50.4 % mortality of A. diaperinus larvae, respectively, but with adult mortality being low for both species. We conclude that infective juveniles from S. rarum CUL and H. bacteriophora SMC isolates can be used as biological control agents of A. diaperinus larvae in chicken litter containing rice hulls.","author":[{"dropping-particle":"","family":"Valle","given":"Eleodoro E.","non-dropping-particle":"Del","parse-names":false,"suffix":""},{"dropping-particle":"","family":"Frizzo","given":"Laureano S.","non-dropping-particle":"","parse-names":false,"suffix":""},{"dropping-particle":"","family":"Malmierca","given":"Melisa","non-dropping-particle":"","parse-names":false,"suffix":""},{"dropping-particle":"V.","family":"Zbrun","given":"María","non-dropping-particle":"","parse-names":false,"suffix":""},{"dropping-particle":"","family":"Lax","given":"Paola","non-dropping-particle":"","parse-names":false,"suffix":""},{"dropping-particle":"","family":"Doucet","given":"Marcelo E.","non-dropping-particle":"","parse-names":false,"suffix":""}],"container-title":"Journal of Pest Science","id":"ITEM-1","issue":"1","issued":{"date-parts":[["2016"]]},"page":"161-170","title":"Biological control of Alphitobius diaperinus with Steinernema rarum CUL and Heterorhabditis bacteriophora SMC and feasibility of application in rice hull","type":"article-journal","volume":"89"},"uris":["http://www.mendeley.com/documents/?uuid=891114f9-33ba-43fe-bda6-5fc4ed55f423"]}],"mendeley":{"formattedCitation":"(Del Valle et al., 2016)","manualFormatting":"(Del Valle et al., 2016; ","plainTextFormattedCitation":"(Del Valle et al., 2016)","previouslyFormattedCitation":"(Del Valle et al., 2016)"},"properties":{"noteIndex":0},"schema":"https://github.com/citation-style-language/schema/raw/master/csl-citation.json"}</w:instrText>
      </w:r>
      <w:r w:rsidR="008926D8">
        <w:rPr>
          <w:rFonts w:ascii="Times New Roman" w:eastAsia="Calibri" w:hAnsi="Times New Roman" w:cs="Times New Roman"/>
          <w:sz w:val="24"/>
          <w:szCs w:val="24"/>
        </w:rPr>
        <w:fldChar w:fldCharType="separate"/>
      </w:r>
      <w:r w:rsidR="008926D8" w:rsidRPr="008926D8">
        <w:rPr>
          <w:rFonts w:ascii="Times New Roman" w:eastAsia="Calibri" w:hAnsi="Times New Roman" w:cs="Times New Roman"/>
          <w:noProof/>
          <w:sz w:val="24"/>
          <w:szCs w:val="24"/>
        </w:rPr>
        <w:t>(Del Valle et al., 2016</w:t>
      </w:r>
      <w:r w:rsidR="008926D8">
        <w:rPr>
          <w:rFonts w:ascii="Times New Roman" w:eastAsia="Calibri" w:hAnsi="Times New Roman" w:cs="Times New Roman"/>
          <w:noProof/>
          <w:sz w:val="24"/>
          <w:szCs w:val="24"/>
        </w:rPr>
        <w:t xml:space="preserve">; </w:t>
      </w:r>
      <w:r w:rsidR="008926D8">
        <w:rPr>
          <w:rFonts w:ascii="Times New Roman" w:eastAsia="Calibri" w:hAnsi="Times New Roman" w:cs="Times New Roman"/>
          <w:sz w:val="24"/>
          <w:szCs w:val="24"/>
        </w:rPr>
        <w:fldChar w:fldCharType="end"/>
      </w:r>
      <w:r w:rsidR="008926D8">
        <w:rPr>
          <w:rFonts w:ascii="Times New Roman" w:eastAsia="Calibri" w:hAnsi="Times New Roman" w:cs="Times New Roman"/>
          <w:sz w:val="24"/>
          <w:szCs w:val="24"/>
        </w:rPr>
        <w:fldChar w:fldCharType="begin" w:fldLock="1"/>
      </w:r>
      <w:r w:rsidR="008926D8">
        <w:rPr>
          <w:rFonts w:ascii="Times New Roman" w:eastAsia="Calibri" w:hAnsi="Times New Roman" w:cs="Times New Roman"/>
          <w:sz w:val="24"/>
          <w:szCs w:val="24"/>
        </w:rPr>
        <w:instrText>ADDIN CSL_CITATION {"citationItems":[{"id":"ITEM-1","itemData":{"DOI":"10.1002/ps.4327","ISSN":"15264998","PMID":"27239985","abstract":"BACKGROUND: Effective control of the lesser mealworm beetle, Alphitobius diaperinus, relies heavily on insecticides. The susceptibility level of beetles to these insecticides can be dependent on active ingredient, population treated, formulation, surface treated and timing of observation. The susceptibility of adult beetles from six populations to β-cyfluthrin was determined up to 48 h after exposure. The susceptibility of adult beetles to the label rate of β-cyfluthrin and permethrin formulations on concrete, wood-chip-type particle board and pressure-treated wood was determined up to 48 h post-exposure. RESULTS: Variation in LC50 values at 2 and 24 h was found within and between beetle populations from two regions of Texas. The permethrin formulation had lower mean mortality than the β-cyfluthrin formulation on all surfaces tested. The permethrin formulation had high levels of recovery on all surfaces tested after 2 h. Surface affected the efficacy of the insecticides tested on killing adult beetles. CONCLUSION: Permethrin-based insecticide had lower knockdown and persistence on various surfaces over time than β-cyfluthrin-based insecticide. Beetle recovery in less susceptible populations may necessitate longer observation periods for efficacy evaluations. Our study also shows that surfaces chosen can affect the efficacy of the compound on killing adult beetles. © 2016 Society of Chemical Industry.","author":[{"dropping-particle":"","family":"Lyons","given":"Brandon N.","non-dropping-particle":"","parse-names":false,"suffix":""},{"dropping-particle":"","family":"Crippen","given":"Tawni L.","non-dropping-particle":"","parse-names":false,"suffix":""},{"dropping-particle":"","family":"Zheng","given":"Le","non-dropping-particle":"","parse-names":false,"suffix":""},{"dropping-particle":"","family":"Teel","given":"Pete D.","non-dropping-particle":"","parse-names":false,"suffix":""},{"dropping-particle":"","family":"Swiger","given":"Sonja L.","non-dropping-particle":"","parse-names":false,"suffix":""},{"dropping-particle":"","family":"Tomberlin","given":"Jeffery K.","non-dropping-particle":"","parse-names":false,"suffix":""}],"container-title":"Pest Management Science","id":"ITEM-1","issue":"3","issued":{"date-parts":[["2017"]]},"page":"562-567","title":"Susceptibility of Alphitobius diaperinus in Texas to permethrin- and β-cyfluthrin-treated surfaces","type":"article-journal","volume":"73"},"uris":["http://www.mendeley.com/documents/?uuid=b6b25f52-4c29-440a-9a6d-7bf38363aed9"]}],"mendeley":{"formattedCitation":"(Lyons et al., 2017)","manualFormatting":"Lyons et al., 2017;","plainTextFormattedCitation":"(Lyons et al., 2017)","previouslyFormattedCitation":"(Lyons et al., 2017)"},"properties":{"noteIndex":0},"schema":"https://github.com/citation-style-language/schema/raw/master/csl-citation.json"}</w:instrText>
      </w:r>
      <w:r w:rsidR="008926D8">
        <w:rPr>
          <w:rFonts w:ascii="Times New Roman" w:eastAsia="Calibri" w:hAnsi="Times New Roman" w:cs="Times New Roman"/>
          <w:sz w:val="24"/>
          <w:szCs w:val="24"/>
        </w:rPr>
        <w:fldChar w:fldCharType="separate"/>
      </w:r>
      <w:r w:rsidR="008926D8" w:rsidRPr="008926D8">
        <w:rPr>
          <w:rFonts w:ascii="Times New Roman" w:eastAsia="Calibri" w:hAnsi="Times New Roman" w:cs="Times New Roman"/>
          <w:noProof/>
          <w:sz w:val="24"/>
          <w:szCs w:val="24"/>
        </w:rPr>
        <w:t>Lyons et al., 2017</w:t>
      </w:r>
      <w:r w:rsidR="008926D8">
        <w:rPr>
          <w:rFonts w:ascii="Times New Roman" w:eastAsia="Calibri" w:hAnsi="Times New Roman" w:cs="Times New Roman"/>
          <w:noProof/>
          <w:sz w:val="24"/>
          <w:szCs w:val="24"/>
        </w:rPr>
        <w:t>;</w:t>
      </w:r>
      <w:r w:rsidR="008926D8">
        <w:rPr>
          <w:rFonts w:ascii="Times New Roman" w:eastAsia="Calibri" w:hAnsi="Times New Roman" w:cs="Times New Roman"/>
          <w:sz w:val="24"/>
          <w:szCs w:val="24"/>
        </w:rPr>
        <w:fldChar w:fldCharType="end"/>
      </w:r>
      <w:r w:rsidR="008926D8">
        <w:rPr>
          <w:rFonts w:ascii="Times New Roman" w:eastAsia="Calibri" w:hAnsi="Times New Roman" w:cs="Times New Roman"/>
          <w:sz w:val="24"/>
          <w:szCs w:val="24"/>
        </w:rPr>
        <w:t xml:space="preserve"> </w:t>
      </w:r>
      <w:r w:rsidR="008926D8">
        <w:rPr>
          <w:rFonts w:ascii="Times New Roman" w:eastAsia="Calibri" w:hAnsi="Times New Roman" w:cs="Times New Roman"/>
          <w:sz w:val="24"/>
          <w:szCs w:val="24"/>
        </w:rPr>
        <w:fldChar w:fldCharType="begin" w:fldLock="1"/>
      </w:r>
      <w:r w:rsidR="0018698D">
        <w:rPr>
          <w:rFonts w:ascii="Times New Roman" w:eastAsia="Calibri" w:hAnsi="Times New Roman" w:cs="Times New Roman"/>
          <w:sz w:val="24"/>
          <w:szCs w:val="24"/>
        </w:rPr>
        <w:instrText>ADDIN CSL_CITATION {"citationItems":[{"id":"ITEM-1","itemData":{"DOI":"10.3390/ani10091461","ISSN":"20762615","abstract":"Reducing Alphitobius diaperinus in poultry production is a difficult task. However, attempts should be made to control the insect pest, as it poses a serious threat to the life and health of the chickens, as well as the workers on a farm. Our research was conducted in two stages to assess the effectiveness of the biocidal paint against A. diaperinus, containing active substances such as permethrin and a mixture of ultramarine and violet 23. In the first stage, under laboratory conditions, after 22 days, 100% mortality of A. diaperinus larvae and adults was achieved. This allowed us to assume that the biocidal paint may also be effective in poultry houses. In the poultry house where biocidal paint was applied, the number of insects decreased continuously alongside the sampling dates. In both research stages, the biocidal paint proved more effective against A. diaperinus than traditional limewash, and also the time to effective interaction of the paint was noted. Additionally, it was observed that the larvae were more susceptible to the active substances than adults. The research was practical, however, further analyses are necessary to fully control A. diaperinus, especially in poultry houses.","author":[{"dropping-particle":"","family":"Dzik","given":"Sara","non-dropping-particle":"","parse-names":false,"suffix":""},{"dropping-particle":"","family":"Mituniewicz","given":"Tomasz","non-dropping-particle":"","parse-names":false,"suffix":""}],"container-title":"Animals","id":"ITEM-1","issue":"9","issued":{"date-parts":[["2020"]]},"page":"1-11","title":"Effectiveness of biocidal paint containing permethrin, ultramarine and violet 23 against alphitobius diaperinus (Panzer) (coleoptera: Tenebrionidae) in laboratories and poultry houses","type":"article-journal","volume":"10"},"uris":["http://www.mendeley.com/documents/?uuid=6b3acada-e1a1-4d55-a55f-1e50260e0da2"]}],"mendeley":{"formattedCitation":"(Dzik &amp; Mituniewicz, 2020)","manualFormatting":"Dzik &amp; Mituniewicz, 2020)","plainTextFormattedCitation":"(Dzik &amp; Mituniewicz, 2020)","previouslyFormattedCitation":"(Dzik &amp; Mituniewicz, 2020)"},"properties":{"noteIndex":0},"schema":"https://github.com/citation-style-language/schema/raw/master/csl-citation.json"}</w:instrText>
      </w:r>
      <w:r w:rsidR="008926D8">
        <w:rPr>
          <w:rFonts w:ascii="Times New Roman" w:eastAsia="Calibri" w:hAnsi="Times New Roman" w:cs="Times New Roman"/>
          <w:sz w:val="24"/>
          <w:szCs w:val="24"/>
        </w:rPr>
        <w:fldChar w:fldCharType="separate"/>
      </w:r>
      <w:r w:rsidR="008926D8" w:rsidRPr="008926D8">
        <w:rPr>
          <w:rFonts w:ascii="Times New Roman" w:eastAsia="Calibri" w:hAnsi="Times New Roman" w:cs="Times New Roman"/>
          <w:noProof/>
          <w:sz w:val="24"/>
          <w:szCs w:val="24"/>
        </w:rPr>
        <w:t>Dzik &amp; Mituniewicz, 2020)</w:t>
      </w:r>
      <w:r w:rsidR="008926D8">
        <w:rPr>
          <w:rFonts w:ascii="Times New Roman" w:eastAsia="Calibri" w:hAnsi="Times New Roman" w:cs="Times New Roman"/>
          <w:sz w:val="24"/>
          <w:szCs w:val="24"/>
        </w:rPr>
        <w:fldChar w:fldCharType="end"/>
      </w:r>
      <w:r w:rsidRPr="00E351EE">
        <w:rPr>
          <w:rFonts w:ascii="Times New Roman" w:eastAsia="Calibri" w:hAnsi="Times New Roman" w:cs="Times New Roman"/>
          <w:sz w:val="24"/>
          <w:szCs w:val="24"/>
        </w:rPr>
        <w:t xml:space="preserve">.  </w:t>
      </w:r>
    </w:p>
    <w:p w14:paraId="780BFEEB" w14:textId="31E44DC1" w:rsidR="00E351EE" w:rsidRPr="00E351EE" w:rsidRDefault="00E351EE" w:rsidP="00C3594C">
      <w:pPr>
        <w:spacing w:after="0" w:line="480" w:lineRule="auto"/>
        <w:ind w:firstLine="851"/>
        <w:jc w:val="both"/>
        <w:rPr>
          <w:rFonts w:ascii="Times New Roman" w:eastAsia="Calibri" w:hAnsi="Times New Roman" w:cs="Times New Roman"/>
          <w:color w:val="0D0D0D"/>
          <w:sz w:val="24"/>
          <w:szCs w:val="24"/>
        </w:rPr>
      </w:pPr>
      <w:r w:rsidRPr="00E351EE">
        <w:rPr>
          <w:rFonts w:ascii="Times New Roman" w:eastAsia="Calibri" w:hAnsi="Times New Roman" w:cs="Times New Roman"/>
          <w:sz w:val="24"/>
          <w:szCs w:val="24"/>
        </w:rPr>
        <w:t xml:space="preserve">Behind its nature as a pest, </w:t>
      </w:r>
      <w:r w:rsidRPr="00E351EE">
        <w:rPr>
          <w:rFonts w:ascii="Times New Roman" w:eastAsia="Calibri" w:hAnsi="Times New Roman" w:cs="Times New Roman"/>
          <w:i/>
          <w:sz w:val="24"/>
          <w:szCs w:val="24"/>
        </w:rPr>
        <w:t>A. diaperinus</w:t>
      </w:r>
      <w:r w:rsidRPr="00E351EE">
        <w:rPr>
          <w:rFonts w:ascii="Times New Roman" w:eastAsia="Calibri" w:hAnsi="Times New Roman" w:cs="Times New Roman"/>
          <w:sz w:val="24"/>
          <w:szCs w:val="24"/>
        </w:rPr>
        <w:t xml:space="preserve"> larvae are known to have high protein content. In Indonesia, </w:t>
      </w:r>
      <w:r w:rsidRPr="00E351EE">
        <w:rPr>
          <w:rFonts w:ascii="Times New Roman" w:eastAsia="Calibri" w:hAnsi="Times New Roman" w:cs="Times New Roman"/>
          <w:i/>
          <w:sz w:val="24"/>
          <w:szCs w:val="24"/>
        </w:rPr>
        <w:t>A. diaperinus</w:t>
      </w:r>
      <w:r w:rsidRPr="00E351EE">
        <w:rPr>
          <w:rFonts w:ascii="Times New Roman" w:eastAsia="Calibri" w:hAnsi="Times New Roman" w:cs="Times New Roman"/>
          <w:sz w:val="24"/>
          <w:szCs w:val="24"/>
        </w:rPr>
        <w:t xml:space="preserve"> larvae are often used as feed for domestic birds as well as several types of reptiles and ornamental fish. Until now, the use of animal protein source feed ingredients in poultry feed still depends on fish meal and soybean meal. Therefore, the search for alternative protein sources to replace conventional proteins still continues to be a concern for the researcher. </w:t>
      </w:r>
      <w:r w:rsidR="0018698D">
        <w:rPr>
          <w:rFonts w:ascii="Times New Roman" w:eastAsia="Calibri" w:hAnsi="Times New Roman" w:cs="Times New Roman"/>
          <w:sz w:val="24"/>
          <w:szCs w:val="24"/>
        </w:rPr>
        <w:fldChar w:fldCharType="begin" w:fldLock="1"/>
      </w:r>
      <w:r w:rsidR="0002472B">
        <w:rPr>
          <w:rFonts w:ascii="Times New Roman" w:eastAsia="Calibri" w:hAnsi="Times New Roman" w:cs="Times New Roman"/>
          <w:sz w:val="24"/>
          <w:szCs w:val="24"/>
        </w:rPr>
        <w:instrText>ADDIN CSL_CITATION {"citationItems":[{"id":"ITEM-1","itemData":{"DOI":"10.2527/af.2015-0019","ISSN":"21606064","abstract":"• The use of insects as a sustainable protein-rich feed ingredient in pig and poultry diets is technically feasible. Insects can turn lowgrade biowaste into proteins. • The amino acid profile of yellow mealworm, common housefly, and black soldier fly is close to the profile of soybean meal with methionine or methionine + cystine, which are generally the most limiting essential amino acids for growing pigs and broilers. Arginine can also become a limiting essential amino acid for broilers fed housefly pupae and mealworm. • Additional research is recommended on digestibility of (processed) insects, inclusion levels in poultry and pig diets, functional properties, safety when using biowaste as a rearing substrate, extraction of nutrients, shelf life, and use of left-over substrates and residue products of insects. • To compete with conventional protein sources and become an interesting link in the animal feed chain to fulfil the globally increasing demand for protein, cost price of insect production and processing should be further reduced.","author":[{"dropping-particle":"","family":"Veldkamp","given":"Teun","non-dropping-particle":"","parse-names":false,"suffix":""},{"dropping-particle":"","family":"Bosch","given":"Guido","non-dropping-particle":"","parse-names":false,"suffix":""}],"container-title":"Animal Frontiers","id":"ITEM-1","issue":"2","issued":{"date-parts":[["2015"]]},"page":"45-50","title":"Insects: A protein-rich feed ingredient in pig and poultry diets","type":"article-journal","volume":"5"},"uris":["http://www.mendeley.com/documents/?uuid=2bb7b216-9373-4835-9146-b55d38eb3e2d"]}],"mendeley":{"formattedCitation":"(Veldkamp &amp; Bosch, 2015)","manualFormatting":"Veldkamp &amp; Bosch (2015)","plainTextFormattedCitation":"(Veldkamp &amp; Bosch, 2015)","previouslyFormattedCitation":"(Veldkamp &amp; Bosch, 2015)"},"properties":{"noteIndex":0},"schema":"https://github.com/citation-style-language/schema/raw/master/csl-citation.json"}</w:instrText>
      </w:r>
      <w:r w:rsidR="0018698D">
        <w:rPr>
          <w:rFonts w:ascii="Times New Roman" w:eastAsia="Calibri" w:hAnsi="Times New Roman" w:cs="Times New Roman"/>
          <w:sz w:val="24"/>
          <w:szCs w:val="24"/>
        </w:rPr>
        <w:fldChar w:fldCharType="separate"/>
      </w:r>
      <w:r w:rsidR="0018698D" w:rsidRPr="0018698D">
        <w:rPr>
          <w:rFonts w:ascii="Times New Roman" w:eastAsia="Calibri" w:hAnsi="Times New Roman" w:cs="Times New Roman"/>
          <w:noProof/>
          <w:sz w:val="24"/>
          <w:szCs w:val="24"/>
        </w:rPr>
        <w:t>Veldkamp &amp; Bosch</w:t>
      </w:r>
      <w:r w:rsidR="0018698D">
        <w:rPr>
          <w:rFonts w:ascii="Times New Roman" w:eastAsia="Calibri" w:hAnsi="Times New Roman" w:cs="Times New Roman"/>
          <w:noProof/>
          <w:sz w:val="24"/>
          <w:szCs w:val="24"/>
        </w:rPr>
        <w:t xml:space="preserve"> (</w:t>
      </w:r>
      <w:r w:rsidR="0018698D" w:rsidRPr="0018698D">
        <w:rPr>
          <w:rFonts w:ascii="Times New Roman" w:eastAsia="Calibri" w:hAnsi="Times New Roman" w:cs="Times New Roman"/>
          <w:noProof/>
          <w:sz w:val="24"/>
          <w:szCs w:val="24"/>
        </w:rPr>
        <w:t>2015)</w:t>
      </w:r>
      <w:r w:rsidR="0018698D">
        <w:rPr>
          <w:rFonts w:ascii="Times New Roman" w:eastAsia="Calibri" w:hAnsi="Times New Roman" w:cs="Times New Roman"/>
          <w:sz w:val="24"/>
          <w:szCs w:val="24"/>
        </w:rPr>
        <w:fldChar w:fldCharType="end"/>
      </w:r>
      <w:r w:rsidRPr="00E351EE">
        <w:rPr>
          <w:rFonts w:ascii="Times New Roman" w:eastAsia="Calibri" w:hAnsi="Times New Roman" w:cs="Times New Roman"/>
          <w:sz w:val="24"/>
          <w:szCs w:val="24"/>
        </w:rPr>
        <w:t xml:space="preserve"> state that insects are a potential source of animal protein. </w:t>
      </w:r>
      <w:r w:rsidR="0002472B">
        <w:rPr>
          <w:rFonts w:ascii="Times New Roman" w:eastAsia="Calibri" w:hAnsi="Times New Roman" w:cs="Times New Roman"/>
          <w:sz w:val="24"/>
          <w:szCs w:val="24"/>
        </w:rPr>
        <w:fldChar w:fldCharType="begin" w:fldLock="1"/>
      </w:r>
      <w:r w:rsidR="0002472B">
        <w:rPr>
          <w:rFonts w:ascii="Times New Roman" w:eastAsia="Calibri" w:hAnsi="Times New Roman" w:cs="Times New Roman"/>
          <w:sz w:val="24"/>
          <w:szCs w:val="24"/>
        </w:rPr>
        <w:instrText>ADDIN CSL_CITATION {"citationItems":[{"id":"ITEM-1","itemData":{"DOI":"10.3390/ani13091534","ISSN":"20762615","abstract":"The planet is home to more than 2000 species of edible insects, some of which have been consumed as food for many years. Recently, edible insect products have been gradually increasing in several countries, such as Italy and Egypt, as novel feed resources for humans and animals due to their availability, potential economic benefits, and high nutritive value. The insect industry can provide a new solution for livestock nutrition and offer many additional advantages, but there are obstacles to overcome, such as some nutritional organizations that forbid its usage. Nevertheless, previous research indicates that different insect species could be used safely as nutraceuticals in poultry farming to improve broiler growth performance (&gt;3%) and layer egg production (&gt;5%). Among these species, there are various products and extracts that can be used in poultry nutrition in a sustainable manner. This review provides an outline of insect composition, nutrient values, application in poultry feed, safety, and guidelines, and finally, the future perspectives of insects as an alternative feed source in poultry diets.","author":[{"dropping-particle":"","family":"Khalifah","given":"Ayman","non-dropping-particle":"","parse-names":false,"suffix":""},{"dropping-particle":"","family":"Abdalla","given":"Sara","non-dropping-particle":"","parse-names":false,"suffix":""},{"dropping-particle":"","family":"Rageb","given":"Mai","non-dropping-particle":"","parse-names":false,"suffix":""},{"dropping-particle":"","family":"Maruccio","given":"Lucianna","non-dropping-particle":"","parse-names":false,"suffix":""},{"dropping-particle":"","family":"Ciani","given":"Francesca","non-dropping-particle":"","parse-names":false,"suffix":""},{"dropping-particle":"","family":"El-Sabrout","given":"Karim","non-dropping-particle":"","parse-names":false,"suffix":""}],"container-title":"Animals","id":"ITEM-1","issue":"9","issued":{"date-parts":[["2023"]]},"title":"Could Insect Products Provide a Safe and Sustainable Feed Alternative for the Poultry Industry? A Comprehensive Review","type":"article-journal","volume":"13"},"uris":["http://www.mendeley.com/documents/?uuid=83e2e450-3426-4b51-8de1-75ce4f183ffc"]}],"mendeley":{"formattedCitation":"(Khalifah et al., 2023)","manualFormatting":"Khalifah et al. (2023)","plainTextFormattedCitation":"(Khalifah et al., 2023)","previouslyFormattedCitation":"(Khalifah et al., 2023)"},"properties":{"noteIndex":0},"schema":"https://github.com/citation-style-language/schema/raw/master/csl-citation.json"}</w:instrText>
      </w:r>
      <w:r w:rsidR="0002472B">
        <w:rPr>
          <w:rFonts w:ascii="Times New Roman" w:eastAsia="Calibri" w:hAnsi="Times New Roman" w:cs="Times New Roman"/>
          <w:sz w:val="24"/>
          <w:szCs w:val="24"/>
        </w:rPr>
        <w:fldChar w:fldCharType="separate"/>
      </w:r>
      <w:r w:rsidR="0002472B" w:rsidRPr="0002472B">
        <w:rPr>
          <w:rFonts w:ascii="Times New Roman" w:eastAsia="Calibri" w:hAnsi="Times New Roman" w:cs="Times New Roman"/>
          <w:noProof/>
          <w:sz w:val="24"/>
          <w:szCs w:val="24"/>
        </w:rPr>
        <w:t>Khalifah et al.</w:t>
      </w:r>
      <w:r w:rsidR="0002472B">
        <w:rPr>
          <w:rFonts w:ascii="Times New Roman" w:eastAsia="Calibri" w:hAnsi="Times New Roman" w:cs="Times New Roman"/>
          <w:noProof/>
          <w:sz w:val="24"/>
          <w:szCs w:val="24"/>
        </w:rPr>
        <w:t xml:space="preserve"> (</w:t>
      </w:r>
      <w:r w:rsidR="0002472B" w:rsidRPr="0002472B">
        <w:rPr>
          <w:rFonts w:ascii="Times New Roman" w:eastAsia="Calibri" w:hAnsi="Times New Roman" w:cs="Times New Roman"/>
          <w:noProof/>
          <w:sz w:val="24"/>
          <w:szCs w:val="24"/>
        </w:rPr>
        <w:t>2023)</w:t>
      </w:r>
      <w:r w:rsidR="0002472B">
        <w:rPr>
          <w:rFonts w:ascii="Times New Roman" w:eastAsia="Calibri" w:hAnsi="Times New Roman" w:cs="Times New Roman"/>
          <w:sz w:val="24"/>
          <w:szCs w:val="24"/>
        </w:rPr>
        <w:fldChar w:fldCharType="end"/>
      </w:r>
      <w:r w:rsidRPr="00E351EE">
        <w:rPr>
          <w:rFonts w:ascii="Times New Roman" w:eastAsia="Calibri" w:hAnsi="Times New Roman" w:cs="Times New Roman"/>
          <w:sz w:val="24"/>
          <w:szCs w:val="24"/>
        </w:rPr>
        <w:t xml:space="preserve"> said there are seven species of insects, namely house crickets (</w:t>
      </w:r>
      <w:r w:rsidR="005521B0" w:rsidRPr="005521B0">
        <w:rPr>
          <w:rFonts w:ascii="Times New Roman" w:eastAsia="Calibri" w:hAnsi="Times New Roman" w:cs="Times New Roman"/>
          <w:i/>
          <w:sz w:val="24"/>
          <w:szCs w:val="24"/>
        </w:rPr>
        <w:t>Acheta</w:t>
      </w:r>
      <w:r w:rsidRPr="00E351EE">
        <w:rPr>
          <w:rFonts w:ascii="Times New Roman" w:eastAsia="Calibri" w:hAnsi="Times New Roman" w:cs="Times New Roman"/>
          <w:i/>
          <w:sz w:val="24"/>
          <w:szCs w:val="24"/>
        </w:rPr>
        <w:t xml:space="preserve"> domesticus</w:t>
      </w:r>
      <w:r w:rsidRPr="00E351EE">
        <w:rPr>
          <w:rFonts w:ascii="Times New Roman" w:eastAsia="Calibri" w:hAnsi="Times New Roman" w:cs="Times New Roman"/>
          <w:sz w:val="24"/>
          <w:szCs w:val="24"/>
        </w:rPr>
        <w:t>), field crickets (</w:t>
      </w:r>
      <w:r w:rsidRPr="00E351EE">
        <w:rPr>
          <w:rFonts w:ascii="Times New Roman" w:eastAsia="Calibri" w:hAnsi="Times New Roman" w:cs="Times New Roman"/>
          <w:i/>
          <w:sz w:val="24"/>
          <w:szCs w:val="24"/>
        </w:rPr>
        <w:t>Grylloides assimilis</w:t>
      </w:r>
      <w:r w:rsidRPr="00E351EE">
        <w:rPr>
          <w:rFonts w:ascii="Times New Roman" w:eastAsia="Calibri" w:hAnsi="Times New Roman" w:cs="Times New Roman"/>
          <w:sz w:val="24"/>
          <w:szCs w:val="24"/>
        </w:rPr>
        <w:t>), banded crickets (</w:t>
      </w:r>
      <w:r w:rsidRPr="00E351EE">
        <w:rPr>
          <w:rFonts w:ascii="Times New Roman" w:eastAsia="Calibri" w:hAnsi="Times New Roman" w:cs="Times New Roman"/>
          <w:i/>
          <w:sz w:val="24"/>
          <w:szCs w:val="24"/>
        </w:rPr>
        <w:t>Gryllodes sigillatus</w:t>
      </w:r>
      <w:r w:rsidRPr="00E351EE">
        <w:rPr>
          <w:rFonts w:ascii="Times New Roman" w:eastAsia="Calibri" w:hAnsi="Times New Roman" w:cs="Times New Roman"/>
          <w:sz w:val="24"/>
          <w:szCs w:val="24"/>
        </w:rPr>
        <w:t>), yellow mealworm (</w:t>
      </w:r>
      <w:r w:rsidRPr="00E351EE">
        <w:rPr>
          <w:rFonts w:ascii="Times New Roman" w:eastAsia="Calibri" w:hAnsi="Times New Roman" w:cs="Times New Roman"/>
          <w:i/>
          <w:sz w:val="24"/>
          <w:szCs w:val="24"/>
        </w:rPr>
        <w:t>Tenebrio molitor</w:t>
      </w:r>
      <w:r w:rsidRPr="00E351EE">
        <w:rPr>
          <w:rFonts w:ascii="Times New Roman" w:eastAsia="Calibri" w:hAnsi="Times New Roman" w:cs="Times New Roman"/>
          <w:sz w:val="24"/>
          <w:szCs w:val="24"/>
        </w:rPr>
        <w:t>), lesser mealworm (</w:t>
      </w:r>
      <w:r w:rsidRPr="00E351EE">
        <w:rPr>
          <w:rFonts w:ascii="Times New Roman" w:eastAsia="Calibri" w:hAnsi="Times New Roman" w:cs="Times New Roman"/>
          <w:i/>
          <w:sz w:val="24"/>
          <w:szCs w:val="24"/>
        </w:rPr>
        <w:t>Alphitobius diaperinus</w:t>
      </w:r>
      <w:r w:rsidRPr="00E351EE">
        <w:rPr>
          <w:rFonts w:ascii="Times New Roman" w:eastAsia="Calibri" w:hAnsi="Times New Roman" w:cs="Times New Roman"/>
          <w:sz w:val="24"/>
          <w:szCs w:val="24"/>
        </w:rPr>
        <w:t>), black soldier fly (</w:t>
      </w:r>
      <w:r w:rsidRPr="00E351EE">
        <w:rPr>
          <w:rFonts w:ascii="Times New Roman" w:eastAsia="Calibri" w:hAnsi="Times New Roman" w:cs="Times New Roman"/>
          <w:i/>
          <w:sz w:val="24"/>
          <w:szCs w:val="24"/>
        </w:rPr>
        <w:t>Hermetia illucens</w:t>
      </w:r>
      <w:r w:rsidRPr="00E351EE">
        <w:rPr>
          <w:rFonts w:ascii="Times New Roman" w:eastAsia="Calibri" w:hAnsi="Times New Roman" w:cs="Times New Roman"/>
          <w:sz w:val="24"/>
          <w:szCs w:val="24"/>
        </w:rPr>
        <w:t>), and house flies (</w:t>
      </w:r>
      <w:r w:rsidRPr="00E351EE">
        <w:rPr>
          <w:rFonts w:ascii="Times New Roman" w:eastAsia="Calibri" w:hAnsi="Times New Roman" w:cs="Times New Roman"/>
          <w:i/>
          <w:sz w:val="24"/>
          <w:szCs w:val="24"/>
        </w:rPr>
        <w:t>Musca domestica</w:t>
      </w:r>
      <w:r w:rsidRPr="00E351EE">
        <w:rPr>
          <w:rFonts w:ascii="Times New Roman" w:eastAsia="Calibri" w:hAnsi="Times New Roman" w:cs="Times New Roman"/>
          <w:sz w:val="24"/>
          <w:szCs w:val="24"/>
        </w:rPr>
        <w:t xml:space="preserve">) which can be used as a source of nutrition for poultry and fish. In addition to high protein content </w:t>
      </w:r>
      <w:r w:rsidR="0002472B">
        <w:rPr>
          <w:rFonts w:ascii="Times New Roman" w:eastAsia="Calibri" w:hAnsi="Times New Roman" w:cs="Times New Roman"/>
          <w:sz w:val="24"/>
          <w:szCs w:val="24"/>
        </w:rPr>
        <w:fldChar w:fldCharType="begin" w:fldLock="1"/>
      </w:r>
      <w:r w:rsidR="0002472B">
        <w:rPr>
          <w:rFonts w:ascii="Times New Roman" w:eastAsia="Calibri" w:hAnsi="Times New Roman" w:cs="Times New Roman"/>
          <w:sz w:val="24"/>
          <w:szCs w:val="24"/>
        </w:rPr>
        <w:instrText xml:space="preserve">ADDIN CSL_CITATION {"citationItems":[{"id":"ITEM-1","itemData":{"DOI":"10.1016/j.anifeedsci.2014.07.008","ISSN":"0377-8401","author":[{"dropping-particle":"","family":"Makkar","given":"Harinder P S","non-dropping-particle":"","parse-names":false,"suffix":""},{"dropping-particle":"","family":"Tran","given":"Gilles","non-dropping-particle":"","parse-names":false,"suffix":""},{"dropping-particle":"","family":"Heuzé","given":"Valérie","non-dropping-particle":"","parse-names":false,"suffix":""},{"dropping-particle":"","family":"Ankers","given":"Philippe","non-dropping-particle":"","parse-names":false,"suffix":""}],"container-title":"Animal Feed Science and Technology","id":"ITEM-1","issued":{"date-parts":[["2014"]]},"publisher":"Elsevier B.V.","title":"State-of-the-art on use of insects as animal feed </w:instrText>
      </w:r>
      <w:r w:rsidR="0002472B">
        <w:rPr>
          <w:rFonts w:ascii="Nirmala UI" w:eastAsia="Calibri" w:hAnsi="Nirmala UI" w:cs="Nirmala UI"/>
          <w:sz w:val="24"/>
          <w:szCs w:val="24"/>
        </w:rPr>
        <w:instrText>ଝ</w:instrText>
      </w:r>
      <w:r w:rsidR="0002472B">
        <w:rPr>
          <w:rFonts w:ascii="Times New Roman" w:eastAsia="Calibri" w:hAnsi="Times New Roman" w:cs="Times New Roman"/>
          <w:sz w:val="24"/>
          <w:szCs w:val="24"/>
        </w:rPr>
        <w:instrText>","type":"article-journal"},"uris":["http://www.mendeley.com/documents/?uuid=eb8c40e9-7cbe-441d-ae3e-b491fa0799e1"]}],"mendeley":{"formattedCitation":"(Makkar et al., 2014)","plainTextFormattedCitation":"(Makkar et al., 2014)","previouslyFormattedCitation":"(Makkar et al., 2014)"},"properties":{"noteIndex":0},"schema":"https://github.com/citation-style-language/schema/raw/master/csl-citation.json"}</w:instrText>
      </w:r>
      <w:r w:rsidR="0002472B">
        <w:rPr>
          <w:rFonts w:ascii="Times New Roman" w:eastAsia="Calibri" w:hAnsi="Times New Roman" w:cs="Times New Roman"/>
          <w:sz w:val="24"/>
          <w:szCs w:val="24"/>
        </w:rPr>
        <w:fldChar w:fldCharType="separate"/>
      </w:r>
      <w:r w:rsidR="0002472B" w:rsidRPr="0002472B">
        <w:rPr>
          <w:rFonts w:ascii="Times New Roman" w:eastAsia="Calibri" w:hAnsi="Times New Roman" w:cs="Times New Roman"/>
          <w:noProof/>
          <w:sz w:val="24"/>
          <w:szCs w:val="24"/>
        </w:rPr>
        <w:t>(Makkar et al., 2014)</w:t>
      </w:r>
      <w:r w:rsidR="0002472B">
        <w:rPr>
          <w:rFonts w:ascii="Times New Roman" w:eastAsia="Calibri" w:hAnsi="Times New Roman" w:cs="Times New Roman"/>
          <w:sz w:val="24"/>
          <w:szCs w:val="24"/>
        </w:rPr>
        <w:fldChar w:fldCharType="end"/>
      </w:r>
      <w:r w:rsidRPr="00E351EE">
        <w:rPr>
          <w:rFonts w:ascii="Times New Roman" w:eastAsia="Calibri" w:hAnsi="Times New Roman" w:cs="Times New Roman"/>
          <w:sz w:val="24"/>
          <w:szCs w:val="24"/>
        </w:rPr>
        <w:t xml:space="preserve">, insects are able to act as bio converters for organic waste which is a breeding medium. Thus, ecologically insects have the potential to be cultivated and help overcome environmental problems </w:t>
      </w:r>
      <w:r w:rsidR="0002472B">
        <w:rPr>
          <w:rFonts w:ascii="Times New Roman" w:eastAsia="Calibri" w:hAnsi="Times New Roman" w:cs="Times New Roman"/>
          <w:sz w:val="24"/>
          <w:szCs w:val="24"/>
        </w:rPr>
        <w:fldChar w:fldCharType="begin" w:fldLock="1"/>
      </w:r>
      <w:r w:rsidR="0002472B">
        <w:rPr>
          <w:rFonts w:ascii="Times New Roman" w:eastAsia="Calibri" w:hAnsi="Times New Roman" w:cs="Times New Roman"/>
          <w:sz w:val="24"/>
          <w:szCs w:val="24"/>
        </w:rPr>
        <w:instrText>ADDIN CSL_CITATION {"citationItems":[{"id":"ITEM-1","itemData":{"abstract":"The desire for value addition to the organic waste management chain at Högbytorp using the Black Soldier Fly (BSF) process, as well as the problem of the escalating demand for protein in livestock feed motivated this study. Good quality crop land is devoted to growing feed for animals at the expense of human food, and ironically with a full understanding of the associated environmental footprints. Black Soldier Fly Larvae (BSFL) feed on organic waste voraciously while building their body composition of 40% protein and 30% fat. Their protein can be used in animal feedstock and pet food, replacing the more expensive but nutritionally comparable fishmeal, while their fat can be used for biodiesel production. They can also reduce a waste pile significantly, minimizing possible pollution. In this study, the process was tried on various waste streams (fruits, manure and ‘slurry reject’) at Högbytorp. Biomass conversion, larval fat and protein content, compost by-product characteristics and residence time requirements for each stream were assessed. The study involved literature review, chemical analyses and experimental design (rearing BSFL on waste through their lifecycle). The study yielded waste reduction up to 83% and fat and protein contents up to 42% and 41% respectively, depending on the waste stream. The residence time depended on the age at which the larvae started feeding, but ranged between 8-11 days. If applied in organic waste management chain, the process could contribute to greener energy provision (biodiesel) as well as sustainable protein provision to the animal, fish and pet industries. It could further reduce waste amounts significantly and generate income while contributing to the saving of Earth’s limited resources.","author":[{"dropping-particle":"","family":"Mutafela","given":"","non-dropping-particle":"","parse-names":false,"suffix":""},{"dropping-particle":"","family":"Richard","given":"","non-dropping-particle":"","parse-names":false,"suffix":""}],"container-title":"Trita-Im-Ex 2015:16","id":"ITEM-1","issued":{"date-parts":[["2015"]]},"page":"1-64","title":"High Value Organic Waste Treatment via Black Soldier Fly Bioconversion","type":"article-journal"},"uris":["http://www.mendeley.com/documents/?uuid=933dfa62-33d8-4cf0-b016-5f3e1b37be2e"]}],"mendeley":{"formattedCitation":"(Mutafela &amp; Richard, 2015)","plainTextFormattedCitation":"(Mutafela &amp; Richard, 2015)","previouslyFormattedCitation":"(Mutafela &amp; Richard, 2015)"},"properties":{"noteIndex":0},"schema":"https://github.com/citation-style-language/schema/raw/master/csl-citation.json"}</w:instrText>
      </w:r>
      <w:r w:rsidR="0002472B">
        <w:rPr>
          <w:rFonts w:ascii="Times New Roman" w:eastAsia="Calibri" w:hAnsi="Times New Roman" w:cs="Times New Roman"/>
          <w:sz w:val="24"/>
          <w:szCs w:val="24"/>
        </w:rPr>
        <w:fldChar w:fldCharType="separate"/>
      </w:r>
      <w:r w:rsidR="0002472B" w:rsidRPr="0002472B">
        <w:rPr>
          <w:rFonts w:ascii="Times New Roman" w:eastAsia="Calibri" w:hAnsi="Times New Roman" w:cs="Times New Roman"/>
          <w:noProof/>
          <w:sz w:val="24"/>
          <w:szCs w:val="24"/>
        </w:rPr>
        <w:t>(Mutafela &amp; Richard, 2015)</w:t>
      </w:r>
      <w:r w:rsidR="0002472B">
        <w:rPr>
          <w:rFonts w:ascii="Times New Roman" w:eastAsia="Calibri" w:hAnsi="Times New Roman" w:cs="Times New Roman"/>
          <w:sz w:val="24"/>
          <w:szCs w:val="24"/>
        </w:rPr>
        <w:fldChar w:fldCharType="end"/>
      </w:r>
      <w:r w:rsidRPr="00E351EE">
        <w:rPr>
          <w:rFonts w:ascii="Times New Roman" w:eastAsia="Calibri" w:hAnsi="Times New Roman" w:cs="Times New Roman"/>
          <w:sz w:val="24"/>
          <w:szCs w:val="24"/>
        </w:rPr>
        <w:t xml:space="preserve">.  </w:t>
      </w:r>
    </w:p>
    <w:p w14:paraId="7F3F7241" w14:textId="27FC7D4A" w:rsidR="00E351EE" w:rsidRPr="00E351EE" w:rsidRDefault="00E351EE" w:rsidP="00C3594C">
      <w:pPr>
        <w:spacing w:after="0" w:line="480" w:lineRule="auto"/>
        <w:ind w:firstLine="851"/>
        <w:jc w:val="both"/>
        <w:rPr>
          <w:rFonts w:ascii="Times New Roman" w:eastAsia="Calibri" w:hAnsi="Times New Roman" w:cs="Times New Roman"/>
          <w:i/>
          <w:color w:val="0D0D0D"/>
          <w:sz w:val="24"/>
          <w:szCs w:val="24"/>
        </w:rPr>
      </w:pPr>
      <w:r w:rsidRPr="00E351EE">
        <w:rPr>
          <w:rFonts w:ascii="Times New Roman" w:eastAsia="Calibri" w:hAnsi="Times New Roman" w:cs="Times New Roman"/>
          <w:i/>
          <w:sz w:val="24"/>
          <w:szCs w:val="24"/>
        </w:rPr>
        <w:t>A. diaperinus</w:t>
      </w:r>
      <w:r w:rsidRPr="00E351EE">
        <w:rPr>
          <w:rFonts w:ascii="Times New Roman" w:eastAsia="Calibri" w:hAnsi="Times New Roman" w:cs="Times New Roman"/>
          <w:sz w:val="24"/>
          <w:szCs w:val="24"/>
        </w:rPr>
        <w:t xml:space="preserve"> larvae are one of the insects included in the list of the European Union Commission Regulation (EU 2017/893), which is a list of insect species that are safe to use as a source of feed protein for livestock and fish </w:t>
      </w:r>
      <w:r w:rsidR="0002472B">
        <w:rPr>
          <w:rFonts w:ascii="Times New Roman" w:eastAsia="Calibri" w:hAnsi="Times New Roman" w:cs="Times New Roman"/>
          <w:sz w:val="24"/>
          <w:szCs w:val="24"/>
        </w:rPr>
        <w:fldChar w:fldCharType="begin" w:fldLock="1"/>
      </w:r>
      <w:r w:rsidR="0002472B">
        <w:rPr>
          <w:rFonts w:ascii="Times New Roman" w:eastAsia="Calibri" w:hAnsi="Times New Roman" w:cs="Times New Roman"/>
          <w:sz w:val="24"/>
          <w:szCs w:val="24"/>
        </w:rPr>
        <w:instrText>ADDIN CSL_CITATION {"citationItems":[{"id":"ITEM-1","itemData":{"DOI":"10.1007/978-3-319-77941-6_1","ISBN":"9783319779416","abstract":"Aquaculture currently accounts for approximately 50% of fish consumed by humans. The future development of aquaculture will be greatly constrained by the increasing costs of fishmeal and fish oil. To remedy this situation, scientific research and feed manufacturers...","author":[{"dropping-particle":"","family":"Gasco","given":"Laura","non-dropping-particle":"","parse-names":false,"suffix":""},{"dropping-particle":"","family":"Gai","given":"Francesco","non-dropping-particle":"","parse-names":false,"suffix":""},{"dropping-particle":"","family":"Maricchiolo","given":"Giulia","non-dropping-particle":"","parse-names":false,"suffix":""},{"dropping-particle":"","family":"Genovese","given":"Lucrezia","non-dropping-particle":"","parse-names":false,"suffix":""},{"dropping-particle":"","family":"Ragonese","given":"Sergio","non-dropping-particle":"","parse-names":false,"suffix":""},{"dropping-particle":"","family":"Bottari","given":"Teresa","non-dropping-particle":"","parse-names":false,"suffix":""},{"dropping-particle":"","family":"Caruso","given":"Gabriella","non-dropping-particle":"","parse-names":false,"suffix":""}],"id":"ITEM-1","issued":{"date-parts":[["2018"]]},"number-of-pages":"1-28","publisher":"Springer International Publishing","title":"Fishmeal Alternative Protein Sources for Aquaculture Feeds","type":"book"},"uris":["http://www.mendeley.com/documents/?uuid=c3ace59e-50f2-45eb-b085-e64262775988"]}],"mendeley":{"formattedCitation":"(Gasco et al., 2018)","plainTextFormattedCitation":"(Gasco et al., 2018)","previouslyFormattedCitation":"(Gasco et al., 2018)"},"properties":{"noteIndex":0},"schema":"https://github.com/citation-style-language/schema/raw/master/csl-citation.json"}</w:instrText>
      </w:r>
      <w:r w:rsidR="0002472B">
        <w:rPr>
          <w:rFonts w:ascii="Times New Roman" w:eastAsia="Calibri" w:hAnsi="Times New Roman" w:cs="Times New Roman"/>
          <w:sz w:val="24"/>
          <w:szCs w:val="24"/>
        </w:rPr>
        <w:fldChar w:fldCharType="separate"/>
      </w:r>
      <w:r w:rsidR="0002472B" w:rsidRPr="0002472B">
        <w:rPr>
          <w:rFonts w:ascii="Times New Roman" w:eastAsia="Calibri" w:hAnsi="Times New Roman" w:cs="Times New Roman"/>
          <w:noProof/>
          <w:sz w:val="24"/>
          <w:szCs w:val="24"/>
        </w:rPr>
        <w:t>(Gasco et al., 2018)</w:t>
      </w:r>
      <w:r w:rsidR="0002472B">
        <w:rPr>
          <w:rFonts w:ascii="Times New Roman" w:eastAsia="Calibri" w:hAnsi="Times New Roman" w:cs="Times New Roman"/>
          <w:sz w:val="24"/>
          <w:szCs w:val="24"/>
        </w:rPr>
        <w:fldChar w:fldCharType="end"/>
      </w:r>
      <w:r w:rsidRPr="00E351EE">
        <w:rPr>
          <w:rFonts w:ascii="Times New Roman" w:eastAsia="Calibri" w:hAnsi="Times New Roman" w:cs="Times New Roman"/>
          <w:sz w:val="24"/>
          <w:szCs w:val="24"/>
        </w:rPr>
        <w:t xml:space="preserve">. These insects can be produced on a large scale, harvested by the time the larvae enter instar three, and potentially used as a source of protein in animal feed </w:t>
      </w:r>
      <w:r w:rsidR="0002472B">
        <w:rPr>
          <w:rFonts w:ascii="Times New Roman" w:eastAsia="Calibri" w:hAnsi="Times New Roman" w:cs="Times New Roman"/>
          <w:sz w:val="24"/>
          <w:szCs w:val="24"/>
        </w:rPr>
        <w:fldChar w:fldCharType="begin" w:fldLock="1"/>
      </w:r>
      <w:r w:rsidR="0002472B">
        <w:rPr>
          <w:rFonts w:ascii="Times New Roman" w:eastAsia="Calibri" w:hAnsi="Times New Roman" w:cs="Times New Roman"/>
          <w:sz w:val="24"/>
          <w:szCs w:val="24"/>
        </w:rPr>
        <w:instrText>ADDIN CSL_CITATION {"citationItems":[{"id":"ITEM-1","itemData":{"DOI":"10.5219/609","ISSN":"13370960","abstract":"Edible insects have gained the status of highly nutritious food with high protein and fat content. However, nutritional value of insects is not constant. It could be affected by species, developmental stage, rearing technology, nutrition or sex. This study's goal is to determine the protein and fat contents of three edible beetle species (giant mealworm - larvae of Zophobas morio, mealworm - larvae of Tenebrio molitor and, lesser mealworm - larvae of Alphitobius diaperinus) bred in the Czech Republic. Based on the obtained results, all investigated species could be considered as a reasonable source of lipids and two of them (mealworm and lesser mealworm) are also an excellent source of protein. Crude protein content of mealworm (630 g. kg-1 DM) was found to be higher than in other studies. The investigated species of lesser mealworm contained 600 g of crude protein/kg DM, which was equal to the results of other authors. Most authors report a higher content of nitrogen in the giant mealworm than were the values measured by this experiment (390 g.kg-1 DM). The lipid content in the tested samples was found in a range of 170 - 390 g.kg-1 DM. The highest lipid content was found in the larvae of giant mealworm and the lowest lipid content was found in the larvae of mealworm. The determined fat content of lesser mealworms was 290 g.kg-1. The fatty acid profiles of all samples were also determined.","author":[{"dropping-particle":"","family":"Adámková","given":"Anna","non-dropping-particle":"","parse-names":false,"suffix":""},{"dropping-particle":"","family":"Kourimská","given":"Lenka","non-dropping-particle":"","parse-names":false,"suffix":""},{"dropping-particle":"","family":"Borkovcová","given":"Marie","non-dropping-particle":"","parse-names":false,"suffix":""},{"dropping-particle":"","family":"Kulma","given":"Martin","non-dropping-particle":"","parse-names":false,"suffix":""},{"dropping-particle":"","family":"Mlček","given":"Jiří","non-dropping-particle":"","parse-names":false,"suffix":""}],"container-title":"Potravinarstvo","id":"ITEM-1","issue":"1","issued":{"date-parts":[["2016"]]},"page":"663-671","title":"Nutritional values of edible Coleoptera (Tenebrio molitor, Zophobas morio and Alphitobius diaperinus) reared in the Czech Republic","type":"article-journal","volume":"10"},"uris":["http://www.mendeley.com/documents/?uuid=aad81b4a-5f7e-4988-bbc7-5557d8dd9529"]}],"mendeley":{"formattedCitation":"(Adámková et al., 2016)","manualFormatting":"(Adámková et al., 2016; ","plainTextFormattedCitation":"(Adámková et al., 2016)","previouslyFormattedCitation":"(Adámková et al., 2016)"},"properties":{"noteIndex":0},"schema":"https://github.com/citation-style-language/schema/raw/master/csl-citation.json"}</w:instrText>
      </w:r>
      <w:r w:rsidR="0002472B">
        <w:rPr>
          <w:rFonts w:ascii="Times New Roman" w:eastAsia="Calibri" w:hAnsi="Times New Roman" w:cs="Times New Roman"/>
          <w:sz w:val="24"/>
          <w:szCs w:val="24"/>
        </w:rPr>
        <w:fldChar w:fldCharType="separate"/>
      </w:r>
      <w:r w:rsidR="0002472B" w:rsidRPr="0002472B">
        <w:rPr>
          <w:rFonts w:ascii="Times New Roman" w:eastAsia="Calibri" w:hAnsi="Times New Roman" w:cs="Times New Roman"/>
          <w:noProof/>
          <w:sz w:val="24"/>
          <w:szCs w:val="24"/>
        </w:rPr>
        <w:t>(Adámková et al., 2016</w:t>
      </w:r>
      <w:r w:rsidR="0002472B">
        <w:rPr>
          <w:rFonts w:ascii="Times New Roman" w:eastAsia="Calibri" w:hAnsi="Times New Roman" w:cs="Times New Roman"/>
          <w:noProof/>
          <w:sz w:val="24"/>
          <w:szCs w:val="24"/>
        </w:rPr>
        <w:t xml:space="preserve">; </w:t>
      </w:r>
      <w:r w:rsidR="0002472B">
        <w:rPr>
          <w:rFonts w:ascii="Times New Roman" w:eastAsia="Calibri" w:hAnsi="Times New Roman" w:cs="Times New Roman"/>
          <w:sz w:val="24"/>
          <w:szCs w:val="24"/>
        </w:rPr>
        <w:fldChar w:fldCharType="end"/>
      </w:r>
      <w:r w:rsidR="0002472B">
        <w:rPr>
          <w:rFonts w:ascii="Times New Roman" w:eastAsia="Calibri" w:hAnsi="Times New Roman" w:cs="Times New Roman"/>
          <w:sz w:val="24"/>
          <w:szCs w:val="24"/>
        </w:rPr>
        <w:fldChar w:fldCharType="begin" w:fldLock="1"/>
      </w:r>
      <w:r w:rsidR="0002472B">
        <w:rPr>
          <w:rFonts w:ascii="Times New Roman" w:eastAsia="Calibri" w:hAnsi="Times New Roman" w:cs="Times New Roman"/>
          <w:sz w:val="24"/>
          <w:szCs w:val="24"/>
        </w:rPr>
        <w:instrText>ADDIN CSL_CITATION {"citationItems":[{"id":"ITEM-1","itemData":{"DOI":"10.1021/acs.jafc.7b00471","ISSN":"15205118","PMID":"28252948","abstract":"Insects are considered a nutritionally valuable source of alternative proteins, and their efficient protein extraction is a prerequisite for large-scale use. The protein content is usually calculated from total nitrogen using the nitrogen-to-protein conversion factor (Kp) of 6.25. This factor overestimates the protein content, due to the presence of nonprotein nitrogen in insects. In this paper, a specific Kp of 4.76 ± 0.09 was calculated for larvae from Tenebrio molitor, Alphitobius diaperinus, and Hermetia illucens, using amino acid analysis. After protein extraction and purification, a Kp factor of 5.60 ± 0.39 was found for the larvae of three insect species studied. We propose to adopt these Kp values for determining protein content of insects to avoid overestimation of the protein content.","author":[{"dropping-particle":"","family":"Janssen","given":"Renske H.","non-dropping-particle":"","parse-names":false,"suffix":""},{"dropping-particle":"","family":"Vincken","given":"Jean Paul","non-dropping-particle":"","parse-names":false,"suffix":""},{"dropping-particle":"","family":"Broek","given":"Lambertus A.M.","non-dropping-particle":"Van Den","parse-names":false,"suffix":""},{"dropping-particle":"","family":"Fogliano","given":"Vincenzo","non-dropping-particle":"","parse-names":false,"suffix":""},{"dropping-particle":"","family":"Lakemond","given":"Catriona M.M.","non-dropping-particle":"","parse-names":false,"suffix":""}],"container-title":"Journal of Agricultural and Food Chemistry","id":"ITEM-1","issue":"11","issued":{"date-parts":[["2017"]]},"page":"2275-2278","title":"Nitrogen-to-Protein Conversion Factors for Three Edible Insects: Tenebrio molitor, Alphitobius diaperinus, and Hermetia illucens","type":"article-journal","volume":"65"},"uris":["http://www.mendeley.com/documents/?uuid=4e08d418-f5a0-44a5-aba1-bc448bd318a8"]}],"mendeley":{"formattedCitation":"(Janssen et al., 2017)","manualFormatting":"Janssen et al., 2017","plainTextFormattedCitation":"(Janssen et al., 2017)","previouslyFormattedCitation":"(Janssen et al., 2017)"},"properties":{"noteIndex":0},"schema":"https://github.com/citation-style-language/schema/raw/master/csl-citation.json"}</w:instrText>
      </w:r>
      <w:r w:rsidR="0002472B">
        <w:rPr>
          <w:rFonts w:ascii="Times New Roman" w:eastAsia="Calibri" w:hAnsi="Times New Roman" w:cs="Times New Roman"/>
          <w:sz w:val="24"/>
          <w:szCs w:val="24"/>
        </w:rPr>
        <w:fldChar w:fldCharType="separate"/>
      </w:r>
      <w:r w:rsidR="0002472B" w:rsidRPr="0002472B">
        <w:rPr>
          <w:rFonts w:ascii="Times New Roman" w:eastAsia="Calibri" w:hAnsi="Times New Roman" w:cs="Times New Roman"/>
          <w:noProof/>
          <w:sz w:val="24"/>
          <w:szCs w:val="24"/>
        </w:rPr>
        <w:t>Janssen et al., 2017</w:t>
      </w:r>
      <w:r w:rsidR="0002472B">
        <w:rPr>
          <w:rFonts w:ascii="Times New Roman" w:eastAsia="Calibri" w:hAnsi="Times New Roman" w:cs="Times New Roman"/>
          <w:sz w:val="24"/>
          <w:szCs w:val="24"/>
        </w:rPr>
        <w:fldChar w:fldCharType="end"/>
      </w:r>
      <w:r w:rsidR="0002472B">
        <w:rPr>
          <w:rFonts w:ascii="Times New Roman" w:eastAsia="Calibri" w:hAnsi="Times New Roman" w:cs="Times New Roman"/>
          <w:sz w:val="24"/>
          <w:szCs w:val="24"/>
        </w:rPr>
        <w:t xml:space="preserve">; </w:t>
      </w:r>
      <w:r w:rsidR="0002472B">
        <w:rPr>
          <w:rFonts w:ascii="Times New Roman" w:eastAsia="Calibri" w:hAnsi="Times New Roman" w:cs="Times New Roman"/>
          <w:sz w:val="24"/>
          <w:szCs w:val="24"/>
        </w:rPr>
        <w:fldChar w:fldCharType="begin" w:fldLock="1"/>
      </w:r>
      <w:r w:rsidR="00CF06C6">
        <w:rPr>
          <w:rFonts w:ascii="Times New Roman" w:eastAsia="Calibri" w:hAnsi="Times New Roman" w:cs="Times New Roman"/>
          <w:sz w:val="24"/>
          <w:szCs w:val="24"/>
        </w:rPr>
        <w:instrText>ADDIN CSL_CITATION {"citationItems":[{"id":"ITEM-1","itemData":{"DOI":"10.1111/raq.12300","ISSN":"17535131","abstract":"The lesser mealworm, Alphitobius diaperinus (Panzer) (Coleoptera: Tenebrionidae), is one of the most common insect pests in commercial poultry farms, where it reproduces within the litter floor, feeding on poultry manure, spilled feed and other organic material. It can also infest, feed and reproduce on stored grains and related amylaceous commodities. Its significance is related mostly with the fact that it serves as reservoir and vector for many pathogens that cause serious diseases, such as Salmonella, Escherichia and various viruses. Recently, A. diaperinus attracted a lot attention as it was listed in the EU Regulation 2017/893 among the insect species that are allowed to be used for the production of insect meal as aquafeed ingredient, changing our perspective on this insect from a noxious pest to a potential nutrient source. This is the first review on A. diaperinus summarizing the significant recent findings in its biology and control. Moreover, this review aims to provide a helpful tool for aquaculture scientists working with A. diaperinus as aquafeed ingredient. Therefore, we gather and highlight the available data that classify A. diaperinus as a promising insect-based protein provider and we comment and discuss on the public concerns that arise from its utilization as feed.","author":[{"dropping-particle":"","family":"Rumbos","given":"Christos I.","non-dropping-particle":"","parse-names":false,"suffix":""},{"dropping-particle":"","family":"Karapanagiotidis","given":"Ioannis T.","non-dropping-particle":"","parse-names":false,"suffix":""},{"dropping-particle":"","family":"Mente","given":"Eleni","non-dropping-particle":"","parse-names":false,"suffix":""},{"dropping-particle":"","family":"Athanassiou","given":"Christos G.","non-dropping-particle":"","parse-names":false,"suffix":""}],"container-title":"Reviews in Aquaculture","id":"ITEM-1","issue":"4","issued":{"date-parts":[["2019"]]},"page":"1418-1437","title":"The lesser mealworm Alphitobius diaperinus: a noxious pest or a promising nutrient source?","type":"article-journal","volume":"11"},"uris":["http://www.mendeley.com/documents/?uuid=1ef3cc38-aa2a-4ea9-ae89-3ead22bbee39"]}],"mendeley":{"formattedCitation":"(Rumbos et al., 2019)","manualFormatting":"Rumbos et al., 2019)","plainTextFormattedCitation":"(Rumbos et al., 2019)","previouslyFormattedCitation":"(Rumbos et al., 2019)"},"properties":{"noteIndex":0},"schema":"https://github.com/citation-style-language/schema/raw/master/csl-citation.json"}</w:instrText>
      </w:r>
      <w:r w:rsidR="0002472B">
        <w:rPr>
          <w:rFonts w:ascii="Times New Roman" w:eastAsia="Calibri" w:hAnsi="Times New Roman" w:cs="Times New Roman"/>
          <w:sz w:val="24"/>
          <w:szCs w:val="24"/>
        </w:rPr>
        <w:fldChar w:fldCharType="separate"/>
      </w:r>
      <w:r w:rsidR="0002472B" w:rsidRPr="0002472B">
        <w:rPr>
          <w:rFonts w:ascii="Times New Roman" w:eastAsia="Calibri" w:hAnsi="Times New Roman" w:cs="Times New Roman"/>
          <w:noProof/>
          <w:sz w:val="24"/>
          <w:szCs w:val="24"/>
        </w:rPr>
        <w:t>Rumbos et al., 2019)</w:t>
      </w:r>
      <w:r w:rsidR="0002472B">
        <w:rPr>
          <w:rFonts w:ascii="Times New Roman" w:eastAsia="Calibri" w:hAnsi="Times New Roman" w:cs="Times New Roman"/>
          <w:sz w:val="24"/>
          <w:szCs w:val="24"/>
        </w:rPr>
        <w:fldChar w:fldCharType="end"/>
      </w:r>
      <w:r w:rsidR="0002472B">
        <w:rPr>
          <w:rFonts w:ascii="Times New Roman" w:eastAsia="Calibri" w:hAnsi="Times New Roman" w:cs="Times New Roman"/>
          <w:sz w:val="24"/>
          <w:szCs w:val="24"/>
        </w:rPr>
        <w:t>.</w:t>
      </w:r>
      <w:r w:rsidRPr="00E351EE">
        <w:rPr>
          <w:rFonts w:ascii="Times New Roman" w:eastAsia="Calibri" w:hAnsi="Times New Roman" w:cs="Times New Roman"/>
          <w:sz w:val="24"/>
          <w:szCs w:val="24"/>
        </w:rPr>
        <w:t xml:space="preserve">. In addition to containing protein and fat, </w:t>
      </w:r>
      <w:r w:rsidRPr="00E351EE">
        <w:rPr>
          <w:rFonts w:ascii="Times New Roman" w:eastAsia="Calibri" w:hAnsi="Times New Roman" w:cs="Times New Roman"/>
          <w:i/>
          <w:sz w:val="24"/>
          <w:szCs w:val="24"/>
        </w:rPr>
        <w:t>A. diaperinus</w:t>
      </w:r>
      <w:r w:rsidRPr="00E351EE">
        <w:rPr>
          <w:rFonts w:ascii="Times New Roman" w:eastAsia="Calibri" w:hAnsi="Times New Roman" w:cs="Times New Roman"/>
          <w:sz w:val="24"/>
          <w:szCs w:val="24"/>
        </w:rPr>
        <w:t xml:space="preserve"> also contains minerals such as Zn, Mn, Mg, Fe, Ca, and P </w:t>
      </w:r>
      <w:r w:rsidR="00CF06C6">
        <w:rPr>
          <w:rFonts w:ascii="Times New Roman" w:eastAsia="Calibri" w:hAnsi="Times New Roman" w:cs="Times New Roman"/>
          <w:sz w:val="24"/>
          <w:szCs w:val="24"/>
        </w:rPr>
        <w:fldChar w:fldCharType="begin" w:fldLock="1"/>
      </w:r>
      <w:r w:rsidR="009B3229">
        <w:rPr>
          <w:rFonts w:ascii="Times New Roman" w:eastAsia="Calibri" w:hAnsi="Times New Roman" w:cs="Times New Roman"/>
          <w:sz w:val="24"/>
          <w:szCs w:val="24"/>
        </w:rPr>
        <w:instrText>ADDIN CSL_CITATION {"citationItems":[{"id":"ITEM-1","itemData":{"DOI":"10.1016/j.foodres.2020.109031","ISSN":"18737145","PMID":"32247483","abstract":"Increasing interest in consuming foods that are high in protein, vitamin, amino acid, and mineral contents is steering growth in the market for fortified snacks. The aim of the present study was to evaluate the use of lesser mealworm (Alphitobius diaperinus) powder (LP) (at 10 or 30% substitution for wheat flour) for the protein and mineral fortification of crunchy snacks (rusks). Hence, the technological, microbiological, nutritional, and sensory characteristics of the fortified rusks were evaluated. The protein content was enriched up to 99.3% in rusks with 30% substitution; moreover, a notable increase in the essential amino acids content was observed, with histidine fortification reaching up to 129.1% in rusks with 30% substitution. The incorporation of LP has led to an enrichment of almost all the minerals considered here, and especially Fe, P and Zn, with Zn showing fortification percentages of up to 300% in rusks with 30% substitution for LP. The experimental rusks showed pleasant sensory traits and low aw values. In view of the potential industrial manufacturing of insect-based rusks, the proposed product can be assigned to level 4 (validation in a laboratory environment) of the Technology Readiness Level (TRL) scale, and it is thus ready to be tested in a simulated production environment.","author":[{"dropping-particle":"","family":"Roncolini","given":"Andrea","non-dropping-particle":"","parse-names":false,"suffix":""},{"dropping-particle":"","family":"Milanović","given":"Vesna","non-dropping-particle":"","parse-names":false,"suffix":""},{"dropping-particle":"","family":"Aquilanti","given":"Lucia","non-dropping-particle":"","parse-names":false,"suffix":""},{"dropping-particle":"","family":"Cardinali","given":"Federica","non-dropping-particle":"","parse-names":false,"suffix":""},{"dropping-particle":"","family":"Garofalo","given":"Cristiana","non-dropping-particle":"","parse-names":false,"suffix":""},{"dropping-particle":"","family":"Sabbatini","given":"Riccardo","non-dropping-particle":"","parse-names":false,"suffix":""},{"dropping-particle":"","family":"Clementi","given":"Francesca","non-dropping-particle":"","parse-names":false,"suffix":""},{"dropping-particle":"","family":"Belleggia","given":"Luca","non-dropping-particle":"","parse-names":false,"suffix":""},{"dropping-particle":"","family":"Pasquini","given":"Marina","non-dropping-particle":"","parse-names":false,"suffix":""},{"dropping-particle":"","family":"Mozzon","given":"Massimo","non-dropping-particle":"","parse-names":false,"suffix":""},{"dropping-particle":"","family":"Foligni","given":"Roberta","non-dropping-particle":"","parse-names":false,"suffix":""},{"dropping-particle":"","family":"Federica Trombetta","given":"Maria","non-dropping-particle":"","parse-names":false,"suffix":""},{"dropping-particle":"","family":"Haouet","given":"M. Naceur","non-dropping-particle":"","parse-names":false,"suffix":""},{"dropping-particle":"","family":"Serena Altissimi","given":"M.","non-dropping-particle":"","parse-names":false,"suffix":""},{"dropping-particle":"","family":"Bella","given":"Sara","non-dropping-particle":"Di","parse-names":false,"suffix":""},{"dropping-particle":"","family":"Piersanti","given":"Arianna","non-dropping-particle":"","parse-names":false,"suffix":""},{"dropping-particle":"","family":"Griffoni","given":"Francesco","non-dropping-particle":"","parse-names":false,"suffix":""},{"dropping-particle":"","family":"Reale","given":"Anna","non-dropping-particle":"","parse-names":false,"suffix":""},{"dropping-particle":"","family":"Niro","given":"Serena","non-dropping-particle":"","parse-names":false,"suffix":""},{"dropping-particle":"","family":"Osimani","given":"Andrea","non-dropping-particle":"","parse-names":false,"suffix":""}],"container-title":"Food Research International","id":"ITEM-1","issue":"September 2019","issued":{"date-parts":[["2020"]]},"title":"Lesser mealworm (Alphitobius diaperinus) powder as a novel baking ingredient for manufacturing high-protein, mineral-dense snacks","type":"article-journal","volume":"131"},"uris":["http://www.mendeley.com/documents/?uuid=7283849a-8e47-42f2-b122-9a941045f99f"]}],"mendeley":{"formattedCitation":"(Roncolini et al., 2020)","plainTextFormattedCitation":"(Roncolini et al., 2020)","previouslyFormattedCitation":"(Roncolini et al., 2020)"},"properties":{"noteIndex":0},"schema":"https://github.com/citation-style-language/schema/raw/master/csl-citation.json"}</w:instrText>
      </w:r>
      <w:r w:rsidR="00CF06C6">
        <w:rPr>
          <w:rFonts w:ascii="Times New Roman" w:eastAsia="Calibri" w:hAnsi="Times New Roman" w:cs="Times New Roman"/>
          <w:sz w:val="24"/>
          <w:szCs w:val="24"/>
        </w:rPr>
        <w:fldChar w:fldCharType="separate"/>
      </w:r>
      <w:r w:rsidR="00CF06C6" w:rsidRPr="00CF06C6">
        <w:rPr>
          <w:rFonts w:ascii="Times New Roman" w:eastAsia="Calibri" w:hAnsi="Times New Roman" w:cs="Times New Roman"/>
          <w:noProof/>
          <w:sz w:val="24"/>
          <w:szCs w:val="24"/>
        </w:rPr>
        <w:t xml:space="preserve">(Roncolini et al., </w:t>
      </w:r>
      <w:r w:rsidR="00CF06C6" w:rsidRPr="00CF06C6">
        <w:rPr>
          <w:rFonts w:ascii="Times New Roman" w:eastAsia="Calibri" w:hAnsi="Times New Roman" w:cs="Times New Roman"/>
          <w:noProof/>
          <w:sz w:val="24"/>
          <w:szCs w:val="24"/>
        </w:rPr>
        <w:lastRenderedPageBreak/>
        <w:t>2020)</w:t>
      </w:r>
      <w:r w:rsidR="00CF06C6">
        <w:rPr>
          <w:rFonts w:ascii="Times New Roman" w:eastAsia="Calibri" w:hAnsi="Times New Roman" w:cs="Times New Roman"/>
          <w:sz w:val="24"/>
          <w:szCs w:val="24"/>
        </w:rPr>
        <w:fldChar w:fldCharType="end"/>
      </w:r>
      <w:r w:rsidR="009B3229">
        <w:rPr>
          <w:rFonts w:ascii="Times New Roman" w:eastAsia="Calibri" w:hAnsi="Times New Roman" w:cs="Times New Roman"/>
          <w:sz w:val="24"/>
          <w:szCs w:val="24"/>
        </w:rPr>
        <w:t>.</w:t>
      </w:r>
      <w:r w:rsidRPr="00E351EE">
        <w:rPr>
          <w:rFonts w:ascii="Times New Roman" w:eastAsia="Calibri" w:hAnsi="Times New Roman" w:cs="Times New Roman"/>
          <w:sz w:val="24"/>
          <w:szCs w:val="24"/>
        </w:rPr>
        <w:t xml:space="preserve"> The protein content of </w:t>
      </w:r>
      <w:r w:rsidRPr="00E351EE">
        <w:rPr>
          <w:rFonts w:ascii="Times New Roman" w:eastAsia="Calibri" w:hAnsi="Times New Roman" w:cs="Times New Roman"/>
          <w:i/>
          <w:sz w:val="24"/>
          <w:szCs w:val="24"/>
        </w:rPr>
        <w:t>A. diaperinus</w:t>
      </w:r>
      <w:r w:rsidRPr="00E351EE">
        <w:rPr>
          <w:rFonts w:ascii="Times New Roman" w:eastAsia="Calibri" w:hAnsi="Times New Roman" w:cs="Times New Roman"/>
          <w:sz w:val="24"/>
          <w:szCs w:val="24"/>
        </w:rPr>
        <w:t xml:space="preserve"> larval flour was recorded between 49% - 65%</w:t>
      </w:r>
      <w:r w:rsidR="009B3229">
        <w:rPr>
          <w:rFonts w:ascii="Times New Roman" w:eastAsia="Calibri" w:hAnsi="Times New Roman" w:cs="Times New Roman"/>
          <w:sz w:val="24"/>
          <w:szCs w:val="24"/>
        </w:rPr>
        <w:t xml:space="preserve"> </w:t>
      </w:r>
      <w:r w:rsidR="009B3229">
        <w:rPr>
          <w:rFonts w:ascii="Times New Roman" w:eastAsia="Calibri" w:hAnsi="Times New Roman" w:cs="Times New Roman"/>
          <w:sz w:val="24"/>
          <w:szCs w:val="24"/>
        </w:rPr>
        <w:fldChar w:fldCharType="begin" w:fldLock="1"/>
      </w:r>
      <w:r w:rsidR="00364DF8">
        <w:rPr>
          <w:rFonts w:ascii="Times New Roman" w:eastAsia="Calibri" w:hAnsi="Times New Roman" w:cs="Times New Roman"/>
          <w:sz w:val="24"/>
          <w:szCs w:val="24"/>
        </w:rPr>
        <w:instrText>ADDIN CSL_CITATION {"citationItems":[{"id":"ITEM-1","itemData":{"DOI":"10.15835/buasvmcn-asb","author":[{"dropping-particle":"","family":"Vrabec","given":"Vladimír","non-dropping-particle":"","parse-names":false,"suffix":""},{"dropping-particle":"","family":"Kulma","given":"Martin","non-dropping-particle":"","parse-names":false,"suffix":""},{"dropping-particle":"","family":"Cocan","given":"Daniel","non-dropping-particle":"","parse-names":false,"suffix":""}],"id":"ITEM-1","issued":{"date-parts":[["2015"]]},"title":"Vrabec et al.","type":"article-journal"},"uris":["http://www.mendeley.com/documents/?uuid=ee14a758-d424-479a-ac32-7fdd58f2ec0b"]}],"mendeley":{"formattedCitation":"(Vrabec et al., 2015)","manualFormatting":"(Vrabec et al., 2015; ","plainTextFormattedCitation":"(Vrabec et al., 2015)","previouslyFormattedCitation":"(Vrabec et al., 2015)"},"properties":{"noteIndex":0},"schema":"https://github.com/citation-style-language/schema/raw/master/csl-citation.json"}</w:instrText>
      </w:r>
      <w:r w:rsidR="009B3229">
        <w:rPr>
          <w:rFonts w:ascii="Times New Roman" w:eastAsia="Calibri" w:hAnsi="Times New Roman" w:cs="Times New Roman"/>
          <w:sz w:val="24"/>
          <w:szCs w:val="24"/>
        </w:rPr>
        <w:fldChar w:fldCharType="separate"/>
      </w:r>
      <w:r w:rsidR="009B3229" w:rsidRPr="009B3229">
        <w:rPr>
          <w:rFonts w:ascii="Times New Roman" w:eastAsia="Calibri" w:hAnsi="Times New Roman" w:cs="Times New Roman"/>
          <w:noProof/>
          <w:sz w:val="24"/>
          <w:szCs w:val="24"/>
        </w:rPr>
        <w:t>(Vrabec et al., 2015</w:t>
      </w:r>
      <w:r w:rsidR="009B3229">
        <w:rPr>
          <w:rFonts w:ascii="Times New Roman" w:eastAsia="Calibri" w:hAnsi="Times New Roman" w:cs="Times New Roman"/>
          <w:noProof/>
          <w:sz w:val="24"/>
          <w:szCs w:val="24"/>
        </w:rPr>
        <w:t xml:space="preserve">; </w:t>
      </w:r>
      <w:r w:rsidR="009B3229">
        <w:rPr>
          <w:rFonts w:ascii="Times New Roman" w:eastAsia="Calibri" w:hAnsi="Times New Roman" w:cs="Times New Roman"/>
          <w:sz w:val="24"/>
          <w:szCs w:val="24"/>
        </w:rPr>
        <w:fldChar w:fldCharType="end"/>
      </w:r>
      <w:r w:rsidR="00364DF8">
        <w:rPr>
          <w:rFonts w:ascii="Times New Roman" w:eastAsia="Calibri" w:hAnsi="Times New Roman" w:cs="Times New Roman"/>
          <w:sz w:val="24"/>
          <w:szCs w:val="24"/>
        </w:rPr>
        <w:fldChar w:fldCharType="begin" w:fldLock="1"/>
      </w:r>
      <w:r w:rsidR="00AF2512">
        <w:rPr>
          <w:rFonts w:ascii="Times New Roman" w:eastAsia="Calibri" w:hAnsi="Times New Roman" w:cs="Times New Roman"/>
          <w:sz w:val="24"/>
          <w:szCs w:val="24"/>
        </w:rPr>
        <w:instrText>ADDIN CSL_CITATION {"citationItems":[{"id":"ITEM-1","itemData":{"DOI":"10.1021/acs.est.8b02301","ISSN":"15205851","PMID":"29763555","abstract":"Recent studies have demonstrated the ability for polystyrene (PS) degradation within the gut of mealworms (Tenebrio molitor). To determine whether plastics may be broadly susceptible to biodegradation within mealworms, we evaluated the fate of polyethylene (PE) and mixtures (PE + PS). We find that PE biodegrades at comparable rates to PS. Mass balances indicate conversion of up 49.0 ± 1.4% of the ingested PE into a putative gas fraction (CO2). The molecular weights (Mn) of egested polymer residues decreased by 40.1 ± 8.5% in PE-fed mealworms and by 12.8 ± 3.1% in PS-fed mealworms. NMR and FTIR analyses revealed chemical modifications consistent with degradation and partial oxidation of the polymer. Mixtures likewise degraded. Our results are consistent with a nonspecific degradation mechanism. Analysis of the gut microbiome by next-generation sequencing revealed two OTUs (Citrobacter sp. and Kosakonia sp.) strongly associated with both PE and PS as well as OTUs unique to each plastic. Our results suggest that adaptability of the mealworm gut microbiome enables degradation of chemically dissimilar plastics.","author":[{"dropping-particle":"","family":"Brandon","given":"Anja Malawi","non-dropping-particle":"","parse-names":false,"suffix":""},{"dropping-particle":"","family":"Gao","given":"Shu Hong","non-dropping-particle":"","parse-names":false,"suffix":""},{"dropping-particle":"","family":"Tian","given":"Renmao","non-dropping-particle":"","parse-names":false,"suffix":""},{"dropping-particle":"","family":"Ning","given":"Daliang","non-dropping-particle":"","parse-names":false,"suffix":""},{"dropping-particle":"","family":"Yang","given":"Shan Shan","non-dropping-particle":"","parse-names":false,"suffix":""},{"dropping-particle":"","family":"Zhou","given":"Jizhong","non-dropping-particle":"","parse-names":false,"suffix":""},{"dropping-particle":"","family":"Wu","given":"Wei Min","non-dropping-particle":"","parse-names":false,"suffix":""},{"dropping-particle":"","family":"Criddle","given":"Craig S.","non-dropping-particle":"","parse-names":false,"suffix":""}],"container-title":"Environmental Science and Technology","id":"ITEM-1","issue":"11","issued":{"date-parts":[["2018"]]},"page":"6526-6533","title":"Biodegradation of Polyethylene and Plastic Mixtures in Mealworms (Larvae of Tenebrio molitor) and Effects on the Gut Microbiome","type":"article-journal","volume":"52"},"uris":["http://www.mendeley.com/documents/?uuid=cf0af0cc-b55f-45bb-889c-90bb4c9e9237"]}],"mendeley":{"formattedCitation":"(Brandon et al., 2018)","manualFormatting":"Brandon et al., 2018","plainTextFormattedCitation":"(Brandon et al., 2018)","previouslyFormattedCitation":"(Brandon et al., 2018)"},"properties":{"noteIndex":0},"schema":"https://github.com/citation-style-language/schema/raw/master/csl-citation.json"}</w:instrText>
      </w:r>
      <w:r w:rsidR="00364DF8">
        <w:rPr>
          <w:rFonts w:ascii="Times New Roman" w:eastAsia="Calibri" w:hAnsi="Times New Roman" w:cs="Times New Roman"/>
          <w:sz w:val="24"/>
          <w:szCs w:val="24"/>
        </w:rPr>
        <w:fldChar w:fldCharType="separate"/>
      </w:r>
      <w:r w:rsidR="00364DF8" w:rsidRPr="00364DF8">
        <w:rPr>
          <w:rFonts w:ascii="Times New Roman" w:eastAsia="Calibri" w:hAnsi="Times New Roman" w:cs="Times New Roman"/>
          <w:noProof/>
          <w:sz w:val="24"/>
          <w:szCs w:val="24"/>
        </w:rPr>
        <w:t>Brandon et al., 2018</w:t>
      </w:r>
      <w:r w:rsidR="00364DF8">
        <w:rPr>
          <w:rFonts w:ascii="Times New Roman" w:eastAsia="Calibri" w:hAnsi="Times New Roman" w:cs="Times New Roman"/>
          <w:sz w:val="24"/>
          <w:szCs w:val="24"/>
        </w:rPr>
        <w:fldChar w:fldCharType="end"/>
      </w:r>
      <w:r w:rsidR="00364DF8">
        <w:rPr>
          <w:rFonts w:ascii="Times New Roman" w:eastAsia="Calibri" w:hAnsi="Times New Roman" w:cs="Times New Roman"/>
          <w:sz w:val="24"/>
          <w:szCs w:val="24"/>
        </w:rPr>
        <w:t xml:space="preserve">; </w:t>
      </w:r>
      <w:r w:rsidR="00364DF8">
        <w:rPr>
          <w:rFonts w:ascii="Times New Roman" w:eastAsia="Calibri" w:hAnsi="Times New Roman" w:cs="Times New Roman"/>
          <w:sz w:val="24"/>
          <w:szCs w:val="24"/>
        </w:rPr>
        <w:fldChar w:fldCharType="begin" w:fldLock="1"/>
      </w:r>
      <w:r w:rsidR="000C5A52">
        <w:rPr>
          <w:rFonts w:ascii="Times New Roman" w:eastAsia="Calibri" w:hAnsi="Times New Roman" w:cs="Times New Roman"/>
          <w:sz w:val="24"/>
          <w:szCs w:val="24"/>
        </w:rPr>
        <w:instrText>ADDIN CSL_CITATION {"citationItems":[{"id":"ITEM-1","itemData":{"DOI":"10.1016/j.envpol.2020.114281","ISSN":"18736424","PMID":"32146369","abstract":"Recently it was demonstrated that mealworm (Tenebrio molitor) larvae consume and biodegrade polystyrene. Thus, in this study a breeding investigation with various types of polystyrene was performed to follow the changes in the gut microbiome diversity. Polystyrene used for packaging purposes (PSp) and expanded polystyrene (EPS) were perceived as more favorable and attacked more frequently by mealworms compared to raw polystyrene (PS) and material commercially available for parcels (PSp). Although our studies showed that larvae could bite and chew selected materials, they are not able to degrade and use them for consumption purposes. In a next-generation sequencing experiment, among all samples, seven classes, Gammaproteobacteria, Bacilli, Clostridia, Acidobacteria, Actinobacteria, Alphaproteobacteria and Flavobacteria, were indicated as the most abundant, whereas the predominant genera were Enterobacter, Lactococcus and Enterococcus. Additionally, we isolated three bacteria strains able to use diverse types of bioplastic as a sole carbon source. The strains with biodegradable activity against bioplastic were identified as species of the genera Klebsiella, Pseudomonas and Serratia. The presence of a bacterial strain able to degrade bioplastic may suggest a potential niche for further investigations.","author":[{"dropping-particle":"","family":"Urbanek","given":"Aneta K.","non-dropping-particle":"","parse-names":false,"suffix":""},{"dropping-particle":"","family":"Rybak","given":"Justyna","non-dropping-particle":"","parse-names":false,"suffix":""},{"dropping-particle":"","family":"Wróbel","given":"Magdalena","non-dropping-particle":"","parse-names":false,"suffix":""},{"dropping-particle":"","family":"Leluk","given":"Karol","non-dropping-particle":"","parse-names":false,"suffix":""},{"dropping-particle":"","family":"Mirończuk","given":"Aleksandra M.","non-dropping-particle":"","parse-names":false,"suffix":""}],"container-title":"Environmental Pollution","id":"ITEM-1","issued":{"date-parts":[["2020"]]},"title":"A comprehensive assessment of microbiome diversity in Tenebrio molitor fed with polystyrene waste","type":"article-journal","volume":"262"},"uris":["http://www.mendeley.com/documents/?uuid=4b72ca10-d592-41c5-9953-c4d32b066599"]}],"mendeley":{"formattedCitation":"(Urbanek et al., 2020)","manualFormatting":"Urbanek et al., 2020)","plainTextFormattedCitation":"(Urbanek et al., 2020)","previouslyFormattedCitation":"(Urbanek et al., 2020)"},"properties":{"noteIndex":0},"schema":"https://github.com/citation-style-language/schema/raw/master/csl-citation.json"}</w:instrText>
      </w:r>
      <w:r w:rsidR="00364DF8">
        <w:rPr>
          <w:rFonts w:ascii="Times New Roman" w:eastAsia="Calibri" w:hAnsi="Times New Roman" w:cs="Times New Roman"/>
          <w:sz w:val="24"/>
          <w:szCs w:val="24"/>
        </w:rPr>
        <w:fldChar w:fldCharType="separate"/>
      </w:r>
      <w:r w:rsidR="00364DF8" w:rsidRPr="00364DF8">
        <w:rPr>
          <w:rFonts w:ascii="Times New Roman" w:eastAsia="Calibri" w:hAnsi="Times New Roman" w:cs="Times New Roman"/>
          <w:noProof/>
          <w:sz w:val="24"/>
          <w:szCs w:val="24"/>
        </w:rPr>
        <w:t>Urbanek et al., 2020)</w:t>
      </w:r>
      <w:r w:rsidR="00364DF8">
        <w:rPr>
          <w:rFonts w:ascii="Times New Roman" w:eastAsia="Calibri" w:hAnsi="Times New Roman" w:cs="Times New Roman"/>
          <w:sz w:val="24"/>
          <w:szCs w:val="24"/>
        </w:rPr>
        <w:fldChar w:fldCharType="end"/>
      </w:r>
      <w:r w:rsidRPr="00E351EE">
        <w:rPr>
          <w:rFonts w:ascii="Times New Roman" w:eastAsia="Calibri" w:hAnsi="Times New Roman" w:cs="Times New Roman"/>
          <w:sz w:val="24"/>
          <w:szCs w:val="24"/>
        </w:rPr>
        <w:t xml:space="preserve">, with low chitin with a fat content of 13.4 – 24.3%. </w:t>
      </w:r>
      <w:r w:rsidRPr="00364DF8">
        <w:rPr>
          <w:rFonts w:ascii="Times New Roman" w:eastAsia="Calibri" w:hAnsi="Times New Roman" w:cs="Times New Roman"/>
          <w:sz w:val="24"/>
          <w:szCs w:val="24"/>
        </w:rPr>
        <w:t>Insect larvae are also low in chitin and have a high digestibility rate</w:t>
      </w:r>
      <w:r w:rsidRPr="00E351EE">
        <w:rPr>
          <w:rFonts w:ascii="Times New Roman" w:eastAsia="Calibri" w:hAnsi="Times New Roman" w:cs="Times New Roman"/>
          <w:sz w:val="24"/>
          <w:szCs w:val="24"/>
        </w:rPr>
        <w:t xml:space="preserve"> </w:t>
      </w:r>
      <w:r w:rsidR="00364DF8">
        <w:rPr>
          <w:rFonts w:ascii="Times New Roman" w:eastAsia="Calibri" w:hAnsi="Times New Roman" w:cs="Times New Roman"/>
          <w:sz w:val="24"/>
          <w:szCs w:val="24"/>
        </w:rPr>
        <w:fldChar w:fldCharType="begin" w:fldLock="1"/>
      </w:r>
      <w:r w:rsidR="00AF2512">
        <w:rPr>
          <w:rFonts w:ascii="Times New Roman" w:eastAsia="Calibri" w:hAnsi="Times New Roman" w:cs="Times New Roman"/>
          <w:sz w:val="24"/>
          <w:szCs w:val="24"/>
        </w:rPr>
        <w:instrText>ADDIN CSL_CITATION {"citationItems":[{"id":"ITEM-1","itemData":{"DOI":"10.1016/j.anifeedsci.2015.08.006","ISSN":"03778401","abstract":"The aim of this study was to determine the apparent digestibility coefficients of the total tract (CTTAD) of nutrients and the apparent metabolizable energy (AME and AMEn) of two insect larval meals (Tenebrio molitor and Hermetia illucens) for broiler chickens. The amino acid (AA) apparent ileal digestibility coefficients (AIDC) was also determined. The experimental diets were: a basal diet and two diets prepared by substituting 250 g/kg (w/w) of the basal diet with Tenebrio molitor meal (TM) or Hermetia illucens meal (HI). No statistical difference was found between the two insect larval meals for the CTTAD of the nutrients, except for the CTTAD for ether extract (P&lt; 0.001) where the HI meal proved to be more digestible than the TM meal (0.99 and 0.88, respectively). The CTTAD for DM was 0.60 and 0.53; 0.66 and 0.66 for OM; 0.60 and 0.51 for CP, whereas it was 0.64 and 0.69 for GE, for TM and HI, respectively. No difference was observed between TM and HI (P&gt; 0.05) for AME or AMEn (AME. =. 16.86 and 17.38. MJ/kg DM, respectively; AMEn = 16.02 and 16.60. MJ/kg DM, respectively). The average AIDC of the 17 analyzed AAs was higher (P&lt; 0.001) in TM than in HI (0.86 and 0.68, respectively) because the AIDC of isoluecine, lysine, methionine, phenylalanine, valine, alanine, aspartic acid, glycine, glutamic acid and tyrosine was higher (P&lt; 0.05) in TM than in HI. Overall, the present results have shown that TM and HI meals are excellent sources of AME for broilers and a valuable source of digestible AA, particularly as far as TM meal is concerned.","author":[{"dropping-particle":"","family":"Marco","given":"M.","non-dropping-particle":"De","parse-names":false,"suffix":""},{"dropping-particle":"","family":"Martínez","given":"S.","non-dropping-particle":"","parse-names":false,"suffix":""},{"dropping-particle":"","family":"Hernandez","given":"F.","non-dropping-particle":"","parse-names":false,"suffix":""},{"dropping-particle":"","family":"Madrid","given":"J.","non-dropping-particle":"","parse-names":false,"suffix":""},{"dropping-particle":"","family":"Gai","given":"F.","non-dropping-particle":"","parse-names":false,"suffix":""},{"dropping-particle":"","family":"Rotolo","given":"L.","non-dropping-particle":"","parse-names":false,"suffix":""},{"dropping-particle":"","family":"Belforti","given":"M.","non-dropping-particle":"","parse-names":false,"suffix":""},{"dropping-particle":"","family":"Bergero","given":"D.","non-dropping-particle":"","parse-names":false,"suffix":""},{"dropping-particle":"","family":"Katz","given":"H.","non-dropping-particle":"","parse-names":false,"suffix":""},{"dropping-particle":"","family":"Dabbou","given":"S.","non-dropping-particle":"","parse-names":false,"suffix":""},{"dropping-particle":"","family":"Kovitvadhi","given":"A.","non-dropping-particle":"","parse-names":false,"suffix":""},{"dropping-particle":"","family":"Zoccarato","given":"I.","non-dropping-particle":"","parse-names":false,"suffix":""},{"dropping-particle":"","family":"Gasco","given":"L.","non-dropping-particle":"","parse-names":false,"suffix":""},{"dropping-particle":"","family":"Schiavone","given":"A.","non-dropping-particle":"","parse-names":false,"suffix":""}],"container-title":"Animal Feed Science and Technology","id":"ITEM-1","issued":{"date-parts":[["2015"]]},"page":"211-218","title":"Nutritional value of two insect larval meals (Tenebrio molitor and Hermetia illucens) for broiler chickens: Apparent nutrient digestibility, apparent ileal amino acid digestibility and apparent metabolizable energy","type":"article-journal","volume":"209"},"uris":["http://www.mendeley.com/documents/?uuid=e27a4a5c-169d-45c2-9f0a-840aff66a3f7"]}],"mendeley":{"formattedCitation":"(De Marco et al., 2015)","manualFormatting":"(De Marco et al., 2015","plainTextFormattedCitation":"(De Marco et al., 2015)","previouslyFormattedCitation":"(De Marco et al., 2015)"},"properties":{"noteIndex":0},"schema":"https://github.com/citation-style-language/schema/raw/master/csl-citation.json"}</w:instrText>
      </w:r>
      <w:r w:rsidR="00364DF8">
        <w:rPr>
          <w:rFonts w:ascii="Times New Roman" w:eastAsia="Calibri" w:hAnsi="Times New Roman" w:cs="Times New Roman"/>
          <w:sz w:val="24"/>
          <w:szCs w:val="24"/>
        </w:rPr>
        <w:fldChar w:fldCharType="separate"/>
      </w:r>
      <w:r w:rsidR="00364DF8" w:rsidRPr="00364DF8">
        <w:rPr>
          <w:rFonts w:ascii="Times New Roman" w:eastAsia="Calibri" w:hAnsi="Times New Roman" w:cs="Times New Roman"/>
          <w:noProof/>
          <w:sz w:val="24"/>
          <w:szCs w:val="24"/>
        </w:rPr>
        <w:t>(De Marco et al., 2015</w:t>
      </w:r>
      <w:r w:rsidR="00364DF8">
        <w:rPr>
          <w:rFonts w:ascii="Times New Roman" w:eastAsia="Calibri" w:hAnsi="Times New Roman" w:cs="Times New Roman"/>
          <w:sz w:val="24"/>
          <w:szCs w:val="24"/>
        </w:rPr>
        <w:fldChar w:fldCharType="end"/>
      </w:r>
      <w:r w:rsidR="00364DF8">
        <w:rPr>
          <w:rFonts w:ascii="Times New Roman" w:eastAsia="Calibri" w:hAnsi="Times New Roman" w:cs="Times New Roman"/>
          <w:sz w:val="24"/>
          <w:szCs w:val="24"/>
        </w:rPr>
        <w:t xml:space="preserve">; </w:t>
      </w:r>
      <w:r w:rsidR="00364DF8">
        <w:rPr>
          <w:rFonts w:ascii="Times New Roman" w:eastAsia="Calibri" w:hAnsi="Times New Roman" w:cs="Times New Roman"/>
          <w:sz w:val="24"/>
          <w:szCs w:val="24"/>
        </w:rPr>
        <w:fldChar w:fldCharType="begin" w:fldLock="1"/>
      </w:r>
      <w:r w:rsidR="000C5A52">
        <w:rPr>
          <w:rFonts w:ascii="Times New Roman" w:eastAsia="Calibri" w:hAnsi="Times New Roman" w:cs="Times New Roman"/>
          <w:sz w:val="24"/>
          <w:szCs w:val="24"/>
        </w:rPr>
        <w:instrText>ADDIN CSL_CITATION {"citationItems":[{"id":"ITEM-1","itemData":{"DOI":"10.1515/aoas-2016-0010","ISSN":"23008733","abstract":"The consumption of poultry meat and eggs is expected to increase considerably in the nearest future, which creates the demand for new poultry feed ingredients in order to support sustainable intensive production. Moreover, the constant improvement of the genetic potential of poultry has resulted in an increased nutrient density in poultry feeds, which limits the possibility to include low quality feed ingredients. Therefore, the feed industry needs new sources of highly digestible protein with a desirable amino acid composition to substitute other valuable but limited protein sources of animal origin, such as fishmeal. With estimated 1.5 to 3 million species, the class of insects harbours the largest species variety in the world including species providing a high protein and sulphur amino acids content, which can be successfully exploited as feed for poultry. The aim of this paper is to review the present state of knowledge concerning the use of insect protein in poultry nutrition and the possibilities of mass production of insects for the feed industry. There is no doubt that insects have an enormous potential as a source of nutrients (protein) and active substances (polyunsaturated fatty acids, antimicrobial peptides) for poultry. It can be concluded, based on many experimental results, that meals from insects being members of the orders Diptera (black soldier fly, housefly), Coleoptera (mealworms) and Orthoptera (grasshoppers, locust, crickets and katylids), may be successfully used as feed material in poultry diets. However, legislation barriers in the European Union, as well as relatively high costs and limited quantity of produced insects are restrictions in the large-scale use of insect meals in poultry nutrition.","author":[{"dropping-particle":"","family":"Józefiak","given":"Damian","non-dropping-particle":"","parse-names":false,"suffix":""},{"dropping-particle":"","family":"Józefiak","given":"Agata","non-dropping-particle":"","parse-names":false,"suffix":""},{"dropping-particle":"","family":"Kierończyk","given":"Bartosz","non-dropping-particle":"","parse-names":false,"suffix":""},{"dropping-particle":"","family":"Rawski","given":"Mateusz","non-dropping-particle":"","parse-names":false,"suffix":""},{"dropping-particle":"","family":"Świątkiewicz","given":"Sylwester","non-dropping-particle":"","parse-names":false,"suffix":""},{"dropping-particle":"","family":"Długosz","given":"Jakub","non-dropping-particle":"","parse-names":false,"suffix":""},{"dropping-particle":"","family":"Engberg","given":"Ricarda Margarete","non-dropping-particle":"","parse-names":false,"suffix":""}],"container-title":"Annals of Animal Science","id":"ITEM-1","issue":"2","issued":{"date-parts":[["2016"]]},"page":"297-313","title":"Insects - A Natural Nutrient Source for Poultry - A Review","type":"article-journal","volume":"16"},"uris":["http://www.mendeley.com/documents/?uuid=d333bf18-5537-4830-ad68-e241444c92ba"]}],"mendeley":{"formattedCitation":"(Józefiak et al., 2016)","manualFormatting":"Józefiak et al., 2016","plainTextFormattedCitation":"(Józefiak et al., 2016)","previouslyFormattedCitation":"(Józefiak et al., 2016)"},"properties":{"noteIndex":0},"schema":"https://github.com/citation-style-language/schema/raw/master/csl-citation.json"}</w:instrText>
      </w:r>
      <w:r w:rsidR="00364DF8">
        <w:rPr>
          <w:rFonts w:ascii="Times New Roman" w:eastAsia="Calibri" w:hAnsi="Times New Roman" w:cs="Times New Roman"/>
          <w:sz w:val="24"/>
          <w:szCs w:val="24"/>
        </w:rPr>
        <w:fldChar w:fldCharType="separate"/>
      </w:r>
      <w:r w:rsidR="00364DF8" w:rsidRPr="00364DF8">
        <w:rPr>
          <w:rFonts w:ascii="Times New Roman" w:eastAsia="Calibri" w:hAnsi="Times New Roman" w:cs="Times New Roman"/>
          <w:noProof/>
          <w:sz w:val="24"/>
          <w:szCs w:val="24"/>
        </w:rPr>
        <w:t>Józefiak et al., 2016</w:t>
      </w:r>
      <w:r w:rsidR="00364DF8">
        <w:rPr>
          <w:rFonts w:ascii="Times New Roman" w:eastAsia="Calibri" w:hAnsi="Times New Roman" w:cs="Times New Roman"/>
          <w:sz w:val="24"/>
          <w:szCs w:val="24"/>
        </w:rPr>
        <w:fldChar w:fldCharType="end"/>
      </w:r>
      <w:r w:rsidR="00364DF8">
        <w:rPr>
          <w:rFonts w:ascii="Times New Roman" w:eastAsia="Calibri" w:hAnsi="Times New Roman" w:cs="Times New Roman"/>
          <w:sz w:val="24"/>
          <w:szCs w:val="24"/>
        </w:rPr>
        <w:t xml:space="preserve">; </w:t>
      </w:r>
      <w:r w:rsidR="000C5A52">
        <w:rPr>
          <w:rFonts w:ascii="Times New Roman" w:eastAsia="Calibri" w:hAnsi="Times New Roman" w:cs="Times New Roman"/>
          <w:sz w:val="24"/>
          <w:szCs w:val="24"/>
        </w:rPr>
        <w:fldChar w:fldCharType="begin" w:fldLock="1"/>
      </w:r>
      <w:r w:rsidR="0064343A">
        <w:rPr>
          <w:rFonts w:ascii="Times New Roman" w:eastAsia="Calibri" w:hAnsi="Times New Roman" w:cs="Times New Roman"/>
          <w:sz w:val="24"/>
          <w:szCs w:val="24"/>
        </w:rPr>
        <w:instrText>ADDIN CSL_CITATION {"citationItems":[{"id":"ITEM-1","itemData":{"DOI":"10.1007/s00217-021-03807-w","ISBN":"0123456789","ISSN":"14382385","abstract":"Insects are one of the most promising alternatives that can ease the expected global shortage of proteins. Determination of the nutritional value of edible insects in various instars is, therefore, crucial. Herein, we determined the content of basic nutrients and amino acid profile of larvae and pupae of Alphitobius diaperinus. The pupae contained significantly more protein and less fat than larvae. Unlike the protein quantity, no significant differences were found in the profile of essential amino acids. The essential amino acid index, describing the quality of protein, was similar regardless of the instar and comparable to the index for other insects and soybean meal. Additionally, we provide the first note on chitin content in A. diaperinus, present at a very low level in the pupae. The harvest of A. diaperinus in the pupal stage may provide high quality insect protein with a low chitin level.","author":[{"dropping-particle":"","family":"Kurečka","given":"Michal","non-dropping-particle":"","parse-names":false,"suffix":""},{"dropping-particle":"","family":"Kulma","given":"Martin","non-dropping-particle":"","parse-names":false,"suffix":""},{"dropping-particle":"","family":"Petříčková","given":"Dora","non-dropping-particle":"","parse-names":false,"suffix":""},{"dropping-particle":"","family":"Plachý","given":"Vladimír","non-dropping-particle":"","parse-names":false,"suffix":""},{"dropping-particle":"","family":"Kouřimská","given":"Lenka","non-dropping-particle":"","parse-names":false,"suffix":""}],"container-title":"European Food Research and Technology","id":"ITEM-1","issue":"10","issued":{"date-parts":[["2021"]]},"page":"2527-2532","publisher":"Springer Berlin Heidelberg","title":"Larvae and pupae of Alphitobius diaperinus as promising protein alternatives","type":"article-journal","volume":"247"},"uris":["http://www.mendeley.com/documents/?uuid=1e85d95b-e401-4a6c-bd26-f7801145fef0"]}],"mendeley":{"formattedCitation":"(Kurečka et al., 2021)","manualFormatting":"Kurečka et al., 2021)","plainTextFormattedCitation":"(Kurečka et al., 2021)","previouslyFormattedCitation":"(Kurečka et al., 2021)"},"properties":{"noteIndex":0},"schema":"https://github.com/citation-style-language/schema/raw/master/csl-citation.json"}</w:instrText>
      </w:r>
      <w:r w:rsidR="000C5A52">
        <w:rPr>
          <w:rFonts w:ascii="Times New Roman" w:eastAsia="Calibri" w:hAnsi="Times New Roman" w:cs="Times New Roman"/>
          <w:sz w:val="24"/>
          <w:szCs w:val="24"/>
        </w:rPr>
        <w:fldChar w:fldCharType="separate"/>
      </w:r>
      <w:r w:rsidR="000C5A52" w:rsidRPr="000C5A52">
        <w:rPr>
          <w:rFonts w:ascii="Times New Roman" w:eastAsia="Calibri" w:hAnsi="Times New Roman" w:cs="Times New Roman"/>
          <w:noProof/>
          <w:sz w:val="24"/>
          <w:szCs w:val="24"/>
        </w:rPr>
        <w:t>Kurečka et al., 2021)</w:t>
      </w:r>
      <w:r w:rsidR="000C5A52">
        <w:rPr>
          <w:rFonts w:ascii="Times New Roman" w:eastAsia="Calibri" w:hAnsi="Times New Roman" w:cs="Times New Roman"/>
          <w:sz w:val="24"/>
          <w:szCs w:val="24"/>
        </w:rPr>
        <w:fldChar w:fldCharType="end"/>
      </w:r>
      <w:r w:rsidR="000C5A52">
        <w:rPr>
          <w:rFonts w:ascii="Times New Roman" w:eastAsia="Calibri" w:hAnsi="Times New Roman" w:cs="Times New Roman"/>
          <w:sz w:val="24"/>
          <w:szCs w:val="24"/>
        </w:rPr>
        <w:t>.</w:t>
      </w:r>
      <w:r w:rsidRPr="00E351EE">
        <w:rPr>
          <w:rFonts w:ascii="Times New Roman" w:eastAsia="Calibri" w:hAnsi="Times New Roman" w:cs="Times New Roman"/>
          <w:sz w:val="24"/>
          <w:szCs w:val="24"/>
          <w:highlight w:val="yellow"/>
        </w:rPr>
        <w:t xml:space="preserve"> </w:t>
      </w:r>
      <w:r w:rsidR="0064343A" w:rsidRPr="0064343A">
        <w:rPr>
          <w:rFonts w:ascii="Times New Roman" w:eastAsia="Calibri" w:hAnsi="Times New Roman" w:cs="Times New Roman"/>
          <w:sz w:val="24"/>
          <w:szCs w:val="24"/>
        </w:rPr>
        <w:fldChar w:fldCharType="begin" w:fldLock="1"/>
      </w:r>
      <w:r w:rsidR="0064343A">
        <w:rPr>
          <w:rFonts w:ascii="Times New Roman" w:eastAsia="Calibri" w:hAnsi="Times New Roman" w:cs="Times New Roman"/>
          <w:sz w:val="24"/>
          <w:szCs w:val="24"/>
        </w:rPr>
        <w:instrText>ADDIN CSL_CITATION {"citationItems":[{"id":"ITEM-1","itemData":{"DOI":"10.1021/acs.jafc.7b00471","ISSN":"15205118","PMID":"28252948","abstract":"Insects are considered a nutritionally valuable source of alternative proteins, and their efficient protein extraction is a prerequisite for large-scale use. The protein content is usually calculated from total nitrogen using the nitrogen-to-protein conversion factor (Kp) of 6.25. This factor overestimates the protein content, due to the presence of nonprotein nitrogen in insects. In this paper, a specific Kp of 4.76 ± 0.09 was calculated for larvae from Tenebrio molitor, Alphitobius diaperinus, and Hermetia illucens, using amino acid analysis. After protein extraction and purification, a Kp factor of 5.60 ± 0.39 was found for the larvae of three insect species studied. We propose to adopt these Kp values for determining protein content of insects to avoid overestimation of the protein content.","author":[{"dropping-particle":"","family":"Janssen","given":"Renske H.","non-dropping-particle":"","parse-names":false,"suffix":""},{"dropping-particle":"","family":"Vincken","given":"Jean Paul","non-dropping-particle":"","parse-names":false,"suffix":""},{"dropping-particle":"","family":"Broek","given":"Lambertus A.M.","non-dropping-particle":"Van Den","parse-names":false,"suffix":""},{"dropping-particle":"","family":"Fogliano","given":"Vincenzo","non-dropping-particle":"","parse-names":false,"suffix":""},{"dropping-particle":"","family":"Lakemond","given":"Catriona M.M.","non-dropping-particle":"","parse-names":false,"suffix":""}],"container-title":"Journal of Agricultural and Food Chemistry","id":"ITEM-1","issue":"11","issued":{"date-parts":[["2017"]]},"page":"2275-2278","title":"Nitrogen-to-Protein Conversion Factors for Three Edible Insects: Tenebrio molitor, Alphitobius diaperinus, and Hermetia illucens","type":"article-journal","volume":"65"},"uris":["http://www.mendeley.com/documents/?uuid=4e08d418-f5a0-44a5-aba1-bc448bd318a8"]}],"mendeley":{"formattedCitation":"(Janssen et al., 2017)","manualFormatting":"Janssen et al. (2017)","plainTextFormattedCitation":"(Janssen et al., 2017)","previouslyFormattedCitation":"(Janssen et al., 2017)"},"properties":{"noteIndex":0},"schema":"https://github.com/citation-style-language/schema/raw/master/csl-citation.json"}</w:instrText>
      </w:r>
      <w:r w:rsidR="0064343A" w:rsidRPr="0064343A">
        <w:rPr>
          <w:rFonts w:ascii="Times New Roman" w:eastAsia="Calibri" w:hAnsi="Times New Roman" w:cs="Times New Roman"/>
          <w:sz w:val="24"/>
          <w:szCs w:val="24"/>
        </w:rPr>
        <w:fldChar w:fldCharType="separate"/>
      </w:r>
      <w:r w:rsidR="0064343A" w:rsidRPr="0064343A">
        <w:rPr>
          <w:rFonts w:ascii="Times New Roman" w:eastAsia="Calibri" w:hAnsi="Times New Roman" w:cs="Times New Roman"/>
          <w:noProof/>
          <w:sz w:val="24"/>
          <w:szCs w:val="24"/>
        </w:rPr>
        <w:t>Janssen et al.</w:t>
      </w:r>
      <w:r w:rsidR="0064343A">
        <w:rPr>
          <w:rFonts w:ascii="Times New Roman" w:eastAsia="Calibri" w:hAnsi="Times New Roman" w:cs="Times New Roman"/>
          <w:noProof/>
          <w:sz w:val="24"/>
          <w:szCs w:val="24"/>
        </w:rPr>
        <w:t xml:space="preserve"> (</w:t>
      </w:r>
      <w:r w:rsidR="0064343A" w:rsidRPr="0064343A">
        <w:rPr>
          <w:rFonts w:ascii="Times New Roman" w:eastAsia="Calibri" w:hAnsi="Times New Roman" w:cs="Times New Roman"/>
          <w:noProof/>
          <w:sz w:val="24"/>
          <w:szCs w:val="24"/>
        </w:rPr>
        <w:t>2017)</w:t>
      </w:r>
      <w:r w:rsidR="0064343A" w:rsidRPr="0064343A">
        <w:rPr>
          <w:rFonts w:ascii="Times New Roman" w:eastAsia="Calibri" w:hAnsi="Times New Roman" w:cs="Times New Roman"/>
          <w:sz w:val="24"/>
          <w:szCs w:val="24"/>
        </w:rPr>
        <w:fldChar w:fldCharType="end"/>
      </w:r>
      <w:r w:rsidRPr="00E351EE">
        <w:rPr>
          <w:rFonts w:ascii="Times New Roman" w:eastAsia="Calibri" w:hAnsi="Times New Roman" w:cs="Times New Roman"/>
          <w:sz w:val="24"/>
          <w:szCs w:val="24"/>
        </w:rPr>
        <w:t xml:space="preserve"> stated that the most appropriate nutritional composition of insects for their use as feed is when insects are still in the larval stage of instar three. At this stage, the chitin content of </w:t>
      </w:r>
      <w:r w:rsidRPr="00E351EE">
        <w:rPr>
          <w:rFonts w:ascii="Times New Roman" w:eastAsia="Calibri" w:hAnsi="Times New Roman" w:cs="Times New Roman"/>
          <w:i/>
          <w:sz w:val="24"/>
          <w:szCs w:val="24"/>
        </w:rPr>
        <w:t>A. diaperinus</w:t>
      </w:r>
      <w:r w:rsidRPr="00E351EE">
        <w:rPr>
          <w:rFonts w:ascii="Times New Roman" w:eastAsia="Calibri" w:hAnsi="Times New Roman" w:cs="Times New Roman"/>
          <w:sz w:val="24"/>
          <w:szCs w:val="24"/>
        </w:rPr>
        <w:t xml:space="preserve"> is much lower than the larvae of </w:t>
      </w:r>
      <w:r w:rsidRPr="00E351EE">
        <w:rPr>
          <w:rFonts w:ascii="Times New Roman" w:eastAsia="Calibri" w:hAnsi="Times New Roman" w:cs="Times New Roman"/>
          <w:i/>
          <w:sz w:val="24"/>
          <w:szCs w:val="24"/>
        </w:rPr>
        <w:t>Tenebrio molitor</w:t>
      </w:r>
      <w:r w:rsidRPr="00E351EE">
        <w:rPr>
          <w:rFonts w:ascii="Times New Roman" w:eastAsia="Calibri" w:hAnsi="Times New Roman" w:cs="Times New Roman"/>
          <w:sz w:val="24"/>
          <w:szCs w:val="24"/>
        </w:rPr>
        <w:t xml:space="preserve">, and </w:t>
      </w:r>
      <w:r w:rsidRPr="00E351EE">
        <w:rPr>
          <w:rFonts w:ascii="Times New Roman" w:eastAsia="Calibri" w:hAnsi="Times New Roman" w:cs="Times New Roman"/>
          <w:i/>
          <w:sz w:val="24"/>
          <w:szCs w:val="24"/>
        </w:rPr>
        <w:t>Hermetia illucens.</w:t>
      </w:r>
    </w:p>
    <w:p w14:paraId="228836E1" w14:textId="4335CDCE" w:rsidR="00E351EE" w:rsidRPr="00E351EE" w:rsidRDefault="00E351EE" w:rsidP="00C3594C">
      <w:pPr>
        <w:spacing w:after="0" w:line="480" w:lineRule="auto"/>
        <w:ind w:firstLine="851"/>
        <w:jc w:val="both"/>
        <w:rPr>
          <w:rFonts w:ascii="Times New Roman" w:eastAsia="Calibri" w:hAnsi="Times New Roman" w:cs="Times New Roman"/>
          <w:sz w:val="24"/>
          <w:szCs w:val="24"/>
        </w:rPr>
      </w:pPr>
      <w:r w:rsidRPr="00E351EE">
        <w:rPr>
          <w:rFonts w:ascii="Times New Roman" w:eastAsia="Calibri" w:hAnsi="Times New Roman" w:cs="Times New Roman"/>
          <w:sz w:val="24"/>
          <w:szCs w:val="24"/>
        </w:rPr>
        <w:t>One of the birds that require high protein in their feed is quails (</w:t>
      </w:r>
      <w:r w:rsidRPr="00E351EE">
        <w:rPr>
          <w:rFonts w:ascii="Times New Roman" w:eastAsia="Calibri" w:hAnsi="Times New Roman" w:cs="Times New Roman"/>
          <w:i/>
          <w:sz w:val="24"/>
          <w:szCs w:val="24"/>
        </w:rPr>
        <w:t>Coturnix coturnix japonica</w:t>
      </w:r>
      <w:r w:rsidRPr="00E351EE">
        <w:rPr>
          <w:rFonts w:ascii="Times New Roman" w:eastAsia="Calibri" w:hAnsi="Times New Roman" w:cs="Times New Roman"/>
          <w:sz w:val="24"/>
          <w:szCs w:val="24"/>
        </w:rPr>
        <w:t xml:space="preserve">) in </w:t>
      </w:r>
      <w:r w:rsidR="00DF6F2A">
        <w:rPr>
          <w:rFonts w:ascii="Times New Roman" w:eastAsia="Calibri" w:hAnsi="Times New Roman" w:cs="Times New Roman"/>
          <w:sz w:val="24"/>
          <w:szCs w:val="24"/>
        </w:rPr>
        <w:t xml:space="preserve">the </w:t>
      </w:r>
      <w:r w:rsidRPr="00E351EE">
        <w:rPr>
          <w:rFonts w:ascii="Times New Roman" w:eastAsia="Calibri" w:hAnsi="Times New Roman" w:cs="Times New Roman"/>
          <w:sz w:val="24"/>
          <w:szCs w:val="24"/>
        </w:rPr>
        <w:t xml:space="preserve">grower phase. </w:t>
      </w:r>
      <w:r w:rsidR="0064343A">
        <w:rPr>
          <w:rFonts w:ascii="Times New Roman" w:eastAsia="Calibri" w:hAnsi="Times New Roman" w:cs="Times New Roman"/>
          <w:sz w:val="24"/>
          <w:szCs w:val="24"/>
        </w:rPr>
        <w:fldChar w:fldCharType="begin" w:fldLock="1"/>
      </w:r>
      <w:r w:rsidR="005678AF">
        <w:rPr>
          <w:rFonts w:ascii="Times New Roman" w:eastAsia="Calibri" w:hAnsi="Times New Roman" w:cs="Times New Roman"/>
          <w:sz w:val="24"/>
          <w:szCs w:val="24"/>
        </w:rPr>
        <w:instrText>ADDIN CSL_CITATION {"citationItems":[{"id":"ITEM-1","itemData":{"DOI":"10.1016/j.livsci.2020.103998","ISSN":"18711413","abstract":"The experiment was conducted to investigate the effects of protein reduction and valine levels on growth performance, carcass characteristics, protein digestibility and SLC71 gene expression of Japanese quail. A total of 800 one day-old quails were given 8 dietary treatments, such that each treatment was replicated 5 times on 20 quail groups based on a factorial arrangement (4 × 2) in a completely randomized design during 0–35 days of age. Dietary treatments included 24, 22, 20 and 18% crude protein (CP) each supplemented in order to fulfill the valine requirement (100%) and 10% more than the basic requirement (110%). The results showed that daily feed intake, body weight and daily weight gain of Japanese quail insignificantly increased with 110% valine level compared to the 100% level. In the first, second and third weeks, the highest body weight and daily weight gain was obtained in quails fed on 24% dietary CP, although in the fourth and fifth weeks, body weight significantly and daily weight gain insignificantly increased with 24% dietary CP. The weight of the carcass, the digestive organs and protein digestibility were not affected by the experimental diets. The SLC71 expression significantly increased with incremental levels of CP and valine. In conclusion, 24% CP and 110% valine levels had a positive effect on growth performance parameters. The SLC71 expression significantly increased with incremental levels of CP and valine supplementation.","author":[{"dropping-particle":"","family":"Emadinia","given":"Ashkan","non-dropping-particle":"","parse-names":false,"suffix":""},{"dropping-particle":"","family":"Toghyani","given":"Majid","non-dropping-particle":"","parse-names":false,"suffix":""},{"dropping-particle":"","family":"Foroozandeh","given":"Amir Davar","non-dropping-particle":"","parse-names":false,"suffix":""},{"dropping-particle":"","family":"Tabeidian","given":"Sayed Ali","non-dropping-particle":"","parse-names":false,"suffix":""},{"dropping-particle":"","family":"Ostadsharif","given":"Maryam","non-dropping-particle":"","parse-names":false,"suffix":""}],"container-title":"Livestock Science","id":"ITEM-1","issued":{"date-parts":[["2020"]]},"page":"103998","publisher":"Elsevier B.V.","title":"Effect of protein reduction and valine levels on growth performance, carcass characteristics, protein digestibility and SLC71 gene expression in Japanese quail","type":"article-journal","volume":"235"},"uris":["http://www.mendeley.com/documents/?uuid=7e9b42f6-ab18-4718-bdf1-bf794564505e"]}],"mendeley":{"formattedCitation":"(Emadinia et al., 2020)","plainTextFormattedCitation":"(Emadinia et al., 2020)","previouslyFormattedCitation":"(Emadinia et al., 2020)"},"properties":{"noteIndex":0},"schema":"https://github.com/citation-style-language/schema/raw/master/csl-citation.json"}</w:instrText>
      </w:r>
      <w:r w:rsidR="0064343A">
        <w:rPr>
          <w:rFonts w:ascii="Times New Roman" w:eastAsia="Calibri" w:hAnsi="Times New Roman" w:cs="Times New Roman"/>
          <w:sz w:val="24"/>
          <w:szCs w:val="24"/>
        </w:rPr>
        <w:fldChar w:fldCharType="separate"/>
      </w:r>
      <w:r w:rsidR="0064343A" w:rsidRPr="0064343A">
        <w:rPr>
          <w:rFonts w:ascii="Times New Roman" w:eastAsia="Calibri" w:hAnsi="Times New Roman" w:cs="Times New Roman"/>
          <w:noProof/>
          <w:sz w:val="24"/>
          <w:szCs w:val="24"/>
        </w:rPr>
        <w:t>(Emadinia et al., 2020)</w:t>
      </w:r>
      <w:r w:rsidR="0064343A">
        <w:rPr>
          <w:rFonts w:ascii="Times New Roman" w:eastAsia="Calibri" w:hAnsi="Times New Roman" w:cs="Times New Roman"/>
          <w:sz w:val="24"/>
          <w:szCs w:val="24"/>
        </w:rPr>
        <w:fldChar w:fldCharType="end"/>
      </w:r>
      <w:r w:rsidRPr="00E351EE">
        <w:rPr>
          <w:rFonts w:ascii="Times New Roman" w:eastAsia="Calibri" w:hAnsi="Times New Roman" w:cs="Times New Roman"/>
          <w:sz w:val="24"/>
          <w:szCs w:val="24"/>
        </w:rPr>
        <w:t xml:space="preserve"> referring to The National Research Council (NRC) 1994 recommends protein levels in quail feed production periods between 20-24%, while energy levels are at least 2900 Kcal/kg. This study aimed to analyze the biological performance of grower phase laying quails substituted with </w:t>
      </w:r>
      <w:r w:rsidRPr="00E351EE">
        <w:rPr>
          <w:rFonts w:ascii="Times New Roman" w:eastAsia="Calibri" w:hAnsi="Times New Roman" w:cs="Times New Roman"/>
          <w:i/>
          <w:sz w:val="24"/>
          <w:szCs w:val="24"/>
        </w:rPr>
        <w:t>A. diaperinus</w:t>
      </w:r>
      <w:r w:rsidRPr="00E351EE">
        <w:rPr>
          <w:rFonts w:ascii="Times New Roman" w:eastAsia="Calibri" w:hAnsi="Times New Roman" w:cs="Times New Roman"/>
          <w:sz w:val="24"/>
          <w:szCs w:val="24"/>
        </w:rPr>
        <w:t xml:space="preserve"> larval flour in their feed. The next implication was expected to change public perception, from harmful pest insects to beneficial insects, and open opportunities for sustainable cultivation in order to provide poultry feed protein to replace fish meal. </w:t>
      </w:r>
    </w:p>
    <w:p w14:paraId="5EAE18B9" w14:textId="77777777" w:rsidR="00E351EE" w:rsidRPr="00E351EE" w:rsidRDefault="00E351EE" w:rsidP="00C3594C">
      <w:pPr>
        <w:spacing w:after="0" w:line="480" w:lineRule="auto"/>
        <w:jc w:val="both"/>
        <w:rPr>
          <w:rFonts w:ascii="Times New Roman" w:eastAsia="Times New Roman" w:hAnsi="Times New Roman" w:cs="Times New Roman"/>
          <w:b/>
          <w:color w:val="0D0D0D"/>
          <w:sz w:val="24"/>
          <w:szCs w:val="24"/>
        </w:rPr>
      </w:pPr>
    </w:p>
    <w:p w14:paraId="7DD45DC5" w14:textId="7742BE06" w:rsidR="005521B0" w:rsidRDefault="00520EC4" w:rsidP="00C3594C">
      <w:pPr>
        <w:spacing w:after="0" w:line="480" w:lineRule="auto"/>
        <w:jc w:val="both"/>
        <w:rPr>
          <w:rFonts w:ascii="Times New Roman" w:eastAsia="Calibri" w:hAnsi="Times New Roman" w:cs="Times New Roman"/>
          <w:b/>
          <w:sz w:val="24"/>
          <w:szCs w:val="24"/>
        </w:rPr>
      </w:pPr>
      <w:r w:rsidRPr="005521B0">
        <w:rPr>
          <w:rFonts w:ascii="Times New Roman" w:eastAsia="Calibri" w:hAnsi="Times New Roman" w:cs="Times New Roman"/>
          <w:b/>
          <w:sz w:val="24"/>
          <w:szCs w:val="24"/>
        </w:rPr>
        <w:t xml:space="preserve">Materials </w:t>
      </w:r>
      <w:r>
        <w:rPr>
          <w:rFonts w:ascii="Times New Roman" w:eastAsia="Calibri" w:hAnsi="Times New Roman" w:cs="Times New Roman"/>
          <w:b/>
          <w:sz w:val="24"/>
          <w:szCs w:val="24"/>
        </w:rPr>
        <w:t>a</w:t>
      </w:r>
      <w:r w:rsidRPr="005521B0">
        <w:rPr>
          <w:rFonts w:ascii="Times New Roman" w:eastAsia="Calibri" w:hAnsi="Times New Roman" w:cs="Times New Roman"/>
          <w:b/>
          <w:sz w:val="24"/>
          <w:szCs w:val="24"/>
        </w:rPr>
        <w:t>nd Methods</w:t>
      </w:r>
    </w:p>
    <w:p w14:paraId="4740036D" w14:textId="36D8475C" w:rsidR="00E351EE" w:rsidRDefault="00E351EE" w:rsidP="00C3594C">
      <w:pPr>
        <w:spacing w:after="0" w:line="480" w:lineRule="auto"/>
        <w:ind w:firstLine="567"/>
        <w:jc w:val="both"/>
        <w:rPr>
          <w:rFonts w:ascii="Times New Roman" w:eastAsia="Calibri" w:hAnsi="Times New Roman" w:cs="Times New Roman"/>
          <w:sz w:val="24"/>
          <w:szCs w:val="24"/>
        </w:rPr>
      </w:pPr>
      <w:r w:rsidRPr="00E351EE">
        <w:rPr>
          <w:rFonts w:ascii="Times New Roman" w:eastAsia="Calibri" w:hAnsi="Times New Roman" w:cs="Times New Roman"/>
          <w:sz w:val="24"/>
          <w:szCs w:val="24"/>
        </w:rPr>
        <w:t xml:space="preserve">The study was conducted for approximately 60 days in the </w:t>
      </w:r>
      <w:r w:rsidR="0097382B" w:rsidRPr="0097382B">
        <w:rPr>
          <w:rFonts w:ascii="Times New Roman" w:eastAsia="Calibri" w:hAnsi="Times New Roman" w:cs="Times New Roman"/>
          <w:sz w:val="24"/>
          <w:szCs w:val="24"/>
        </w:rPr>
        <w:t>Biological Laboratory</w:t>
      </w:r>
      <w:r w:rsidR="0097382B">
        <w:rPr>
          <w:rFonts w:ascii="Times New Roman" w:eastAsia="Calibri" w:hAnsi="Times New Roman" w:cs="Times New Roman"/>
          <w:sz w:val="24"/>
          <w:szCs w:val="24"/>
        </w:rPr>
        <w:t>,</w:t>
      </w:r>
      <w:r w:rsidR="0097382B" w:rsidRPr="0097382B">
        <w:rPr>
          <w:rFonts w:ascii="Times New Roman" w:eastAsia="Calibri" w:hAnsi="Times New Roman" w:cs="Times New Roman"/>
          <w:sz w:val="24"/>
          <w:szCs w:val="24"/>
        </w:rPr>
        <w:t xml:space="preserve"> </w:t>
      </w:r>
      <w:r w:rsidRPr="00E351EE">
        <w:rPr>
          <w:rFonts w:ascii="Times New Roman" w:eastAsia="Calibri" w:hAnsi="Times New Roman" w:cs="Times New Roman"/>
          <w:sz w:val="24"/>
          <w:szCs w:val="24"/>
        </w:rPr>
        <w:t>Universitas Negeri Semarang</w:t>
      </w:r>
      <w:r w:rsidR="0097382B">
        <w:rPr>
          <w:rFonts w:ascii="Times New Roman" w:eastAsia="Calibri" w:hAnsi="Times New Roman" w:cs="Times New Roman"/>
          <w:sz w:val="24"/>
          <w:szCs w:val="24"/>
        </w:rPr>
        <w:t>.</w:t>
      </w:r>
      <w:r w:rsidRPr="00E351EE">
        <w:rPr>
          <w:rFonts w:ascii="Times New Roman" w:eastAsia="Calibri" w:hAnsi="Times New Roman" w:cs="Times New Roman"/>
          <w:sz w:val="24"/>
          <w:szCs w:val="24"/>
        </w:rPr>
        <w:t xml:space="preserve"> The study was designed by using the Complete Randomized Design (RAL) method with four treatments and five repeats. A total of 100 female quails aged 15 days (grower phase) were used in this study. Each unit consists of five quails placed in a </w:t>
      </w:r>
      <w:r w:rsidRPr="00E351EE">
        <w:rPr>
          <w:rFonts w:ascii="Times New Roman" w:eastAsia="Calibri" w:hAnsi="Times New Roman" w:cs="Times New Roman"/>
          <w:i/>
          <w:sz w:val="24"/>
          <w:szCs w:val="24"/>
        </w:rPr>
        <w:t>battery</w:t>
      </w:r>
      <w:r w:rsidRPr="00E351EE">
        <w:rPr>
          <w:rFonts w:ascii="Times New Roman" w:eastAsia="Calibri" w:hAnsi="Times New Roman" w:cs="Times New Roman"/>
          <w:sz w:val="24"/>
          <w:szCs w:val="24"/>
        </w:rPr>
        <w:t xml:space="preserve"> cage with a unit size of 35×20×37 cm. The treatment </w:t>
      </w:r>
      <w:r w:rsidRPr="00E351EE">
        <w:rPr>
          <w:rFonts w:ascii="Times New Roman" w:eastAsia="Calibri" w:hAnsi="Times New Roman" w:cs="Times New Roman"/>
          <w:sz w:val="24"/>
          <w:szCs w:val="24"/>
        </w:rPr>
        <w:lastRenderedPageBreak/>
        <w:t xml:space="preserve">given was feeding with the substitution of </w:t>
      </w:r>
      <w:r w:rsidRPr="00E351EE">
        <w:rPr>
          <w:rFonts w:ascii="Times New Roman" w:eastAsia="Calibri" w:hAnsi="Times New Roman" w:cs="Times New Roman"/>
          <w:i/>
          <w:sz w:val="24"/>
          <w:szCs w:val="24"/>
        </w:rPr>
        <w:t>A. diaperinus</w:t>
      </w:r>
      <w:r w:rsidRPr="00E351EE">
        <w:rPr>
          <w:rFonts w:ascii="Times New Roman" w:eastAsia="Calibri" w:hAnsi="Times New Roman" w:cs="Times New Roman"/>
          <w:sz w:val="24"/>
          <w:szCs w:val="24"/>
        </w:rPr>
        <w:t xml:space="preserve"> larval flour by 0%, 5%, 10%, and 15% in feed. Referring to</w:t>
      </w:r>
      <w:r w:rsidR="005678AF">
        <w:rPr>
          <w:rFonts w:ascii="Times New Roman" w:eastAsia="Calibri" w:hAnsi="Times New Roman" w:cs="Times New Roman"/>
          <w:sz w:val="24"/>
          <w:szCs w:val="24"/>
        </w:rPr>
        <w:t xml:space="preserve"> </w:t>
      </w:r>
      <w:r w:rsidR="005678AF">
        <w:rPr>
          <w:rFonts w:ascii="Times New Roman" w:eastAsia="Calibri" w:hAnsi="Times New Roman" w:cs="Times New Roman"/>
          <w:sz w:val="24"/>
          <w:szCs w:val="24"/>
        </w:rPr>
        <w:fldChar w:fldCharType="begin" w:fldLock="1"/>
      </w:r>
      <w:r w:rsidR="005678AF">
        <w:rPr>
          <w:rFonts w:ascii="Times New Roman" w:eastAsia="Calibri" w:hAnsi="Times New Roman" w:cs="Times New Roman"/>
          <w:sz w:val="24"/>
          <w:szCs w:val="24"/>
        </w:rPr>
        <w:instrText>ADDIN CSL_CITATION {"citationItems":[{"id":"ITEM-1","itemData":{"DOI":"10.1016/j.livsci.2020.103998","ISSN":"18711413","abstract":"The experiment was conducted to investigate the effects of protein reduction and valine levels on growth performance, carcass characteristics, protein digestibility and SLC71 gene expression of Japanese quail. A total of 800 one day-old quails were given 8 dietary treatments, such that each treatment was replicated 5 times on 20 quail groups based on a factorial arrangement (4 × 2) in a completely randomized design during 0–35 days of age. Dietary treatments included 24, 22, 20 and 18% crude protein (CP) each supplemented in order to fulfill the valine requirement (100%) and 10% more than the basic requirement (110%). The results showed that daily feed intake, body weight and daily weight gain of Japanese quail insignificantly increased with 110% valine level compared to the 100% level. In the first, second and third weeks, the highest body weight and daily weight gain was obtained in quails fed on 24% dietary CP, although in the fourth and fifth weeks, body weight significantly and daily weight gain insignificantly increased with 24% dietary CP. The weight of the carcass, the digestive organs and protein digestibility were not affected by the experimental diets. The SLC71 expression significantly increased with incremental levels of CP and valine. In conclusion, 24% CP and 110% valine levels had a positive effect on growth performance parameters. The SLC71 expression significantly increased with incremental levels of CP and valine supplementation.","author":[{"dropping-particle":"","family":"Emadinia","given":"Ashkan","non-dropping-particle":"","parse-names":false,"suffix":""},{"dropping-particle":"","family":"Toghyani","given":"Majid","non-dropping-particle":"","parse-names":false,"suffix":""},{"dropping-particle":"","family":"Foroozandeh","given":"Amir Davar","non-dropping-particle":"","parse-names":false,"suffix":""},{"dropping-particle":"","family":"Tabeidian","given":"Sayed Ali","non-dropping-particle":"","parse-names":false,"suffix":""},{"dropping-particle":"","family":"Ostadsharif","given":"Maryam","non-dropping-particle":"","parse-names":false,"suffix":""}],"container-title":"Livestock Science","id":"ITEM-1","issued":{"date-parts":[["2020"]]},"page":"103998","publisher":"Elsevier B.V.","title":"Effect of protein reduction and valine levels on growth performance, carcass characteristics, protein digestibility and SLC71 gene expression in Japanese quail","type":"article-journal","volume":"235"},"uris":["http://www.mendeley.com/documents/?uuid=7e9b42f6-ab18-4718-bdf1-bf794564505e"]}],"mendeley":{"formattedCitation":"(Emadinia et al., 2020)","manualFormatting":"Emadinia et al. (2020)","plainTextFormattedCitation":"(Emadinia et al., 2020)","previouslyFormattedCitation":"(Emadinia et al., 2020)"},"properties":{"noteIndex":0},"schema":"https://github.com/citation-style-language/schema/raw/master/csl-citation.json"}</w:instrText>
      </w:r>
      <w:r w:rsidR="005678AF">
        <w:rPr>
          <w:rFonts w:ascii="Times New Roman" w:eastAsia="Calibri" w:hAnsi="Times New Roman" w:cs="Times New Roman"/>
          <w:sz w:val="24"/>
          <w:szCs w:val="24"/>
        </w:rPr>
        <w:fldChar w:fldCharType="separate"/>
      </w:r>
      <w:r w:rsidR="005678AF" w:rsidRPr="005678AF">
        <w:rPr>
          <w:rFonts w:ascii="Times New Roman" w:eastAsia="Calibri" w:hAnsi="Times New Roman" w:cs="Times New Roman"/>
          <w:noProof/>
          <w:sz w:val="24"/>
          <w:szCs w:val="24"/>
        </w:rPr>
        <w:t>Emadinia et al.</w:t>
      </w:r>
      <w:r w:rsidR="005678AF">
        <w:rPr>
          <w:rFonts w:ascii="Times New Roman" w:eastAsia="Calibri" w:hAnsi="Times New Roman" w:cs="Times New Roman"/>
          <w:noProof/>
          <w:sz w:val="24"/>
          <w:szCs w:val="24"/>
        </w:rPr>
        <w:t xml:space="preserve"> (</w:t>
      </w:r>
      <w:r w:rsidR="005678AF" w:rsidRPr="005678AF">
        <w:rPr>
          <w:rFonts w:ascii="Times New Roman" w:eastAsia="Calibri" w:hAnsi="Times New Roman" w:cs="Times New Roman"/>
          <w:noProof/>
          <w:sz w:val="24"/>
          <w:szCs w:val="24"/>
        </w:rPr>
        <w:t>2020)</w:t>
      </w:r>
      <w:r w:rsidR="005678AF">
        <w:rPr>
          <w:rFonts w:ascii="Times New Roman" w:eastAsia="Calibri" w:hAnsi="Times New Roman" w:cs="Times New Roman"/>
          <w:sz w:val="24"/>
          <w:szCs w:val="24"/>
        </w:rPr>
        <w:fldChar w:fldCharType="end"/>
      </w:r>
      <w:r w:rsidRPr="00E351EE">
        <w:rPr>
          <w:rFonts w:ascii="Times New Roman" w:eastAsia="Calibri" w:hAnsi="Times New Roman" w:cs="Times New Roman"/>
          <w:sz w:val="24"/>
          <w:szCs w:val="24"/>
        </w:rPr>
        <w:t xml:space="preserve"> who used the NRC-1994 standard, the nutrition of grower phase quail feed was formulated to contain at least </w:t>
      </w:r>
      <w:r w:rsidRPr="005678AF">
        <w:rPr>
          <w:rFonts w:ascii="Times New Roman" w:eastAsia="Calibri" w:hAnsi="Times New Roman" w:cs="Times New Roman"/>
          <w:sz w:val="24"/>
          <w:szCs w:val="24"/>
        </w:rPr>
        <w:t xml:space="preserve">20% protein and a minimum energy content of 2900 </w:t>
      </w:r>
      <w:r w:rsidRPr="00E351EE">
        <w:rPr>
          <w:rFonts w:ascii="Times New Roman" w:eastAsia="Calibri" w:hAnsi="Times New Roman" w:cs="Times New Roman"/>
          <w:sz w:val="24"/>
          <w:szCs w:val="24"/>
        </w:rPr>
        <w:t>Kcal/kg. Table 1 is the formulation of the composition of the treatment feed, while the calculation of the nutritional value of feed based on the NRC-1994 table for each treatment can be seen in Table 2.</w:t>
      </w:r>
    </w:p>
    <w:p w14:paraId="7DD03BA5" w14:textId="750FE4FA" w:rsidR="00E351EE" w:rsidRPr="00E351EE" w:rsidRDefault="00E351EE" w:rsidP="00C3594C">
      <w:pPr>
        <w:spacing w:after="0" w:line="480" w:lineRule="auto"/>
        <w:ind w:left="284"/>
        <w:rPr>
          <w:rFonts w:ascii="Times New Roman" w:eastAsia="Calibri" w:hAnsi="Times New Roman" w:cs="Times New Roman"/>
          <w:sz w:val="24"/>
          <w:szCs w:val="24"/>
        </w:rPr>
      </w:pPr>
      <w:r w:rsidRPr="00E351EE">
        <w:rPr>
          <w:rFonts w:ascii="Times New Roman" w:eastAsia="Calibri" w:hAnsi="Times New Roman" w:cs="Times New Roman"/>
          <w:sz w:val="24"/>
          <w:szCs w:val="24"/>
        </w:rPr>
        <w:t>Table 1. The composition of the grower phase</w:t>
      </w:r>
      <w:r w:rsidR="005678AF">
        <w:rPr>
          <w:rFonts w:ascii="Times New Roman" w:eastAsia="Calibri" w:hAnsi="Times New Roman" w:cs="Times New Roman"/>
          <w:sz w:val="24"/>
          <w:szCs w:val="24"/>
        </w:rPr>
        <w:t xml:space="preserve"> </w:t>
      </w:r>
      <w:proofErr w:type="gramStart"/>
      <w:r w:rsidRPr="00E351EE">
        <w:rPr>
          <w:rFonts w:ascii="Times New Roman" w:eastAsia="Calibri" w:hAnsi="Times New Roman" w:cs="Times New Roman"/>
          <w:sz w:val="24"/>
          <w:szCs w:val="24"/>
        </w:rPr>
        <w:t>quail</w:t>
      </w:r>
      <w:proofErr w:type="gramEnd"/>
      <w:r w:rsidRPr="00E351EE">
        <w:rPr>
          <w:rFonts w:ascii="Times New Roman" w:eastAsia="Calibri" w:hAnsi="Times New Roman" w:cs="Times New Roman"/>
          <w:sz w:val="24"/>
          <w:szCs w:val="24"/>
        </w:rPr>
        <w:t xml:space="preserve"> treatment feed.</w:t>
      </w:r>
    </w:p>
    <w:tbl>
      <w:tblPr>
        <w:tblStyle w:val="ListTable6Colorful1"/>
        <w:tblW w:w="0" w:type="auto"/>
        <w:tblInd w:w="250" w:type="dxa"/>
        <w:tblBorders>
          <w:top w:val="single" w:sz="4" w:space="0" w:color="auto"/>
          <w:bottom w:val="single" w:sz="4" w:space="0" w:color="auto"/>
        </w:tblBorders>
        <w:tblLook w:val="04A0" w:firstRow="1" w:lastRow="0" w:firstColumn="1" w:lastColumn="0" w:noHBand="0" w:noVBand="1"/>
      </w:tblPr>
      <w:tblGrid>
        <w:gridCol w:w="3526"/>
        <w:gridCol w:w="1272"/>
        <w:gridCol w:w="1273"/>
        <w:gridCol w:w="1132"/>
        <w:gridCol w:w="1267"/>
      </w:tblGrid>
      <w:tr w:rsidR="00E351EE" w:rsidRPr="0097382B" w14:paraId="75AEBE54" w14:textId="77777777" w:rsidTr="004321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vMerge w:val="restart"/>
            <w:tcBorders>
              <w:bottom w:val="none" w:sz="0" w:space="0" w:color="auto"/>
            </w:tcBorders>
            <w:shd w:val="clear" w:color="auto" w:fill="auto"/>
            <w:vAlign w:val="center"/>
            <w:hideMark/>
          </w:tcPr>
          <w:p w14:paraId="388D1AFC" w14:textId="77777777" w:rsidR="00E351EE" w:rsidRPr="0097382B" w:rsidRDefault="00E351EE" w:rsidP="005678AF">
            <w:pPr>
              <w:jc w:val="center"/>
              <w:rPr>
                <w:rFonts w:ascii="Times New Roman" w:hAnsi="Times New Roman"/>
                <w:b w:val="0"/>
                <w:bCs w:val="0"/>
                <w:sz w:val="24"/>
                <w:szCs w:val="24"/>
              </w:rPr>
            </w:pPr>
            <w:r w:rsidRPr="0097382B">
              <w:rPr>
                <w:rFonts w:ascii="Times New Roman" w:hAnsi="Times New Roman"/>
                <w:b w:val="0"/>
                <w:bCs w:val="0"/>
                <w:sz w:val="24"/>
                <w:szCs w:val="24"/>
              </w:rPr>
              <w:t>Ingredient (%)</w:t>
            </w:r>
          </w:p>
        </w:tc>
        <w:tc>
          <w:tcPr>
            <w:tcW w:w="4956" w:type="dxa"/>
            <w:gridSpan w:val="4"/>
            <w:tcBorders>
              <w:bottom w:val="single" w:sz="4" w:space="0" w:color="auto"/>
            </w:tcBorders>
            <w:shd w:val="clear" w:color="auto" w:fill="auto"/>
            <w:hideMark/>
          </w:tcPr>
          <w:p w14:paraId="1850FAB5" w14:textId="77777777" w:rsidR="00E351EE" w:rsidRPr="0097382B" w:rsidRDefault="00E351EE" w:rsidP="005678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97382B">
              <w:rPr>
                <w:rFonts w:ascii="Times New Roman" w:hAnsi="Times New Roman"/>
                <w:b w:val="0"/>
                <w:bCs w:val="0"/>
                <w:sz w:val="24"/>
                <w:szCs w:val="24"/>
              </w:rPr>
              <w:t>Experimental diets</w:t>
            </w:r>
          </w:p>
        </w:tc>
      </w:tr>
      <w:tr w:rsidR="00E351EE" w:rsidRPr="0097382B" w14:paraId="02906620" w14:textId="77777777" w:rsidTr="00432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vMerge/>
            <w:tcBorders>
              <w:bottom w:val="single" w:sz="4" w:space="0" w:color="auto"/>
            </w:tcBorders>
            <w:shd w:val="clear" w:color="auto" w:fill="auto"/>
            <w:vAlign w:val="center"/>
            <w:hideMark/>
          </w:tcPr>
          <w:p w14:paraId="4BC88EC8" w14:textId="77777777" w:rsidR="00E351EE" w:rsidRPr="0097382B" w:rsidRDefault="00E351EE" w:rsidP="005678AF">
            <w:pPr>
              <w:rPr>
                <w:rFonts w:ascii="Times New Roman" w:hAnsi="Times New Roman"/>
                <w:b w:val="0"/>
                <w:bCs w:val="0"/>
                <w:sz w:val="24"/>
                <w:szCs w:val="24"/>
              </w:rPr>
            </w:pPr>
          </w:p>
        </w:tc>
        <w:tc>
          <w:tcPr>
            <w:tcW w:w="1276" w:type="dxa"/>
            <w:tcBorders>
              <w:top w:val="single" w:sz="4" w:space="0" w:color="auto"/>
              <w:bottom w:val="single" w:sz="4" w:space="0" w:color="auto"/>
            </w:tcBorders>
            <w:shd w:val="clear" w:color="auto" w:fill="auto"/>
            <w:hideMark/>
          </w:tcPr>
          <w:p w14:paraId="681A68A5" w14:textId="77777777" w:rsidR="00E351EE" w:rsidRPr="0097382B" w:rsidRDefault="00E351EE" w:rsidP="005678AF">
            <w:pPr>
              <w:ind w:right="242"/>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82B">
              <w:rPr>
                <w:rFonts w:ascii="Times New Roman" w:hAnsi="Times New Roman"/>
                <w:sz w:val="24"/>
                <w:szCs w:val="24"/>
              </w:rPr>
              <w:t>P0</w:t>
            </w:r>
          </w:p>
        </w:tc>
        <w:tc>
          <w:tcPr>
            <w:tcW w:w="1276" w:type="dxa"/>
            <w:tcBorders>
              <w:top w:val="single" w:sz="4" w:space="0" w:color="auto"/>
              <w:bottom w:val="single" w:sz="4" w:space="0" w:color="auto"/>
            </w:tcBorders>
            <w:shd w:val="clear" w:color="auto" w:fill="auto"/>
            <w:hideMark/>
          </w:tcPr>
          <w:p w14:paraId="582D618C" w14:textId="77777777" w:rsidR="00E351EE" w:rsidRPr="0097382B" w:rsidRDefault="00E351EE" w:rsidP="005678AF">
            <w:pPr>
              <w:ind w:right="242"/>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82B">
              <w:rPr>
                <w:rFonts w:ascii="Times New Roman" w:hAnsi="Times New Roman"/>
                <w:sz w:val="24"/>
                <w:szCs w:val="24"/>
              </w:rPr>
              <w:t>P1</w:t>
            </w:r>
          </w:p>
        </w:tc>
        <w:tc>
          <w:tcPr>
            <w:tcW w:w="1134" w:type="dxa"/>
            <w:tcBorders>
              <w:top w:val="single" w:sz="4" w:space="0" w:color="auto"/>
              <w:bottom w:val="single" w:sz="4" w:space="0" w:color="auto"/>
            </w:tcBorders>
            <w:shd w:val="clear" w:color="auto" w:fill="auto"/>
            <w:hideMark/>
          </w:tcPr>
          <w:p w14:paraId="60042F5E" w14:textId="77777777" w:rsidR="00E351EE" w:rsidRPr="0097382B" w:rsidRDefault="00E351EE" w:rsidP="005678AF">
            <w:pPr>
              <w:ind w:right="242"/>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82B">
              <w:rPr>
                <w:rFonts w:ascii="Times New Roman" w:hAnsi="Times New Roman"/>
                <w:sz w:val="24"/>
                <w:szCs w:val="24"/>
              </w:rPr>
              <w:t>P2</w:t>
            </w:r>
          </w:p>
        </w:tc>
        <w:tc>
          <w:tcPr>
            <w:tcW w:w="1270" w:type="dxa"/>
            <w:tcBorders>
              <w:top w:val="single" w:sz="4" w:space="0" w:color="auto"/>
              <w:bottom w:val="single" w:sz="4" w:space="0" w:color="auto"/>
            </w:tcBorders>
            <w:shd w:val="clear" w:color="auto" w:fill="auto"/>
            <w:hideMark/>
          </w:tcPr>
          <w:p w14:paraId="1B9A1E7D" w14:textId="77777777" w:rsidR="00E351EE" w:rsidRPr="0097382B" w:rsidRDefault="00E351EE" w:rsidP="005678AF">
            <w:pPr>
              <w:ind w:right="242"/>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82B">
              <w:rPr>
                <w:rFonts w:ascii="Times New Roman" w:hAnsi="Times New Roman"/>
                <w:sz w:val="24"/>
                <w:szCs w:val="24"/>
              </w:rPr>
              <w:t>P3</w:t>
            </w:r>
          </w:p>
        </w:tc>
      </w:tr>
      <w:tr w:rsidR="00E351EE" w:rsidRPr="0097382B" w14:paraId="37FB9430" w14:textId="77777777" w:rsidTr="0043210C">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bottom w:val="nil"/>
            </w:tcBorders>
            <w:shd w:val="clear" w:color="auto" w:fill="auto"/>
            <w:hideMark/>
          </w:tcPr>
          <w:p w14:paraId="78AA7C63" w14:textId="77777777" w:rsidR="00E351EE" w:rsidRPr="0097382B" w:rsidRDefault="00E351EE" w:rsidP="005678AF">
            <w:pPr>
              <w:jc w:val="both"/>
              <w:rPr>
                <w:rFonts w:ascii="Times New Roman" w:hAnsi="Times New Roman"/>
                <w:b w:val="0"/>
                <w:bCs w:val="0"/>
                <w:sz w:val="24"/>
                <w:szCs w:val="24"/>
              </w:rPr>
            </w:pPr>
            <w:r w:rsidRPr="0097382B">
              <w:rPr>
                <w:rFonts w:ascii="Times New Roman" w:hAnsi="Times New Roman"/>
                <w:b w:val="0"/>
                <w:bCs w:val="0"/>
                <w:sz w:val="24"/>
                <w:szCs w:val="24"/>
              </w:rPr>
              <w:t>Yellow Corn</w:t>
            </w:r>
          </w:p>
        </w:tc>
        <w:tc>
          <w:tcPr>
            <w:tcW w:w="1276" w:type="dxa"/>
            <w:tcBorders>
              <w:top w:val="single" w:sz="4" w:space="0" w:color="auto"/>
              <w:bottom w:val="nil"/>
            </w:tcBorders>
            <w:shd w:val="clear" w:color="auto" w:fill="auto"/>
            <w:hideMark/>
          </w:tcPr>
          <w:p w14:paraId="3F72ECF6" w14:textId="77777777" w:rsidR="00E351EE" w:rsidRPr="0097382B" w:rsidRDefault="00E351EE" w:rsidP="005678AF">
            <w:pPr>
              <w:ind w:right="242"/>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82B">
              <w:rPr>
                <w:rFonts w:ascii="Times New Roman" w:hAnsi="Times New Roman"/>
                <w:sz w:val="24"/>
                <w:szCs w:val="24"/>
              </w:rPr>
              <w:t>52</w:t>
            </w:r>
          </w:p>
        </w:tc>
        <w:tc>
          <w:tcPr>
            <w:tcW w:w="1276" w:type="dxa"/>
            <w:tcBorders>
              <w:top w:val="single" w:sz="4" w:space="0" w:color="auto"/>
              <w:bottom w:val="nil"/>
            </w:tcBorders>
            <w:shd w:val="clear" w:color="auto" w:fill="auto"/>
            <w:hideMark/>
          </w:tcPr>
          <w:p w14:paraId="36F961AD" w14:textId="77777777" w:rsidR="00E351EE" w:rsidRPr="0097382B" w:rsidRDefault="00E351EE" w:rsidP="005678AF">
            <w:pPr>
              <w:ind w:right="242"/>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82B">
              <w:rPr>
                <w:rFonts w:ascii="Times New Roman" w:hAnsi="Times New Roman"/>
                <w:sz w:val="24"/>
                <w:szCs w:val="24"/>
              </w:rPr>
              <w:t>52</w:t>
            </w:r>
          </w:p>
        </w:tc>
        <w:tc>
          <w:tcPr>
            <w:tcW w:w="1134" w:type="dxa"/>
            <w:tcBorders>
              <w:top w:val="single" w:sz="4" w:space="0" w:color="auto"/>
              <w:bottom w:val="nil"/>
            </w:tcBorders>
            <w:shd w:val="clear" w:color="auto" w:fill="auto"/>
            <w:hideMark/>
          </w:tcPr>
          <w:p w14:paraId="1824E831" w14:textId="77777777" w:rsidR="00E351EE" w:rsidRPr="0097382B" w:rsidRDefault="00E351EE" w:rsidP="005678AF">
            <w:pPr>
              <w:ind w:right="242"/>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82B">
              <w:rPr>
                <w:rFonts w:ascii="Times New Roman" w:hAnsi="Times New Roman"/>
                <w:sz w:val="24"/>
                <w:szCs w:val="24"/>
              </w:rPr>
              <w:t>51</w:t>
            </w:r>
          </w:p>
        </w:tc>
        <w:tc>
          <w:tcPr>
            <w:tcW w:w="1270" w:type="dxa"/>
            <w:tcBorders>
              <w:top w:val="single" w:sz="4" w:space="0" w:color="auto"/>
              <w:bottom w:val="nil"/>
            </w:tcBorders>
            <w:shd w:val="clear" w:color="auto" w:fill="auto"/>
            <w:hideMark/>
          </w:tcPr>
          <w:p w14:paraId="5AEC5812" w14:textId="77777777" w:rsidR="00E351EE" w:rsidRPr="0097382B" w:rsidRDefault="00E351EE" w:rsidP="005678AF">
            <w:pPr>
              <w:ind w:right="242"/>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82B">
              <w:rPr>
                <w:rFonts w:ascii="Times New Roman" w:hAnsi="Times New Roman"/>
                <w:sz w:val="24"/>
                <w:szCs w:val="24"/>
              </w:rPr>
              <w:t>51</w:t>
            </w:r>
          </w:p>
        </w:tc>
      </w:tr>
      <w:tr w:rsidR="00E351EE" w:rsidRPr="0097382B" w14:paraId="03712650" w14:textId="77777777" w:rsidTr="00432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top w:val="nil"/>
            </w:tcBorders>
            <w:shd w:val="clear" w:color="auto" w:fill="auto"/>
            <w:hideMark/>
          </w:tcPr>
          <w:p w14:paraId="4970D39F" w14:textId="77777777" w:rsidR="00E351EE" w:rsidRPr="0097382B" w:rsidRDefault="00E351EE" w:rsidP="005678AF">
            <w:pPr>
              <w:jc w:val="both"/>
              <w:rPr>
                <w:rFonts w:ascii="Times New Roman" w:hAnsi="Times New Roman"/>
                <w:b w:val="0"/>
                <w:bCs w:val="0"/>
                <w:sz w:val="24"/>
                <w:szCs w:val="24"/>
              </w:rPr>
            </w:pPr>
            <w:r w:rsidRPr="0097382B">
              <w:rPr>
                <w:rFonts w:ascii="Times New Roman" w:hAnsi="Times New Roman"/>
                <w:b w:val="0"/>
                <w:bCs w:val="0"/>
                <w:sz w:val="24"/>
                <w:szCs w:val="24"/>
              </w:rPr>
              <w:t>Rice bran</w:t>
            </w:r>
          </w:p>
        </w:tc>
        <w:tc>
          <w:tcPr>
            <w:tcW w:w="1276" w:type="dxa"/>
            <w:tcBorders>
              <w:top w:val="nil"/>
            </w:tcBorders>
            <w:shd w:val="clear" w:color="auto" w:fill="auto"/>
            <w:hideMark/>
          </w:tcPr>
          <w:p w14:paraId="087360F8" w14:textId="77777777" w:rsidR="00E351EE" w:rsidRPr="0097382B" w:rsidRDefault="00E351EE" w:rsidP="005678AF">
            <w:pPr>
              <w:ind w:right="242"/>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82B">
              <w:rPr>
                <w:rFonts w:ascii="Times New Roman" w:hAnsi="Times New Roman"/>
                <w:sz w:val="24"/>
                <w:szCs w:val="24"/>
              </w:rPr>
              <w:t>10</w:t>
            </w:r>
          </w:p>
        </w:tc>
        <w:tc>
          <w:tcPr>
            <w:tcW w:w="1276" w:type="dxa"/>
            <w:tcBorders>
              <w:top w:val="nil"/>
            </w:tcBorders>
            <w:shd w:val="clear" w:color="auto" w:fill="auto"/>
            <w:hideMark/>
          </w:tcPr>
          <w:p w14:paraId="4D5BB447" w14:textId="77777777" w:rsidR="00E351EE" w:rsidRPr="0097382B" w:rsidRDefault="00E351EE" w:rsidP="005678AF">
            <w:pPr>
              <w:ind w:right="242"/>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82B">
              <w:rPr>
                <w:rFonts w:ascii="Times New Roman" w:hAnsi="Times New Roman"/>
                <w:sz w:val="24"/>
                <w:szCs w:val="24"/>
              </w:rPr>
              <w:t>10</w:t>
            </w:r>
          </w:p>
        </w:tc>
        <w:tc>
          <w:tcPr>
            <w:tcW w:w="1134" w:type="dxa"/>
            <w:tcBorders>
              <w:top w:val="nil"/>
            </w:tcBorders>
            <w:shd w:val="clear" w:color="auto" w:fill="auto"/>
            <w:hideMark/>
          </w:tcPr>
          <w:p w14:paraId="521FEBBF" w14:textId="77777777" w:rsidR="00E351EE" w:rsidRPr="0097382B" w:rsidRDefault="00E351EE" w:rsidP="005678AF">
            <w:pPr>
              <w:ind w:right="242"/>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82B">
              <w:rPr>
                <w:rFonts w:ascii="Times New Roman" w:hAnsi="Times New Roman"/>
                <w:sz w:val="24"/>
                <w:szCs w:val="24"/>
              </w:rPr>
              <w:t>11</w:t>
            </w:r>
          </w:p>
        </w:tc>
        <w:tc>
          <w:tcPr>
            <w:tcW w:w="1270" w:type="dxa"/>
            <w:tcBorders>
              <w:top w:val="nil"/>
            </w:tcBorders>
            <w:shd w:val="clear" w:color="auto" w:fill="auto"/>
            <w:hideMark/>
          </w:tcPr>
          <w:p w14:paraId="2DA3E411" w14:textId="77777777" w:rsidR="00E351EE" w:rsidRPr="0097382B" w:rsidRDefault="00E351EE" w:rsidP="005678AF">
            <w:pPr>
              <w:ind w:right="242"/>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82B">
              <w:rPr>
                <w:rFonts w:ascii="Times New Roman" w:hAnsi="Times New Roman"/>
                <w:sz w:val="24"/>
                <w:szCs w:val="24"/>
              </w:rPr>
              <w:t>11</w:t>
            </w:r>
          </w:p>
        </w:tc>
      </w:tr>
      <w:tr w:rsidR="00E351EE" w:rsidRPr="0097382B" w14:paraId="62C78A03" w14:textId="77777777" w:rsidTr="0043210C">
        <w:tc>
          <w:tcPr>
            <w:cnfStyle w:val="001000000000" w:firstRow="0" w:lastRow="0" w:firstColumn="1" w:lastColumn="0" w:oddVBand="0" w:evenVBand="0" w:oddHBand="0" w:evenHBand="0" w:firstRowFirstColumn="0" w:firstRowLastColumn="0" w:lastRowFirstColumn="0" w:lastRowLastColumn="0"/>
            <w:tcW w:w="3544" w:type="dxa"/>
            <w:shd w:val="clear" w:color="auto" w:fill="auto"/>
            <w:hideMark/>
          </w:tcPr>
          <w:p w14:paraId="26D77F24" w14:textId="77777777" w:rsidR="00E351EE" w:rsidRPr="0097382B" w:rsidRDefault="00E351EE" w:rsidP="005678AF">
            <w:pPr>
              <w:jc w:val="both"/>
              <w:rPr>
                <w:rFonts w:ascii="Times New Roman" w:hAnsi="Times New Roman"/>
                <w:b w:val="0"/>
                <w:bCs w:val="0"/>
                <w:sz w:val="24"/>
                <w:szCs w:val="24"/>
              </w:rPr>
            </w:pPr>
            <w:r w:rsidRPr="0097382B">
              <w:rPr>
                <w:rFonts w:ascii="Times New Roman" w:hAnsi="Times New Roman"/>
                <w:b w:val="0"/>
                <w:bCs w:val="0"/>
                <w:sz w:val="24"/>
                <w:szCs w:val="24"/>
              </w:rPr>
              <w:t>Soybean meal</w:t>
            </w:r>
          </w:p>
        </w:tc>
        <w:tc>
          <w:tcPr>
            <w:tcW w:w="1276" w:type="dxa"/>
            <w:shd w:val="clear" w:color="auto" w:fill="auto"/>
            <w:hideMark/>
          </w:tcPr>
          <w:p w14:paraId="343544C5" w14:textId="77777777" w:rsidR="00E351EE" w:rsidRPr="0097382B" w:rsidRDefault="00E351EE" w:rsidP="005678AF">
            <w:pPr>
              <w:ind w:right="242"/>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82B">
              <w:rPr>
                <w:rFonts w:ascii="Times New Roman" w:hAnsi="Times New Roman"/>
                <w:sz w:val="24"/>
                <w:szCs w:val="24"/>
              </w:rPr>
              <w:t>13</w:t>
            </w:r>
          </w:p>
        </w:tc>
        <w:tc>
          <w:tcPr>
            <w:tcW w:w="1276" w:type="dxa"/>
            <w:shd w:val="clear" w:color="auto" w:fill="auto"/>
            <w:hideMark/>
          </w:tcPr>
          <w:p w14:paraId="7A9C1859" w14:textId="77777777" w:rsidR="00E351EE" w:rsidRPr="0097382B" w:rsidRDefault="00E351EE" w:rsidP="005678AF">
            <w:pPr>
              <w:ind w:right="242"/>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82B">
              <w:rPr>
                <w:rFonts w:ascii="Times New Roman" w:hAnsi="Times New Roman"/>
                <w:sz w:val="24"/>
                <w:szCs w:val="24"/>
              </w:rPr>
              <w:t>13</w:t>
            </w:r>
          </w:p>
        </w:tc>
        <w:tc>
          <w:tcPr>
            <w:tcW w:w="1134" w:type="dxa"/>
            <w:shd w:val="clear" w:color="auto" w:fill="auto"/>
            <w:hideMark/>
          </w:tcPr>
          <w:p w14:paraId="515F05EB" w14:textId="77777777" w:rsidR="00E351EE" w:rsidRPr="0097382B" w:rsidRDefault="00E351EE" w:rsidP="005678AF">
            <w:pPr>
              <w:ind w:right="242"/>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82B">
              <w:rPr>
                <w:rFonts w:ascii="Times New Roman" w:hAnsi="Times New Roman"/>
                <w:sz w:val="24"/>
                <w:szCs w:val="24"/>
              </w:rPr>
              <w:t>13</w:t>
            </w:r>
          </w:p>
        </w:tc>
        <w:tc>
          <w:tcPr>
            <w:tcW w:w="1270" w:type="dxa"/>
            <w:shd w:val="clear" w:color="auto" w:fill="auto"/>
            <w:hideMark/>
          </w:tcPr>
          <w:p w14:paraId="4572DE50" w14:textId="77777777" w:rsidR="00E351EE" w:rsidRPr="0097382B" w:rsidRDefault="00E351EE" w:rsidP="005678AF">
            <w:pPr>
              <w:ind w:right="242"/>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82B">
              <w:rPr>
                <w:rFonts w:ascii="Times New Roman" w:hAnsi="Times New Roman"/>
                <w:sz w:val="24"/>
                <w:szCs w:val="24"/>
              </w:rPr>
              <w:t>13</w:t>
            </w:r>
          </w:p>
        </w:tc>
      </w:tr>
      <w:tr w:rsidR="00E351EE" w:rsidRPr="0097382B" w14:paraId="01FC45D7" w14:textId="77777777" w:rsidTr="00432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hideMark/>
          </w:tcPr>
          <w:p w14:paraId="1C0684F6" w14:textId="77777777" w:rsidR="00E351EE" w:rsidRPr="0097382B" w:rsidRDefault="00E351EE" w:rsidP="005678AF">
            <w:pPr>
              <w:jc w:val="both"/>
              <w:rPr>
                <w:rFonts w:ascii="Times New Roman" w:hAnsi="Times New Roman"/>
                <w:b w:val="0"/>
                <w:bCs w:val="0"/>
                <w:sz w:val="24"/>
                <w:szCs w:val="24"/>
              </w:rPr>
            </w:pPr>
            <w:r w:rsidRPr="0097382B">
              <w:rPr>
                <w:rFonts w:ascii="Times New Roman" w:hAnsi="Times New Roman"/>
                <w:b w:val="0"/>
                <w:bCs w:val="0"/>
                <w:sz w:val="24"/>
                <w:szCs w:val="24"/>
              </w:rPr>
              <w:t>Fish meal</w:t>
            </w:r>
          </w:p>
        </w:tc>
        <w:tc>
          <w:tcPr>
            <w:tcW w:w="1276" w:type="dxa"/>
            <w:shd w:val="clear" w:color="auto" w:fill="auto"/>
            <w:hideMark/>
          </w:tcPr>
          <w:p w14:paraId="41278C1C" w14:textId="77777777" w:rsidR="00E351EE" w:rsidRPr="0097382B" w:rsidRDefault="00E351EE" w:rsidP="005678AF">
            <w:pPr>
              <w:ind w:right="242"/>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82B">
              <w:rPr>
                <w:rFonts w:ascii="Times New Roman" w:hAnsi="Times New Roman"/>
                <w:sz w:val="24"/>
                <w:szCs w:val="24"/>
              </w:rPr>
              <w:t>15</w:t>
            </w:r>
          </w:p>
        </w:tc>
        <w:tc>
          <w:tcPr>
            <w:tcW w:w="1276" w:type="dxa"/>
            <w:shd w:val="clear" w:color="auto" w:fill="auto"/>
            <w:hideMark/>
          </w:tcPr>
          <w:p w14:paraId="2536F799" w14:textId="77777777" w:rsidR="00E351EE" w:rsidRPr="0097382B" w:rsidRDefault="00E351EE" w:rsidP="005678AF">
            <w:pPr>
              <w:ind w:right="242"/>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82B">
              <w:rPr>
                <w:rFonts w:ascii="Times New Roman" w:hAnsi="Times New Roman"/>
                <w:sz w:val="24"/>
                <w:szCs w:val="24"/>
              </w:rPr>
              <w:t>10</w:t>
            </w:r>
          </w:p>
        </w:tc>
        <w:tc>
          <w:tcPr>
            <w:tcW w:w="1134" w:type="dxa"/>
            <w:shd w:val="clear" w:color="auto" w:fill="auto"/>
            <w:hideMark/>
          </w:tcPr>
          <w:p w14:paraId="48C571DD" w14:textId="77777777" w:rsidR="00E351EE" w:rsidRPr="0097382B" w:rsidRDefault="00E351EE" w:rsidP="005678AF">
            <w:pPr>
              <w:ind w:right="242"/>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82B">
              <w:rPr>
                <w:rFonts w:ascii="Times New Roman" w:hAnsi="Times New Roman"/>
                <w:sz w:val="24"/>
                <w:szCs w:val="24"/>
              </w:rPr>
              <w:t>5</w:t>
            </w:r>
          </w:p>
        </w:tc>
        <w:tc>
          <w:tcPr>
            <w:tcW w:w="1270" w:type="dxa"/>
            <w:shd w:val="clear" w:color="auto" w:fill="auto"/>
            <w:hideMark/>
          </w:tcPr>
          <w:p w14:paraId="59ADF77C" w14:textId="77777777" w:rsidR="00E351EE" w:rsidRPr="0097382B" w:rsidRDefault="00E351EE" w:rsidP="005678AF">
            <w:pPr>
              <w:ind w:right="242"/>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82B">
              <w:rPr>
                <w:rFonts w:ascii="Times New Roman" w:hAnsi="Times New Roman"/>
                <w:sz w:val="24"/>
                <w:szCs w:val="24"/>
              </w:rPr>
              <w:t>0</w:t>
            </w:r>
          </w:p>
        </w:tc>
      </w:tr>
      <w:tr w:rsidR="00E351EE" w:rsidRPr="0097382B" w14:paraId="302AB747" w14:textId="77777777" w:rsidTr="0043210C">
        <w:tc>
          <w:tcPr>
            <w:cnfStyle w:val="001000000000" w:firstRow="0" w:lastRow="0" w:firstColumn="1" w:lastColumn="0" w:oddVBand="0" w:evenVBand="0" w:oddHBand="0" w:evenHBand="0" w:firstRowFirstColumn="0" w:firstRowLastColumn="0" w:lastRowFirstColumn="0" w:lastRowLastColumn="0"/>
            <w:tcW w:w="3544" w:type="dxa"/>
            <w:shd w:val="clear" w:color="auto" w:fill="auto"/>
            <w:hideMark/>
          </w:tcPr>
          <w:p w14:paraId="460FEAE6" w14:textId="77777777" w:rsidR="00E351EE" w:rsidRPr="0097382B" w:rsidRDefault="00E351EE" w:rsidP="005678AF">
            <w:pPr>
              <w:jc w:val="both"/>
              <w:rPr>
                <w:rFonts w:ascii="Times New Roman" w:hAnsi="Times New Roman"/>
                <w:b w:val="0"/>
                <w:bCs w:val="0"/>
                <w:i/>
                <w:sz w:val="24"/>
                <w:szCs w:val="24"/>
              </w:rPr>
            </w:pPr>
            <w:r w:rsidRPr="0097382B">
              <w:rPr>
                <w:rFonts w:ascii="Times New Roman" w:hAnsi="Times New Roman"/>
                <w:b w:val="0"/>
                <w:bCs w:val="0"/>
                <w:i/>
                <w:sz w:val="24"/>
                <w:szCs w:val="24"/>
              </w:rPr>
              <w:t xml:space="preserve">Lesser </w:t>
            </w:r>
            <w:proofErr w:type="gramStart"/>
            <w:r w:rsidRPr="0097382B">
              <w:rPr>
                <w:rFonts w:ascii="Times New Roman" w:hAnsi="Times New Roman"/>
                <w:b w:val="0"/>
                <w:bCs w:val="0"/>
                <w:i/>
                <w:sz w:val="24"/>
                <w:szCs w:val="24"/>
              </w:rPr>
              <w:t xml:space="preserve">mealworm </w:t>
            </w:r>
            <w:r w:rsidRPr="0097382B">
              <w:rPr>
                <w:rFonts w:ascii="Times New Roman" w:hAnsi="Times New Roman"/>
                <w:b w:val="0"/>
                <w:bCs w:val="0"/>
                <w:iCs/>
                <w:sz w:val="24"/>
                <w:szCs w:val="24"/>
              </w:rPr>
              <w:t xml:space="preserve"> powder</w:t>
            </w:r>
            <w:proofErr w:type="gramEnd"/>
          </w:p>
        </w:tc>
        <w:tc>
          <w:tcPr>
            <w:tcW w:w="1276" w:type="dxa"/>
            <w:shd w:val="clear" w:color="auto" w:fill="auto"/>
            <w:hideMark/>
          </w:tcPr>
          <w:p w14:paraId="6BB35052" w14:textId="77777777" w:rsidR="00E351EE" w:rsidRPr="0097382B" w:rsidRDefault="00E351EE" w:rsidP="005678AF">
            <w:pPr>
              <w:ind w:right="242"/>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82B">
              <w:rPr>
                <w:rFonts w:ascii="Times New Roman" w:hAnsi="Times New Roman"/>
                <w:sz w:val="24"/>
                <w:szCs w:val="24"/>
              </w:rPr>
              <w:t>0</w:t>
            </w:r>
          </w:p>
        </w:tc>
        <w:tc>
          <w:tcPr>
            <w:tcW w:w="1276" w:type="dxa"/>
            <w:shd w:val="clear" w:color="auto" w:fill="auto"/>
            <w:hideMark/>
          </w:tcPr>
          <w:p w14:paraId="591D57AB" w14:textId="77777777" w:rsidR="00E351EE" w:rsidRPr="0097382B" w:rsidRDefault="00E351EE" w:rsidP="005678AF">
            <w:pPr>
              <w:ind w:right="242"/>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82B">
              <w:rPr>
                <w:rFonts w:ascii="Times New Roman" w:hAnsi="Times New Roman"/>
                <w:sz w:val="24"/>
                <w:szCs w:val="24"/>
              </w:rPr>
              <w:t>5</w:t>
            </w:r>
          </w:p>
        </w:tc>
        <w:tc>
          <w:tcPr>
            <w:tcW w:w="1134" w:type="dxa"/>
            <w:shd w:val="clear" w:color="auto" w:fill="auto"/>
            <w:hideMark/>
          </w:tcPr>
          <w:p w14:paraId="55B91AF4" w14:textId="77777777" w:rsidR="00E351EE" w:rsidRPr="0097382B" w:rsidRDefault="00E351EE" w:rsidP="005678AF">
            <w:pPr>
              <w:ind w:right="242"/>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82B">
              <w:rPr>
                <w:rFonts w:ascii="Times New Roman" w:hAnsi="Times New Roman"/>
                <w:sz w:val="24"/>
                <w:szCs w:val="24"/>
              </w:rPr>
              <w:t>10</w:t>
            </w:r>
          </w:p>
        </w:tc>
        <w:tc>
          <w:tcPr>
            <w:tcW w:w="1270" w:type="dxa"/>
            <w:shd w:val="clear" w:color="auto" w:fill="auto"/>
            <w:hideMark/>
          </w:tcPr>
          <w:p w14:paraId="394BE8B2" w14:textId="77777777" w:rsidR="00E351EE" w:rsidRPr="0097382B" w:rsidRDefault="00E351EE" w:rsidP="005678AF">
            <w:pPr>
              <w:ind w:right="242"/>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82B">
              <w:rPr>
                <w:rFonts w:ascii="Times New Roman" w:hAnsi="Times New Roman"/>
                <w:sz w:val="24"/>
                <w:szCs w:val="24"/>
              </w:rPr>
              <w:t>15</w:t>
            </w:r>
          </w:p>
        </w:tc>
      </w:tr>
      <w:tr w:rsidR="00E351EE" w:rsidRPr="0097382B" w14:paraId="350062E8" w14:textId="77777777" w:rsidTr="00432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hideMark/>
          </w:tcPr>
          <w:p w14:paraId="71C5E4A0" w14:textId="77777777" w:rsidR="00E351EE" w:rsidRPr="0097382B" w:rsidRDefault="00E351EE" w:rsidP="005678AF">
            <w:pPr>
              <w:jc w:val="both"/>
              <w:rPr>
                <w:rFonts w:ascii="Times New Roman" w:hAnsi="Times New Roman"/>
                <w:b w:val="0"/>
                <w:bCs w:val="0"/>
                <w:sz w:val="24"/>
                <w:szCs w:val="24"/>
              </w:rPr>
            </w:pPr>
            <w:r w:rsidRPr="0097382B">
              <w:rPr>
                <w:rFonts w:ascii="Times New Roman" w:hAnsi="Times New Roman"/>
                <w:b w:val="0"/>
                <w:bCs w:val="0"/>
                <w:sz w:val="24"/>
                <w:szCs w:val="24"/>
              </w:rPr>
              <w:t>Coconut oil cake</w:t>
            </w:r>
          </w:p>
        </w:tc>
        <w:tc>
          <w:tcPr>
            <w:tcW w:w="1276" w:type="dxa"/>
            <w:shd w:val="clear" w:color="auto" w:fill="auto"/>
            <w:hideMark/>
          </w:tcPr>
          <w:p w14:paraId="4FE0B30E" w14:textId="77777777" w:rsidR="00E351EE" w:rsidRPr="0097382B" w:rsidRDefault="00E351EE" w:rsidP="005678AF">
            <w:pPr>
              <w:ind w:right="242"/>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82B">
              <w:rPr>
                <w:rFonts w:ascii="Times New Roman" w:hAnsi="Times New Roman"/>
                <w:sz w:val="24"/>
                <w:szCs w:val="24"/>
              </w:rPr>
              <w:t>8</w:t>
            </w:r>
          </w:p>
        </w:tc>
        <w:tc>
          <w:tcPr>
            <w:tcW w:w="1276" w:type="dxa"/>
            <w:shd w:val="clear" w:color="auto" w:fill="auto"/>
            <w:hideMark/>
          </w:tcPr>
          <w:p w14:paraId="7A41ED55" w14:textId="77777777" w:rsidR="00E351EE" w:rsidRPr="0097382B" w:rsidRDefault="00E351EE" w:rsidP="005678AF">
            <w:pPr>
              <w:ind w:right="242"/>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82B">
              <w:rPr>
                <w:rFonts w:ascii="Times New Roman" w:hAnsi="Times New Roman"/>
                <w:sz w:val="24"/>
                <w:szCs w:val="24"/>
              </w:rPr>
              <w:t>8</w:t>
            </w:r>
          </w:p>
        </w:tc>
        <w:tc>
          <w:tcPr>
            <w:tcW w:w="1134" w:type="dxa"/>
            <w:shd w:val="clear" w:color="auto" w:fill="auto"/>
            <w:hideMark/>
          </w:tcPr>
          <w:p w14:paraId="4E3AE07F" w14:textId="77777777" w:rsidR="00E351EE" w:rsidRPr="0097382B" w:rsidRDefault="00E351EE" w:rsidP="005678AF">
            <w:pPr>
              <w:ind w:right="242"/>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82B">
              <w:rPr>
                <w:rFonts w:ascii="Times New Roman" w:hAnsi="Times New Roman"/>
                <w:sz w:val="24"/>
                <w:szCs w:val="24"/>
              </w:rPr>
              <w:t>8</w:t>
            </w:r>
          </w:p>
        </w:tc>
        <w:tc>
          <w:tcPr>
            <w:tcW w:w="1270" w:type="dxa"/>
            <w:shd w:val="clear" w:color="auto" w:fill="auto"/>
            <w:hideMark/>
          </w:tcPr>
          <w:p w14:paraId="43C34379" w14:textId="77777777" w:rsidR="00E351EE" w:rsidRPr="0097382B" w:rsidRDefault="00E351EE" w:rsidP="005678AF">
            <w:pPr>
              <w:ind w:right="242"/>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82B">
              <w:rPr>
                <w:rFonts w:ascii="Times New Roman" w:hAnsi="Times New Roman"/>
                <w:sz w:val="24"/>
                <w:szCs w:val="24"/>
              </w:rPr>
              <w:t>8</w:t>
            </w:r>
          </w:p>
        </w:tc>
      </w:tr>
      <w:tr w:rsidR="00E351EE" w:rsidRPr="0097382B" w14:paraId="0E8A3F74" w14:textId="77777777" w:rsidTr="0043210C">
        <w:tc>
          <w:tcPr>
            <w:cnfStyle w:val="001000000000" w:firstRow="0" w:lastRow="0" w:firstColumn="1" w:lastColumn="0" w:oddVBand="0" w:evenVBand="0" w:oddHBand="0" w:evenHBand="0" w:firstRowFirstColumn="0" w:firstRowLastColumn="0" w:lastRowFirstColumn="0" w:lastRowLastColumn="0"/>
            <w:tcW w:w="3544" w:type="dxa"/>
            <w:tcBorders>
              <w:bottom w:val="single" w:sz="4" w:space="0" w:color="auto"/>
            </w:tcBorders>
            <w:shd w:val="clear" w:color="auto" w:fill="auto"/>
            <w:hideMark/>
          </w:tcPr>
          <w:p w14:paraId="6ADF31F9" w14:textId="77777777" w:rsidR="00E351EE" w:rsidRPr="0097382B" w:rsidRDefault="00E351EE" w:rsidP="005678AF">
            <w:pPr>
              <w:jc w:val="both"/>
              <w:rPr>
                <w:rFonts w:ascii="Times New Roman" w:hAnsi="Times New Roman"/>
                <w:b w:val="0"/>
                <w:bCs w:val="0"/>
                <w:sz w:val="24"/>
                <w:szCs w:val="24"/>
              </w:rPr>
            </w:pPr>
            <w:r w:rsidRPr="0097382B">
              <w:rPr>
                <w:rFonts w:ascii="Times New Roman" w:hAnsi="Times New Roman"/>
                <w:b w:val="0"/>
                <w:bCs w:val="0"/>
                <w:sz w:val="24"/>
                <w:szCs w:val="24"/>
              </w:rPr>
              <w:t>Vitamins and minerals (Premix)</w:t>
            </w:r>
          </w:p>
        </w:tc>
        <w:tc>
          <w:tcPr>
            <w:tcW w:w="1276" w:type="dxa"/>
            <w:tcBorders>
              <w:bottom w:val="single" w:sz="4" w:space="0" w:color="auto"/>
            </w:tcBorders>
            <w:shd w:val="clear" w:color="auto" w:fill="auto"/>
            <w:hideMark/>
          </w:tcPr>
          <w:p w14:paraId="0F8D198B" w14:textId="77777777" w:rsidR="00E351EE" w:rsidRPr="0097382B" w:rsidRDefault="00E351EE" w:rsidP="005678AF">
            <w:pPr>
              <w:ind w:right="242"/>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82B">
              <w:rPr>
                <w:rFonts w:ascii="Times New Roman" w:hAnsi="Times New Roman"/>
                <w:sz w:val="24"/>
                <w:szCs w:val="24"/>
              </w:rPr>
              <w:t>2</w:t>
            </w:r>
          </w:p>
        </w:tc>
        <w:tc>
          <w:tcPr>
            <w:tcW w:w="1276" w:type="dxa"/>
            <w:tcBorders>
              <w:bottom w:val="single" w:sz="4" w:space="0" w:color="auto"/>
            </w:tcBorders>
            <w:shd w:val="clear" w:color="auto" w:fill="auto"/>
            <w:hideMark/>
          </w:tcPr>
          <w:p w14:paraId="3319952E" w14:textId="77777777" w:rsidR="00E351EE" w:rsidRPr="0097382B" w:rsidRDefault="00E351EE" w:rsidP="005678AF">
            <w:pPr>
              <w:ind w:right="242"/>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82B">
              <w:rPr>
                <w:rFonts w:ascii="Times New Roman" w:hAnsi="Times New Roman"/>
                <w:sz w:val="24"/>
                <w:szCs w:val="24"/>
              </w:rPr>
              <w:t>2</w:t>
            </w:r>
          </w:p>
        </w:tc>
        <w:tc>
          <w:tcPr>
            <w:tcW w:w="1134" w:type="dxa"/>
            <w:tcBorders>
              <w:bottom w:val="single" w:sz="4" w:space="0" w:color="auto"/>
            </w:tcBorders>
            <w:shd w:val="clear" w:color="auto" w:fill="auto"/>
            <w:hideMark/>
          </w:tcPr>
          <w:p w14:paraId="777CDB93" w14:textId="77777777" w:rsidR="00E351EE" w:rsidRPr="0097382B" w:rsidRDefault="00E351EE" w:rsidP="005678AF">
            <w:pPr>
              <w:ind w:right="242"/>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82B">
              <w:rPr>
                <w:rFonts w:ascii="Times New Roman" w:hAnsi="Times New Roman"/>
                <w:sz w:val="24"/>
                <w:szCs w:val="24"/>
              </w:rPr>
              <w:t>2</w:t>
            </w:r>
          </w:p>
        </w:tc>
        <w:tc>
          <w:tcPr>
            <w:tcW w:w="1270" w:type="dxa"/>
            <w:tcBorders>
              <w:bottom w:val="single" w:sz="4" w:space="0" w:color="auto"/>
            </w:tcBorders>
            <w:shd w:val="clear" w:color="auto" w:fill="auto"/>
            <w:hideMark/>
          </w:tcPr>
          <w:p w14:paraId="0C009CC1" w14:textId="77777777" w:rsidR="00E351EE" w:rsidRPr="0097382B" w:rsidRDefault="00E351EE" w:rsidP="005678AF">
            <w:pPr>
              <w:ind w:right="242"/>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7382B">
              <w:rPr>
                <w:rFonts w:ascii="Times New Roman" w:hAnsi="Times New Roman"/>
                <w:sz w:val="24"/>
                <w:szCs w:val="24"/>
              </w:rPr>
              <w:t xml:space="preserve"> 2</w:t>
            </w:r>
          </w:p>
        </w:tc>
      </w:tr>
      <w:tr w:rsidR="00E351EE" w:rsidRPr="0097382B" w14:paraId="2B1360D8" w14:textId="77777777" w:rsidTr="00432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bottom w:val="single" w:sz="4" w:space="0" w:color="auto"/>
            </w:tcBorders>
            <w:shd w:val="clear" w:color="auto" w:fill="auto"/>
            <w:hideMark/>
          </w:tcPr>
          <w:p w14:paraId="68B1067A" w14:textId="77777777" w:rsidR="00E351EE" w:rsidRPr="0097382B" w:rsidRDefault="00E351EE" w:rsidP="005678AF">
            <w:pPr>
              <w:jc w:val="both"/>
              <w:rPr>
                <w:rFonts w:ascii="Times New Roman" w:hAnsi="Times New Roman"/>
                <w:b w:val="0"/>
                <w:bCs w:val="0"/>
                <w:sz w:val="24"/>
                <w:szCs w:val="24"/>
              </w:rPr>
            </w:pPr>
            <w:r w:rsidRPr="0097382B">
              <w:rPr>
                <w:rFonts w:ascii="Times New Roman" w:hAnsi="Times New Roman"/>
                <w:b w:val="0"/>
                <w:bCs w:val="0"/>
                <w:sz w:val="24"/>
                <w:szCs w:val="24"/>
              </w:rPr>
              <w:t>Total (%)</w:t>
            </w:r>
          </w:p>
        </w:tc>
        <w:tc>
          <w:tcPr>
            <w:tcW w:w="1276" w:type="dxa"/>
            <w:tcBorders>
              <w:top w:val="single" w:sz="4" w:space="0" w:color="auto"/>
              <w:bottom w:val="single" w:sz="4" w:space="0" w:color="auto"/>
            </w:tcBorders>
            <w:shd w:val="clear" w:color="auto" w:fill="auto"/>
            <w:hideMark/>
          </w:tcPr>
          <w:p w14:paraId="6A525F25" w14:textId="77777777" w:rsidR="00E351EE" w:rsidRPr="0097382B" w:rsidRDefault="00E351EE" w:rsidP="005678AF">
            <w:pPr>
              <w:ind w:right="242"/>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82B">
              <w:rPr>
                <w:rFonts w:ascii="Times New Roman" w:hAnsi="Times New Roman"/>
                <w:sz w:val="24"/>
                <w:szCs w:val="24"/>
              </w:rPr>
              <w:t>100</w:t>
            </w:r>
          </w:p>
        </w:tc>
        <w:tc>
          <w:tcPr>
            <w:tcW w:w="1276" w:type="dxa"/>
            <w:tcBorders>
              <w:top w:val="single" w:sz="4" w:space="0" w:color="auto"/>
              <w:bottom w:val="single" w:sz="4" w:space="0" w:color="auto"/>
            </w:tcBorders>
            <w:shd w:val="clear" w:color="auto" w:fill="auto"/>
            <w:hideMark/>
          </w:tcPr>
          <w:p w14:paraId="7518ECB3" w14:textId="77777777" w:rsidR="00E351EE" w:rsidRPr="0097382B" w:rsidRDefault="00E351EE" w:rsidP="005678AF">
            <w:pPr>
              <w:ind w:right="242"/>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82B">
              <w:rPr>
                <w:rFonts w:ascii="Times New Roman" w:hAnsi="Times New Roman"/>
                <w:sz w:val="24"/>
                <w:szCs w:val="24"/>
              </w:rPr>
              <w:t>100</w:t>
            </w:r>
          </w:p>
        </w:tc>
        <w:tc>
          <w:tcPr>
            <w:tcW w:w="1134" w:type="dxa"/>
            <w:tcBorders>
              <w:top w:val="single" w:sz="4" w:space="0" w:color="auto"/>
              <w:bottom w:val="single" w:sz="4" w:space="0" w:color="auto"/>
            </w:tcBorders>
            <w:shd w:val="clear" w:color="auto" w:fill="auto"/>
            <w:hideMark/>
          </w:tcPr>
          <w:p w14:paraId="583D7C32" w14:textId="77777777" w:rsidR="00E351EE" w:rsidRPr="0097382B" w:rsidRDefault="00E351EE" w:rsidP="005678AF">
            <w:pPr>
              <w:ind w:right="242"/>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82B">
              <w:rPr>
                <w:rFonts w:ascii="Times New Roman" w:hAnsi="Times New Roman"/>
                <w:sz w:val="24"/>
                <w:szCs w:val="24"/>
              </w:rPr>
              <w:t>100</w:t>
            </w:r>
          </w:p>
        </w:tc>
        <w:tc>
          <w:tcPr>
            <w:tcW w:w="1270" w:type="dxa"/>
            <w:tcBorders>
              <w:top w:val="single" w:sz="4" w:space="0" w:color="auto"/>
              <w:bottom w:val="single" w:sz="4" w:space="0" w:color="auto"/>
            </w:tcBorders>
            <w:shd w:val="clear" w:color="auto" w:fill="auto"/>
            <w:hideMark/>
          </w:tcPr>
          <w:p w14:paraId="49D27D07" w14:textId="77777777" w:rsidR="00E351EE" w:rsidRPr="0097382B" w:rsidRDefault="00E351EE" w:rsidP="005678AF">
            <w:pPr>
              <w:ind w:right="242"/>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7382B">
              <w:rPr>
                <w:rFonts w:ascii="Times New Roman" w:hAnsi="Times New Roman"/>
                <w:sz w:val="24"/>
                <w:szCs w:val="24"/>
              </w:rPr>
              <w:t>100</w:t>
            </w:r>
          </w:p>
        </w:tc>
      </w:tr>
    </w:tbl>
    <w:p w14:paraId="2176F625" w14:textId="77777777" w:rsidR="00E351EE" w:rsidRPr="00E351EE" w:rsidRDefault="00E351EE" w:rsidP="005678AF">
      <w:pPr>
        <w:spacing w:after="0" w:line="240" w:lineRule="auto"/>
        <w:ind w:left="284"/>
        <w:jc w:val="both"/>
        <w:rPr>
          <w:rFonts w:ascii="Times New Roman" w:eastAsia="Calibri" w:hAnsi="Times New Roman" w:cs="Times New Roman"/>
          <w:sz w:val="24"/>
          <w:szCs w:val="24"/>
        </w:rPr>
      </w:pPr>
      <w:r w:rsidRPr="00E351EE">
        <w:rPr>
          <w:rFonts w:ascii="Times New Roman" w:eastAsia="Calibri" w:hAnsi="Times New Roman" w:cs="Times New Roman"/>
          <w:sz w:val="24"/>
          <w:szCs w:val="24"/>
        </w:rPr>
        <w:t>Notes:</w:t>
      </w:r>
    </w:p>
    <w:p w14:paraId="6BCD9B57" w14:textId="77777777" w:rsidR="00E351EE" w:rsidRPr="00E351EE" w:rsidRDefault="00E351EE" w:rsidP="005678AF">
      <w:pPr>
        <w:spacing w:after="0" w:line="240" w:lineRule="auto"/>
        <w:ind w:left="284"/>
        <w:jc w:val="both"/>
        <w:rPr>
          <w:rFonts w:ascii="Times New Roman" w:eastAsia="Calibri" w:hAnsi="Times New Roman" w:cs="Times New Roman"/>
          <w:sz w:val="24"/>
          <w:szCs w:val="24"/>
        </w:rPr>
      </w:pPr>
      <w:r w:rsidRPr="00E351EE">
        <w:rPr>
          <w:rFonts w:ascii="Times New Roman" w:eastAsia="Calibri" w:hAnsi="Times New Roman" w:cs="Times New Roman"/>
          <w:sz w:val="24"/>
          <w:szCs w:val="24"/>
        </w:rPr>
        <w:t xml:space="preserve">P0 = Control treatment (without </w:t>
      </w:r>
      <w:r w:rsidRPr="00E351EE">
        <w:rPr>
          <w:rFonts w:ascii="Times New Roman" w:eastAsia="Calibri" w:hAnsi="Times New Roman" w:cs="Times New Roman"/>
          <w:i/>
          <w:sz w:val="24"/>
          <w:szCs w:val="24"/>
        </w:rPr>
        <w:t>A. diaperinus</w:t>
      </w:r>
      <w:r w:rsidRPr="00E351EE">
        <w:rPr>
          <w:rFonts w:ascii="Times New Roman" w:eastAsia="Calibri" w:hAnsi="Times New Roman" w:cs="Times New Roman"/>
          <w:sz w:val="24"/>
          <w:szCs w:val="24"/>
        </w:rPr>
        <w:t xml:space="preserve"> larval flour)</w:t>
      </w:r>
    </w:p>
    <w:p w14:paraId="49CD57C2" w14:textId="77777777" w:rsidR="00E351EE" w:rsidRPr="00E351EE" w:rsidRDefault="00E351EE" w:rsidP="005678AF">
      <w:pPr>
        <w:spacing w:after="0" w:line="240" w:lineRule="auto"/>
        <w:ind w:left="284"/>
        <w:jc w:val="both"/>
        <w:rPr>
          <w:rFonts w:ascii="Times New Roman" w:eastAsia="Calibri" w:hAnsi="Times New Roman" w:cs="Times New Roman"/>
          <w:i/>
          <w:sz w:val="24"/>
          <w:szCs w:val="24"/>
        </w:rPr>
      </w:pPr>
      <w:r w:rsidRPr="00E351EE">
        <w:rPr>
          <w:rFonts w:ascii="Times New Roman" w:eastAsia="Calibri" w:hAnsi="Times New Roman" w:cs="Times New Roman"/>
          <w:sz w:val="24"/>
          <w:szCs w:val="24"/>
        </w:rPr>
        <w:t xml:space="preserve">P1 = Feed treatment with 5% larval flour </w:t>
      </w:r>
      <w:r w:rsidRPr="00E351EE">
        <w:rPr>
          <w:rFonts w:ascii="Times New Roman" w:eastAsia="Calibri" w:hAnsi="Times New Roman" w:cs="Times New Roman"/>
          <w:i/>
          <w:sz w:val="24"/>
          <w:szCs w:val="24"/>
        </w:rPr>
        <w:t>A. diaperinus</w:t>
      </w:r>
    </w:p>
    <w:p w14:paraId="65AC90C1" w14:textId="77777777" w:rsidR="00E351EE" w:rsidRPr="00E351EE" w:rsidRDefault="00E351EE" w:rsidP="005678AF">
      <w:pPr>
        <w:spacing w:after="0" w:line="240" w:lineRule="auto"/>
        <w:ind w:left="284"/>
        <w:jc w:val="both"/>
        <w:rPr>
          <w:rFonts w:ascii="Times New Roman" w:eastAsia="Calibri" w:hAnsi="Times New Roman" w:cs="Times New Roman"/>
          <w:i/>
          <w:sz w:val="24"/>
          <w:szCs w:val="24"/>
        </w:rPr>
      </w:pPr>
      <w:r w:rsidRPr="00E351EE">
        <w:rPr>
          <w:rFonts w:ascii="Times New Roman" w:eastAsia="Calibri" w:hAnsi="Times New Roman" w:cs="Times New Roman"/>
          <w:sz w:val="24"/>
          <w:szCs w:val="24"/>
        </w:rPr>
        <w:t xml:space="preserve">P2 = Feed treatment with 10% larval flour </w:t>
      </w:r>
      <w:r w:rsidRPr="00E351EE">
        <w:rPr>
          <w:rFonts w:ascii="Times New Roman" w:eastAsia="Calibri" w:hAnsi="Times New Roman" w:cs="Times New Roman"/>
          <w:i/>
          <w:sz w:val="24"/>
          <w:szCs w:val="24"/>
        </w:rPr>
        <w:t>A. diaperinus</w:t>
      </w:r>
    </w:p>
    <w:p w14:paraId="283A2FCE" w14:textId="77777777" w:rsidR="00E351EE" w:rsidRPr="00E351EE" w:rsidRDefault="00E351EE" w:rsidP="005678AF">
      <w:pPr>
        <w:spacing w:after="0" w:line="240" w:lineRule="auto"/>
        <w:ind w:left="284"/>
        <w:jc w:val="both"/>
        <w:rPr>
          <w:rFonts w:ascii="Times New Roman" w:eastAsia="Calibri" w:hAnsi="Times New Roman" w:cs="Times New Roman"/>
          <w:sz w:val="24"/>
          <w:szCs w:val="24"/>
        </w:rPr>
      </w:pPr>
      <w:r w:rsidRPr="00E351EE">
        <w:rPr>
          <w:rFonts w:ascii="Times New Roman" w:eastAsia="Calibri" w:hAnsi="Times New Roman" w:cs="Times New Roman"/>
          <w:sz w:val="24"/>
          <w:szCs w:val="24"/>
        </w:rPr>
        <w:t xml:space="preserve">P3 = Feed treatment with 15% larval flour </w:t>
      </w:r>
      <w:r w:rsidRPr="00E351EE">
        <w:rPr>
          <w:rFonts w:ascii="Times New Roman" w:eastAsia="Calibri" w:hAnsi="Times New Roman" w:cs="Times New Roman"/>
          <w:i/>
          <w:sz w:val="24"/>
          <w:szCs w:val="24"/>
        </w:rPr>
        <w:t>A. diaperinus</w:t>
      </w:r>
    </w:p>
    <w:p w14:paraId="5B48B6B2" w14:textId="77777777" w:rsidR="00E351EE" w:rsidRPr="00E351EE" w:rsidRDefault="00E351EE" w:rsidP="00C3594C">
      <w:pPr>
        <w:spacing w:after="0" w:line="480" w:lineRule="auto"/>
        <w:rPr>
          <w:rFonts w:ascii="Calibri" w:eastAsia="Calibri" w:hAnsi="Calibri" w:cs="Times New Roman"/>
        </w:rPr>
      </w:pPr>
    </w:p>
    <w:p w14:paraId="0F95A1BC" w14:textId="77777777" w:rsidR="00E351EE" w:rsidRPr="00E351EE" w:rsidRDefault="00E351EE" w:rsidP="00C3594C">
      <w:pPr>
        <w:spacing w:after="0" w:line="480" w:lineRule="auto"/>
        <w:ind w:left="284"/>
        <w:rPr>
          <w:rFonts w:ascii="Times New Roman" w:eastAsia="Calibri" w:hAnsi="Times New Roman" w:cs="Times New Roman"/>
          <w:sz w:val="24"/>
          <w:szCs w:val="24"/>
        </w:rPr>
      </w:pPr>
      <w:r w:rsidRPr="00E351EE">
        <w:rPr>
          <w:rFonts w:ascii="Times New Roman" w:eastAsia="Calibri" w:hAnsi="Times New Roman" w:cs="Times New Roman"/>
          <w:sz w:val="24"/>
          <w:szCs w:val="24"/>
        </w:rPr>
        <w:t>Table 2. Calculation of nutritional value in each treatment feed*</w:t>
      </w:r>
    </w:p>
    <w:tbl>
      <w:tblPr>
        <w:tblStyle w:val="ListTable6Colorful1"/>
        <w:tblW w:w="0" w:type="auto"/>
        <w:tblInd w:w="250" w:type="dxa"/>
        <w:tblLook w:val="04A0" w:firstRow="1" w:lastRow="0" w:firstColumn="1" w:lastColumn="0" w:noHBand="0" w:noVBand="1"/>
      </w:tblPr>
      <w:tblGrid>
        <w:gridCol w:w="2830"/>
        <w:gridCol w:w="1276"/>
        <w:gridCol w:w="1276"/>
        <w:gridCol w:w="1276"/>
        <w:gridCol w:w="1270"/>
      </w:tblGrid>
      <w:tr w:rsidR="00E351EE" w:rsidRPr="0097382B" w14:paraId="401E2322" w14:textId="77777777" w:rsidTr="004321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7A6A5F51" w14:textId="77777777" w:rsidR="00E351EE" w:rsidRPr="0097382B" w:rsidRDefault="00E351EE" w:rsidP="005678AF">
            <w:pPr>
              <w:jc w:val="center"/>
              <w:rPr>
                <w:rFonts w:ascii="Times New Roman" w:hAnsi="Times New Roman"/>
                <w:b w:val="0"/>
                <w:bCs w:val="0"/>
                <w:color w:val="0D0D0D"/>
                <w:sz w:val="24"/>
                <w:szCs w:val="24"/>
              </w:rPr>
            </w:pPr>
            <w:r w:rsidRPr="0097382B">
              <w:rPr>
                <w:rFonts w:ascii="Times New Roman" w:hAnsi="Times New Roman"/>
                <w:b w:val="0"/>
                <w:bCs w:val="0"/>
                <w:sz w:val="24"/>
                <w:szCs w:val="24"/>
              </w:rPr>
              <w:t>Nutritional Content</w:t>
            </w:r>
          </w:p>
        </w:tc>
        <w:tc>
          <w:tcPr>
            <w:tcW w:w="1276" w:type="dxa"/>
            <w:shd w:val="clear" w:color="auto" w:fill="auto"/>
          </w:tcPr>
          <w:p w14:paraId="5DD7A534" w14:textId="77777777" w:rsidR="00E351EE" w:rsidRPr="0097382B" w:rsidRDefault="00E351EE" w:rsidP="005678AF">
            <w:pPr>
              <w:ind w:right="242"/>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D0D0D"/>
                <w:sz w:val="24"/>
                <w:szCs w:val="24"/>
              </w:rPr>
            </w:pPr>
            <w:r w:rsidRPr="0097382B">
              <w:rPr>
                <w:rFonts w:ascii="Times New Roman" w:hAnsi="Times New Roman"/>
                <w:b w:val="0"/>
                <w:bCs w:val="0"/>
                <w:color w:val="0D0D0D"/>
                <w:sz w:val="24"/>
                <w:szCs w:val="24"/>
              </w:rPr>
              <w:t>P0</w:t>
            </w:r>
          </w:p>
        </w:tc>
        <w:tc>
          <w:tcPr>
            <w:tcW w:w="1276" w:type="dxa"/>
            <w:shd w:val="clear" w:color="auto" w:fill="auto"/>
          </w:tcPr>
          <w:p w14:paraId="34E9A29E" w14:textId="77777777" w:rsidR="00E351EE" w:rsidRPr="0097382B" w:rsidRDefault="00E351EE" w:rsidP="005678AF">
            <w:pPr>
              <w:ind w:right="242"/>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D0D0D"/>
                <w:sz w:val="24"/>
                <w:szCs w:val="24"/>
              </w:rPr>
            </w:pPr>
            <w:r w:rsidRPr="0097382B">
              <w:rPr>
                <w:rFonts w:ascii="Times New Roman" w:hAnsi="Times New Roman"/>
                <w:b w:val="0"/>
                <w:bCs w:val="0"/>
                <w:color w:val="0D0D0D"/>
                <w:sz w:val="24"/>
                <w:szCs w:val="24"/>
              </w:rPr>
              <w:t>P1</w:t>
            </w:r>
          </w:p>
        </w:tc>
        <w:tc>
          <w:tcPr>
            <w:tcW w:w="1276" w:type="dxa"/>
            <w:shd w:val="clear" w:color="auto" w:fill="auto"/>
          </w:tcPr>
          <w:p w14:paraId="0210625E" w14:textId="77777777" w:rsidR="00E351EE" w:rsidRPr="0097382B" w:rsidRDefault="00E351EE" w:rsidP="005678AF">
            <w:pPr>
              <w:ind w:right="242"/>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D0D0D"/>
                <w:sz w:val="24"/>
                <w:szCs w:val="24"/>
              </w:rPr>
            </w:pPr>
            <w:r w:rsidRPr="0097382B">
              <w:rPr>
                <w:rFonts w:ascii="Times New Roman" w:hAnsi="Times New Roman"/>
                <w:b w:val="0"/>
                <w:bCs w:val="0"/>
                <w:color w:val="0D0D0D"/>
                <w:sz w:val="24"/>
                <w:szCs w:val="24"/>
              </w:rPr>
              <w:t>P2</w:t>
            </w:r>
          </w:p>
        </w:tc>
        <w:tc>
          <w:tcPr>
            <w:tcW w:w="1270" w:type="dxa"/>
            <w:shd w:val="clear" w:color="auto" w:fill="auto"/>
          </w:tcPr>
          <w:p w14:paraId="499A50E4" w14:textId="77777777" w:rsidR="00E351EE" w:rsidRPr="0097382B" w:rsidRDefault="00E351EE" w:rsidP="005678AF">
            <w:pPr>
              <w:ind w:right="242"/>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D0D0D"/>
                <w:sz w:val="24"/>
                <w:szCs w:val="24"/>
              </w:rPr>
            </w:pPr>
            <w:r w:rsidRPr="0097382B">
              <w:rPr>
                <w:rFonts w:ascii="Times New Roman" w:hAnsi="Times New Roman"/>
                <w:b w:val="0"/>
                <w:bCs w:val="0"/>
                <w:color w:val="0D0D0D"/>
                <w:sz w:val="24"/>
                <w:szCs w:val="24"/>
              </w:rPr>
              <w:t>P3</w:t>
            </w:r>
          </w:p>
        </w:tc>
      </w:tr>
      <w:tr w:rsidR="00E351EE" w:rsidRPr="0097382B" w14:paraId="7DAC172E" w14:textId="77777777" w:rsidTr="00432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5F3693D6" w14:textId="77777777" w:rsidR="00E351EE" w:rsidRPr="0097382B" w:rsidRDefault="00E351EE" w:rsidP="005678AF">
            <w:pPr>
              <w:rPr>
                <w:rFonts w:ascii="Times New Roman" w:hAnsi="Times New Roman"/>
                <w:b w:val="0"/>
                <w:bCs w:val="0"/>
                <w:color w:val="0D0D0D"/>
                <w:sz w:val="24"/>
                <w:szCs w:val="24"/>
              </w:rPr>
            </w:pPr>
            <w:r w:rsidRPr="0097382B">
              <w:rPr>
                <w:rFonts w:ascii="Times New Roman" w:hAnsi="Times New Roman"/>
                <w:b w:val="0"/>
                <w:bCs w:val="0"/>
                <w:color w:val="0D0D0D"/>
                <w:sz w:val="24"/>
                <w:szCs w:val="24"/>
              </w:rPr>
              <w:t>Protein (%)</w:t>
            </w:r>
          </w:p>
        </w:tc>
        <w:tc>
          <w:tcPr>
            <w:tcW w:w="1276" w:type="dxa"/>
            <w:shd w:val="clear" w:color="auto" w:fill="auto"/>
          </w:tcPr>
          <w:p w14:paraId="4BD25355" w14:textId="77777777" w:rsidR="00E351EE" w:rsidRPr="0097382B" w:rsidRDefault="00E351EE" w:rsidP="005678AF">
            <w:pPr>
              <w:ind w:right="24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D0D0D"/>
                <w:sz w:val="24"/>
                <w:szCs w:val="24"/>
              </w:rPr>
            </w:pPr>
            <w:r w:rsidRPr="0097382B">
              <w:rPr>
                <w:rFonts w:ascii="Times New Roman" w:hAnsi="Times New Roman"/>
                <w:color w:val="0D0D0D"/>
                <w:sz w:val="24"/>
                <w:szCs w:val="24"/>
              </w:rPr>
              <w:t>20.50</w:t>
            </w:r>
          </w:p>
        </w:tc>
        <w:tc>
          <w:tcPr>
            <w:tcW w:w="1276" w:type="dxa"/>
            <w:shd w:val="clear" w:color="auto" w:fill="auto"/>
          </w:tcPr>
          <w:p w14:paraId="5ED3AE82" w14:textId="77777777" w:rsidR="00E351EE" w:rsidRPr="0097382B" w:rsidRDefault="00E351EE" w:rsidP="005678AF">
            <w:pPr>
              <w:ind w:right="24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D0D0D"/>
                <w:sz w:val="24"/>
                <w:szCs w:val="24"/>
              </w:rPr>
            </w:pPr>
            <w:r w:rsidRPr="0097382B">
              <w:rPr>
                <w:rFonts w:ascii="Times New Roman" w:hAnsi="Times New Roman"/>
                <w:color w:val="0D0D0D"/>
                <w:sz w:val="24"/>
                <w:szCs w:val="24"/>
              </w:rPr>
              <w:t>20.58</w:t>
            </w:r>
          </w:p>
        </w:tc>
        <w:tc>
          <w:tcPr>
            <w:tcW w:w="1276" w:type="dxa"/>
            <w:shd w:val="clear" w:color="auto" w:fill="auto"/>
          </w:tcPr>
          <w:p w14:paraId="79DA87C4" w14:textId="77777777" w:rsidR="00E351EE" w:rsidRPr="0097382B" w:rsidRDefault="00E351EE" w:rsidP="005678AF">
            <w:pPr>
              <w:ind w:right="24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D0D0D"/>
                <w:sz w:val="24"/>
                <w:szCs w:val="24"/>
              </w:rPr>
            </w:pPr>
            <w:r w:rsidRPr="0097382B">
              <w:rPr>
                <w:rFonts w:ascii="Times New Roman" w:hAnsi="Times New Roman"/>
                <w:color w:val="0D0D0D"/>
                <w:sz w:val="24"/>
                <w:szCs w:val="24"/>
              </w:rPr>
              <w:t>20.71</w:t>
            </w:r>
          </w:p>
        </w:tc>
        <w:tc>
          <w:tcPr>
            <w:tcW w:w="1270" w:type="dxa"/>
            <w:shd w:val="clear" w:color="auto" w:fill="auto"/>
          </w:tcPr>
          <w:p w14:paraId="4F97628A" w14:textId="77777777" w:rsidR="00E351EE" w:rsidRPr="0097382B" w:rsidRDefault="00E351EE" w:rsidP="005678AF">
            <w:pPr>
              <w:ind w:right="24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D0D0D"/>
                <w:sz w:val="24"/>
                <w:szCs w:val="24"/>
              </w:rPr>
            </w:pPr>
            <w:r w:rsidRPr="0097382B">
              <w:rPr>
                <w:rFonts w:ascii="Times New Roman" w:hAnsi="Times New Roman"/>
                <w:color w:val="0D0D0D"/>
                <w:sz w:val="24"/>
                <w:szCs w:val="24"/>
              </w:rPr>
              <w:t>21.00</w:t>
            </w:r>
          </w:p>
        </w:tc>
      </w:tr>
      <w:tr w:rsidR="00E351EE" w:rsidRPr="0097382B" w14:paraId="312F420F" w14:textId="77777777" w:rsidTr="0043210C">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4E0231C0" w14:textId="77777777" w:rsidR="00E351EE" w:rsidRPr="0097382B" w:rsidRDefault="00E351EE" w:rsidP="005678AF">
            <w:pPr>
              <w:rPr>
                <w:rFonts w:ascii="Times New Roman" w:hAnsi="Times New Roman"/>
                <w:b w:val="0"/>
                <w:bCs w:val="0"/>
                <w:color w:val="0D0D0D"/>
                <w:sz w:val="24"/>
                <w:szCs w:val="24"/>
              </w:rPr>
            </w:pPr>
            <w:r w:rsidRPr="0097382B">
              <w:rPr>
                <w:rFonts w:ascii="Times New Roman" w:hAnsi="Times New Roman"/>
                <w:b w:val="0"/>
                <w:bCs w:val="0"/>
                <w:sz w:val="24"/>
                <w:szCs w:val="24"/>
              </w:rPr>
              <w:t>Crude Fiber</w:t>
            </w:r>
          </w:p>
        </w:tc>
        <w:tc>
          <w:tcPr>
            <w:tcW w:w="1276" w:type="dxa"/>
            <w:shd w:val="clear" w:color="auto" w:fill="auto"/>
          </w:tcPr>
          <w:p w14:paraId="453B7E46" w14:textId="77777777" w:rsidR="00E351EE" w:rsidRPr="0097382B" w:rsidRDefault="00E351EE" w:rsidP="005678AF">
            <w:pPr>
              <w:ind w:right="24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D0D0D"/>
                <w:sz w:val="24"/>
                <w:szCs w:val="24"/>
              </w:rPr>
            </w:pPr>
            <w:r w:rsidRPr="0097382B">
              <w:rPr>
                <w:rFonts w:ascii="Times New Roman" w:hAnsi="Times New Roman"/>
                <w:color w:val="0D0D0D"/>
                <w:sz w:val="24"/>
                <w:szCs w:val="24"/>
              </w:rPr>
              <w:t>7.67</w:t>
            </w:r>
          </w:p>
        </w:tc>
        <w:tc>
          <w:tcPr>
            <w:tcW w:w="1276" w:type="dxa"/>
            <w:shd w:val="clear" w:color="auto" w:fill="auto"/>
          </w:tcPr>
          <w:p w14:paraId="16681002" w14:textId="77777777" w:rsidR="00E351EE" w:rsidRPr="0097382B" w:rsidRDefault="00E351EE" w:rsidP="005678AF">
            <w:pPr>
              <w:ind w:right="24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D0D0D"/>
                <w:sz w:val="24"/>
                <w:szCs w:val="24"/>
              </w:rPr>
            </w:pPr>
            <w:r w:rsidRPr="0097382B">
              <w:rPr>
                <w:rFonts w:ascii="Times New Roman" w:hAnsi="Times New Roman"/>
                <w:color w:val="0D0D0D"/>
                <w:sz w:val="24"/>
                <w:szCs w:val="24"/>
              </w:rPr>
              <w:t>7.00</w:t>
            </w:r>
          </w:p>
        </w:tc>
        <w:tc>
          <w:tcPr>
            <w:tcW w:w="1276" w:type="dxa"/>
            <w:shd w:val="clear" w:color="auto" w:fill="auto"/>
          </w:tcPr>
          <w:p w14:paraId="313AE8A1" w14:textId="77777777" w:rsidR="00E351EE" w:rsidRPr="0097382B" w:rsidRDefault="00E351EE" w:rsidP="005678AF">
            <w:pPr>
              <w:ind w:right="24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D0D0D"/>
                <w:sz w:val="24"/>
                <w:szCs w:val="24"/>
              </w:rPr>
            </w:pPr>
            <w:r w:rsidRPr="0097382B">
              <w:rPr>
                <w:rFonts w:ascii="Times New Roman" w:hAnsi="Times New Roman"/>
                <w:color w:val="0D0D0D"/>
                <w:sz w:val="24"/>
                <w:szCs w:val="24"/>
              </w:rPr>
              <w:t>6.84</w:t>
            </w:r>
          </w:p>
        </w:tc>
        <w:tc>
          <w:tcPr>
            <w:tcW w:w="1270" w:type="dxa"/>
            <w:shd w:val="clear" w:color="auto" w:fill="auto"/>
          </w:tcPr>
          <w:p w14:paraId="3BFB4267" w14:textId="77777777" w:rsidR="00E351EE" w:rsidRPr="0097382B" w:rsidRDefault="00E351EE" w:rsidP="005678AF">
            <w:pPr>
              <w:ind w:right="24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D0D0D"/>
                <w:sz w:val="24"/>
                <w:szCs w:val="24"/>
              </w:rPr>
            </w:pPr>
            <w:r w:rsidRPr="0097382B">
              <w:rPr>
                <w:rFonts w:ascii="Times New Roman" w:hAnsi="Times New Roman"/>
                <w:color w:val="0D0D0D"/>
                <w:sz w:val="24"/>
                <w:szCs w:val="24"/>
              </w:rPr>
              <w:t>6.67</w:t>
            </w:r>
          </w:p>
        </w:tc>
      </w:tr>
      <w:tr w:rsidR="00E351EE" w:rsidRPr="0097382B" w14:paraId="29A6F151" w14:textId="77777777" w:rsidTr="00432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7D060EB7" w14:textId="77777777" w:rsidR="00E351EE" w:rsidRPr="0097382B" w:rsidRDefault="00E351EE" w:rsidP="005678AF">
            <w:pPr>
              <w:rPr>
                <w:rFonts w:ascii="Times New Roman" w:hAnsi="Times New Roman"/>
                <w:b w:val="0"/>
                <w:bCs w:val="0"/>
                <w:color w:val="0D0D0D"/>
                <w:sz w:val="24"/>
                <w:szCs w:val="24"/>
              </w:rPr>
            </w:pPr>
            <w:r w:rsidRPr="0097382B">
              <w:rPr>
                <w:rFonts w:ascii="Times New Roman" w:hAnsi="Times New Roman"/>
                <w:b w:val="0"/>
                <w:bCs w:val="0"/>
                <w:sz w:val="24"/>
                <w:szCs w:val="24"/>
              </w:rPr>
              <w:t>Fat</w:t>
            </w:r>
            <w:r w:rsidRPr="0097382B">
              <w:rPr>
                <w:rFonts w:ascii="Times New Roman" w:hAnsi="Times New Roman"/>
                <w:b w:val="0"/>
                <w:bCs w:val="0"/>
                <w:color w:val="0D0D0D"/>
                <w:sz w:val="24"/>
                <w:szCs w:val="24"/>
              </w:rPr>
              <w:t xml:space="preserve"> (%)</w:t>
            </w:r>
          </w:p>
        </w:tc>
        <w:tc>
          <w:tcPr>
            <w:tcW w:w="1276" w:type="dxa"/>
            <w:shd w:val="clear" w:color="auto" w:fill="auto"/>
          </w:tcPr>
          <w:p w14:paraId="6C6F7771" w14:textId="77777777" w:rsidR="00E351EE" w:rsidRPr="0097382B" w:rsidRDefault="00E351EE" w:rsidP="005678AF">
            <w:pPr>
              <w:ind w:right="24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D0D0D"/>
                <w:sz w:val="24"/>
                <w:szCs w:val="24"/>
              </w:rPr>
            </w:pPr>
            <w:r w:rsidRPr="0097382B">
              <w:rPr>
                <w:rFonts w:ascii="Times New Roman" w:hAnsi="Times New Roman"/>
                <w:color w:val="0D0D0D"/>
                <w:sz w:val="24"/>
                <w:szCs w:val="24"/>
              </w:rPr>
              <w:t>7.52</w:t>
            </w:r>
          </w:p>
        </w:tc>
        <w:tc>
          <w:tcPr>
            <w:tcW w:w="1276" w:type="dxa"/>
            <w:shd w:val="clear" w:color="auto" w:fill="auto"/>
          </w:tcPr>
          <w:p w14:paraId="0B4618B9" w14:textId="77777777" w:rsidR="00E351EE" w:rsidRPr="0097382B" w:rsidRDefault="00E351EE" w:rsidP="005678AF">
            <w:pPr>
              <w:ind w:right="24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D0D0D"/>
                <w:sz w:val="24"/>
                <w:szCs w:val="24"/>
              </w:rPr>
            </w:pPr>
            <w:r w:rsidRPr="0097382B">
              <w:rPr>
                <w:rFonts w:ascii="Times New Roman" w:hAnsi="Times New Roman"/>
                <w:color w:val="0D0D0D"/>
                <w:sz w:val="24"/>
                <w:szCs w:val="24"/>
              </w:rPr>
              <w:t>8.01</w:t>
            </w:r>
          </w:p>
        </w:tc>
        <w:tc>
          <w:tcPr>
            <w:tcW w:w="1276" w:type="dxa"/>
            <w:shd w:val="clear" w:color="auto" w:fill="auto"/>
          </w:tcPr>
          <w:p w14:paraId="1B2F2FA0" w14:textId="77777777" w:rsidR="00E351EE" w:rsidRPr="0097382B" w:rsidRDefault="00E351EE" w:rsidP="005678AF">
            <w:pPr>
              <w:ind w:right="24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D0D0D"/>
                <w:sz w:val="24"/>
                <w:szCs w:val="24"/>
              </w:rPr>
            </w:pPr>
            <w:r w:rsidRPr="0097382B">
              <w:rPr>
                <w:rFonts w:ascii="Times New Roman" w:hAnsi="Times New Roman"/>
                <w:color w:val="0D0D0D"/>
                <w:sz w:val="24"/>
                <w:szCs w:val="24"/>
              </w:rPr>
              <w:t>8.50</w:t>
            </w:r>
          </w:p>
        </w:tc>
        <w:tc>
          <w:tcPr>
            <w:tcW w:w="1270" w:type="dxa"/>
            <w:shd w:val="clear" w:color="auto" w:fill="auto"/>
          </w:tcPr>
          <w:p w14:paraId="7C42CC5C" w14:textId="77777777" w:rsidR="00E351EE" w:rsidRPr="0097382B" w:rsidRDefault="00E351EE" w:rsidP="005678AF">
            <w:pPr>
              <w:ind w:right="24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D0D0D"/>
                <w:sz w:val="24"/>
                <w:szCs w:val="24"/>
              </w:rPr>
            </w:pPr>
            <w:r w:rsidRPr="0097382B">
              <w:rPr>
                <w:rFonts w:ascii="Times New Roman" w:hAnsi="Times New Roman"/>
                <w:color w:val="0D0D0D"/>
                <w:sz w:val="24"/>
                <w:szCs w:val="24"/>
              </w:rPr>
              <w:t>9.01</w:t>
            </w:r>
          </w:p>
        </w:tc>
      </w:tr>
      <w:tr w:rsidR="00E351EE" w:rsidRPr="0097382B" w14:paraId="6CDCCFDF" w14:textId="77777777" w:rsidTr="0043210C">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048468B3" w14:textId="77777777" w:rsidR="00E351EE" w:rsidRPr="0097382B" w:rsidRDefault="00E351EE" w:rsidP="005678AF">
            <w:pPr>
              <w:rPr>
                <w:rFonts w:ascii="Times New Roman" w:hAnsi="Times New Roman"/>
                <w:b w:val="0"/>
                <w:bCs w:val="0"/>
                <w:color w:val="0D0D0D"/>
                <w:sz w:val="24"/>
                <w:szCs w:val="24"/>
              </w:rPr>
            </w:pPr>
            <w:r w:rsidRPr="0097382B">
              <w:rPr>
                <w:rFonts w:ascii="Times New Roman" w:hAnsi="Times New Roman"/>
                <w:b w:val="0"/>
                <w:bCs w:val="0"/>
                <w:color w:val="0D0D0D"/>
                <w:sz w:val="24"/>
                <w:szCs w:val="24"/>
              </w:rPr>
              <w:t>Ca (%)</w:t>
            </w:r>
          </w:p>
        </w:tc>
        <w:tc>
          <w:tcPr>
            <w:tcW w:w="1276" w:type="dxa"/>
            <w:shd w:val="clear" w:color="auto" w:fill="auto"/>
          </w:tcPr>
          <w:p w14:paraId="66B15E50" w14:textId="77777777" w:rsidR="00E351EE" w:rsidRPr="0097382B" w:rsidRDefault="00E351EE" w:rsidP="005678AF">
            <w:pPr>
              <w:ind w:right="24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D0D0D"/>
                <w:sz w:val="24"/>
                <w:szCs w:val="24"/>
              </w:rPr>
            </w:pPr>
            <w:r w:rsidRPr="0097382B">
              <w:rPr>
                <w:rFonts w:ascii="Times New Roman" w:hAnsi="Times New Roman"/>
                <w:color w:val="0D0D0D"/>
                <w:sz w:val="24"/>
                <w:szCs w:val="24"/>
              </w:rPr>
              <w:t>3.73</w:t>
            </w:r>
          </w:p>
        </w:tc>
        <w:tc>
          <w:tcPr>
            <w:tcW w:w="1276" w:type="dxa"/>
            <w:shd w:val="clear" w:color="auto" w:fill="auto"/>
          </w:tcPr>
          <w:p w14:paraId="3D7C013F" w14:textId="77777777" w:rsidR="00E351EE" w:rsidRPr="0097382B" w:rsidRDefault="00E351EE" w:rsidP="005678AF">
            <w:pPr>
              <w:ind w:right="24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D0D0D"/>
                <w:sz w:val="24"/>
                <w:szCs w:val="24"/>
              </w:rPr>
            </w:pPr>
            <w:r w:rsidRPr="0097382B">
              <w:rPr>
                <w:rFonts w:ascii="Times New Roman" w:hAnsi="Times New Roman"/>
                <w:color w:val="0D0D0D"/>
                <w:sz w:val="24"/>
                <w:szCs w:val="24"/>
              </w:rPr>
              <w:t>3.44</w:t>
            </w:r>
          </w:p>
        </w:tc>
        <w:tc>
          <w:tcPr>
            <w:tcW w:w="1276" w:type="dxa"/>
            <w:shd w:val="clear" w:color="auto" w:fill="auto"/>
          </w:tcPr>
          <w:p w14:paraId="5948B416" w14:textId="77777777" w:rsidR="00E351EE" w:rsidRPr="0097382B" w:rsidRDefault="00E351EE" w:rsidP="005678AF">
            <w:pPr>
              <w:ind w:right="24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D0D0D"/>
                <w:sz w:val="24"/>
                <w:szCs w:val="24"/>
              </w:rPr>
            </w:pPr>
            <w:r w:rsidRPr="0097382B">
              <w:rPr>
                <w:rFonts w:ascii="Times New Roman" w:hAnsi="Times New Roman"/>
                <w:color w:val="0D0D0D"/>
                <w:sz w:val="24"/>
                <w:szCs w:val="24"/>
              </w:rPr>
              <w:t>3.17</w:t>
            </w:r>
          </w:p>
        </w:tc>
        <w:tc>
          <w:tcPr>
            <w:tcW w:w="1270" w:type="dxa"/>
            <w:shd w:val="clear" w:color="auto" w:fill="auto"/>
          </w:tcPr>
          <w:p w14:paraId="5531A6E7" w14:textId="77777777" w:rsidR="00E351EE" w:rsidRPr="0097382B" w:rsidRDefault="00E351EE" w:rsidP="005678AF">
            <w:pPr>
              <w:ind w:right="24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D0D0D"/>
                <w:sz w:val="24"/>
                <w:szCs w:val="24"/>
              </w:rPr>
            </w:pPr>
            <w:r w:rsidRPr="0097382B">
              <w:rPr>
                <w:rFonts w:ascii="Times New Roman" w:hAnsi="Times New Roman"/>
                <w:color w:val="0D0D0D"/>
                <w:sz w:val="24"/>
                <w:szCs w:val="24"/>
              </w:rPr>
              <w:t>2.88</w:t>
            </w:r>
          </w:p>
        </w:tc>
      </w:tr>
      <w:tr w:rsidR="00E351EE" w:rsidRPr="0097382B" w14:paraId="75B8749D" w14:textId="77777777" w:rsidTr="00432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6E1F83B0" w14:textId="77777777" w:rsidR="00E351EE" w:rsidRPr="0097382B" w:rsidRDefault="00E351EE" w:rsidP="005678AF">
            <w:pPr>
              <w:rPr>
                <w:rFonts w:ascii="Times New Roman" w:hAnsi="Times New Roman"/>
                <w:b w:val="0"/>
                <w:bCs w:val="0"/>
                <w:color w:val="0D0D0D"/>
                <w:sz w:val="24"/>
                <w:szCs w:val="24"/>
              </w:rPr>
            </w:pPr>
            <w:r w:rsidRPr="0097382B">
              <w:rPr>
                <w:rFonts w:ascii="Times New Roman" w:hAnsi="Times New Roman"/>
                <w:b w:val="0"/>
                <w:bCs w:val="0"/>
                <w:color w:val="0D0D0D"/>
                <w:sz w:val="24"/>
                <w:szCs w:val="24"/>
              </w:rPr>
              <w:t>P (%)</w:t>
            </w:r>
          </w:p>
        </w:tc>
        <w:tc>
          <w:tcPr>
            <w:tcW w:w="1276" w:type="dxa"/>
            <w:shd w:val="clear" w:color="auto" w:fill="auto"/>
          </w:tcPr>
          <w:p w14:paraId="4A0BE382" w14:textId="77777777" w:rsidR="00E351EE" w:rsidRPr="0097382B" w:rsidRDefault="00E351EE" w:rsidP="005678AF">
            <w:pPr>
              <w:ind w:right="24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D0D0D"/>
                <w:sz w:val="24"/>
                <w:szCs w:val="24"/>
              </w:rPr>
            </w:pPr>
            <w:r w:rsidRPr="0097382B">
              <w:rPr>
                <w:rFonts w:ascii="Times New Roman" w:hAnsi="Times New Roman"/>
                <w:color w:val="0D0D0D"/>
                <w:sz w:val="24"/>
                <w:szCs w:val="24"/>
              </w:rPr>
              <w:t>0.76</w:t>
            </w:r>
          </w:p>
        </w:tc>
        <w:tc>
          <w:tcPr>
            <w:tcW w:w="1276" w:type="dxa"/>
            <w:shd w:val="clear" w:color="auto" w:fill="auto"/>
          </w:tcPr>
          <w:p w14:paraId="4523D3B5" w14:textId="77777777" w:rsidR="00E351EE" w:rsidRPr="0097382B" w:rsidRDefault="00E351EE" w:rsidP="005678AF">
            <w:pPr>
              <w:ind w:right="24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D0D0D"/>
                <w:sz w:val="24"/>
                <w:szCs w:val="24"/>
              </w:rPr>
            </w:pPr>
            <w:r w:rsidRPr="0097382B">
              <w:rPr>
                <w:rFonts w:ascii="Times New Roman" w:hAnsi="Times New Roman"/>
                <w:color w:val="0D0D0D"/>
                <w:sz w:val="24"/>
                <w:szCs w:val="24"/>
              </w:rPr>
              <w:t>0.7</w:t>
            </w:r>
          </w:p>
        </w:tc>
        <w:tc>
          <w:tcPr>
            <w:tcW w:w="1276" w:type="dxa"/>
            <w:shd w:val="clear" w:color="auto" w:fill="auto"/>
          </w:tcPr>
          <w:p w14:paraId="0A7DACA9" w14:textId="77777777" w:rsidR="00E351EE" w:rsidRPr="0097382B" w:rsidRDefault="00E351EE" w:rsidP="005678AF">
            <w:pPr>
              <w:ind w:right="24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D0D0D"/>
                <w:sz w:val="24"/>
                <w:szCs w:val="24"/>
              </w:rPr>
            </w:pPr>
            <w:r w:rsidRPr="0097382B">
              <w:rPr>
                <w:rFonts w:ascii="Times New Roman" w:hAnsi="Times New Roman"/>
                <w:color w:val="0D0D0D"/>
                <w:sz w:val="24"/>
                <w:szCs w:val="24"/>
              </w:rPr>
              <w:t>0.63</w:t>
            </w:r>
          </w:p>
        </w:tc>
        <w:tc>
          <w:tcPr>
            <w:tcW w:w="1270" w:type="dxa"/>
            <w:shd w:val="clear" w:color="auto" w:fill="auto"/>
          </w:tcPr>
          <w:p w14:paraId="12558412" w14:textId="77777777" w:rsidR="00E351EE" w:rsidRPr="0097382B" w:rsidRDefault="00E351EE" w:rsidP="005678AF">
            <w:pPr>
              <w:ind w:right="24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D0D0D"/>
                <w:sz w:val="24"/>
                <w:szCs w:val="24"/>
              </w:rPr>
            </w:pPr>
            <w:r w:rsidRPr="0097382B">
              <w:rPr>
                <w:rFonts w:ascii="Times New Roman" w:hAnsi="Times New Roman"/>
                <w:color w:val="0D0D0D"/>
                <w:sz w:val="24"/>
                <w:szCs w:val="24"/>
              </w:rPr>
              <w:t>0.57</w:t>
            </w:r>
          </w:p>
        </w:tc>
      </w:tr>
      <w:tr w:rsidR="00E351EE" w:rsidRPr="0097382B" w14:paraId="1C7260D7" w14:textId="77777777" w:rsidTr="0043210C">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405E8F37" w14:textId="77777777" w:rsidR="00E351EE" w:rsidRPr="0097382B" w:rsidRDefault="00E351EE" w:rsidP="005678AF">
            <w:pPr>
              <w:rPr>
                <w:rFonts w:ascii="Times New Roman" w:hAnsi="Times New Roman"/>
                <w:b w:val="0"/>
                <w:bCs w:val="0"/>
                <w:color w:val="0D0D0D"/>
                <w:sz w:val="24"/>
                <w:szCs w:val="24"/>
              </w:rPr>
            </w:pPr>
            <w:r w:rsidRPr="0097382B">
              <w:rPr>
                <w:rFonts w:ascii="Times New Roman" w:hAnsi="Times New Roman"/>
                <w:b w:val="0"/>
                <w:bCs w:val="0"/>
                <w:color w:val="0D0D0D"/>
                <w:sz w:val="24"/>
                <w:szCs w:val="24"/>
              </w:rPr>
              <w:t xml:space="preserve">ME (Kcal) </w:t>
            </w:r>
          </w:p>
        </w:tc>
        <w:tc>
          <w:tcPr>
            <w:tcW w:w="1276" w:type="dxa"/>
            <w:shd w:val="clear" w:color="auto" w:fill="auto"/>
          </w:tcPr>
          <w:p w14:paraId="06A90547" w14:textId="77777777" w:rsidR="00E351EE" w:rsidRPr="0097382B" w:rsidRDefault="00E351EE" w:rsidP="005678AF">
            <w:pPr>
              <w:ind w:right="24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D0D0D"/>
                <w:sz w:val="24"/>
                <w:szCs w:val="24"/>
              </w:rPr>
            </w:pPr>
            <w:r w:rsidRPr="0097382B">
              <w:rPr>
                <w:rFonts w:ascii="Times New Roman" w:hAnsi="Times New Roman"/>
                <w:color w:val="0D0D0D"/>
                <w:sz w:val="24"/>
                <w:szCs w:val="24"/>
              </w:rPr>
              <w:t>3002.27</w:t>
            </w:r>
          </w:p>
        </w:tc>
        <w:tc>
          <w:tcPr>
            <w:tcW w:w="1276" w:type="dxa"/>
            <w:shd w:val="clear" w:color="auto" w:fill="auto"/>
          </w:tcPr>
          <w:p w14:paraId="1D3C3589" w14:textId="77777777" w:rsidR="00E351EE" w:rsidRPr="0097382B" w:rsidRDefault="00E351EE" w:rsidP="005678AF">
            <w:pPr>
              <w:ind w:right="24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D0D0D"/>
                <w:sz w:val="24"/>
                <w:szCs w:val="24"/>
              </w:rPr>
            </w:pPr>
            <w:r w:rsidRPr="0097382B">
              <w:rPr>
                <w:rFonts w:ascii="Times New Roman" w:hAnsi="Times New Roman"/>
                <w:color w:val="0D0D0D"/>
                <w:sz w:val="24"/>
                <w:szCs w:val="24"/>
              </w:rPr>
              <w:t>3014.48</w:t>
            </w:r>
          </w:p>
        </w:tc>
        <w:tc>
          <w:tcPr>
            <w:tcW w:w="1276" w:type="dxa"/>
            <w:shd w:val="clear" w:color="auto" w:fill="auto"/>
          </w:tcPr>
          <w:p w14:paraId="29DE79D9" w14:textId="77777777" w:rsidR="00E351EE" w:rsidRPr="0097382B" w:rsidRDefault="00E351EE" w:rsidP="005678AF">
            <w:pPr>
              <w:ind w:right="24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D0D0D"/>
                <w:sz w:val="24"/>
                <w:szCs w:val="24"/>
              </w:rPr>
            </w:pPr>
            <w:r w:rsidRPr="0097382B">
              <w:rPr>
                <w:rFonts w:ascii="Times New Roman" w:hAnsi="Times New Roman"/>
                <w:color w:val="0D0D0D"/>
                <w:sz w:val="24"/>
                <w:szCs w:val="24"/>
              </w:rPr>
              <w:t>3006.68</w:t>
            </w:r>
          </w:p>
        </w:tc>
        <w:tc>
          <w:tcPr>
            <w:tcW w:w="1270" w:type="dxa"/>
            <w:shd w:val="clear" w:color="auto" w:fill="auto"/>
          </w:tcPr>
          <w:p w14:paraId="56F552B2" w14:textId="77777777" w:rsidR="00E351EE" w:rsidRPr="0097382B" w:rsidRDefault="00E351EE" w:rsidP="005678AF">
            <w:pPr>
              <w:ind w:right="24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D0D0D"/>
                <w:sz w:val="24"/>
                <w:szCs w:val="24"/>
              </w:rPr>
            </w:pPr>
            <w:r w:rsidRPr="0097382B">
              <w:rPr>
                <w:rFonts w:ascii="Times New Roman" w:hAnsi="Times New Roman"/>
                <w:color w:val="0D0D0D"/>
                <w:sz w:val="24"/>
                <w:szCs w:val="24"/>
              </w:rPr>
              <w:t>3108.88</w:t>
            </w:r>
          </w:p>
        </w:tc>
      </w:tr>
    </w:tbl>
    <w:p w14:paraId="6AF9DA57" w14:textId="13BD0C48" w:rsidR="00E351EE" w:rsidRPr="00E351EE" w:rsidRDefault="00E351EE" w:rsidP="00C3594C">
      <w:pPr>
        <w:spacing w:after="0" w:line="480" w:lineRule="auto"/>
        <w:rPr>
          <w:rFonts w:ascii="Times New Roman" w:eastAsia="Calibri" w:hAnsi="Times New Roman" w:cs="Times New Roman"/>
          <w:sz w:val="24"/>
          <w:szCs w:val="24"/>
        </w:rPr>
      </w:pPr>
      <w:r w:rsidRPr="00E351EE">
        <w:rPr>
          <w:rFonts w:ascii="Times New Roman" w:eastAsia="Calibri" w:hAnsi="Times New Roman" w:cs="Times New Roman"/>
          <w:sz w:val="24"/>
          <w:szCs w:val="24"/>
        </w:rPr>
        <w:t xml:space="preserve">     *The nutritional content of each ingredient refers to the </w:t>
      </w:r>
      <w:r w:rsidR="00DF6F2A">
        <w:rPr>
          <w:rFonts w:ascii="Times New Roman" w:eastAsia="Calibri" w:hAnsi="Times New Roman" w:cs="Times New Roman"/>
          <w:sz w:val="24"/>
          <w:szCs w:val="24"/>
        </w:rPr>
        <w:t>NRC table (</w:t>
      </w:r>
      <w:r w:rsidRPr="00E351EE">
        <w:rPr>
          <w:rFonts w:ascii="Times New Roman" w:eastAsia="Calibri" w:hAnsi="Times New Roman" w:cs="Times New Roman"/>
          <w:sz w:val="24"/>
          <w:szCs w:val="24"/>
        </w:rPr>
        <w:t>1994</w:t>
      </w:r>
      <w:r w:rsidR="00DF6F2A">
        <w:rPr>
          <w:rFonts w:ascii="Times New Roman" w:eastAsia="Calibri" w:hAnsi="Times New Roman" w:cs="Times New Roman"/>
          <w:sz w:val="24"/>
          <w:szCs w:val="24"/>
        </w:rPr>
        <w:t>)</w:t>
      </w:r>
      <w:r w:rsidRPr="00E351EE">
        <w:rPr>
          <w:rFonts w:ascii="Times New Roman" w:eastAsia="Calibri" w:hAnsi="Times New Roman" w:cs="Times New Roman"/>
          <w:sz w:val="24"/>
          <w:szCs w:val="24"/>
        </w:rPr>
        <w:t>.</w:t>
      </w:r>
    </w:p>
    <w:p w14:paraId="0E3A2B54" w14:textId="5A93B529" w:rsidR="00E351EE" w:rsidRPr="00E351EE" w:rsidRDefault="00E351EE" w:rsidP="005678AF">
      <w:pPr>
        <w:spacing w:after="0" w:line="480" w:lineRule="auto"/>
        <w:jc w:val="both"/>
        <w:rPr>
          <w:rFonts w:ascii="Times New Roman" w:eastAsia="Calibri" w:hAnsi="Times New Roman" w:cs="Times New Roman"/>
          <w:sz w:val="24"/>
          <w:szCs w:val="24"/>
        </w:rPr>
      </w:pPr>
      <w:r w:rsidRPr="00E351EE">
        <w:rPr>
          <w:rFonts w:ascii="Times New Roman" w:eastAsia="Calibri" w:hAnsi="Times New Roman" w:cs="Times New Roman"/>
          <w:sz w:val="24"/>
          <w:szCs w:val="24"/>
        </w:rPr>
        <w:t xml:space="preserve">The biological performance parameters measured include measurements of feed consumption, weight gain, egg weight, and shell thickness. Observation and data collection were carried out for five weeks. </w:t>
      </w:r>
    </w:p>
    <w:p w14:paraId="65A63553" w14:textId="7BF059D6" w:rsidR="00E351EE" w:rsidRPr="00E351EE" w:rsidRDefault="0097382B" w:rsidP="009B49CB">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P</w:t>
      </w:r>
      <w:r w:rsidRPr="0097382B">
        <w:rPr>
          <w:rFonts w:ascii="Times New Roman" w:eastAsia="Calibri" w:hAnsi="Times New Roman" w:cs="Times New Roman"/>
          <w:b/>
          <w:sz w:val="24"/>
          <w:szCs w:val="24"/>
        </w:rPr>
        <w:t>alatability measurements</w:t>
      </w:r>
      <w:r w:rsidR="009B49CB">
        <w:rPr>
          <w:rFonts w:ascii="Times New Roman" w:eastAsia="Calibri" w:hAnsi="Times New Roman" w:cs="Times New Roman"/>
          <w:b/>
          <w:sz w:val="24"/>
          <w:szCs w:val="24"/>
        </w:rPr>
        <w:t xml:space="preserve">. </w:t>
      </w:r>
      <w:r w:rsidR="00E351EE" w:rsidRPr="00E351EE">
        <w:rPr>
          <w:rFonts w:ascii="Times New Roman" w:eastAsia="Calibri" w:hAnsi="Times New Roman" w:cs="Times New Roman"/>
          <w:sz w:val="24"/>
          <w:szCs w:val="24"/>
        </w:rPr>
        <w:t xml:space="preserve">The average feed consumed per head per day was assumed to be an indicator of feed palatability. In this study, feed was given as much as 30 g/head/day, given 2 times a day at 06.30 </w:t>
      </w:r>
      <w:r w:rsidR="00F979CE">
        <w:rPr>
          <w:rFonts w:ascii="Times New Roman" w:eastAsia="Calibri" w:hAnsi="Times New Roman" w:cs="Times New Roman"/>
          <w:sz w:val="24"/>
          <w:szCs w:val="24"/>
        </w:rPr>
        <w:t>am</w:t>
      </w:r>
      <w:r w:rsidR="00E351EE" w:rsidRPr="00E351EE">
        <w:rPr>
          <w:rFonts w:ascii="Times New Roman" w:eastAsia="Calibri" w:hAnsi="Times New Roman" w:cs="Times New Roman"/>
          <w:sz w:val="24"/>
          <w:szCs w:val="24"/>
        </w:rPr>
        <w:t xml:space="preserve"> and 15.00 </w:t>
      </w:r>
      <w:r w:rsidR="00F979CE">
        <w:rPr>
          <w:rFonts w:ascii="Times New Roman" w:eastAsia="Calibri" w:hAnsi="Times New Roman" w:cs="Times New Roman"/>
          <w:sz w:val="24"/>
          <w:szCs w:val="24"/>
        </w:rPr>
        <w:t>pm</w:t>
      </w:r>
      <w:r w:rsidR="00E351EE" w:rsidRPr="00E351EE">
        <w:rPr>
          <w:rFonts w:ascii="Times New Roman" w:eastAsia="Calibri" w:hAnsi="Times New Roman" w:cs="Times New Roman"/>
          <w:sz w:val="24"/>
          <w:szCs w:val="24"/>
        </w:rPr>
        <w:t xml:space="preserve">, and drinking water was carried out ad libitum. The rest of the feed was taken and weighed daily in the morning before replacing it with new feed. Feed consumption was calculated from the difference in the amount of </w:t>
      </w:r>
      <w:r w:rsidR="00E351EE" w:rsidRPr="005678AF">
        <w:rPr>
          <w:rFonts w:ascii="Times New Roman" w:eastAsia="Calibri" w:hAnsi="Times New Roman" w:cs="Times New Roman"/>
          <w:sz w:val="24"/>
          <w:szCs w:val="24"/>
        </w:rPr>
        <w:t>feed given with leftover</w:t>
      </w:r>
      <w:r w:rsidR="00E351EE" w:rsidRPr="00E351EE">
        <w:rPr>
          <w:rFonts w:ascii="Times New Roman" w:eastAsia="Calibri" w:hAnsi="Times New Roman" w:cs="Times New Roman"/>
          <w:sz w:val="24"/>
          <w:szCs w:val="24"/>
        </w:rPr>
        <w:t xml:space="preserve"> feed, divided by the length of the maintenance period multiplied by the number of quails per experimental unit.</w:t>
      </w:r>
    </w:p>
    <w:p w14:paraId="05481B76" w14:textId="4C8693BD" w:rsidR="00E351EE" w:rsidRPr="00E351EE" w:rsidRDefault="00E351EE" w:rsidP="009B49CB">
      <w:pPr>
        <w:spacing w:after="0" w:line="480" w:lineRule="auto"/>
        <w:ind w:firstLine="567"/>
        <w:jc w:val="both"/>
        <w:rPr>
          <w:rFonts w:ascii="Times New Roman" w:eastAsia="Calibri" w:hAnsi="Times New Roman" w:cs="Times New Roman"/>
          <w:sz w:val="24"/>
          <w:szCs w:val="24"/>
        </w:rPr>
      </w:pPr>
      <w:r w:rsidRPr="00E351EE">
        <w:rPr>
          <w:rFonts w:ascii="Times New Roman" w:eastAsia="Calibri" w:hAnsi="Times New Roman" w:cs="Times New Roman"/>
          <w:b/>
          <w:sz w:val="24"/>
          <w:szCs w:val="24"/>
        </w:rPr>
        <w:t>Weight Gain</w:t>
      </w:r>
      <w:r w:rsidR="009B49CB">
        <w:rPr>
          <w:rFonts w:ascii="Times New Roman" w:eastAsia="Calibri" w:hAnsi="Times New Roman" w:cs="Times New Roman"/>
          <w:b/>
          <w:sz w:val="24"/>
          <w:szCs w:val="24"/>
        </w:rPr>
        <w:t xml:space="preserve">.  </w:t>
      </w:r>
      <w:r w:rsidRPr="00E351EE">
        <w:rPr>
          <w:rFonts w:ascii="Times New Roman" w:eastAsia="Calibri" w:hAnsi="Times New Roman" w:cs="Times New Roman"/>
          <w:sz w:val="24"/>
          <w:szCs w:val="24"/>
        </w:rPr>
        <w:t>The body weight of quails was carried out at the beginning of treatment and once every week for four weeks, using digital scales. Weighing was carried out in the morning before the quails were given feed. The average weight gain per head for four weeks was obtained from the difference between quail body weight at the end of the week and body weight at the beginning of the week, using the formula:</w:t>
      </w:r>
    </w:p>
    <w:p w14:paraId="3A523B02" w14:textId="77777777" w:rsidR="00E351EE" w:rsidRPr="00E351EE" w:rsidRDefault="00E351EE" w:rsidP="005678AF">
      <w:pPr>
        <w:spacing w:after="0" w:line="480" w:lineRule="auto"/>
        <w:ind w:firstLine="567"/>
        <w:jc w:val="both"/>
        <w:rPr>
          <w:rFonts w:ascii="Times New Roman" w:eastAsia="Calibri" w:hAnsi="Times New Roman" w:cs="Times New Roman"/>
          <w:i/>
          <w:iCs/>
          <w:sz w:val="24"/>
          <w:szCs w:val="24"/>
        </w:rPr>
      </w:pPr>
      <w:r w:rsidRPr="00E351EE">
        <w:rPr>
          <w:rFonts w:ascii="Times New Roman" w:eastAsia="Calibri" w:hAnsi="Times New Roman" w:cs="Times New Roman"/>
          <w:i/>
          <w:iCs/>
          <w:sz w:val="24"/>
          <w:szCs w:val="24"/>
        </w:rPr>
        <w:t>Gain in weight = Final Body Weight - Initial Body Weight in a specified period</w:t>
      </w:r>
    </w:p>
    <w:p w14:paraId="25515CA1" w14:textId="0FBA7F44" w:rsidR="00E351EE" w:rsidRPr="00E351EE" w:rsidRDefault="00E351EE" w:rsidP="009B49CB">
      <w:pPr>
        <w:spacing w:after="0" w:line="480" w:lineRule="auto"/>
        <w:ind w:firstLine="567"/>
        <w:rPr>
          <w:rFonts w:ascii="Times New Roman" w:eastAsia="Calibri" w:hAnsi="Times New Roman" w:cs="Times New Roman"/>
          <w:sz w:val="24"/>
          <w:szCs w:val="24"/>
        </w:rPr>
      </w:pPr>
      <w:r w:rsidRPr="00E351EE">
        <w:rPr>
          <w:rFonts w:ascii="Times New Roman" w:eastAsia="Calibri" w:hAnsi="Times New Roman" w:cs="Times New Roman"/>
          <w:b/>
          <w:sz w:val="24"/>
          <w:szCs w:val="24"/>
        </w:rPr>
        <w:t>Egg Weight Measurement</w:t>
      </w:r>
      <w:r w:rsidR="009B49CB">
        <w:rPr>
          <w:rFonts w:ascii="Times New Roman" w:eastAsia="Calibri" w:hAnsi="Times New Roman" w:cs="Times New Roman"/>
          <w:b/>
          <w:sz w:val="24"/>
          <w:szCs w:val="24"/>
        </w:rPr>
        <w:t xml:space="preserve">.  </w:t>
      </w:r>
      <w:r w:rsidRPr="00E351EE">
        <w:rPr>
          <w:rFonts w:ascii="Times New Roman" w:eastAsia="Calibri" w:hAnsi="Times New Roman" w:cs="Times New Roman"/>
          <w:sz w:val="24"/>
          <w:szCs w:val="24"/>
        </w:rPr>
        <w:t>Egg samples were taken from the results of nesting days 5-7 after laying eggs for the first time. From each cage, five egg samples were taken. Each was weighed and calculated for the average weight of eggs per head per cage.</w:t>
      </w:r>
    </w:p>
    <w:p w14:paraId="74B6CE2B" w14:textId="67B858BE" w:rsidR="00E351EE" w:rsidRPr="00E351EE" w:rsidRDefault="00E351EE" w:rsidP="009B49CB">
      <w:pPr>
        <w:spacing w:after="0" w:line="480" w:lineRule="auto"/>
        <w:ind w:firstLine="567"/>
        <w:rPr>
          <w:rFonts w:ascii="Times New Roman" w:eastAsia="Times New Roman" w:hAnsi="Times New Roman" w:cs="Times New Roman"/>
          <w:sz w:val="24"/>
          <w:szCs w:val="24"/>
        </w:rPr>
      </w:pPr>
      <w:r w:rsidRPr="00E351EE">
        <w:rPr>
          <w:rFonts w:ascii="Times New Roman" w:eastAsia="Calibri" w:hAnsi="Times New Roman" w:cs="Times New Roman"/>
          <w:b/>
          <w:sz w:val="24"/>
          <w:szCs w:val="24"/>
        </w:rPr>
        <w:t>Shell Thickness Measurement</w:t>
      </w:r>
      <w:r w:rsidR="009B49CB">
        <w:rPr>
          <w:rFonts w:ascii="Times New Roman" w:eastAsia="Calibri" w:hAnsi="Times New Roman" w:cs="Times New Roman"/>
          <w:b/>
          <w:sz w:val="24"/>
          <w:szCs w:val="24"/>
        </w:rPr>
        <w:t xml:space="preserve">. </w:t>
      </w:r>
      <w:r w:rsidRPr="00E351EE">
        <w:rPr>
          <w:rFonts w:ascii="Times New Roman" w:eastAsia="Calibri" w:hAnsi="Times New Roman" w:cs="Times New Roman"/>
          <w:sz w:val="24"/>
          <w:szCs w:val="24"/>
        </w:rPr>
        <w:t xml:space="preserve">All egg samples were broken and removed from the eggshells (centipedes). Each shell was carried out three times thickness measurements in different parts, namely at the blunt end, at the pointed end, and at the equator. Measurements were made using a digital caliper. The average measurement result was representative of the thickness of the shell of each egg. </w:t>
      </w:r>
    </w:p>
    <w:p w14:paraId="1C925E94" w14:textId="208E83C8" w:rsidR="00E351EE" w:rsidRPr="00E351EE" w:rsidRDefault="00E351EE" w:rsidP="009B49CB">
      <w:pPr>
        <w:spacing w:after="0" w:line="480" w:lineRule="auto"/>
        <w:ind w:firstLine="567"/>
        <w:rPr>
          <w:rFonts w:ascii="Times New Roman" w:eastAsia="Calibri" w:hAnsi="Times New Roman" w:cs="Times New Roman"/>
          <w:sz w:val="24"/>
          <w:szCs w:val="24"/>
        </w:rPr>
      </w:pPr>
      <w:r w:rsidRPr="00E351EE">
        <w:rPr>
          <w:rFonts w:ascii="Times New Roman" w:eastAsia="Calibri" w:hAnsi="Times New Roman" w:cs="Times New Roman"/>
          <w:b/>
          <w:sz w:val="24"/>
          <w:szCs w:val="24"/>
        </w:rPr>
        <w:t>Data Analysis</w:t>
      </w:r>
      <w:r w:rsidR="009B49CB">
        <w:rPr>
          <w:rFonts w:ascii="Times New Roman" w:eastAsia="Calibri" w:hAnsi="Times New Roman" w:cs="Times New Roman"/>
          <w:b/>
          <w:sz w:val="24"/>
          <w:szCs w:val="24"/>
        </w:rPr>
        <w:t xml:space="preserve">. </w:t>
      </w:r>
      <w:r w:rsidRPr="00E351EE">
        <w:rPr>
          <w:rFonts w:ascii="Times New Roman" w:eastAsia="Calibri" w:hAnsi="Times New Roman" w:cs="Times New Roman"/>
          <w:sz w:val="24"/>
          <w:szCs w:val="24"/>
        </w:rPr>
        <w:t>All data were analyzed by using ANOVA's one-way, and further tests used Tukey-test.</w:t>
      </w:r>
    </w:p>
    <w:p w14:paraId="36431627" w14:textId="77777777" w:rsidR="00E351EE" w:rsidRPr="00E351EE" w:rsidRDefault="00E351EE" w:rsidP="005678AF">
      <w:pPr>
        <w:spacing w:after="0" w:line="480" w:lineRule="auto"/>
        <w:rPr>
          <w:rFonts w:ascii="Calibri" w:eastAsia="Calibri" w:hAnsi="Calibri" w:cs="Times New Roman"/>
        </w:rPr>
      </w:pPr>
    </w:p>
    <w:p w14:paraId="46B5AD76" w14:textId="2B77B7A9" w:rsidR="00E351EE" w:rsidRPr="00E351EE" w:rsidRDefault="00520EC4" w:rsidP="005678AF">
      <w:pPr>
        <w:spacing w:after="0" w:line="480" w:lineRule="auto"/>
        <w:rPr>
          <w:rFonts w:ascii="Times New Roman" w:eastAsia="Calibri" w:hAnsi="Times New Roman" w:cs="Times New Roman"/>
          <w:b/>
          <w:sz w:val="24"/>
          <w:szCs w:val="24"/>
        </w:rPr>
      </w:pPr>
      <w:r w:rsidRPr="00E351EE">
        <w:rPr>
          <w:rFonts w:ascii="Times New Roman" w:eastAsia="Calibri" w:hAnsi="Times New Roman" w:cs="Times New Roman"/>
          <w:b/>
          <w:sz w:val="24"/>
          <w:szCs w:val="24"/>
        </w:rPr>
        <w:t xml:space="preserve">Result </w:t>
      </w:r>
    </w:p>
    <w:p w14:paraId="42CC52CC" w14:textId="77777777" w:rsidR="00E351EE" w:rsidRPr="00E351EE" w:rsidRDefault="00E351EE" w:rsidP="005678AF">
      <w:pPr>
        <w:spacing w:after="0" w:line="480" w:lineRule="auto"/>
        <w:ind w:firstLine="567"/>
        <w:jc w:val="both"/>
        <w:rPr>
          <w:rFonts w:ascii="Times New Roman" w:eastAsia="Calibri" w:hAnsi="Times New Roman" w:cs="Times New Roman"/>
          <w:sz w:val="24"/>
          <w:szCs w:val="24"/>
        </w:rPr>
      </w:pPr>
      <w:r w:rsidRPr="00E351EE">
        <w:rPr>
          <w:rFonts w:ascii="Times New Roman" w:eastAsia="Calibri" w:hAnsi="Times New Roman" w:cs="Times New Roman"/>
          <w:sz w:val="24"/>
          <w:szCs w:val="24"/>
        </w:rPr>
        <w:t>Table 3 presents the measurement result of four biological performance parameters, namely daily feed consumption, weight gain, egg weight, and shell thickness.</w:t>
      </w:r>
    </w:p>
    <w:p w14:paraId="3391282A" w14:textId="77777777" w:rsidR="00E351EE" w:rsidRPr="00E351EE" w:rsidRDefault="00E351EE" w:rsidP="00E351EE">
      <w:pPr>
        <w:spacing w:after="0" w:line="259" w:lineRule="auto"/>
        <w:rPr>
          <w:rFonts w:ascii="Times New Roman" w:eastAsia="Calibri" w:hAnsi="Times New Roman" w:cs="Times New Roman"/>
          <w:sz w:val="24"/>
          <w:szCs w:val="24"/>
        </w:rPr>
      </w:pPr>
      <w:r w:rsidRPr="00E351EE">
        <w:rPr>
          <w:rFonts w:ascii="Times New Roman" w:eastAsia="Calibri" w:hAnsi="Times New Roman" w:cs="Times New Roman"/>
          <w:sz w:val="24"/>
          <w:szCs w:val="24"/>
        </w:rPr>
        <w:t xml:space="preserve">Table 4. Biological Parameters of laying quails after treatment </w:t>
      </w:r>
    </w:p>
    <w:tbl>
      <w:tblPr>
        <w:tblStyle w:val="ListTable6Colorful1"/>
        <w:tblW w:w="0" w:type="auto"/>
        <w:tblInd w:w="108" w:type="dxa"/>
        <w:tblLook w:val="04A0" w:firstRow="1" w:lastRow="0" w:firstColumn="1" w:lastColumn="0" w:noHBand="0" w:noVBand="1"/>
      </w:tblPr>
      <w:tblGrid>
        <w:gridCol w:w="1617"/>
        <w:gridCol w:w="2024"/>
        <w:gridCol w:w="1778"/>
        <w:gridCol w:w="1788"/>
        <w:gridCol w:w="1405"/>
      </w:tblGrid>
      <w:tr w:rsidR="00E351EE" w:rsidRPr="00E351EE" w14:paraId="13134430" w14:textId="77777777" w:rsidTr="004321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val="restart"/>
            <w:shd w:val="clear" w:color="auto" w:fill="auto"/>
            <w:vAlign w:val="center"/>
          </w:tcPr>
          <w:p w14:paraId="62BE94BE" w14:textId="77777777" w:rsidR="00E351EE" w:rsidRPr="00E351EE" w:rsidRDefault="00E351EE" w:rsidP="00E351EE">
            <w:pPr>
              <w:rPr>
                <w:rFonts w:ascii="Times New Roman" w:hAnsi="Times New Roman"/>
                <w:sz w:val="24"/>
                <w:szCs w:val="24"/>
              </w:rPr>
            </w:pPr>
          </w:p>
          <w:p w14:paraId="445D33C9" w14:textId="77777777" w:rsidR="00E351EE" w:rsidRPr="00E351EE" w:rsidRDefault="00E351EE" w:rsidP="00E351EE">
            <w:pPr>
              <w:rPr>
                <w:rFonts w:ascii="Times New Roman" w:hAnsi="Times New Roman"/>
                <w:sz w:val="24"/>
                <w:szCs w:val="24"/>
              </w:rPr>
            </w:pPr>
            <w:r w:rsidRPr="00E351EE">
              <w:rPr>
                <w:rFonts w:ascii="Times New Roman" w:hAnsi="Times New Roman"/>
                <w:sz w:val="24"/>
                <w:szCs w:val="24"/>
              </w:rPr>
              <w:t>Treatment</w:t>
            </w:r>
          </w:p>
          <w:p w14:paraId="46987C0A" w14:textId="77777777" w:rsidR="00E351EE" w:rsidRPr="00E351EE" w:rsidRDefault="00E351EE" w:rsidP="00E351EE">
            <w:pPr>
              <w:jc w:val="center"/>
              <w:rPr>
                <w:rFonts w:ascii="Times New Roman" w:hAnsi="Times New Roman"/>
                <w:sz w:val="24"/>
                <w:szCs w:val="24"/>
              </w:rPr>
            </w:pPr>
          </w:p>
        </w:tc>
        <w:tc>
          <w:tcPr>
            <w:tcW w:w="7559" w:type="dxa"/>
            <w:gridSpan w:val="4"/>
            <w:shd w:val="clear" w:color="auto" w:fill="auto"/>
          </w:tcPr>
          <w:p w14:paraId="62DB5330" w14:textId="77777777" w:rsidR="00E351EE" w:rsidRPr="00E351EE" w:rsidRDefault="00E351EE" w:rsidP="00E351E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E351EE">
              <w:rPr>
                <w:rFonts w:ascii="Times New Roman" w:hAnsi="Times New Roman"/>
                <w:sz w:val="24"/>
                <w:szCs w:val="24"/>
              </w:rPr>
              <w:t>Biological Parameter</w:t>
            </w:r>
          </w:p>
        </w:tc>
      </w:tr>
      <w:tr w:rsidR="00E351EE" w:rsidRPr="00E351EE" w14:paraId="6D29A6D9" w14:textId="77777777" w:rsidTr="00432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tcBorders>
              <w:bottom w:val="single" w:sz="4" w:space="0" w:color="auto"/>
            </w:tcBorders>
            <w:shd w:val="clear" w:color="auto" w:fill="auto"/>
          </w:tcPr>
          <w:p w14:paraId="652BA08E" w14:textId="77777777" w:rsidR="00E351EE" w:rsidRPr="00E351EE" w:rsidRDefault="00E351EE" w:rsidP="00E351EE">
            <w:pPr>
              <w:jc w:val="center"/>
              <w:rPr>
                <w:rFonts w:ascii="Times New Roman" w:hAnsi="Times New Roman"/>
                <w:sz w:val="24"/>
                <w:szCs w:val="24"/>
              </w:rPr>
            </w:pPr>
          </w:p>
        </w:tc>
        <w:tc>
          <w:tcPr>
            <w:tcW w:w="2127" w:type="dxa"/>
            <w:tcBorders>
              <w:bottom w:val="single" w:sz="4" w:space="0" w:color="auto"/>
            </w:tcBorders>
            <w:shd w:val="clear" w:color="auto" w:fill="auto"/>
            <w:vAlign w:val="center"/>
          </w:tcPr>
          <w:p w14:paraId="55BB4D7D" w14:textId="77777777" w:rsidR="00E351EE" w:rsidRPr="00E351EE" w:rsidRDefault="00E351EE" w:rsidP="00E351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351EE">
              <w:rPr>
                <w:rFonts w:ascii="Times New Roman" w:hAnsi="Times New Roman"/>
                <w:sz w:val="24"/>
                <w:szCs w:val="24"/>
              </w:rPr>
              <w:t>Feed Consumption (g/head/</w:t>
            </w:r>
            <w:proofErr w:type="gramStart"/>
            <w:r w:rsidRPr="00E351EE">
              <w:rPr>
                <w:rFonts w:ascii="Times New Roman" w:hAnsi="Times New Roman"/>
                <w:sz w:val="24"/>
                <w:szCs w:val="24"/>
              </w:rPr>
              <w:t>day)ns</w:t>
            </w:r>
            <w:proofErr w:type="gramEnd"/>
          </w:p>
        </w:tc>
        <w:tc>
          <w:tcPr>
            <w:tcW w:w="1984" w:type="dxa"/>
            <w:tcBorders>
              <w:bottom w:val="single" w:sz="4" w:space="0" w:color="auto"/>
            </w:tcBorders>
            <w:shd w:val="clear" w:color="auto" w:fill="auto"/>
            <w:vAlign w:val="center"/>
          </w:tcPr>
          <w:p w14:paraId="0D988F74" w14:textId="77777777" w:rsidR="00E351EE" w:rsidRPr="00E351EE" w:rsidRDefault="00E351EE" w:rsidP="00E351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351EE">
              <w:rPr>
                <w:rFonts w:ascii="Times New Roman" w:hAnsi="Times New Roman"/>
                <w:sz w:val="24"/>
                <w:szCs w:val="24"/>
              </w:rPr>
              <w:t>Overall Weight Gain (g/head)</w:t>
            </w:r>
          </w:p>
        </w:tc>
        <w:tc>
          <w:tcPr>
            <w:tcW w:w="1985" w:type="dxa"/>
            <w:tcBorders>
              <w:bottom w:val="single" w:sz="4" w:space="0" w:color="auto"/>
            </w:tcBorders>
            <w:shd w:val="clear" w:color="auto" w:fill="auto"/>
            <w:vAlign w:val="center"/>
          </w:tcPr>
          <w:p w14:paraId="30C3FCDB" w14:textId="77777777" w:rsidR="00E351EE" w:rsidRPr="00E351EE" w:rsidRDefault="00E351EE" w:rsidP="00E351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351EE">
              <w:rPr>
                <w:rFonts w:ascii="Times New Roman" w:hAnsi="Times New Roman"/>
                <w:sz w:val="24"/>
                <w:szCs w:val="24"/>
              </w:rPr>
              <w:t>Egg Weight (g/</w:t>
            </w:r>
            <w:proofErr w:type="gramStart"/>
            <w:r w:rsidRPr="00E351EE">
              <w:rPr>
                <w:rFonts w:ascii="Times New Roman" w:hAnsi="Times New Roman"/>
                <w:sz w:val="24"/>
                <w:szCs w:val="24"/>
              </w:rPr>
              <w:t>egg)</w:t>
            </w:r>
            <w:r w:rsidRPr="00E351EE">
              <w:rPr>
                <w:rFonts w:ascii="Times New Roman" w:hAnsi="Times New Roman"/>
                <w:b/>
                <w:bCs/>
                <w:sz w:val="24"/>
                <w:szCs w:val="24"/>
                <w:vertAlign w:val="superscript"/>
              </w:rPr>
              <w:t>ns</w:t>
            </w:r>
            <w:proofErr w:type="gramEnd"/>
          </w:p>
        </w:tc>
        <w:tc>
          <w:tcPr>
            <w:tcW w:w="1463" w:type="dxa"/>
            <w:tcBorders>
              <w:bottom w:val="single" w:sz="4" w:space="0" w:color="auto"/>
            </w:tcBorders>
            <w:shd w:val="clear" w:color="auto" w:fill="auto"/>
            <w:vAlign w:val="center"/>
          </w:tcPr>
          <w:p w14:paraId="69C81B5F" w14:textId="77777777" w:rsidR="00E351EE" w:rsidRPr="00E351EE" w:rsidRDefault="00E351EE" w:rsidP="00E351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351EE">
              <w:rPr>
                <w:rFonts w:ascii="Times New Roman" w:hAnsi="Times New Roman"/>
                <w:sz w:val="24"/>
                <w:szCs w:val="24"/>
              </w:rPr>
              <w:t>Shell Thickness (mm)</w:t>
            </w:r>
            <w:r w:rsidRPr="00E351EE">
              <w:rPr>
                <w:rFonts w:ascii="Times New Roman" w:hAnsi="Times New Roman"/>
                <w:b/>
                <w:bCs/>
                <w:sz w:val="24"/>
                <w:szCs w:val="24"/>
                <w:vertAlign w:val="superscript"/>
              </w:rPr>
              <w:t>ns</w:t>
            </w:r>
          </w:p>
          <w:p w14:paraId="3CCF0618" w14:textId="77777777" w:rsidR="00E351EE" w:rsidRPr="00E351EE" w:rsidRDefault="00E351EE" w:rsidP="00E351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E351EE" w:rsidRPr="00E351EE" w14:paraId="78FFF21F" w14:textId="77777777" w:rsidTr="0043210C">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tcBorders>
            <w:shd w:val="clear" w:color="auto" w:fill="auto"/>
          </w:tcPr>
          <w:p w14:paraId="71F2D4C1" w14:textId="77777777" w:rsidR="00E351EE" w:rsidRPr="00E351EE" w:rsidRDefault="00E351EE" w:rsidP="00E351EE">
            <w:pPr>
              <w:jc w:val="center"/>
              <w:rPr>
                <w:rFonts w:ascii="Times New Roman" w:hAnsi="Times New Roman"/>
                <w:sz w:val="24"/>
                <w:szCs w:val="24"/>
              </w:rPr>
            </w:pPr>
            <w:bookmarkStart w:id="0" w:name="_Hlk141630272"/>
            <w:r w:rsidRPr="00E351EE">
              <w:rPr>
                <w:rFonts w:ascii="Times New Roman" w:hAnsi="Times New Roman"/>
                <w:sz w:val="24"/>
                <w:szCs w:val="24"/>
              </w:rPr>
              <w:t>P0</w:t>
            </w:r>
          </w:p>
        </w:tc>
        <w:tc>
          <w:tcPr>
            <w:tcW w:w="2127" w:type="dxa"/>
            <w:tcBorders>
              <w:top w:val="single" w:sz="4" w:space="0" w:color="auto"/>
            </w:tcBorders>
            <w:shd w:val="clear" w:color="auto" w:fill="auto"/>
          </w:tcPr>
          <w:p w14:paraId="0BD8EF1F" w14:textId="77777777" w:rsidR="00E351EE" w:rsidRPr="00E351EE" w:rsidRDefault="00E351EE" w:rsidP="00E351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351EE">
              <w:rPr>
                <w:rFonts w:ascii="Times New Roman" w:hAnsi="Times New Roman"/>
                <w:sz w:val="24"/>
                <w:szCs w:val="24"/>
              </w:rPr>
              <w:t>25,17±0,58</w:t>
            </w:r>
          </w:p>
        </w:tc>
        <w:tc>
          <w:tcPr>
            <w:tcW w:w="1984" w:type="dxa"/>
            <w:tcBorders>
              <w:top w:val="single" w:sz="4" w:space="0" w:color="auto"/>
            </w:tcBorders>
            <w:shd w:val="clear" w:color="auto" w:fill="auto"/>
          </w:tcPr>
          <w:p w14:paraId="1C5A273F" w14:textId="77777777" w:rsidR="00E351EE" w:rsidRPr="00E351EE" w:rsidRDefault="00E351EE" w:rsidP="00E351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351EE">
              <w:rPr>
                <w:rFonts w:ascii="Times New Roman" w:eastAsia="Times New Roman" w:hAnsi="Times New Roman"/>
                <w:sz w:val="24"/>
                <w:szCs w:val="24"/>
              </w:rPr>
              <w:t>146,</w:t>
            </w:r>
            <w:proofErr w:type="gramStart"/>
            <w:r w:rsidRPr="00E351EE">
              <w:rPr>
                <w:rFonts w:ascii="Times New Roman" w:eastAsia="Times New Roman" w:hAnsi="Times New Roman"/>
                <w:sz w:val="24"/>
                <w:szCs w:val="24"/>
              </w:rPr>
              <w:t>08  ±</w:t>
            </w:r>
            <w:proofErr w:type="gramEnd"/>
            <w:r w:rsidRPr="00E351EE">
              <w:rPr>
                <w:rFonts w:ascii="Times New Roman" w:eastAsia="Times New Roman" w:hAnsi="Times New Roman"/>
                <w:sz w:val="24"/>
                <w:szCs w:val="24"/>
              </w:rPr>
              <w:t xml:space="preserve">  2,72</w:t>
            </w:r>
            <w:r w:rsidRPr="00E351EE">
              <w:rPr>
                <w:rFonts w:ascii="Times New Roman" w:eastAsia="Times New Roman" w:hAnsi="Times New Roman"/>
                <w:sz w:val="24"/>
                <w:szCs w:val="24"/>
                <w:vertAlign w:val="superscript"/>
              </w:rPr>
              <w:t>a</w:t>
            </w:r>
          </w:p>
        </w:tc>
        <w:tc>
          <w:tcPr>
            <w:tcW w:w="1985" w:type="dxa"/>
            <w:tcBorders>
              <w:top w:val="single" w:sz="4" w:space="0" w:color="auto"/>
            </w:tcBorders>
            <w:shd w:val="clear" w:color="auto" w:fill="auto"/>
          </w:tcPr>
          <w:p w14:paraId="49A04B17" w14:textId="77777777" w:rsidR="00E351EE" w:rsidRPr="00E351EE" w:rsidRDefault="00E351EE" w:rsidP="00E351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351EE">
              <w:rPr>
                <w:rFonts w:ascii="Times New Roman" w:hAnsi="Times New Roman"/>
                <w:sz w:val="24"/>
                <w:szCs w:val="24"/>
              </w:rPr>
              <w:t xml:space="preserve">11.10 </w:t>
            </w:r>
            <w:r w:rsidRPr="00E351EE">
              <w:rPr>
                <w:rFonts w:ascii="Times New Roman" w:eastAsia="Times New Roman" w:hAnsi="Times New Roman"/>
                <w:sz w:val="24"/>
                <w:szCs w:val="24"/>
              </w:rPr>
              <w:t>± 0.97</w:t>
            </w:r>
          </w:p>
        </w:tc>
        <w:tc>
          <w:tcPr>
            <w:tcW w:w="1463" w:type="dxa"/>
            <w:tcBorders>
              <w:top w:val="nil"/>
              <w:left w:val="single" w:sz="4" w:space="0" w:color="auto"/>
              <w:bottom w:val="nil"/>
              <w:right w:val="nil"/>
            </w:tcBorders>
            <w:shd w:val="clear" w:color="auto" w:fill="auto"/>
            <w:vAlign w:val="bottom"/>
          </w:tcPr>
          <w:p w14:paraId="256D9BD5" w14:textId="77777777" w:rsidR="00E351EE" w:rsidRPr="00E351EE" w:rsidRDefault="00E351EE" w:rsidP="00E351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351EE">
              <w:rPr>
                <w:rFonts w:ascii="Times New Roman" w:eastAsia="Times New Roman" w:hAnsi="Times New Roman"/>
                <w:sz w:val="24"/>
                <w:szCs w:val="24"/>
              </w:rPr>
              <w:t>0.18 ± 0.06</w:t>
            </w:r>
          </w:p>
        </w:tc>
      </w:tr>
      <w:tr w:rsidR="00E351EE" w:rsidRPr="00E351EE" w14:paraId="7319D2CD" w14:textId="77777777" w:rsidTr="00432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0DF894DD" w14:textId="77777777" w:rsidR="00E351EE" w:rsidRPr="00E351EE" w:rsidRDefault="00E351EE" w:rsidP="00E351EE">
            <w:pPr>
              <w:jc w:val="center"/>
              <w:rPr>
                <w:rFonts w:ascii="Times New Roman" w:hAnsi="Times New Roman"/>
                <w:sz w:val="24"/>
                <w:szCs w:val="24"/>
              </w:rPr>
            </w:pPr>
            <w:r w:rsidRPr="00E351EE">
              <w:rPr>
                <w:rFonts w:ascii="Times New Roman" w:hAnsi="Times New Roman"/>
                <w:sz w:val="24"/>
                <w:szCs w:val="24"/>
              </w:rPr>
              <w:t>P1</w:t>
            </w:r>
          </w:p>
        </w:tc>
        <w:tc>
          <w:tcPr>
            <w:tcW w:w="2127" w:type="dxa"/>
            <w:shd w:val="clear" w:color="auto" w:fill="auto"/>
          </w:tcPr>
          <w:p w14:paraId="147390AB" w14:textId="77777777" w:rsidR="00E351EE" w:rsidRPr="00E351EE" w:rsidRDefault="00E351EE" w:rsidP="00E351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351EE">
              <w:rPr>
                <w:rFonts w:ascii="Times New Roman" w:hAnsi="Times New Roman"/>
                <w:sz w:val="24"/>
                <w:szCs w:val="24"/>
              </w:rPr>
              <w:t>25,58±0,25</w:t>
            </w:r>
          </w:p>
        </w:tc>
        <w:tc>
          <w:tcPr>
            <w:tcW w:w="1984" w:type="dxa"/>
            <w:shd w:val="clear" w:color="auto" w:fill="auto"/>
          </w:tcPr>
          <w:p w14:paraId="3081B44F" w14:textId="77777777" w:rsidR="00E351EE" w:rsidRPr="00E351EE" w:rsidRDefault="00E351EE" w:rsidP="00E351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351EE">
              <w:rPr>
                <w:rFonts w:ascii="Times New Roman" w:eastAsia="Times New Roman" w:hAnsi="Times New Roman"/>
                <w:sz w:val="24"/>
                <w:szCs w:val="24"/>
              </w:rPr>
              <w:t>151,</w:t>
            </w:r>
            <w:proofErr w:type="gramStart"/>
            <w:r w:rsidRPr="00E351EE">
              <w:rPr>
                <w:rFonts w:ascii="Times New Roman" w:eastAsia="Times New Roman" w:hAnsi="Times New Roman"/>
                <w:sz w:val="24"/>
                <w:szCs w:val="24"/>
              </w:rPr>
              <w:t>35  ±</w:t>
            </w:r>
            <w:proofErr w:type="gramEnd"/>
            <w:r w:rsidRPr="00E351EE">
              <w:rPr>
                <w:rFonts w:ascii="Times New Roman" w:eastAsia="Times New Roman" w:hAnsi="Times New Roman"/>
                <w:sz w:val="24"/>
                <w:szCs w:val="24"/>
              </w:rPr>
              <w:t xml:space="preserve">  3,43</w:t>
            </w:r>
            <w:r w:rsidRPr="00E351EE">
              <w:rPr>
                <w:rFonts w:ascii="Times New Roman" w:eastAsia="Times New Roman" w:hAnsi="Times New Roman"/>
                <w:sz w:val="24"/>
                <w:szCs w:val="24"/>
                <w:vertAlign w:val="superscript"/>
              </w:rPr>
              <w:t>a</w:t>
            </w:r>
          </w:p>
        </w:tc>
        <w:tc>
          <w:tcPr>
            <w:tcW w:w="1985" w:type="dxa"/>
            <w:shd w:val="clear" w:color="auto" w:fill="auto"/>
          </w:tcPr>
          <w:p w14:paraId="7AEEF969" w14:textId="77777777" w:rsidR="00E351EE" w:rsidRPr="00E351EE" w:rsidRDefault="00E351EE" w:rsidP="00E351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351EE">
              <w:rPr>
                <w:rFonts w:ascii="Times New Roman" w:hAnsi="Times New Roman"/>
                <w:sz w:val="24"/>
                <w:szCs w:val="24"/>
              </w:rPr>
              <w:t xml:space="preserve">10.74 </w:t>
            </w:r>
            <w:r w:rsidRPr="00E351EE">
              <w:rPr>
                <w:rFonts w:ascii="Times New Roman" w:eastAsia="Times New Roman" w:hAnsi="Times New Roman"/>
                <w:sz w:val="24"/>
                <w:szCs w:val="24"/>
              </w:rPr>
              <w:t>± 0.82</w:t>
            </w:r>
          </w:p>
        </w:tc>
        <w:tc>
          <w:tcPr>
            <w:tcW w:w="1463" w:type="dxa"/>
            <w:tcBorders>
              <w:top w:val="nil"/>
              <w:left w:val="single" w:sz="4" w:space="0" w:color="auto"/>
              <w:bottom w:val="nil"/>
              <w:right w:val="nil"/>
            </w:tcBorders>
            <w:shd w:val="clear" w:color="auto" w:fill="auto"/>
            <w:vAlign w:val="bottom"/>
          </w:tcPr>
          <w:p w14:paraId="3CE3329F" w14:textId="77777777" w:rsidR="00E351EE" w:rsidRPr="00E351EE" w:rsidRDefault="00E351EE" w:rsidP="00E351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351EE">
              <w:rPr>
                <w:rFonts w:ascii="Times New Roman" w:eastAsia="Times New Roman" w:hAnsi="Times New Roman"/>
                <w:sz w:val="24"/>
                <w:szCs w:val="24"/>
              </w:rPr>
              <w:t>0.16 ±0.02</w:t>
            </w:r>
          </w:p>
        </w:tc>
      </w:tr>
      <w:tr w:rsidR="00E351EE" w:rsidRPr="00E351EE" w14:paraId="6B99DB23" w14:textId="77777777" w:rsidTr="0043210C">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40B908E5" w14:textId="77777777" w:rsidR="00E351EE" w:rsidRPr="00E351EE" w:rsidRDefault="00E351EE" w:rsidP="00E351EE">
            <w:pPr>
              <w:jc w:val="center"/>
              <w:rPr>
                <w:rFonts w:ascii="Times New Roman" w:hAnsi="Times New Roman"/>
                <w:sz w:val="24"/>
                <w:szCs w:val="24"/>
              </w:rPr>
            </w:pPr>
            <w:r w:rsidRPr="00E351EE">
              <w:rPr>
                <w:rFonts w:ascii="Times New Roman" w:hAnsi="Times New Roman"/>
                <w:sz w:val="24"/>
                <w:szCs w:val="24"/>
              </w:rPr>
              <w:t>P2</w:t>
            </w:r>
          </w:p>
        </w:tc>
        <w:tc>
          <w:tcPr>
            <w:tcW w:w="2127" w:type="dxa"/>
            <w:shd w:val="clear" w:color="auto" w:fill="auto"/>
          </w:tcPr>
          <w:p w14:paraId="15970DF0" w14:textId="77777777" w:rsidR="00E351EE" w:rsidRPr="00E351EE" w:rsidRDefault="00E351EE" w:rsidP="00E351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351EE">
              <w:rPr>
                <w:rFonts w:ascii="Times New Roman" w:hAnsi="Times New Roman"/>
                <w:sz w:val="24"/>
                <w:szCs w:val="24"/>
              </w:rPr>
              <w:t>25,17±0,50</w:t>
            </w:r>
          </w:p>
        </w:tc>
        <w:tc>
          <w:tcPr>
            <w:tcW w:w="1984" w:type="dxa"/>
            <w:shd w:val="clear" w:color="auto" w:fill="auto"/>
          </w:tcPr>
          <w:p w14:paraId="5EFE745F" w14:textId="77777777" w:rsidR="00E351EE" w:rsidRPr="00E351EE" w:rsidRDefault="00E351EE" w:rsidP="00E351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351EE">
              <w:rPr>
                <w:rFonts w:ascii="Times New Roman" w:eastAsia="Times New Roman" w:hAnsi="Times New Roman"/>
                <w:sz w:val="24"/>
                <w:szCs w:val="24"/>
              </w:rPr>
              <w:t xml:space="preserve">165,27 </w:t>
            </w:r>
            <w:proofErr w:type="gramStart"/>
            <w:r w:rsidRPr="00E351EE">
              <w:rPr>
                <w:rFonts w:ascii="Times New Roman" w:eastAsia="Times New Roman" w:hAnsi="Times New Roman"/>
                <w:sz w:val="24"/>
                <w:szCs w:val="24"/>
              </w:rPr>
              <w:t>±  2</w:t>
            </w:r>
            <w:proofErr w:type="gramEnd"/>
            <w:r w:rsidRPr="00E351EE">
              <w:rPr>
                <w:rFonts w:ascii="Times New Roman" w:eastAsia="Times New Roman" w:hAnsi="Times New Roman"/>
                <w:sz w:val="24"/>
                <w:szCs w:val="24"/>
              </w:rPr>
              <w:t>,66</w:t>
            </w:r>
            <w:r w:rsidRPr="00E351EE">
              <w:rPr>
                <w:rFonts w:ascii="Times New Roman" w:eastAsia="Times New Roman" w:hAnsi="Times New Roman"/>
                <w:sz w:val="24"/>
                <w:szCs w:val="24"/>
                <w:vertAlign w:val="superscript"/>
              </w:rPr>
              <w:t>b</w:t>
            </w:r>
          </w:p>
        </w:tc>
        <w:tc>
          <w:tcPr>
            <w:tcW w:w="1985" w:type="dxa"/>
            <w:shd w:val="clear" w:color="auto" w:fill="auto"/>
          </w:tcPr>
          <w:p w14:paraId="62C34597" w14:textId="77777777" w:rsidR="00E351EE" w:rsidRPr="00E351EE" w:rsidRDefault="00E351EE" w:rsidP="00E351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351EE">
              <w:rPr>
                <w:rFonts w:ascii="Times New Roman" w:hAnsi="Times New Roman"/>
                <w:sz w:val="24"/>
                <w:szCs w:val="24"/>
              </w:rPr>
              <w:t xml:space="preserve">11.37 </w:t>
            </w:r>
            <w:r w:rsidRPr="00E351EE">
              <w:rPr>
                <w:rFonts w:ascii="Times New Roman" w:eastAsia="Times New Roman" w:hAnsi="Times New Roman"/>
                <w:sz w:val="24"/>
                <w:szCs w:val="24"/>
              </w:rPr>
              <w:t>± 0.86</w:t>
            </w:r>
          </w:p>
        </w:tc>
        <w:tc>
          <w:tcPr>
            <w:tcW w:w="1463" w:type="dxa"/>
            <w:tcBorders>
              <w:top w:val="nil"/>
              <w:left w:val="single" w:sz="4" w:space="0" w:color="auto"/>
              <w:bottom w:val="nil"/>
              <w:right w:val="nil"/>
            </w:tcBorders>
            <w:shd w:val="clear" w:color="auto" w:fill="auto"/>
            <w:vAlign w:val="bottom"/>
          </w:tcPr>
          <w:p w14:paraId="78518CF7" w14:textId="77777777" w:rsidR="00E351EE" w:rsidRPr="00E351EE" w:rsidRDefault="00E351EE" w:rsidP="00E351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351EE">
              <w:rPr>
                <w:rFonts w:ascii="Times New Roman" w:eastAsia="Times New Roman" w:hAnsi="Times New Roman"/>
                <w:sz w:val="24"/>
                <w:szCs w:val="24"/>
              </w:rPr>
              <w:t>0.18 ±0.03</w:t>
            </w:r>
          </w:p>
        </w:tc>
      </w:tr>
      <w:tr w:rsidR="00E351EE" w:rsidRPr="00E351EE" w14:paraId="08CE26FB" w14:textId="77777777" w:rsidTr="00432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0878ADDA" w14:textId="77777777" w:rsidR="00E351EE" w:rsidRPr="00E351EE" w:rsidRDefault="00E351EE" w:rsidP="00E351EE">
            <w:pPr>
              <w:jc w:val="center"/>
              <w:rPr>
                <w:rFonts w:ascii="Times New Roman" w:hAnsi="Times New Roman"/>
                <w:sz w:val="24"/>
                <w:szCs w:val="24"/>
              </w:rPr>
            </w:pPr>
            <w:r w:rsidRPr="00E351EE">
              <w:rPr>
                <w:rFonts w:ascii="Times New Roman" w:hAnsi="Times New Roman"/>
                <w:sz w:val="24"/>
                <w:szCs w:val="24"/>
              </w:rPr>
              <w:t>P3</w:t>
            </w:r>
          </w:p>
        </w:tc>
        <w:tc>
          <w:tcPr>
            <w:tcW w:w="2127" w:type="dxa"/>
            <w:shd w:val="clear" w:color="auto" w:fill="auto"/>
          </w:tcPr>
          <w:p w14:paraId="18B23979" w14:textId="77777777" w:rsidR="00E351EE" w:rsidRPr="00E351EE" w:rsidRDefault="00E351EE" w:rsidP="00E351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351EE">
              <w:rPr>
                <w:rFonts w:ascii="Times New Roman" w:hAnsi="Times New Roman"/>
                <w:sz w:val="24"/>
                <w:szCs w:val="24"/>
              </w:rPr>
              <w:t>25,52±0,16</w:t>
            </w:r>
          </w:p>
        </w:tc>
        <w:tc>
          <w:tcPr>
            <w:tcW w:w="1984" w:type="dxa"/>
            <w:shd w:val="clear" w:color="auto" w:fill="auto"/>
          </w:tcPr>
          <w:p w14:paraId="0853900E" w14:textId="77777777" w:rsidR="00E351EE" w:rsidRPr="00E351EE" w:rsidRDefault="00E351EE" w:rsidP="00E351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bookmarkStart w:id="1" w:name="_Hlk141687100"/>
            <w:r w:rsidRPr="00E351EE">
              <w:rPr>
                <w:rFonts w:ascii="Times New Roman" w:eastAsia="Times New Roman" w:hAnsi="Times New Roman"/>
                <w:sz w:val="24"/>
                <w:szCs w:val="24"/>
              </w:rPr>
              <w:t xml:space="preserve">169,97 </w:t>
            </w:r>
            <w:bookmarkEnd w:id="1"/>
            <w:proofErr w:type="gramStart"/>
            <w:r w:rsidRPr="00E351EE">
              <w:rPr>
                <w:rFonts w:ascii="Times New Roman" w:eastAsia="Times New Roman" w:hAnsi="Times New Roman"/>
                <w:sz w:val="24"/>
                <w:szCs w:val="24"/>
              </w:rPr>
              <w:t>±  3</w:t>
            </w:r>
            <w:proofErr w:type="gramEnd"/>
            <w:r w:rsidRPr="00E351EE">
              <w:rPr>
                <w:rFonts w:ascii="Times New Roman" w:eastAsia="Times New Roman" w:hAnsi="Times New Roman"/>
                <w:sz w:val="24"/>
                <w:szCs w:val="24"/>
              </w:rPr>
              <w:t>.22</w:t>
            </w:r>
            <w:r w:rsidRPr="00E351EE">
              <w:rPr>
                <w:rFonts w:ascii="Times New Roman" w:eastAsia="Times New Roman" w:hAnsi="Times New Roman"/>
                <w:sz w:val="24"/>
                <w:szCs w:val="24"/>
                <w:vertAlign w:val="superscript"/>
              </w:rPr>
              <w:t>b</w:t>
            </w:r>
          </w:p>
        </w:tc>
        <w:tc>
          <w:tcPr>
            <w:tcW w:w="1985" w:type="dxa"/>
            <w:shd w:val="clear" w:color="auto" w:fill="auto"/>
          </w:tcPr>
          <w:p w14:paraId="08CA2C4D" w14:textId="77777777" w:rsidR="00E351EE" w:rsidRPr="00E351EE" w:rsidRDefault="00E351EE" w:rsidP="00E351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351EE">
              <w:rPr>
                <w:rFonts w:ascii="Times New Roman" w:hAnsi="Times New Roman"/>
                <w:sz w:val="24"/>
                <w:szCs w:val="24"/>
              </w:rPr>
              <w:t xml:space="preserve">11.22 </w:t>
            </w:r>
            <w:r w:rsidRPr="00E351EE">
              <w:rPr>
                <w:rFonts w:ascii="Times New Roman" w:eastAsia="Times New Roman" w:hAnsi="Times New Roman"/>
                <w:sz w:val="24"/>
                <w:szCs w:val="24"/>
              </w:rPr>
              <w:t>± 0.56</w:t>
            </w:r>
          </w:p>
        </w:tc>
        <w:tc>
          <w:tcPr>
            <w:tcW w:w="1463" w:type="dxa"/>
            <w:tcBorders>
              <w:top w:val="nil"/>
              <w:left w:val="single" w:sz="4" w:space="0" w:color="auto"/>
              <w:bottom w:val="nil"/>
              <w:right w:val="nil"/>
            </w:tcBorders>
            <w:shd w:val="clear" w:color="auto" w:fill="auto"/>
            <w:vAlign w:val="bottom"/>
          </w:tcPr>
          <w:p w14:paraId="4F1236D3" w14:textId="77777777" w:rsidR="00E351EE" w:rsidRPr="00E351EE" w:rsidRDefault="00E351EE" w:rsidP="00E351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351EE">
              <w:rPr>
                <w:rFonts w:ascii="Times New Roman" w:eastAsia="Times New Roman" w:hAnsi="Times New Roman"/>
                <w:sz w:val="24"/>
                <w:szCs w:val="24"/>
              </w:rPr>
              <w:t>0.15± 0.04</w:t>
            </w:r>
          </w:p>
        </w:tc>
      </w:tr>
    </w:tbl>
    <w:bookmarkEnd w:id="0"/>
    <w:p w14:paraId="67BA14FE" w14:textId="77777777" w:rsidR="00E351EE" w:rsidRPr="00E351EE" w:rsidRDefault="00E351EE" w:rsidP="00E351EE">
      <w:pPr>
        <w:spacing w:after="0" w:line="240" w:lineRule="auto"/>
        <w:rPr>
          <w:rFonts w:ascii="Times New Roman" w:eastAsia="Calibri" w:hAnsi="Times New Roman" w:cs="Times New Roman"/>
          <w:sz w:val="24"/>
          <w:szCs w:val="24"/>
        </w:rPr>
      </w:pPr>
      <w:r w:rsidRPr="00E351EE">
        <w:rPr>
          <w:rFonts w:ascii="Times New Roman" w:eastAsia="Calibri" w:hAnsi="Times New Roman" w:cs="Times New Roman"/>
          <w:sz w:val="24"/>
          <w:szCs w:val="24"/>
        </w:rPr>
        <w:t>Notes:</w:t>
      </w:r>
    </w:p>
    <w:p w14:paraId="68C43BBF" w14:textId="77777777" w:rsidR="00E351EE" w:rsidRPr="00E351EE" w:rsidRDefault="00E351EE" w:rsidP="00E351EE">
      <w:pPr>
        <w:spacing w:after="0" w:line="240" w:lineRule="auto"/>
        <w:rPr>
          <w:rFonts w:ascii="Times New Roman" w:eastAsia="Calibri" w:hAnsi="Times New Roman" w:cs="Times New Roman"/>
          <w:sz w:val="24"/>
          <w:szCs w:val="24"/>
        </w:rPr>
      </w:pPr>
      <w:r w:rsidRPr="00E351EE">
        <w:rPr>
          <w:rFonts w:ascii="Times New Roman" w:eastAsia="Calibri" w:hAnsi="Times New Roman" w:cs="Times New Roman"/>
          <w:sz w:val="24"/>
          <w:szCs w:val="24"/>
        </w:rPr>
        <w:t>ns = non-significant</w:t>
      </w:r>
    </w:p>
    <w:p w14:paraId="4B3508AB" w14:textId="3D2C8CB2" w:rsidR="00E351EE" w:rsidRPr="00E351EE" w:rsidRDefault="00E351EE" w:rsidP="00E351EE">
      <w:pPr>
        <w:spacing w:after="0" w:line="240" w:lineRule="auto"/>
        <w:rPr>
          <w:rFonts w:ascii="Times New Roman" w:eastAsia="Calibri" w:hAnsi="Times New Roman" w:cs="Times New Roman"/>
          <w:sz w:val="24"/>
          <w:szCs w:val="24"/>
        </w:rPr>
      </w:pPr>
      <w:r w:rsidRPr="00E351EE">
        <w:rPr>
          <w:rFonts w:ascii="Times New Roman" w:eastAsia="Calibri" w:hAnsi="Times New Roman" w:cs="Times New Roman"/>
          <w:sz w:val="24"/>
          <w:szCs w:val="24"/>
        </w:rPr>
        <w:t>Different superscript within the same row is significantly different at p&lt;0.05.</w:t>
      </w:r>
      <w:r w:rsidR="003E2CCA">
        <w:rPr>
          <w:rFonts w:ascii="Times New Roman" w:eastAsia="Calibri" w:hAnsi="Times New Roman" w:cs="Times New Roman"/>
          <w:sz w:val="24"/>
          <w:szCs w:val="24"/>
        </w:rPr>
        <w:tab/>
      </w:r>
    </w:p>
    <w:p w14:paraId="4C9A72BE" w14:textId="77777777" w:rsidR="00E351EE" w:rsidRPr="00E351EE" w:rsidRDefault="00E351EE" w:rsidP="00E351EE">
      <w:pPr>
        <w:spacing w:after="0" w:line="240" w:lineRule="auto"/>
        <w:rPr>
          <w:rFonts w:ascii="Times New Roman" w:eastAsia="Calibri" w:hAnsi="Times New Roman" w:cs="Times New Roman"/>
          <w:sz w:val="24"/>
          <w:szCs w:val="24"/>
        </w:rPr>
      </w:pPr>
      <w:r w:rsidRPr="00E351EE">
        <w:rPr>
          <w:rFonts w:ascii="Times New Roman" w:eastAsia="Calibri" w:hAnsi="Times New Roman" w:cs="Times New Roman"/>
          <w:sz w:val="24"/>
          <w:szCs w:val="24"/>
        </w:rPr>
        <w:t xml:space="preserve">P0 </w:t>
      </w:r>
      <w:r w:rsidRPr="00E351EE">
        <w:rPr>
          <w:rFonts w:ascii="Times New Roman" w:eastAsia="Calibri" w:hAnsi="Times New Roman" w:cs="Times New Roman"/>
          <w:sz w:val="24"/>
          <w:szCs w:val="24"/>
        </w:rPr>
        <w:tab/>
        <w:t xml:space="preserve">= Control treatment (without </w:t>
      </w:r>
      <w:r w:rsidRPr="00E351EE">
        <w:rPr>
          <w:rFonts w:ascii="Times New Roman" w:eastAsia="Calibri" w:hAnsi="Times New Roman" w:cs="Times New Roman"/>
          <w:i/>
          <w:sz w:val="24"/>
          <w:szCs w:val="24"/>
        </w:rPr>
        <w:t>A. diaperinus</w:t>
      </w:r>
      <w:r w:rsidRPr="00E351EE">
        <w:rPr>
          <w:rFonts w:ascii="Times New Roman" w:eastAsia="Calibri" w:hAnsi="Times New Roman" w:cs="Times New Roman"/>
          <w:sz w:val="24"/>
          <w:szCs w:val="24"/>
        </w:rPr>
        <w:t xml:space="preserve"> larval flour)</w:t>
      </w:r>
    </w:p>
    <w:p w14:paraId="5C30CF12" w14:textId="77777777" w:rsidR="00E351EE" w:rsidRPr="00E351EE" w:rsidRDefault="00E351EE" w:rsidP="00E351EE">
      <w:pPr>
        <w:spacing w:after="0" w:line="240" w:lineRule="auto"/>
        <w:rPr>
          <w:rFonts w:ascii="Times New Roman" w:eastAsia="Calibri" w:hAnsi="Times New Roman" w:cs="Times New Roman"/>
          <w:sz w:val="24"/>
          <w:szCs w:val="24"/>
        </w:rPr>
      </w:pPr>
      <w:r w:rsidRPr="00E351EE">
        <w:rPr>
          <w:rFonts w:ascii="Times New Roman" w:eastAsia="Calibri" w:hAnsi="Times New Roman" w:cs="Times New Roman"/>
          <w:sz w:val="24"/>
          <w:szCs w:val="24"/>
        </w:rPr>
        <w:t xml:space="preserve">P1 </w:t>
      </w:r>
      <w:r w:rsidRPr="00E351EE">
        <w:rPr>
          <w:rFonts w:ascii="Times New Roman" w:eastAsia="Calibri" w:hAnsi="Times New Roman" w:cs="Times New Roman"/>
          <w:sz w:val="24"/>
          <w:szCs w:val="24"/>
        </w:rPr>
        <w:tab/>
        <w:t xml:space="preserve">= Feed with 5% larval flour </w:t>
      </w:r>
      <w:r w:rsidRPr="00E351EE">
        <w:rPr>
          <w:rFonts w:ascii="Times New Roman" w:eastAsia="Calibri" w:hAnsi="Times New Roman" w:cs="Times New Roman"/>
          <w:i/>
          <w:sz w:val="24"/>
          <w:szCs w:val="24"/>
        </w:rPr>
        <w:t>A. diaperinus</w:t>
      </w:r>
    </w:p>
    <w:p w14:paraId="5784BC88" w14:textId="77777777" w:rsidR="00E351EE" w:rsidRPr="00E351EE" w:rsidRDefault="00E351EE" w:rsidP="00E351EE">
      <w:pPr>
        <w:spacing w:after="0" w:line="240" w:lineRule="auto"/>
        <w:rPr>
          <w:rFonts w:ascii="Times New Roman" w:eastAsia="Calibri" w:hAnsi="Times New Roman" w:cs="Times New Roman"/>
          <w:sz w:val="24"/>
          <w:szCs w:val="24"/>
        </w:rPr>
      </w:pPr>
      <w:r w:rsidRPr="00E351EE">
        <w:rPr>
          <w:rFonts w:ascii="Times New Roman" w:eastAsia="Calibri" w:hAnsi="Times New Roman" w:cs="Times New Roman"/>
          <w:sz w:val="24"/>
          <w:szCs w:val="24"/>
        </w:rPr>
        <w:t xml:space="preserve">P2 </w:t>
      </w:r>
      <w:r w:rsidRPr="00E351EE">
        <w:rPr>
          <w:rFonts w:ascii="Times New Roman" w:eastAsia="Calibri" w:hAnsi="Times New Roman" w:cs="Times New Roman"/>
          <w:sz w:val="24"/>
          <w:szCs w:val="24"/>
        </w:rPr>
        <w:tab/>
        <w:t xml:space="preserve">= Feed with 10% larval flour </w:t>
      </w:r>
      <w:r w:rsidRPr="00E351EE">
        <w:rPr>
          <w:rFonts w:ascii="Times New Roman" w:eastAsia="Calibri" w:hAnsi="Times New Roman" w:cs="Times New Roman"/>
          <w:i/>
          <w:sz w:val="24"/>
          <w:szCs w:val="24"/>
        </w:rPr>
        <w:t>A. diaperinus</w:t>
      </w:r>
    </w:p>
    <w:p w14:paraId="1A4182D4" w14:textId="77777777" w:rsidR="00E351EE" w:rsidRPr="00E351EE" w:rsidRDefault="00E351EE" w:rsidP="00E351EE">
      <w:pPr>
        <w:spacing w:after="0" w:line="240" w:lineRule="auto"/>
        <w:rPr>
          <w:rFonts w:ascii="Times New Roman" w:eastAsia="Calibri" w:hAnsi="Times New Roman" w:cs="Times New Roman"/>
          <w:sz w:val="24"/>
          <w:szCs w:val="24"/>
        </w:rPr>
      </w:pPr>
      <w:r w:rsidRPr="00E351EE">
        <w:rPr>
          <w:rFonts w:ascii="Times New Roman" w:eastAsia="Calibri" w:hAnsi="Times New Roman" w:cs="Times New Roman"/>
          <w:sz w:val="24"/>
          <w:szCs w:val="24"/>
        </w:rPr>
        <w:t xml:space="preserve">P3 </w:t>
      </w:r>
      <w:r w:rsidRPr="00E351EE">
        <w:rPr>
          <w:rFonts w:ascii="Times New Roman" w:eastAsia="Calibri" w:hAnsi="Times New Roman" w:cs="Times New Roman"/>
          <w:sz w:val="24"/>
          <w:szCs w:val="24"/>
        </w:rPr>
        <w:tab/>
        <w:t xml:space="preserve">= Feed with 15% larval flour </w:t>
      </w:r>
      <w:r w:rsidRPr="00E351EE">
        <w:rPr>
          <w:rFonts w:ascii="Times New Roman" w:eastAsia="Calibri" w:hAnsi="Times New Roman" w:cs="Times New Roman"/>
          <w:i/>
          <w:sz w:val="24"/>
          <w:szCs w:val="24"/>
        </w:rPr>
        <w:t>A. diaperinus</w:t>
      </w:r>
    </w:p>
    <w:p w14:paraId="5E44B530" w14:textId="77777777" w:rsidR="00E351EE" w:rsidRPr="00E351EE" w:rsidRDefault="00E351EE" w:rsidP="00E351EE">
      <w:pPr>
        <w:spacing w:after="160" w:line="259" w:lineRule="auto"/>
        <w:rPr>
          <w:rFonts w:ascii="Calibri" w:eastAsia="Calibri" w:hAnsi="Calibri" w:cs="Times New Roman"/>
        </w:rPr>
      </w:pPr>
    </w:p>
    <w:p w14:paraId="7509EFA9" w14:textId="14AB3B26" w:rsidR="00DE658A" w:rsidRDefault="00E351EE" w:rsidP="009B49CB">
      <w:pPr>
        <w:spacing w:after="0" w:line="480" w:lineRule="auto"/>
        <w:ind w:firstLine="567"/>
        <w:jc w:val="both"/>
        <w:rPr>
          <w:rFonts w:ascii="Times New Roman" w:eastAsia="Calibri" w:hAnsi="Times New Roman" w:cs="Times New Roman"/>
          <w:sz w:val="24"/>
          <w:szCs w:val="24"/>
        </w:rPr>
      </w:pPr>
      <w:bookmarkStart w:id="2" w:name="_Hlk151479032"/>
      <w:r w:rsidRPr="00E351EE">
        <w:rPr>
          <w:rFonts w:ascii="Times New Roman" w:eastAsia="Calibri" w:hAnsi="Times New Roman" w:cs="Times New Roman"/>
          <w:b/>
          <w:sz w:val="24"/>
          <w:szCs w:val="24"/>
        </w:rPr>
        <w:t>Feed Consumption</w:t>
      </w:r>
      <w:r w:rsidR="00CF30C3">
        <w:rPr>
          <w:rFonts w:ascii="Times New Roman" w:eastAsia="Calibri" w:hAnsi="Times New Roman" w:cs="Times New Roman"/>
          <w:b/>
          <w:sz w:val="24"/>
          <w:szCs w:val="24"/>
        </w:rPr>
        <w:t>.</w:t>
      </w:r>
      <w:r w:rsidR="009B49CB">
        <w:rPr>
          <w:rFonts w:ascii="Times New Roman" w:eastAsia="Calibri" w:hAnsi="Times New Roman" w:cs="Times New Roman"/>
          <w:b/>
          <w:sz w:val="24"/>
          <w:szCs w:val="24"/>
        </w:rPr>
        <w:t xml:space="preserve"> </w:t>
      </w:r>
      <w:bookmarkEnd w:id="2"/>
      <w:r w:rsidRPr="00E351EE">
        <w:rPr>
          <w:rFonts w:ascii="Times New Roman" w:eastAsia="Calibri" w:hAnsi="Times New Roman" w:cs="Times New Roman"/>
          <w:sz w:val="24"/>
          <w:szCs w:val="24"/>
        </w:rPr>
        <w:t xml:space="preserve">The results of ANOVA statistical analysis showed that the substitution of larval flour at the level of 5% ̶ 15% in the feed had no real effect (p&gt;0.05) on the average feed consumed. The average feed consumption of grower phase quails in this study ranged </w:t>
      </w:r>
      <w:r w:rsidRPr="005678AF">
        <w:rPr>
          <w:rFonts w:ascii="Times New Roman" w:eastAsia="Calibri" w:hAnsi="Times New Roman" w:cs="Times New Roman"/>
          <w:sz w:val="24"/>
          <w:szCs w:val="24"/>
        </w:rPr>
        <w:t>from 25.17-25.58 g/head</w:t>
      </w:r>
      <w:r w:rsidRPr="00E351EE">
        <w:rPr>
          <w:rFonts w:ascii="Times New Roman" w:eastAsia="Calibri" w:hAnsi="Times New Roman" w:cs="Times New Roman"/>
          <w:sz w:val="24"/>
          <w:szCs w:val="24"/>
        </w:rPr>
        <w:t xml:space="preserve">/day. </w:t>
      </w:r>
    </w:p>
    <w:p w14:paraId="2F577EBC" w14:textId="055F19C5" w:rsidR="00DE658A" w:rsidRDefault="00632A6D" w:rsidP="00632A6D">
      <w:pPr>
        <w:spacing w:after="0" w:line="480" w:lineRule="auto"/>
        <w:ind w:firstLine="567"/>
        <w:jc w:val="both"/>
        <w:rPr>
          <w:rFonts w:ascii="Times New Roman" w:eastAsia="Calibri" w:hAnsi="Times New Roman" w:cs="Times New Roman"/>
          <w:sz w:val="24"/>
          <w:szCs w:val="24"/>
        </w:rPr>
      </w:pPr>
      <w:r w:rsidRPr="00CF30C3">
        <w:rPr>
          <w:rFonts w:ascii="Times New Roman" w:eastAsia="Calibri" w:hAnsi="Times New Roman" w:cs="Times New Roman"/>
          <w:b/>
          <w:bCs/>
          <w:sz w:val="24"/>
          <w:szCs w:val="24"/>
        </w:rPr>
        <w:t>Body Weight Gain</w:t>
      </w:r>
      <w:r w:rsidR="00CF30C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017142" w:rsidRPr="00017142">
        <w:rPr>
          <w:rFonts w:ascii="Times New Roman" w:eastAsia="Calibri" w:hAnsi="Times New Roman" w:cs="Times New Roman"/>
          <w:sz w:val="24"/>
          <w:szCs w:val="24"/>
        </w:rPr>
        <w:t xml:space="preserve">The results of ANOVA analysis showed the difference in flour substitution of </w:t>
      </w:r>
      <w:r w:rsidR="00017142" w:rsidRPr="00632A6D">
        <w:rPr>
          <w:rFonts w:ascii="Times New Roman" w:eastAsia="Calibri" w:hAnsi="Times New Roman" w:cs="Times New Roman"/>
          <w:i/>
          <w:iCs/>
          <w:sz w:val="24"/>
          <w:szCs w:val="24"/>
        </w:rPr>
        <w:t>A. diaperinus</w:t>
      </w:r>
      <w:r w:rsidR="00017142" w:rsidRPr="00017142">
        <w:rPr>
          <w:rFonts w:ascii="Times New Roman" w:eastAsia="Calibri" w:hAnsi="Times New Roman" w:cs="Times New Roman"/>
          <w:sz w:val="24"/>
          <w:szCs w:val="24"/>
        </w:rPr>
        <w:t xml:space="preserve"> larvae in the feed had a real effect (p&lt;0.05) on the weight gain of the grower phase laying quail. The highest weight gain was found in the P3 treatment, which reached 169.97 g (Table 4).  </w:t>
      </w:r>
      <w:r>
        <w:rPr>
          <w:rFonts w:ascii="Times New Roman" w:eastAsia="Calibri" w:hAnsi="Times New Roman" w:cs="Times New Roman"/>
          <w:sz w:val="24"/>
          <w:szCs w:val="24"/>
        </w:rPr>
        <w:t>T</w:t>
      </w:r>
      <w:r w:rsidR="00017142" w:rsidRPr="00017142">
        <w:rPr>
          <w:rFonts w:ascii="Times New Roman" w:eastAsia="Calibri" w:hAnsi="Times New Roman" w:cs="Times New Roman"/>
          <w:sz w:val="24"/>
          <w:szCs w:val="24"/>
        </w:rPr>
        <w:t>he difference test using the Tukey test showed that P0 and P1 were not significantly different (p-value &gt; 0.05), but they were significantly different (p&lt;0.05) when compared to P2 and P3 treatments.</w:t>
      </w:r>
      <w:r>
        <w:rPr>
          <w:rFonts w:ascii="Times New Roman" w:eastAsia="Calibri" w:hAnsi="Times New Roman" w:cs="Times New Roman"/>
          <w:sz w:val="24"/>
          <w:szCs w:val="24"/>
        </w:rPr>
        <w:t xml:space="preserve"> </w:t>
      </w:r>
      <w:r w:rsidRPr="00632A6D">
        <w:rPr>
          <w:rFonts w:ascii="Times New Roman" w:eastAsia="Calibri" w:hAnsi="Times New Roman" w:cs="Times New Roman"/>
          <w:sz w:val="24"/>
          <w:szCs w:val="24"/>
        </w:rPr>
        <w:t xml:space="preserve">These </w:t>
      </w:r>
      <w:r w:rsidRPr="00632A6D">
        <w:rPr>
          <w:rFonts w:ascii="Times New Roman" w:eastAsia="Calibri" w:hAnsi="Times New Roman" w:cs="Times New Roman"/>
          <w:sz w:val="24"/>
          <w:szCs w:val="24"/>
        </w:rPr>
        <w:lastRenderedPageBreak/>
        <w:t xml:space="preserve">data indicate that substitutions of 10% and 15% of </w:t>
      </w:r>
      <w:r w:rsidRPr="00632A6D">
        <w:rPr>
          <w:rFonts w:ascii="Times New Roman" w:eastAsia="Calibri" w:hAnsi="Times New Roman" w:cs="Times New Roman"/>
          <w:i/>
          <w:iCs/>
          <w:sz w:val="24"/>
          <w:szCs w:val="24"/>
        </w:rPr>
        <w:t>A. diaperinus</w:t>
      </w:r>
      <w:r w:rsidRPr="00632A6D">
        <w:rPr>
          <w:rFonts w:ascii="Times New Roman" w:eastAsia="Calibri" w:hAnsi="Times New Roman" w:cs="Times New Roman"/>
          <w:sz w:val="24"/>
          <w:szCs w:val="24"/>
        </w:rPr>
        <w:t xml:space="preserve"> flour had a better growth effect than the control group.</w:t>
      </w:r>
    </w:p>
    <w:p w14:paraId="78B252CE" w14:textId="23AB4A16" w:rsidR="00632A6D" w:rsidRDefault="00632A6D" w:rsidP="00632A6D">
      <w:pPr>
        <w:spacing w:after="0" w:line="480" w:lineRule="auto"/>
        <w:ind w:firstLine="567"/>
        <w:jc w:val="both"/>
        <w:rPr>
          <w:rFonts w:ascii="Times New Roman" w:eastAsia="Calibri" w:hAnsi="Times New Roman" w:cs="Times New Roman"/>
          <w:sz w:val="24"/>
          <w:szCs w:val="24"/>
        </w:rPr>
      </w:pPr>
      <w:r w:rsidRPr="00E351EE">
        <w:rPr>
          <w:rFonts w:ascii="Times New Roman" w:eastAsia="Calibri" w:hAnsi="Times New Roman" w:cs="Times New Roman"/>
          <w:b/>
          <w:sz w:val="24"/>
          <w:szCs w:val="24"/>
        </w:rPr>
        <w:t>Egg Weight</w:t>
      </w:r>
      <w:r w:rsidR="00E1251E">
        <w:rPr>
          <w:rFonts w:ascii="Times New Roman" w:eastAsia="Calibri" w:hAnsi="Times New Roman" w:cs="Times New Roman"/>
          <w:b/>
          <w:sz w:val="24"/>
          <w:szCs w:val="24"/>
        </w:rPr>
        <w:t xml:space="preserve">. </w:t>
      </w:r>
      <w:r w:rsidRPr="00E351EE">
        <w:rPr>
          <w:rFonts w:ascii="Times New Roman" w:eastAsia="Calibri" w:hAnsi="Times New Roman" w:cs="Times New Roman"/>
          <w:b/>
          <w:sz w:val="24"/>
          <w:szCs w:val="24"/>
        </w:rPr>
        <w:t xml:space="preserve"> </w:t>
      </w:r>
      <w:r w:rsidRPr="00E351EE">
        <w:rPr>
          <w:rFonts w:ascii="Times New Roman" w:eastAsia="Calibri" w:hAnsi="Times New Roman" w:cs="Times New Roman"/>
          <w:sz w:val="24"/>
          <w:szCs w:val="24"/>
        </w:rPr>
        <w:t xml:space="preserve">The effect of the substitution of </w:t>
      </w:r>
      <w:r w:rsidRPr="00E351EE">
        <w:rPr>
          <w:rFonts w:ascii="Times New Roman" w:eastAsia="Calibri" w:hAnsi="Times New Roman" w:cs="Times New Roman"/>
          <w:i/>
          <w:sz w:val="24"/>
          <w:szCs w:val="24"/>
        </w:rPr>
        <w:t>A. diaperinus</w:t>
      </w:r>
      <w:r w:rsidRPr="00E351EE">
        <w:rPr>
          <w:rFonts w:ascii="Times New Roman" w:eastAsia="Calibri" w:hAnsi="Times New Roman" w:cs="Times New Roman"/>
          <w:sz w:val="24"/>
          <w:szCs w:val="24"/>
        </w:rPr>
        <w:t xml:space="preserve"> flour in feed on quail egg weight in the first week of egg-laying is presented in Table </w:t>
      </w:r>
      <w:r>
        <w:rPr>
          <w:rFonts w:ascii="Times New Roman" w:eastAsia="Calibri" w:hAnsi="Times New Roman" w:cs="Times New Roman"/>
          <w:sz w:val="24"/>
          <w:szCs w:val="24"/>
        </w:rPr>
        <w:t>4</w:t>
      </w:r>
      <w:r w:rsidRPr="00E351EE">
        <w:rPr>
          <w:rFonts w:ascii="Times New Roman" w:eastAsia="Calibri" w:hAnsi="Times New Roman" w:cs="Times New Roman"/>
          <w:sz w:val="24"/>
          <w:szCs w:val="24"/>
        </w:rPr>
        <w:t xml:space="preserve">. The results of the statistical analysis of egg weight data did not have an effect (P ≥ 0.05), which means that egg weights in all treatments were not different when compared to the control group. The average egg weight in the control group was 11.10 g/egg, while the other three treatments were 10.74 in a row; 11.37; and 11.22 g/egg.  Thus, the substitution of </w:t>
      </w:r>
      <w:r w:rsidRPr="00E351EE">
        <w:rPr>
          <w:rFonts w:ascii="Times New Roman" w:eastAsia="Calibri" w:hAnsi="Times New Roman" w:cs="Times New Roman"/>
          <w:i/>
          <w:sz w:val="24"/>
          <w:szCs w:val="24"/>
        </w:rPr>
        <w:t>A. diaperinus</w:t>
      </w:r>
      <w:r w:rsidRPr="00E351EE">
        <w:rPr>
          <w:rFonts w:ascii="Times New Roman" w:eastAsia="Calibri" w:hAnsi="Times New Roman" w:cs="Times New Roman"/>
          <w:sz w:val="24"/>
          <w:szCs w:val="24"/>
        </w:rPr>
        <w:t xml:space="preserve"> flour to 15% in this study did not affect the size of the egg weight.</w:t>
      </w:r>
      <w:r>
        <w:rPr>
          <w:rFonts w:ascii="Times New Roman" w:eastAsia="Calibri" w:hAnsi="Times New Roman" w:cs="Times New Roman"/>
          <w:sz w:val="24"/>
          <w:szCs w:val="24"/>
        </w:rPr>
        <w:t xml:space="preserve"> </w:t>
      </w:r>
    </w:p>
    <w:p w14:paraId="2C29B694" w14:textId="6CE841B2" w:rsidR="00632A6D" w:rsidRDefault="00CF30C3" w:rsidP="00E1251E">
      <w:pPr>
        <w:spacing w:after="0" w:line="480" w:lineRule="auto"/>
        <w:ind w:firstLine="567"/>
        <w:jc w:val="both"/>
        <w:rPr>
          <w:rFonts w:ascii="Times New Roman" w:eastAsia="Calibri" w:hAnsi="Times New Roman" w:cs="Times New Roman"/>
          <w:sz w:val="24"/>
          <w:szCs w:val="24"/>
        </w:rPr>
      </w:pPr>
      <w:r w:rsidRPr="00E351EE">
        <w:rPr>
          <w:rFonts w:ascii="Times New Roman" w:eastAsia="Calibri" w:hAnsi="Times New Roman" w:cs="Times New Roman"/>
          <w:b/>
          <w:sz w:val="24"/>
          <w:szCs w:val="24"/>
        </w:rPr>
        <w:t>Eggshell thickness</w:t>
      </w:r>
      <w:r w:rsidR="00E1251E">
        <w:rPr>
          <w:rFonts w:ascii="Times New Roman" w:eastAsia="Calibri" w:hAnsi="Times New Roman" w:cs="Times New Roman"/>
          <w:b/>
          <w:sz w:val="24"/>
          <w:szCs w:val="24"/>
        </w:rPr>
        <w:t xml:space="preserve">. </w:t>
      </w:r>
      <w:r w:rsidR="00632A6D" w:rsidRPr="00E351EE">
        <w:rPr>
          <w:rFonts w:ascii="Times New Roman" w:eastAsia="Calibri" w:hAnsi="Times New Roman" w:cs="Times New Roman"/>
          <w:sz w:val="24"/>
          <w:szCs w:val="24"/>
        </w:rPr>
        <w:t xml:space="preserve">Table </w:t>
      </w:r>
      <w:r>
        <w:rPr>
          <w:rFonts w:ascii="Times New Roman" w:eastAsia="Calibri" w:hAnsi="Times New Roman" w:cs="Times New Roman"/>
          <w:sz w:val="24"/>
          <w:szCs w:val="24"/>
        </w:rPr>
        <w:t>4</w:t>
      </w:r>
      <w:r w:rsidR="00632A6D" w:rsidRPr="00E351EE">
        <w:rPr>
          <w:rFonts w:ascii="Times New Roman" w:eastAsia="Calibri" w:hAnsi="Times New Roman" w:cs="Times New Roman"/>
          <w:sz w:val="24"/>
          <w:szCs w:val="24"/>
        </w:rPr>
        <w:t xml:space="preserve"> shows the average thickness of quail eggshells in each treatment. Compared to the control group, the results of statistical analysis showed that the substitution of </w:t>
      </w:r>
      <w:r w:rsidR="00632A6D" w:rsidRPr="00E351EE">
        <w:rPr>
          <w:rFonts w:ascii="Times New Roman" w:eastAsia="Calibri" w:hAnsi="Times New Roman" w:cs="Times New Roman"/>
          <w:i/>
          <w:sz w:val="24"/>
          <w:szCs w:val="24"/>
        </w:rPr>
        <w:t>A. diaperinus</w:t>
      </w:r>
      <w:r w:rsidR="00632A6D" w:rsidRPr="00E351EE">
        <w:rPr>
          <w:rFonts w:ascii="Times New Roman" w:eastAsia="Calibri" w:hAnsi="Times New Roman" w:cs="Times New Roman"/>
          <w:sz w:val="24"/>
          <w:szCs w:val="24"/>
        </w:rPr>
        <w:t xml:space="preserve"> flour did not affect the thickness of the shell (P ≥ 0.05). The average shell thickness in the control group was 0.18 mm, while the treatment group ranged from 0.15- 0.18 mm.</w:t>
      </w:r>
    </w:p>
    <w:p w14:paraId="2788E93F" w14:textId="77777777" w:rsidR="00CF30C3" w:rsidRDefault="00CF30C3" w:rsidP="00DE658A">
      <w:pPr>
        <w:spacing w:after="0" w:line="480" w:lineRule="auto"/>
        <w:jc w:val="both"/>
        <w:rPr>
          <w:rFonts w:ascii="Times New Roman" w:eastAsia="Calibri" w:hAnsi="Times New Roman" w:cs="Times New Roman"/>
          <w:b/>
          <w:bCs/>
          <w:sz w:val="24"/>
          <w:szCs w:val="24"/>
        </w:rPr>
      </w:pPr>
    </w:p>
    <w:p w14:paraId="1138DAF7" w14:textId="74EFEBAD" w:rsidR="00DE658A" w:rsidRPr="00632A6D" w:rsidRDefault="00E1251E" w:rsidP="00DE658A">
      <w:pPr>
        <w:spacing w:after="0" w:line="480" w:lineRule="auto"/>
        <w:jc w:val="both"/>
        <w:rPr>
          <w:rFonts w:ascii="Times New Roman" w:eastAsia="Calibri" w:hAnsi="Times New Roman" w:cs="Times New Roman"/>
          <w:b/>
          <w:bCs/>
          <w:sz w:val="24"/>
          <w:szCs w:val="24"/>
        </w:rPr>
      </w:pPr>
      <w:r w:rsidRPr="00632A6D">
        <w:rPr>
          <w:rFonts w:ascii="Times New Roman" w:eastAsia="Calibri" w:hAnsi="Times New Roman" w:cs="Times New Roman"/>
          <w:b/>
          <w:bCs/>
          <w:sz w:val="24"/>
          <w:szCs w:val="24"/>
        </w:rPr>
        <w:t>Discussion</w:t>
      </w:r>
    </w:p>
    <w:p w14:paraId="35749BDE" w14:textId="6A7C6F5F" w:rsidR="00E351EE" w:rsidRPr="00E351EE" w:rsidRDefault="00E351EE" w:rsidP="009B49CB">
      <w:pPr>
        <w:spacing w:after="0" w:line="480" w:lineRule="auto"/>
        <w:ind w:firstLine="567"/>
        <w:jc w:val="both"/>
        <w:rPr>
          <w:rFonts w:ascii="Times New Roman" w:eastAsia="Calibri" w:hAnsi="Times New Roman" w:cs="Times New Roman"/>
          <w:sz w:val="24"/>
          <w:szCs w:val="24"/>
        </w:rPr>
      </w:pPr>
      <w:r w:rsidRPr="00E351EE">
        <w:rPr>
          <w:rFonts w:ascii="Times New Roman" w:eastAsia="Calibri" w:hAnsi="Times New Roman" w:cs="Times New Roman"/>
          <w:sz w:val="24"/>
          <w:szCs w:val="24"/>
        </w:rPr>
        <w:t xml:space="preserve">The average consumption of the quail grower phase was still in the normal range, not much different from the research of </w:t>
      </w:r>
      <w:r w:rsidR="005678AF">
        <w:rPr>
          <w:rFonts w:ascii="Times New Roman" w:eastAsia="Calibri" w:hAnsi="Times New Roman" w:cs="Times New Roman"/>
          <w:sz w:val="24"/>
          <w:szCs w:val="24"/>
        </w:rPr>
        <w:fldChar w:fldCharType="begin" w:fldLock="1"/>
      </w:r>
      <w:r w:rsidR="005678AF">
        <w:rPr>
          <w:rFonts w:ascii="Times New Roman" w:eastAsia="Calibri" w:hAnsi="Times New Roman" w:cs="Times New Roman"/>
          <w:sz w:val="24"/>
          <w:szCs w:val="24"/>
        </w:rPr>
        <w:instrText>ADDIN CSL_CITATION {"citationItems":[{"id":"ITEM-1","itemData":{"DOI":"10.1016/j.psj.2022.102355","ISSN":"15253171","PMID":"36502563","abstract":"To study the effects of melittin on egg-laying performance and intestinal barrier of quails, 240 quails (aged 70 d) were randomly divided into 4 groups with 6 replicates (10 quails per replicate). They were fed with basal diet (group B), basal diet + 0.08 g/kg melittin (group BA1), basal diet + 0.12 g/kg melittin (group BA2) and basal diet + 0.16 g/kg melittin (group BA3). The experiment lasted for 21 days. The eggs were collected every day. At the end of the experiment, duodenal, jejunal, and ileal tissues were collected, and the cecal contents were sampled. Intestinal antioxidant index, barrier function, and intestinal flora were analyzed. The results showed that the addition of melittin significantly increased the laying rate and average egg weight. Addition of melittin significantly increased the antioxidant function, mechanical barrier, immune barrier, and the villus height to crypt depth ratio of small intestine. Addition of melittin had no significant effect on the α and β diversity of cecal flora, but significantly increased the abundance of Bacteroidales at family level and genus level. Bioinformatics analysis of cecal content showed significant increase in COG functional category of cytoskeleton, and significant decrease in RNA processing and modification in group BA2. KEGG functional analysis showed significant decrease in steroid biosynthesis, caffeine metabolism, and cytochrome P450 pathways in group BA2. In conclusion, addition of 0.12 g/kg melittin to feed improved the laying performance and the intestinal antioxidant capacity and barrier function of quails but had no significant effect on the composition and structure of cecal microbial community. This study provides experimental data and theoretical basis for the application of melittin as a new quail feed additive.","author":[{"dropping-particle":"","family":"Li","given":"Zhili","non-dropping-particle":"","parse-names":false,"suffix":""},{"dropping-particle":"","family":"Liu","given":"Rongxu","non-dropping-particle":"","parse-names":false,"suffix":""},{"dropping-particle":"","family":"Wang","given":"Xuehan","non-dropping-particle":"","parse-names":false,"suffix":""},{"dropping-particle":"","family":"Wu","given":"Haigang","non-dropping-particle":"","parse-names":false,"suffix":""},{"dropping-particle":"","family":"Yi","given":"Xianguo","non-dropping-particle":"","parse-names":false,"suffix":""},{"dropping-particle":"","family":"Huang","given":"Li","non-dropping-particle":"","parse-names":false,"suffix":""},{"dropping-particle":"","family":"Qin","given":"Qingming","non-dropping-particle":"","parse-names":false,"suffix":""}],"container-title":"Poultry Science","id":"ITEM-1","issue":"2","issued":{"date-parts":[["2023"]]},"page":"102355","publisher":"Elsevier Inc.","title":"Effects of melittin on laying performance and intestinal barrier function of quails","type":"article-journal","volume":"102"},"uris":["http://www.mendeley.com/documents/?uuid=2622c197-8dec-4cb3-b482-c1fe72078fbf"]}],"mendeley":{"formattedCitation":"(Li et al., 2023)","manualFormatting":"Li et al. (2023)","plainTextFormattedCitation":"(Li et al., 2023)","previouslyFormattedCitation":"(Li et al., 2023)"},"properties":{"noteIndex":0},"schema":"https://github.com/citation-style-language/schema/raw/master/csl-citation.json"}</w:instrText>
      </w:r>
      <w:r w:rsidR="005678AF">
        <w:rPr>
          <w:rFonts w:ascii="Times New Roman" w:eastAsia="Calibri" w:hAnsi="Times New Roman" w:cs="Times New Roman"/>
          <w:sz w:val="24"/>
          <w:szCs w:val="24"/>
        </w:rPr>
        <w:fldChar w:fldCharType="separate"/>
      </w:r>
      <w:r w:rsidR="005678AF" w:rsidRPr="005678AF">
        <w:rPr>
          <w:rFonts w:ascii="Times New Roman" w:eastAsia="Calibri" w:hAnsi="Times New Roman" w:cs="Times New Roman"/>
          <w:noProof/>
          <w:sz w:val="24"/>
          <w:szCs w:val="24"/>
        </w:rPr>
        <w:t>Li et al.</w:t>
      </w:r>
      <w:r w:rsidR="005678AF">
        <w:rPr>
          <w:rFonts w:ascii="Times New Roman" w:eastAsia="Calibri" w:hAnsi="Times New Roman" w:cs="Times New Roman"/>
          <w:noProof/>
          <w:sz w:val="24"/>
          <w:szCs w:val="24"/>
        </w:rPr>
        <w:t xml:space="preserve"> (</w:t>
      </w:r>
      <w:r w:rsidR="005678AF" w:rsidRPr="005678AF">
        <w:rPr>
          <w:rFonts w:ascii="Times New Roman" w:eastAsia="Calibri" w:hAnsi="Times New Roman" w:cs="Times New Roman"/>
          <w:noProof/>
          <w:sz w:val="24"/>
          <w:szCs w:val="24"/>
        </w:rPr>
        <w:t>2023)</w:t>
      </w:r>
      <w:r w:rsidR="005678AF">
        <w:rPr>
          <w:rFonts w:ascii="Times New Roman" w:eastAsia="Calibri" w:hAnsi="Times New Roman" w:cs="Times New Roman"/>
          <w:sz w:val="24"/>
          <w:szCs w:val="24"/>
        </w:rPr>
        <w:fldChar w:fldCharType="end"/>
      </w:r>
      <w:r w:rsidRPr="00E351EE">
        <w:rPr>
          <w:rFonts w:ascii="Times New Roman" w:eastAsia="Calibri" w:hAnsi="Times New Roman" w:cs="Times New Roman"/>
          <w:sz w:val="24"/>
          <w:szCs w:val="24"/>
        </w:rPr>
        <w:t xml:space="preserve"> which recorded an average daily feed consumption of laying quail of 25.19 g/head/day. The absence of the effect of treatment on feed consumption in this study indicated that feed containing </w:t>
      </w:r>
      <w:r w:rsidRPr="00E351EE">
        <w:rPr>
          <w:rFonts w:ascii="Times New Roman" w:eastAsia="Calibri" w:hAnsi="Times New Roman" w:cs="Times New Roman"/>
          <w:i/>
          <w:sz w:val="24"/>
          <w:szCs w:val="24"/>
        </w:rPr>
        <w:t>A. diaperinus</w:t>
      </w:r>
      <w:r w:rsidRPr="00E351EE">
        <w:rPr>
          <w:rFonts w:ascii="Times New Roman" w:eastAsia="Calibri" w:hAnsi="Times New Roman" w:cs="Times New Roman"/>
          <w:sz w:val="24"/>
          <w:szCs w:val="24"/>
        </w:rPr>
        <w:t xml:space="preserve"> flour does not change the palatability of feed for laying quails. Physically, </w:t>
      </w:r>
      <w:r w:rsidRPr="00E351EE">
        <w:rPr>
          <w:rFonts w:ascii="Times New Roman" w:eastAsia="Calibri" w:hAnsi="Times New Roman" w:cs="Times New Roman"/>
          <w:i/>
          <w:sz w:val="24"/>
          <w:szCs w:val="24"/>
        </w:rPr>
        <w:t>A. diaperinus</w:t>
      </w:r>
      <w:r w:rsidRPr="00E351EE">
        <w:rPr>
          <w:rFonts w:ascii="Times New Roman" w:eastAsia="Calibri" w:hAnsi="Times New Roman" w:cs="Times New Roman"/>
          <w:sz w:val="24"/>
          <w:szCs w:val="24"/>
        </w:rPr>
        <w:t xml:space="preserve"> flour appears drier than fish meal, bright brown in color, and does not emit a pungent odor. According to research </w:t>
      </w:r>
      <w:r w:rsidRPr="005678AF">
        <w:rPr>
          <w:rFonts w:ascii="Times New Roman" w:eastAsia="Calibri" w:hAnsi="Times New Roman" w:cs="Times New Roman"/>
          <w:sz w:val="24"/>
          <w:szCs w:val="24"/>
        </w:rPr>
        <w:t xml:space="preserve">by </w:t>
      </w:r>
      <w:r w:rsidR="005678AF">
        <w:rPr>
          <w:rFonts w:ascii="Times New Roman" w:eastAsia="Calibri" w:hAnsi="Times New Roman" w:cs="Times New Roman"/>
          <w:sz w:val="24"/>
          <w:szCs w:val="24"/>
        </w:rPr>
        <w:fldChar w:fldCharType="begin" w:fldLock="1"/>
      </w:r>
      <w:r w:rsidR="00AC7581">
        <w:rPr>
          <w:rFonts w:ascii="Times New Roman" w:eastAsia="Calibri" w:hAnsi="Times New Roman" w:cs="Times New Roman"/>
          <w:sz w:val="24"/>
          <w:szCs w:val="24"/>
        </w:rPr>
        <w:instrText>ADDIN CSL_CITATION {"citationItems":[{"id":"ITEM-1","itemData":{"DOI":"10.1021/acs.jafc.7b00471","ISSN":"15205118","PMID":"28252948","abstract":"Insects are considered a nutritionally valuable source of alternative proteins, and their efficient protein extraction is a prerequisite for large-scale use. The protein content is usually calculated from total nitrogen using the nitrogen-to-protein conversion factor (Kp) of 6.25. This factor overestimates the protein content, due to the presence of nonprotein nitrogen in insects. In this paper, a specific Kp of 4.76 ± 0.09 was calculated for larvae from Tenebrio molitor, Alphitobius diaperinus, and Hermetia illucens, using amino acid analysis. After protein extraction and purification, a Kp factor of 5.60 ± 0.39 was found for the larvae of three insect species studied. We propose to adopt these Kp values for determining protein content of insects to avoid overestimation of the protein content.","author":[{"dropping-particle":"","family":"Janssen","given":"Renske H.","non-dropping-particle":"","parse-names":false,"suffix":""},{"dropping-particle":"","family":"Vincken","given":"Jean Paul","non-dropping-particle":"","parse-names":false,"suffix":""},{"dropping-particle":"","family":"Broek","given":"Lambertus A.M.","non-dropping-particle":"Van Den","parse-names":false,"suffix":""},{"dropping-particle":"","family":"Fogliano","given":"Vincenzo","non-dropping-particle":"","parse-names":false,"suffix":""},{"dropping-particle":"","family":"Lakemond","given":"Catriona M.M.","non-dropping-particle":"","parse-names":false,"suffix":""}],"container-title":"Journal of Agricultural and Food Chemistry","id":"ITEM-1","issue":"11","issued":{"date-parts":[["2017"]]},"page":"2275-2278","title":"Nitrogen-to-Protein Conversion Factors for Three Edible Insects: Tenebrio molitor, Alphitobius diaperinus, and Hermetia illucens","type":"article-journal","volume":"65"},"uris":["http://www.mendeley.com/documents/?uuid=4e08d418-f5a0-44a5-aba1-bc448bd318a8"]}],"mendeley":{"formattedCitation":"(Janssen et al., 2017)","manualFormatting":"Janssen et al. (2017)","plainTextFormattedCitation":"(Janssen et al., 2017)","previouslyFormattedCitation":"(Janssen et al., 2017)"},"properties":{"noteIndex":0},"schema":"https://github.com/citation-style-language/schema/raw/master/csl-citation.json"}</w:instrText>
      </w:r>
      <w:r w:rsidR="005678AF">
        <w:rPr>
          <w:rFonts w:ascii="Times New Roman" w:eastAsia="Calibri" w:hAnsi="Times New Roman" w:cs="Times New Roman"/>
          <w:sz w:val="24"/>
          <w:szCs w:val="24"/>
        </w:rPr>
        <w:fldChar w:fldCharType="separate"/>
      </w:r>
      <w:r w:rsidR="005678AF" w:rsidRPr="005678AF">
        <w:rPr>
          <w:rFonts w:ascii="Times New Roman" w:eastAsia="Calibri" w:hAnsi="Times New Roman" w:cs="Times New Roman"/>
          <w:noProof/>
          <w:sz w:val="24"/>
          <w:szCs w:val="24"/>
        </w:rPr>
        <w:t>Janssen et al.</w:t>
      </w:r>
      <w:r w:rsidR="005678AF">
        <w:rPr>
          <w:rFonts w:ascii="Times New Roman" w:eastAsia="Calibri" w:hAnsi="Times New Roman" w:cs="Times New Roman"/>
          <w:noProof/>
          <w:sz w:val="24"/>
          <w:szCs w:val="24"/>
        </w:rPr>
        <w:t xml:space="preserve"> (</w:t>
      </w:r>
      <w:r w:rsidR="005678AF" w:rsidRPr="005678AF">
        <w:rPr>
          <w:rFonts w:ascii="Times New Roman" w:eastAsia="Calibri" w:hAnsi="Times New Roman" w:cs="Times New Roman"/>
          <w:noProof/>
          <w:sz w:val="24"/>
          <w:szCs w:val="24"/>
        </w:rPr>
        <w:t>2017)</w:t>
      </w:r>
      <w:r w:rsidR="005678AF">
        <w:rPr>
          <w:rFonts w:ascii="Times New Roman" w:eastAsia="Calibri" w:hAnsi="Times New Roman" w:cs="Times New Roman"/>
          <w:sz w:val="24"/>
          <w:szCs w:val="24"/>
        </w:rPr>
        <w:fldChar w:fldCharType="end"/>
      </w:r>
      <w:r w:rsidRPr="005678AF">
        <w:rPr>
          <w:rFonts w:ascii="Times New Roman" w:eastAsia="Calibri" w:hAnsi="Times New Roman" w:cs="Times New Roman"/>
          <w:sz w:val="24"/>
          <w:szCs w:val="24"/>
        </w:rPr>
        <w:t>,</w:t>
      </w:r>
      <w:r w:rsidRPr="00E351EE">
        <w:rPr>
          <w:rFonts w:ascii="Times New Roman" w:eastAsia="Calibri" w:hAnsi="Times New Roman" w:cs="Times New Roman"/>
          <w:sz w:val="24"/>
          <w:szCs w:val="24"/>
        </w:rPr>
        <w:t xml:space="preserve"> </w:t>
      </w:r>
      <w:r w:rsidRPr="00E351EE">
        <w:rPr>
          <w:rFonts w:ascii="Times New Roman" w:eastAsia="Calibri" w:hAnsi="Times New Roman" w:cs="Times New Roman"/>
          <w:i/>
          <w:sz w:val="24"/>
          <w:szCs w:val="24"/>
        </w:rPr>
        <w:t>A. diaperinus</w:t>
      </w:r>
      <w:r w:rsidRPr="00E351EE">
        <w:rPr>
          <w:rFonts w:ascii="Times New Roman" w:eastAsia="Calibri" w:hAnsi="Times New Roman" w:cs="Times New Roman"/>
          <w:sz w:val="24"/>
          <w:szCs w:val="24"/>
        </w:rPr>
        <w:t xml:space="preserve"> larval flour contains little </w:t>
      </w:r>
      <w:r w:rsidRPr="00E351EE">
        <w:rPr>
          <w:rFonts w:ascii="Times New Roman" w:eastAsia="Calibri" w:hAnsi="Times New Roman" w:cs="Times New Roman"/>
          <w:i/>
          <w:sz w:val="24"/>
          <w:szCs w:val="24"/>
        </w:rPr>
        <w:t>chitin</w:t>
      </w:r>
      <w:r w:rsidRPr="00E351EE">
        <w:rPr>
          <w:rFonts w:ascii="Times New Roman" w:eastAsia="Calibri" w:hAnsi="Times New Roman" w:cs="Times New Roman"/>
          <w:sz w:val="24"/>
          <w:szCs w:val="24"/>
        </w:rPr>
        <w:t xml:space="preserve"> (0.304%), and this figure is lower than chitin in </w:t>
      </w:r>
      <w:r w:rsidRPr="00E351EE">
        <w:rPr>
          <w:rFonts w:ascii="Times New Roman" w:eastAsia="Calibri" w:hAnsi="Times New Roman" w:cs="Times New Roman"/>
          <w:i/>
          <w:sz w:val="24"/>
          <w:szCs w:val="24"/>
        </w:rPr>
        <w:t>T. molitor</w:t>
      </w:r>
      <w:r w:rsidRPr="00E351EE">
        <w:rPr>
          <w:rFonts w:ascii="Times New Roman" w:eastAsia="Calibri" w:hAnsi="Times New Roman" w:cs="Times New Roman"/>
          <w:sz w:val="24"/>
          <w:szCs w:val="24"/>
        </w:rPr>
        <w:t xml:space="preserve"> larvae (0.624%) </w:t>
      </w:r>
      <w:r w:rsidRPr="00E351EE">
        <w:rPr>
          <w:rFonts w:ascii="Times New Roman" w:eastAsia="Calibri" w:hAnsi="Times New Roman" w:cs="Times New Roman"/>
          <w:sz w:val="24"/>
          <w:szCs w:val="24"/>
        </w:rPr>
        <w:lastRenderedPageBreak/>
        <w:t xml:space="preserve">and </w:t>
      </w:r>
      <w:r w:rsidRPr="00E351EE">
        <w:rPr>
          <w:rFonts w:ascii="Times New Roman" w:eastAsia="Calibri" w:hAnsi="Times New Roman" w:cs="Times New Roman"/>
          <w:i/>
          <w:sz w:val="24"/>
          <w:szCs w:val="24"/>
        </w:rPr>
        <w:t>H. illuciens</w:t>
      </w:r>
      <w:r w:rsidRPr="00E351EE">
        <w:rPr>
          <w:rFonts w:ascii="Times New Roman" w:eastAsia="Calibri" w:hAnsi="Times New Roman" w:cs="Times New Roman"/>
          <w:sz w:val="24"/>
          <w:szCs w:val="24"/>
        </w:rPr>
        <w:t xml:space="preserve"> (0.529%) of dry weight. </w:t>
      </w:r>
      <w:r w:rsidRPr="00E351EE">
        <w:rPr>
          <w:rFonts w:ascii="Times New Roman" w:eastAsia="Calibri" w:hAnsi="Times New Roman" w:cs="Times New Roman"/>
          <w:i/>
          <w:sz w:val="24"/>
          <w:szCs w:val="24"/>
        </w:rPr>
        <w:t>Chitin</w:t>
      </w:r>
      <w:r w:rsidRPr="00E351EE">
        <w:rPr>
          <w:rFonts w:ascii="Times New Roman" w:eastAsia="Calibri" w:hAnsi="Times New Roman" w:cs="Times New Roman"/>
          <w:sz w:val="24"/>
          <w:szCs w:val="24"/>
        </w:rPr>
        <w:t xml:space="preserve"> is a polymer of N-acetyl-D-glucosamine that serves as the main structural component of the exoskeleton of Insects, Crustaceans, and some fungi. </w:t>
      </w:r>
      <w:r w:rsidRPr="00E351EE">
        <w:rPr>
          <w:rFonts w:ascii="Times New Roman" w:eastAsia="Calibri" w:hAnsi="Times New Roman" w:cs="Times New Roman"/>
          <w:i/>
          <w:sz w:val="24"/>
          <w:szCs w:val="24"/>
        </w:rPr>
        <w:t>Chitin</w:t>
      </w:r>
      <w:r w:rsidRPr="00E351EE">
        <w:rPr>
          <w:rFonts w:ascii="Times New Roman" w:eastAsia="Calibri" w:hAnsi="Times New Roman" w:cs="Times New Roman"/>
          <w:sz w:val="24"/>
          <w:szCs w:val="24"/>
        </w:rPr>
        <w:t xml:space="preserve"> includes polysaccharides that cannot be digested in the body of animals </w:t>
      </w:r>
      <w:r w:rsidR="00AC7581">
        <w:rPr>
          <w:rFonts w:ascii="Times New Roman" w:eastAsia="Calibri" w:hAnsi="Times New Roman" w:cs="Times New Roman"/>
          <w:sz w:val="24"/>
          <w:szCs w:val="24"/>
        </w:rPr>
        <w:fldChar w:fldCharType="begin" w:fldLock="1"/>
      </w:r>
      <w:r w:rsidR="00AC7581">
        <w:rPr>
          <w:rFonts w:ascii="Times New Roman" w:eastAsia="Calibri" w:hAnsi="Times New Roman" w:cs="Times New Roman"/>
          <w:sz w:val="24"/>
          <w:szCs w:val="24"/>
        </w:rPr>
        <w:instrText>ADDIN CSL_CITATION {"citationItems":[{"id":"ITEM-1","itemData":{"DOI":"10.1038/s41598-017-07146-3","ISSN":"20452322","PMID":"28751762","abstract":"Chitin, a polymer of N-acetyl-D-glucosamine (GlcNAc), functions as a major structural component in crustaceans, insects and fungi and is the second most abundant polysaccharide in the nature. Although these chitin-containing organisms have been suggested as novel animal feed resources, chitin has long been considered as indigestible fibers in the animal body. Recently, we reported that acidic chitinase (Chia) is a protease-resistant major glycosidase in mouse gastrointestinal tract (GIT) and that it digests chitin in the mouse stomach. However, the physiological role of Chia in other animals including poultry remains unknown. Here, we report that Chia can function as a digestive enzyme that breaks down chitin-containing organisms in chicken GIT. Chia mRNA is predominantly expressed in the glandular stomach tissue in normal chicken. We also show that chicken Chia has a robust chitinolytic activity at pH 2.0 and is highly resistant to proteolysis by pepsin and trypsin/chymotrypsin under conditions mimicking GIT. Chia degraded shells of mealworm larvae in the presence of digestive proteases and produced (GlcNAc)2. Thus, functional similarity of chicken Chia with the mouse enzyme suggests that chitin-containing organisms can be used for alternative poultry diets not only as whole edible resources but also as enhancers of their nutritional value.","author":[{"dropping-particle":"","family":"Tabata","given":"Eri","non-dropping-particle":"","parse-names":false,"suffix":""},{"dropping-particle":"","family":"Kashimura","given":"Akinori","non-dropping-particle":"","parse-names":false,"suffix":""},{"dropping-particle":"","family":"Wakita","given":"Satoshi","non-dropping-particle":"","parse-names":false,"suffix":""},{"dropping-particle":"","family":"Ohno","given":"Misa","non-dropping-particle":"","parse-names":false,"suffix":""},{"dropping-particle":"","family":"Sakaguchi","given":"Masayoshi","non-dropping-particle":"","parse-names":false,"suffix":""},{"dropping-particle":"","family":"Sugahara","given":"Yasusato","non-dropping-particle":"","parse-names":false,"suffix":""},{"dropping-particle":"","family":"Kino","given":"Yoshihiro","non-dropping-particle":"","parse-names":false,"suffix":""},{"dropping-particle":"","family":"Matoska","given":"Vaclav","non-dropping-particle":"","parse-names":false,"suffix":""},{"dropping-particle":"","family":"Bauer","given":"Peter O.","non-dropping-particle":"","parse-names":false,"suffix":""},{"dropping-particle":"","family":"Oyama","given":"Fumitaka","non-dropping-particle":"","parse-names":false,"suffix":""}],"container-title":"Scientific Reports","id":"ITEM-1","issue":"1","issued":{"date-parts":[["2017"]]},"page":"1-11","publisher":"Springer US","title":"Gastric and intestinal proteases resistance of chicken acidic chitinase nominates chitin-containing organisms for alternative whole edible diets for poultry","type":"article-journal","volume":"7"},"uris":["http://www.mendeley.com/documents/?uuid=b73b34ba-b3ec-4d8b-9228-d65b16a2f57c"]}],"mendeley":{"formattedCitation":"(Tabata et al., 2017)","plainTextFormattedCitation":"(Tabata et al., 2017)","previouslyFormattedCitation":"(Tabata et al., 2017)"},"properties":{"noteIndex":0},"schema":"https://github.com/citation-style-language/schema/raw/master/csl-citation.json"}</w:instrText>
      </w:r>
      <w:r w:rsidR="00AC7581">
        <w:rPr>
          <w:rFonts w:ascii="Times New Roman" w:eastAsia="Calibri" w:hAnsi="Times New Roman" w:cs="Times New Roman"/>
          <w:sz w:val="24"/>
          <w:szCs w:val="24"/>
        </w:rPr>
        <w:fldChar w:fldCharType="separate"/>
      </w:r>
      <w:r w:rsidR="00AC7581" w:rsidRPr="00AC7581">
        <w:rPr>
          <w:rFonts w:ascii="Times New Roman" w:eastAsia="Calibri" w:hAnsi="Times New Roman" w:cs="Times New Roman"/>
          <w:noProof/>
          <w:sz w:val="24"/>
          <w:szCs w:val="24"/>
        </w:rPr>
        <w:t>(Tabata et al., 2017)</w:t>
      </w:r>
      <w:r w:rsidR="00AC7581">
        <w:rPr>
          <w:rFonts w:ascii="Times New Roman" w:eastAsia="Calibri" w:hAnsi="Times New Roman" w:cs="Times New Roman"/>
          <w:sz w:val="24"/>
          <w:szCs w:val="24"/>
        </w:rPr>
        <w:fldChar w:fldCharType="end"/>
      </w:r>
      <w:r w:rsidRPr="00E351EE">
        <w:rPr>
          <w:rFonts w:ascii="Times New Roman" w:eastAsia="Calibri" w:hAnsi="Times New Roman" w:cs="Times New Roman"/>
          <w:sz w:val="24"/>
          <w:szCs w:val="24"/>
        </w:rPr>
        <w:t xml:space="preserve">. </w:t>
      </w:r>
      <w:r w:rsidRPr="00E351EE">
        <w:rPr>
          <w:rFonts w:ascii="Times New Roman" w:eastAsia="Calibri" w:hAnsi="Times New Roman" w:cs="Times New Roman"/>
          <w:i/>
          <w:sz w:val="24"/>
          <w:szCs w:val="24"/>
        </w:rPr>
        <w:t>A. diaperinus</w:t>
      </w:r>
      <w:r w:rsidRPr="00E351EE">
        <w:rPr>
          <w:rFonts w:ascii="Times New Roman" w:eastAsia="Calibri" w:hAnsi="Times New Roman" w:cs="Times New Roman"/>
          <w:sz w:val="24"/>
          <w:szCs w:val="24"/>
        </w:rPr>
        <w:t xml:space="preserve"> larvae contain complete essential amino acids with an essential amino acid index of 71.8% </w:t>
      </w:r>
      <w:r w:rsidR="00AC7581">
        <w:rPr>
          <w:rFonts w:ascii="Times New Roman" w:eastAsia="Calibri" w:hAnsi="Times New Roman" w:cs="Times New Roman"/>
          <w:sz w:val="24"/>
          <w:szCs w:val="24"/>
        </w:rPr>
        <w:fldChar w:fldCharType="begin" w:fldLock="1"/>
      </w:r>
      <w:r w:rsidR="00C36609">
        <w:rPr>
          <w:rFonts w:ascii="Times New Roman" w:eastAsia="Calibri" w:hAnsi="Times New Roman" w:cs="Times New Roman"/>
          <w:sz w:val="24"/>
          <w:szCs w:val="24"/>
        </w:rPr>
        <w:instrText>ADDIN CSL_CITATION {"citationItems":[{"id":"ITEM-1","itemData":{"DOI":"10.1007/s00217-021-03807-w","ISBN":"0123456789","ISSN":"14382385","abstract":"Insects are one of the most promising alternatives that can ease the expected global shortage of proteins. Determination of the nutritional value of edible insects in various instars is, therefore, crucial. Herein, we determined the content of basic nutrients and amino acid profile of larvae and pupae of Alphitobius diaperinus. The pupae contained significantly more protein and less fat than larvae. Unlike the protein quantity, no significant differences were found in the profile of essential amino acids. The essential amino acid index, describing the quality of protein, was similar regardless of the instar and comparable to the index for other insects and soybean meal. Additionally, we provide the first note on chitin content in A. diaperinus, present at a very low level in the pupae. The harvest of A. diaperinus in the pupal stage may provide high quality insect protein with a low chitin level.","author":[{"dropping-particle":"","family":"Kurečka","given":"Michal","non-dropping-particle":"","parse-names":false,"suffix":""},{"dropping-particle":"","family":"Kulma","given":"Martin","non-dropping-particle":"","parse-names":false,"suffix":""},{"dropping-particle":"","family":"Petříčková","given":"Dora","non-dropping-particle":"","parse-names":false,"suffix":""},{"dropping-particle":"","family":"Plachý","given":"Vladimír","non-dropping-particle":"","parse-names":false,"suffix":""},{"dropping-particle":"","family":"Kouřimská","given":"Lenka","non-dropping-particle":"","parse-names":false,"suffix":""}],"container-title":"European Food Research and Technology","id":"ITEM-1","issue":"10","issued":{"date-parts":[["2021"]]},"page":"2527-2532","publisher":"Springer Berlin Heidelberg","title":"Larvae and pupae of Alphitobius diaperinus as promising protein alternatives","type":"article-journal","volume":"247"},"uris":["http://www.mendeley.com/documents/?uuid=1e85d95b-e401-4a6c-bd26-f7801145fef0"]}],"mendeley":{"formattedCitation":"(Kurečka et al., 2021)","plainTextFormattedCitation":"(Kurečka et al., 2021)","previouslyFormattedCitation":"(Kurečka et al., 2021)"},"properties":{"noteIndex":0},"schema":"https://github.com/citation-style-language/schema/raw/master/csl-citation.json"}</w:instrText>
      </w:r>
      <w:r w:rsidR="00AC7581">
        <w:rPr>
          <w:rFonts w:ascii="Times New Roman" w:eastAsia="Calibri" w:hAnsi="Times New Roman" w:cs="Times New Roman"/>
          <w:sz w:val="24"/>
          <w:szCs w:val="24"/>
        </w:rPr>
        <w:fldChar w:fldCharType="separate"/>
      </w:r>
      <w:r w:rsidR="00AC7581" w:rsidRPr="00AC7581">
        <w:rPr>
          <w:rFonts w:ascii="Times New Roman" w:eastAsia="Calibri" w:hAnsi="Times New Roman" w:cs="Times New Roman"/>
          <w:noProof/>
          <w:sz w:val="24"/>
          <w:szCs w:val="24"/>
        </w:rPr>
        <w:t>(Kurečka et al., 2021)</w:t>
      </w:r>
      <w:r w:rsidR="00AC7581">
        <w:rPr>
          <w:rFonts w:ascii="Times New Roman" w:eastAsia="Calibri" w:hAnsi="Times New Roman" w:cs="Times New Roman"/>
          <w:sz w:val="24"/>
          <w:szCs w:val="24"/>
        </w:rPr>
        <w:fldChar w:fldCharType="end"/>
      </w:r>
      <w:r w:rsidRPr="00AC7581">
        <w:rPr>
          <w:rFonts w:ascii="Times New Roman" w:eastAsia="Calibri" w:hAnsi="Times New Roman" w:cs="Times New Roman"/>
          <w:sz w:val="24"/>
          <w:szCs w:val="24"/>
        </w:rPr>
        <w:t>.</w:t>
      </w:r>
    </w:p>
    <w:p w14:paraId="558C6F5C" w14:textId="36351CD1" w:rsidR="00E351EE" w:rsidRPr="00E351EE" w:rsidRDefault="00E351EE" w:rsidP="00DE658A">
      <w:pPr>
        <w:spacing w:after="0" w:line="480" w:lineRule="auto"/>
        <w:ind w:firstLine="567"/>
        <w:jc w:val="both"/>
        <w:rPr>
          <w:rFonts w:ascii="Times New Roman" w:eastAsia="Calibri" w:hAnsi="Times New Roman" w:cs="Times New Roman"/>
          <w:sz w:val="24"/>
          <w:szCs w:val="24"/>
          <w:highlight w:val="yellow"/>
        </w:rPr>
      </w:pPr>
      <w:r w:rsidRPr="00E351EE">
        <w:rPr>
          <w:rFonts w:ascii="Times New Roman" w:eastAsia="Calibri" w:hAnsi="Times New Roman" w:cs="Times New Roman"/>
          <w:sz w:val="24"/>
          <w:szCs w:val="24"/>
        </w:rPr>
        <w:t>Palatability is one of the factors that greatly determines the level of feed consumption where feed palatability is influenced by taste, smell, and color as physical and chemical factors of feed</w:t>
      </w:r>
      <w:r w:rsidR="00C36609">
        <w:rPr>
          <w:rFonts w:ascii="Times New Roman" w:eastAsia="Calibri" w:hAnsi="Times New Roman" w:cs="Times New Roman"/>
          <w:sz w:val="24"/>
          <w:szCs w:val="24"/>
        </w:rPr>
        <w:t xml:space="preserve"> </w:t>
      </w:r>
      <w:r w:rsidR="00C36609">
        <w:rPr>
          <w:rFonts w:ascii="Times New Roman" w:eastAsia="Calibri" w:hAnsi="Times New Roman" w:cs="Times New Roman"/>
          <w:sz w:val="24"/>
          <w:szCs w:val="24"/>
        </w:rPr>
        <w:fldChar w:fldCharType="begin" w:fldLock="1"/>
      </w:r>
      <w:r w:rsidR="00C36609">
        <w:rPr>
          <w:rFonts w:ascii="Times New Roman" w:eastAsia="Calibri" w:hAnsi="Times New Roman" w:cs="Times New Roman"/>
          <w:sz w:val="24"/>
          <w:szCs w:val="24"/>
        </w:rPr>
        <w:instrText>ADDIN CSL_CITATION {"citationItems":[{"id":"ITEM-1","itemData":{"author":[{"dropping-particle":"","family":"Sadarman, Irawati E, Hidayati, Bahauddyin, Pandra A, Qomariyah N, Wahyono T, Adli DN, Irawan A, Rahman","given":"Adegbeye MJ","non-dropping-particle":"","parse-names":false,"suffix":""}],"container-title":"JITRO (Jurnal Ilmu dan Teknologi Peternakan Tropis)","id":"ITEM-1","issue":"3","issued":{"date-parts":[["2022"]]},"page":"581-590","title":"Effect of Commercial Feed Substitution with BSF Maggot Flour (Hermetia Illucens) on Laying Quail Production Performance.","type":"article-journal","volume":"9"},"uris":["http://www.mendeley.com/documents/?uuid=72523305-e85a-4402-bf84-25df1bed77c3"]}],"mendeley":{"formattedCitation":"(Sadarman, Irawati E, Hidayati, Bahauddyin, Pandra A, Qomariyah N, Wahyono T, Adli DN, Irawan A, Rahman, 2022)","manualFormatting":"(Sadarman et al., 2022)","plainTextFormattedCitation":"(Sadarman, Irawati E, Hidayati, Bahauddyin, Pandra A, Qomariyah N, Wahyono T, Adli DN, Irawan A, Rahman, 2022)","previouslyFormattedCitation":"(Sadarman, Irawati E, Hidayati, Bahauddyin, Pandra A, Qomariyah N, Wahyono T, Adli DN, Irawan A, Rahman, 2022)"},"properties":{"noteIndex":0},"schema":"https://github.com/citation-style-language/schema/raw/master/csl-citation.json"}</w:instrText>
      </w:r>
      <w:r w:rsidR="00C36609">
        <w:rPr>
          <w:rFonts w:ascii="Times New Roman" w:eastAsia="Calibri" w:hAnsi="Times New Roman" w:cs="Times New Roman"/>
          <w:sz w:val="24"/>
          <w:szCs w:val="24"/>
        </w:rPr>
        <w:fldChar w:fldCharType="separate"/>
      </w:r>
      <w:r w:rsidR="00C36609">
        <w:rPr>
          <w:rFonts w:ascii="Times New Roman" w:eastAsia="Calibri" w:hAnsi="Times New Roman" w:cs="Times New Roman"/>
          <w:noProof/>
          <w:sz w:val="24"/>
          <w:szCs w:val="24"/>
        </w:rPr>
        <w:t>(</w:t>
      </w:r>
      <w:r w:rsidR="00C36609" w:rsidRPr="00C36609">
        <w:rPr>
          <w:rFonts w:ascii="Times New Roman" w:eastAsia="Calibri" w:hAnsi="Times New Roman" w:cs="Times New Roman"/>
          <w:noProof/>
          <w:sz w:val="24"/>
          <w:szCs w:val="24"/>
        </w:rPr>
        <w:t>Sadarman</w:t>
      </w:r>
      <w:r w:rsidR="00C36609">
        <w:rPr>
          <w:rFonts w:ascii="Times New Roman" w:eastAsia="Calibri" w:hAnsi="Times New Roman" w:cs="Times New Roman"/>
          <w:noProof/>
          <w:sz w:val="24"/>
          <w:szCs w:val="24"/>
        </w:rPr>
        <w:t xml:space="preserve"> et al.,</w:t>
      </w:r>
      <w:r w:rsidR="00C36609" w:rsidRPr="00C36609">
        <w:rPr>
          <w:rFonts w:ascii="Times New Roman" w:eastAsia="Calibri" w:hAnsi="Times New Roman" w:cs="Times New Roman"/>
          <w:noProof/>
          <w:sz w:val="24"/>
          <w:szCs w:val="24"/>
        </w:rPr>
        <w:t xml:space="preserve"> 2022)</w:t>
      </w:r>
      <w:r w:rsidR="00C36609">
        <w:rPr>
          <w:rFonts w:ascii="Times New Roman" w:eastAsia="Calibri" w:hAnsi="Times New Roman" w:cs="Times New Roman"/>
          <w:sz w:val="24"/>
          <w:szCs w:val="24"/>
        </w:rPr>
        <w:fldChar w:fldCharType="end"/>
      </w:r>
      <w:r w:rsidRPr="00E351EE">
        <w:rPr>
          <w:rFonts w:ascii="Times New Roman" w:eastAsia="Calibri" w:hAnsi="Times New Roman" w:cs="Times New Roman"/>
          <w:sz w:val="24"/>
          <w:szCs w:val="24"/>
        </w:rPr>
        <w:t xml:space="preserve">.  Metabolic needs and satiety can also affect feed palatability </w:t>
      </w:r>
      <w:r w:rsidR="00C36609">
        <w:rPr>
          <w:rFonts w:ascii="Times New Roman" w:eastAsia="Calibri" w:hAnsi="Times New Roman" w:cs="Times New Roman"/>
          <w:sz w:val="24"/>
          <w:szCs w:val="24"/>
        </w:rPr>
        <w:fldChar w:fldCharType="begin" w:fldLock="1"/>
      </w:r>
      <w:r w:rsidR="0080700A">
        <w:rPr>
          <w:rFonts w:ascii="Times New Roman" w:eastAsia="Calibri" w:hAnsi="Times New Roman" w:cs="Times New Roman"/>
          <w:sz w:val="24"/>
          <w:szCs w:val="24"/>
        </w:rPr>
        <w:instrText>ADDIN CSL_CITATION {"citationItems":[{"id":"ITEM-1","itemData":{"DOI":"10.1111/obr.12340","ISSN":"1467789X","PMID":"26662879","abstract":"The sensory experience of eating is an important determinant of food intake control, often attributed to the positive hedonic response associated with certain sensory cues. However, palatability is just one aspect of the sensory experience. Sensory cues based on a food's sight, smell, taste and texture are operational before, during and after an eating event. The focus of this review is to look beyond palatability and highlight recent advances in our understanding of how certain sensory characteristics can be used to promote better energy intake control. We consider the role of visual and odour cues in identifying food in the near environment, guiding food choice and memory for eating, and highlight the ways in which tastes and textures influence meal size and the development of satiety after consumption. Considering sensory characteristics as a functional feature of the foods and beverages we consume provides the opportunity for research to identify how sensory enhancements might be combined with energy reduction in otherwise palatable foods to optimize short-term energy intake regulation in the current food environment. Moving forward, the challenge for sensory nutritional science will be to assess the longer-term impact of these principles on weight management.","author":[{"dropping-particle":"","family":"Mccrickerd","given":"K.","non-dropping-particle":"","parse-names":false,"suffix":""},{"dropping-particle":"","family":"Forde","given":"C. G.","non-dropping-particle":"","parse-names":false,"suffix":""}],"container-title":"Obesity Reviews","id":"ITEM-1","issue":"1","issued":{"date-parts":[["2016"]]},"page":"18-29","title":"Sensory influences on food intake control: Moving beyond palatability","type":"article-journal","volume":"17"},"uris":["http://www.mendeley.com/documents/?uuid=8004dda1-f9f4-4452-8d4e-a37034de4067"]}],"mendeley":{"formattedCitation":"(Mccrickerd &amp; Forde, 2016)","manualFormatting":"(Mc.Crickerd &amp; Forde, 2016)","plainTextFormattedCitation":"(Mccrickerd &amp; Forde, 2016)","previouslyFormattedCitation":"(Mccrickerd &amp; Forde, 2016)"},"properties":{"noteIndex":0},"schema":"https://github.com/citation-style-language/schema/raw/master/csl-citation.json"}</w:instrText>
      </w:r>
      <w:r w:rsidR="00C36609">
        <w:rPr>
          <w:rFonts w:ascii="Times New Roman" w:eastAsia="Calibri" w:hAnsi="Times New Roman" w:cs="Times New Roman"/>
          <w:sz w:val="24"/>
          <w:szCs w:val="24"/>
        </w:rPr>
        <w:fldChar w:fldCharType="separate"/>
      </w:r>
      <w:r w:rsidR="00C36609" w:rsidRPr="00C36609">
        <w:rPr>
          <w:rFonts w:ascii="Times New Roman" w:eastAsia="Calibri" w:hAnsi="Times New Roman" w:cs="Times New Roman"/>
          <w:noProof/>
          <w:sz w:val="24"/>
          <w:szCs w:val="24"/>
        </w:rPr>
        <w:t>(Mc</w:t>
      </w:r>
      <w:r w:rsidR="0080700A">
        <w:rPr>
          <w:rFonts w:ascii="Times New Roman" w:eastAsia="Calibri" w:hAnsi="Times New Roman" w:cs="Times New Roman"/>
          <w:noProof/>
          <w:sz w:val="24"/>
          <w:szCs w:val="24"/>
        </w:rPr>
        <w:t>.C</w:t>
      </w:r>
      <w:r w:rsidR="00C36609" w:rsidRPr="00C36609">
        <w:rPr>
          <w:rFonts w:ascii="Times New Roman" w:eastAsia="Calibri" w:hAnsi="Times New Roman" w:cs="Times New Roman"/>
          <w:noProof/>
          <w:sz w:val="24"/>
          <w:szCs w:val="24"/>
        </w:rPr>
        <w:t>rickerd &amp; Forde, 2016)</w:t>
      </w:r>
      <w:r w:rsidR="00C36609">
        <w:rPr>
          <w:rFonts w:ascii="Times New Roman" w:eastAsia="Calibri" w:hAnsi="Times New Roman" w:cs="Times New Roman"/>
          <w:sz w:val="24"/>
          <w:szCs w:val="24"/>
        </w:rPr>
        <w:fldChar w:fldCharType="end"/>
      </w:r>
      <w:r w:rsidR="0080700A">
        <w:rPr>
          <w:rFonts w:ascii="Times New Roman" w:eastAsia="Calibri" w:hAnsi="Times New Roman" w:cs="Times New Roman"/>
          <w:sz w:val="24"/>
          <w:szCs w:val="24"/>
        </w:rPr>
        <w:t>.</w:t>
      </w:r>
      <w:r w:rsidRPr="00E351EE">
        <w:rPr>
          <w:rFonts w:ascii="Times New Roman" w:eastAsia="Calibri" w:hAnsi="Times New Roman" w:cs="Times New Roman"/>
          <w:sz w:val="24"/>
          <w:szCs w:val="24"/>
        </w:rPr>
        <w:t xml:space="preserve"> The level of feed palatability can be used as a benchmark in assessing the efficiency of feed consumption. One indication that feed is palatable is if birds show eating behavior that is always no leftover or leaves little residue as seen in this study.  </w:t>
      </w:r>
    </w:p>
    <w:p w14:paraId="23EFDC1D" w14:textId="5A1D2870" w:rsidR="00E351EE" w:rsidRPr="00E351EE" w:rsidRDefault="00E351EE" w:rsidP="00632A6D">
      <w:pPr>
        <w:spacing w:after="0" w:line="480" w:lineRule="auto"/>
        <w:ind w:firstLine="567"/>
        <w:jc w:val="both"/>
        <w:rPr>
          <w:rFonts w:ascii="Times New Roman" w:eastAsia="Calibri" w:hAnsi="Times New Roman" w:cs="Times New Roman"/>
          <w:sz w:val="24"/>
          <w:szCs w:val="24"/>
        </w:rPr>
      </w:pPr>
      <w:r w:rsidRPr="00E351EE">
        <w:rPr>
          <w:rFonts w:ascii="Times New Roman" w:eastAsia="Calibri" w:hAnsi="Times New Roman" w:cs="Times New Roman"/>
          <w:sz w:val="24"/>
          <w:szCs w:val="24"/>
        </w:rPr>
        <w:t xml:space="preserve">In this study, the </w:t>
      </w:r>
      <w:r w:rsidRPr="00E351EE">
        <w:rPr>
          <w:rFonts w:ascii="Times New Roman" w:eastAsia="Calibri" w:hAnsi="Times New Roman" w:cs="Times New Roman"/>
          <w:i/>
          <w:sz w:val="24"/>
          <w:szCs w:val="24"/>
        </w:rPr>
        <w:t xml:space="preserve">grower </w:t>
      </w:r>
      <w:r w:rsidRPr="00E351EE">
        <w:rPr>
          <w:rFonts w:ascii="Times New Roman" w:eastAsia="Calibri" w:hAnsi="Times New Roman" w:cs="Times New Roman"/>
          <w:sz w:val="24"/>
          <w:szCs w:val="24"/>
        </w:rPr>
        <w:t xml:space="preserve">phase quail weight gain was calculated based on the average weight gain at the end of each week with a maintenance period of four weeks. The total weight gain in the control group of 6.08g/head/day was not much different from the control group in grower phase quail studies, as seen in the study of </w:t>
      </w:r>
      <w:r w:rsidRPr="0080700A">
        <w:rPr>
          <w:rFonts w:ascii="Times New Roman" w:eastAsia="Calibri" w:hAnsi="Times New Roman" w:cs="Times New Roman"/>
          <w:sz w:val="24"/>
          <w:szCs w:val="24"/>
        </w:rPr>
        <w:t>Khan et al (2022)</w:t>
      </w:r>
      <w:r w:rsidRPr="00E351EE">
        <w:rPr>
          <w:rFonts w:ascii="Times New Roman" w:eastAsia="Calibri" w:hAnsi="Times New Roman" w:cs="Times New Roman"/>
          <w:sz w:val="24"/>
          <w:szCs w:val="24"/>
        </w:rPr>
        <w:t xml:space="preserve"> which recorded a total body weight gain for four weeks of 159.06 g/head; recorded 5.47g/head/day or equivalent to 153.16g/head; and </w:t>
      </w:r>
      <w:r w:rsidRPr="003A2653">
        <w:rPr>
          <w:rFonts w:ascii="Times New Roman" w:eastAsia="Calibri" w:hAnsi="Times New Roman" w:cs="Times New Roman"/>
          <w:sz w:val="24"/>
          <w:szCs w:val="24"/>
        </w:rPr>
        <w:t>Reda et al. (2020)</w:t>
      </w:r>
      <w:r w:rsidRPr="00E351EE">
        <w:rPr>
          <w:rFonts w:ascii="Times New Roman" w:eastAsia="Calibri" w:hAnsi="Times New Roman" w:cs="Times New Roman"/>
          <w:sz w:val="24"/>
          <w:szCs w:val="24"/>
        </w:rPr>
        <w:t xml:space="preserve"> recorded 5.91g/head/day or equivalent to 165.48g/head.  Previous studies using larvae flour </w:t>
      </w:r>
      <w:r w:rsidRPr="00E351EE">
        <w:rPr>
          <w:rFonts w:ascii="Times New Roman" w:eastAsia="Calibri" w:hAnsi="Times New Roman" w:cs="Times New Roman"/>
          <w:i/>
          <w:sz w:val="24"/>
          <w:szCs w:val="24"/>
        </w:rPr>
        <w:t>Hermetia illucens</w:t>
      </w:r>
      <w:r w:rsidRPr="00E351EE">
        <w:rPr>
          <w:rFonts w:ascii="Times New Roman" w:eastAsia="Calibri" w:hAnsi="Times New Roman" w:cs="Times New Roman"/>
          <w:sz w:val="24"/>
          <w:szCs w:val="24"/>
        </w:rPr>
        <w:t xml:space="preserve"> also produced the same trend, namely increasing the growth of laying quails </w:t>
      </w:r>
      <w:r w:rsidR="00491153">
        <w:rPr>
          <w:rFonts w:ascii="Times New Roman" w:eastAsia="Calibri" w:hAnsi="Times New Roman" w:cs="Times New Roman"/>
          <w:sz w:val="24"/>
          <w:szCs w:val="24"/>
        </w:rPr>
        <w:fldChar w:fldCharType="begin" w:fldLock="1"/>
      </w:r>
      <w:r w:rsidR="00491153">
        <w:rPr>
          <w:rFonts w:ascii="Times New Roman" w:eastAsia="Calibri" w:hAnsi="Times New Roman" w:cs="Times New Roman"/>
          <w:sz w:val="24"/>
          <w:szCs w:val="24"/>
        </w:rPr>
        <w:instrText>ADDIN CSL_CITATION {"citationItems":[{"id":"ITEM-1","itemData":{"ISSN":"2285-5750","abstract":"Black Soldier Fly (BSF) maggot is the larvae of a fly hermitia illucens, which hatch in four days, very well used as a source of protein feed ingredients for poultry and can be used to substitute fish meal is still a lot of imported. BSF maggot meal contains 46.58% crude protein, crude fiber 4.32%, 23.56% crude fat and metabolizable energy 3457 kcal/kg and the amino acid profile that has similarities with the amino acid profile of fish. The purpose of this research is to know and learning the effect of substitution of fish meal (FM) by black soldier fly (BSF) meal in the diet on egg production of quail (Coturnix coturnix Japonica). The research used completely Randomized Design with 100 quails from Coturnix coturnix japonica at the age 6 week. Quail placed randomly and divided by five treatment. The treatments were R0 (100% FMP), R1 (75% FMP + 25% BSFP), R2 (50% FMP + 50% BSFP), R3 (25% FMP + 75% BSFP) and R4 (100% BSF). Each treatment was replicated four times, and if there are any significant effect then followed by Dunnet test. The results showed that treatment substitution of fish meal protein with BSF maggot meal protein in quail ration was significant effect on feed consumption, but was no significant effect on egg production and feed conversion. The average consumption of ration R4 treatment (100% BSF level) is lower than the R0 treatment (100% FM level) in production quail egg. This indicated that black soldier fly (BSF) maggot meal can be used to alternative protein source of feedstuff to substitute fish meal protein in quail the ration.","author":[{"dropping-particle":"","family":"Widjastuti","given":"T.","non-dropping-particle":"","parse-names":false,"suffix":""},{"dropping-particle":"","family":"Wiradimadja","given":"R.","non-dropping-particle":"","parse-names":false,"suffix":""},{"dropping-particle":"","family":"Rusmana","given":"D.","non-dropping-particle":"","parse-names":false,"suffix":""}],"container-title":"Scientific Papers. Series D. Animal Science","id":"ITEM-1","issue":"1998","issued":{"date-parts":[["2014"]]},"page":"125-129","title":"The Effect of Substitution of Fish Meal by Black Soldier Fly (Hermetia illucens) Maggot Meal in the Diet on Production Performance of Quail (Coturnix coturnix japonica)","type":"article-journal","volume":"57"},"uris":["http://www.mendeley.com/documents/?uuid=c170f2a7-0b10-405c-93f1-0055a564560b"]}],"mendeley":{"formattedCitation":"(Widjastuti et al., 2014)","plainTextFormattedCitation":"(Widjastuti et al., 2014)","previouslyFormattedCitation":"(Widjastuti et al., 2014)"},"properties":{"noteIndex":0},"schema":"https://github.com/citation-style-language/schema/raw/master/csl-citation.json"}</w:instrText>
      </w:r>
      <w:r w:rsidR="00491153">
        <w:rPr>
          <w:rFonts w:ascii="Times New Roman" w:eastAsia="Calibri" w:hAnsi="Times New Roman" w:cs="Times New Roman"/>
          <w:sz w:val="24"/>
          <w:szCs w:val="24"/>
        </w:rPr>
        <w:fldChar w:fldCharType="separate"/>
      </w:r>
      <w:r w:rsidR="00491153" w:rsidRPr="00491153">
        <w:rPr>
          <w:rFonts w:ascii="Times New Roman" w:eastAsia="Calibri" w:hAnsi="Times New Roman" w:cs="Times New Roman"/>
          <w:noProof/>
          <w:sz w:val="24"/>
          <w:szCs w:val="24"/>
        </w:rPr>
        <w:t>(Widjastuti et al., 2014)</w:t>
      </w:r>
      <w:r w:rsidR="00491153">
        <w:rPr>
          <w:rFonts w:ascii="Times New Roman" w:eastAsia="Calibri" w:hAnsi="Times New Roman" w:cs="Times New Roman"/>
          <w:sz w:val="24"/>
          <w:szCs w:val="24"/>
        </w:rPr>
        <w:fldChar w:fldCharType="end"/>
      </w:r>
      <w:r w:rsidRPr="00E351EE">
        <w:rPr>
          <w:rFonts w:ascii="Times New Roman" w:eastAsia="Calibri" w:hAnsi="Times New Roman" w:cs="Times New Roman"/>
          <w:sz w:val="24"/>
          <w:szCs w:val="24"/>
        </w:rPr>
        <w:t xml:space="preserve">. Better growth is thought to be due to feed containing </w:t>
      </w:r>
      <w:r w:rsidRPr="00E351EE">
        <w:rPr>
          <w:rFonts w:ascii="Times New Roman" w:eastAsia="Calibri" w:hAnsi="Times New Roman" w:cs="Times New Roman"/>
          <w:i/>
          <w:sz w:val="24"/>
          <w:szCs w:val="24"/>
        </w:rPr>
        <w:t>A. diaperinus</w:t>
      </w:r>
      <w:r w:rsidRPr="00E351EE">
        <w:rPr>
          <w:rFonts w:ascii="Times New Roman" w:eastAsia="Calibri" w:hAnsi="Times New Roman" w:cs="Times New Roman"/>
          <w:sz w:val="24"/>
          <w:szCs w:val="24"/>
        </w:rPr>
        <w:t xml:space="preserve"> larval flour successfully increasing feed efficiency compared to control feed (without the addition of </w:t>
      </w:r>
      <w:r w:rsidRPr="00E351EE">
        <w:rPr>
          <w:rFonts w:ascii="Times New Roman" w:eastAsia="Calibri" w:hAnsi="Times New Roman" w:cs="Times New Roman"/>
          <w:i/>
          <w:sz w:val="24"/>
          <w:szCs w:val="24"/>
        </w:rPr>
        <w:t>A. diaperinus</w:t>
      </w:r>
      <w:r w:rsidRPr="00E351EE">
        <w:rPr>
          <w:rFonts w:ascii="Times New Roman" w:eastAsia="Calibri" w:hAnsi="Times New Roman" w:cs="Times New Roman"/>
          <w:sz w:val="24"/>
          <w:szCs w:val="24"/>
        </w:rPr>
        <w:t xml:space="preserve"> larval flour). Good feed efficiency is due to the high digestibility rate of </w:t>
      </w:r>
      <w:r w:rsidRPr="00E351EE">
        <w:rPr>
          <w:rFonts w:ascii="Times New Roman" w:eastAsia="Calibri" w:hAnsi="Times New Roman" w:cs="Times New Roman"/>
          <w:i/>
          <w:sz w:val="24"/>
          <w:szCs w:val="24"/>
        </w:rPr>
        <w:t xml:space="preserve">A. diaperinus </w:t>
      </w:r>
      <w:r w:rsidRPr="00E351EE">
        <w:rPr>
          <w:rFonts w:ascii="Times New Roman" w:eastAsia="Calibri" w:hAnsi="Times New Roman" w:cs="Times New Roman"/>
          <w:sz w:val="24"/>
          <w:szCs w:val="24"/>
        </w:rPr>
        <w:t xml:space="preserve">larval flour. </w:t>
      </w:r>
      <w:r w:rsidR="00491153">
        <w:rPr>
          <w:rFonts w:ascii="Times New Roman" w:eastAsia="Calibri" w:hAnsi="Times New Roman" w:cs="Times New Roman"/>
          <w:sz w:val="24"/>
          <w:szCs w:val="24"/>
        </w:rPr>
        <w:fldChar w:fldCharType="begin" w:fldLock="1"/>
      </w:r>
      <w:r w:rsidR="00491153">
        <w:rPr>
          <w:rFonts w:ascii="Times New Roman" w:eastAsia="Calibri" w:hAnsi="Times New Roman" w:cs="Times New Roman"/>
          <w:sz w:val="24"/>
          <w:szCs w:val="24"/>
        </w:rPr>
        <w:instrText>ADDIN CSL_CITATION {"citationItems":[{"id":"ITEM-1","itemData":{"DOI":"10.1017/jns.2014.23","abstract":" Insects have been proposed as a high-quality, efficient and sustainable dietary protein source. The present study evaluated the protein quality of a selection of insect species. Insect substrates were housefly pupae, adult house cricket, yellow mealworm larvae, lesser mealworm larvae, Morio worm larvae, black soldier fly larvae and pupae, six spot roach, death's head cockroach and Argentinean cockroach. Reference substrates were poultry meat meal, fish meal and soyabean meal. Substrates were analysed for DM, N, crude fat, ash and amino acid (AA) contents and for in vitro digestibility of organic matter (OM) and N. The nutrient composition, AA scores as well as in vitro OM and N digestibility varied considerably between insect substrates. For the AA score, the first limiting AA for most substrates was the combined requirement for Met and Cys. The pupae of the housefly and black soldier fly were high in protein and had high AA scores but were less digestible than other insect substrates. The protein content and AA score of house crickets were high and similar to that of fish meal; however, in vitro N digestibility was higher. The cockroaches were relatively high in protein but the indispensable AA contents, AA scores and the in vitro digestibility values were relatively low. In addition to the indices of protein quality, other aspects such as efficiency of conversion of organic side streams, feasibility of mass-production, product safety and pet owner perception are important for future dog and cat food application of insects as alternative protein source. ","author":[{"dropping-particle":"","family":"Bosch","given":"Guido","non-dropping-particle":"","parse-names":false,"suffix":""},{"dropping-particle":"","family":"Zhang","given":"Sheng","non-dropping-particle":"","parse-names":false,"suffix":""},{"dropping-particle":"","family":"Oonincx","given":"Dennis G. A. B.","non-dropping-particle":"","parse-names":false,"suffix":""},{"dropping-particle":"","family":"Hendriks","given":"Wouter H.","non-dropping-particle":"","parse-names":false,"suffix":""}],"container-title":"Journal of Nutritional Science","id":"ITEM-1","issued":{"date-parts":[["2014"]]},"page":"1-4","title":"Protein quality of insects as potential ingredients for dog and cat foods","type":"article-journal","volume":"3"},"uris":["http://www.mendeley.com/documents/?uuid=c07bcd5b-a415-4bcc-8705-802a03c37a81"]}],"mendeley":{"formattedCitation":"(Bosch et al., 2014)","plainTextFormattedCitation":"(Bosch et al., 2014)","previouslyFormattedCitation":"(Bosch et al., 2014)"},"properties":{"noteIndex":0},"schema":"https://github.com/citation-style-language/schema/raw/master/csl-citation.json"}</w:instrText>
      </w:r>
      <w:r w:rsidR="00491153">
        <w:rPr>
          <w:rFonts w:ascii="Times New Roman" w:eastAsia="Calibri" w:hAnsi="Times New Roman" w:cs="Times New Roman"/>
          <w:sz w:val="24"/>
          <w:szCs w:val="24"/>
        </w:rPr>
        <w:fldChar w:fldCharType="separate"/>
      </w:r>
      <w:r w:rsidR="00491153" w:rsidRPr="00491153">
        <w:rPr>
          <w:rFonts w:ascii="Times New Roman" w:eastAsia="Calibri" w:hAnsi="Times New Roman" w:cs="Times New Roman"/>
          <w:noProof/>
          <w:sz w:val="24"/>
          <w:szCs w:val="24"/>
        </w:rPr>
        <w:t>(Bosch et al., 2014)</w:t>
      </w:r>
      <w:r w:rsidR="00491153">
        <w:rPr>
          <w:rFonts w:ascii="Times New Roman" w:eastAsia="Calibri" w:hAnsi="Times New Roman" w:cs="Times New Roman"/>
          <w:sz w:val="24"/>
          <w:szCs w:val="24"/>
        </w:rPr>
        <w:fldChar w:fldCharType="end"/>
      </w:r>
      <w:r w:rsidRPr="00E351EE">
        <w:rPr>
          <w:rFonts w:ascii="Times New Roman" w:eastAsia="Calibri" w:hAnsi="Times New Roman" w:cs="Times New Roman"/>
          <w:sz w:val="24"/>
          <w:szCs w:val="24"/>
        </w:rPr>
        <w:t xml:space="preserve"> reported that the </w:t>
      </w:r>
      <w:r w:rsidRPr="00E351EE">
        <w:rPr>
          <w:rFonts w:ascii="Times New Roman" w:eastAsia="Calibri" w:hAnsi="Times New Roman" w:cs="Times New Roman"/>
          <w:sz w:val="24"/>
          <w:szCs w:val="24"/>
        </w:rPr>
        <w:lastRenderedPageBreak/>
        <w:t xml:space="preserve">digestibility of </w:t>
      </w:r>
      <w:r w:rsidRPr="00E351EE">
        <w:rPr>
          <w:rFonts w:ascii="Times New Roman" w:eastAsia="Calibri" w:hAnsi="Times New Roman" w:cs="Times New Roman"/>
          <w:i/>
          <w:sz w:val="24"/>
          <w:szCs w:val="24"/>
        </w:rPr>
        <w:t>T. molitor</w:t>
      </w:r>
      <w:r w:rsidRPr="00E351EE">
        <w:rPr>
          <w:rFonts w:ascii="Times New Roman" w:eastAsia="Calibri" w:hAnsi="Times New Roman" w:cs="Times New Roman"/>
          <w:sz w:val="24"/>
          <w:szCs w:val="24"/>
        </w:rPr>
        <w:t xml:space="preserve"> and </w:t>
      </w:r>
      <w:r w:rsidRPr="00E351EE">
        <w:rPr>
          <w:rFonts w:ascii="Times New Roman" w:eastAsia="Calibri" w:hAnsi="Times New Roman" w:cs="Times New Roman"/>
          <w:i/>
          <w:sz w:val="24"/>
          <w:szCs w:val="24"/>
        </w:rPr>
        <w:t>A. diaperinus</w:t>
      </w:r>
      <w:r w:rsidRPr="00E351EE">
        <w:rPr>
          <w:rFonts w:ascii="Times New Roman" w:eastAsia="Calibri" w:hAnsi="Times New Roman" w:cs="Times New Roman"/>
          <w:sz w:val="24"/>
          <w:szCs w:val="24"/>
        </w:rPr>
        <w:t xml:space="preserve"> larval proteins is about 91%. In addition, the protein content reaches 62% of dry matter, as well as the low chitin content, lower than the larvae of </w:t>
      </w:r>
      <w:r w:rsidRPr="00E351EE">
        <w:rPr>
          <w:rFonts w:ascii="Times New Roman" w:eastAsia="Calibri" w:hAnsi="Times New Roman" w:cs="Times New Roman"/>
          <w:i/>
          <w:sz w:val="24"/>
          <w:szCs w:val="24"/>
        </w:rPr>
        <w:t>Tenebrio molitor</w:t>
      </w:r>
      <w:r w:rsidRPr="00E351EE">
        <w:rPr>
          <w:rFonts w:ascii="Times New Roman" w:eastAsia="Calibri" w:hAnsi="Times New Roman" w:cs="Times New Roman"/>
          <w:sz w:val="24"/>
          <w:szCs w:val="24"/>
        </w:rPr>
        <w:t xml:space="preserve">, and </w:t>
      </w:r>
      <w:r w:rsidRPr="00E351EE">
        <w:rPr>
          <w:rFonts w:ascii="Times New Roman" w:eastAsia="Calibri" w:hAnsi="Times New Roman" w:cs="Times New Roman"/>
          <w:i/>
          <w:sz w:val="24"/>
          <w:szCs w:val="24"/>
        </w:rPr>
        <w:t>Hermetia illucens</w:t>
      </w:r>
      <w:r w:rsidR="00491153">
        <w:rPr>
          <w:rFonts w:ascii="Times New Roman" w:eastAsia="Calibri" w:hAnsi="Times New Roman" w:cs="Times New Roman"/>
          <w:i/>
          <w:sz w:val="24"/>
          <w:szCs w:val="24"/>
        </w:rPr>
        <w:fldChar w:fldCharType="begin" w:fldLock="1"/>
      </w:r>
      <w:r w:rsidR="000463E6">
        <w:rPr>
          <w:rFonts w:ascii="Times New Roman" w:eastAsia="Calibri" w:hAnsi="Times New Roman" w:cs="Times New Roman"/>
          <w:i/>
          <w:sz w:val="24"/>
          <w:szCs w:val="24"/>
        </w:rPr>
        <w:instrText>ADDIN CSL_CITATION {"citationItems":[{"id":"ITEM-1","itemData":{"DOI":"10.1021/acs.jafc.7b00471","ISSN":"15205118","PMID":"28252948","abstract":"Insects are considered a nutritionally valuable source of alternative proteins, and their efficient protein extraction is a prerequisite for large-scale use. The protein content is usually calculated from total nitrogen using the nitrogen-to-protein conversion factor (Kp) of 6.25. This factor overestimates the protein content, due to the presence of nonprotein nitrogen in insects. In this paper, a specific Kp of 4.76 ± 0.09 was calculated for larvae from Tenebrio molitor, Alphitobius diaperinus, and Hermetia illucens, using amino acid analysis. After protein extraction and purification, a Kp factor of 5.60 ± 0.39 was found for the larvae of three insect species studied. We propose to adopt these Kp values for determining protein content of insects to avoid overestimation of the protein content.","author":[{"dropping-particle":"","family":"Janssen","given":"Renske H.","non-dropping-particle":"","parse-names":false,"suffix":""},{"dropping-particle":"","family":"Vincken","given":"Jean Paul","non-dropping-particle":"","parse-names":false,"suffix":""},{"dropping-particle":"","family":"Broek","given":"Lambertus A.M.","non-dropping-particle":"Van Den","parse-names":false,"suffix":""},{"dropping-particle":"","family":"Fogliano","given":"Vincenzo","non-dropping-particle":"","parse-names":false,"suffix":""},{"dropping-particle":"","family":"Lakemond","given":"Catriona M.M.","non-dropping-particle":"","parse-names":false,"suffix":""}],"container-title":"Journal of Agricultural and Food Chemistry","id":"ITEM-1","issue":"11","issued":{"date-parts":[["2017"]]},"page":"2275-2278","title":"Nitrogen-to-Protein Conversion Factors for Three Edible Insects: Tenebrio molitor, Alphitobius diaperinus, and Hermetia illucens","type":"article-journal","volume":"65"},"uris":["http://www.mendeley.com/documents/?uuid=4e08d418-f5a0-44a5-aba1-bc448bd318a8"]}],"mendeley":{"formattedCitation":"(Janssen et al., 2017)","plainTextFormattedCitation":"(Janssen et al., 2017)","previouslyFormattedCitation":"(Janssen et al., 2017)"},"properties":{"noteIndex":0},"schema":"https://github.com/citation-style-language/schema/raw/master/csl-citation.json"}</w:instrText>
      </w:r>
      <w:r w:rsidR="00491153">
        <w:rPr>
          <w:rFonts w:ascii="Times New Roman" w:eastAsia="Calibri" w:hAnsi="Times New Roman" w:cs="Times New Roman"/>
          <w:i/>
          <w:sz w:val="24"/>
          <w:szCs w:val="24"/>
        </w:rPr>
        <w:fldChar w:fldCharType="separate"/>
      </w:r>
      <w:r w:rsidR="00491153" w:rsidRPr="00491153">
        <w:rPr>
          <w:rFonts w:ascii="Times New Roman" w:eastAsia="Calibri" w:hAnsi="Times New Roman" w:cs="Times New Roman"/>
          <w:noProof/>
          <w:sz w:val="24"/>
          <w:szCs w:val="24"/>
        </w:rPr>
        <w:t>(Janssen et al., 2017)</w:t>
      </w:r>
      <w:r w:rsidR="00491153">
        <w:rPr>
          <w:rFonts w:ascii="Times New Roman" w:eastAsia="Calibri" w:hAnsi="Times New Roman" w:cs="Times New Roman"/>
          <w:i/>
          <w:sz w:val="24"/>
          <w:szCs w:val="24"/>
        </w:rPr>
        <w:fldChar w:fldCharType="end"/>
      </w:r>
      <w:r w:rsidRPr="00E351EE">
        <w:rPr>
          <w:rFonts w:ascii="Times New Roman" w:eastAsia="Calibri" w:hAnsi="Times New Roman" w:cs="Times New Roman"/>
          <w:sz w:val="24"/>
          <w:szCs w:val="24"/>
        </w:rPr>
        <w:t xml:space="preserve">.  Feed digestibility can provide an idea of livestock's ability to utilize feed because the high and low digestibility of feed ingredients reflects the amount of feed that can be digested by livestock </w:t>
      </w:r>
      <w:r w:rsidR="000463E6">
        <w:rPr>
          <w:rFonts w:ascii="Times New Roman" w:eastAsia="Calibri" w:hAnsi="Times New Roman" w:cs="Times New Roman"/>
          <w:sz w:val="24"/>
          <w:szCs w:val="24"/>
        </w:rPr>
        <w:fldChar w:fldCharType="begin" w:fldLock="1"/>
      </w:r>
      <w:r w:rsidR="000463E6">
        <w:rPr>
          <w:rFonts w:ascii="Times New Roman" w:eastAsia="Calibri" w:hAnsi="Times New Roman" w:cs="Times New Roman"/>
          <w:sz w:val="24"/>
          <w:szCs w:val="24"/>
        </w:rPr>
        <w:instrText>ADDIN CSL_CITATION {"citationItems":[{"id":"ITEM-1","itemData":{"DOI":"10.1016/j.foodres.2017.07.060","ISSN":"18737145","PMID":"28873734","abstract":"Canola meal has potential as a high protein food ingredient. The extrusion-induced changes in color, pH, extractable protein and in vitro protein digestibility of canola meal under different extrusion conditions was assessed. The extrusion barrel moisture (24%, 30% or 36%) and screw kneading block length (0, 30 or 60 mm) were used as independent process parameters. Extrusion at high barrel moisture (36%) favored protein aggregation resulting in lower extractable protein compared to extrusion at the lowest barrel moisture (24%). At lower barrel moisture contents (24% and 30%), a longer kneading block length increased extractable protein but this was not the case at 36% barrel moisture. Canola protein digestibility was improved upon extrusion at 30% barrel moisture but there was no significant change at lower (24%) or higher (36%) barrel moisture. The kneading block length of the screw had no significant effect on the canola protein digestibility within the same barrel moisture level. The relationship between the physico-chemical parameters and in vitro digestibility was examined. This study highlighted the complex interplay of extrusion processing variables that affect protein degradation and the interaction of components, with consequent effects on protein digestibility.","author":[{"dropping-particle":"","family":"Zhang","given":"Bo","non-dropping-particle":"","parse-names":false,"suffix":""},{"dropping-particle":"","family":"Liu","given":"Guo","non-dropping-particle":"","parse-names":false,"suffix":""},{"dropping-particle":"","family":"Ying","given":"Danyang","non-dropping-particle":"","parse-names":false,"suffix":""},{"dropping-particle":"","family":"Sanguansri","given":"Luz","non-dropping-particle":"","parse-names":false,"suffix":""},{"dropping-particle":"","family":"Augustin","given":"Mary Ann","non-dropping-particle":"","parse-names":false,"suffix":""}],"container-title":"Food Research International","id":"ITEM-1","issued":{"date-parts":[["2017"]]},"page":"658-664","publisher":"Elsevier Ltd","title":"Effect of extrusion conditions on the physico-chemical properties and in vitro protein digestibility of canola meal","type":"article-journal","volume":"100"},"uris":["http://www.mendeley.com/documents/?uuid=2e073c2a-d2bc-4b71-bba9-55ad9c4b2353"]}],"mendeley":{"formattedCitation":"(Zhang et al., 2017)","plainTextFormattedCitation":"(Zhang et al., 2017)","previouslyFormattedCitation":"(Zhang et al., 2017)"},"properties":{"noteIndex":0},"schema":"https://github.com/citation-style-language/schema/raw/master/csl-citation.json"}</w:instrText>
      </w:r>
      <w:r w:rsidR="000463E6">
        <w:rPr>
          <w:rFonts w:ascii="Times New Roman" w:eastAsia="Calibri" w:hAnsi="Times New Roman" w:cs="Times New Roman"/>
          <w:sz w:val="24"/>
          <w:szCs w:val="24"/>
        </w:rPr>
        <w:fldChar w:fldCharType="separate"/>
      </w:r>
      <w:r w:rsidR="000463E6" w:rsidRPr="000463E6">
        <w:rPr>
          <w:rFonts w:ascii="Times New Roman" w:eastAsia="Calibri" w:hAnsi="Times New Roman" w:cs="Times New Roman"/>
          <w:noProof/>
          <w:sz w:val="24"/>
          <w:szCs w:val="24"/>
        </w:rPr>
        <w:t>(Zhang et al., 2017)</w:t>
      </w:r>
      <w:r w:rsidR="000463E6">
        <w:rPr>
          <w:rFonts w:ascii="Times New Roman" w:eastAsia="Calibri" w:hAnsi="Times New Roman" w:cs="Times New Roman"/>
          <w:sz w:val="24"/>
          <w:szCs w:val="24"/>
        </w:rPr>
        <w:fldChar w:fldCharType="end"/>
      </w:r>
      <w:r w:rsidR="000463E6">
        <w:rPr>
          <w:rFonts w:ascii="Times New Roman" w:eastAsia="Calibri" w:hAnsi="Times New Roman" w:cs="Times New Roman"/>
          <w:sz w:val="24"/>
          <w:szCs w:val="24"/>
        </w:rPr>
        <w:t>.</w:t>
      </w:r>
      <w:r w:rsidRPr="00E351EE">
        <w:rPr>
          <w:rFonts w:ascii="Times New Roman" w:eastAsia="Calibri" w:hAnsi="Times New Roman" w:cs="Times New Roman"/>
          <w:sz w:val="24"/>
          <w:szCs w:val="24"/>
        </w:rPr>
        <w:t xml:space="preserve"> </w:t>
      </w:r>
    </w:p>
    <w:p w14:paraId="22770D51" w14:textId="388DDEFB" w:rsidR="00E351EE" w:rsidRPr="00E351EE" w:rsidRDefault="00E351EE" w:rsidP="00E1251E">
      <w:pPr>
        <w:spacing w:after="0" w:line="480" w:lineRule="auto"/>
        <w:ind w:firstLine="567"/>
        <w:jc w:val="both"/>
        <w:rPr>
          <w:rFonts w:ascii="Times New Roman" w:eastAsia="Calibri" w:hAnsi="Times New Roman" w:cs="Times New Roman"/>
          <w:sz w:val="24"/>
          <w:szCs w:val="24"/>
        </w:rPr>
      </w:pPr>
      <w:r w:rsidRPr="00CF30C3">
        <w:rPr>
          <w:rFonts w:ascii="Times New Roman" w:eastAsia="Calibri" w:hAnsi="Times New Roman" w:cs="Times New Roman"/>
          <w:sz w:val="24"/>
          <w:szCs w:val="24"/>
        </w:rPr>
        <w:t xml:space="preserve">The results of the statistical analysis of egg weight data did not have an effect (P ≥ 0.05), which means that egg weights in all treatments were not different when compared to the control group. The average egg weight in the control group was 11.10 g/egg, while the other three treatments were 10.74 in a row; 11.37; and 11.22 g/egg.  Thus, the substitution of </w:t>
      </w:r>
      <w:r w:rsidRPr="00CF30C3">
        <w:rPr>
          <w:rFonts w:ascii="Times New Roman" w:eastAsia="Calibri" w:hAnsi="Times New Roman" w:cs="Times New Roman"/>
          <w:i/>
          <w:sz w:val="24"/>
          <w:szCs w:val="24"/>
        </w:rPr>
        <w:t>A. diaperinus</w:t>
      </w:r>
      <w:r w:rsidRPr="00CF30C3">
        <w:rPr>
          <w:rFonts w:ascii="Times New Roman" w:eastAsia="Calibri" w:hAnsi="Times New Roman" w:cs="Times New Roman"/>
          <w:sz w:val="24"/>
          <w:szCs w:val="24"/>
        </w:rPr>
        <w:t xml:space="preserve"> flour to 15% in this study did not affect the size of the egg weight.</w:t>
      </w:r>
      <w:r w:rsidRPr="00E351EE">
        <w:rPr>
          <w:rFonts w:ascii="Times New Roman" w:eastAsia="Calibri" w:hAnsi="Times New Roman" w:cs="Times New Roman"/>
          <w:sz w:val="24"/>
          <w:szCs w:val="24"/>
        </w:rPr>
        <w:t xml:space="preserve"> This size is still within normal limits because according to </w:t>
      </w:r>
      <w:r w:rsidR="000463E6">
        <w:rPr>
          <w:rFonts w:ascii="Times New Roman" w:eastAsia="Calibri" w:hAnsi="Times New Roman" w:cs="Times New Roman"/>
          <w:sz w:val="24"/>
          <w:szCs w:val="24"/>
        </w:rPr>
        <w:fldChar w:fldCharType="begin" w:fldLock="1"/>
      </w:r>
      <w:r w:rsidR="000463E6">
        <w:rPr>
          <w:rFonts w:ascii="Times New Roman" w:eastAsia="Calibri" w:hAnsi="Times New Roman" w:cs="Times New Roman"/>
          <w:sz w:val="24"/>
          <w:szCs w:val="24"/>
        </w:rPr>
        <w:instrText>ADDIN CSL_CITATION {"citationItems":[{"id":"ITEM-1","itemData":{"DOI":"10.32734/injar.v2i2.1154","ISSN":"2622-7681","abstract":"Quail is one of the potential sources of animal protein from poultry as egg producers. An egg contains complete nutrients, namely protein, fat, vitamins, and minerals. As food, eggs must be maintained both physically and chemically to be safe for consumption. This study aimeds to examine the effect of selective feeding on the quality of quail eggs. This research was carried out at Percut Sei Tuan Subdistrict, Deli Serdang Regency, North Sumatra, which had been implemented from August to November in 2018. The study used a completely randomized design with 4 treatments and 5 plots. The study used egg samples from quail aged five (5) months. The treatment consists of Commercial feed (T0), 2 energy source feed (rice bran, corn) with 2 (T1), 3 (T2), 4 (T3) protein source feeds (fish meal, soybean meal, coconut meal, Poultry Meat Meal). The results showed that the treatment gave a significant effect (P&lt;0.05) on egg weight, albumen, and eggshell weight, commercial feed showed eggs weight higher than free choice feeding treatments, while among free choice feeding treatment did not show significant effect. The free choice feeding treatment has a significant effect on the yolk weight, where T2 has the lowest yield. Percentage of yolk, albumen, quail eggshell and egg index, egg yolk index, albumen index, haugh unit and quail yolk color did not show significantly different (P&gt;0.05) among treatment. It can be concluded that the commercial feed showed higher egg weight but had no significant effect (P&gt;0.05) on the proportion of eggs and the interior quality of quail eggs, while among free choicee feeding treatment has no effect.","author":[{"dropping-particle":"","family":"Silaban","given":"Eva Morani","non-dropping-particle":"","parse-names":false,"suffix":""},{"dropping-particle":"","family":"Tafsin","given":"Ma'ruf","non-dropping-particle":"","parse-names":false,"suffix":""},{"dropping-particle":"","family":"Hanafi","given":"Nevy Diana","non-dropping-particle":"","parse-names":false,"suffix":""}],"container-title":"Indonesian Journal of Agricultural Research","id":"ITEM-1","issue":"2","issued":{"date-parts":[["2019"]]},"page":"50-65","title":"Free Choice Feeding on the Quality of Quail Eggs (Coturnix coturnix-japonica)","type":"article-journal","volume":"2"},"uris":["http://www.mendeley.com/documents/?uuid=268e4ba2-3d57-4a77-8161-7df640888fb9"]}],"mendeley":{"formattedCitation":"(Silaban et al., 2019)","plainTextFormattedCitation":"(Silaban et al., 2019)","previouslyFormattedCitation":"(Silaban et al., 2019)"},"properties":{"noteIndex":0},"schema":"https://github.com/citation-style-language/schema/raw/master/csl-citation.json"}</w:instrText>
      </w:r>
      <w:r w:rsidR="000463E6">
        <w:rPr>
          <w:rFonts w:ascii="Times New Roman" w:eastAsia="Calibri" w:hAnsi="Times New Roman" w:cs="Times New Roman"/>
          <w:sz w:val="24"/>
          <w:szCs w:val="24"/>
        </w:rPr>
        <w:fldChar w:fldCharType="separate"/>
      </w:r>
      <w:r w:rsidR="000463E6" w:rsidRPr="000463E6">
        <w:rPr>
          <w:rFonts w:ascii="Times New Roman" w:eastAsia="Calibri" w:hAnsi="Times New Roman" w:cs="Times New Roman"/>
          <w:noProof/>
          <w:sz w:val="24"/>
          <w:szCs w:val="24"/>
        </w:rPr>
        <w:t>(Silaban et al., 2019)</w:t>
      </w:r>
      <w:r w:rsidR="000463E6">
        <w:rPr>
          <w:rFonts w:ascii="Times New Roman" w:eastAsia="Calibri" w:hAnsi="Times New Roman" w:cs="Times New Roman"/>
          <w:sz w:val="24"/>
          <w:szCs w:val="24"/>
        </w:rPr>
        <w:fldChar w:fldCharType="end"/>
      </w:r>
      <w:r w:rsidRPr="00E351EE">
        <w:rPr>
          <w:rFonts w:ascii="Times New Roman" w:eastAsia="Calibri" w:hAnsi="Times New Roman" w:cs="Times New Roman"/>
          <w:sz w:val="24"/>
          <w:szCs w:val="24"/>
        </w:rPr>
        <w:t xml:space="preserve">, quail egg weight ranges from 10 - 11.91 g / egg, or about 8% of the mother's body weight. Similarly, when compared to other studies, the figure is even higher than the average egg weight in commercial/standard feed treatments. For example, the average egg weight in the first week of the control group in the study of </w:t>
      </w:r>
      <w:r w:rsidR="000463E6">
        <w:rPr>
          <w:rFonts w:ascii="Times New Roman" w:eastAsia="Calibri" w:hAnsi="Times New Roman" w:cs="Times New Roman"/>
          <w:sz w:val="24"/>
          <w:szCs w:val="24"/>
        </w:rPr>
        <w:fldChar w:fldCharType="begin" w:fldLock="1"/>
      </w:r>
      <w:r w:rsidR="007C1824">
        <w:rPr>
          <w:rFonts w:ascii="Times New Roman" w:eastAsia="Calibri" w:hAnsi="Times New Roman" w:cs="Times New Roman"/>
          <w:sz w:val="24"/>
          <w:szCs w:val="24"/>
        </w:rPr>
        <w:instrText>ADDIN CSL_CITATION {"citationItems":[{"id":"ITEM-1","itemData":{"DOI":"10.1016/j.jrras.2018.06.004","ISSN":"16878507","abstract":"A feeding trial was conducted to study the effect of replacing yellow corn ingredient as the major energy source in laying Japanese quail diets by 0, 5 and 10% each irradiated Olive Pulp (IOP) or un-irradiated Olive Pulp (OP). A total of 216 laying Japanese quail, 12 weeks-old were randomly divided into six equal treatments (36 birds/treatment) with three replicates (8 female, 4 male in each). The experiment was lasted for six weeks to evaluate OP or IOP as a source of nutrients. The results obtained could be summarized as follows: 1). There was a significant (P &lt;= 0.05) increase in egg production, egg weight and feed efficiency, fertility, hatching percentage and hatching weight when IOP was fed at levels up to 10%. 2). There was a significant (P &lt;= 0.05) increase in blood heamalotogical parameters when IOP was fed at levels up to 10%. 3). OP had no significant effect on egg quality measurements, except for yolk weight % and yolk colour values, they recorded significant (P &lt;= 0.05) increase in diets including IOP up to 60 g/kg. 4). It seems that replacing of IOP up to 10% in layers diets had the highest relative economic efficiency. Therefore, it could be concluded that IOP can be used in laying quail diets at levels up to 10% on the expense of dietary yellow corn without detrimental effects on their biological performance.Copyright © 2018 The Egyptian Society of Radiation Sciences and Applications","author":[{"dropping-particle":"","family":"Ibrahim","given":"N.S.","non-dropping-particle":"","parse-names":false,"suffix":""},{"dropping-particle":"","family":"Sabic","given":"E.M.","non-dropping-particle":"","parse-names":false,"suffix":""},{"dropping-particle":"","family":"Abu-Taleb","given":"A.M.","non-dropping-particle":"","parse-names":false,"suffix":""}],"container-title":"Journal of Radiation Research and Applied Sciences","id":"ITEM-1","issue":"4","issued":{"date-parts":[["2018"]]},"page":"340-346","publisher":"Elsevier B.V.","title":"Effect of inclusion irradiated olive pulp in laying quail diets on biological performance","type":"article-journal","volume":"11"},"uris":["http://www.mendeley.com/documents/?uuid=5a58a3f8-7de3-43f1-a82f-415e2f70f39f"]}],"mendeley":{"formattedCitation":"(Ibrahim et al., 2018)","manualFormatting":"Ibrahim et al. (2018)","plainTextFormattedCitation":"(Ibrahim et al., 2018)","previouslyFormattedCitation":"(Ibrahim et al., 2018)"},"properties":{"noteIndex":0},"schema":"https://github.com/citation-style-language/schema/raw/master/csl-citation.json"}</w:instrText>
      </w:r>
      <w:r w:rsidR="000463E6">
        <w:rPr>
          <w:rFonts w:ascii="Times New Roman" w:eastAsia="Calibri" w:hAnsi="Times New Roman" w:cs="Times New Roman"/>
          <w:sz w:val="24"/>
          <w:szCs w:val="24"/>
        </w:rPr>
        <w:fldChar w:fldCharType="separate"/>
      </w:r>
      <w:r w:rsidR="000463E6" w:rsidRPr="000463E6">
        <w:rPr>
          <w:rFonts w:ascii="Times New Roman" w:eastAsia="Calibri" w:hAnsi="Times New Roman" w:cs="Times New Roman"/>
          <w:noProof/>
          <w:sz w:val="24"/>
          <w:szCs w:val="24"/>
        </w:rPr>
        <w:t>Ibrahim et al.</w:t>
      </w:r>
      <w:r w:rsidR="007C1824">
        <w:rPr>
          <w:rFonts w:ascii="Times New Roman" w:eastAsia="Calibri" w:hAnsi="Times New Roman" w:cs="Times New Roman"/>
          <w:noProof/>
          <w:sz w:val="24"/>
          <w:szCs w:val="24"/>
        </w:rPr>
        <w:t xml:space="preserve"> (</w:t>
      </w:r>
      <w:r w:rsidR="000463E6" w:rsidRPr="000463E6">
        <w:rPr>
          <w:rFonts w:ascii="Times New Roman" w:eastAsia="Calibri" w:hAnsi="Times New Roman" w:cs="Times New Roman"/>
          <w:noProof/>
          <w:sz w:val="24"/>
          <w:szCs w:val="24"/>
        </w:rPr>
        <w:t>2018)</w:t>
      </w:r>
      <w:r w:rsidR="000463E6">
        <w:rPr>
          <w:rFonts w:ascii="Times New Roman" w:eastAsia="Calibri" w:hAnsi="Times New Roman" w:cs="Times New Roman"/>
          <w:sz w:val="24"/>
          <w:szCs w:val="24"/>
        </w:rPr>
        <w:fldChar w:fldCharType="end"/>
      </w:r>
      <w:r w:rsidRPr="00E351EE">
        <w:rPr>
          <w:rFonts w:ascii="Times New Roman" w:eastAsia="Calibri" w:hAnsi="Times New Roman" w:cs="Times New Roman"/>
          <w:sz w:val="24"/>
          <w:szCs w:val="24"/>
        </w:rPr>
        <w:t xml:space="preserve"> was only 9.63 g /egg; </w:t>
      </w:r>
      <w:r w:rsidRPr="000463E6">
        <w:rPr>
          <w:rFonts w:ascii="Times New Roman" w:eastAsia="Calibri" w:hAnsi="Times New Roman" w:cs="Times New Roman"/>
          <w:sz w:val="24"/>
          <w:szCs w:val="24"/>
        </w:rPr>
        <w:t xml:space="preserve">research by </w:t>
      </w:r>
      <w:r w:rsidR="000463E6">
        <w:rPr>
          <w:rFonts w:ascii="Times New Roman" w:eastAsia="Calibri" w:hAnsi="Times New Roman" w:cs="Times New Roman"/>
          <w:sz w:val="24"/>
          <w:szCs w:val="24"/>
        </w:rPr>
        <w:fldChar w:fldCharType="begin" w:fldLock="1"/>
      </w:r>
      <w:r w:rsidR="007C1824">
        <w:rPr>
          <w:rFonts w:ascii="Times New Roman" w:eastAsia="Calibri" w:hAnsi="Times New Roman" w:cs="Times New Roman"/>
          <w:sz w:val="24"/>
          <w:szCs w:val="24"/>
        </w:rPr>
        <w:instrText>ADDIN CSL_CITATION {"citationItems":[{"id":"ITEM-1","itemData":{"author":[{"dropping-particle":"","family":"Akramullah","given":"M","non-dropping-particle":"","parse-names":false,"suffix":""},{"dropping-particle":"","family":"Dapawole","given":"R R","non-dropping-particle":"","parse-names":false,"suffix":""},{"dropping-particle":"","family":"Tiya","given":"N A D","non-dropping-particle":"","parse-names":false,"suffix":""}],"id":"ITEM-1","issued":{"date-parts":[["2023"]]},"page":"48-56","title":"Physical Quality of Quail Eggs Fed with Added Snail Flour","type":"article-journal"},"uris":["http://www.mendeley.com/documents/?uuid=de18208e-1b22-4baa-8931-692aff380032"]}],"mendeley":{"formattedCitation":"(Akramullah et al., 2023)","manualFormatting":"Akramullah et al. (2023)","plainTextFormattedCitation":"(Akramullah et al., 2023)","previouslyFormattedCitation":"(Akramullah et al., 2023)"},"properties":{"noteIndex":0},"schema":"https://github.com/citation-style-language/schema/raw/master/csl-citation.json"}</w:instrText>
      </w:r>
      <w:r w:rsidR="000463E6">
        <w:rPr>
          <w:rFonts w:ascii="Times New Roman" w:eastAsia="Calibri" w:hAnsi="Times New Roman" w:cs="Times New Roman"/>
          <w:sz w:val="24"/>
          <w:szCs w:val="24"/>
        </w:rPr>
        <w:fldChar w:fldCharType="separate"/>
      </w:r>
      <w:r w:rsidR="000463E6" w:rsidRPr="000463E6">
        <w:rPr>
          <w:rFonts w:ascii="Times New Roman" w:eastAsia="Calibri" w:hAnsi="Times New Roman" w:cs="Times New Roman"/>
          <w:noProof/>
          <w:sz w:val="24"/>
          <w:szCs w:val="24"/>
        </w:rPr>
        <w:t>Akramullah et al.</w:t>
      </w:r>
      <w:r w:rsidR="007C1824">
        <w:rPr>
          <w:rFonts w:ascii="Times New Roman" w:eastAsia="Calibri" w:hAnsi="Times New Roman" w:cs="Times New Roman"/>
          <w:noProof/>
          <w:sz w:val="24"/>
          <w:szCs w:val="24"/>
        </w:rPr>
        <w:t xml:space="preserve"> (</w:t>
      </w:r>
      <w:r w:rsidR="000463E6" w:rsidRPr="000463E6">
        <w:rPr>
          <w:rFonts w:ascii="Times New Roman" w:eastAsia="Calibri" w:hAnsi="Times New Roman" w:cs="Times New Roman"/>
          <w:noProof/>
          <w:sz w:val="24"/>
          <w:szCs w:val="24"/>
        </w:rPr>
        <w:t>2023)</w:t>
      </w:r>
      <w:r w:rsidR="000463E6">
        <w:rPr>
          <w:rFonts w:ascii="Times New Roman" w:eastAsia="Calibri" w:hAnsi="Times New Roman" w:cs="Times New Roman"/>
          <w:sz w:val="24"/>
          <w:szCs w:val="24"/>
        </w:rPr>
        <w:fldChar w:fldCharType="end"/>
      </w:r>
      <w:r w:rsidRPr="00E351EE">
        <w:rPr>
          <w:rFonts w:ascii="Times New Roman" w:eastAsia="Calibri" w:hAnsi="Times New Roman" w:cs="Times New Roman"/>
          <w:sz w:val="24"/>
          <w:szCs w:val="24"/>
        </w:rPr>
        <w:t xml:space="preserve"> was 9.79 g/item; and 10.93g/item was in </w:t>
      </w:r>
      <w:r w:rsidR="007C1824">
        <w:rPr>
          <w:rFonts w:ascii="Times New Roman" w:eastAsia="Calibri" w:hAnsi="Times New Roman" w:cs="Times New Roman"/>
          <w:sz w:val="24"/>
          <w:szCs w:val="24"/>
        </w:rPr>
        <w:fldChar w:fldCharType="begin" w:fldLock="1"/>
      </w:r>
      <w:r w:rsidR="007C1824">
        <w:rPr>
          <w:rFonts w:ascii="Times New Roman" w:eastAsia="Calibri" w:hAnsi="Times New Roman" w:cs="Times New Roman"/>
          <w:sz w:val="24"/>
          <w:szCs w:val="24"/>
        </w:rPr>
        <w:instrText>ADDIN CSL_CITATION {"citationItems":[{"id":"ITEM-1","itemData":{"DOI":"10.1016/j.psj.2022.102355","ISSN":"15253171","PMID":"36502563","abstract":"To study the effects of melittin on egg-laying performance and intestinal barrier of quails, 240 quails (aged 70 d) were randomly divided into 4 groups with 6 replicates (10 quails per replicate). They were fed with basal diet (group B), basal diet + 0.08 g/kg melittin (group BA1), basal diet + 0.12 g/kg melittin (group BA2) and basal diet + 0.16 g/kg melittin (group BA3). The experiment lasted for 21 days. The eggs were collected every day. At the end of the experiment, duodenal, jejunal, and ileal tissues were collected, and the cecal contents were sampled. Intestinal antioxidant index, barrier function, and intestinal flora were analyzed. The results showed that the addition of melittin significantly increased the laying rate and average egg weight. Addition of melittin significantly increased the antioxidant function, mechanical barrier, immune barrier, and the villus height to crypt depth ratio of small intestine. Addition of melittin had no significant effect on the α and β diversity of cecal flora, but significantly increased the abundance of Bacteroidales at family level and genus level. Bioinformatics analysis of cecal content showed significant increase in COG functional category of cytoskeleton, and significant decrease in RNA processing and modification in group BA2. KEGG functional analysis showed significant decrease in steroid biosynthesis, caffeine metabolism, and cytochrome P450 pathways in group BA2. In conclusion, addition of 0.12 g/kg melittin to feed improved the laying performance and the intestinal antioxidant capacity and barrier function of quails but had no significant effect on the composition and structure of cecal microbial community. This study provides experimental data and theoretical basis for the application of melittin as a new quail feed additive.","author":[{"dropping-particle":"","family":"Li","given":"Zhili","non-dropping-particle":"","parse-names":false,"suffix":""},{"dropping-particle":"","family":"Liu","given":"Rongxu","non-dropping-particle":"","parse-names":false,"suffix":""},{"dropping-particle":"","family":"Wang","given":"Xuehan","non-dropping-particle":"","parse-names":false,"suffix":""},{"dropping-particle":"","family":"Wu","given":"Haigang","non-dropping-particle":"","parse-names":false,"suffix":""},{"dropping-particle":"","family":"Yi","given":"Xianguo","non-dropping-particle":"","parse-names":false,"suffix":""},{"dropping-particle":"","family":"Huang","given":"Li","non-dropping-particle":"","parse-names":false,"suffix":""},{"dropping-particle":"","family":"Qin","given":"Qingming","non-dropping-particle":"","parse-names":false,"suffix":""}],"container-title":"Poultry Science","id":"ITEM-1","issue":"2","issued":{"date-parts":[["2023"]]},"page":"102355","publisher":"Elsevier Inc.","title":"Effects of melittin on laying performance and intestinal barrier function of quails","type":"article-journal","volume":"102"},"uris":["http://www.mendeley.com/documents/?uuid=2622c197-8dec-4cb3-b482-c1fe72078fbf"]}],"mendeley":{"formattedCitation":"(Li et al., 2023)","manualFormatting":"Li et al. (2023)","plainTextFormattedCitation":"(Li et al., 2023)","previouslyFormattedCitation":"(Li et al., 2023)"},"properties":{"noteIndex":0},"schema":"https://github.com/citation-style-language/schema/raw/master/csl-citation.json"}</w:instrText>
      </w:r>
      <w:r w:rsidR="007C1824">
        <w:rPr>
          <w:rFonts w:ascii="Times New Roman" w:eastAsia="Calibri" w:hAnsi="Times New Roman" w:cs="Times New Roman"/>
          <w:sz w:val="24"/>
          <w:szCs w:val="24"/>
        </w:rPr>
        <w:fldChar w:fldCharType="separate"/>
      </w:r>
      <w:r w:rsidR="007C1824" w:rsidRPr="007C1824">
        <w:rPr>
          <w:rFonts w:ascii="Times New Roman" w:eastAsia="Calibri" w:hAnsi="Times New Roman" w:cs="Times New Roman"/>
          <w:noProof/>
          <w:sz w:val="24"/>
          <w:szCs w:val="24"/>
        </w:rPr>
        <w:t>Li et al.</w:t>
      </w:r>
      <w:r w:rsidR="007C1824">
        <w:rPr>
          <w:rFonts w:ascii="Times New Roman" w:eastAsia="Calibri" w:hAnsi="Times New Roman" w:cs="Times New Roman"/>
          <w:noProof/>
          <w:sz w:val="24"/>
          <w:szCs w:val="24"/>
        </w:rPr>
        <w:t xml:space="preserve"> (</w:t>
      </w:r>
      <w:r w:rsidR="007C1824" w:rsidRPr="007C1824">
        <w:rPr>
          <w:rFonts w:ascii="Times New Roman" w:eastAsia="Calibri" w:hAnsi="Times New Roman" w:cs="Times New Roman"/>
          <w:noProof/>
          <w:sz w:val="24"/>
          <w:szCs w:val="24"/>
        </w:rPr>
        <w:t>2023)</w:t>
      </w:r>
      <w:r w:rsidR="007C1824">
        <w:rPr>
          <w:rFonts w:ascii="Times New Roman" w:eastAsia="Calibri" w:hAnsi="Times New Roman" w:cs="Times New Roman"/>
          <w:sz w:val="24"/>
          <w:szCs w:val="24"/>
        </w:rPr>
        <w:fldChar w:fldCharType="end"/>
      </w:r>
      <w:r w:rsidRPr="000463E6">
        <w:rPr>
          <w:rFonts w:ascii="Times New Roman" w:eastAsia="Calibri" w:hAnsi="Times New Roman" w:cs="Times New Roman"/>
          <w:sz w:val="24"/>
          <w:szCs w:val="24"/>
        </w:rPr>
        <w:t>.</w:t>
      </w:r>
      <w:r w:rsidRPr="00E351EE">
        <w:rPr>
          <w:rFonts w:ascii="Times New Roman" w:eastAsia="Calibri" w:hAnsi="Times New Roman" w:cs="Times New Roman"/>
          <w:sz w:val="24"/>
          <w:szCs w:val="24"/>
        </w:rPr>
        <w:t xml:space="preserve"> In the Simple Additive Weighting method, the weight of quail eggs is grouped into five criteria, namely Very Low, Low, Medium, High, and Very High. In this case, quail eggs weighing 10 – 11 g/egg belong to the very high-quality category </w:t>
      </w:r>
      <w:r w:rsidR="007C1824">
        <w:rPr>
          <w:rFonts w:ascii="Times New Roman" w:eastAsia="Calibri" w:hAnsi="Times New Roman" w:cs="Times New Roman"/>
          <w:sz w:val="24"/>
          <w:szCs w:val="24"/>
        </w:rPr>
        <w:fldChar w:fldCharType="begin" w:fldLock="1"/>
      </w:r>
      <w:r w:rsidR="007C1824">
        <w:rPr>
          <w:rFonts w:ascii="Times New Roman" w:eastAsia="Calibri" w:hAnsi="Times New Roman" w:cs="Times New Roman"/>
          <w:sz w:val="24"/>
          <w:szCs w:val="24"/>
        </w:rPr>
        <w:instrText>ADDIN CSL_CITATION {"citationItems":[{"id":"ITEM-1","itemData":{"DOI":"10.14419/ijet.v7i2.27.11967","ISSN":"2227524X","abstract":"Eggs are livestock products contributed greatly to the achievement of the nutritional adequacy of the public; the egg is a food that is very good for children who are growing because it contains nutrients such as a complete protein, fat, vitamins and minerals that are easy to digest. One of the eggs are much in demand by children are quail eggs. The nutritional value of quail eggs is not less than the nutritional value of eggs containing 12.8% protein and 11.5% fat. Quail eggs are good quality will have good nutritional value anyway. To determine the quality of a good quail eggs will require an expert system. The method used in determining the quality of a good quail eggs using Simple Additive weighting method. The criteria in this research that egg size, style/color of the shell, the shell thickness, shell texture, shape and cleanliness of quail eggs. With the expert system is expected to assist farmers in determining the quail eggs quail egg quality so that the people can consume quail eggs that have good nutritional value. The results of this study showed an alternative ranking first in C with a value of 0.95, ranking second D with a value of 0.7208, ranking third E with a value of 0675, ranking the fourth A with a value of 0.4542 and ranking last in the B with a value of 0.4541.","author":[{"dropping-particle":"","family":"Abadi","given":"Satria","non-dropping-particle":"","parse-names":false,"suffix":""},{"dropping-particle":"","family":"Huda","given":"Miftachul","non-dropping-particle":"","parse-names":false,"suffix":""},{"dropping-particle":"","family":"Jasmi","given":"Kamarul Azmi","non-dropping-particle":"","parse-names":false,"suffix":""},{"dropping-particle":"","family":"Noor","given":"Sulaiman Shakib Mohd","non-dropping-particle":"","parse-names":false,"suffix":""},{"dropping-particle":"","family":"Safar","given":"Jimaain","non-dropping-particle":"","parse-names":false,"suffix":""},{"dropping-particle":"","family":"Mohamed","given":"Ahmad Kilani","non-dropping-particle":"","parse-names":false,"suffix":""},{"dropping-particle":"","family":"Embong","given":"Wan Hassan Wan","non-dropping-particle":"","parse-names":false,"suffix":""},{"dropping-particle":"","family":"Mohamad","given":"Ahmad Marzuki","non-dropping-particle":"","parse-names":false,"suffix":""},{"dropping-particle":"","family":"Hehsan","given":"Aminudin","non-dropping-particle":"","parse-names":false,"suffix":""},{"dropping-particle":"","family":"Basiron","given":"Bushrah","non-dropping-particle":"","parse-names":false,"suffix":""},{"dropping-particle":"","family":"Ihwani","given":"Siti Suhaila","non-dropping-particle":"","parse-names":false,"suffix":""},{"dropping-particle":"","family":"Maseleno","given":"Andino","non-dropping-particle":"","parse-names":false,"suffix":""},{"dropping-particle":"","family":"Muslihudin","given":"Muhamad","non-dropping-particle":"","parse-names":false,"suffix":""},{"dropping-particle":"","family":"Satria","given":"Fiqih","non-dropping-particle":"","parse-names":false,"suffix":""},{"dropping-particle":"","family":"Irawan","given":"Dedi","non-dropping-particle":"","parse-names":false,"suffix":""},{"dropping-particle":"","family":"Hartati","given":"Sri","non-dropping-particle":"","parse-names":false,"suffix":""}],"container-title":"International Journal of Engineering and Technology(UAE)","id":"ITEM-1","issue":"2.27 Special Issue  27","issued":{"date-parts":[["2018"]]},"page":"225-230","title":"Determination of the best quail eggs using simple additive weighting","type":"article-journal","volume":"7"},"uris":["http://www.mendeley.com/documents/?uuid=8e39d0c7-a740-4fb4-a189-098eae499e8f"]}],"mendeley":{"formattedCitation":"(Abadi et al., 2018)","plainTextFormattedCitation":"(Abadi et al., 2018)","previouslyFormattedCitation":"(Abadi et al., 2018)"},"properties":{"noteIndex":0},"schema":"https://github.com/citation-style-language/schema/raw/master/csl-citation.json"}</w:instrText>
      </w:r>
      <w:r w:rsidR="007C1824">
        <w:rPr>
          <w:rFonts w:ascii="Times New Roman" w:eastAsia="Calibri" w:hAnsi="Times New Roman" w:cs="Times New Roman"/>
          <w:sz w:val="24"/>
          <w:szCs w:val="24"/>
        </w:rPr>
        <w:fldChar w:fldCharType="separate"/>
      </w:r>
      <w:r w:rsidR="007C1824" w:rsidRPr="007C1824">
        <w:rPr>
          <w:rFonts w:ascii="Times New Roman" w:eastAsia="Calibri" w:hAnsi="Times New Roman" w:cs="Times New Roman"/>
          <w:noProof/>
          <w:sz w:val="24"/>
          <w:szCs w:val="24"/>
        </w:rPr>
        <w:t>(Abadi et al., 2018)</w:t>
      </w:r>
      <w:r w:rsidR="007C1824">
        <w:rPr>
          <w:rFonts w:ascii="Times New Roman" w:eastAsia="Calibri" w:hAnsi="Times New Roman" w:cs="Times New Roman"/>
          <w:sz w:val="24"/>
          <w:szCs w:val="24"/>
        </w:rPr>
        <w:fldChar w:fldCharType="end"/>
      </w:r>
      <w:r w:rsidRPr="00E351EE">
        <w:rPr>
          <w:rFonts w:ascii="Times New Roman" w:eastAsia="Calibri" w:hAnsi="Times New Roman" w:cs="Times New Roman"/>
          <w:sz w:val="24"/>
          <w:szCs w:val="24"/>
        </w:rPr>
        <w:t xml:space="preserve">. </w:t>
      </w:r>
    </w:p>
    <w:p w14:paraId="7C47FA98" w14:textId="4113F851" w:rsidR="00E351EE" w:rsidRPr="00E351EE" w:rsidRDefault="00E351EE" w:rsidP="00E1251E">
      <w:pPr>
        <w:spacing w:after="0" w:line="480" w:lineRule="auto"/>
        <w:ind w:firstLine="567"/>
        <w:jc w:val="both"/>
        <w:rPr>
          <w:rFonts w:ascii="Times New Roman" w:eastAsia="Calibri" w:hAnsi="Times New Roman" w:cs="Times New Roman"/>
          <w:sz w:val="24"/>
          <w:szCs w:val="24"/>
        </w:rPr>
      </w:pPr>
      <w:r w:rsidRPr="00E351EE">
        <w:rPr>
          <w:rFonts w:ascii="Times New Roman" w:eastAsia="Calibri" w:hAnsi="Times New Roman" w:cs="Times New Roman"/>
          <w:sz w:val="24"/>
          <w:szCs w:val="24"/>
        </w:rPr>
        <w:t xml:space="preserve">The quality of the eggshell has an important role in egg production. A quality shell must be strong enough to prevent damage during packing and transportation </w:t>
      </w:r>
      <w:r w:rsidR="007C1824">
        <w:rPr>
          <w:rFonts w:ascii="Times New Roman" w:eastAsia="Calibri" w:hAnsi="Times New Roman" w:cs="Times New Roman"/>
          <w:sz w:val="24"/>
          <w:szCs w:val="24"/>
        </w:rPr>
        <w:fldChar w:fldCharType="begin" w:fldLock="1"/>
      </w:r>
      <w:r w:rsidR="007C1824">
        <w:rPr>
          <w:rFonts w:ascii="Times New Roman" w:eastAsia="Calibri" w:hAnsi="Times New Roman" w:cs="Times New Roman"/>
          <w:sz w:val="24"/>
          <w:szCs w:val="24"/>
        </w:rPr>
        <w:instrText>ADDIN CSL_CITATION {"citationItems":[{"id":"ITEM-1","itemData":{"DOI":"10.17221/46/2015-CJAS","ISSN":"12121819","abstract":"Eggshell quality is one of the most significant factors affecting poultry industry; it economically influences egg production and hatchability. Eggshell consists of shell membranes and the true shell that includes mammillary layer, palisade layer, and cuticle. Measurements of eggshell quality include eggshell weight, shell percentage, breaking strength, thickness, and density. Mainly eggshell thickness and strength are affected by the time of egg components passage through the shell gland (uterus), eggshell ultra-structure (deposition of major units), and micro-structure (crystals size and orientation). Shell quality is affected by several internal and external factors. Major factors determining the quality or structure of eggshell are oviposition time, age, genotype, and housing system. Eggshell quality can be improved through optimization of genotype, housing system, and mineral nutrition.","author":[{"dropping-particle":"","family":"Ketta","given":"M.","non-dropping-particle":"","parse-names":false,"suffix":""},{"dropping-particle":"","family":"Tůamová","given":"E.","non-dropping-particle":"","parse-names":false,"suffix":""}],"container-title":"Czech Journal of Animal Science","id":"ITEM-1","issue":"7","issued":{"date-parts":[["2016"]]},"page":"299-309","title":"Eggshell structure, measurements, and quality-affecting factors in laying hens: A review","type":"article-journal","volume":"61"},"uris":["http://www.mendeley.com/documents/?uuid=c8425b4b-3c47-4919-a02d-4b56c52e10ed"]}],"mendeley":{"formattedCitation":"(Ketta &amp; Tůamová, 2016)","plainTextFormattedCitation":"(Ketta &amp; Tůamová, 2016)","previouslyFormattedCitation":"(Ketta &amp; Tůamová, 2016)"},"properties":{"noteIndex":0},"schema":"https://github.com/citation-style-language/schema/raw/master/csl-citation.json"}</w:instrText>
      </w:r>
      <w:r w:rsidR="007C1824">
        <w:rPr>
          <w:rFonts w:ascii="Times New Roman" w:eastAsia="Calibri" w:hAnsi="Times New Roman" w:cs="Times New Roman"/>
          <w:sz w:val="24"/>
          <w:szCs w:val="24"/>
        </w:rPr>
        <w:fldChar w:fldCharType="separate"/>
      </w:r>
      <w:r w:rsidR="007C1824" w:rsidRPr="007C1824">
        <w:rPr>
          <w:rFonts w:ascii="Times New Roman" w:eastAsia="Calibri" w:hAnsi="Times New Roman" w:cs="Times New Roman"/>
          <w:noProof/>
          <w:sz w:val="24"/>
          <w:szCs w:val="24"/>
        </w:rPr>
        <w:t>(Ketta &amp; Tůamová, 2016)</w:t>
      </w:r>
      <w:r w:rsidR="007C1824">
        <w:rPr>
          <w:rFonts w:ascii="Times New Roman" w:eastAsia="Calibri" w:hAnsi="Times New Roman" w:cs="Times New Roman"/>
          <w:sz w:val="24"/>
          <w:szCs w:val="24"/>
        </w:rPr>
        <w:fldChar w:fldCharType="end"/>
      </w:r>
      <w:r w:rsidRPr="00E351EE">
        <w:rPr>
          <w:rFonts w:ascii="Times New Roman" w:eastAsia="Calibri" w:hAnsi="Times New Roman" w:cs="Times New Roman"/>
          <w:sz w:val="24"/>
          <w:szCs w:val="24"/>
        </w:rPr>
        <w:t xml:space="preserve">. One of the indicators of the quality of the eggshell is its thickness. </w:t>
      </w:r>
      <w:bookmarkStart w:id="3" w:name="_Hlk151481576"/>
      <w:r w:rsidRPr="00E351EE">
        <w:rPr>
          <w:rFonts w:ascii="Times New Roman" w:eastAsia="Calibri" w:hAnsi="Times New Roman" w:cs="Times New Roman"/>
          <w:sz w:val="24"/>
          <w:szCs w:val="24"/>
        </w:rPr>
        <w:lastRenderedPageBreak/>
        <w:t xml:space="preserve">Table </w:t>
      </w:r>
      <w:r w:rsidR="00CF30C3">
        <w:rPr>
          <w:rFonts w:ascii="Times New Roman" w:eastAsia="Calibri" w:hAnsi="Times New Roman" w:cs="Times New Roman"/>
          <w:sz w:val="24"/>
          <w:szCs w:val="24"/>
        </w:rPr>
        <w:t>4</w:t>
      </w:r>
      <w:r w:rsidRPr="00E351EE">
        <w:rPr>
          <w:rFonts w:ascii="Times New Roman" w:eastAsia="Calibri" w:hAnsi="Times New Roman" w:cs="Times New Roman"/>
          <w:sz w:val="24"/>
          <w:szCs w:val="24"/>
        </w:rPr>
        <w:t xml:space="preserve"> shows the average thickness of quail eggshells in each treatment. Compared to the control group, the results of statistical analysis showed that the substitution of </w:t>
      </w:r>
      <w:r w:rsidRPr="00E351EE">
        <w:rPr>
          <w:rFonts w:ascii="Times New Roman" w:eastAsia="Calibri" w:hAnsi="Times New Roman" w:cs="Times New Roman"/>
          <w:i/>
          <w:sz w:val="24"/>
          <w:szCs w:val="24"/>
        </w:rPr>
        <w:t>A. diaperinus</w:t>
      </w:r>
      <w:r w:rsidRPr="00E351EE">
        <w:rPr>
          <w:rFonts w:ascii="Times New Roman" w:eastAsia="Calibri" w:hAnsi="Times New Roman" w:cs="Times New Roman"/>
          <w:sz w:val="24"/>
          <w:szCs w:val="24"/>
        </w:rPr>
        <w:t xml:space="preserve"> flour did not affect the thickness of the shell (P ≥ 0.05). The average shell thickness in the control group was 0.18 mm, while the treatment group ranged from 0.15- 0.18 mm.</w:t>
      </w:r>
      <w:bookmarkEnd w:id="3"/>
      <w:r w:rsidRPr="00E351EE">
        <w:rPr>
          <w:rFonts w:ascii="Times New Roman" w:eastAsia="Calibri" w:hAnsi="Times New Roman" w:cs="Times New Roman"/>
          <w:sz w:val="24"/>
          <w:szCs w:val="24"/>
        </w:rPr>
        <w:t xml:space="preserve"> These data show that feeding </w:t>
      </w:r>
      <w:r w:rsidRPr="00E351EE">
        <w:rPr>
          <w:rFonts w:ascii="Times New Roman" w:eastAsia="Calibri" w:hAnsi="Times New Roman" w:cs="Times New Roman"/>
          <w:i/>
          <w:sz w:val="24"/>
          <w:szCs w:val="24"/>
        </w:rPr>
        <w:t xml:space="preserve">A. diaperinus </w:t>
      </w:r>
      <w:r w:rsidRPr="00E351EE">
        <w:rPr>
          <w:rFonts w:ascii="Times New Roman" w:eastAsia="Calibri" w:hAnsi="Times New Roman" w:cs="Times New Roman"/>
          <w:iCs/>
          <w:sz w:val="24"/>
          <w:szCs w:val="24"/>
        </w:rPr>
        <w:t xml:space="preserve">flour </w:t>
      </w:r>
      <w:r w:rsidRPr="00E351EE">
        <w:rPr>
          <w:rFonts w:ascii="Times New Roman" w:eastAsia="Calibri" w:hAnsi="Times New Roman" w:cs="Times New Roman"/>
          <w:sz w:val="24"/>
          <w:szCs w:val="24"/>
        </w:rPr>
        <w:t xml:space="preserve">in feed can still support the consistency of eggshell thickness at the beginning of laying. According to </w:t>
      </w:r>
      <w:r w:rsidR="007C1824">
        <w:rPr>
          <w:rFonts w:ascii="Times New Roman" w:eastAsia="Calibri" w:hAnsi="Times New Roman" w:cs="Times New Roman"/>
          <w:sz w:val="24"/>
          <w:szCs w:val="24"/>
        </w:rPr>
        <w:fldChar w:fldCharType="begin" w:fldLock="1"/>
      </w:r>
      <w:r w:rsidR="007C1824">
        <w:rPr>
          <w:rFonts w:ascii="Times New Roman" w:eastAsia="Calibri" w:hAnsi="Times New Roman" w:cs="Times New Roman"/>
          <w:sz w:val="24"/>
          <w:szCs w:val="24"/>
        </w:rPr>
        <w:instrText>ADDIN CSL_CITATION {"citationItems":[{"id":"ITEM-1","itemData":{"DOI":"10.14419/ijet.v7i2.27.11967","ISSN":"2227524X","abstract":"Eggs are livestock products contributed greatly to the achievement of the nutritional adequacy of the public; the egg is a food that is very good for children who are growing because it contains nutrients such as a complete protein, fat, vitamins and minerals that are easy to digest. One of the eggs are much in demand by children are quail eggs. The nutritional value of quail eggs is not less than the nutritional value of eggs containing 12.8% protein and 11.5% fat. Quail eggs are good quality will have good nutritional value anyway. To determine the quality of a good quail eggs will require an expert system. The method used in determining the quality of a good quail eggs using Simple Additive weighting method. The criteria in this research that egg size, style/color of the shell, the shell thickness, shell texture, shape and cleanliness of quail eggs. With the expert system is expected to assist farmers in determining the quail eggs quail egg quality so that the people can consume quail eggs that have good nutritional value. The results of this study showed an alternative ranking first in C with a value of 0.95, ranking second D with a value of 0.7208, ranking third E with a value of 0675, ranking the fourth A with a value of 0.4542 and ranking last in the B with a value of 0.4541.","author":[{"dropping-particle":"","family":"Abadi","given":"Satria","non-dropping-particle":"","parse-names":false,"suffix":""},{"dropping-particle":"","family":"Huda","given":"Miftachul","non-dropping-particle":"","parse-names":false,"suffix":""},{"dropping-particle":"","family":"Jasmi","given":"Kamarul Azmi","non-dropping-particle":"","parse-names":false,"suffix":""},{"dropping-particle":"","family":"Noor","given":"Sulaiman Shakib Mohd","non-dropping-particle":"","parse-names":false,"suffix":""},{"dropping-particle":"","family":"Safar","given":"Jimaain","non-dropping-particle":"","parse-names":false,"suffix":""},{"dropping-particle":"","family":"Mohamed","given":"Ahmad Kilani","non-dropping-particle":"","parse-names":false,"suffix":""},{"dropping-particle":"","family":"Embong","given":"Wan Hassan Wan","non-dropping-particle":"","parse-names":false,"suffix":""},{"dropping-particle":"","family":"Mohamad","given":"Ahmad Marzuki","non-dropping-particle":"","parse-names":false,"suffix":""},{"dropping-particle":"","family":"Hehsan","given":"Aminudin","non-dropping-particle":"","parse-names":false,"suffix":""},{"dropping-particle":"","family":"Basiron","given":"Bushrah","non-dropping-particle":"","parse-names":false,"suffix":""},{"dropping-particle":"","family":"Ihwani","given":"Siti Suhaila","non-dropping-particle":"","parse-names":false,"suffix":""},{"dropping-particle":"","family":"Maseleno","given":"Andino","non-dropping-particle":"","parse-names":false,"suffix":""},{"dropping-particle":"","family":"Muslihudin","given":"Muhamad","non-dropping-particle":"","parse-names":false,"suffix":""},{"dropping-particle":"","family":"Satria","given":"Fiqih","non-dropping-particle":"","parse-names":false,"suffix":""},{"dropping-particle":"","family":"Irawan","given":"Dedi","non-dropping-particle":"","parse-names":false,"suffix":""},{"dropping-particle":"","family":"Hartati","given":"Sri","non-dropping-particle":"","parse-names":false,"suffix":""}],"container-title":"International Journal of Engineering and Technology(UAE)","id":"ITEM-1","issue":"2.27 Special Issue  27","issued":{"date-parts":[["2018"]]},"page":"225-230","title":"Determination of the best quail eggs using simple additive weighting","type":"article-journal","volume":"7"},"uris":["http://www.mendeley.com/documents/?uuid=8e39d0c7-a740-4fb4-a189-098eae499e8f"]}],"mendeley":{"formattedCitation":"(Abadi et al., 2018)","manualFormatting":"Abadi et al. (2018)","plainTextFormattedCitation":"(Abadi et al., 2018)","previouslyFormattedCitation":"(Abadi et al., 2018)"},"properties":{"noteIndex":0},"schema":"https://github.com/citation-style-language/schema/raw/master/csl-citation.json"}</w:instrText>
      </w:r>
      <w:r w:rsidR="007C1824">
        <w:rPr>
          <w:rFonts w:ascii="Times New Roman" w:eastAsia="Calibri" w:hAnsi="Times New Roman" w:cs="Times New Roman"/>
          <w:sz w:val="24"/>
          <w:szCs w:val="24"/>
        </w:rPr>
        <w:fldChar w:fldCharType="separate"/>
      </w:r>
      <w:r w:rsidR="007C1824" w:rsidRPr="007C1824">
        <w:rPr>
          <w:rFonts w:ascii="Times New Roman" w:eastAsia="Calibri" w:hAnsi="Times New Roman" w:cs="Times New Roman"/>
          <w:noProof/>
          <w:sz w:val="24"/>
          <w:szCs w:val="24"/>
        </w:rPr>
        <w:t>Abadi et al.</w:t>
      </w:r>
      <w:r w:rsidR="007C1824">
        <w:rPr>
          <w:rFonts w:ascii="Times New Roman" w:eastAsia="Calibri" w:hAnsi="Times New Roman" w:cs="Times New Roman"/>
          <w:noProof/>
          <w:sz w:val="24"/>
          <w:szCs w:val="24"/>
        </w:rPr>
        <w:t xml:space="preserve"> (</w:t>
      </w:r>
      <w:r w:rsidR="007C1824" w:rsidRPr="007C1824">
        <w:rPr>
          <w:rFonts w:ascii="Times New Roman" w:eastAsia="Calibri" w:hAnsi="Times New Roman" w:cs="Times New Roman"/>
          <w:noProof/>
          <w:sz w:val="24"/>
          <w:szCs w:val="24"/>
        </w:rPr>
        <w:t>2018)</w:t>
      </w:r>
      <w:r w:rsidR="007C1824">
        <w:rPr>
          <w:rFonts w:ascii="Times New Roman" w:eastAsia="Calibri" w:hAnsi="Times New Roman" w:cs="Times New Roman"/>
          <w:sz w:val="24"/>
          <w:szCs w:val="24"/>
        </w:rPr>
        <w:fldChar w:fldCharType="end"/>
      </w:r>
      <w:r w:rsidRPr="007C1824">
        <w:rPr>
          <w:rFonts w:ascii="Times New Roman" w:eastAsia="Calibri" w:hAnsi="Times New Roman" w:cs="Times New Roman"/>
          <w:sz w:val="24"/>
          <w:szCs w:val="24"/>
        </w:rPr>
        <w:t>,</w:t>
      </w:r>
      <w:r w:rsidRPr="00E351EE">
        <w:rPr>
          <w:rFonts w:ascii="Times New Roman" w:eastAsia="Calibri" w:hAnsi="Times New Roman" w:cs="Times New Roman"/>
          <w:sz w:val="24"/>
          <w:szCs w:val="24"/>
        </w:rPr>
        <w:t xml:space="preserve"> the thickness of eggshells is classified into several categories, and thicknesses between 0.13 mm – 0.2 mm are included in the low category. Quality eggshells are influenced by many factors, including genotype, age, ovipositional time, and the balance of minerals and Ca - P elements in the feed.  The thickness of the eggshell is also related to the duration of the formation, but it is more influenced by genotype </w:t>
      </w:r>
      <w:r w:rsidR="007C1824">
        <w:rPr>
          <w:rFonts w:ascii="Times New Roman" w:eastAsia="Calibri" w:hAnsi="Times New Roman" w:cs="Times New Roman"/>
          <w:sz w:val="24"/>
          <w:szCs w:val="24"/>
        </w:rPr>
        <w:fldChar w:fldCharType="begin" w:fldLock="1"/>
      </w:r>
      <w:r w:rsidR="007C1824">
        <w:rPr>
          <w:rFonts w:ascii="Times New Roman" w:eastAsia="Calibri" w:hAnsi="Times New Roman" w:cs="Times New Roman"/>
          <w:sz w:val="24"/>
          <w:szCs w:val="24"/>
        </w:rPr>
        <w:instrText>ADDIN CSL_CITATION {"citationItems":[{"id":"ITEM-1","itemData":{"DOI":"10.17221/46/2015-CJAS","ISSN":"12121819","abstract":"Eggshell quality is one of the most significant factors affecting poultry industry; it economically influences egg production and hatchability. Eggshell consists of shell membranes and the true shell that includes mammillary layer, palisade layer, and cuticle. Measurements of eggshell quality include eggshell weight, shell percentage, breaking strength, thickness, and density. Mainly eggshell thickness and strength are affected by the time of egg components passage through the shell gland (uterus), eggshell ultra-structure (deposition of major units), and micro-structure (crystals size and orientation). Shell quality is affected by several internal and external factors. Major factors determining the quality or structure of eggshell are oviposition time, age, genotype, and housing system. Eggshell quality can be improved through optimization of genotype, housing system, and mineral nutrition.","author":[{"dropping-particle":"","family":"Ketta","given":"M.","non-dropping-particle":"","parse-names":false,"suffix":""},{"dropping-particle":"","family":"Tůamová","given":"E.","non-dropping-particle":"","parse-names":false,"suffix":""}],"container-title":"Czech Journal of Animal Science","id":"ITEM-1","issue":"7","issued":{"date-parts":[["2016"]]},"page":"299-309","title":"Eggshell structure, measurements, and quality-affecting factors in laying hens: A review","type":"article-journal","volume":"61"},"uris":["http://www.mendeley.com/documents/?uuid=c8425b4b-3c47-4919-a02d-4b56c52e10ed"]}],"mendeley":{"formattedCitation":"(Ketta &amp; Tůamová, 2016)","plainTextFormattedCitation":"(Ketta &amp; Tůamová, 2016)","previouslyFormattedCitation":"(Ketta &amp; Tůamová, 2016)"},"properties":{"noteIndex":0},"schema":"https://github.com/citation-style-language/schema/raw/master/csl-citation.json"}</w:instrText>
      </w:r>
      <w:r w:rsidR="007C1824">
        <w:rPr>
          <w:rFonts w:ascii="Times New Roman" w:eastAsia="Calibri" w:hAnsi="Times New Roman" w:cs="Times New Roman"/>
          <w:sz w:val="24"/>
          <w:szCs w:val="24"/>
        </w:rPr>
        <w:fldChar w:fldCharType="separate"/>
      </w:r>
      <w:r w:rsidR="007C1824" w:rsidRPr="007C1824">
        <w:rPr>
          <w:rFonts w:ascii="Times New Roman" w:eastAsia="Calibri" w:hAnsi="Times New Roman" w:cs="Times New Roman"/>
          <w:noProof/>
          <w:sz w:val="24"/>
          <w:szCs w:val="24"/>
        </w:rPr>
        <w:t>(Ketta &amp; Tůamová, 2016)</w:t>
      </w:r>
      <w:r w:rsidR="007C1824">
        <w:rPr>
          <w:rFonts w:ascii="Times New Roman" w:eastAsia="Calibri" w:hAnsi="Times New Roman" w:cs="Times New Roman"/>
          <w:sz w:val="24"/>
          <w:szCs w:val="24"/>
        </w:rPr>
        <w:fldChar w:fldCharType="end"/>
      </w:r>
      <w:r w:rsidRPr="007C1824">
        <w:rPr>
          <w:rFonts w:ascii="Times New Roman" w:eastAsia="Calibri" w:hAnsi="Times New Roman" w:cs="Times New Roman"/>
          <w:sz w:val="24"/>
          <w:szCs w:val="24"/>
        </w:rPr>
        <w:t>.</w:t>
      </w:r>
      <w:r w:rsidRPr="00E351EE">
        <w:rPr>
          <w:rFonts w:ascii="Times New Roman" w:eastAsia="Calibri" w:hAnsi="Times New Roman" w:cs="Times New Roman"/>
          <w:sz w:val="24"/>
          <w:szCs w:val="24"/>
        </w:rPr>
        <w:t xml:space="preserve"> The higher the concentration of calcium in the feed, the better the quality of the centipede and the thickness of the egg centipede </w:t>
      </w:r>
      <w:r w:rsidR="00F71A30">
        <w:rPr>
          <w:rFonts w:ascii="Times New Roman" w:eastAsia="Calibri" w:hAnsi="Times New Roman" w:cs="Times New Roman"/>
          <w:sz w:val="24"/>
          <w:szCs w:val="24"/>
        </w:rPr>
        <w:fldChar w:fldCharType="begin" w:fldLock="1"/>
      </w:r>
      <w:r w:rsidR="00F71A30">
        <w:rPr>
          <w:rFonts w:ascii="Times New Roman" w:eastAsia="Calibri" w:hAnsi="Times New Roman" w:cs="Times New Roman"/>
          <w:sz w:val="24"/>
          <w:szCs w:val="24"/>
        </w:rPr>
        <w:instrText>ADDIN CSL_CITATION {"citationItems":[{"id":"ITEM-1","itemData":{"DOI":"10.5433/1679-0359.2016v37n4Supl1p2395","ISSN":"16790359","abstract":"The goal of the present study was to evaluate the influence of increasing levels of dietary calcium on performance, egg quality, and the amount of calcium retained in the meat and excreted by Japanese quails at the final production. Four hundred 46-58-week-old Japanese quails were distributed in a completely randomized design consisting of five calcium level treatments: T1 = 2.95%, T2 = 3.25%, T3 = 3.55%, T4 = 3.85% and T5 = 4.15% calcium. The performance variables included feed intake (g bird-1 day-1), egg production (%), feed conversion by egg mass and per dozen eggs, egg mass (g), and viability. For egg quality, we assessed egg weight, percentage of albumen, yolk weight, percentage of shell, and shell thickness. We also evaluated the amount of calcium present in the meat and the amount of calcium excreted by quails. Increasing levels of calcium linearly influenced feed conversion, weight of yolk, and percentage of eggshell. Shell thickness increased up to the 3.85% calcium treatment. Calcium content of the meat differed among the quails; the quails fed the lowest level of calcium (2.95%) showed higher calcium content in meat, whereas calcium excretion increased with increasing levels of calcium in the diet. In conclusion, the addition of 3.85% of calcium in quail feed at the end of production improved eggshell quality, and maintained internal quality and performance within the recommended standards for the production phase tested in quails. Levels higher than 3.85% calcium negatively influenced the parameters analyzed.","author":[{"dropping-particle":"","family":"Souza","given":"Daniele Santos","non-dropping-particle":"De","parse-names":false,"suffix":""},{"dropping-particle":"","family":"Calixto","given":"Lígia Fátima Lima","non-dropping-particle":"","parse-names":false,"suffix":""},{"dropping-particle":"","family":"Lemos","given":"Marina Jorge","non-dropping-particle":"De","parse-names":false,"suffix":""},{"dropping-particle":"","family":"Silva Filho","given":"Carlos Alberto","non-dropping-particle":"Da","parse-names":false,"suffix":""},{"dropping-particle":"","family":"Pinho","given":"Thiers Pascoal","non-dropping-particle":"","parse-names":false,"suffix":""},{"dropping-particle":"","family":"Machado","given":"Cleriston Andrade","non-dropping-particle":"","parse-names":false,"suffix":""},{"dropping-particle":"","family":"Melo","given":"Izaura Andrade","non-dropping-particle":"","parse-names":false,"suffix":""},{"dropping-particle":"","family":"Togashi","given":"Cristina Kimie","non-dropping-particle":"","parse-names":false,"suffix":""}],"container-title":"Semina:Ciencias Agrarias","id":"ITEM-1","issue":"4","issued":{"date-parts":[["2016"]]},"page":"2395-2406","title":"Quail performance and egg quality at the end of production fed with varying levels of calcium","type":"article-journal","volume":"37"},"uris":["http://www.mendeley.com/documents/?uuid=73e7b46c-1854-4bc3-afee-19b434bcb0e1"]}],"mendeley":{"formattedCitation":"(De Souza et al., 2016)","plainTextFormattedCitation":"(De Souza et al., 2016)","previouslyFormattedCitation":"(De Souza et al., 2016)"},"properties":{"noteIndex":0},"schema":"https://github.com/citation-style-language/schema/raw/master/csl-citation.json"}</w:instrText>
      </w:r>
      <w:r w:rsidR="00F71A30">
        <w:rPr>
          <w:rFonts w:ascii="Times New Roman" w:eastAsia="Calibri" w:hAnsi="Times New Roman" w:cs="Times New Roman"/>
          <w:sz w:val="24"/>
          <w:szCs w:val="24"/>
        </w:rPr>
        <w:fldChar w:fldCharType="separate"/>
      </w:r>
      <w:r w:rsidR="00F71A30" w:rsidRPr="00F71A30">
        <w:rPr>
          <w:rFonts w:ascii="Times New Roman" w:eastAsia="Calibri" w:hAnsi="Times New Roman" w:cs="Times New Roman"/>
          <w:noProof/>
          <w:sz w:val="24"/>
          <w:szCs w:val="24"/>
        </w:rPr>
        <w:t>(De Souza et al., 2016)</w:t>
      </w:r>
      <w:r w:rsidR="00F71A30">
        <w:rPr>
          <w:rFonts w:ascii="Times New Roman" w:eastAsia="Calibri" w:hAnsi="Times New Roman" w:cs="Times New Roman"/>
          <w:sz w:val="24"/>
          <w:szCs w:val="24"/>
        </w:rPr>
        <w:fldChar w:fldCharType="end"/>
      </w:r>
      <w:r w:rsidRPr="00E351EE">
        <w:rPr>
          <w:rFonts w:ascii="Times New Roman" w:eastAsia="Calibri" w:hAnsi="Times New Roman" w:cs="Times New Roman"/>
          <w:sz w:val="24"/>
          <w:szCs w:val="24"/>
        </w:rPr>
        <w:t xml:space="preserve">. </w:t>
      </w:r>
      <w:r w:rsidR="007C1824" w:rsidRPr="00F71A30">
        <w:rPr>
          <w:rFonts w:ascii="Times New Roman" w:eastAsia="Calibri" w:hAnsi="Times New Roman" w:cs="Times New Roman"/>
          <w:sz w:val="24"/>
          <w:szCs w:val="24"/>
        </w:rPr>
        <w:fldChar w:fldCharType="begin" w:fldLock="1"/>
      </w:r>
      <w:r w:rsidR="00F71A30">
        <w:rPr>
          <w:rFonts w:ascii="Times New Roman" w:eastAsia="Calibri" w:hAnsi="Times New Roman" w:cs="Times New Roman"/>
          <w:sz w:val="24"/>
          <w:szCs w:val="24"/>
        </w:rPr>
        <w:instrText>ADDIN CSL_CITATION {"citationItems":[{"id":"ITEM-1","itemData":{"DOI":"10.3390/vetsci9080418","ISSN":"23067381","abstract":"Using additives can reduce the negative effects of aging on factors affecting profitability, such as the availability of nutrients, production, and egg quality. Maca is an herbaceous plant rich in protein, crude oil, essential acids, and pharmacological compounds. Maca has positive effects on different health parameters. In this study, the effect of adding Maca powder to the diets of young and old laying quails at the end of the 10-week trial was investigated. In total, 150 laying Japanese quails (Coturnix japonica) (209.1 ± 10.0 g) were randomly distributed to a 2 × 3 factorial arrangement with two ages (10 weeks and 30 weeks) and three Maca powder levels (0, 1, or 2 g/kg), with five subgroups per treatment. According to the study, eggshell quality, total cholesterol, triglyceride, progesterone, and testosterone concentrations of serum were lower in old quail than in young quail, while egg weight, feed intake, and follicle-stimulating hormone increased significantly as quail aged. (p &lt; 0.05). Furthermore, aging negatively affected the histomorphology of the ileum and cortical bone thickness (p &lt; 0.05). Additional findings show that adding 1 g/kg Maca powder to the diet of quail significantly improved eggshell, ileum, and bone traits that deteriorate with age, without affecting performance, and adding 2 g/kg Maca powder to the diet significantly reduced serum total cholesterol levels (p &lt; 0.05). Incorporating Maca powder into the diet of aged birds could reduce the negative effects of aging.","author":[{"dropping-particle":"","family":"Gül","given":"Esra Tuğçe","non-dropping-particle":"","parse-names":false,"suffix":""},{"dropping-particle":"","family":"Olgun","given":"Osman","non-dropping-particle":"","parse-names":false,"suffix":""},{"dropping-particle":"","family":"Yıldız","given":"Alpönder","non-dropping-particle":"","parse-names":false,"suffix":""},{"dropping-particle":"","family":"Tüzün","given":"Ahmet Engin","non-dropping-particle":"","parse-names":false,"suffix":""},{"dropping-particle":"","family":"Sarmiento-García","given":"Ainhoa","non-dropping-particle":"","parse-names":false,"suffix":""}],"container-title":"Veterinary Sciences","id":"ITEM-1","issue":"8","issued":{"date-parts":[["2022"]]},"page":"1-17","title":"Use of Maca Powder (Lepidium meyenii) as Feed Additive in Diets of Laying Quails at Different Ages: Its Effect on Performance, Eggshell Quality, Serum, Ileum, and Bone Properties","type":"article-journal","volume":"9"},"uris":["http://www.mendeley.com/documents/?uuid=b1bd5296-b261-4873-9b2d-a0537a7e47c6"]}],"mendeley":{"formattedCitation":"(Gül et al., 2022)","manualFormatting":"Gül et al. (2022)","plainTextFormattedCitation":"(Gül et al., 2022)","previouslyFormattedCitation":"(Gül et al., 2022)"},"properties":{"noteIndex":0},"schema":"https://github.com/citation-style-language/schema/raw/master/csl-citation.json"}</w:instrText>
      </w:r>
      <w:r w:rsidR="007C1824" w:rsidRPr="00F71A30">
        <w:rPr>
          <w:rFonts w:ascii="Times New Roman" w:eastAsia="Calibri" w:hAnsi="Times New Roman" w:cs="Times New Roman"/>
          <w:sz w:val="24"/>
          <w:szCs w:val="24"/>
        </w:rPr>
        <w:fldChar w:fldCharType="separate"/>
      </w:r>
      <w:r w:rsidR="007C1824" w:rsidRPr="00F71A30">
        <w:rPr>
          <w:rFonts w:ascii="Times New Roman" w:eastAsia="Calibri" w:hAnsi="Times New Roman" w:cs="Times New Roman"/>
          <w:noProof/>
          <w:sz w:val="24"/>
          <w:szCs w:val="24"/>
        </w:rPr>
        <w:t>Gül et al.</w:t>
      </w:r>
      <w:r w:rsidR="00F71A30" w:rsidRPr="00F71A30">
        <w:rPr>
          <w:rFonts w:ascii="Times New Roman" w:eastAsia="Calibri" w:hAnsi="Times New Roman" w:cs="Times New Roman"/>
          <w:noProof/>
          <w:sz w:val="24"/>
          <w:szCs w:val="24"/>
        </w:rPr>
        <w:t xml:space="preserve"> (</w:t>
      </w:r>
      <w:r w:rsidR="007C1824" w:rsidRPr="00F71A30">
        <w:rPr>
          <w:rFonts w:ascii="Times New Roman" w:eastAsia="Calibri" w:hAnsi="Times New Roman" w:cs="Times New Roman"/>
          <w:noProof/>
          <w:sz w:val="24"/>
          <w:szCs w:val="24"/>
        </w:rPr>
        <w:t>2022)</w:t>
      </w:r>
      <w:r w:rsidR="007C1824" w:rsidRPr="00F71A30">
        <w:rPr>
          <w:rFonts w:ascii="Times New Roman" w:eastAsia="Calibri" w:hAnsi="Times New Roman" w:cs="Times New Roman"/>
          <w:sz w:val="24"/>
          <w:szCs w:val="24"/>
        </w:rPr>
        <w:fldChar w:fldCharType="end"/>
      </w:r>
      <w:r w:rsidRPr="00F71A30">
        <w:rPr>
          <w:rFonts w:ascii="Times New Roman" w:eastAsia="Calibri" w:hAnsi="Times New Roman" w:cs="Times New Roman"/>
          <w:sz w:val="24"/>
          <w:szCs w:val="24"/>
        </w:rPr>
        <w:t xml:space="preserve"> found a decrease in shell thickness with age in laying quails. It</w:t>
      </w:r>
      <w:r w:rsidRPr="00E351EE">
        <w:rPr>
          <w:rFonts w:ascii="Times New Roman" w:eastAsia="Calibri" w:hAnsi="Times New Roman" w:cs="Times New Roman"/>
          <w:sz w:val="24"/>
          <w:szCs w:val="24"/>
        </w:rPr>
        <w:t xml:space="preserve"> is stated that at the age of 56-60 weeks, the eggshell is thicker (0.372 mm) than at the age of 20-24 weeks (0.354 mm).</w:t>
      </w:r>
      <w:r w:rsidR="00F71A30">
        <w:rPr>
          <w:rFonts w:ascii="Times New Roman" w:eastAsia="Calibri" w:hAnsi="Times New Roman" w:cs="Times New Roman"/>
          <w:sz w:val="24"/>
          <w:szCs w:val="24"/>
        </w:rPr>
        <w:t xml:space="preserve"> </w:t>
      </w:r>
      <w:r w:rsidRPr="00E351EE">
        <w:rPr>
          <w:rFonts w:ascii="Times New Roman" w:eastAsia="Calibri" w:hAnsi="Times New Roman" w:cs="Times New Roman"/>
          <w:sz w:val="24"/>
          <w:szCs w:val="24"/>
        </w:rPr>
        <w:t>According to the study, eggshell quality is lower in old quails than in young quails, while egg weight, feed consumption, and follicle-stimulating hormones increase significantly as quails age</w:t>
      </w:r>
      <w:r w:rsidR="00F71A30">
        <w:rPr>
          <w:rFonts w:ascii="Times New Roman" w:eastAsia="Calibri" w:hAnsi="Times New Roman" w:cs="Times New Roman"/>
          <w:sz w:val="24"/>
          <w:szCs w:val="24"/>
        </w:rPr>
        <w:t>.</w:t>
      </w:r>
      <w:r w:rsidRPr="00E351EE">
        <w:rPr>
          <w:rFonts w:ascii="Times New Roman" w:eastAsia="Calibri" w:hAnsi="Times New Roman" w:cs="Times New Roman"/>
          <w:sz w:val="24"/>
          <w:szCs w:val="24"/>
        </w:rPr>
        <w:t xml:space="preserve"> Increased levels of energy and protein in feed can increase the thickness and strength of egg shells</w:t>
      </w:r>
      <w:r w:rsidR="00F71A30">
        <w:rPr>
          <w:rFonts w:ascii="Times New Roman" w:eastAsia="Calibri" w:hAnsi="Times New Roman" w:cs="Times New Roman"/>
          <w:sz w:val="24"/>
          <w:szCs w:val="24"/>
        </w:rPr>
        <w:t xml:space="preserve"> </w:t>
      </w:r>
      <w:r w:rsidR="00F71A30">
        <w:rPr>
          <w:rFonts w:ascii="Times New Roman" w:eastAsia="Calibri" w:hAnsi="Times New Roman" w:cs="Times New Roman"/>
          <w:sz w:val="24"/>
          <w:szCs w:val="24"/>
        </w:rPr>
        <w:fldChar w:fldCharType="begin" w:fldLock="1"/>
      </w:r>
      <w:r w:rsidR="00F71A30">
        <w:rPr>
          <w:rFonts w:ascii="Times New Roman" w:eastAsia="Calibri" w:hAnsi="Times New Roman" w:cs="Times New Roman"/>
          <w:sz w:val="24"/>
          <w:szCs w:val="24"/>
        </w:rPr>
        <w:instrText>ADDIN CSL_CITATION {"citationItems":[{"id":"ITEM-1","itemData":{"ISSN":"2251631X","abstract":"The response of laying Japanese quails to dietary levels of energy and protein on performance, egg quality, hatchability, fertility and their effect on subsequent offspring live body weight was investigated. A total of 432 Japanese quails (13 weeks old) were divided into nine treatments. Each treatment comprised of four replicates of twelve birds (9 females and 3 males). Nine diets including three levels of metabolizable energy (ME) (11.51, 12.41 and 12.77 MJ/kg diet) and three levels of crude protein (CP) (180, 200 and 220 g/kg diet) in a 3 × 3 factorial design were formulated. Weight gain and egg production were higher in quails fed diets with high level of ME (12.77 MJ/kg diet) and CP (220 g/kg diet). Feed conversion ratio (FCR) im-proved linearly with the increase in dietary energy level, and the best FCR was obtained by 12.77 MJ ME/kg diet (P &lt; 0.05). Increasing energy and protein levels resulted in an increase in egg shell thickness, egg shell strength, albumen and yolk indexes (P &lt; 0.01). Percentage of hatchability and subsequent offspring live body weight at hatch were significantly affected by dietary ME and CP levels (P &lt; 0.01). Offspring live body weight were higher in chicks from hens fed diets high in energy and protein level. Based on the results of the present study, ME and CP levels of laying Japanese quails diets had significant effects on performance, egg quality and offspring live body weight at hatch.","author":[{"dropping-particle":"","family":"Lotfi","given":"E.","non-dropping-particle":"","parse-names":false,"suffix":""},{"dropping-particle":"","family":"Karimi","given":"N.","non-dropping-particle":"","parse-names":false,"suffix":""},{"dropping-particle":"","family":"Parizadian Kavan","given":"B. P.","non-dropping-particle":"","parse-names":false,"suffix":""},{"dropping-particle":"","family":"Sharifi","given":"M. R.","non-dropping-particle":"","parse-names":false,"suffix":""}],"container-title":"Iranian Journal of Applied Animal Science","id":"ITEM-1","issue":"1","issued":{"date-parts":[["2018"]]},"page":"37-145","title":"Influence of different dietary levels of energy and protein on reproductive and post hatch growth performance in Japanese quails","type":"article-journal","volume":"8"},"uris":["http://www.mendeley.com/documents/?uuid=26aef019-5113-4808-9826-f2d589e9b58c"]}],"mendeley":{"formattedCitation":"(Lotfi et al., 2018)","plainTextFormattedCitation":"(Lotfi et al., 2018)","previouslyFormattedCitation":"(Lotfi et al., 2018)"},"properties":{"noteIndex":0},"schema":"https://github.com/citation-style-language/schema/raw/master/csl-citation.json"}</w:instrText>
      </w:r>
      <w:r w:rsidR="00F71A30">
        <w:rPr>
          <w:rFonts w:ascii="Times New Roman" w:eastAsia="Calibri" w:hAnsi="Times New Roman" w:cs="Times New Roman"/>
          <w:sz w:val="24"/>
          <w:szCs w:val="24"/>
        </w:rPr>
        <w:fldChar w:fldCharType="separate"/>
      </w:r>
      <w:r w:rsidR="00F71A30" w:rsidRPr="00F71A30">
        <w:rPr>
          <w:rFonts w:ascii="Times New Roman" w:eastAsia="Calibri" w:hAnsi="Times New Roman" w:cs="Times New Roman"/>
          <w:noProof/>
          <w:sz w:val="24"/>
          <w:szCs w:val="24"/>
        </w:rPr>
        <w:t>(Lotfi et al., 2018)</w:t>
      </w:r>
      <w:r w:rsidR="00F71A30">
        <w:rPr>
          <w:rFonts w:ascii="Times New Roman" w:eastAsia="Calibri" w:hAnsi="Times New Roman" w:cs="Times New Roman"/>
          <w:sz w:val="24"/>
          <w:szCs w:val="24"/>
        </w:rPr>
        <w:fldChar w:fldCharType="end"/>
      </w:r>
      <w:r w:rsidR="00F71A30">
        <w:rPr>
          <w:rFonts w:ascii="Times New Roman" w:eastAsia="Calibri" w:hAnsi="Times New Roman" w:cs="Times New Roman"/>
          <w:sz w:val="24"/>
          <w:szCs w:val="24"/>
        </w:rPr>
        <w:t>.</w:t>
      </w:r>
    </w:p>
    <w:p w14:paraId="70658B42" w14:textId="77777777" w:rsidR="00E351EE" w:rsidRPr="00E351EE" w:rsidRDefault="00E351EE" w:rsidP="00E1251E">
      <w:pPr>
        <w:spacing w:after="0" w:line="480" w:lineRule="auto"/>
        <w:ind w:firstLine="567"/>
        <w:jc w:val="both"/>
        <w:rPr>
          <w:rFonts w:ascii="Times New Roman" w:eastAsia="Calibri" w:hAnsi="Times New Roman" w:cs="Times New Roman"/>
          <w:sz w:val="24"/>
          <w:szCs w:val="24"/>
        </w:rPr>
      </w:pPr>
      <w:r w:rsidRPr="00E351EE">
        <w:rPr>
          <w:rFonts w:ascii="Times New Roman" w:eastAsia="Calibri" w:hAnsi="Times New Roman" w:cs="Times New Roman"/>
          <w:sz w:val="24"/>
          <w:szCs w:val="24"/>
        </w:rPr>
        <w:t xml:space="preserve">Overall, the result of this study analysis showed that </w:t>
      </w:r>
      <w:r w:rsidRPr="00E351EE">
        <w:rPr>
          <w:rFonts w:ascii="Times New Roman" w:eastAsia="Calibri" w:hAnsi="Times New Roman" w:cs="Times New Roman"/>
          <w:i/>
          <w:sz w:val="24"/>
          <w:szCs w:val="24"/>
        </w:rPr>
        <w:t>A. diaperinus</w:t>
      </w:r>
      <w:r w:rsidRPr="00E351EE">
        <w:rPr>
          <w:rFonts w:ascii="Times New Roman" w:eastAsia="Calibri" w:hAnsi="Times New Roman" w:cs="Times New Roman"/>
          <w:sz w:val="24"/>
          <w:szCs w:val="24"/>
        </w:rPr>
        <w:t xml:space="preserve"> larval flour can be used as a source of quail animal protein, a substitute for fish meal. For sustainable utilization, it is necessary to think about how to change people's perception of harmful </w:t>
      </w:r>
      <w:r w:rsidRPr="00E351EE">
        <w:rPr>
          <w:rFonts w:ascii="Times New Roman" w:eastAsia="Calibri" w:hAnsi="Times New Roman" w:cs="Times New Roman"/>
          <w:i/>
          <w:sz w:val="24"/>
          <w:szCs w:val="24"/>
        </w:rPr>
        <w:lastRenderedPageBreak/>
        <w:t>A. diaperinus</w:t>
      </w:r>
      <w:r w:rsidRPr="00E351EE">
        <w:rPr>
          <w:rFonts w:ascii="Times New Roman" w:eastAsia="Calibri" w:hAnsi="Times New Roman" w:cs="Times New Roman"/>
          <w:sz w:val="24"/>
          <w:szCs w:val="24"/>
        </w:rPr>
        <w:t xml:space="preserve"> insects into a source of protein with high economic value, as well as how to provide larval flour on an industrial scale.</w:t>
      </w:r>
    </w:p>
    <w:p w14:paraId="029C4E81" w14:textId="77777777" w:rsidR="00E351EE" w:rsidRPr="00E351EE" w:rsidRDefault="00E351EE" w:rsidP="00E1251E">
      <w:pPr>
        <w:spacing w:after="0" w:line="480" w:lineRule="auto"/>
        <w:rPr>
          <w:rFonts w:ascii="Times New Roman" w:eastAsia="Calibri" w:hAnsi="Times New Roman" w:cs="Times New Roman"/>
          <w:b/>
          <w:sz w:val="24"/>
          <w:szCs w:val="24"/>
        </w:rPr>
      </w:pPr>
    </w:p>
    <w:p w14:paraId="417C5127" w14:textId="04DAC4ED" w:rsidR="00E351EE" w:rsidRPr="00E351EE" w:rsidRDefault="00E1251E" w:rsidP="00E351EE">
      <w:pPr>
        <w:spacing w:after="0" w:line="360" w:lineRule="auto"/>
        <w:rPr>
          <w:rFonts w:ascii="Times New Roman" w:eastAsia="Calibri" w:hAnsi="Times New Roman" w:cs="Times New Roman"/>
          <w:b/>
          <w:sz w:val="24"/>
          <w:szCs w:val="24"/>
        </w:rPr>
      </w:pPr>
      <w:r w:rsidRPr="00E351EE">
        <w:rPr>
          <w:rFonts w:ascii="Times New Roman" w:eastAsia="Calibri" w:hAnsi="Times New Roman" w:cs="Times New Roman"/>
          <w:b/>
          <w:sz w:val="24"/>
          <w:szCs w:val="24"/>
        </w:rPr>
        <w:t>Conclusion</w:t>
      </w:r>
    </w:p>
    <w:p w14:paraId="5942180A" w14:textId="5DB5B136" w:rsidR="00E351EE" w:rsidRPr="00E351EE" w:rsidRDefault="00E351EE" w:rsidP="00E1251E">
      <w:pPr>
        <w:spacing w:after="0" w:line="480" w:lineRule="auto"/>
        <w:ind w:firstLine="567"/>
        <w:jc w:val="both"/>
        <w:rPr>
          <w:rFonts w:ascii="Times New Roman" w:eastAsia="Calibri" w:hAnsi="Times New Roman" w:cs="Times New Roman"/>
          <w:sz w:val="24"/>
          <w:szCs w:val="24"/>
        </w:rPr>
      </w:pPr>
      <w:r w:rsidRPr="00E351EE">
        <w:rPr>
          <w:rFonts w:ascii="Times New Roman" w:eastAsia="Calibri" w:hAnsi="Times New Roman" w:cs="Times New Roman"/>
          <w:sz w:val="24"/>
          <w:szCs w:val="24"/>
        </w:rPr>
        <w:t xml:space="preserve">Feeding larvae of </w:t>
      </w:r>
      <w:r w:rsidRPr="00E351EE">
        <w:rPr>
          <w:rFonts w:ascii="Times New Roman" w:eastAsia="Calibri" w:hAnsi="Times New Roman" w:cs="Times New Roman"/>
          <w:i/>
          <w:sz w:val="24"/>
          <w:szCs w:val="24"/>
        </w:rPr>
        <w:t>A. diaperinus</w:t>
      </w:r>
      <w:r w:rsidRPr="00E351EE">
        <w:rPr>
          <w:rFonts w:ascii="Times New Roman" w:eastAsia="Calibri" w:hAnsi="Times New Roman" w:cs="Times New Roman"/>
          <w:sz w:val="24"/>
          <w:szCs w:val="24"/>
        </w:rPr>
        <w:t xml:space="preserve"> up to the level of 15% in the feed does not affect feed consumption, egg weight, and shell thickness, but affects the weight gain of female quails during the </w:t>
      </w:r>
      <w:r w:rsidRPr="00E351EE">
        <w:rPr>
          <w:rFonts w:ascii="Times New Roman" w:eastAsia="Calibri" w:hAnsi="Times New Roman" w:cs="Times New Roman"/>
          <w:i/>
          <w:sz w:val="24"/>
          <w:szCs w:val="24"/>
        </w:rPr>
        <w:t>grower</w:t>
      </w:r>
      <w:r w:rsidRPr="00E351EE">
        <w:rPr>
          <w:rFonts w:ascii="Times New Roman" w:eastAsia="Calibri" w:hAnsi="Times New Roman" w:cs="Times New Roman"/>
          <w:sz w:val="24"/>
          <w:szCs w:val="24"/>
        </w:rPr>
        <w:t xml:space="preserve"> phase. Thus, </w:t>
      </w:r>
      <w:r w:rsidRPr="00E351EE">
        <w:rPr>
          <w:rFonts w:ascii="Times New Roman" w:eastAsia="Calibri" w:hAnsi="Times New Roman" w:cs="Times New Roman"/>
          <w:i/>
          <w:sz w:val="24"/>
          <w:szCs w:val="24"/>
        </w:rPr>
        <w:t>A. diaperinus</w:t>
      </w:r>
      <w:r w:rsidRPr="00E351EE">
        <w:rPr>
          <w:rFonts w:ascii="Times New Roman" w:eastAsia="Calibri" w:hAnsi="Times New Roman" w:cs="Times New Roman"/>
          <w:sz w:val="24"/>
          <w:szCs w:val="24"/>
        </w:rPr>
        <w:t xml:space="preserve"> larvae have the potential to become an alternative protein source for quails, if larval meal can be continuously available on an industrial scale as well as fish meal. </w:t>
      </w:r>
    </w:p>
    <w:p w14:paraId="57A1246D" w14:textId="77777777" w:rsidR="00E351EE" w:rsidRPr="00E351EE" w:rsidRDefault="00E351EE" w:rsidP="00E351EE">
      <w:pPr>
        <w:spacing w:after="0" w:line="360" w:lineRule="auto"/>
        <w:jc w:val="both"/>
        <w:rPr>
          <w:rFonts w:ascii="Times New Roman" w:eastAsia="Calibri" w:hAnsi="Times New Roman" w:cs="Times New Roman"/>
          <w:b/>
          <w:bCs/>
          <w:color w:val="000000"/>
          <w:sz w:val="24"/>
          <w:szCs w:val="24"/>
        </w:rPr>
      </w:pPr>
    </w:p>
    <w:p w14:paraId="5BFF5FE8" w14:textId="137C7DFF" w:rsidR="00E351EE" w:rsidRPr="00E351EE" w:rsidRDefault="00E1251E" w:rsidP="00E1251E">
      <w:pPr>
        <w:spacing w:after="0" w:line="480" w:lineRule="auto"/>
        <w:jc w:val="both"/>
        <w:rPr>
          <w:rFonts w:ascii="Times New Roman" w:eastAsia="Calibri" w:hAnsi="Times New Roman" w:cs="Times New Roman"/>
          <w:b/>
          <w:bCs/>
          <w:color w:val="000000"/>
          <w:sz w:val="24"/>
          <w:szCs w:val="24"/>
        </w:rPr>
      </w:pPr>
      <w:r w:rsidRPr="00E351EE">
        <w:rPr>
          <w:rFonts w:ascii="Times New Roman" w:eastAsia="Calibri" w:hAnsi="Times New Roman" w:cs="Times New Roman"/>
          <w:b/>
          <w:bCs/>
          <w:color w:val="000000"/>
          <w:sz w:val="24"/>
          <w:szCs w:val="24"/>
        </w:rPr>
        <w:t>Acknowledgement </w:t>
      </w:r>
    </w:p>
    <w:p w14:paraId="6F0F4037" w14:textId="77777777" w:rsidR="00E351EE" w:rsidRPr="00E351EE" w:rsidRDefault="00E351EE" w:rsidP="00E1251E">
      <w:pPr>
        <w:spacing w:after="0" w:line="480" w:lineRule="auto"/>
        <w:jc w:val="both"/>
        <w:rPr>
          <w:rFonts w:ascii="Times New Roman" w:eastAsia="Calibri" w:hAnsi="Times New Roman" w:cs="Times New Roman"/>
          <w:sz w:val="24"/>
          <w:szCs w:val="24"/>
        </w:rPr>
      </w:pPr>
      <w:r w:rsidRPr="00E351EE">
        <w:rPr>
          <w:rFonts w:ascii="Times New Roman" w:eastAsia="Calibri" w:hAnsi="Times New Roman" w:cs="Times New Roman"/>
          <w:sz w:val="24"/>
          <w:szCs w:val="24"/>
        </w:rPr>
        <w:t xml:space="preserve">The researcher would like to thank </w:t>
      </w:r>
      <w:r w:rsidRPr="00E351EE">
        <w:rPr>
          <w:rFonts w:ascii="Times New Roman" w:eastAsia="Calibri" w:hAnsi="Times New Roman" w:cs="Times New Roman"/>
          <w:color w:val="000000"/>
          <w:sz w:val="24"/>
          <w:szCs w:val="24"/>
        </w:rPr>
        <w:t xml:space="preserve">Universitas Negeri Semarang </w:t>
      </w:r>
      <w:r w:rsidRPr="00E351EE">
        <w:rPr>
          <w:rFonts w:ascii="Times New Roman" w:eastAsia="Calibri" w:hAnsi="Times New Roman" w:cs="Times New Roman"/>
          <w:sz w:val="24"/>
          <w:szCs w:val="24"/>
        </w:rPr>
        <w:t>for helping fund research through the DIPA LPPM UNNES Fund for 2023 Number 10.12.4/UN37/PPK.10/2023</w:t>
      </w:r>
    </w:p>
    <w:p w14:paraId="371F5E44" w14:textId="77777777" w:rsidR="00E351EE" w:rsidRPr="00E351EE" w:rsidRDefault="00E351EE" w:rsidP="00E1251E">
      <w:pPr>
        <w:spacing w:after="0" w:line="480" w:lineRule="auto"/>
        <w:rPr>
          <w:rFonts w:ascii="Times New Roman" w:eastAsia="Calibri" w:hAnsi="Times New Roman" w:cs="Times New Roman"/>
          <w:b/>
          <w:sz w:val="24"/>
          <w:szCs w:val="24"/>
        </w:rPr>
      </w:pPr>
    </w:p>
    <w:p w14:paraId="497019EA" w14:textId="73AE0A94" w:rsidR="00E351EE" w:rsidRDefault="00E351EE" w:rsidP="00E1251E">
      <w:pPr>
        <w:spacing w:after="0" w:line="480" w:lineRule="auto"/>
        <w:rPr>
          <w:rFonts w:ascii="Times New Roman" w:eastAsia="Calibri" w:hAnsi="Times New Roman" w:cs="Times New Roman"/>
          <w:b/>
          <w:sz w:val="24"/>
          <w:szCs w:val="24"/>
        </w:rPr>
      </w:pPr>
      <w:r w:rsidRPr="00E351EE">
        <w:rPr>
          <w:rFonts w:ascii="Times New Roman" w:eastAsia="Calibri" w:hAnsi="Times New Roman" w:cs="Times New Roman"/>
          <w:b/>
          <w:sz w:val="24"/>
          <w:szCs w:val="24"/>
        </w:rPr>
        <w:t>REFERENCE</w:t>
      </w:r>
    </w:p>
    <w:p w14:paraId="3B92EA1C" w14:textId="3FC272BB" w:rsidR="00F71A30" w:rsidRPr="00F71A30" w:rsidRDefault="00F71A30" w:rsidP="00E1251E">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Pr>
          <w:rFonts w:ascii="Times New Roman" w:eastAsia="Calibri" w:hAnsi="Times New Roman" w:cs="Times New Roman"/>
          <w:b/>
          <w:sz w:val="24"/>
          <w:szCs w:val="24"/>
        </w:rPr>
        <w:fldChar w:fldCharType="begin" w:fldLock="1"/>
      </w:r>
      <w:r>
        <w:rPr>
          <w:rFonts w:ascii="Times New Roman" w:eastAsia="Calibri" w:hAnsi="Times New Roman" w:cs="Times New Roman"/>
          <w:b/>
          <w:sz w:val="24"/>
          <w:szCs w:val="24"/>
        </w:rPr>
        <w:instrText xml:space="preserve">ADDIN Mendeley Bibliography CSL_BIBLIOGRAPHY </w:instrText>
      </w:r>
      <w:r>
        <w:rPr>
          <w:rFonts w:ascii="Times New Roman" w:eastAsia="Calibri" w:hAnsi="Times New Roman" w:cs="Times New Roman"/>
          <w:b/>
          <w:sz w:val="24"/>
          <w:szCs w:val="24"/>
        </w:rPr>
        <w:fldChar w:fldCharType="separate"/>
      </w:r>
      <w:r w:rsidRPr="00F71A30">
        <w:rPr>
          <w:rFonts w:ascii="Times New Roman" w:hAnsi="Times New Roman" w:cs="Times New Roman"/>
          <w:noProof/>
          <w:sz w:val="24"/>
          <w:szCs w:val="24"/>
        </w:rPr>
        <w:t xml:space="preserve">Abadi S, </w:t>
      </w:r>
      <w:r w:rsidR="00C56910">
        <w:rPr>
          <w:rFonts w:ascii="Times New Roman" w:hAnsi="Times New Roman" w:cs="Times New Roman"/>
          <w:noProof/>
          <w:sz w:val="24"/>
          <w:szCs w:val="24"/>
        </w:rPr>
        <w:t xml:space="preserve">M </w:t>
      </w:r>
      <w:r w:rsidRPr="00F71A30">
        <w:rPr>
          <w:rFonts w:ascii="Times New Roman" w:hAnsi="Times New Roman" w:cs="Times New Roman"/>
          <w:noProof/>
          <w:sz w:val="24"/>
          <w:szCs w:val="24"/>
        </w:rPr>
        <w:t>Huda</w:t>
      </w:r>
      <w:r w:rsidR="00C56910">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C56910">
        <w:rPr>
          <w:rFonts w:ascii="Times New Roman" w:hAnsi="Times New Roman" w:cs="Times New Roman"/>
          <w:noProof/>
          <w:sz w:val="24"/>
          <w:szCs w:val="24"/>
        </w:rPr>
        <w:t xml:space="preserve">KA </w:t>
      </w:r>
      <w:r w:rsidRPr="00F71A30">
        <w:rPr>
          <w:rFonts w:ascii="Times New Roman" w:hAnsi="Times New Roman" w:cs="Times New Roman"/>
          <w:noProof/>
          <w:sz w:val="24"/>
          <w:szCs w:val="24"/>
        </w:rPr>
        <w:t>Jasmi</w:t>
      </w:r>
      <w:r w:rsidR="00C56910">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C56910">
        <w:rPr>
          <w:rFonts w:ascii="Times New Roman" w:hAnsi="Times New Roman" w:cs="Times New Roman"/>
          <w:noProof/>
          <w:sz w:val="24"/>
          <w:szCs w:val="24"/>
        </w:rPr>
        <w:t xml:space="preserve">SSM </w:t>
      </w:r>
      <w:r w:rsidRPr="00F71A30">
        <w:rPr>
          <w:rFonts w:ascii="Times New Roman" w:hAnsi="Times New Roman" w:cs="Times New Roman"/>
          <w:noProof/>
          <w:sz w:val="24"/>
          <w:szCs w:val="24"/>
        </w:rPr>
        <w:t>Noor</w:t>
      </w:r>
      <w:r w:rsidR="00C56910">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C56910">
        <w:rPr>
          <w:rFonts w:ascii="Times New Roman" w:hAnsi="Times New Roman" w:cs="Times New Roman"/>
          <w:noProof/>
          <w:sz w:val="24"/>
          <w:szCs w:val="24"/>
        </w:rPr>
        <w:t xml:space="preserve">J </w:t>
      </w:r>
      <w:r w:rsidRPr="00F71A30">
        <w:rPr>
          <w:rFonts w:ascii="Times New Roman" w:hAnsi="Times New Roman" w:cs="Times New Roman"/>
          <w:noProof/>
          <w:sz w:val="24"/>
          <w:szCs w:val="24"/>
        </w:rPr>
        <w:t>Safar</w:t>
      </w:r>
      <w:r w:rsidR="00C56910">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C56910">
        <w:rPr>
          <w:rFonts w:ascii="Times New Roman" w:hAnsi="Times New Roman" w:cs="Times New Roman"/>
          <w:noProof/>
          <w:sz w:val="24"/>
          <w:szCs w:val="24"/>
        </w:rPr>
        <w:t xml:space="preserve">AK </w:t>
      </w:r>
      <w:r w:rsidRPr="00F71A30">
        <w:rPr>
          <w:rFonts w:ascii="Times New Roman" w:hAnsi="Times New Roman" w:cs="Times New Roman"/>
          <w:noProof/>
          <w:sz w:val="24"/>
          <w:szCs w:val="24"/>
        </w:rPr>
        <w:t>Mohamed</w:t>
      </w:r>
      <w:r w:rsidR="00C56910">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C56910">
        <w:rPr>
          <w:rFonts w:ascii="Times New Roman" w:hAnsi="Times New Roman" w:cs="Times New Roman"/>
          <w:noProof/>
          <w:sz w:val="24"/>
          <w:szCs w:val="24"/>
        </w:rPr>
        <w:t xml:space="preserve">HW </w:t>
      </w:r>
      <w:r w:rsidRPr="00F71A30">
        <w:rPr>
          <w:rFonts w:ascii="Times New Roman" w:hAnsi="Times New Roman" w:cs="Times New Roman"/>
          <w:noProof/>
          <w:sz w:val="24"/>
          <w:szCs w:val="24"/>
        </w:rPr>
        <w:t>Embong</w:t>
      </w:r>
      <w:r w:rsidR="00C56910">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C56910">
        <w:rPr>
          <w:rFonts w:ascii="Times New Roman" w:hAnsi="Times New Roman" w:cs="Times New Roman"/>
          <w:noProof/>
          <w:sz w:val="24"/>
          <w:szCs w:val="24"/>
        </w:rPr>
        <w:t xml:space="preserve">AM </w:t>
      </w:r>
      <w:r w:rsidRPr="00F71A30">
        <w:rPr>
          <w:rFonts w:ascii="Times New Roman" w:hAnsi="Times New Roman" w:cs="Times New Roman"/>
          <w:noProof/>
          <w:sz w:val="24"/>
          <w:szCs w:val="24"/>
        </w:rPr>
        <w:t>Mohamad</w:t>
      </w:r>
      <w:r w:rsidR="00C56910">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C56910">
        <w:rPr>
          <w:rFonts w:ascii="Times New Roman" w:hAnsi="Times New Roman" w:cs="Times New Roman"/>
          <w:noProof/>
          <w:sz w:val="24"/>
          <w:szCs w:val="24"/>
        </w:rPr>
        <w:t xml:space="preserve">A </w:t>
      </w:r>
      <w:r w:rsidRPr="00F71A30">
        <w:rPr>
          <w:rFonts w:ascii="Times New Roman" w:hAnsi="Times New Roman" w:cs="Times New Roman"/>
          <w:noProof/>
          <w:sz w:val="24"/>
          <w:szCs w:val="24"/>
        </w:rPr>
        <w:t xml:space="preserve">Hehsan, </w:t>
      </w:r>
      <w:r w:rsidR="00C56910">
        <w:rPr>
          <w:rFonts w:ascii="Times New Roman" w:hAnsi="Times New Roman" w:cs="Times New Roman"/>
          <w:noProof/>
          <w:sz w:val="24"/>
          <w:szCs w:val="24"/>
        </w:rPr>
        <w:t xml:space="preserve">B </w:t>
      </w:r>
      <w:r w:rsidRPr="00F71A30">
        <w:rPr>
          <w:rFonts w:ascii="Times New Roman" w:hAnsi="Times New Roman" w:cs="Times New Roman"/>
          <w:noProof/>
          <w:sz w:val="24"/>
          <w:szCs w:val="24"/>
        </w:rPr>
        <w:t xml:space="preserve">Basiron, </w:t>
      </w:r>
      <w:r w:rsidR="00B474DC">
        <w:rPr>
          <w:rFonts w:ascii="Times New Roman" w:hAnsi="Times New Roman" w:cs="Times New Roman"/>
          <w:noProof/>
          <w:sz w:val="24"/>
          <w:szCs w:val="24"/>
        </w:rPr>
        <w:t xml:space="preserve">SS </w:t>
      </w:r>
      <w:r w:rsidRPr="00F71A30">
        <w:rPr>
          <w:rFonts w:ascii="Times New Roman" w:hAnsi="Times New Roman" w:cs="Times New Roman"/>
          <w:noProof/>
          <w:sz w:val="24"/>
          <w:szCs w:val="24"/>
        </w:rPr>
        <w:t>Ihwani</w:t>
      </w:r>
      <w:r w:rsidR="00B474D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474DC">
        <w:rPr>
          <w:rFonts w:ascii="Times New Roman" w:hAnsi="Times New Roman" w:cs="Times New Roman"/>
          <w:noProof/>
          <w:sz w:val="24"/>
          <w:szCs w:val="24"/>
        </w:rPr>
        <w:t xml:space="preserve">A </w:t>
      </w:r>
      <w:r w:rsidRPr="00F71A30">
        <w:rPr>
          <w:rFonts w:ascii="Times New Roman" w:hAnsi="Times New Roman" w:cs="Times New Roman"/>
          <w:noProof/>
          <w:sz w:val="24"/>
          <w:szCs w:val="24"/>
        </w:rPr>
        <w:t>Maseleno</w:t>
      </w:r>
      <w:r w:rsidR="00B474D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474DC">
        <w:rPr>
          <w:rFonts w:ascii="Times New Roman" w:hAnsi="Times New Roman" w:cs="Times New Roman"/>
          <w:noProof/>
          <w:sz w:val="24"/>
          <w:szCs w:val="24"/>
        </w:rPr>
        <w:t xml:space="preserve">M </w:t>
      </w:r>
      <w:r w:rsidRPr="00F71A30">
        <w:rPr>
          <w:rFonts w:ascii="Times New Roman" w:hAnsi="Times New Roman" w:cs="Times New Roman"/>
          <w:noProof/>
          <w:sz w:val="24"/>
          <w:szCs w:val="24"/>
        </w:rPr>
        <w:t xml:space="preserve">Muslihudin, </w:t>
      </w:r>
      <w:r w:rsidR="00B474DC">
        <w:rPr>
          <w:rFonts w:ascii="Times New Roman" w:hAnsi="Times New Roman" w:cs="Times New Roman"/>
          <w:noProof/>
          <w:sz w:val="24"/>
          <w:szCs w:val="24"/>
        </w:rPr>
        <w:t xml:space="preserve">F </w:t>
      </w:r>
      <w:r w:rsidRPr="00F71A30">
        <w:rPr>
          <w:rFonts w:ascii="Times New Roman" w:hAnsi="Times New Roman" w:cs="Times New Roman"/>
          <w:noProof/>
          <w:sz w:val="24"/>
          <w:szCs w:val="24"/>
        </w:rPr>
        <w:t xml:space="preserve">Satria, </w:t>
      </w:r>
      <w:r w:rsidR="00B474DC">
        <w:rPr>
          <w:rFonts w:ascii="Times New Roman" w:hAnsi="Times New Roman" w:cs="Times New Roman"/>
          <w:noProof/>
          <w:sz w:val="24"/>
          <w:szCs w:val="24"/>
        </w:rPr>
        <w:t xml:space="preserve">D </w:t>
      </w:r>
      <w:r w:rsidRPr="00F71A30">
        <w:rPr>
          <w:rFonts w:ascii="Times New Roman" w:hAnsi="Times New Roman" w:cs="Times New Roman"/>
          <w:noProof/>
          <w:sz w:val="24"/>
          <w:szCs w:val="24"/>
        </w:rPr>
        <w:t>Irawan</w:t>
      </w:r>
      <w:r w:rsidR="00FF337E">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474DC">
        <w:rPr>
          <w:rFonts w:ascii="Times New Roman" w:hAnsi="Times New Roman" w:cs="Times New Roman"/>
          <w:noProof/>
          <w:sz w:val="24"/>
          <w:szCs w:val="24"/>
        </w:rPr>
        <w:t xml:space="preserve">S </w:t>
      </w:r>
      <w:r w:rsidRPr="00F71A30">
        <w:rPr>
          <w:rFonts w:ascii="Times New Roman" w:hAnsi="Times New Roman" w:cs="Times New Roman"/>
          <w:noProof/>
          <w:sz w:val="24"/>
          <w:szCs w:val="24"/>
        </w:rPr>
        <w:t xml:space="preserve">Hartati (2018). Determination of the best quail eggs using simple additive weighting. </w:t>
      </w:r>
      <w:r w:rsidRPr="00F71A30">
        <w:rPr>
          <w:rFonts w:ascii="Times New Roman" w:hAnsi="Times New Roman" w:cs="Times New Roman"/>
          <w:i/>
          <w:iCs/>
          <w:noProof/>
          <w:sz w:val="24"/>
          <w:szCs w:val="24"/>
        </w:rPr>
        <w:t>Int</w:t>
      </w:r>
      <w:r w:rsidR="00FF337E">
        <w:rPr>
          <w:rFonts w:ascii="Times New Roman" w:hAnsi="Times New Roman" w:cs="Times New Roman"/>
          <w:i/>
          <w:iCs/>
          <w:noProof/>
          <w:sz w:val="24"/>
          <w:szCs w:val="24"/>
        </w:rPr>
        <w:t>l</w:t>
      </w:r>
      <w:r w:rsidR="00470CD1">
        <w:rPr>
          <w:rFonts w:ascii="Times New Roman" w:hAnsi="Times New Roman" w:cs="Times New Roman"/>
          <w:i/>
          <w:iCs/>
          <w:noProof/>
          <w:sz w:val="24"/>
          <w:szCs w:val="24"/>
        </w:rPr>
        <w:t xml:space="preserve"> J </w:t>
      </w:r>
      <w:r w:rsidRPr="00F71A30">
        <w:rPr>
          <w:rFonts w:ascii="Times New Roman" w:hAnsi="Times New Roman" w:cs="Times New Roman"/>
          <w:i/>
          <w:iCs/>
          <w:noProof/>
          <w:sz w:val="24"/>
          <w:szCs w:val="24"/>
        </w:rPr>
        <w:t>Eng Techno</w:t>
      </w:r>
      <w:r w:rsidR="00470CD1">
        <w:rPr>
          <w:rFonts w:ascii="Times New Roman" w:hAnsi="Times New Roman" w:cs="Times New Roman"/>
          <w:i/>
          <w:iCs/>
          <w:noProof/>
          <w:sz w:val="24"/>
          <w:szCs w:val="24"/>
        </w:rPr>
        <w:t xml:space="preserve"> </w:t>
      </w:r>
      <w:r w:rsidRPr="00F71A30">
        <w:rPr>
          <w:rFonts w:ascii="Times New Roman" w:hAnsi="Times New Roman" w:cs="Times New Roman"/>
          <w:i/>
          <w:iCs/>
          <w:noProof/>
          <w:sz w:val="24"/>
          <w:szCs w:val="24"/>
        </w:rPr>
        <w:t>(UAE)</w:t>
      </w:r>
      <w:r w:rsidR="00470CD1">
        <w:rPr>
          <w:rFonts w:ascii="Times New Roman" w:hAnsi="Times New Roman" w:cs="Times New Roman"/>
          <w:i/>
          <w:iCs/>
          <w:noProof/>
          <w:sz w:val="24"/>
          <w:szCs w:val="24"/>
        </w:rPr>
        <w:t xml:space="preserve"> </w:t>
      </w:r>
      <w:r w:rsidRPr="002935DA">
        <w:rPr>
          <w:rFonts w:ascii="Times New Roman" w:hAnsi="Times New Roman" w:cs="Times New Roman"/>
          <w:noProof/>
          <w:sz w:val="24"/>
          <w:szCs w:val="24"/>
        </w:rPr>
        <w:t>7</w:t>
      </w:r>
      <w:r w:rsidR="00470CD1" w:rsidRPr="002935DA">
        <w:rPr>
          <w:rFonts w:ascii="Times New Roman" w:hAnsi="Times New Roman" w:cs="Times New Roman"/>
          <w:noProof/>
          <w:sz w:val="24"/>
          <w:szCs w:val="24"/>
        </w:rPr>
        <w:t>(2):</w:t>
      </w:r>
      <w:r w:rsidRPr="002935DA">
        <w:rPr>
          <w:rFonts w:ascii="Times New Roman" w:hAnsi="Times New Roman" w:cs="Times New Roman"/>
          <w:noProof/>
          <w:sz w:val="24"/>
          <w:szCs w:val="24"/>
        </w:rPr>
        <w:t>22</w:t>
      </w:r>
      <w:r w:rsidRPr="00F71A30">
        <w:rPr>
          <w:rFonts w:ascii="Times New Roman" w:hAnsi="Times New Roman" w:cs="Times New Roman"/>
          <w:noProof/>
          <w:sz w:val="24"/>
          <w:szCs w:val="24"/>
        </w:rPr>
        <w:t xml:space="preserve">5–230 </w:t>
      </w:r>
    </w:p>
    <w:p w14:paraId="0E2C02B3" w14:textId="3461BBF7" w:rsidR="00F71A30" w:rsidRPr="00F71A30" w:rsidRDefault="00F71A30" w:rsidP="00E1251E">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F71A30">
        <w:rPr>
          <w:rFonts w:ascii="Times New Roman" w:hAnsi="Times New Roman" w:cs="Times New Roman"/>
          <w:noProof/>
          <w:sz w:val="24"/>
          <w:szCs w:val="24"/>
        </w:rPr>
        <w:t xml:space="preserve">Adámková A, </w:t>
      </w:r>
      <w:r w:rsidR="00B474DC">
        <w:rPr>
          <w:rFonts w:ascii="Times New Roman" w:hAnsi="Times New Roman" w:cs="Times New Roman"/>
          <w:noProof/>
          <w:sz w:val="24"/>
          <w:szCs w:val="24"/>
        </w:rPr>
        <w:t xml:space="preserve">L </w:t>
      </w:r>
      <w:r w:rsidRPr="00F71A30">
        <w:rPr>
          <w:rFonts w:ascii="Times New Roman" w:hAnsi="Times New Roman" w:cs="Times New Roman"/>
          <w:noProof/>
          <w:sz w:val="24"/>
          <w:szCs w:val="24"/>
        </w:rPr>
        <w:t xml:space="preserve">Kourimská, </w:t>
      </w:r>
      <w:r w:rsidR="00B474DC">
        <w:rPr>
          <w:rFonts w:ascii="Times New Roman" w:hAnsi="Times New Roman" w:cs="Times New Roman"/>
          <w:noProof/>
          <w:sz w:val="24"/>
          <w:szCs w:val="24"/>
        </w:rPr>
        <w:t xml:space="preserve">M </w:t>
      </w:r>
      <w:r w:rsidRPr="00F71A30">
        <w:rPr>
          <w:rFonts w:ascii="Times New Roman" w:hAnsi="Times New Roman" w:cs="Times New Roman"/>
          <w:noProof/>
          <w:sz w:val="24"/>
          <w:szCs w:val="24"/>
        </w:rPr>
        <w:t xml:space="preserve">Borkovcová, </w:t>
      </w:r>
      <w:r w:rsidR="00B474DC">
        <w:rPr>
          <w:rFonts w:ascii="Times New Roman" w:hAnsi="Times New Roman" w:cs="Times New Roman"/>
          <w:noProof/>
          <w:sz w:val="24"/>
          <w:szCs w:val="24"/>
        </w:rPr>
        <w:t xml:space="preserve">M </w:t>
      </w:r>
      <w:r w:rsidRPr="00F71A30">
        <w:rPr>
          <w:rFonts w:ascii="Times New Roman" w:hAnsi="Times New Roman" w:cs="Times New Roman"/>
          <w:noProof/>
          <w:sz w:val="24"/>
          <w:szCs w:val="24"/>
        </w:rPr>
        <w:t>Kulma</w:t>
      </w:r>
      <w:r w:rsidR="00B474D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474DC">
        <w:rPr>
          <w:rFonts w:ascii="Times New Roman" w:hAnsi="Times New Roman" w:cs="Times New Roman"/>
          <w:noProof/>
          <w:sz w:val="24"/>
          <w:szCs w:val="24"/>
        </w:rPr>
        <w:t xml:space="preserve">J </w:t>
      </w:r>
      <w:r w:rsidRPr="00F71A30">
        <w:rPr>
          <w:rFonts w:ascii="Times New Roman" w:hAnsi="Times New Roman" w:cs="Times New Roman"/>
          <w:noProof/>
          <w:sz w:val="24"/>
          <w:szCs w:val="24"/>
        </w:rPr>
        <w:t>Mlček (2016). Nutritional values of edible Coleoptera (</w:t>
      </w:r>
      <w:r w:rsidRPr="00470CD1">
        <w:rPr>
          <w:rFonts w:ascii="Times New Roman" w:hAnsi="Times New Roman" w:cs="Times New Roman"/>
          <w:i/>
          <w:iCs/>
          <w:noProof/>
          <w:sz w:val="24"/>
          <w:szCs w:val="24"/>
        </w:rPr>
        <w:t>Tenebrio molitor, Zophobas morio</w:t>
      </w:r>
      <w:r w:rsidRPr="00F71A30">
        <w:rPr>
          <w:rFonts w:ascii="Times New Roman" w:hAnsi="Times New Roman" w:cs="Times New Roman"/>
          <w:noProof/>
          <w:sz w:val="24"/>
          <w:szCs w:val="24"/>
        </w:rPr>
        <w:t xml:space="preserve"> and </w:t>
      </w:r>
      <w:r w:rsidRPr="00470CD1">
        <w:rPr>
          <w:rFonts w:ascii="Times New Roman" w:hAnsi="Times New Roman" w:cs="Times New Roman"/>
          <w:i/>
          <w:iCs/>
          <w:noProof/>
          <w:sz w:val="24"/>
          <w:szCs w:val="24"/>
        </w:rPr>
        <w:t>Alphitobius diaperinus</w:t>
      </w:r>
      <w:r w:rsidRPr="00F71A30">
        <w:rPr>
          <w:rFonts w:ascii="Times New Roman" w:hAnsi="Times New Roman" w:cs="Times New Roman"/>
          <w:noProof/>
          <w:sz w:val="24"/>
          <w:szCs w:val="24"/>
        </w:rPr>
        <w:t xml:space="preserve">) reared in the Czech Republic. </w:t>
      </w:r>
      <w:r w:rsidRPr="00F71A30">
        <w:rPr>
          <w:rFonts w:ascii="Times New Roman" w:hAnsi="Times New Roman" w:cs="Times New Roman"/>
          <w:i/>
          <w:iCs/>
          <w:noProof/>
          <w:sz w:val="24"/>
          <w:szCs w:val="24"/>
        </w:rPr>
        <w:t>Potravinarstvo</w:t>
      </w:r>
      <w:r w:rsidRPr="00F71A30">
        <w:rPr>
          <w:rFonts w:ascii="Times New Roman" w:hAnsi="Times New Roman" w:cs="Times New Roman"/>
          <w:noProof/>
          <w:sz w:val="24"/>
          <w:szCs w:val="24"/>
        </w:rPr>
        <w:t xml:space="preserve"> </w:t>
      </w:r>
      <w:r w:rsidRPr="00470CD1">
        <w:rPr>
          <w:rFonts w:ascii="Times New Roman" w:hAnsi="Times New Roman" w:cs="Times New Roman"/>
          <w:noProof/>
          <w:sz w:val="24"/>
          <w:szCs w:val="24"/>
        </w:rPr>
        <w:t>10(</w:t>
      </w:r>
      <w:r w:rsidRPr="00F71A30">
        <w:rPr>
          <w:rFonts w:ascii="Times New Roman" w:hAnsi="Times New Roman" w:cs="Times New Roman"/>
          <w:noProof/>
          <w:sz w:val="24"/>
          <w:szCs w:val="24"/>
        </w:rPr>
        <w:t>1)</w:t>
      </w:r>
      <w:r w:rsidR="00470CD1">
        <w:rPr>
          <w:rFonts w:ascii="Times New Roman" w:hAnsi="Times New Roman" w:cs="Times New Roman"/>
          <w:noProof/>
          <w:sz w:val="24"/>
          <w:szCs w:val="24"/>
        </w:rPr>
        <w:t>:</w:t>
      </w:r>
      <w:r w:rsidRPr="00F71A30">
        <w:rPr>
          <w:rFonts w:ascii="Times New Roman" w:hAnsi="Times New Roman" w:cs="Times New Roman"/>
          <w:noProof/>
          <w:sz w:val="24"/>
          <w:szCs w:val="24"/>
        </w:rPr>
        <w:t xml:space="preserve">663–671 </w:t>
      </w:r>
    </w:p>
    <w:p w14:paraId="49704E4A" w14:textId="1EDA50CE" w:rsidR="00F71A30" w:rsidRPr="00F71A30" w:rsidRDefault="00F71A30" w:rsidP="00E1251E">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F71A30">
        <w:rPr>
          <w:rFonts w:ascii="Times New Roman" w:hAnsi="Times New Roman" w:cs="Times New Roman"/>
          <w:noProof/>
          <w:sz w:val="24"/>
          <w:szCs w:val="24"/>
        </w:rPr>
        <w:t xml:space="preserve">Akramullah M, </w:t>
      </w:r>
      <w:r w:rsidR="00B474DC">
        <w:rPr>
          <w:rFonts w:ascii="Times New Roman" w:hAnsi="Times New Roman" w:cs="Times New Roman"/>
          <w:noProof/>
          <w:sz w:val="24"/>
          <w:szCs w:val="24"/>
        </w:rPr>
        <w:t xml:space="preserve">RR </w:t>
      </w:r>
      <w:r w:rsidRPr="00F71A30">
        <w:rPr>
          <w:rFonts w:ascii="Times New Roman" w:hAnsi="Times New Roman" w:cs="Times New Roman"/>
          <w:noProof/>
          <w:sz w:val="24"/>
          <w:szCs w:val="24"/>
        </w:rPr>
        <w:t>Dapawole</w:t>
      </w:r>
      <w:r w:rsidR="00B474D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474DC">
        <w:rPr>
          <w:rFonts w:ascii="Times New Roman" w:hAnsi="Times New Roman" w:cs="Times New Roman"/>
          <w:noProof/>
          <w:sz w:val="24"/>
          <w:szCs w:val="24"/>
        </w:rPr>
        <w:t xml:space="preserve">NAD </w:t>
      </w:r>
      <w:r w:rsidRPr="00F71A30">
        <w:rPr>
          <w:rFonts w:ascii="Times New Roman" w:hAnsi="Times New Roman" w:cs="Times New Roman"/>
          <w:noProof/>
          <w:sz w:val="24"/>
          <w:szCs w:val="24"/>
        </w:rPr>
        <w:t xml:space="preserve">Tiya (2023). </w:t>
      </w:r>
      <w:r w:rsidRPr="00470CD1">
        <w:rPr>
          <w:rFonts w:ascii="Times New Roman" w:hAnsi="Times New Roman" w:cs="Times New Roman"/>
          <w:noProof/>
          <w:sz w:val="24"/>
          <w:szCs w:val="24"/>
        </w:rPr>
        <w:t>Physical Quality of Quail Eggs Fed with Added Snail Flour</w:t>
      </w:r>
      <w:r w:rsidRPr="00F71A30">
        <w:rPr>
          <w:rFonts w:ascii="Times New Roman" w:hAnsi="Times New Roman" w:cs="Times New Roman"/>
          <w:noProof/>
          <w:sz w:val="24"/>
          <w:szCs w:val="24"/>
        </w:rPr>
        <w:t xml:space="preserve">. </w:t>
      </w:r>
      <w:r w:rsidR="00470CD1" w:rsidRPr="00B474DC">
        <w:rPr>
          <w:rFonts w:ascii="Times New Roman" w:hAnsi="Times New Roman" w:cs="Times New Roman"/>
          <w:i/>
          <w:iCs/>
          <w:noProof/>
          <w:sz w:val="24"/>
          <w:szCs w:val="24"/>
          <w:lang w:val="en-ID"/>
        </w:rPr>
        <w:t>J S</w:t>
      </w:r>
      <w:r w:rsidR="002935DA" w:rsidRPr="00B474DC">
        <w:rPr>
          <w:rFonts w:ascii="Times New Roman" w:hAnsi="Times New Roman" w:cs="Times New Roman"/>
          <w:i/>
          <w:iCs/>
          <w:noProof/>
          <w:sz w:val="24"/>
          <w:szCs w:val="24"/>
          <w:lang w:val="en-ID"/>
        </w:rPr>
        <w:t>ci</w:t>
      </w:r>
      <w:r w:rsidR="00470CD1" w:rsidRPr="00B474DC">
        <w:rPr>
          <w:rFonts w:ascii="Times New Roman" w:hAnsi="Times New Roman" w:cs="Times New Roman"/>
          <w:i/>
          <w:iCs/>
          <w:noProof/>
          <w:sz w:val="24"/>
          <w:szCs w:val="24"/>
          <w:lang w:val="en-ID"/>
        </w:rPr>
        <w:t xml:space="preserve"> Pet In</w:t>
      </w:r>
      <w:r w:rsidR="00B474DC">
        <w:rPr>
          <w:rFonts w:ascii="Times New Roman" w:hAnsi="Times New Roman" w:cs="Times New Roman"/>
          <w:i/>
          <w:iCs/>
          <w:noProof/>
          <w:sz w:val="24"/>
          <w:szCs w:val="24"/>
          <w:lang w:val="en-ID"/>
        </w:rPr>
        <w:t>donesi</w:t>
      </w:r>
      <w:r w:rsidR="002935DA" w:rsidRPr="00B474DC">
        <w:rPr>
          <w:rFonts w:ascii="Times New Roman" w:hAnsi="Times New Roman" w:cs="Times New Roman"/>
          <w:i/>
          <w:iCs/>
          <w:noProof/>
          <w:sz w:val="24"/>
          <w:szCs w:val="24"/>
          <w:lang w:val="en-ID"/>
        </w:rPr>
        <w:t>a</w:t>
      </w:r>
      <w:r w:rsidR="002935DA">
        <w:rPr>
          <w:rFonts w:ascii="Times New Roman" w:hAnsi="Times New Roman" w:cs="Times New Roman"/>
          <w:noProof/>
          <w:sz w:val="24"/>
          <w:szCs w:val="24"/>
          <w:lang w:val="en-ID"/>
        </w:rPr>
        <w:t xml:space="preserve"> 18(1):</w:t>
      </w:r>
      <w:r w:rsidRPr="00F71A30">
        <w:rPr>
          <w:rFonts w:ascii="Times New Roman" w:hAnsi="Times New Roman" w:cs="Times New Roman"/>
          <w:noProof/>
          <w:sz w:val="24"/>
          <w:szCs w:val="24"/>
        </w:rPr>
        <w:t>48–56.</w:t>
      </w:r>
    </w:p>
    <w:p w14:paraId="74784EBC" w14:textId="282AE7A9" w:rsidR="00F71A30" w:rsidRPr="00F71A30" w:rsidRDefault="00F71A30" w:rsidP="00E1251E">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43210C">
        <w:rPr>
          <w:rFonts w:ascii="Times New Roman" w:hAnsi="Times New Roman" w:cs="Times New Roman"/>
          <w:noProof/>
          <w:sz w:val="24"/>
          <w:szCs w:val="24"/>
        </w:rPr>
        <w:lastRenderedPageBreak/>
        <w:t xml:space="preserve">Bosch G, </w:t>
      </w:r>
      <w:r w:rsidR="00B474DC">
        <w:rPr>
          <w:rFonts w:ascii="Times New Roman" w:hAnsi="Times New Roman" w:cs="Times New Roman"/>
          <w:noProof/>
          <w:sz w:val="24"/>
          <w:szCs w:val="24"/>
        </w:rPr>
        <w:t xml:space="preserve">S </w:t>
      </w:r>
      <w:r w:rsidRPr="0043210C">
        <w:rPr>
          <w:rFonts w:ascii="Times New Roman" w:hAnsi="Times New Roman" w:cs="Times New Roman"/>
          <w:noProof/>
          <w:sz w:val="24"/>
          <w:szCs w:val="24"/>
        </w:rPr>
        <w:t>Zhang</w:t>
      </w:r>
      <w:r w:rsidR="00B474D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474DC">
        <w:rPr>
          <w:rFonts w:ascii="Times New Roman" w:hAnsi="Times New Roman" w:cs="Times New Roman"/>
          <w:noProof/>
          <w:sz w:val="24"/>
          <w:szCs w:val="24"/>
        </w:rPr>
        <w:t xml:space="preserve">DGAB </w:t>
      </w:r>
      <w:r w:rsidRPr="00F71A30">
        <w:rPr>
          <w:rFonts w:ascii="Times New Roman" w:hAnsi="Times New Roman" w:cs="Times New Roman"/>
          <w:noProof/>
          <w:sz w:val="24"/>
          <w:szCs w:val="24"/>
        </w:rPr>
        <w:t>Oonincx</w:t>
      </w:r>
      <w:r w:rsidR="00B474D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474DC">
        <w:rPr>
          <w:rFonts w:ascii="Times New Roman" w:hAnsi="Times New Roman" w:cs="Times New Roman"/>
          <w:noProof/>
          <w:sz w:val="24"/>
          <w:szCs w:val="24"/>
        </w:rPr>
        <w:t xml:space="preserve">WH </w:t>
      </w:r>
      <w:r w:rsidRPr="00F71A30">
        <w:rPr>
          <w:rFonts w:ascii="Times New Roman" w:hAnsi="Times New Roman" w:cs="Times New Roman"/>
          <w:noProof/>
          <w:sz w:val="24"/>
          <w:szCs w:val="24"/>
        </w:rPr>
        <w:t xml:space="preserve">Hendriks (2014). Protein quality of insects as potential ingredients for dog and cat foods. </w:t>
      </w:r>
      <w:r w:rsidRPr="00F71A30">
        <w:rPr>
          <w:rFonts w:ascii="Times New Roman" w:hAnsi="Times New Roman" w:cs="Times New Roman"/>
          <w:i/>
          <w:iCs/>
          <w:noProof/>
          <w:sz w:val="24"/>
          <w:szCs w:val="24"/>
        </w:rPr>
        <w:t>J</w:t>
      </w:r>
      <w:r w:rsidR="0043210C">
        <w:rPr>
          <w:rFonts w:ascii="Times New Roman" w:hAnsi="Times New Roman" w:cs="Times New Roman"/>
          <w:i/>
          <w:iCs/>
          <w:noProof/>
          <w:sz w:val="24"/>
          <w:szCs w:val="24"/>
        </w:rPr>
        <w:t xml:space="preserve"> </w:t>
      </w:r>
      <w:r w:rsidRPr="00F71A30">
        <w:rPr>
          <w:rFonts w:ascii="Times New Roman" w:hAnsi="Times New Roman" w:cs="Times New Roman"/>
          <w:i/>
          <w:iCs/>
          <w:noProof/>
          <w:sz w:val="24"/>
          <w:szCs w:val="24"/>
        </w:rPr>
        <w:t>Nutr</w:t>
      </w:r>
      <w:r w:rsidR="0043210C">
        <w:rPr>
          <w:rFonts w:ascii="Times New Roman" w:hAnsi="Times New Roman" w:cs="Times New Roman"/>
          <w:i/>
          <w:iCs/>
          <w:noProof/>
          <w:sz w:val="24"/>
          <w:szCs w:val="24"/>
        </w:rPr>
        <w:t xml:space="preserve"> </w:t>
      </w:r>
      <w:r w:rsidRPr="00F71A30">
        <w:rPr>
          <w:rFonts w:ascii="Times New Roman" w:hAnsi="Times New Roman" w:cs="Times New Roman"/>
          <w:i/>
          <w:iCs/>
          <w:noProof/>
          <w:sz w:val="24"/>
          <w:szCs w:val="24"/>
        </w:rPr>
        <w:t>Sci</w:t>
      </w:r>
      <w:r w:rsidR="0043210C">
        <w:rPr>
          <w:rFonts w:ascii="Times New Roman" w:hAnsi="Times New Roman" w:cs="Times New Roman"/>
          <w:i/>
          <w:iCs/>
          <w:noProof/>
          <w:sz w:val="24"/>
          <w:szCs w:val="24"/>
        </w:rPr>
        <w:t xml:space="preserve"> </w:t>
      </w:r>
      <w:r w:rsidRPr="0043210C">
        <w:rPr>
          <w:rFonts w:ascii="Times New Roman" w:hAnsi="Times New Roman" w:cs="Times New Roman"/>
          <w:noProof/>
          <w:sz w:val="24"/>
          <w:szCs w:val="24"/>
        </w:rPr>
        <w:t>3</w:t>
      </w:r>
      <w:r w:rsidR="0043210C" w:rsidRPr="0043210C">
        <w:rPr>
          <w:rFonts w:ascii="Times New Roman" w:hAnsi="Times New Roman" w:cs="Times New Roman"/>
          <w:noProof/>
          <w:sz w:val="24"/>
          <w:szCs w:val="24"/>
        </w:rPr>
        <w:t>:</w:t>
      </w:r>
      <w:r w:rsidRPr="0043210C">
        <w:rPr>
          <w:rFonts w:ascii="Times New Roman" w:hAnsi="Times New Roman" w:cs="Times New Roman"/>
          <w:noProof/>
          <w:sz w:val="24"/>
          <w:szCs w:val="24"/>
        </w:rPr>
        <w:t>1–4</w:t>
      </w:r>
      <w:r w:rsidRPr="00F71A30">
        <w:rPr>
          <w:rFonts w:ascii="Times New Roman" w:hAnsi="Times New Roman" w:cs="Times New Roman"/>
          <w:noProof/>
          <w:sz w:val="24"/>
          <w:szCs w:val="24"/>
        </w:rPr>
        <w:t xml:space="preserve"> </w:t>
      </w:r>
    </w:p>
    <w:p w14:paraId="46718B0A" w14:textId="79209EB9" w:rsidR="00F71A30" w:rsidRPr="00F71A30" w:rsidRDefault="00F71A30" w:rsidP="00E1251E">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F71A30">
        <w:rPr>
          <w:rFonts w:ascii="Times New Roman" w:hAnsi="Times New Roman" w:cs="Times New Roman"/>
          <w:noProof/>
          <w:sz w:val="24"/>
          <w:szCs w:val="24"/>
        </w:rPr>
        <w:t xml:space="preserve">Brandon AM, </w:t>
      </w:r>
      <w:r w:rsidR="00B474DC">
        <w:rPr>
          <w:rFonts w:ascii="Times New Roman" w:hAnsi="Times New Roman" w:cs="Times New Roman"/>
          <w:noProof/>
          <w:sz w:val="24"/>
          <w:szCs w:val="24"/>
        </w:rPr>
        <w:t xml:space="preserve">SH </w:t>
      </w:r>
      <w:r w:rsidRPr="00F71A30">
        <w:rPr>
          <w:rFonts w:ascii="Times New Roman" w:hAnsi="Times New Roman" w:cs="Times New Roman"/>
          <w:noProof/>
          <w:sz w:val="24"/>
          <w:szCs w:val="24"/>
        </w:rPr>
        <w:t>Gao</w:t>
      </w:r>
      <w:r w:rsidR="00B474D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474DC">
        <w:rPr>
          <w:rFonts w:ascii="Times New Roman" w:hAnsi="Times New Roman" w:cs="Times New Roman"/>
          <w:noProof/>
          <w:sz w:val="24"/>
          <w:szCs w:val="24"/>
        </w:rPr>
        <w:t xml:space="preserve">R </w:t>
      </w:r>
      <w:r w:rsidRPr="00F71A30">
        <w:rPr>
          <w:rFonts w:ascii="Times New Roman" w:hAnsi="Times New Roman" w:cs="Times New Roman"/>
          <w:noProof/>
          <w:sz w:val="24"/>
          <w:szCs w:val="24"/>
        </w:rPr>
        <w:t>Tian</w:t>
      </w:r>
      <w:r w:rsidR="00B474D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474DC">
        <w:rPr>
          <w:rFonts w:ascii="Times New Roman" w:hAnsi="Times New Roman" w:cs="Times New Roman"/>
          <w:noProof/>
          <w:sz w:val="24"/>
          <w:szCs w:val="24"/>
        </w:rPr>
        <w:t xml:space="preserve">D </w:t>
      </w:r>
      <w:r w:rsidRPr="00F71A30">
        <w:rPr>
          <w:rFonts w:ascii="Times New Roman" w:hAnsi="Times New Roman" w:cs="Times New Roman"/>
          <w:noProof/>
          <w:sz w:val="24"/>
          <w:szCs w:val="24"/>
        </w:rPr>
        <w:t>Ning</w:t>
      </w:r>
      <w:r w:rsidR="00B474D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474DC">
        <w:rPr>
          <w:rFonts w:ascii="Times New Roman" w:hAnsi="Times New Roman" w:cs="Times New Roman"/>
          <w:noProof/>
          <w:sz w:val="24"/>
          <w:szCs w:val="24"/>
        </w:rPr>
        <w:t xml:space="preserve">SS </w:t>
      </w:r>
      <w:r w:rsidRPr="00F71A30">
        <w:rPr>
          <w:rFonts w:ascii="Times New Roman" w:hAnsi="Times New Roman" w:cs="Times New Roman"/>
          <w:noProof/>
          <w:sz w:val="24"/>
          <w:szCs w:val="24"/>
        </w:rPr>
        <w:t>Yang</w:t>
      </w:r>
      <w:r w:rsidR="00B474D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474DC">
        <w:rPr>
          <w:rFonts w:ascii="Times New Roman" w:hAnsi="Times New Roman" w:cs="Times New Roman"/>
          <w:noProof/>
          <w:sz w:val="24"/>
          <w:szCs w:val="24"/>
        </w:rPr>
        <w:t xml:space="preserve">J </w:t>
      </w:r>
      <w:r w:rsidRPr="00F71A30">
        <w:rPr>
          <w:rFonts w:ascii="Times New Roman" w:hAnsi="Times New Roman" w:cs="Times New Roman"/>
          <w:noProof/>
          <w:sz w:val="24"/>
          <w:szCs w:val="24"/>
        </w:rPr>
        <w:t>Zhou</w:t>
      </w:r>
      <w:r w:rsidR="00B474D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474DC">
        <w:rPr>
          <w:rFonts w:ascii="Times New Roman" w:hAnsi="Times New Roman" w:cs="Times New Roman"/>
          <w:noProof/>
          <w:sz w:val="24"/>
          <w:szCs w:val="24"/>
        </w:rPr>
        <w:t xml:space="preserve">WM </w:t>
      </w:r>
      <w:r w:rsidRPr="00F71A30">
        <w:rPr>
          <w:rFonts w:ascii="Times New Roman" w:hAnsi="Times New Roman" w:cs="Times New Roman"/>
          <w:noProof/>
          <w:sz w:val="24"/>
          <w:szCs w:val="24"/>
        </w:rPr>
        <w:t>Wu</w:t>
      </w:r>
      <w:r w:rsidR="00B474D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474DC">
        <w:rPr>
          <w:rFonts w:ascii="Times New Roman" w:hAnsi="Times New Roman" w:cs="Times New Roman"/>
          <w:noProof/>
          <w:sz w:val="24"/>
          <w:szCs w:val="24"/>
        </w:rPr>
        <w:t xml:space="preserve">CS </w:t>
      </w:r>
      <w:r w:rsidRPr="00F71A30">
        <w:rPr>
          <w:rFonts w:ascii="Times New Roman" w:hAnsi="Times New Roman" w:cs="Times New Roman"/>
          <w:noProof/>
          <w:sz w:val="24"/>
          <w:szCs w:val="24"/>
        </w:rPr>
        <w:t xml:space="preserve">Criddle (2018). Biodegradation of Polyethylene and Plastic Mixtures in Mealworms (Larvae of </w:t>
      </w:r>
      <w:r w:rsidRPr="0043210C">
        <w:rPr>
          <w:rFonts w:ascii="Times New Roman" w:hAnsi="Times New Roman" w:cs="Times New Roman"/>
          <w:i/>
          <w:iCs/>
          <w:noProof/>
          <w:sz w:val="24"/>
          <w:szCs w:val="24"/>
        </w:rPr>
        <w:t>Tenebrio molitor</w:t>
      </w:r>
      <w:r w:rsidRPr="00F71A30">
        <w:rPr>
          <w:rFonts w:ascii="Times New Roman" w:hAnsi="Times New Roman" w:cs="Times New Roman"/>
          <w:noProof/>
          <w:sz w:val="24"/>
          <w:szCs w:val="24"/>
        </w:rPr>
        <w:t xml:space="preserve">) and Effects on the Gut Microbiome. </w:t>
      </w:r>
      <w:r w:rsidRPr="00F71A30">
        <w:rPr>
          <w:rFonts w:ascii="Times New Roman" w:hAnsi="Times New Roman" w:cs="Times New Roman"/>
          <w:i/>
          <w:iCs/>
          <w:noProof/>
          <w:sz w:val="24"/>
          <w:szCs w:val="24"/>
        </w:rPr>
        <w:t>Environ Sci</w:t>
      </w:r>
      <w:r w:rsidR="0043210C">
        <w:rPr>
          <w:rFonts w:ascii="Times New Roman" w:hAnsi="Times New Roman" w:cs="Times New Roman"/>
          <w:i/>
          <w:iCs/>
          <w:noProof/>
          <w:sz w:val="24"/>
          <w:szCs w:val="24"/>
        </w:rPr>
        <w:t xml:space="preserve"> </w:t>
      </w:r>
      <w:r w:rsidRPr="00F71A30">
        <w:rPr>
          <w:rFonts w:ascii="Times New Roman" w:hAnsi="Times New Roman" w:cs="Times New Roman"/>
          <w:i/>
          <w:iCs/>
          <w:noProof/>
          <w:sz w:val="24"/>
          <w:szCs w:val="24"/>
        </w:rPr>
        <w:t>Techno</w:t>
      </w:r>
      <w:r w:rsidR="0043210C">
        <w:rPr>
          <w:rFonts w:ascii="Times New Roman" w:hAnsi="Times New Roman" w:cs="Times New Roman"/>
          <w:i/>
          <w:iCs/>
          <w:noProof/>
          <w:sz w:val="24"/>
          <w:szCs w:val="24"/>
        </w:rPr>
        <w:t>l</w:t>
      </w:r>
      <w:r w:rsidRPr="00F71A30">
        <w:rPr>
          <w:rFonts w:ascii="Times New Roman" w:hAnsi="Times New Roman" w:cs="Times New Roman"/>
          <w:noProof/>
          <w:sz w:val="24"/>
          <w:szCs w:val="24"/>
        </w:rPr>
        <w:t xml:space="preserve"> </w:t>
      </w:r>
      <w:r w:rsidRPr="0043210C">
        <w:rPr>
          <w:rFonts w:ascii="Times New Roman" w:hAnsi="Times New Roman" w:cs="Times New Roman"/>
          <w:noProof/>
          <w:sz w:val="24"/>
          <w:szCs w:val="24"/>
        </w:rPr>
        <w:t>52(1</w:t>
      </w:r>
      <w:r w:rsidRPr="00F71A30">
        <w:rPr>
          <w:rFonts w:ascii="Times New Roman" w:hAnsi="Times New Roman" w:cs="Times New Roman"/>
          <w:noProof/>
          <w:sz w:val="24"/>
          <w:szCs w:val="24"/>
        </w:rPr>
        <w:t>1)</w:t>
      </w:r>
      <w:r w:rsidR="0043210C">
        <w:rPr>
          <w:rFonts w:ascii="Times New Roman" w:hAnsi="Times New Roman" w:cs="Times New Roman"/>
          <w:noProof/>
          <w:sz w:val="24"/>
          <w:szCs w:val="24"/>
        </w:rPr>
        <w:t>:</w:t>
      </w:r>
      <w:r w:rsidRPr="00F71A30">
        <w:rPr>
          <w:rFonts w:ascii="Times New Roman" w:hAnsi="Times New Roman" w:cs="Times New Roman"/>
          <w:noProof/>
          <w:sz w:val="24"/>
          <w:szCs w:val="24"/>
        </w:rPr>
        <w:t xml:space="preserve"> 6526–6533</w:t>
      </w:r>
    </w:p>
    <w:p w14:paraId="0CEFEB82" w14:textId="5F3BDB9F" w:rsidR="00F71A30" w:rsidRPr="00F71A30" w:rsidRDefault="00F71A30" w:rsidP="00E1251E">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F71A30">
        <w:rPr>
          <w:rFonts w:ascii="Times New Roman" w:hAnsi="Times New Roman" w:cs="Times New Roman"/>
          <w:noProof/>
          <w:sz w:val="24"/>
          <w:szCs w:val="24"/>
        </w:rPr>
        <w:t xml:space="preserve">De Marco M, </w:t>
      </w:r>
      <w:r w:rsidR="00B474DC">
        <w:rPr>
          <w:rFonts w:ascii="Times New Roman" w:hAnsi="Times New Roman" w:cs="Times New Roman"/>
          <w:noProof/>
          <w:sz w:val="24"/>
          <w:szCs w:val="24"/>
        </w:rPr>
        <w:t xml:space="preserve">S </w:t>
      </w:r>
      <w:r w:rsidRPr="00F71A30">
        <w:rPr>
          <w:rFonts w:ascii="Times New Roman" w:hAnsi="Times New Roman" w:cs="Times New Roman"/>
          <w:noProof/>
          <w:sz w:val="24"/>
          <w:szCs w:val="24"/>
        </w:rPr>
        <w:t>Martínez</w:t>
      </w:r>
      <w:r w:rsidR="00B474D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474DC">
        <w:rPr>
          <w:rFonts w:ascii="Times New Roman" w:hAnsi="Times New Roman" w:cs="Times New Roman"/>
          <w:noProof/>
          <w:sz w:val="24"/>
          <w:szCs w:val="24"/>
        </w:rPr>
        <w:t xml:space="preserve">F </w:t>
      </w:r>
      <w:r w:rsidRPr="00F71A30">
        <w:rPr>
          <w:rFonts w:ascii="Times New Roman" w:hAnsi="Times New Roman" w:cs="Times New Roman"/>
          <w:noProof/>
          <w:sz w:val="24"/>
          <w:szCs w:val="24"/>
        </w:rPr>
        <w:t>Hernandez</w:t>
      </w:r>
      <w:r w:rsidR="00B474D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474DC">
        <w:rPr>
          <w:rFonts w:ascii="Times New Roman" w:hAnsi="Times New Roman" w:cs="Times New Roman"/>
          <w:noProof/>
          <w:sz w:val="24"/>
          <w:szCs w:val="24"/>
        </w:rPr>
        <w:t xml:space="preserve">J </w:t>
      </w:r>
      <w:r w:rsidRPr="00F71A30">
        <w:rPr>
          <w:rFonts w:ascii="Times New Roman" w:hAnsi="Times New Roman" w:cs="Times New Roman"/>
          <w:noProof/>
          <w:sz w:val="24"/>
          <w:szCs w:val="24"/>
        </w:rPr>
        <w:t>Madrid</w:t>
      </w:r>
      <w:r w:rsidR="00B474D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474DC">
        <w:rPr>
          <w:rFonts w:ascii="Times New Roman" w:hAnsi="Times New Roman" w:cs="Times New Roman"/>
          <w:noProof/>
          <w:sz w:val="24"/>
          <w:szCs w:val="24"/>
        </w:rPr>
        <w:t xml:space="preserve">F </w:t>
      </w:r>
      <w:r w:rsidRPr="00F71A30">
        <w:rPr>
          <w:rFonts w:ascii="Times New Roman" w:hAnsi="Times New Roman" w:cs="Times New Roman"/>
          <w:noProof/>
          <w:sz w:val="24"/>
          <w:szCs w:val="24"/>
        </w:rPr>
        <w:t>Gai</w:t>
      </w:r>
      <w:r w:rsidR="00B474D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474DC">
        <w:rPr>
          <w:rFonts w:ascii="Times New Roman" w:hAnsi="Times New Roman" w:cs="Times New Roman"/>
          <w:noProof/>
          <w:sz w:val="24"/>
          <w:szCs w:val="24"/>
        </w:rPr>
        <w:t xml:space="preserve">L </w:t>
      </w:r>
      <w:r w:rsidRPr="00F71A30">
        <w:rPr>
          <w:rFonts w:ascii="Times New Roman" w:hAnsi="Times New Roman" w:cs="Times New Roman"/>
          <w:noProof/>
          <w:sz w:val="24"/>
          <w:szCs w:val="24"/>
        </w:rPr>
        <w:t>Rotolo</w:t>
      </w:r>
      <w:r w:rsidR="00B474D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474DC">
        <w:rPr>
          <w:rFonts w:ascii="Times New Roman" w:hAnsi="Times New Roman" w:cs="Times New Roman"/>
          <w:noProof/>
          <w:sz w:val="24"/>
          <w:szCs w:val="24"/>
        </w:rPr>
        <w:t xml:space="preserve">M </w:t>
      </w:r>
      <w:r w:rsidRPr="00F71A30">
        <w:rPr>
          <w:rFonts w:ascii="Times New Roman" w:hAnsi="Times New Roman" w:cs="Times New Roman"/>
          <w:noProof/>
          <w:sz w:val="24"/>
          <w:szCs w:val="24"/>
        </w:rPr>
        <w:t>Belforti</w:t>
      </w:r>
      <w:r w:rsidR="00B474D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474DC">
        <w:rPr>
          <w:rFonts w:ascii="Times New Roman" w:hAnsi="Times New Roman" w:cs="Times New Roman"/>
          <w:noProof/>
          <w:sz w:val="24"/>
          <w:szCs w:val="24"/>
        </w:rPr>
        <w:t xml:space="preserve">D </w:t>
      </w:r>
      <w:r w:rsidRPr="00F71A30">
        <w:rPr>
          <w:rFonts w:ascii="Times New Roman" w:hAnsi="Times New Roman" w:cs="Times New Roman"/>
          <w:noProof/>
          <w:sz w:val="24"/>
          <w:szCs w:val="24"/>
        </w:rPr>
        <w:t>Bergero</w:t>
      </w:r>
      <w:r w:rsidR="00B474D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474DC">
        <w:rPr>
          <w:rFonts w:ascii="Times New Roman" w:hAnsi="Times New Roman" w:cs="Times New Roman"/>
          <w:noProof/>
          <w:sz w:val="24"/>
          <w:szCs w:val="24"/>
        </w:rPr>
        <w:t xml:space="preserve">H </w:t>
      </w:r>
      <w:r w:rsidRPr="00F71A30">
        <w:rPr>
          <w:rFonts w:ascii="Times New Roman" w:hAnsi="Times New Roman" w:cs="Times New Roman"/>
          <w:noProof/>
          <w:sz w:val="24"/>
          <w:szCs w:val="24"/>
        </w:rPr>
        <w:t>Katz</w:t>
      </w:r>
      <w:r w:rsidR="00B474D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474DC">
        <w:rPr>
          <w:rFonts w:ascii="Times New Roman" w:hAnsi="Times New Roman" w:cs="Times New Roman"/>
          <w:noProof/>
          <w:sz w:val="24"/>
          <w:szCs w:val="24"/>
        </w:rPr>
        <w:t xml:space="preserve">S </w:t>
      </w:r>
      <w:r w:rsidRPr="00F71A30">
        <w:rPr>
          <w:rFonts w:ascii="Times New Roman" w:hAnsi="Times New Roman" w:cs="Times New Roman"/>
          <w:noProof/>
          <w:sz w:val="24"/>
          <w:szCs w:val="24"/>
        </w:rPr>
        <w:t xml:space="preserve">Dabbou, </w:t>
      </w:r>
      <w:r w:rsidR="00B474DC">
        <w:rPr>
          <w:rFonts w:ascii="Times New Roman" w:hAnsi="Times New Roman" w:cs="Times New Roman"/>
          <w:noProof/>
          <w:sz w:val="24"/>
          <w:szCs w:val="24"/>
        </w:rPr>
        <w:t xml:space="preserve">A </w:t>
      </w:r>
      <w:r w:rsidRPr="00F71A30">
        <w:rPr>
          <w:rFonts w:ascii="Times New Roman" w:hAnsi="Times New Roman" w:cs="Times New Roman"/>
          <w:noProof/>
          <w:sz w:val="24"/>
          <w:szCs w:val="24"/>
        </w:rPr>
        <w:t xml:space="preserve">Kovitvadhi, </w:t>
      </w:r>
      <w:r w:rsidR="00B474DC">
        <w:rPr>
          <w:rFonts w:ascii="Times New Roman" w:hAnsi="Times New Roman" w:cs="Times New Roman"/>
          <w:noProof/>
          <w:sz w:val="24"/>
          <w:szCs w:val="24"/>
        </w:rPr>
        <w:t xml:space="preserve">I </w:t>
      </w:r>
      <w:r w:rsidRPr="00F71A30">
        <w:rPr>
          <w:rFonts w:ascii="Times New Roman" w:hAnsi="Times New Roman" w:cs="Times New Roman"/>
          <w:noProof/>
          <w:sz w:val="24"/>
          <w:szCs w:val="24"/>
        </w:rPr>
        <w:t xml:space="preserve">Zoccarato, </w:t>
      </w:r>
      <w:r w:rsidR="00B474DC">
        <w:rPr>
          <w:rFonts w:ascii="Times New Roman" w:hAnsi="Times New Roman" w:cs="Times New Roman"/>
          <w:noProof/>
          <w:sz w:val="24"/>
          <w:szCs w:val="24"/>
        </w:rPr>
        <w:t xml:space="preserve">L </w:t>
      </w:r>
      <w:r w:rsidRPr="00F71A30">
        <w:rPr>
          <w:rFonts w:ascii="Times New Roman" w:hAnsi="Times New Roman" w:cs="Times New Roman"/>
          <w:noProof/>
          <w:sz w:val="24"/>
          <w:szCs w:val="24"/>
        </w:rPr>
        <w:t>Gasco</w:t>
      </w:r>
      <w:r w:rsidR="00B474D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474DC">
        <w:rPr>
          <w:rFonts w:ascii="Times New Roman" w:hAnsi="Times New Roman" w:cs="Times New Roman"/>
          <w:noProof/>
          <w:sz w:val="24"/>
          <w:szCs w:val="24"/>
        </w:rPr>
        <w:t xml:space="preserve">A </w:t>
      </w:r>
      <w:r w:rsidRPr="00F71A30">
        <w:rPr>
          <w:rFonts w:ascii="Times New Roman" w:hAnsi="Times New Roman" w:cs="Times New Roman"/>
          <w:noProof/>
          <w:sz w:val="24"/>
          <w:szCs w:val="24"/>
        </w:rPr>
        <w:t>Schiavone (2015). Nutritional value of two insect larval meals (</w:t>
      </w:r>
      <w:r w:rsidRPr="0043210C">
        <w:rPr>
          <w:rFonts w:ascii="Times New Roman" w:hAnsi="Times New Roman" w:cs="Times New Roman"/>
          <w:i/>
          <w:iCs/>
          <w:noProof/>
          <w:sz w:val="24"/>
          <w:szCs w:val="24"/>
        </w:rPr>
        <w:t>Tenebrio molitor</w:t>
      </w:r>
      <w:r w:rsidRPr="00F71A30">
        <w:rPr>
          <w:rFonts w:ascii="Times New Roman" w:hAnsi="Times New Roman" w:cs="Times New Roman"/>
          <w:noProof/>
          <w:sz w:val="24"/>
          <w:szCs w:val="24"/>
        </w:rPr>
        <w:t xml:space="preserve"> and </w:t>
      </w:r>
      <w:r w:rsidRPr="0043210C">
        <w:rPr>
          <w:rFonts w:ascii="Times New Roman" w:hAnsi="Times New Roman" w:cs="Times New Roman"/>
          <w:i/>
          <w:iCs/>
          <w:noProof/>
          <w:sz w:val="24"/>
          <w:szCs w:val="24"/>
        </w:rPr>
        <w:t>Hermetia illucens</w:t>
      </w:r>
      <w:r w:rsidRPr="00F71A30">
        <w:rPr>
          <w:rFonts w:ascii="Times New Roman" w:hAnsi="Times New Roman" w:cs="Times New Roman"/>
          <w:noProof/>
          <w:sz w:val="24"/>
          <w:szCs w:val="24"/>
        </w:rPr>
        <w:t xml:space="preserve">) for broiler chickens: Apparent nutrient digestibility, apparent ileal amino acid digestibility and apparent metabolizable energy. </w:t>
      </w:r>
      <w:r w:rsidRPr="00F71A30">
        <w:rPr>
          <w:rFonts w:ascii="Times New Roman" w:hAnsi="Times New Roman" w:cs="Times New Roman"/>
          <w:i/>
          <w:iCs/>
          <w:noProof/>
          <w:sz w:val="24"/>
          <w:szCs w:val="24"/>
        </w:rPr>
        <w:t>Anim</w:t>
      </w:r>
      <w:r w:rsidR="0043210C">
        <w:rPr>
          <w:rFonts w:ascii="Times New Roman" w:hAnsi="Times New Roman" w:cs="Times New Roman"/>
          <w:i/>
          <w:iCs/>
          <w:noProof/>
          <w:sz w:val="24"/>
          <w:szCs w:val="24"/>
        </w:rPr>
        <w:t xml:space="preserve"> </w:t>
      </w:r>
      <w:r w:rsidRPr="00F71A30">
        <w:rPr>
          <w:rFonts w:ascii="Times New Roman" w:hAnsi="Times New Roman" w:cs="Times New Roman"/>
          <w:i/>
          <w:iCs/>
          <w:noProof/>
          <w:sz w:val="24"/>
          <w:szCs w:val="24"/>
        </w:rPr>
        <w:t>Feed Sci Technol</w:t>
      </w:r>
      <w:r w:rsidRPr="00F71A30">
        <w:rPr>
          <w:rFonts w:ascii="Times New Roman" w:hAnsi="Times New Roman" w:cs="Times New Roman"/>
          <w:noProof/>
          <w:sz w:val="24"/>
          <w:szCs w:val="24"/>
        </w:rPr>
        <w:t xml:space="preserve"> </w:t>
      </w:r>
      <w:r w:rsidRPr="0043210C">
        <w:rPr>
          <w:rFonts w:ascii="Times New Roman" w:hAnsi="Times New Roman" w:cs="Times New Roman"/>
          <w:noProof/>
          <w:sz w:val="24"/>
          <w:szCs w:val="24"/>
        </w:rPr>
        <w:t>209</w:t>
      </w:r>
      <w:r w:rsidR="0043210C" w:rsidRPr="0043210C">
        <w:rPr>
          <w:rFonts w:ascii="Times New Roman" w:hAnsi="Times New Roman" w:cs="Times New Roman"/>
          <w:noProof/>
          <w:sz w:val="24"/>
          <w:szCs w:val="24"/>
        </w:rPr>
        <w:t>:</w:t>
      </w:r>
      <w:r w:rsidRPr="0043210C">
        <w:rPr>
          <w:rFonts w:ascii="Times New Roman" w:hAnsi="Times New Roman" w:cs="Times New Roman"/>
          <w:noProof/>
          <w:sz w:val="24"/>
          <w:szCs w:val="24"/>
        </w:rPr>
        <w:t xml:space="preserve"> </w:t>
      </w:r>
      <w:r w:rsidRPr="00F71A30">
        <w:rPr>
          <w:rFonts w:ascii="Times New Roman" w:hAnsi="Times New Roman" w:cs="Times New Roman"/>
          <w:noProof/>
          <w:sz w:val="24"/>
          <w:szCs w:val="24"/>
        </w:rPr>
        <w:t>211–218</w:t>
      </w:r>
    </w:p>
    <w:p w14:paraId="6B2A8AC7" w14:textId="61FDAE05" w:rsidR="00F71A30" w:rsidRPr="00F71A30" w:rsidRDefault="00F71A30" w:rsidP="00E1251E">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F71A30">
        <w:rPr>
          <w:rFonts w:ascii="Times New Roman" w:hAnsi="Times New Roman" w:cs="Times New Roman"/>
          <w:noProof/>
          <w:sz w:val="24"/>
          <w:szCs w:val="24"/>
        </w:rPr>
        <w:t xml:space="preserve">De Souza DS, </w:t>
      </w:r>
      <w:r w:rsidR="00B474DC">
        <w:rPr>
          <w:rFonts w:ascii="Times New Roman" w:hAnsi="Times New Roman" w:cs="Times New Roman"/>
          <w:noProof/>
          <w:sz w:val="24"/>
          <w:szCs w:val="24"/>
        </w:rPr>
        <w:t xml:space="preserve">LFL </w:t>
      </w:r>
      <w:r w:rsidRPr="00F71A30">
        <w:rPr>
          <w:rFonts w:ascii="Times New Roman" w:hAnsi="Times New Roman" w:cs="Times New Roman"/>
          <w:noProof/>
          <w:sz w:val="24"/>
          <w:szCs w:val="24"/>
        </w:rPr>
        <w:t>Calixto</w:t>
      </w:r>
      <w:r w:rsidR="00B474D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474DC">
        <w:rPr>
          <w:rFonts w:ascii="Times New Roman" w:hAnsi="Times New Roman" w:cs="Times New Roman"/>
          <w:noProof/>
          <w:sz w:val="24"/>
          <w:szCs w:val="24"/>
        </w:rPr>
        <w:t xml:space="preserve">MJ </w:t>
      </w:r>
      <w:r w:rsidRPr="00F71A30">
        <w:rPr>
          <w:rFonts w:ascii="Times New Roman" w:hAnsi="Times New Roman" w:cs="Times New Roman"/>
          <w:noProof/>
          <w:sz w:val="24"/>
          <w:szCs w:val="24"/>
        </w:rPr>
        <w:t>De Lemos</w:t>
      </w:r>
      <w:r w:rsidR="00B474D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474DC">
        <w:rPr>
          <w:rFonts w:ascii="Times New Roman" w:hAnsi="Times New Roman" w:cs="Times New Roman"/>
          <w:noProof/>
          <w:sz w:val="24"/>
          <w:szCs w:val="24"/>
        </w:rPr>
        <w:t xml:space="preserve">FA </w:t>
      </w:r>
      <w:r w:rsidRPr="00F71A30">
        <w:rPr>
          <w:rFonts w:ascii="Times New Roman" w:hAnsi="Times New Roman" w:cs="Times New Roman"/>
          <w:noProof/>
          <w:sz w:val="24"/>
          <w:szCs w:val="24"/>
        </w:rPr>
        <w:t>Da Silva</w:t>
      </w:r>
      <w:r w:rsidR="00B474D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474DC">
        <w:rPr>
          <w:rFonts w:ascii="Times New Roman" w:hAnsi="Times New Roman" w:cs="Times New Roman"/>
          <w:noProof/>
          <w:sz w:val="24"/>
          <w:szCs w:val="24"/>
        </w:rPr>
        <w:t xml:space="preserve">TP </w:t>
      </w:r>
      <w:r w:rsidRPr="00F71A30">
        <w:rPr>
          <w:rFonts w:ascii="Times New Roman" w:hAnsi="Times New Roman" w:cs="Times New Roman"/>
          <w:noProof/>
          <w:sz w:val="24"/>
          <w:szCs w:val="24"/>
        </w:rPr>
        <w:t>Pinho</w:t>
      </w:r>
      <w:r w:rsidR="00B474D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474DC">
        <w:rPr>
          <w:rFonts w:ascii="Times New Roman" w:hAnsi="Times New Roman" w:cs="Times New Roman"/>
          <w:noProof/>
          <w:sz w:val="24"/>
          <w:szCs w:val="24"/>
        </w:rPr>
        <w:t xml:space="preserve">CA </w:t>
      </w:r>
      <w:r w:rsidRPr="00F71A30">
        <w:rPr>
          <w:rFonts w:ascii="Times New Roman" w:hAnsi="Times New Roman" w:cs="Times New Roman"/>
          <w:noProof/>
          <w:sz w:val="24"/>
          <w:szCs w:val="24"/>
        </w:rPr>
        <w:t>Machado</w:t>
      </w:r>
      <w:r w:rsidR="00B474D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474DC">
        <w:rPr>
          <w:rFonts w:ascii="Times New Roman" w:hAnsi="Times New Roman" w:cs="Times New Roman"/>
          <w:noProof/>
          <w:sz w:val="24"/>
          <w:szCs w:val="24"/>
        </w:rPr>
        <w:t xml:space="preserve">IA </w:t>
      </w:r>
      <w:r w:rsidRPr="00F71A30">
        <w:rPr>
          <w:rFonts w:ascii="Times New Roman" w:hAnsi="Times New Roman" w:cs="Times New Roman"/>
          <w:noProof/>
          <w:sz w:val="24"/>
          <w:szCs w:val="24"/>
        </w:rPr>
        <w:t>Melo</w:t>
      </w:r>
      <w:r w:rsidR="00B474D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474DC">
        <w:rPr>
          <w:rFonts w:ascii="Times New Roman" w:hAnsi="Times New Roman" w:cs="Times New Roman"/>
          <w:noProof/>
          <w:sz w:val="24"/>
          <w:szCs w:val="24"/>
        </w:rPr>
        <w:t xml:space="preserve">CK </w:t>
      </w:r>
      <w:r w:rsidRPr="00F71A30">
        <w:rPr>
          <w:rFonts w:ascii="Times New Roman" w:hAnsi="Times New Roman" w:cs="Times New Roman"/>
          <w:noProof/>
          <w:sz w:val="24"/>
          <w:szCs w:val="24"/>
        </w:rPr>
        <w:t xml:space="preserve">Togashi (2016). Quail performance and egg quality at the end of production fed with varying levels of calcium. </w:t>
      </w:r>
      <w:r w:rsidRPr="00F71A30">
        <w:rPr>
          <w:rFonts w:ascii="Times New Roman" w:hAnsi="Times New Roman" w:cs="Times New Roman"/>
          <w:i/>
          <w:iCs/>
          <w:noProof/>
          <w:sz w:val="24"/>
          <w:szCs w:val="24"/>
        </w:rPr>
        <w:t>Semina:Ciencias Agrarias</w:t>
      </w:r>
      <w:r w:rsidRPr="00F71A30">
        <w:rPr>
          <w:rFonts w:ascii="Times New Roman" w:hAnsi="Times New Roman" w:cs="Times New Roman"/>
          <w:noProof/>
          <w:sz w:val="24"/>
          <w:szCs w:val="24"/>
        </w:rPr>
        <w:t xml:space="preserve"> </w:t>
      </w:r>
      <w:r w:rsidRPr="0043210C">
        <w:rPr>
          <w:rFonts w:ascii="Times New Roman" w:hAnsi="Times New Roman" w:cs="Times New Roman"/>
          <w:noProof/>
          <w:sz w:val="24"/>
          <w:szCs w:val="24"/>
        </w:rPr>
        <w:t>37</w:t>
      </w:r>
      <w:r w:rsidRPr="00F71A30">
        <w:rPr>
          <w:rFonts w:ascii="Times New Roman" w:hAnsi="Times New Roman" w:cs="Times New Roman"/>
          <w:noProof/>
          <w:sz w:val="24"/>
          <w:szCs w:val="24"/>
        </w:rPr>
        <w:t>(4)</w:t>
      </w:r>
      <w:r w:rsidR="00B474DC">
        <w:rPr>
          <w:rFonts w:ascii="Times New Roman" w:hAnsi="Times New Roman" w:cs="Times New Roman"/>
          <w:noProof/>
          <w:sz w:val="24"/>
          <w:szCs w:val="24"/>
        </w:rPr>
        <w:t>:</w:t>
      </w:r>
      <w:r w:rsidRPr="00F71A30">
        <w:rPr>
          <w:rFonts w:ascii="Times New Roman" w:hAnsi="Times New Roman" w:cs="Times New Roman"/>
          <w:noProof/>
          <w:sz w:val="24"/>
          <w:szCs w:val="24"/>
        </w:rPr>
        <w:t xml:space="preserve"> 2395–2406</w:t>
      </w:r>
    </w:p>
    <w:p w14:paraId="5A1AE91B" w14:textId="7BFF9D82" w:rsidR="00F71A30" w:rsidRPr="00F71A30" w:rsidRDefault="00F71A30" w:rsidP="00E1251E">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F71A30">
        <w:rPr>
          <w:rFonts w:ascii="Times New Roman" w:hAnsi="Times New Roman" w:cs="Times New Roman"/>
          <w:noProof/>
          <w:sz w:val="24"/>
          <w:szCs w:val="24"/>
        </w:rPr>
        <w:t xml:space="preserve">Del Valle EE, </w:t>
      </w:r>
      <w:r w:rsidR="00B474DC">
        <w:rPr>
          <w:rFonts w:ascii="Times New Roman" w:hAnsi="Times New Roman" w:cs="Times New Roman"/>
          <w:noProof/>
          <w:sz w:val="24"/>
          <w:szCs w:val="24"/>
        </w:rPr>
        <w:t xml:space="preserve">LS </w:t>
      </w:r>
      <w:r w:rsidRPr="00F71A30">
        <w:rPr>
          <w:rFonts w:ascii="Times New Roman" w:hAnsi="Times New Roman" w:cs="Times New Roman"/>
          <w:noProof/>
          <w:sz w:val="24"/>
          <w:szCs w:val="24"/>
        </w:rPr>
        <w:t>Frizzo</w:t>
      </w:r>
      <w:r w:rsidR="00B474D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474DC">
        <w:rPr>
          <w:rFonts w:ascii="Times New Roman" w:hAnsi="Times New Roman" w:cs="Times New Roman"/>
          <w:noProof/>
          <w:sz w:val="24"/>
          <w:szCs w:val="24"/>
        </w:rPr>
        <w:t xml:space="preserve">M </w:t>
      </w:r>
      <w:r w:rsidRPr="00F71A30">
        <w:rPr>
          <w:rFonts w:ascii="Times New Roman" w:hAnsi="Times New Roman" w:cs="Times New Roman"/>
          <w:noProof/>
          <w:sz w:val="24"/>
          <w:szCs w:val="24"/>
        </w:rPr>
        <w:t>Malmierca</w:t>
      </w:r>
      <w:r w:rsidR="00B474D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474DC">
        <w:rPr>
          <w:rFonts w:ascii="Times New Roman" w:hAnsi="Times New Roman" w:cs="Times New Roman"/>
          <w:noProof/>
          <w:sz w:val="24"/>
          <w:szCs w:val="24"/>
        </w:rPr>
        <w:t xml:space="preserve">MV </w:t>
      </w:r>
      <w:r w:rsidRPr="00F71A30">
        <w:rPr>
          <w:rFonts w:ascii="Times New Roman" w:hAnsi="Times New Roman" w:cs="Times New Roman"/>
          <w:noProof/>
          <w:sz w:val="24"/>
          <w:szCs w:val="24"/>
        </w:rPr>
        <w:t>Zbrun</w:t>
      </w:r>
      <w:r w:rsidR="00B474D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474DC">
        <w:rPr>
          <w:rFonts w:ascii="Times New Roman" w:hAnsi="Times New Roman" w:cs="Times New Roman"/>
          <w:noProof/>
          <w:sz w:val="24"/>
          <w:szCs w:val="24"/>
        </w:rPr>
        <w:t xml:space="preserve">P </w:t>
      </w:r>
      <w:r w:rsidRPr="00F71A30">
        <w:rPr>
          <w:rFonts w:ascii="Times New Roman" w:hAnsi="Times New Roman" w:cs="Times New Roman"/>
          <w:noProof/>
          <w:sz w:val="24"/>
          <w:szCs w:val="24"/>
        </w:rPr>
        <w:t>Lax</w:t>
      </w:r>
      <w:r w:rsidR="00B474D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474DC">
        <w:rPr>
          <w:rFonts w:ascii="Times New Roman" w:hAnsi="Times New Roman" w:cs="Times New Roman"/>
          <w:noProof/>
          <w:sz w:val="24"/>
          <w:szCs w:val="24"/>
        </w:rPr>
        <w:t xml:space="preserve">ME </w:t>
      </w:r>
      <w:r w:rsidRPr="00F71A30">
        <w:rPr>
          <w:rFonts w:ascii="Times New Roman" w:hAnsi="Times New Roman" w:cs="Times New Roman"/>
          <w:noProof/>
          <w:sz w:val="24"/>
          <w:szCs w:val="24"/>
        </w:rPr>
        <w:t xml:space="preserve">Doucet (2016). Biological control of </w:t>
      </w:r>
      <w:r w:rsidRPr="00CF05A5">
        <w:rPr>
          <w:rFonts w:ascii="Times New Roman" w:hAnsi="Times New Roman" w:cs="Times New Roman"/>
          <w:i/>
          <w:iCs/>
          <w:noProof/>
          <w:sz w:val="24"/>
          <w:szCs w:val="24"/>
        </w:rPr>
        <w:t>Alphitobius diaperinus</w:t>
      </w:r>
      <w:r w:rsidRPr="00F71A30">
        <w:rPr>
          <w:rFonts w:ascii="Times New Roman" w:hAnsi="Times New Roman" w:cs="Times New Roman"/>
          <w:noProof/>
          <w:sz w:val="24"/>
          <w:szCs w:val="24"/>
        </w:rPr>
        <w:t xml:space="preserve"> with </w:t>
      </w:r>
      <w:r w:rsidRPr="00CF05A5">
        <w:rPr>
          <w:rFonts w:ascii="Times New Roman" w:hAnsi="Times New Roman" w:cs="Times New Roman"/>
          <w:i/>
          <w:iCs/>
          <w:noProof/>
          <w:sz w:val="24"/>
          <w:szCs w:val="24"/>
        </w:rPr>
        <w:t xml:space="preserve">Steinernema rarum </w:t>
      </w:r>
      <w:r w:rsidRPr="00F71A30">
        <w:rPr>
          <w:rFonts w:ascii="Times New Roman" w:hAnsi="Times New Roman" w:cs="Times New Roman"/>
          <w:noProof/>
          <w:sz w:val="24"/>
          <w:szCs w:val="24"/>
        </w:rPr>
        <w:t xml:space="preserve">CUL and </w:t>
      </w:r>
      <w:r w:rsidRPr="00CF05A5">
        <w:rPr>
          <w:rFonts w:ascii="Times New Roman" w:hAnsi="Times New Roman" w:cs="Times New Roman"/>
          <w:i/>
          <w:iCs/>
          <w:noProof/>
          <w:sz w:val="24"/>
          <w:szCs w:val="24"/>
        </w:rPr>
        <w:t>Heterorhabditis bacteriophora</w:t>
      </w:r>
      <w:r w:rsidRPr="00F71A30">
        <w:rPr>
          <w:rFonts w:ascii="Times New Roman" w:hAnsi="Times New Roman" w:cs="Times New Roman"/>
          <w:noProof/>
          <w:sz w:val="24"/>
          <w:szCs w:val="24"/>
        </w:rPr>
        <w:t xml:space="preserve"> SMC and feasibility of application in rice hull. </w:t>
      </w:r>
      <w:r w:rsidRPr="00F71A30">
        <w:rPr>
          <w:rFonts w:ascii="Times New Roman" w:hAnsi="Times New Roman" w:cs="Times New Roman"/>
          <w:i/>
          <w:iCs/>
          <w:noProof/>
          <w:sz w:val="24"/>
          <w:szCs w:val="24"/>
        </w:rPr>
        <w:t>J</w:t>
      </w:r>
      <w:r w:rsidR="00CF05A5">
        <w:rPr>
          <w:rFonts w:ascii="Times New Roman" w:hAnsi="Times New Roman" w:cs="Times New Roman"/>
          <w:i/>
          <w:iCs/>
          <w:noProof/>
          <w:sz w:val="24"/>
          <w:szCs w:val="24"/>
        </w:rPr>
        <w:t xml:space="preserve"> </w:t>
      </w:r>
      <w:r w:rsidRPr="00F71A30">
        <w:rPr>
          <w:rFonts w:ascii="Times New Roman" w:hAnsi="Times New Roman" w:cs="Times New Roman"/>
          <w:i/>
          <w:iCs/>
          <w:noProof/>
          <w:sz w:val="24"/>
          <w:szCs w:val="24"/>
        </w:rPr>
        <w:t>Pest Sci</w:t>
      </w:r>
      <w:r w:rsidRPr="00F71A30">
        <w:rPr>
          <w:rFonts w:ascii="Times New Roman" w:hAnsi="Times New Roman" w:cs="Times New Roman"/>
          <w:noProof/>
          <w:sz w:val="24"/>
          <w:szCs w:val="24"/>
        </w:rPr>
        <w:t xml:space="preserve"> </w:t>
      </w:r>
      <w:r w:rsidRPr="00CF05A5">
        <w:rPr>
          <w:rFonts w:ascii="Times New Roman" w:hAnsi="Times New Roman" w:cs="Times New Roman"/>
          <w:noProof/>
          <w:sz w:val="24"/>
          <w:szCs w:val="24"/>
        </w:rPr>
        <w:t>89(</w:t>
      </w:r>
      <w:r w:rsidRPr="00F71A30">
        <w:rPr>
          <w:rFonts w:ascii="Times New Roman" w:hAnsi="Times New Roman" w:cs="Times New Roman"/>
          <w:noProof/>
          <w:sz w:val="24"/>
          <w:szCs w:val="24"/>
        </w:rPr>
        <w:t>1)</w:t>
      </w:r>
      <w:r w:rsidR="00CF05A5">
        <w:rPr>
          <w:rFonts w:ascii="Times New Roman" w:hAnsi="Times New Roman" w:cs="Times New Roman"/>
          <w:noProof/>
          <w:sz w:val="24"/>
          <w:szCs w:val="24"/>
        </w:rPr>
        <w:t>:</w:t>
      </w:r>
      <w:r w:rsidRPr="00F71A30">
        <w:rPr>
          <w:rFonts w:ascii="Times New Roman" w:hAnsi="Times New Roman" w:cs="Times New Roman"/>
          <w:noProof/>
          <w:sz w:val="24"/>
          <w:szCs w:val="24"/>
        </w:rPr>
        <w:t>161–170</w:t>
      </w:r>
    </w:p>
    <w:p w14:paraId="556D918A" w14:textId="2C51C250" w:rsidR="00F71A30" w:rsidRPr="00F71A30" w:rsidRDefault="00F71A30" w:rsidP="00E1251E">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F71A30">
        <w:rPr>
          <w:rFonts w:ascii="Times New Roman" w:hAnsi="Times New Roman" w:cs="Times New Roman"/>
          <w:noProof/>
          <w:sz w:val="24"/>
          <w:szCs w:val="24"/>
        </w:rPr>
        <w:t xml:space="preserve">Dzik S, </w:t>
      </w:r>
      <w:r w:rsidR="00B474DC">
        <w:rPr>
          <w:rFonts w:ascii="Times New Roman" w:hAnsi="Times New Roman" w:cs="Times New Roman"/>
          <w:noProof/>
          <w:sz w:val="24"/>
          <w:szCs w:val="24"/>
        </w:rPr>
        <w:t xml:space="preserve">T </w:t>
      </w:r>
      <w:r w:rsidRPr="00F71A30">
        <w:rPr>
          <w:rFonts w:ascii="Times New Roman" w:hAnsi="Times New Roman" w:cs="Times New Roman"/>
          <w:noProof/>
          <w:sz w:val="24"/>
          <w:szCs w:val="24"/>
        </w:rPr>
        <w:t xml:space="preserve">Mituniewicz (2020). Effectiveness of biocidal paint containing permethrin, ultramarine and violet 23 against </w:t>
      </w:r>
      <w:r w:rsidR="00CF05A5" w:rsidRPr="00CF05A5">
        <w:rPr>
          <w:rFonts w:ascii="Times New Roman" w:hAnsi="Times New Roman" w:cs="Times New Roman"/>
          <w:i/>
          <w:iCs/>
          <w:noProof/>
          <w:sz w:val="24"/>
          <w:szCs w:val="24"/>
        </w:rPr>
        <w:t>A</w:t>
      </w:r>
      <w:r w:rsidRPr="00CF05A5">
        <w:rPr>
          <w:rFonts w:ascii="Times New Roman" w:hAnsi="Times New Roman" w:cs="Times New Roman"/>
          <w:i/>
          <w:iCs/>
          <w:noProof/>
          <w:sz w:val="24"/>
          <w:szCs w:val="24"/>
        </w:rPr>
        <w:t xml:space="preserve">lphitobius diaperinus </w:t>
      </w:r>
      <w:r w:rsidRPr="00F71A30">
        <w:rPr>
          <w:rFonts w:ascii="Times New Roman" w:hAnsi="Times New Roman" w:cs="Times New Roman"/>
          <w:noProof/>
          <w:sz w:val="24"/>
          <w:szCs w:val="24"/>
        </w:rPr>
        <w:t xml:space="preserve">(Panzer) (coleoptera: Tenebrionidae) in laboratories and poultry houses. </w:t>
      </w:r>
      <w:r w:rsidRPr="00F71A30">
        <w:rPr>
          <w:rFonts w:ascii="Times New Roman" w:hAnsi="Times New Roman" w:cs="Times New Roman"/>
          <w:i/>
          <w:iCs/>
          <w:noProof/>
          <w:sz w:val="24"/>
          <w:szCs w:val="24"/>
        </w:rPr>
        <w:t>Animals</w:t>
      </w:r>
      <w:r w:rsidRPr="00F71A30">
        <w:rPr>
          <w:rFonts w:ascii="Times New Roman" w:hAnsi="Times New Roman" w:cs="Times New Roman"/>
          <w:noProof/>
          <w:sz w:val="24"/>
          <w:szCs w:val="24"/>
        </w:rPr>
        <w:t xml:space="preserve"> </w:t>
      </w:r>
      <w:r w:rsidRPr="00CF05A5">
        <w:rPr>
          <w:rFonts w:ascii="Times New Roman" w:hAnsi="Times New Roman" w:cs="Times New Roman"/>
          <w:noProof/>
          <w:sz w:val="24"/>
          <w:szCs w:val="24"/>
        </w:rPr>
        <w:t>10</w:t>
      </w:r>
      <w:r w:rsidRPr="00F71A30">
        <w:rPr>
          <w:rFonts w:ascii="Times New Roman" w:hAnsi="Times New Roman" w:cs="Times New Roman"/>
          <w:noProof/>
          <w:sz w:val="24"/>
          <w:szCs w:val="24"/>
        </w:rPr>
        <w:t>(9)</w:t>
      </w:r>
      <w:r w:rsidR="00CF05A5">
        <w:rPr>
          <w:rFonts w:ascii="Times New Roman" w:hAnsi="Times New Roman" w:cs="Times New Roman"/>
          <w:noProof/>
          <w:sz w:val="24"/>
          <w:szCs w:val="24"/>
        </w:rPr>
        <w:t>:</w:t>
      </w:r>
      <w:r w:rsidRPr="00F71A30">
        <w:rPr>
          <w:rFonts w:ascii="Times New Roman" w:hAnsi="Times New Roman" w:cs="Times New Roman"/>
          <w:noProof/>
          <w:sz w:val="24"/>
          <w:szCs w:val="24"/>
        </w:rPr>
        <w:t xml:space="preserve">1–11 </w:t>
      </w:r>
    </w:p>
    <w:p w14:paraId="67754814" w14:textId="06B3F976" w:rsidR="00F71A30" w:rsidRPr="00F71A30" w:rsidRDefault="00F71A30" w:rsidP="00E1251E">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F71A30">
        <w:rPr>
          <w:rFonts w:ascii="Times New Roman" w:hAnsi="Times New Roman" w:cs="Times New Roman"/>
          <w:noProof/>
          <w:sz w:val="24"/>
          <w:szCs w:val="24"/>
        </w:rPr>
        <w:t xml:space="preserve">Emadinia A, </w:t>
      </w:r>
      <w:r w:rsidR="00B474DC">
        <w:rPr>
          <w:rFonts w:ascii="Times New Roman" w:hAnsi="Times New Roman" w:cs="Times New Roman"/>
          <w:noProof/>
          <w:sz w:val="24"/>
          <w:szCs w:val="24"/>
        </w:rPr>
        <w:t xml:space="preserve">M </w:t>
      </w:r>
      <w:r w:rsidRPr="00F71A30">
        <w:rPr>
          <w:rFonts w:ascii="Times New Roman" w:hAnsi="Times New Roman" w:cs="Times New Roman"/>
          <w:noProof/>
          <w:sz w:val="24"/>
          <w:szCs w:val="24"/>
        </w:rPr>
        <w:t>Toghyani</w:t>
      </w:r>
      <w:r w:rsidR="00B474D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474DC">
        <w:rPr>
          <w:rFonts w:ascii="Times New Roman" w:hAnsi="Times New Roman" w:cs="Times New Roman"/>
          <w:noProof/>
          <w:sz w:val="24"/>
          <w:szCs w:val="24"/>
        </w:rPr>
        <w:t xml:space="preserve">D </w:t>
      </w:r>
      <w:r w:rsidRPr="00F71A30">
        <w:rPr>
          <w:rFonts w:ascii="Times New Roman" w:hAnsi="Times New Roman" w:cs="Times New Roman"/>
          <w:noProof/>
          <w:sz w:val="24"/>
          <w:szCs w:val="24"/>
        </w:rPr>
        <w:t>Foroozandeh</w:t>
      </w:r>
      <w:r w:rsidR="00B474D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474DC">
        <w:rPr>
          <w:rFonts w:ascii="Times New Roman" w:hAnsi="Times New Roman" w:cs="Times New Roman"/>
          <w:noProof/>
          <w:sz w:val="24"/>
          <w:szCs w:val="24"/>
        </w:rPr>
        <w:t xml:space="preserve">SA </w:t>
      </w:r>
      <w:r w:rsidRPr="00F71A30">
        <w:rPr>
          <w:rFonts w:ascii="Times New Roman" w:hAnsi="Times New Roman" w:cs="Times New Roman"/>
          <w:noProof/>
          <w:sz w:val="24"/>
          <w:szCs w:val="24"/>
        </w:rPr>
        <w:t>Tabeidian</w:t>
      </w:r>
      <w:r w:rsidR="00B474D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474DC">
        <w:rPr>
          <w:rFonts w:ascii="Times New Roman" w:hAnsi="Times New Roman" w:cs="Times New Roman"/>
          <w:noProof/>
          <w:sz w:val="24"/>
          <w:szCs w:val="24"/>
        </w:rPr>
        <w:t xml:space="preserve">M </w:t>
      </w:r>
      <w:r w:rsidRPr="00F71A30">
        <w:rPr>
          <w:rFonts w:ascii="Times New Roman" w:hAnsi="Times New Roman" w:cs="Times New Roman"/>
          <w:noProof/>
          <w:sz w:val="24"/>
          <w:szCs w:val="24"/>
        </w:rPr>
        <w:t xml:space="preserve">Ostadsharif (2020). Effect </w:t>
      </w:r>
      <w:r w:rsidRPr="00F71A30">
        <w:rPr>
          <w:rFonts w:ascii="Times New Roman" w:hAnsi="Times New Roman" w:cs="Times New Roman"/>
          <w:noProof/>
          <w:sz w:val="24"/>
          <w:szCs w:val="24"/>
        </w:rPr>
        <w:lastRenderedPageBreak/>
        <w:t xml:space="preserve">of protein reduction and valine levels on growth performance, carcass characteristics, protein digestibility and SLC71 gene expression in Japanese quail. </w:t>
      </w:r>
      <w:r w:rsidRPr="00F71A30">
        <w:rPr>
          <w:rFonts w:ascii="Times New Roman" w:hAnsi="Times New Roman" w:cs="Times New Roman"/>
          <w:i/>
          <w:iCs/>
          <w:noProof/>
          <w:sz w:val="24"/>
          <w:szCs w:val="24"/>
        </w:rPr>
        <w:t>Livestock Sci</w:t>
      </w:r>
      <w:r w:rsidRPr="00F71A30">
        <w:rPr>
          <w:rFonts w:ascii="Times New Roman" w:hAnsi="Times New Roman" w:cs="Times New Roman"/>
          <w:noProof/>
          <w:sz w:val="24"/>
          <w:szCs w:val="24"/>
        </w:rPr>
        <w:t xml:space="preserve"> </w:t>
      </w:r>
      <w:r w:rsidRPr="00CF05A5">
        <w:rPr>
          <w:rFonts w:ascii="Times New Roman" w:hAnsi="Times New Roman" w:cs="Times New Roman"/>
          <w:noProof/>
          <w:sz w:val="24"/>
          <w:szCs w:val="24"/>
        </w:rPr>
        <w:t>235</w:t>
      </w:r>
      <w:r w:rsidR="00CF05A5">
        <w:rPr>
          <w:rFonts w:ascii="Times New Roman" w:hAnsi="Times New Roman" w:cs="Times New Roman"/>
          <w:noProof/>
          <w:sz w:val="24"/>
          <w:szCs w:val="24"/>
        </w:rPr>
        <w:t>:</w:t>
      </w:r>
      <w:r w:rsidRPr="00F71A30">
        <w:rPr>
          <w:rFonts w:ascii="Times New Roman" w:hAnsi="Times New Roman" w:cs="Times New Roman"/>
          <w:noProof/>
          <w:sz w:val="24"/>
          <w:szCs w:val="24"/>
        </w:rPr>
        <w:t>1039</w:t>
      </w:r>
      <w:r w:rsidR="00CF05A5">
        <w:rPr>
          <w:rFonts w:ascii="Times New Roman" w:hAnsi="Times New Roman" w:cs="Times New Roman"/>
          <w:noProof/>
          <w:sz w:val="24"/>
          <w:szCs w:val="24"/>
        </w:rPr>
        <w:t>-</w:t>
      </w:r>
      <w:r w:rsidRPr="00F71A30">
        <w:rPr>
          <w:rFonts w:ascii="Times New Roman" w:hAnsi="Times New Roman" w:cs="Times New Roman"/>
          <w:noProof/>
          <w:sz w:val="24"/>
          <w:szCs w:val="24"/>
        </w:rPr>
        <w:t xml:space="preserve">98. </w:t>
      </w:r>
    </w:p>
    <w:p w14:paraId="195B0527" w14:textId="2837658C" w:rsidR="00F71A30" w:rsidRPr="00F71A30" w:rsidRDefault="00F71A30" w:rsidP="00E1251E">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F71A30">
        <w:rPr>
          <w:rFonts w:ascii="Times New Roman" w:hAnsi="Times New Roman" w:cs="Times New Roman"/>
          <w:noProof/>
          <w:sz w:val="24"/>
          <w:szCs w:val="24"/>
        </w:rPr>
        <w:t xml:space="preserve">Gasco L, </w:t>
      </w:r>
      <w:r w:rsidR="00B474DC">
        <w:rPr>
          <w:rFonts w:ascii="Times New Roman" w:hAnsi="Times New Roman" w:cs="Times New Roman"/>
          <w:noProof/>
          <w:sz w:val="24"/>
          <w:szCs w:val="24"/>
        </w:rPr>
        <w:t xml:space="preserve">F </w:t>
      </w:r>
      <w:r w:rsidRPr="00F71A30">
        <w:rPr>
          <w:rFonts w:ascii="Times New Roman" w:hAnsi="Times New Roman" w:cs="Times New Roman"/>
          <w:noProof/>
          <w:sz w:val="24"/>
          <w:szCs w:val="24"/>
        </w:rPr>
        <w:t>Gai</w:t>
      </w:r>
      <w:r w:rsidR="00B474D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474DC">
        <w:rPr>
          <w:rFonts w:ascii="Times New Roman" w:hAnsi="Times New Roman" w:cs="Times New Roman"/>
          <w:noProof/>
          <w:sz w:val="24"/>
          <w:szCs w:val="24"/>
        </w:rPr>
        <w:t xml:space="preserve">G </w:t>
      </w:r>
      <w:r w:rsidRPr="00F71A30">
        <w:rPr>
          <w:rFonts w:ascii="Times New Roman" w:hAnsi="Times New Roman" w:cs="Times New Roman"/>
          <w:noProof/>
          <w:sz w:val="24"/>
          <w:szCs w:val="24"/>
        </w:rPr>
        <w:t>Maricchiolo</w:t>
      </w:r>
      <w:r w:rsidR="00B474D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474DC">
        <w:rPr>
          <w:rFonts w:ascii="Times New Roman" w:hAnsi="Times New Roman" w:cs="Times New Roman"/>
          <w:noProof/>
          <w:sz w:val="24"/>
          <w:szCs w:val="24"/>
        </w:rPr>
        <w:t xml:space="preserve">L </w:t>
      </w:r>
      <w:r w:rsidRPr="00F71A30">
        <w:rPr>
          <w:rFonts w:ascii="Times New Roman" w:hAnsi="Times New Roman" w:cs="Times New Roman"/>
          <w:noProof/>
          <w:sz w:val="24"/>
          <w:szCs w:val="24"/>
        </w:rPr>
        <w:t>Genovese</w:t>
      </w:r>
      <w:r w:rsidR="00B474D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474DC">
        <w:rPr>
          <w:rFonts w:ascii="Times New Roman" w:hAnsi="Times New Roman" w:cs="Times New Roman"/>
          <w:noProof/>
          <w:sz w:val="24"/>
          <w:szCs w:val="24"/>
        </w:rPr>
        <w:t xml:space="preserve">S </w:t>
      </w:r>
      <w:r w:rsidRPr="00F71A30">
        <w:rPr>
          <w:rFonts w:ascii="Times New Roman" w:hAnsi="Times New Roman" w:cs="Times New Roman"/>
          <w:noProof/>
          <w:sz w:val="24"/>
          <w:szCs w:val="24"/>
        </w:rPr>
        <w:t>Ragonese</w:t>
      </w:r>
      <w:r w:rsidR="00B474D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474DC">
        <w:rPr>
          <w:rFonts w:ascii="Times New Roman" w:hAnsi="Times New Roman" w:cs="Times New Roman"/>
          <w:noProof/>
          <w:sz w:val="24"/>
          <w:szCs w:val="24"/>
        </w:rPr>
        <w:t xml:space="preserve">T </w:t>
      </w:r>
      <w:r w:rsidRPr="00F71A30">
        <w:rPr>
          <w:rFonts w:ascii="Times New Roman" w:hAnsi="Times New Roman" w:cs="Times New Roman"/>
          <w:noProof/>
          <w:sz w:val="24"/>
          <w:szCs w:val="24"/>
        </w:rPr>
        <w:t>Bottari</w:t>
      </w:r>
      <w:r w:rsidR="00B474D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474DC">
        <w:rPr>
          <w:rFonts w:ascii="Times New Roman" w:hAnsi="Times New Roman" w:cs="Times New Roman"/>
          <w:noProof/>
          <w:sz w:val="24"/>
          <w:szCs w:val="24"/>
        </w:rPr>
        <w:t xml:space="preserve">G </w:t>
      </w:r>
      <w:r w:rsidRPr="00F71A30">
        <w:rPr>
          <w:rFonts w:ascii="Times New Roman" w:hAnsi="Times New Roman" w:cs="Times New Roman"/>
          <w:noProof/>
          <w:sz w:val="24"/>
          <w:szCs w:val="24"/>
        </w:rPr>
        <w:t xml:space="preserve">Caruso (2018). </w:t>
      </w:r>
      <w:r w:rsidRPr="00CF05A5">
        <w:rPr>
          <w:rFonts w:ascii="Times New Roman" w:hAnsi="Times New Roman" w:cs="Times New Roman"/>
          <w:noProof/>
          <w:sz w:val="24"/>
          <w:szCs w:val="24"/>
        </w:rPr>
        <w:t>Fishmeal Alternative Protein Sources for Aquaculture Feeds.</w:t>
      </w:r>
      <w:r w:rsidRPr="00F71A30">
        <w:rPr>
          <w:rFonts w:ascii="Times New Roman" w:hAnsi="Times New Roman" w:cs="Times New Roman"/>
          <w:noProof/>
          <w:sz w:val="24"/>
          <w:szCs w:val="24"/>
        </w:rPr>
        <w:t xml:space="preserve"> </w:t>
      </w:r>
      <w:r w:rsidRPr="00B474DC">
        <w:rPr>
          <w:rFonts w:ascii="Times New Roman" w:hAnsi="Times New Roman" w:cs="Times New Roman"/>
          <w:i/>
          <w:iCs/>
          <w:noProof/>
          <w:sz w:val="24"/>
          <w:szCs w:val="24"/>
        </w:rPr>
        <w:t>Springer Int</w:t>
      </w:r>
      <w:r w:rsidR="00CF05A5" w:rsidRPr="00B474DC">
        <w:rPr>
          <w:rFonts w:ascii="Times New Roman" w:hAnsi="Times New Roman" w:cs="Times New Roman"/>
          <w:i/>
          <w:iCs/>
          <w:noProof/>
          <w:sz w:val="24"/>
          <w:szCs w:val="24"/>
        </w:rPr>
        <w:t>l</w:t>
      </w:r>
      <w:r w:rsidRPr="00B474DC">
        <w:rPr>
          <w:rFonts w:ascii="Times New Roman" w:hAnsi="Times New Roman" w:cs="Times New Roman"/>
          <w:i/>
          <w:iCs/>
          <w:noProof/>
          <w:sz w:val="24"/>
          <w:szCs w:val="24"/>
        </w:rPr>
        <w:t xml:space="preserve"> Publ</w:t>
      </w:r>
    </w:p>
    <w:p w14:paraId="53E1737F" w14:textId="6430384F" w:rsidR="00F71A30" w:rsidRPr="00F71A30" w:rsidRDefault="00F71A30" w:rsidP="00E1251E">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F71A30">
        <w:rPr>
          <w:rFonts w:ascii="Times New Roman" w:hAnsi="Times New Roman" w:cs="Times New Roman"/>
          <w:noProof/>
          <w:sz w:val="24"/>
          <w:szCs w:val="24"/>
        </w:rPr>
        <w:t xml:space="preserve">Gül E, </w:t>
      </w:r>
      <w:r w:rsidR="00B474DC">
        <w:rPr>
          <w:rFonts w:ascii="Times New Roman" w:hAnsi="Times New Roman" w:cs="Times New Roman"/>
          <w:noProof/>
          <w:sz w:val="24"/>
          <w:szCs w:val="24"/>
        </w:rPr>
        <w:t xml:space="preserve">O </w:t>
      </w:r>
      <w:r w:rsidRPr="00F71A30">
        <w:rPr>
          <w:rFonts w:ascii="Times New Roman" w:hAnsi="Times New Roman" w:cs="Times New Roman"/>
          <w:noProof/>
          <w:sz w:val="24"/>
          <w:szCs w:val="24"/>
        </w:rPr>
        <w:t>Olgun</w:t>
      </w:r>
      <w:r w:rsidR="00B474D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474DC">
        <w:rPr>
          <w:rFonts w:ascii="Times New Roman" w:hAnsi="Times New Roman" w:cs="Times New Roman"/>
          <w:noProof/>
          <w:sz w:val="24"/>
          <w:szCs w:val="24"/>
        </w:rPr>
        <w:t xml:space="preserve">A </w:t>
      </w:r>
      <w:r w:rsidRPr="00F71A30">
        <w:rPr>
          <w:rFonts w:ascii="Times New Roman" w:hAnsi="Times New Roman" w:cs="Times New Roman"/>
          <w:noProof/>
          <w:sz w:val="24"/>
          <w:szCs w:val="24"/>
        </w:rPr>
        <w:t>Yıldız</w:t>
      </w:r>
      <w:r w:rsidR="00B474D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474DC">
        <w:rPr>
          <w:rFonts w:ascii="Times New Roman" w:hAnsi="Times New Roman" w:cs="Times New Roman"/>
          <w:noProof/>
          <w:sz w:val="24"/>
          <w:szCs w:val="24"/>
        </w:rPr>
        <w:t xml:space="preserve">AE </w:t>
      </w:r>
      <w:r w:rsidRPr="00F71A30">
        <w:rPr>
          <w:rFonts w:ascii="Times New Roman" w:hAnsi="Times New Roman" w:cs="Times New Roman"/>
          <w:noProof/>
          <w:sz w:val="24"/>
          <w:szCs w:val="24"/>
        </w:rPr>
        <w:t>Tüzün</w:t>
      </w:r>
      <w:r w:rsidR="00B474D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474DC">
        <w:rPr>
          <w:rFonts w:ascii="Times New Roman" w:hAnsi="Times New Roman" w:cs="Times New Roman"/>
          <w:noProof/>
          <w:sz w:val="24"/>
          <w:szCs w:val="24"/>
        </w:rPr>
        <w:t xml:space="preserve">A </w:t>
      </w:r>
      <w:r w:rsidRPr="00F71A30">
        <w:rPr>
          <w:rFonts w:ascii="Times New Roman" w:hAnsi="Times New Roman" w:cs="Times New Roman"/>
          <w:noProof/>
          <w:sz w:val="24"/>
          <w:szCs w:val="24"/>
        </w:rPr>
        <w:t>Sarmiento-García (2022). Use of Maca Powder (</w:t>
      </w:r>
      <w:r w:rsidRPr="00CF05A5">
        <w:rPr>
          <w:rFonts w:ascii="Times New Roman" w:hAnsi="Times New Roman" w:cs="Times New Roman"/>
          <w:i/>
          <w:iCs/>
          <w:noProof/>
          <w:sz w:val="24"/>
          <w:szCs w:val="24"/>
        </w:rPr>
        <w:t>Lepidium meyenii</w:t>
      </w:r>
      <w:r w:rsidRPr="00F71A30">
        <w:rPr>
          <w:rFonts w:ascii="Times New Roman" w:hAnsi="Times New Roman" w:cs="Times New Roman"/>
          <w:noProof/>
          <w:sz w:val="24"/>
          <w:szCs w:val="24"/>
        </w:rPr>
        <w:t xml:space="preserve">) as Feed Additive in Diets of Laying Quails at Different Ages: Its Effect on Performance, Eggshell Quality, Serum, Ileum, and Bone Properties. </w:t>
      </w:r>
      <w:r w:rsidRPr="00F71A30">
        <w:rPr>
          <w:rFonts w:ascii="Times New Roman" w:hAnsi="Times New Roman" w:cs="Times New Roman"/>
          <w:i/>
          <w:iCs/>
          <w:noProof/>
          <w:sz w:val="24"/>
          <w:szCs w:val="24"/>
        </w:rPr>
        <w:t>Vet Sci</w:t>
      </w:r>
      <w:r w:rsidRPr="00F71A30">
        <w:rPr>
          <w:rFonts w:ascii="Times New Roman" w:hAnsi="Times New Roman" w:cs="Times New Roman"/>
          <w:noProof/>
          <w:sz w:val="24"/>
          <w:szCs w:val="24"/>
        </w:rPr>
        <w:t xml:space="preserve"> </w:t>
      </w:r>
      <w:r w:rsidRPr="00CF05A5">
        <w:rPr>
          <w:rFonts w:ascii="Times New Roman" w:hAnsi="Times New Roman" w:cs="Times New Roman"/>
          <w:noProof/>
          <w:sz w:val="24"/>
          <w:szCs w:val="24"/>
        </w:rPr>
        <w:t>9</w:t>
      </w:r>
      <w:r w:rsidRPr="00F71A30">
        <w:rPr>
          <w:rFonts w:ascii="Times New Roman" w:hAnsi="Times New Roman" w:cs="Times New Roman"/>
          <w:noProof/>
          <w:sz w:val="24"/>
          <w:szCs w:val="24"/>
        </w:rPr>
        <w:t>(8)</w:t>
      </w:r>
      <w:r w:rsidR="00CF05A5">
        <w:rPr>
          <w:rFonts w:ascii="Times New Roman" w:hAnsi="Times New Roman" w:cs="Times New Roman"/>
          <w:noProof/>
          <w:sz w:val="24"/>
          <w:szCs w:val="24"/>
        </w:rPr>
        <w:t>:</w:t>
      </w:r>
      <w:r w:rsidRPr="00F71A30">
        <w:rPr>
          <w:rFonts w:ascii="Times New Roman" w:hAnsi="Times New Roman" w:cs="Times New Roman"/>
          <w:noProof/>
          <w:sz w:val="24"/>
          <w:szCs w:val="24"/>
        </w:rPr>
        <w:t xml:space="preserve"> 1–17</w:t>
      </w:r>
    </w:p>
    <w:p w14:paraId="0B18B02C" w14:textId="60A70000" w:rsidR="00F71A30" w:rsidRPr="00F71A30" w:rsidRDefault="00F71A30" w:rsidP="00E1251E">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F71A30">
        <w:rPr>
          <w:rFonts w:ascii="Times New Roman" w:hAnsi="Times New Roman" w:cs="Times New Roman"/>
          <w:noProof/>
          <w:sz w:val="24"/>
          <w:szCs w:val="24"/>
        </w:rPr>
        <w:t xml:space="preserve">Ibrahim NS, </w:t>
      </w:r>
      <w:r w:rsidR="00B474DC">
        <w:rPr>
          <w:rFonts w:ascii="Times New Roman" w:hAnsi="Times New Roman" w:cs="Times New Roman"/>
          <w:noProof/>
          <w:sz w:val="24"/>
          <w:szCs w:val="24"/>
        </w:rPr>
        <w:t xml:space="preserve">E </w:t>
      </w:r>
      <w:r w:rsidRPr="00F71A30">
        <w:rPr>
          <w:rFonts w:ascii="Times New Roman" w:hAnsi="Times New Roman" w:cs="Times New Roman"/>
          <w:noProof/>
          <w:sz w:val="24"/>
          <w:szCs w:val="24"/>
        </w:rPr>
        <w:t xml:space="preserve">Sabic, </w:t>
      </w:r>
      <w:r w:rsidR="00B474DC">
        <w:rPr>
          <w:rFonts w:ascii="Times New Roman" w:hAnsi="Times New Roman" w:cs="Times New Roman"/>
          <w:noProof/>
          <w:sz w:val="24"/>
          <w:szCs w:val="24"/>
        </w:rPr>
        <w:t xml:space="preserve">AM </w:t>
      </w:r>
      <w:r w:rsidRPr="00F71A30">
        <w:rPr>
          <w:rFonts w:ascii="Times New Roman" w:hAnsi="Times New Roman" w:cs="Times New Roman"/>
          <w:noProof/>
          <w:sz w:val="24"/>
          <w:szCs w:val="24"/>
        </w:rPr>
        <w:t xml:space="preserve">Abu-Taleb (2018). Effect of inclusion irradiated olive pulp in laying quail diets on biological performance. </w:t>
      </w:r>
      <w:r w:rsidRPr="00F71A30">
        <w:rPr>
          <w:rFonts w:ascii="Times New Roman" w:hAnsi="Times New Roman" w:cs="Times New Roman"/>
          <w:i/>
          <w:iCs/>
          <w:noProof/>
          <w:sz w:val="24"/>
          <w:szCs w:val="24"/>
        </w:rPr>
        <w:t>J Rad</w:t>
      </w:r>
      <w:r w:rsidR="00CF05A5">
        <w:rPr>
          <w:rFonts w:ascii="Times New Roman" w:hAnsi="Times New Roman" w:cs="Times New Roman"/>
          <w:i/>
          <w:iCs/>
          <w:noProof/>
          <w:sz w:val="24"/>
          <w:szCs w:val="24"/>
        </w:rPr>
        <w:t>iat</w:t>
      </w:r>
      <w:r w:rsidRPr="00F71A30">
        <w:rPr>
          <w:rFonts w:ascii="Times New Roman" w:hAnsi="Times New Roman" w:cs="Times New Roman"/>
          <w:i/>
          <w:iCs/>
          <w:noProof/>
          <w:sz w:val="24"/>
          <w:szCs w:val="24"/>
        </w:rPr>
        <w:t xml:space="preserve"> Res Appl Sci</w:t>
      </w:r>
      <w:r w:rsidRPr="00F71A30">
        <w:rPr>
          <w:rFonts w:ascii="Times New Roman" w:hAnsi="Times New Roman" w:cs="Times New Roman"/>
          <w:noProof/>
          <w:sz w:val="24"/>
          <w:szCs w:val="24"/>
        </w:rPr>
        <w:t xml:space="preserve"> </w:t>
      </w:r>
      <w:r w:rsidRPr="00F35DAB">
        <w:rPr>
          <w:rFonts w:ascii="Times New Roman" w:hAnsi="Times New Roman" w:cs="Times New Roman"/>
          <w:noProof/>
          <w:sz w:val="24"/>
          <w:szCs w:val="24"/>
        </w:rPr>
        <w:t>11</w:t>
      </w:r>
      <w:r w:rsidRPr="00F71A30">
        <w:rPr>
          <w:rFonts w:ascii="Times New Roman" w:hAnsi="Times New Roman" w:cs="Times New Roman"/>
          <w:noProof/>
          <w:sz w:val="24"/>
          <w:szCs w:val="24"/>
        </w:rPr>
        <w:t>(4)</w:t>
      </w:r>
      <w:r w:rsidR="00F35DAB">
        <w:rPr>
          <w:rFonts w:ascii="Times New Roman" w:hAnsi="Times New Roman" w:cs="Times New Roman"/>
          <w:noProof/>
          <w:sz w:val="24"/>
          <w:szCs w:val="24"/>
        </w:rPr>
        <w:t>:</w:t>
      </w:r>
      <w:r w:rsidRPr="00F71A30">
        <w:rPr>
          <w:rFonts w:ascii="Times New Roman" w:hAnsi="Times New Roman" w:cs="Times New Roman"/>
          <w:noProof/>
          <w:sz w:val="24"/>
          <w:szCs w:val="24"/>
        </w:rPr>
        <w:t>340–346</w:t>
      </w:r>
    </w:p>
    <w:p w14:paraId="4D2B4414" w14:textId="1F6BC4C2" w:rsidR="00F71A30" w:rsidRPr="00F71A30" w:rsidRDefault="00F71A30" w:rsidP="00E1251E">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F71A30">
        <w:rPr>
          <w:rFonts w:ascii="Times New Roman" w:hAnsi="Times New Roman" w:cs="Times New Roman"/>
          <w:noProof/>
          <w:sz w:val="24"/>
          <w:szCs w:val="24"/>
        </w:rPr>
        <w:t xml:space="preserve">Janssen RH, </w:t>
      </w:r>
      <w:r w:rsidR="00B474DC">
        <w:rPr>
          <w:rFonts w:ascii="Times New Roman" w:hAnsi="Times New Roman" w:cs="Times New Roman"/>
          <w:noProof/>
          <w:sz w:val="24"/>
          <w:szCs w:val="24"/>
        </w:rPr>
        <w:t xml:space="preserve">JP </w:t>
      </w:r>
      <w:r w:rsidRPr="00F71A30">
        <w:rPr>
          <w:rFonts w:ascii="Times New Roman" w:hAnsi="Times New Roman" w:cs="Times New Roman"/>
          <w:noProof/>
          <w:sz w:val="24"/>
          <w:szCs w:val="24"/>
        </w:rPr>
        <w:t>Vincken</w:t>
      </w:r>
      <w:r w:rsidR="00B8097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8097C">
        <w:rPr>
          <w:rFonts w:ascii="Times New Roman" w:hAnsi="Times New Roman" w:cs="Times New Roman"/>
          <w:noProof/>
          <w:sz w:val="24"/>
          <w:szCs w:val="24"/>
        </w:rPr>
        <w:t xml:space="preserve">LAM </w:t>
      </w:r>
      <w:r w:rsidRPr="00F71A30">
        <w:rPr>
          <w:rFonts w:ascii="Times New Roman" w:hAnsi="Times New Roman" w:cs="Times New Roman"/>
          <w:noProof/>
          <w:sz w:val="24"/>
          <w:szCs w:val="24"/>
        </w:rPr>
        <w:t>Van Den Broek</w:t>
      </w:r>
      <w:r w:rsidR="00B8097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8097C">
        <w:rPr>
          <w:rFonts w:ascii="Times New Roman" w:hAnsi="Times New Roman" w:cs="Times New Roman"/>
          <w:noProof/>
          <w:sz w:val="24"/>
          <w:szCs w:val="24"/>
        </w:rPr>
        <w:t xml:space="preserve">V </w:t>
      </w:r>
      <w:r w:rsidRPr="00F71A30">
        <w:rPr>
          <w:rFonts w:ascii="Times New Roman" w:hAnsi="Times New Roman" w:cs="Times New Roman"/>
          <w:noProof/>
          <w:sz w:val="24"/>
          <w:szCs w:val="24"/>
        </w:rPr>
        <w:t>Fogliano</w:t>
      </w:r>
      <w:r w:rsidR="00B8097C">
        <w:rPr>
          <w:rFonts w:ascii="Times New Roman" w:hAnsi="Times New Roman" w:cs="Times New Roman"/>
          <w:noProof/>
          <w:sz w:val="24"/>
          <w:szCs w:val="24"/>
        </w:rPr>
        <w:t>,</w:t>
      </w:r>
      <w:r w:rsidR="00F35DAB">
        <w:rPr>
          <w:rFonts w:ascii="Times New Roman" w:hAnsi="Times New Roman" w:cs="Times New Roman"/>
          <w:noProof/>
          <w:sz w:val="24"/>
          <w:szCs w:val="24"/>
        </w:rPr>
        <w:t xml:space="preserve"> </w:t>
      </w:r>
      <w:r w:rsidR="00B8097C">
        <w:rPr>
          <w:rFonts w:ascii="Times New Roman" w:hAnsi="Times New Roman" w:cs="Times New Roman"/>
          <w:noProof/>
          <w:sz w:val="24"/>
          <w:szCs w:val="24"/>
        </w:rPr>
        <w:t xml:space="preserve">CMM </w:t>
      </w:r>
      <w:r w:rsidRPr="00F71A30">
        <w:rPr>
          <w:rFonts w:ascii="Times New Roman" w:hAnsi="Times New Roman" w:cs="Times New Roman"/>
          <w:noProof/>
          <w:sz w:val="24"/>
          <w:szCs w:val="24"/>
        </w:rPr>
        <w:t xml:space="preserve">Lakemond (2017). Nitrogen-to-Protein Conversion Factors for Three Edible Insects: </w:t>
      </w:r>
      <w:r w:rsidRPr="00F35DAB">
        <w:rPr>
          <w:rFonts w:ascii="Times New Roman" w:hAnsi="Times New Roman" w:cs="Times New Roman"/>
          <w:i/>
          <w:iCs/>
          <w:noProof/>
          <w:sz w:val="24"/>
          <w:szCs w:val="24"/>
        </w:rPr>
        <w:t>Tenebrio molitor</w:t>
      </w:r>
      <w:r w:rsidRPr="00F71A30">
        <w:rPr>
          <w:rFonts w:ascii="Times New Roman" w:hAnsi="Times New Roman" w:cs="Times New Roman"/>
          <w:noProof/>
          <w:sz w:val="24"/>
          <w:szCs w:val="24"/>
        </w:rPr>
        <w:t xml:space="preserve">, </w:t>
      </w:r>
      <w:r w:rsidRPr="00F35DAB">
        <w:rPr>
          <w:rFonts w:ascii="Times New Roman" w:hAnsi="Times New Roman" w:cs="Times New Roman"/>
          <w:i/>
          <w:iCs/>
          <w:noProof/>
          <w:sz w:val="24"/>
          <w:szCs w:val="24"/>
        </w:rPr>
        <w:t>Alphitobius diaperinus</w:t>
      </w:r>
      <w:r w:rsidRPr="00F71A30">
        <w:rPr>
          <w:rFonts w:ascii="Times New Roman" w:hAnsi="Times New Roman" w:cs="Times New Roman"/>
          <w:noProof/>
          <w:sz w:val="24"/>
          <w:szCs w:val="24"/>
        </w:rPr>
        <w:t xml:space="preserve">, and </w:t>
      </w:r>
      <w:r w:rsidRPr="00F35DAB">
        <w:rPr>
          <w:rFonts w:ascii="Times New Roman" w:hAnsi="Times New Roman" w:cs="Times New Roman"/>
          <w:i/>
          <w:iCs/>
          <w:noProof/>
          <w:sz w:val="24"/>
          <w:szCs w:val="24"/>
        </w:rPr>
        <w:t>Hermetia illucens.</w:t>
      </w:r>
      <w:r w:rsidRPr="00F71A30">
        <w:rPr>
          <w:rFonts w:ascii="Times New Roman" w:hAnsi="Times New Roman" w:cs="Times New Roman"/>
          <w:noProof/>
          <w:sz w:val="24"/>
          <w:szCs w:val="24"/>
        </w:rPr>
        <w:t xml:space="preserve"> </w:t>
      </w:r>
      <w:r w:rsidRPr="00F71A30">
        <w:rPr>
          <w:rFonts w:ascii="Times New Roman" w:hAnsi="Times New Roman" w:cs="Times New Roman"/>
          <w:i/>
          <w:iCs/>
          <w:noProof/>
          <w:sz w:val="24"/>
          <w:szCs w:val="24"/>
        </w:rPr>
        <w:t>J Agric</w:t>
      </w:r>
      <w:r w:rsidR="00C23A7E">
        <w:rPr>
          <w:rFonts w:ascii="Times New Roman" w:hAnsi="Times New Roman" w:cs="Times New Roman"/>
          <w:i/>
          <w:iCs/>
          <w:noProof/>
          <w:sz w:val="24"/>
          <w:szCs w:val="24"/>
        </w:rPr>
        <w:t xml:space="preserve"> </w:t>
      </w:r>
      <w:r w:rsidRPr="00F71A30">
        <w:rPr>
          <w:rFonts w:ascii="Times New Roman" w:hAnsi="Times New Roman" w:cs="Times New Roman"/>
          <w:i/>
          <w:iCs/>
          <w:noProof/>
          <w:sz w:val="24"/>
          <w:szCs w:val="24"/>
        </w:rPr>
        <w:t>Food Chem</w:t>
      </w:r>
      <w:r w:rsidRPr="00F71A30">
        <w:rPr>
          <w:rFonts w:ascii="Times New Roman" w:hAnsi="Times New Roman" w:cs="Times New Roman"/>
          <w:noProof/>
          <w:sz w:val="24"/>
          <w:szCs w:val="24"/>
        </w:rPr>
        <w:t xml:space="preserve"> </w:t>
      </w:r>
      <w:r w:rsidRPr="00C23A7E">
        <w:rPr>
          <w:rFonts w:ascii="Times New Roman" w:hAnsi="Times New Roman" w:cs="Times New Roman"/>
          <w:noProof/>
          <w:sz w:val="24"/>
          <w:szCs w:val="24"/>
        </w:rPr>
        <w:t>65</w:t>
      </w:r>
      <w:r w:rsidRPr="00F71A30">
        <w:rPr>
          <w:rFonts w:ascii="Times New Roman" w:hAnsi="Times New Roman" w:cs="Times New Roman"/>
          <w:noProof/>
          <w:sz w:val="24"/>
          <w:szCs w:val="24"/>
        </w:rPr>
        <w:t>(11)</w:t>
      </w:r>
      <w:r w:rsidR="00C23A7E">
        <w:rPr>
          <w:rFonts w:ascii="Times New Roman" w:hAnsi="Times New Roman" w:cs="Times New Roman"/>
          <w:noProof/>
          <w:sz w:val="24"/>
          <w:szCs w:val="24"/>
        </w:rPr>
        <w:t>:</w:t>
      </w:r>
      <w:r w:rsidRPr="00F71A30">
        <w:rPr>
          <w:rFonts w:ascii="Times New Roman" w:hAnsi="Times New Roman" w:cs="Times New Roman"/>
          <w:noProof/>
          <w:sz w:val="24"/>
          <w:szCs w:val="24"/>
        </w:rPr>
        <w:t>2275–2278</w:t>
      </w:r>
    </w:p>
    <w:p w14:paraId="0FDF80AB" w14:textId="177634E5" w:rsidR="00F71A30" w:rsidRPr="00F71A30" w:rsidRDefault="00F71A30" w:rsidP="00E1251E">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F71A30">
        <w:rPr>
          <w:rFonts w:ascii="Times New Roman" w:hAnsi="Times New Roman" w:cs="Times New Roman"/>
          <w:noProof/>
          <w:sz w:val="24"/>
          <w:szCs w:val="24"/>
        </w:rPr>
        <w:t xml:space="preserve">Józefia D, </w:t>
      </w:r>
      <w:r w:rsidR="00B8097C">
        <w:rPr>
          <w:rFonts w:ascii="Times New Roman" w:hAnsi="Times New Roman" w:cs="Times New Roman"/>
          <w:noProof/>
          <w:sz w:val="24"/>
          <w:szCs w:val="24"/>
        </w:rPr>
        <w:t xml:space="preserve">A </w:t>
      </w:r>
      <w:r w:rsidRPr="00F71A30">
        <w:rPr>
          <w:rFonts w:ascii="Times New Roman" w:hAnsi="Times New Roman" w:cs="Times New Roman"/>
          <w:noProof/>
          <w:sz w:val="24"/>
          <w:szCs w:val="24"/>
        </w:rPr>
        <w:t>Józefiak</w:t>
      </w:r>
      <w:r w:rsidR="00B8097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8097C">
        <w:rPr>
          <w:rFonts w:ascii="Times New Roman" w:hAnsi="Times New Roman" w:cs="Times New Roman"/>
          <w:noProof/>
          <w:sz w:val="24"/>
          <w:szCs w:val="24"/>
        </w:rPr>
        <w:t xml:space="preserve">B </w:t>
      </w:r>
      <w:r w:rsidRPr="00F71A30">
        <w:rPr>
          <w:rFonts w:ascii="Times New Roman" w:hAnsi="Times New Roman" w:cs="Times New Roman"/>
          <w:noProof/>
          <w:sz w:val="24"/>
          <w:szCs w:val="24"/>
        </w:rPr>
        <w:t>Kierończyk</w:t>
      </w:r>
      <w:r w:rsidR="00B8097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8097C">
        <w:rPr>
          <w:rFonts w:ascii="Times New Roman" w:hAnsi="Times New Roman" w:cs="Times New Roman"/>
          <w:noProof/>
          <w:sz w:val="24"/>
          <w:szCs w:val="24"/>
        </w:rPr>
        <w:t xml:space="preserve">M </w:t>
      </w:r>
      <w:r w:rsidRPr="00F71A30">
        <w:rPr>
          <w:rFonts w:ascii="Times New Roman" w:hAnsi="Times New Roman" w:cs="Times New Roman"/>
          <w:noProof/>
          <w:sz w:val="24"/>
          <w:szCs w:val="24"/>
        </w:rPr>
        <w:t>Rawski</w:t>
      </w:r>
      <w:r w:rsidR="00B8097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8097C">
        <w:rPr>
          <w:rFonts w:ascii="Times New Roman" w:hAnsi="Times New Roman" w:cs="Times New Roman"/>
          <w:noProof/>
          <w:sz w:val="24"/>
          <w:szCs w:val="24"/>
        </w:rPr>
        <w:t xml:space="preserve">S </w:t>
      </w:r>
      <w:r w:rsidRPr="00F71A30">
        <w:rPr>
          <w:rFonts w:ascii="Times New Roman" w:hAnsi="Times New Roman" w:cs="Times New Roman"/>
          <w:noProof/>
          <w:sz w:val="24"/>
          <w:szCs w:val="24"/>
        </w:rPr>
        <w:t>Świątkiewicz</w:t>
      </w:r>
      <w:r w:rsidR="00B8097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8097C">
        <w:rPr>
          <w:rFonts w:ascii="Times New Roman" w:hAnsi="Times New Roman" w:cs="Times New Roman"/>
          <w:noProof/>
          <w:sz w:val="24"/>
          <w:szCs w:val="24"/>
        </w:rPr>
        <w:t xml:space="preserve">J </w:t>
      </w:r>
      <w:r w:rsidRPr="00F71A30">
        <w:rPr>
          <w:rFonts w:ascii="Times New Roman" w:hAnsi="Times New Roman" w:cs="Times New Roman"/>
          <w:noProof/>
          <w:sz w:val="24"/>
          <w:szCs w:val="24"/>
        </w:rPr>
        <w:t>Długosz</w:t>
      </w:r>
      <w:r w:rsidR="00B8097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8097C">
        <w:rPr>
          <w:rFonts w:ascii="Times New Roman" w:hAnsi="Times New Roman" w:cs="Times New Roman"/>
          <w:noProof/>
          <w:sz w:val="24"/>
          <w:szCs w:val="24"/>
        </w:rPr>
        <w:t xml:space="preserve">RM </w:t>
      </w:r>
      <w:r w:rsidRPr="00F71A30">
        <w:rPr>
          <w:rFonts w:ascii="Times New Roman" w:hAnsi="Times New Roman" w:cs="Times New Roman"/>
          <w:noProof/>
          <w:sz w:val="24"/>
          <w:szCs w:val="24"/>
        </w:rPr>
        <w:t xml:space="preserve">Engberg (2016). Insects - A Natural Nutrient Source for Poultry - A Review. </w:t>
      </w:r>
      <w:r w:rsidRPr="00F71A30">
        <w:rPr>
          <w:rFonts w:ascii="Times New Roman" w:hAnsi="Times New Roman" w:cs="Times New Roman"/>
          <w:i/>
          <w:iCs/>
          <w:noProof/>
          <w:sz w:val="24"/>
          <w:szCs w:val="24"/>
        </w:rPr>
        <w:t>Ann Anim</w:t>
      </w:r>
      <w:r w:rsidR="00C23A7E">
        <w:rPr>
          <w:rFonts w:ascii="Times New Roman" w:hAnsi="Times New Roman" w:cs="Times New Roman"/>
          <w:i/>
          <w:iCs/>
          <w:noProof/>
          <w:sz w:val="24"/>
          <w:szCs w:val="24"/>
        </w:rPr>
        <w:t>al</w:t>
      </w:r>
      <w:r w:rsidRPr="00F71A30">
        <w:rPr>
          <w:rFonts w:ascii="Times New Roman" w:hAnsi="Times New Roman" w:cs="Times New Roman"/>
          <w:i/>
          <w:iCs/>
          <w:noProof/>
          <w:sz w:val="24"/>
          <w:szCs w:val="24"/>
        </w:rPr>
        <w:t xml:space="preserve"> Sci</w:t>
      </w:r>
      <w:r w:rsidRPr="00F71A30">
        <w:rPr>
          <w:rFonts w:ascii="Times New Roman" w:hAnsi="Times New Roman" w:cs="Times New Roman"/>
          <w:noProof/>
          <w:sz w:val="24"/>
          <w:szCs w:val="24"/>
        </w:rPr>
        <w:t xml:space="preserve"> </w:t>
      </w:r>
      <w:r w:rsidRPr="00C23A7E">
        <w:rPr>
          <w:rFonts w:ascii="Times New Roman" w:hAnsi="Times New Roman" w:cs="Times New Roman"/>
          <w:noProof/>
          <w:sz w:val="24"/>
          <w:szCs w:val="24"/>
        </w:rPr>
        <w:t>16</w:t>
      </w:r>
      <w:r w:rsidRPr="00F71A30">
        <w:rPr>
          <w:rFonts w:ascii="Times New Roman" w:hAnsi="Times New Roman" w:cs="Times New Roman"/>
          <w:noProof/>
          <w:sz w:val="24"/>
          <w:szCs w:val="24"/>
        </w:rPr>
        <w:t>(2)</w:t>
      </w:r>
      <w:r w:rsidR="00C23A7E">
        <w:rPr>
          <w:rFonts w:ascii="Times New Roman" w:hAnsi="Times New Roman" w:cs="Times New Roman"/>
          <w:noProof/>
          <w:sz w:val="24"/>
          <w:szCs w:val="24"/>
        </w:rPr>
        <w:t>:</w:t>
      </w:r>
      <w:r w:rsidRPr="00F71A30">
        <w:rPr>
          <w:rFonts w:ascii="Times New Roman" w:hAnsi="Times New Roman" w:cs="Times New Roman"/>
          <w:noProof/>
          <w:sz w:val="24"/>
          <w:szCs w:val="24"/>
        </w:rPr>
        <w:t>297–313</w:t>
      </w:r>
    </w:p>
    <w:p w14:paraId="0C57EBF4" w14:textId="5910A8E1" w:rsidR="00F71A30" w:rsidRPr="00F71A30" w:rsidRDefault="00F71A30" w:rsidP="00E1251E">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F71A30">
        <w:rPr>
          <w:rFonts w:ascii="Times New Roman" w:hAnsi="Times New Roman" w:cs="Times New Roman"/>
          <w:noProof/>
          <w:sz w:val="24"/>
          <w:szCs w:val="24"/>
        </w:rPr>
        <w:t xml:space="preserve">Ketta M, </w:t>
      </w:r>
      <w:r w:rsidR="00B8097C">
        <w:rPr>
          <w:rFonts w:ascii="Times New Roman" w:hAnsi="Times New Roman" w:cs="Times New Roman"/>
          <w:noProof/>
          <w:sz w:val="24"/>
          <w:szCs w:val="24"/>
        </w:rPr>
        <w:t xml:space="preserve">E </w:t>
      </w:r>
      <w:r w:rsidRPr="00F71A30">
        <w:rPr>
          <w:rFonts w:ascii="Times New Roman" w:hAnsi="Times New Roman" w:cs="Times New Roman"/>
          <w:noProof/>
          <w:sz w:val="24"/>
          <w:szCs w:val="24"/>
        </w:rPr>
        <w:t xml:space="preserve">Tůamová (2016). Eggshell structure, measurements, and quality-affecting factors in laying hens: A review. </w:t>
      </w:r>
      <w:r w:rsidRPr="00F71A30">
        <w:rPr>
          <w:rFonts w:ascii="Times New Roman" w:hAnsi="Times New Roman" w:cs="Times New Roman"/>
          <w:i/>
          <w:iCs/>
          <w:noProof/>
          <w:sz w:val="24"/>
          <w:szCs w:val="24"/>
        </w:rPr>
        <w:t>Czech J</w:t>
      </w:r>
      <w:r w:rsidR="00C23A7E">
        <w:rPr>
          <w:rFonts w:ascii="Times New Roman" w:hAnsi="Times New Roman" w:cs="Times New Roman"/>
          <w:i/>
          <w:iCs/>
          <w:noProof/>
          <w:sz w:val="24"/>
          <w:szCs w:val="24"/>
        </w:rPr>
        <w:t xml:space="preserve"> </w:t>
      </w:r>
      <w:r w:rsidRPr="00F71A30">
        <w:rPr>
          <w:rFonts w:ascii="Times New Roman" w:hAnsi="Times New Roman" w:cs="Times New Roman"/>
          <w:i/>
          <w:iCs/>
          <w:noProof/>
          <w:sz w:val="24"/>
          <w:szCs w:val="24"/>
        </w:rPr>
        <w:t>Animal Sci</w:t>
      </w:r>
      <w:r w:rsidRPr="00F71A30">
        <w:rPr>
          <w:rFonts w:ascii="Times New Roman" w:hAnsi="Times New Roman" w:cs="Times New Roman"/>
          <w:noProof/>
          <w:sz w:val="24"/>
          <w:szCs w:val="24"/>
        </w:rPr>
        <w:t xml:space="preserve">, </w:t>
      </w:r>
      <w:r w:rsidRPr="00C23A7E">
        <w:rPr>
          <w:rFonts w:ascii="Times New Roman" w:hAnsi="Times New Roman" w:cs="Times New Roman"/>
          <w:noProof/>
          <w:sz w:val="24"/>
          <w:szCs w:val="24"/>
        </w:rPr>
        <w:t>61</w:t>
      </w:r>
      <w:r w:rsidRPr="00F71A30">
        <w:rPr>
          <w:rFonts w:ascii="Times New Roman" w:hAnsi="Times New Roman" w:cs="Times New Roman"/>
          <w:noProof/>
          <w:sz w:val="24"/>
          <w:szCs w:val="24"/>
        </w:rPr>
        <w:t>(7)</w:t>
      </w:r>
      <w:r w:rsidR="00C23A7E">
        <w:rPr>
          <w:rFonts w:ascii="Times New Roman" w:hAnsi="Times New Roman" w:cs="Times New Roman"/>
          <w:noProof/>
          <w:sz w:val="24"/>
          <w:szCs w:val="24"/>
        </w:rPr>
        <w:t>:</w:t>
      </w:r>
      <w:r w:rsidRPr="00F71A30">
        <w:rPr>
          <w:rFonts w:ascii="Times New Roman" w:hAnsi="Times New Roman" w:cs="Times New Roman"/>
          <w:noProof/>
          <w:sz w:val="24"/>
          <w:szCs w:val="24"/>
        </w:rPr>
        <w:t>299–309</w:t>
      </w:r>
    </w:p>
    <w:p w14:paraId="24039C3A" w14:textId="1FA46F72" w:rsidR="00F71A30" w:rsidRPr="00F71A30" w:rsidRDefault="00F71A30" w:rsidP="00E1251E">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F71A30">
        <w:rPr>
          <w:rFonts w:ascii="Times New Roman" w:hAnsi="Times New Roman" w:cs="Times New Roman"/>
          <w:noProof/>
          <w:sz w:val="24"/>
          <w:szCs w:val="24"/>
        </w:rPr>
        <w:t xml:space="preserve">Khalifah A, </w:t>
      </w:r>
      <w:r w:rsidR="00B8097C">
        <w:rPr>
          <w:rFonts w:ascii="Times New Roman" w:hAnsi="Times New Roman" w:cs="Times New Roman"/>
          <w:noProof/>
          <w:sz w:val="24"/>
          <w:szCs w:val="24"/>
        </w:rPr>
        <w:t xml:space="preserve">S </w:t>
      </w:r>
      <w:r w:rsidRPr="00F71A30">
        <w:rPr>
          <w:rFonts w:ascii="Times New Roman" w:hAnsi="Times New Roman" w:cs="Times New Roman"/>
          <w:noProof/>
          <w:sz w:val="24"/>
          <w:szCs w:val="24"/>
        </w:rPr>
        <w:t>Abdalla</w:t>
      </w:r>
      <w:r w:rsidR="00B8097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8097C">
        <w:rPr>
          <w:rFonts w:ascii="Times New Roman" w:hAnsi="Times New Roman" w:cs="Times New Roman"/>
          <w:noProof/>
          <w:sz w:val="24"/>
          <w:szCs w:val="24"/>
        </w:rPr>
        <w:t xml:space="preserve">M </w:t>
      </w:r>
      <w:r w:rsidRPr="00F71A30">
        <w:rPr>
          <w:rFonts w:ascii="Times New Roman" w:hAnsi="Times New Roman" w:cs="Times New Roman"/>
          <w:noProof/>
          <w:sz w:val="24"/>
          <w:szCs w:val="24"/>
        </w:rPr>
        <w:t>Rageb</w:t>
      </w:r>
      <w:r w:rsidR="00B8097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8097C">
        <w:rPr>
          <w:rFonts w:ascii="Times New Roman" w:hAnsi="Times New Roman" w:cs="Times New Roman"/>
          <w:noProof/>
          <w:sz w:val="24"/>
          <w:szCs w:val="24"/>
        </w:rPr>
        <w:t xml:space="preserve">L </w:t>
      </w:r>
      <w:r w:rsidRPr="00F71A30">
        <w:rPr>
          <w:rFonts w:ascii="Times New Roman" w:hAnsi="Times New Roman" w:cs="Times New Roman"/>
          <w:noProof/>
          <w:sz w:val="24"/>
          <w:szCs w:val="24"/>
        </w:rPr>
        <w:t>Maruccio</w:t>
      </w:r>
      <w:r w:rsidR="00B8097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8097C">
        <w:rPr>
          <w:rFonts w:ascii="Times New Roman" w:hAnsi="Times New Roman" w:cs="Times New Roman"/>
          <w:noProof/>
          <w:sz w:val="24"/>
          <w:szCs w:val="24"/>
        </w:rPr>
        <w:t xml:space="preserve">F </w:t>
      </w:r>
      <w:r w:rsidRPr="00F71A30">
        <w:rPr>
          <w:rFonts w:ascii="Times New Roman" w:hAnsi="Times New Roman" w:cs="Times New Roman"/>
          <w:noProof/>
          <w:sz w:val="24"/>
          <w:szCs w:val="24"/>
        </w:rPr>
        <w:t>Ciani</w:t>
      </w:r>
      <w:r w:rsidR="00B8097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8097C">
        <w:rPr>
          <w:rFonts w:ascii="Times New Roman" w:hAnsi="Times New Roman" w:cs="Times New Roman"/>
          <w:noProof/>
          <w:sz w:val="24"/>
          <w:szCs w:val="24"/>
        </w:rPr>
        <w:t xml:space="preserve">K </w:t>
      </w:r>
      <w:r w:rsidRPr="00F71A30">
        <w:rPr>
          <w:rFonts w:ascii="Times New Roman" w:hAnsi="Times New Roman" w:cs="Times New Roman"/>
          <w:noProof/>
          <w:sz w:val="24"/>
          <w:szCs w:val="24"/>
        </w:rPr>
        <w:t>El-Sabrout (2023). Could Insect Products Provide a Safe and Sustainable Feed Alternative for the Poultry Industry? A Comprehensive Rev</w:t>
      </w:r>
      <w:r w:rsidR="00C23A7E">
        <w:rPr>
          <w:rFonts w:ascii="Times New Roman" w:hAnsi="Times New Roman" w:cs="Times New Roman"/>
          <w:noProof/>
          <w:sz w:val="24"/>
          <w:szCs w:val="24"/>
        </w:rPr>
        <w:t xml:space="preserve"> </w:t>
      </w:r>
      <w:r w:rsidRPr="00F71A30">
        <w:rPr>
          <w:rFonts w:ascii="Times New Roman" w:hAnsi="Times New Roman" w:cs="Times New Roman"/>
          <w:i/>
          <w:iCs/>
          <w:noProof/>
          <w:sz w:val="24"/>
          <w:szCs w:val="24"/>
        </w:rPr>
        <w:t>Anim</w:t>
      </w:r>
      <w:r w:rsidRPr="00F71A30">
        <w:rPr>
          <w:rFonts w:ascii="Times New Roman" w:hAnsi="Times New Roman" w:cs="Times New Roman"/>
          <w:noProof/>
          <w:sz w:val="24"/>
          <w:szCs w:val="24"/>
        </w:rPr>
        <w:t xml:space="preserve">, </w:t>
      </w:r>
      <w:r w:rsidRPr="00C23A7E">
        <w:rPr>
          <w:rFonts w:ascii="Times New Roman" w:hAnsi="Times New Roman" w:cs="Times New Roman"/>
          <w:noProof/>
          <w:sz w:val="24"/>
          <w:szCs w:val="24"/>
        </w:rPr>
        <w:t>13(</w:t>
      </w:r>
      <w:r w:rsidRPr="00F71A30">
        <w:rPr>
          <w:rFonts w:ascii="Times New Roman" w:hAnsi="Times New Roman" w:cs="Times New Roman"/>
          <w:noProof/>
          <w:sz w:val="24"/>
          <w:szCs w:val="24"/>
        </w:rPr>
        <w:t>9)</w:t>
      </w:r>
    </w:p>
    <w:p w14:paraId="398D1378" w14:textId="6BFC05EB" w:rsidR="00F71A30" w:rsidRPr="00F71A30" w:rsidRDefault="00F71A30" w:rsidP="00E1251E">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F71A30">
        <w:rPr>
          <w:rFonts w:ascii="Times New Roman" w:hAnsi="Times New Roman" w:cs="Times New Roman"/>
          <w:noProof/>
          <w:sz w:val="24"/>
          <w:szCs w:val="24"/>
        </w:rPr>
        <w:t xml:space="preserve">Kurečka M, </w:t>
      </w:r>
      <w:r w:rsidR="00B8097C">
        <w:rPr>
          <w:rFonts w:ascii="Times New Roman" w:hAnsi="Times New Roman" w:cs="Times New Roman"/>
          <w:noProof/>
          <w:sz w:val="24"/>
          <w:szCs w:val="24"/>
        </w:rPr>
        <w:t xml:space="preserve">M </w:t>
      </w:r>
      <w:r w:rsidRPr="00F71A30">
        <w:rPr>
          <w:rFonts w:ascii="Times New Roman" w:hAnsi="Times New Roman" w:cs="Times New Roman"/>
          <w:noProof/>
          <w:sz w:val="24"/>
          <w:szCs w:val="24"/>
        </w:rPr>
        <w:t xml:space="preserve">Kulma, </w:t>
      </w:r>
      <w:r w:rsidR="00B8097C">
        <w:rPr>
          <w:rFonts w:ascii="Times New Roman" w:hAnsi="Times New Roman" w:cs="Times New Roman"/>
          <w:noProof/>
          <w:sz w:val="24"/>
          <w:szCs w:val="24"/>
        </w:rPr>
        <w:t xml:space="preserve">D </w:t>
      </w:r>
      <w:r w:rsidRPr="00F71A30">
        <w:rPr>
          <w:rFonts w:ascii="Times New Roman" w:hAnsi="Times New Roman" w:cs="Times New Roman"/>
          <w:noProof/>
          <w:sz w:val="24"/>
          <w:szCs w:val="24"/>
        </w:rPr>
        <w:t>Petříčková</w:t>
      </w:r>
      <w:r w:rsidR="00B8097C">
        <w:rPr>
          <w:rFonts w:ascii="Times New Roman" w:hAnsi="Times New Roman" w:cs="Times New Roman"/>
          <w:noProof/>
          <w:sz w:val="24"/>
          <w:szCs w:val="24"/>
        </w:rPr>
        <w:t>, V</w:t>
      </w:r>
      <w:r w:rsidRPr="00F71A30">
        <w:rPr>
          <w:rFonts w:ascii="Times New Roman" w:hAnsi="Times New Roman" w:cs="Times New Roman"/>
          <w:noProof/>
          <w:sz w:val="24"/>
          <w:szCs w:val="24"/>
        </w:rPr>
        <w:t>Plachý</w:t>
      </w:r>
      <w:r w:rsidR="00B8097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8097C">
        <w:rPr>
          <w:rFonts w:ascii="Times New Roman" w:hAnsi="Times New Roman" w:cs="Times New Roman"/>
          <w:noProof/>
          <w:sz w:val="24"/>
          <w:szCs w:val="24"/>
        </w:rPr>
        <w:t xml:space="preserve">L </w:t>
      </w:r>
      <w:r w:rsidRPr="00F71A30">
        <w:rPr>
          <w:rFonts w:ascii="Times New Roman" w:hAnsi="Times New Roman" w:cs="Times New Roman"/>
          <w:noProof/>
          <w:sz w:val="24"/>
          <w:szCs w:val="24"/>
        </w:rPr>
        <w:t>Kouřimská</w:t>
      </w:r>
      <w:r w:rsidR="00C23A7E">
        <w:rPr>
          <w:rFonts w:ascii="Times New Roman" w:hAnsi="Times New Roman" w:cs="Times New Roman"/>
          <w:noProof/>
          <w:sz w:val="24"/>
          <w:szCs w:val="24"/>
        </w:rPr>
        <w:t xml:space="preserve"> </w:t>
      </w:r>
      <w:r w:rsidRPr="00F71A30">
        <w:rPr>
          <w:rFonts w:ascii="Times New Roman" w:hAnsi="Times New Roman" w:cs="Times New Roman"/>
          <w:noProof/>
          <w:sz w:val="24"/>
          <w:szCs w:val="24"/>
        </w:rPr>
        <w:t xml:space="preserve">(2021). Larvae and pupae </w:t>
      </w:r>
      <w:r w:rsidRPr="00F71A30">
        <w:rPr>
          <w:rFonts w:ascii="Times New Roman" w:hAnsi="Times New Roman" w:cs="Times New Roman"/>
          <w:noProof/>
          <w:sz w:val="24"/>
          <w:szCs w:val="24"/>
        </w:rPr>
        <w:lastRenderedPageBreak/>
        <w:t xml:space="preserve">of </w:t>
      </w:r>
      <w:r w:rsidRPr="00C23A7E">
        <w:rPr>
          <w:rFonts w:ascii="Times New Roman" w:hAnsi="Times New Roman" w:cs="Times New Roman"/>
          <w:i/>
          <w:iCs/>
          <w:noProof/>
          <w:sz w:val="24"/>
          <w:szCs w:val="24"/>
        </w:rPr>
        <w:t>Alphitobius diaperinus</w:t>
      </w:r>
      <w:r w:rsidRPr="00F71A30">
        <w:rPr>
          <w:rFonts w:ascii="Times New Roman" w:hAnsi="Times New Roman" w:cs="Times New Roman"/>
          <w:noProof/>
          <w:sz w:val="24"/>
          <w:szCs w:val="24"/>
        </w:rPr>
        <w:t xml:space="preserve"> as promising protein alternatives. </w:t>
      </w:r>
      <w:r w:rsidRPr="00F71A30">
        <w:rPr>
          <w:rFonts w:ascii="Times New Roman" w:hAnsi="Times New Roman" w:cs="Times New Roman"/>
          <w:i/>
          <w:iCs/>
          <w:noProof/>
          <w:sz w:val="24"/>
          <w:szCs w:val="24"/>
        </w:rPr>
        <w:t>Euro Food Res</w:t>
      </w:r>
      <w:r w:rsidR="00C23A7E">
        <w:rPr>
          <w:rFonts w:ascii="Times New Roman" w:hAnsi="Times New Roman" w:cs="Times New Roman"/>
          <w:i/>
          <w:iCs/>
          <w:noProof/>
          <w:sz w:val="24"/>
          <w:szCs w:val="24"/>
        </w:rPr>
        <w:t xml:space="preserve"> </w:t>
      </w:r>
      <w:r w:rsidRPr="00F71A30">
        <w:rPr>
          <w:rFonts w:ascii="Times New Roman" w:hAnsi="Times New Roman" w:cs="Times New Roman"/>
          <w:i/>
          <w:iCs/>
          <w:noProof/>
          <w:sz w:val="24"/>
          <w:szCs w:val="24"/>
        </w:rPr>
        <w:t>Technol</w:t>
      </w:r>
      <w:r w:rsidRPr="00F71A30">
        <w:rPr>
          <w:rFonts w:ascii="Times New Roman" w:hAnsi="Times New Roman" w:cs="Times New Roman"/>
          <w:noProof/>
          <w:sz w:val="24"/>
          <w:szCs w:val="24"/>
        </w:rPr>
        <w:t xml:space="preserve"> </w:t>
      </w:r>
      <w:r w:rsidRPr="00C23A7E">
        <w:rPr>
          <w:rFonts w:ascii="Times New Roman" w:hAnsi="Times New Roman" w:cs="Times New Roman"/>
          <w:noProof/>
          <w:sz w:val="24"/>
          <w:szCs w:val="24"/>
        </w:rPr>
        <w:t>247(</w:t>
      </w:r>
      <w:r w:rsidRPr="00F71A30">
        <w:rPr>
          <w:rFonts w:ascii="Times New Roman" w:hAnsi="Times New Roman" w:cs="Times New Roman"/>
          <w:noProof/>
          <w:sz w:val="24"/>
          <w:szCs w:val="24"/>
        </w:rPr>
        <w:t>10)</w:t>
      </w:r>
      <w:r w:rsidR="00C23A7E">
        <w:rPr>
          <w:rFonts w:ascii="Times New Roman" w:hAnsi="Times New Roman" w:cs="Times New Roman"/>
          <w:noProof/>
          <w:sz w:val="24"/>
          <w:szCs w:val="24"/>
        </w:rPr>
        <w:t>:</w:t>
      </w:r>
      <w:r w:rsidRPr="00F71A30">
        <w:rPr>
          <w:rFonts w:ascii="Times New Roman" w:hAnsi="Times New Roman" w:cs="Times New Roman"/>
          <w:noProof/>
          <w:sz w:val="24"/>
          <w:szCs w:val="24"/>
        </w:rPr>
        <w:t>2527–2532</w:t>
      </w:r>
    </w:p>
    <w:p w14:paraId="332390F2" w14:textId="622D00A0" w:rsidR="00370404" w:rsidRPr="00594169" w:rsidRDefault="00F71A30" w:rsidP="00E1251E">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903CD7">
        <w:rPr>
          <w:rFonts w:ascii="Times New Roman" w:hAnsi="Times New Roman" w:cs="Times New Roman"/>
          <w:noProof/>
          <w:sz w:val="24"/>
          <w:szCs w:val="24"/>
        </w:rPr>
        <w:t xml:space="preserve">Li Z, </w:t>
      </w:r>
      <w:r w:rsidR="00B8097C">
        <w:rPr>
          <w:rFonts w:ascii="Times New Roman" w:hAnsi="Times New Roman" w:cs="Times New Roman"/>
          <w:noProof/>
          <w:sz w:val="24"/>
          <w:szCs w:val="24"/>
        </w:rPr>
        <w:t xml:space="preserve">R </w:t>
      </w:r>
      <w:r w:rsidRPr="00903CD7">
        <w:rPr>
          <w:rFonts w:ascii="Times New Roman" w:hAnsi="Times New Roman" w:cs="Times New Roman"/>
          <w:noProof/>
          <w:sz w:val="24"/>
          <w:szCs w:val="24"/>
        </w:rPr>
        <w:t>Liu</w:t>
      </w:r>
      <w:r w:rsidR="00B8097C">
        <w:rPr>
          <w:rFonts w:ascii="Times New Roman" w:hAnsi="Times New Roman" w:cs="Times New Roman"/>
          <w:noProof/>
          <w:sz w:val="24"/>
          <w:szCs w:val="24"/>
        </w:rPr>
        <w:t>,</w:t>
      </w:r>
      <w:r w:rsidRPr="00903CD7">
        <w:rPr>
          <w:rFonts w:ascii="Times New Roman" w:hAnsi="Times New Roman" w:cs="Times New Roman"/>
          <w:noProof/>
          <w:sz w:val="24"/>
          <w:szCs w:val="24"/>
        </w:rPr>
        <w:t xml:space="preserve"> </w:t>
      </w:r>
      <w:r w:rsidR="00B8097C">
        <w:rPr>
          <w:rFonts w:ascii="Times New Roman" w:hAnsi="Times New Roman" w:cs="Times New Roman"/>
          <w:noProof/>
          <w:sz w:val="24"/>
          <w:szCs w:val="24"/>
        </w:rPr>
        <w:t xml:space="preserve">X </w:t>
      </w:r>
      <w:r w:rsidRPr="00903CD7">
        <w:rPr>
          <w:rFonts w:ascii="Times New Roman" w:hAnsi="Times New Roman" w:cs="Times New Roman"/>
          <w:noProof/>
          <w:sz w:val="24"/>
          <w:szCs w:val="24"/>
        </w:rPr>
        <w:t>Wang</w:t>
      </w:r>
      <w:r w:rsidR="00B8097C">
        <w:rPr>
          <w:rFonts w:ascii="Times New Roman" w:hAnsi="Times New Roman" w:cs="Times New Roman"/>
          <w:noProof/>
          <w:sz w:val="24"/>
          <w:szCs w:val="24"/>
        </w:rPr>
        <w:t>,</w:t>
      </w:r>
      <w:r w:rsidRPr="00903CD7">
        <w:rPr>
          <w:rFonts w:ascii="Times New Roman" w:hAnsi="Times New Roman" w:cs="Times New Roman"/>
          <w:noProof/>
          <w:sz w:val="24"/>
          <w:szCs w:val="24"/>
        </w:rPr>
        <w:t xml:space="preserve"> </w:t>
      </w:r>
      <w:r w:rsidR="00B8097C">
        <w:rPr>
          <w:rFonts w:ascii="Times New Roman" w:hAnsi="Times New Roman" w:cs="Times New Roman"/>
          <w:noProof/>
          <w:sz w:val="24"/>
          <w:szCs w:val="24"/>
        </w:rPr>
        <w:t xml:space="preserve">H </w:t>
      </w:r>
      <w:r w:rsidRPr="00903CD7">
        <w:rPr>
          <w:rFonts w:ascii="Times New Roman" w:hAnsi="Times New Roman" w:cs="Times New Roman"/>
          <w:noProof/>
          <w:sz w:val="24"/>
          <w:szCs w:val="24"/>
        </w:rPr>
        <w:t xml:space="preserve">Wu, </w:t>
      </w:r>
      <w:r w:rsidR="00B8097C">
        <w:rPr>
          <w:rFonts w:ascii="Times New Roman" w:hAnsi="Times New Roman" w:cs="Times New Roman"/>
          <w:noProof/>
          <w:sz w:val="24"/>
          <w:szCs w:val="24"/>
        </w:rPr>
        <w:t xml:space="preserve">X </w:t>
      </w:r>
      <w:r w:rsidRPr="00903CD7">
        <w:rPr>
          <w:rFonts w:ascii="Times New Roman" w:hAnsi="Times New Roman" w:cs="Times New Roman"/>
          <w:noProof/>
          <w:sz w:val="24"/>
          <w:szCs w:val="24"/>
        </w:rPr>
        <w:t xml:space="preserve">Yi, </w:t>
      </w:r>
      <w:r w:rsidR="00B8097C">
        <w:rPr>
          <w:rFonts w:ascii="Times New Roman" w:hAnsi="Times New Roman" w:cs="Times New Roman"/>
          <w:noProof/>
          <w:sz w:val="24"/>
          <w:szCs w:val="24"/>
        </w:rPr>
        <w:t xml:space="preserve">L </w:t>
      </w:r>
      <w:r w:rsidRPr="00903CD7">
        <w:rPr>
          <w:rFonts w:ascii="Times New Roman" w:hAnsi="Times New Roman" w:cs="Times New Roman"/>
          <w:noProof/>
          <w:sz w:val="24"/>
          <w:szCs w:val="24"/>
        </w:rPr>
        <w:t xml:space="preserve">Huang, </w:t>
      </w:r>
      <w:r w:rsidR="00B8097C">
        <w:rPr>
          <w:rFonts w:ascii="Times New Roman" w:hAnsi="Times New Roman" w:cs="Times New Roman"/>
          <w:noProof/>
          <w:sz w:val="24"/>
          <w:szCs w:val="24"/>
        </w:rPr>
        <w:t xml:space="preserve">Q </w:t>
      </w:r>
      <w:r w:rsidRPr="00903CD7">
        <w:rPr>
          <w:rFonts w:ascii="Times New Roman" w:hAnsi="Times New Roman" w:cs="Times New Roman"/>
          <w:noProof/>
          <w:sz w:val="24"/>
          <w:szCs w:val="24"/>
        </w:rPr>
        <w:t>Qin (2023). Effects of melittin on laying performance and intestinal barrier function of quails</w:t>
      </w:r>
      <w:r w:rsidR="00594169">
        <w:rPr>
          <w:rFonts w:ascii="Times New Roman" w:hAnsi="Times New Roman" w:cs="Times New Roman"/>
          <w:noProof/>
          <w:sz w:val="24"/>
          <w:szCs w:val="24"/>
        </w:rPr>
        <w:t xml:space="preserve">. </w:t>
      </w:r>
      <w:r w:rsidR="00594169" w:rsidRPr="00594169">
        <w:rPr>
          <w:rFonts w:ascii="Times New Roman" w:hAnsi="Times New Roman" w:cs="Times New Roman"/>
          <w:i/>
          <w:iCs/>
          <w:color w:val="222222"/>
          <w:sz w:val="24"/>
          <w:szCs w:val="24"/>
          <w:shd w:val="clear" w:color="auto" w:fill="FFFFFF"/>
        </w:rPr>
        <w:t>Poult Sci</w:t>
      </w:r>
      <w:r w:rsidR="00594169" w:rsidRPr="00594169">
        <w:rPr>
          <w:rFonts w:ascii="Times New Roman" w:hAnsi="Times New Roman" w:cs="Times New Roman"/>
          <w:color w:val="222222"/>
          <w:sz w:val="24"/>
          <w:szCs w:val="24"/>
          <w:shd w:val="clear" w:color="auto" w:fill="FFFFFF"/>
        </w:rPr>
        <w:t> 102(2)</w:t>
      </w:r>
      <w:r w:rsidR="00594169">
        <w:rPr>
          <w:rFonts w:ascii="Times New Roman" w:hAnsi="Times New Roman" w:cs="Times New Roman"/>
          <w:color w:val="222222"/>
          <w:sz w:val="24"/>
          <w:szCs w:val="24"/>
          <w:shd w:val="clear" w:color="auto" w:fill="FFFFFF"/>
        </w:rPr>
        <w:t xml:space="preserve">: </w:t>
      </w:r>
      <w:r w:rsidR="00594169" w:rsidRPr="00594169">
        <w:rPr>
          <w:rFonts w:ascii="Times New Roman" w:hAnsi="Times New Roman" w:cs="Times New Roman"/>
          <w:color w:val="222222"/>
          <w:sz w:val="24"/>
          <w:szCs w:val="24"/>
          <w:shd w:val="clear" w:color="auto" w:fill="FFFFFF"/>
        </w:rPr>
        <w:t>1023</w:t>
      </w:r>
      <w:r w:rsidR="00594169">
        <w:rPr>
          <w:rFonts w:ascii="Times New Roman" w:hAnsi="Times New Roman" w:cs="Times New Roman"/>
          <w:color w:val="222222"/>
          <w:sz w:val="24"/>
          <w:szCs w:val="24"/>
          <w:shd w:val="clear" w:color="auto" w:fill="FFFFFF"/>
        </w:rPr>
        <w:t>-</w:t>
      </w:r>
      <w:proofErr w:type="gramStart"/>
      <w:r w:rsidR="00594169" w:rsidRPr="00594169">
        <w:rPr>
          <w:rFonts w:ascii="Times New Roman" w:hAnsi="Times New Roman" w:cs="Times New Roman"/>
          <w:color w:val="222222"/>
          <w:sz w:val="24"/>
          <w:szCs w:val="24"/>
          <w:shd w:val="clear" w:color="auto" w:fill="FFFFFF"/>
        </w:rPr>
        <w:t>55</w:t>
      </w:r>
      <w:r w:rsidR="00594169" w:rsidRPr="00594169">
        <w:rPr>
          <w:rFonts w:ascii="Times New Roman" w:hAnsi="Times New Roman" w:cs="Times New Roman"/>
          <w:noProof/>
          <w:sz w:val="24"/>
          <w:szCs w:val="24"/>
        </w:rPr>
        <w:t xml:space="preserve">  .</w:t>
      </w:r>
      <w:proofErr w:type="gramEnd"/>
      <w:r w:rsidRPr="00594169">
        <w:rPr>
          <w:rFonts w:ascii="Times New Roman" w:hAnsi="Times New Roman" w:cs="Times New Roman"/>
          <w:noProof/>
          <w:sz w:val="24"/>
          <w:szCs w:val="24"/>
        </w:rPr>
        <w:t xml:space="preserve"> </w:t>
      </w:r>
    </w:p>
    <w:p w14:paraId="0BFC0889" w14:textId="70E4496B" w:rsidR="00F71A30" w:rsidRPr="00594169" w:rsidRDefault="00594169" w:rsidP="00E1251E">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594169">
        <w:rPr>
          <w:rFonts w:ascii="Times New Roman" w:hAnsi="Times New Roman" w:cs="Times New Roman"/>
          <w:color w:val="222222"/>
          <w:sz w:val="24"/>
          <w:szCs w:val="24"/>
          <w:shd w:val="clear" w:color="auto" w:fill="FFFFFF"/>
        </w:rPr>
        <w:t xml:space="preserve">Lotfi E, </w:t>
      </w:r>
      <w:r w:rsidR="00B8097C">
        <w:rPr>
          <w:rFonts w:ascii="Times New Roman" w:hAnsi="Times New Roman" w:cs="Times New Roman"/>
          <w:color w:val="222222"/>
          <w:sz w:val="24"/>
          <w:szCs w:val="24"/>
          <w:shd w:val="clear" w:color="auto" w:fill="FFFFFF"/>
        </w:rPr>
        <w:t xml:space="preserve">N </w:t>
      </w:r>
      <w:r w:rsidRPr="00594169">
        <w:rPr>
          <w:rFonts w:ascii="Times New Roman" w:hAnsi="Times New Roman" w:cs="Times New Roman"/>
          <w:color w:val="222222"/>
          <w:sz w:val="24"/>
          <w:szCs w:val="24"/>
          <w:shd w:val="clear" w:color="auto" w:fill="FFFFFF"/>
        </w:rPr>
        <w:t xml:space="preserve">Karimi, </w:t>
      </w:r>
      <w:r w:rsidR="00B8097C">
        <w:rPr>
          <w:rFonts w:ascii="Times New Roman" w:hAnsi="Times New Roman" w:cs="Times New Roman"/>
          <w:color w:val="222222"/>
          <w:sz w:val="24"/>
          <w:szCs w:val="24"/>
          <w:shd w:val="clear" w:color="auto" w:fill="FFFFFF"/>
        </w:rPr>
        <w:t xml:space="preserve">PB </w:t>
      </w:r>
      <w:r w:rsidRPr="00594169">
        <w:rPr>
          <w:rFonts w:ascii="Times New Roman" w:hAnsi="Times New Roman" w:cs="Times New Roman"/>
          <w:color w:val="222222"/>
          <w:sz w:val="24"/>
          <w:szCs w:val="24"/>
          <w:shd w:val="clear" w:color="auto" w:fill="FFFFFF"/>
        </w:rPr>
        <w:t xml:space="preserve">Kavan, </w:t>
      </w:r>
      <w:r w:rsidR="00B8097C">
        <w:rPr>
          <w:rFonts w:ascii="Times New Roman" w:hAnsi="Times New Roman" w:cs="Times New Roman"/>
          <w:color w:val="222222"/>
          <w:sz w:val="24"/>
          <w:szCs w:val="24"/>
          <w:shd w:val="clear" w:color="auto" w:fill="FFFFFF"/>
        </w:rPr>
        <w:t xml:space="preserve">MR </w:t>
      </w:r>
      <w:r w:rsidRPr="00594169">
        <w:rPr>
          <w:rFonts w:ascii="Times New Roman" w:hAnsi="Times New Roman" w:cs="Times New Roman"/>
          <w:color w:val="222222"/>
          <w:sz w:val="24"/>
          <w:szCs w:val="24"/>
          <w:shd w:val="clear" w:color="auto" w:fill="FFFFFF"/>
        </w:rPr>
        <w:t>Sharifi (2018). Influence of different dietary levels of energy and protein on reproductive and post hatch growth performance in Japanese quails. </w:t>
      </w:r>
      <w:r w:rsidRPr="00594169">
        <w:rPr>
          <w:rFonts w:ascii="Times New Roman" w:hAnsi="Times New Roman" w:cs="Times New Roman"/>
          <w:i/>
          <w:iCs/>
          <w:color w:val="222222"/>
          <w:sz w:val="24"/>
          <w:szCs w:val="24"/>
          <w:shd w:val="clear" w:color="auto" w:fill="FFFFFF"/>
        </w:rPr>
        <w:t>Iranian J Appl Anim Sci</w:t>
      </w:r>
      <w:r w:rsidRPr="00594169">
        <w:rPr>
          <w:rFonts w:ascii="Times New Roman" w:hAnsi="Times New Roman" w:cs="Times New Roman"/>
          <w:color w:val="222222"/>
          <w:sz w:val="24"/>
          <w:szCs w:val="24"/>
          <w:shd w:val="clear" w:color="auto" w:fill="FFFFFF"/>
        </w:rPr>
        <w:t> </w:t>
      </w:r>
      <w:r w:rsidRPr="00594169">
        <w:rPr>
          <w:rFonts w:ascii="Times New Roman" w:hAnsi="Times New Roman" w:cs="Times New Roman"/>
          <w:i/>
          <w:iCs/>
          <w:color w:val="222222"/>
          <w:sz w:val="24"/>
          <w:szCs w:val="24"/>
          <w:shd w:val="clear" w:color="auto" w:fill="FFFFFF"/>
        </w:rPr>
        <w:t>8</w:t>
      </w:r>
      <w:r w:rsidRPr="00594169">
        <w:rPr>
          <w:rFonts w:ascii="Times New Roman" w:hAnsi="Times New Roman" w:cs="Times New Roman"/>
          <w:color w:val="222222"/>
          <w:sz w:val="24"/>
          <w:szCs w:val="24"/>
          <w:shd w:val="clear" w:color="auto" w:fill="FFFFFF"/>
        </w:rPr>
        <w:t>(1) 137-145.</w:t>
      </w:r>
    </w:p>
    <w:p w14:paraId="5EE0263E" w14:textId="18FCDB6A" w:rsidR="00F71A30" w:rsidRPr="00F71A30" w:rsidRDefault="00F71A30" w:rsidP="00E1251E">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F71A30">
        <w:rPr>
          <w:rFonts w:ascii="Times New Roman" w:hAnsi="Times New Roman" w:cs="Times New Roman"/>
          <w:noProof/>
          <w:sz w:val="24"/>
          <w:szCs w:val="24"/>
        </w:rPr>
        <w:t xml:space="preserve">Lyons BN, </w:t>
      </w:r>
      <w:r w:rsidR="00B8097C">
        <w:rPr>
          <w:rFonts w:ascii="Times New Roman" w:hAnsi="Times New Roman" w:cs="Times New Roman"/>
          <w:noProof/>
          <w:sz w:val="24"/>
          <w:szCs w:val="24"/>
        </w:rPr>
        <w:t xml:space="preserve">TL </w:t>
      </w:r>
      <w:r w:rsidRPr="00F71A30">
        <w:rPr>
          <w:rFonts w:ascii="Times New Roman" w:hAnsi="Times New Roman" w:cs="Times New Roman"/>
          <w:noProof/>
          <w:sz w:val="24"/>
          <w:szCs w:val="24"/>
        </w:rPr>
        <w:t>Crippen</w:t>
      </w:r>
      <w:r w:rsidR="00B8097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8097C">
        <w:rPr>
          <w:rFonts w:ascii="Times New Roman" w:hAnsi="Times New Roman" w:cs="Times New Roman"/>
          <w:noProof/>
          <w:sz w:val="24"/>
          <w:szCs w:val="24"/>
        </w:rPr>
        <w:t xml:space="preserve">L </w:t>
      </w:r>
      <w:r w:rsidRPr="00F71A30">
        <w:rPr>
          <w:rFonts w:ascii="Times New Roman" w:hAnsi="Times New Roman" w:cs="Times New Roman"/>
          <w:noProof/>
          <w:sz w:val="24"/>
          <w:szCs w:val="24"/>
        </w:rPr>
        <w:t>Zheng</w:t>
      </w:r>
      <w:r w:rsidR="00B8097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8097C">
        <w:rPr>
          <w:rFonts w:ascii="Times New Roman" w:hAnsi="Times New Roman" w:cs="Times New Roman"/>
          <w:noProof/>
          <w:sz w:val="24"/>
          <w:szCs w:val="24"/>
        </w:rPr>
        <w:t xml:space="preserve">PD </w:t>
      </w:r>
      <w:r w:rsidRPr="00F71A30">
        <w:rPr>
          <w:rFonts w:ascii="Times New Roman" w:hAnsi="Times New Roman" w:cs="Times New Roman"/>
          <w:noProof/>
          <w:sz w:val="24"/>
          <w:szCs w:val="24"/>
        </w:rPr>
        <w:t xml:space="preserve">Teel, </w:t>
      </w:r>
      <w:r w:rsidR="00B8097C">
        <w:rPr>
          <w:rFonts w:ascii="Times New Roman" w:hAnsi="Times New Roman" w:cs="Times New Roman"/>
          <w:noProof/>
          <w:sz w:val="24"/>
          <w:szCs w:val="24"/>
        </w:rPr>
        <w:t xml:space="preserve">S </w:t>
      </w:r>
      <w:r w:rsidRPr="00F71A30">
        <w:rPr>
          <w:rFonts w:ascii="Times New Roman" w:hAnsi="Times New Roman" w:cs="Times New Roman"/>
          <w:noProof/>
          <w:sz w:val="24"/>
          <w:szCs w:val="24"/>
        </w:rPr>
        <w:t>Swiger</w:t>
      </w:r>
      <w:r w:rsidR="00B8097C">
        <w:rPr>
          <w:rFonts w:ascii="Times New Roman" w:hAnsi="Times New Roman" w:cs="Times New Roman"/>
          <w:noProof/>
          <w:sz w:val="24"/>
          <w:szCs w:val="24"/>
        </w:rPr>
        <w:t>,</w:t>
      </w:r>
      <w:r w:rsidRPr="00F71A30">
        <w:rPr>
          <w:rFonts w:ascii="Times New Roman" w:hAnsi="Times New Roman" w:cs="Times New Roman"/>
          <w:noProof/>
          <w:sz w:val="24"/>
          <w:szCs w:val="24"/>
        </w:rPr>
        <w:t xml:space="preserve"> Tomberlin JK (2017). Susceptibility of </w:t>
      </w:r>
      <w:r w:rsidRPr="00186418">
        <w:rPr>
          <w:rFonts w:ascii="Times New Roman" w:hAnsi="Times New Roman" w:cs="Times New Roman"/>
          <w:i/>
          <w:iCs/>
          <w:noProof/>
          <w:sz w:val="24"/>
          <w:szCs w:val="24"/>
        </w:rPr>
        <w:t>Alphitobius diaperinus</w:t>
      </w:r>
      <w:r w:rsidRPr="00F71A30">
        <w:rPr>
          <w:rFonts w:ascii="Times New Roman" w:hAnsi="Times New Roman" w:cs="Times New Roman"/>
          <w:noProof/>
          <w:sz w:val="24"/>
          <w:szCs w:val="24"/>
        </w:rPr>
        <w:t xml:space="preserve"> in Texas to permethrin- and β-cyfluthrin-treated surfaces. </w:t>
      </w:r>
      <w:r w:rsidRPr="00F71A30">
        <w:rPr>
          <w:rFonts w:ascii="Times New Roman" w:hAnsi="Times New Roman" w:cs="Times New Roman"/>
          <w:i/>
          <w:iCs/>
          <w:noProof/>
          <w:sz w:val="24"/>
          <w:szCs w:val="24"/>
        </w:rPr>
        <w:t>Pest Manag</w:t>
      </w:r>
      <w:r w:rsidR="00186418">
        <w:rPr>
          <w:rFonts w:ascii="Times New Roman" w:hAnsi="Times New Roman" w:cs="Times New Roman"/>
          <w:i/>
          <w:iCs/>
          <w:noProof/>
          <w:sz w:val="24"/>
          <w:szCs w:val="24"/>
        </w:rPr>
        <w:t>e</w:t>
      </w:r>
      <w:r w:rsidRPr="00F71A30">
        <w:rPr>
          <w:rFonts w:ascii="Times New Roman" w:hAnsi="Times New Roman" w:cs="Times New Roman"/>
          <w:i/>
          <w:iCs/>
          <w:noProof/>
          <w:sz w:val="24"/>
          <w:szCs w:val="24"/>
        </w:rPr>
        <w:t xml:space="preserve"> Sci</w:t>
      </w:r>
      <w:r w:rsidRPr="00F71A30">
        <w:rPr>
          <w:rFonts w:ascii="Times New Roman" w:hAnsi="Times New Roman" w:cs="Times New Roman"/>
          <w:noProof/>
          <w:sz w:val="24"/>
          <w:szCs w:val="24"/>
        </w:rPr>
        <w:t xml:space="preserve"> </w:t>
      </w:r>
      <w:r w:rsidRPr="00186418">
        <w:rPr>
          <w:rFonts w:ascii="Times New Roman" w:hAnsi="Times New Roman" w:cs="Times New Roman"/>
          <w:noProof/>
          <w:sz w:val="24"/>
          <w:szCs w:val="24"/>
        </w:rPr>
        <w:t>73</w:t>
      </w:r>
      <w:r w:rsidRPr="00F71A30">
        <w:rPr>
          <w:rFonts w:ascii="Times New Roman" w:hAnsi="Times New Roman" w:cs="Times New Roman"/>
          <w:noProof/>
          <w:sz w:val="24"/>
          <w:szCs w:val="24"/>
        </w:rPr>
        <w:t>(3), 562–567</w:t>
      </w:r>
    </w:p>
    <w:p w14:paraId="5827F462" w14:textId="6EA8E7BB" w:rsidR="00F71A30" w:rsidRPr="000F2701" w:rsidRDefault="00F71A30" w:rsidP="00E1251E">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F71A30">
        <w:rPr>
          <w:rFonts w:ascii="Times New Roman" w:hAnsi="Times New Roman" w:cs="Times New Roman"/>
          <w:noProof/>
          <w:sz w:val="24"/>
          <w:szCs w:val="24"/>
        </w:rPr>
        <w:t>Makkar HP</w:t>
      </w:r>
      <w:r w:rsidR="00186418">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8097C">
        <w:rPr>
          <w:rFonts w:ascii="Times New Roman" w:hAnsi="Times New Roman" w:cs="Times New Roman"/>
          <w:noProof/>
          <w:sz w:val="24"/>
          <w:szCs w:val="24"/>
        </w:rPr>
        <w:t>G</w:t>
      </w:r>
      <w:r w:rsidRPr="00F71A30">
        <w:rPr>
          <w:rFonts w:ascii="Times New Roman" w:hAnsi="Times New Roman" w:cs="Times New Roman"/>
          <w:noProof/>
          <w:sz w:val="24"/>
          <w:szCs w:val="24"/>
        </w:rPr>
        <w:t>S</w:t>
      </w:r>
      <w:r w:rsidR="00186418">
        <w:rPr>
          <w:rFonts w:ascii="Times New Roman" w:hAnsi="Times New Roman" w:cs="Times New Roman"/>
          <w:noProof/>
          <w:sz w:val="24"/>
          <w:szCs w:val="24"/>
        </w:rPr>
        <w:t xml:space="preserve"> </w:t>
      </w:r>
      <w:r w:rsidRPr="00F71A30">
        <w:rPr>
          <w:rFonts w:ascii="Times New Roman" w:hAnsi="Times New Roman" w:cs="Times New Roman"/>
          <w:noProof/>
          <w:sz w:val="24"/>
          <w:szCs w:val="24"/>
        </w:rPr>
        <w:t>Tran</w:t>
      </w:r>
      <w:r w:rsidR="00186418">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8097C">
        <w:rPr>
          <w:rFonts w:ascii="Times New Roman" w:hAnsi="Times New Roman" w:cs="Times New Roman"/>
          <w:noProof/>
          <w:sz w:val="24"/>
          <w:szCs w:val="24"/>
        </w:rPr>
        <w:t xml:space="preserve">V </w:t>
      </w:r>
      <w:r w:rsidRPr="00F71A30">
        <w:rPr>
          <w:rFonts w:ascii="Times New Roman" w:hAnsi="Times New Roman" w:cs="Times New Roman"/>
          <w:noProof/>
          <w:sz w:val="24"/>
          <w:szCs w:val="24"/>
        </w:rPr>
        <w:t>Heuzé</w:t>
      </w:r>
      <w:r w:rsidR="00B8097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8097C">
        <w:rPr>
          <w:rFonts w:ascii="Times New Roman" w:hAnsi="Times New Roman" w:cs="Times New Roman"/>
          <w:noProof/>
          <w:sz w:val="24"/>
          <w:szCs w:val="24"/>
        </w:rPr>
        <w:t xml:space="preserve">P </w:t>
      </w:r>
      <w:r w:rsidRPr="00F71A30">
        <w:rPr>
          <w:rFonts w:ascii="Times New Roman" w:hAnsi="Times New Roman" w:cs="Times New Roman"/>
          <w:noProof/>
          <w:sz w:val="24"/>
          <w:szCs w:val="24"/>
        </w:rPr>
        <w:t>Ankers (2014). State-of-the-art on use of insects as animal feed</w:t>
      </w:r>
      <w:r w:rsidRPr="000F2701">
        <w:rPr>
          <w:rFonts w:ascii="Times New Roman" w:hAnsi="Times New Roman" w:cs="Times New Roman"/>
          <w:noProof/>
          <w:sz w:val="24"/>
          <w:szCs w:val="24"/>
        </w:rPr>
        <w:t xml:space="preserve">. </w:t>
      </w:r>
      <w:r w:rsidR="000F2701" w:rsidRPr="000F2701">
        <w:rPr>
          <w:rFonts w:ascii="Times New Roman" w:hAnsi="Times New Roman" w:cs="Times New Roman"/>
          <w:color w:val="222222"/>
          <w:sz w:val="24"/>
          <w:szCs w:val="24"/>
          <w:shd w:val="clear" w:color="auto" w:fill="FFFFFF"/>
        </w:rPr>
        <w:t> </w:t>
      </w:r>
      <w:r w:rsidR="000F2701" w:rsidRPr="000F2701">
        <w:rPr>
          <w:rFonts w:ascii="Times New Roman" w:hAnsi="Times New Roman" w:cs="Times New Roman"/>
          <w:i/>
          <w:iCs/>
          <w:color w:val="222222"/>
          <w:sz w:val="24"/>
          <w:szCs w:val="24"/>
          <w:shd w:val="clear" w:color="auto" w:fill="FFFFFF"/>
        </w:rPr>
        <w:t>Anim feed sci technol</w:t>
      </w:r>
      <w:r w:rsidR="000F2701" w:rsidRPr="000F2701">
        <w:rPr>
          <w:rFonts w:ascii="Times New Roman" w:hAnsi="Times New Roman" w:cs="Times New Roman"/>
          <w:color w:val="222222"/>
          <w:sz w:val="24"/>
          <w:szCs w:val="24"/>
          <w:shd w:val="clear" w:color="auto" w:fill="FFFFFF"/>
        </w:rPr>
        <w:t> </w:t>
      </w:r>
      <w:r w:rsidR="000F2701" w:rsidRPr="002B10F1">
        <w:rPr>
          <w:rFonts w:ascii="Times New Roman" w:hAnsi="Times New Roman" w:cs="Times New Roman"/>
          <w:color w:val="222222"/>
          <w:sz w:val="24"/>
          <w:szCs w:val="24"/>
          <w:shd w:val="clear" w:color="auto" w:fill="FFFFFF"/>
        </w:rPr>
        <w:t>197</w:t>
      </w:r>
      <w:r w:rsidR="002B10F1">
        <w:rPr>
          <w:rFonts w:ascii="Times New Roman" w:hAnsi="Times New Roman" w:cs="Times New Roman"/>
          <w:color w:val="222222"/>
          <w:sz w:val="24"/>
          <w:szCs w:val="24"/>
          <w:shd w:val="clear" w:color="auto" w:fill="FFFFFF"/>
        </w:rPr>
        <w:t>:</w:t>
      </w:r>
      <w:r w:rsidR="000F2701" w:rsidRPr="000F2701">
        <w:rPr>
          <w:rFonts w:ascii="Times New Roman" w:hAnsi="Times New Roman" w:cs="Times New Roman"/>
          <w:color w:val="222222"/>
          <w:sz w:val="24"/>
          <w:szCs w:val="24"/>
          <w:shd w:val="clear" w:color="auto" w:fill="FFFFFF"/>
        </w:rPr>
        <w:t>1-33.</w:t>
      </w:r>
      <w:r w:rsidR="00186418" w:rsidRPr="000F2701">
        <w:rPr>
          <w:rFonts w:ascii="Times New Roman" w:hAnsi="Times New Roman" w:cs="Times New Roman"/>
          <w:noProof/>
          <w:sz w:val="24"/>
          <w:szCs w:val="24"/>
        </w:rPr>
        <w:t xml:space="preserve"> </w:t>
      </w:r>
    </w:p>
    <w:p w14:paraId="0FD747F8" w14:textId="000BFEC5" w:rsidR="00F71A30" w:rsidRPr="00F71A30" w:rsidRDefault="00F71A30" w:rsidP="00E1251E">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F71A30">
        <w:rPr>
          <w:rFonts w:ascii="Times New Roman" w:hAnsi="Times New Roman" w:cs="Times New Roman"/>
          <w:noProof/>
          <w:sz w:val="24"/>
          <w:szCs w:val="24"/>
        </w:rPr>
        <w:t>Mc</w:t>
      </w:r>
      <w:r w:rsidR="002B10F1">
        <w:rPr>
          <w:rFonts w:ascii="Times New Roman" w:hAnsi="Times New Roman" w:cs="Times New Roman"/>
          <w:noProof/>
          <w:sz w:val="24"/>
          <w:szCs w:val="24"/>
        </w:rPr>
        <w:t>C</w:t>
      </w:r>
      <w:r w:rsidRPr="00F71A30">
        <w:rPr>
          <w:rFonts w:ascii="Times New Roman" w:hAnsi="Times New Roman" w:cs="Times New Roman"/>
          <w:noProof/>
          <w:sz w:val="24"/>
          <w:szCs w:val="24"/>
        </w:rPr>
        <w:t xml:space="preserve">rickerd K, </w:t>
      </w:r>
      <w:r w:rsidR="00B8097C">
        <w:rPr>
          <w:rFonts w:ascii="Times New Roman" w:hAnsi="Times New Roman" w:cs="Times New Roman"/>
          <w:noProof/>
          <w:sz w:val="24"/>
          <w:szCs w:val="24"/>
        </w:rPr>
        <w:t xml:space="preserve">CG </w:t>
      </w:r>
      <w:r w:rsidRPr="00F71A30">
        <w:rPr>
          <w:rFonts w:ascii="Times New Roman" w:hAnsi="Times New Roman" w:cs="Times New Roman"/>
          <w:noProof/>
          <w:sz w:val="24"/>
          <w:szCs w:val="24"/>
        </w:rPr>
        <w:t xml:space="preserve">Forde (2016). Sensory influences on food intake control: Moving beyond palatability. </w:t>
      </w:r>
      <w:r w:rsidRPr="00F71A30">
        <w:rPr>
          <w:rFonts w:ascii="Times New Roman" w:hAnsi="Times New Roman" w:cs="Times New Roman"/>
          <w:i/>
          <w:iCs/>
          <w:noProof/>
          <w:sz w:val="24"/>
          <w:szCs w:val="24"/>
        </w:rPr>
        <w:t>Obesity Rev</w:t>
      </w:r>
      <w:r w:rsidRPr="00F71A30">
        <w:rPr>
          <w:rFonts w:ascii="Times New Roman" w:hAnsi="Times New Roman" w:cs="Times New Roman"/>
          <w:noProof/>
          <w:sz w:val="24"/>
          <w:szCs w:val="24"/>
        </w:rPr>
        <w:t xml:space="preserve"> </w:t>
      </w:r>
      <w:r w:rsidRPr="002B10F1">
        <w:rPr>
          <w:rFonts w:ascii="Times New Roman" w:hAnsi="Times New Roman" w:cs="Times New Roman"/>
          <w:noProof/>
          <w:sz w:val="24"/>
          <w:szCs w:val="24"/>
        </w:rPr>
        <w:t>17</w:t>
      </w:r>
      <w:r w:rsidRPr="00F71A30">
        <w:rPr>
          <w:rFonts w:ascii="Times New Roman" w:hAnsi="Times New Roman" w:cs="Times New Roman"/>
          <w:noProof/>
          <w:sz w:val="24"/>
          <w:szCs w:val="24"/>
        </w:rPr>
        <w:t>(1)</w:t>
      </w:r>
      <w:r w:rsidR="002B10F1">
        <w:rPr>
          <w:rFonts w:ascii="Times New Roman" w:hAnsi="Times New Roman" w:cs="Times New Roman"/>
          <w:noProof/>
          <w:sz w:val="24"/>
          <w:szCs w:val="24"/>
        </w:rPr>
        <w:t>:</w:t>
      </w:r>
      <w:r w:rsidRPr="00F71A30">
        <w:rPr>
          <w:rFonts w:ascii="Times New Roman" w:hAnsi="Times New Roman" w:cs="Times New Roman"/>
          <w:noProof/>
          <w:sz w:val="24"/>
          <w:szCs w:val="24"/>
        </w:rPr>
        <w:t>18–29</w:t>
      </w:r>
    </w:p>
    <w:p w14:paraId="50F0ABF1" w14:textId="57A135A9" w:rsidR="00F71A30" w:rsidRPr="00F71A30" w:rsidRDefault="00F71A30" w:rsidP="00E1251E">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F71A30">
        <w:rPr>
          <w:rFonts w:ascii="Times New Roman" w:hAnsi="Times New Roman" w:cs="Times New Roman"/>
          <w:noProof/>
          <w:sz w:val="24"/>
          <w:szCs w:val="24"/>
        </w:rPr>
        <w:t xml:space="preserve">Mutafela </w:t>
      </w:r>
      <w:r w:rsidR="002B10F1">
        <w:rPr>
          <w:rFonts w:ascii="Times New Roman" w:hAnsi="Times New Roman" w:cs="Times New Roman"/>
          <w:noProof/>
          <w:sz w:val="24"/>
          <w:szCs w:val="24"/>
        </w:rPr>
        <w:t>RN</w:t>
      </w:r>
      <w:r w:rsidRPr="00F71A30">
        <w:rPr>
          <w:rFonts w:ascii="Times New Roman" w:hAnsi="Times New Roman" w:cs="Times New Roman"/>
          <w:noProof/>
          <w:sz w:val="24"/>
          <w:szCs w:val="24"/>
        </w:rPr>
        <w:t xml:space="preserve"> (2015). High Value Organic Waste Treatment via Black Soldier Fly Bioconversion. </w:t>
      </w:r>
      <w:r w:rsidRPr="00F71A30">
        <w:rPr>
          <w:rFonts w:ascii="Times New Roman" w:hAnsi="Times New Roman" w:cs="Times New Roman"/>
          <w:i/>
          <w:iCs/>
          <w:noProof/>
          <w:sz w:val="24"/>
          <w:szCs w:val="24"/>
        </w:rPr>
        <w:t>Trita-Im-Ex 2015</w:t>
      </w:r>
      <w:r w:rsidR="002B10F1">
        <w:rPr>
          <w:rFonts w:ascii="Times New Roman" w:hAnsi="Times New Roman" w:cs="Times New Roman"/>
          <w:i/>
          <w:iCs/>
          <w:noProof/>
          <w:sz w:val="24"/>
          <w:szCs w:val="24"/>
        </w:rPr>
        <w:t xml:space="preserve"> </w:t>
      </w:r>
      <w:r w:rsidRPr="002B10F1">
        <w:rPr>
          <w:rFonts w:ascii="Times New Roman" w:hAnsi="Times New Roman" w:cs="Times New Roman"/>
          <w:noProof/>
          <w:sz w:val="24"/>
          <w:szCs w:val="24"/>
        </w:rPr>
        <w:t>16</w:t>
      </w:r>
      <w:r w:rsidR="002B10F1">
        <w:rPr>
          <w:rFonts w:ascii="Times New Roman" w:hAnsi="Times New Roman" w:cs="Times New Roman"/>
          <w:noProof/>
          <w:sz w:val="24"/>
          <w:szCs w:val="24"/>
        </w:rPr>
        <w:t>:</w:t>
      </w:r>
      <w:r w:rsidRPr="00F71A30">
        <w:rPr>
          <w:rFonts w:ascii="Times New Roman" w:hAnsi="Times New Roman" w:cs="Times New Roman"/>
          <w:noProof/>
          <w:sz w:val="24"/>
          <w:szCs w:val="24"/>
        </w:rPr>
        <w:t xml:space="preserve">1–64. </w:t>
      </w:r>
    </w:p>
    <w:p w14:paraId="3C0114E4" w14:textId="0B632F3A" w:rsidR="00F71A30" w:rsidRPr="00F71A30" w:rsidRDefault="00F71A30" w:rsidP="00E1251E">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F71A30">
        <w:rPr>
          <w:rFonts w:ascii="Times New Roman" w:hAnsi="Times New Roman" w:cs="Times New Roman"/>
          <w:noProof/>
          <w:sz w:val="24"/>
          <w:szCs w:val="24"/>
        </w:rPr>
        <w:t xml:space="preserve">Renault D, </w:t>
      </w:r>
      <w:r w:rsidR="00B8097C">
        <w:rPr>
          <w:rFonts w:ascii="Times New Roman" w:hAnsi="Times New Roman" w:cs="Times New Roman"/>
          <w:noProof/>
          <w:sz w:val="24"/>
          <w:szCs w:val="24"/>
        </w:rPr>
        <w:t xml:space="preserve">H </w:t>
      </w:r>
      <w:r w:rsidRPr="00F71A30">
        <w:rPr>
          <w:rFonts w:ascii="Times New Roman" w:hAnsi="Times New Roman" w:cs="Times New Roman"/>
          <w:noProof/>
          <w:sz w:val="24"/>
          <w:szCs w:val="24"/>
        </w:rPr>
        <w:t xml:space="preserve">Colinet (2021). Differences in the susceptibility to commercial insecticides among populations of the lesser mealworm </w:t>
      </w:r>
      <w:r w:rsidRPr="002B10F1">
        <w:rPr>
          <w:rFonts w:ascii="Times New Roman" w:hAnsi="Times New Roman" w:cs="Times New Roman"/>
          <w:i/>
          <w:iCs/>
          <w:noProof/>
          <w:sz w:val="24"/>
          <w:szCs w:val="24"/>
        </w:rPr>
        <w:t xml:space="preserve">Alphitobius diaperinus </w:t>
      </w:r>
      <w:r w:rsidRPr="00F71A30">
        <w:rPr>
          <w:rFonts w:ascii="Times New Roman" w:hAnsi="Times New Roman" w:cs="Times New Roman"/>
          <w:noProof/>
          <w:sz w:val="24"/>
          <w:szCs w:val="24"/>
        </w:rPr>
        <w:t xml:space="preserve">collected from poultry houses in France. </w:t>
      </w:r>
      <w:r w:rsidRPr="00F71A30">
        <w:rPr>
          <w:rFonts w:ascii="Times New Roman" w:hAnsi="Times New Roman" w:cs="Times New Roman"/>
          <w:i/>
          <w:iCs/>
          <w:noProof/>
          <w:sz w:val="24"/>
          <w:szCs w:val="24"/>
        </w:rPr>
        <w:t>Insects</w:t>
      </w:r>
      <w:r w:rsidRPr="00F71A30">
        <w:rPr>
          <w:rFonts w:ascii="Times New Roman" w:hAnsi="Times New Roman" w:cs="Times New Roman"/>
          <w:noProof/>
          <w:sz w:val="24"/>
          <w:szCs w:val="24"/>
        </w:rPr>
        <w:t xml:space="preserve"> </w:t>
      </w:r>
      <w:r w:rsidRPr="002B10F1">
        <w:rPr>
          <w:rFonts w:ascii="Times New Roman" w:hAnsi="Times New Roman" w:cs="Times New Roman"/>
          <w:noProof/>
          <w:sz w:val="24"/>
          <w:szCs w:val="24"/>
        </w:rPr>
        <w:t>12</w:t>
      </w:r>
      <w:r w:rsidRPr="00F71A30">
        <w:rPr>
          <w:rFonts w:ascii="Times New Roman" w:hAnsi="Times New Roman" w:cs="Times New Roman"/>
          <w:noProof/>
          <w:sz w:val="24"/>
          <w:szCs w:val="24"/>
        </w:rPr>
        <w:t>(4)</w:t>
      </w:r>
      <w:r w:rsidR="002B10F1">
        <w:rPr>
          <w:rFonts w:ascii="Times New Roman" w:hAnsi="Times New Roman" w:cs="Times New Roman"/>
          <w:noProof/>
          <w:sz w:val="24"/>
          <w:szCs w:val="24"/>
        </w:rPr>
        <w:t>:309</w:t>
      </w:r>
      <w:r w:rsidRPr="00F71A30">
        <w:rPr>
          <w:rFonts w:ascii="Times New Roman" w:hAnsi="Times New Roman" w:cs="Times New Roman"/>
          <w:noProof/>
          <w:sz w:val="24"/>
          <w:szCs w:val="24"/>
        </w:rPr>
        <w:t xml:space="preserve"> </w:t>
      </w:r>
    </w:p>
    <w:p w14:paraId="108B4E97" w14:textId="43D246E2" w:rsidR="00F71A30" w:rsidRPr="00F71A30" w:rsidRDefault="00F71A30" w:rsidP="00E1251E">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F71A30">
        <w:rPr>
          <w:rFonts w:ascii="Times New Roman" w:hAnsi="Times New Roman" w:cs="Times New Roman"/>
          <w:noProof/>
          <w:sz w:val="24"/>
          <w:szCs w:val="24"/>
        </w:rPr>
        <w:t xml:space="preserve">Rezaei M, </w:t>
      </w:r>
      <w:r w:rsidR="00B8097C">
        <w:rPr>
          <w:rFonts w:ascii="Times New Roman" w:hAnsi="Times New Roman" w:cs="Times New Roman"/>
          <w:noProof/>
          <w:sz w:val="24"/>
          <w:szCs w:val="24"/>
        </w:rPr>
        <w:t xml:space="preserve">TMA </w:t>
      </w:r>
      <w:r w:rsidRPr="00F71A30">
        <w:rPr>
          <w:rFonts w:ascii="Times New Roman" w:hAnsi="Times New Roman" w:cs="Times New Roman"/>
          <w:noProof/>
          <w:sz w:val="24"/>
          <w:szCs w:val="24"/>
        </w:rPr>
        <w:t>Karimi</w:t>
      </w:r>
      <w:r w:rsidR="00B8097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8097C">
        <w:rPr>
          <w:rFonts w:ascii="Times New Roman" w:hAnsi="Times New Roman" w:cs="Times New Roman"/>
          <w:noProof/>
          <w:sz w:val="24"/>
          <w:szCs w:val="24"/>
        </w:rPr>
        <w:t xml:space="preserve">H </w:t>
      </w:r>
      <w:r w:rsidRPr="00F71A30">
        <w:rPr>
          <w:rFonts w:ascii="Times New Roman" w:hAnsi="Times New Roman" w:cs="Times New Roman"/>
          <w:noProof/>
          <w:sz w:val="24"/>
          <w:szCs w:val="24"/>
        </w:rPr>
        <w:t>Wall</w:t>
      </w:r>
      <w:r w:rsidR="00B8097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8097C">
        <w:rPr>
          <w:rFonts w:ascii="Times New Roman" w:hAnsi="Times New Roman" w:cs="Times New Roman"/>
          <w:noProof/>
          <w:sz w:val="24"/>
          <w:szCs w:val="24"/>
        </w:rPr>
        <w:t xml:space="preserve">E </w:t>
      </w:r>
      <w:r w:rsidRPr="00F71A30">
        <w:rPr>
          <w:rFonts w:ascii="Times New Roman" w:hAnsi="Times New Roman" w:cs="Times New Roman"/>
          <w:noProof/>
          <w:sz w:val="24"/>
          <w:szCs w:val="24"/>
        </w:rPr>
        <w:t xml:space="preserve">Ivarsson (2018). Body growth, intestinal morphology and microflora of quail on diets supplemented with micronised wheat fibre. </w:t>
      </w:r>
      <w:r w:rsidRPr="00F71A30">
        <w:rPr>
          <w:rFonts w:ascii="Times New Roman" w:hAnsi="Times New Roman" w:cs="Times New Roman"/>
          <w:i/>
          <w:iCs/>
          <w:noProof/>
          <w:sz w:val="24"/>
          <w:szCs w:val="24"/>
        </w:rPr>
        <w:t>British Poult Sci</w:t>
      </w:r>
      <w:r w:rsidRPr="00F71A30">
        <w:rPr>
          <w:rFonts w:ascii="Times New Roman" w:hAnsi="Times New Roman" w:cs="Times New Roman"/>
          <w:noProof/>
          <w:sz w:val="24"/>
          <w:szCs w:val="24"/>
        </w:rPr>
        <w:t xml:space="preserve"> </w:t>
      </w:r>
      <w:r w:rsidRPr="002B10F1">
        <w:rPr>
          <w:rFonts w:ascii="Times New Roman" w:hAnsi="Times New Roman" w:cs="Times New Roman"/>
          <w:noProof/>
          <w:sz w:val="24"/>
          <w:szCs w:val="24"/>
        </w:rPr>
        <w:t>59</w:t>
      </w:r>
      <w:r w:rsidRPr="00F71A30">
        <w:rPr>
          <w:rFonts w:ascii="Times New Roman" w:hAnsi="Times New Roman" w:cs="Times New Roman"/>
          <w:noProof/>
          <w:sz w:val="24"/>
          <w:szCs w:val="24"/>
        </w:rPr>
        <w:t>(4)</w:t>
      </w:r>
      <w:r w:rsidR="002B10F1">
        <w:rPr>
          <w:rFonts w:ascii="Times New Roman" w:hAnsi="Times New Roman" w:cs="Times New Roman"/>
          <w:noProof/>
          <w:sz w:val="24"/>
          <w:szCs w:val="24"/>
        </w:rPr>
        <w:t>:</w:t>
      </w:r>
      <w:r w:rsidRPr="00F71A30">
        <w:rPr>
          <w:rFonts w:ascii="Times New Roman" w:hAnsi="Times New Roman" w:cs="Times New Roman"/>
          <w:noProof/>
          <w:sz w:val="24"/>
          <w:szCs w:val="24"/>
        </w:rPr>
        <w:t xml:space="preserve">422–429. </w:t>
      </w:r>
    </w:p>
    <w:p w14:paraId="4B52AF93" w14:textId="407856C1" w:rsidR="00F71A30" w:rsidRPr="00F71A30" w:rsidRDefault="00F71A30" w:rsidP="00E1251E">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F71A30">
        <w:rPr>
          <w:rFonts w:ascii="Times New Roman" w:hAnsi="Times New Roman" w:cs="Times New Roman"/>
          <w:noProof/>
          <w:sz w:val="24"/>
          <w:szCs w:val="24"/>
        </w:rPr>
        <w:t xml:space="preserve">Roncolini A, </w:t>
      </w:r>
      <w:r w:rsidR="00B8097C">
        <w:rPr>
          <w:rFonts w:ascii="Times New Roman" w:hAnsi="Times New Roman" w:cs="Times New Roman"/>
          <w:noProof/>
          <w:sz w:val="24"/>
          <w:szCs w:val="24"/>
        </w:rPr>
        <w:t xml:space="preserve">V </w:t>
      </w:r>
      <w:r w:rsidRPr="00F71A30">
        <w:rPr>
          <w:rFonts w:ascii="Times New Roman" w:hAnsi="Times New Roman" w:cs="Times New Roman"/>
          <w:noProof/>
          <w:sz w:val="24"/>
          <w:szCs w:val="24"/>
        </w:rPr>
        <w:t xml:space="preserve">Milanović, </w:t>
      </w:r>
      <w:r w:rsidR="00B8097C">
        <w:rPr>
          <w:rFonts w:ascii="Times New Roman" w:hAnsi="Times New Roman" w:cs="Times New Roman"/>
          <w:noProof/>
          <w:sz w:val="24"/>
          <w:szCs w:val="24"/>
        </w:rPr>
        <w:t xml:space="preserve">L </w:t>
      </w:r>
      <w:r w:rsidRPr="00F71A30">
        <w:rPr>
          <w:rFonts w:ascii="Times New Roman" w:hAnsi="Times New Roman" w:cs="Times New Roman"/>
          <w:noProof/>
          <w:sz w:val="24"/>
          <w:szCs w:val="24"/>
        </w:rPr>
        <w:t xml:space="preserve">Aquilanti, </w:t>
      </w:r>
      <w:r w:rsidR="00B8097C">
        <w:rPr>
          <w:rFonts w:ascii="Times New Roman" w:hAnsi="Times New Roman" w:cs="Times New Roman"/>
          <w:noProof/>
          <w:sz w:val="24"/>
          <w:szCs w:val="24"/>
        </w:rPr>
        <w:t xml:space="preserve">F </w:t>
      </w:r>
      <w:r w:rsidRPr="00F71A30">
        <w:rPr>
          <w:rFonts w:ascii="Times New Roman" w:hAnsi="Times New Roman" w:cs="Times New Roman"/>
          <w:noProof/>
          <w:sz w:val="24"/>
          <w:szCs w:val="24"/>
        </w:rPr>
        <w:t xml:space="preserve">Cardinali, </w:t>
      </w:r>
      <w:r w:rsidR="00B8097C">
        <w:rPr>
          <w:rFonts w:ascii="Times New Roman" w:hAnsi="Times New Roman" w:cs="Times New Roman"/>
          <w:noProof/>
          <w:sz w:val="24"/>
          <w:szCs w:val="24"/>
        </w:rPr>
        <w:t xml:space="preserve">C </w:t>
      </w:r>
      <w:r w:rsidRPr="00F71A30">
        <w:rPr>
          <w:rFonts w:ascii="Times New Roman" w:hAnsi="Times New Roman" w:cs="Times New Roman"/>
          <w:noProof/>
          <w:sz w:val="24"/>
          <w:szCs w:val="24"/>
        </w:rPr>
        <w:t>Garofalo</w:t>
      </w:r>
      <w:r w:rsidR="00B8097C">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B8097C">
        <w:rPr>
          <w:rFonts w:ascii="Times New Roman" w:hAnsi="Times New Roman" w:cs="Times New Roman"/>
          <w:noProof/>
          <w:sz w:val="24"/>
          <w:szCs w:val="24"/>
        </w:rPr>
        <w:t xml:space="preserve">R </w:t>
      </w:r>
      <w:r w:rsidRPr="00F71A30">
        <w:rPr>
          <w:rFonts w:ascii="Times New Roman" w:hAnsi="Times New Roman" w:cs="Times New Roman"/>
          <w:noProof/>
          <w:sz w:val="24"/>
          <w:szCs w:val="24"/>
        </w:rPr>
        <w:t xml:space="preserve">Sabbatini,  </w:t>
      </w:r>
      <w:r w:rsidR="00B8097C">
        <w:rPr>
          <w:rFonts w:ascii="Times New Roman" w:hAnsi="Times New Roman" w:cs="Times New Roman"/>
          <w:noProof/>
          <w:sz w:val="24"/>
          <w:szCs w:val="24"/>
        </w:rPr>
        <w:t xml:space="preserve">F </w:t>
      </w:r>
      <w:r w:rsidRPr="00F71A30">
        <w:rPr>
          <w:rFonts w:ascii="Times New Roman" w:hAnsi="Times New Roman" w:cs="Times New Roman"/>
          <w:noProof/>
          <w:sz w:val="24"/>
          <w:szCs w:val="24"/>
        </w:rPr>
        <w:lastRenderedPageBreak/>
        <w:t xml:space="preserve">Clementi, </w:t>
      </w:r>
      <w:r w:rsidR="00B8097C">
        <w:rPr>
          <w:rFonts w:ascii="Times New Roman" w:hAnsi="Times New Roman" w:cs="Times New Roman"/>
          <w:noProof/>
          <w:sz w:val="24"/>
          <w:szCs w:val="24"/>
        </w:rPr>
        <w:t xml:space="preserve">L </w:t>
      </w:r>
      <w:r w:rsidRPr="00F71A30">
        <w:rPr>
          <w:rFonts w:ascii="Times New Roman" w:hAnsi="Times New Roman" w:cs="Times New Roman"/>
          <w:noProof/>
          <w:sz w:val="24"/>
          <w:szCs w:val="24"/>
        </w:rPr>
        <w:t xml:space="preserve">Belleggia, </w:t>
      </w:r>
      <w:r w:rsidR="00B8097C">
        <w:rPr>
          <w:rFonts w:ascii="Times New Roman" w:hAnsi="Times New Roman" w:cs="Times New Roman"/>
          <w:noProof/>
          <w:sz w:val="24"/>
          <w:szCs w:val="24"/>
        </w:rPr>
        <w:t xml:space="preserve">M </w:t>
      </w:r>
      <w:r w:rsidRPr="00F71A30">
        <w:rPr>
          <w:rFonts w:ascii="Times New Roman" w:hAnsi="Times New Roman" w:cs="Times New Roman"/>
          <w:noProof/>
          <w:sz w:val="24"/>
          <w:szCs w:val="24"/>
        </w:rPr>
        <w:t xml:space="preserve">Pasquini, </w:t>
      </w:r>
      <w:r w:rsidR="00B8097C">
        <w:rPr>
          <w:rFonts w:ascii="Times New Roman" w:hAnsi="Times New Roman" w:cs="Times New Roman"/>
          <w:noProof/>
          <w:sz w:val="24"/>
          <w:szCs w:val="24"/>
        </w:rPr>
        <w:t xml:space="preserve">M </w:t>
      </w:r>
      <w:r w:rsidRPr="00F71A30">
        <w:rPr>
          <w:rFonts w:ascii="Times New Roman" w:hAnsi="Times New Roman" w:cs="Times New Roman"/>
          <w:noProof/>
          <w:sz w:val="24"/>
          <w:szCs w:val="24"/>
        </w:rPr>
        <w:t xml:space="preserve">Mozzon, </w:t>
      </w:r>
      <w:r w:rsidR="00B8097C">
        <w:rPr>
          <w:rFonts w:ascii="Times New Roman" w:hAnsi="Times New Roman" w:cs="Times New Roman"/>
          <w:noProof/>
          <w:sz w:val="24"/>
          <w:szCs w:val="24"/>
        </w:rPr>
        <w:t xml:space="preserve">R </w:t>
      </w:r>
      <w:r w:rsidRPr="00F71A30">
        <w:rPr>
          <w:rFonts w:ascii="Times New Roman" w:hAnsi="Times New Roman" w:cs="Times New Roman"/>
          <w:noProof/>
          <w:sz w:val="24"/>
          <w:szCs w:val="24"/>
        </w:rPr>
        <w:t xml:space="preserve">Foligni, </w:t>
      </w:r>
      <w:r w:rsidR="00B8097C">
        <w:rPr>
          <w:rFonts w:ascii="Times New Roman" w:hAnsi="Times New Roman" w:cs="Times New Roman"/>
          <w:noProof/>
          <w:sz w:val="24"/>
          <w:szCs w:val="24"/>
        </w:rPr>
        <w:t xml:space="preserve">MF </w:t>
      </w:r>
      <w:r w:rsidRPr="00F71A30">
        <w:rPr>
          <w:rFonts w:ascii="Times New Roman" w:hAnsi="Times New Roman" w:cs="Times New Roman"/>
          <w:noProof/>
          <w:sz w:val="24"/>
          <w:szCs w:val="24"/>
        </w:rPr>
        <w:t xml:space="preserve">Trombetta, </w:t>
      </w:r>
      <w:r w:rsidR="00B8097C">
        <w:rPr>
          <w:rFonts w:ascii="Times New Roman" w:hAnsi="Times New Roman" w:cs="Times New Roman"/>
          <w:noProof/>
          <w:sz w:val="24"/>
          <w:szCs w:val="24"/>
        </w:rPr>
        <w:t xml:space="preserve">MN </w:t>
      </w:r>
      <w:r w:rsidRPr="00F71A30">
        <w:rPr>
          <w:rFonts w:ascii="Times New Roman" w:hAnsi="Times New Roman" w:cs="Times New Roman"/>
          <w:noProof/>
          <w:sz w:val="24"/>
          <w:szCs w:val="24"/>
        </w:rPr>
        <w:t xml:space="preserve"> Haouet, </w:t>
      </w:r>
      <w:r w:rsidR="00B8097C">
        <w:rPr>
          <w:rFonts w:ascii="Times New Roman" w:hAnsi="Times New Roman" w:cs="Times New Roman"/>
          <w:noProof/>
          <w:sz w:val="24"/>
          <w:szCs w:val="24"/>
        </w:rPr>
        <w:t xml:space="preserve">MS </w:t>
      </w:r>
      <w:r w:rsidRPr="00F71A30">
        <w:rPr>
          <w:rFonts w:ascii="Times New Roman" w:hAnsi="Times New Roman" w:cs="Times New Roman"/>
          <w:noProof/>
          <w:sz w:val="24"/>
          <w:szCs w:val="24"/>
        </w:rPr>
        <w:t xml:space="preserve">Altissimi, </w:t>
      </w:r>
      <w:r w:rsidR="00B8097C">
        <w:rPr>
          <w:rFonts w:ascii="Times New Roman" w:hAnsi="Times New Roman" w:cs="Times New Roman"/>
          <w:noProof/>
          <w:sz w:val="24"/>
          <w:szCs w:val="24"/>
        </w:rPr>
        <w:t>SD</w:t>
      </w:r>
      <w:r w:rsidRPr="00F71A30">
        <w:rPr>
          <w:rFonts w:ascii="Times New Roman" w:hAnsi="Times New Roman" w:cs="Times New Roman"/>
          <w:noProof/>
          <w:sz w:val="24"/>
          <w:szCs w:val="24"/>
        </w:rPr>
        <w:t xml:space="preserve"> Bella, </w:t>
      </w:r>
      <w:r w:rsidR="00B8097C">
        <w:rPr>
          <w:rFonts w:ascii="Times New Roman" w:hAnsi="Times New Roman" w:cs="Times New Roman"/>
          <w:noProof/>
          <w:sz w:val="24"/>
          <w:szCs w:val="24"/>
        </w:rPr>
        <w:t xml:space="preserve">A </w:t>
      </w:r>
      <w:r w:rsidRPr="00F71A30">
        <w:rPr>
          <w:rFonts w:ascii="Times New Roman" w:hAnsi="Times New Roman" w:cs="Times New Roman"/>
          <w:noProof/>
          <w:sz w:val="24"/>
          <w:szCs w:val="24"/>
        </w:rPr>
        <w:t xml:space="preserve">Piersanti, </w:t>
      </w:r>
      <w:r w:rsidR="00B8097C">
        <w:rPr>
          <w:rFonts w:ascii="Times New Roman" w:hAnsi="Times New Roman" w:cs="Times New Roman"/>
          <w:noProof/>
          <w:sz w:val="24"/>
          <w:szCs w:val="24"/>
        </w:rPr>
        <w:t xml:space="preserve">F </w:t>
      </w:r>
      <w:r w:rsidRPr="00F71A30">
        <w:rPr>
          <w:rFonts w:ascii="Times New Roman" w:hAnsi="Times New Roman" w:cs="Times New Roman"/>
          <w:noProof/>
          <w:sz w:val="24"/>
          <w:szCs w:val="24"/>
        </w:rPr>
        <w:t xml:space="preserve">Griffoni, </w:t>
      </w:r>
      <w:r w:rsidR="00B8097C">
        <w:rPr>
          <w:rFonts w:ascii="Times New Roman" w:hAnsi="Times New Roman" w:cs="Times New Roman"/>
          <w:noProof/>
          <w:sz w:val="24"/>
          <w:szCs w:val="24"/>
        </w:rPr>
        <w:t xml:space="preserve">A </w:t>
      </w:r>
      <w:r w:rsidRPr="00F71A30">
        <w:rPr>
          <w:rFonts w:ascii="Times New Roman" w:hAnsi="Times New Roman" w:cs="Times New Roman"/>
          <w:noProof/>
          <w:sz w:val="24"/>
          <w:szCs w:val="24"/>
        </w:rPr>
        <w:t xml:space="preserve">Reale, </w:t>
      </w:r>
      <w:r w:rsidR="00B8097C">
        <w:rPr>
          <w:rFonts w:ascii="Times New Roman" w:hAnsi="Times New Roman" w:cs="Times New Roman"/>
          <w:noProof/>
          <w:sz w:val="24"/>
          <w:szCs w:val="24"/>
        </w:rPr>
        <w:t xml:space="preserve">S </w:t>
      </w:r>
      <w:r w:rsidRPr="00F71A30">
        <w:rPr>
          <w:rFonts w:ascii="Times New Roman" w:hAnsi="Times New Roman" w:cs="Times New Roman"/>
          <w:noProof/>
          <w:sz w:val="24"/>
          <w:szCs w:val="24"/>
        </w:rPr>
        <w:t>Niro</w:t>
      </w:r>
      <w:r w:rsidR="00E95A44">
        <w:rPr>
          <w:rFonts w:ascii="Times New Roman" w:hAnsi="Times New Roman" w:cs="Times New Roman"/>
          <w:noProof/>
          <w:sz w:val="24"/>
          <w:szCs w:val="24"/>
        </w:rPr>
        <w:t xml:space="preserve">, A </w:t>
      </w:r>
      <w:r w:rsidRPr="00F71A30">
        <w:rPr>
          <w:rFonts w:ascii="Times New Roman" w:hAnsi="Times New Roman" w:cs="Times New Roman"/>
          <w:noProof/>
          <w:sz w:val="24"/>
          <w:szCs w:val="24"/>
        </w:rPr>
        <w:t xml:space="preserve"> Osimani (2020). Lesser mealworm (Alphitobius diaperinus) powder as a novel baking ingredient for manufacturing high-protein, mineral-dense snacks. </w:t>
      </w:r>
      <w:r w:rsidRPr="00F71A30">
        <w:rPr>
          <w:rFonts w:ascii="Times New Roman" w:hAnsi="Times New Roman" w:cs="Times New Roman"/>
          <w:i/>
          <w:iCs/>
          <w:noProof/>
          <w:sz w:val="24"/>
          <w:szCs w:val="24"/>
        </w:rPr>
        <w:t>Food Research Int</w:t>
      </w:r>
      <w:r w:rsidR="005B1BD9">
        <w:rPr>
          <w:rFonts w:ascii="Times New Roman" w:hAnsi="Times New Roman" w:cs="Times New Roman"/>
          <w:i/>
          <w:iCs/>
          <w:noProof/>
          <w:sz w:val="24"/>
          <w:szCs w:val="24"/>
        </w:rPr>
        <w:t>l</w:t>
      </w:r>
      <w:r w:rsidRPr="00F71A30">
        <w:rPr>
          <w:rFonts w:ascii="Times New Roman" w:hAnsi="Times New Roman" w:cs="Times New Roman"/>
          <w:noProof/>
          <w:sz w:val="24"/>
          <w:szCs w:val="24"/>
        </w:rPr>
        <w:t xml:space="preserve"> </w:t>
      </w:r>
      <w:r w:rsidRPr="005B1BD9">
        <w:rPr>
          <w:rFonts w:ascii="Times New Roman" w:hAnsi="Times New Roman" w:cs="Times New Roman"/>
          <w:noProof/>
          <w:sz w:val="24"/>
          <w:szCs w:val="24"/>
        </w:rPr>
        <w:t>131</w:t>
      </w:r>
      <w:r w:rsidRPr="00F71A30">
        <w:rPr>
          <w:rFonts w:ascii="Times New Roman" w:hAnsi="Times New Roman" w:cs="Times New Roman"/>
          <w:noProof/>
          <w:sz w:val="24"/>
          <w:szCs w:val="24"/>
        </w:rPr>
        <w:t>(September 2019).</w:t>
      </w:r>
    </w:p>
    <w:p w14:paraId="3E268780" w14:textId="118F5A11" w:rsidR="00F71A30" w:rsidRPr="00F71A30" w:rsidRDefault="00F71A30" w:rsidP="00E1251E">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F71A30">
        <w:rPr>
          <w:rFonts w:ascii="Times New Roman" w:hAnsi="Times New Roman" w:cs="Times New Roman"/>
          <w:noProof/>
          <w:sz w:val="24"/>
          <w:szCs w:val="24"/>
        </w:rPr>
        <w:t xml:space="preserve">Rumbos CI, </w:t>
      </w:r>
      <w:r w:rsidR="00E95A44">
        <w:rPr>
          <w:rFonts w:ascii="Times New Roman" w:hAnsi="Times New Roman" w:cs="Times New Roman"/>
          <w:noProof/>
          <w:sz w:val="24"/>
          <w:szCs w:val="24"/>
        </w:rPr>
        <w:t xml:space="preserve">IT </w:t>
      </w:r>
      <w:r w:rsidRPr="00F71A30">
        <w:rPr>
          <w:rFonts w:ascii="Times New Roman" w:hAnsi="Times New Roman" w:cs="Times New Roman"/>
          <w:noProof/>
          <w:sz w:val="24"/>
          <w:szCs w:val="24"/>
        </w:rPr>
        <w:t>Karapanagiotidis</w:t>
      </w:r>
      <w:r w:rsidR="00E95A44">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E95A44">
        <w:rPr>
          <w:rFonts w:ascii="Times New Roman" w:hAnsi="Times New Roman" w:cs="Times New Roman"/>
          <w:noProof/>
          <w:sz w:val="24"/>
          <w:szCs w:val="24"/>
        </w:rPr>
        <w:t xml:space="preserve">E </w:t>
      </w:r>
      <w:r w:rsidRPr="00F71A30">
        <w:rPr>
          <w:rFonts w:ascii="Times New Roman" w:hAnsi="Times New Roman" w:cs="Times New Roman"/>
          <w:noProof/>
          <w:sz w:val="24"/>
          <w:szCs w:val="24"/>
        </w:rPr>
        <w:t>Mente</w:t>
      </w:r>
      <w:r w:rsidR="00E95A44">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E95A44">
        <w:rPr>
          <w:rFonts w:ascii="Times New Roman" w:hAnsi="Times New Roman" w:cs="Times New Roman"/>
          <w:noProof/>
          <w:sz w:val="24"/>
          <w:szCs w:val="24"/>
        </w:rPr>
        <w:t xml:space="preserve">CG </w:t>
      </w:r>
      <w:r w:rsidRPr="00F71A30">
        <w:rPr>
          <w:rFonts w:ascii="Times New Roman" w:hAnsi="Times New Roman" w:cs="Times New Roman"/>
          <w:noProof/>
          <w:sz w:val="24"/>
          <w:szCs w:val="24"/>
        </w:rPr>
        <w:t>Athanassiou</w:t>
      </w:r>
      <w:r w:rsidR="00E95A44">
        <w:rPr>
          <w:rFonts w:ascii="Times New Roman" w:hAnsi="Times New Roman" w:cs="Times New Roman"/>
          <w:noProof/>
          <w:sz w:val="24"/>
          <w:szCs w:val="24"/>
        </w:rPr>
        <w:t xml:space="preserve"> </w:t>
      </w:r>
      <w:r w:rsidRPr="00F71A30">
        <w:rPr>
          <w:rFonts w:ascii="Times New Roman" w:hAnsi="Times New Roman" w:cs="Times New Roman"/>
          <w:noProof/>
          <w:sz w:val="24"/>
          <w:szCs w:val="24"/>
        </w:rPr>
        <w:t xml:space="preserve">(2019). The lesser mealworm </w:t>
      </w:r>
      <w:r w:rsidRPr="005B1BD9">
        <w:rPr>
          <w:rFonts w:ascii="Times New Roman" w:hAnsi="Times New Roman" w:cs="Times New Roman"/>
          <w:i/>
          <w:iCs/>
          <w:noProof/>
          <w:sz w:val="24"/>
          <w:szCs w:val="24"/>
        </w:rPr>
        <w:t>Alphitobius diaperinus</w:t>
      </w:r>
      <w:r w:rsidRPr="00F71A30">
        <w:rPr>
          <w:rFonts w:ascii="Times New Roman" w:hAnsi="Times New Roman" w:cs="Times New Roman"/>
          <w:noProof/>
          <w:sz w:val="24"/>
          <w:szCs w:val="24"/>
        </w:rPr>
        <w:t xml:space="preserve">: a noxious pest or a promising nutrient source? </w:t>
      </w:r>
      <w:r w:rsidRPr="00F71A30">
        <w:rPr>
          <w:rFonts w:ascii="Times New Roman" w:hAnsi="Times New Roman" w:cs="Times New Roman"/>
          <w:i/>
          <w:iCs/>
          <w:noProof/>
          <w:sz w:val="24"/>
          <w:szCs w:val="24"/>
        </w:rPr>
        <w:t>Rev Aqua</w:t>
      </w:r>
      <w:r w:rsidR="005B1BD9">
        <w:rPr>
          <w:rFonts w:ascii="Times New Roman" w:hAnsi="Times New Roman" w:cs="Times New Roman"/>
          <w:i/>
          <w:iCs/>
          <w:noProof/>
          <w:sz w:val="24"/>
          <w:szCs w:val="24"/>
        </w:rPr>
        <w:t>lt</w:t>
      </w:r>
      <w:r w:rsidRPr="00F71A30">
        <w:rPr>
          <w:rFonts w:ascii="Times New Roman" w:hAnsi="Times New Roman" w:cs="Times New Roman"/>
          <w:noProof/>
          <w:sz w:val="24"/>
          <w:szCs w:val="24"/>
        </w:rPr>
        <w:t xml:space="preserve"> </w:t>
      </w:r>
      <w:r w:rsidRPr="005B1BD9">
        <w:rPr>
          <w:rFonts w:ascii="Times New Roman" w:hAnsi="Times New Roman" w:cs="Times New Roman"/>
          <w:noProof/>
          <w:sz w:val="24"/>
          <w:szCs w:val="24"/>
        </w:rPr>
        <w:t>11</w:t>
      </w:r>
      <w:r w:rsidRPr="00F71A30">
        <w:rPr>
          <w:rFonts w:ascii="Times New Roman" w:hAnsi="Times New Roman" w:cs="Times New Roman"/>
          <w:noProof/>
          <w:sz w:val="24"/>
          <w:szCs w:val="24"/>
        </w:rPr>
        <w:t>(4)</w:t>
      </w:r>
      <w:r w:rsidR="005B1BD9">
        <w:rPr>
          <w:rFonts w:ascii="Times New Roman" w:hAnsi="Times New Roman" w:cs="Times New Roman"/>
          <w:noProof/>
          <w:sz w:val="24"/>
          <w:szCs w:val="24"/>
        </w:rPr>
        <w:t>:</w:t>
      </w:r>
      <w:r w:rsidRPr="00F71A30">
        <w:rPr>
          <w:rFonts w:ascii="Times New Roman" w:hAnsi="Times New Roman" w:cs="Times New Roman"/>
          <w:noProof/>
          <w:sz w:val="24"/>
          <w:szCs w:val="24"/>
        </w:rPr>
        <w:t>1418–1437</w:t>
      </w:r>
    </w:p>
    <w:p w14:paraId="6728FEF5" w14:textId="0DAA0AD0" w:rsidR="00F71A30" w:rsidRPr="00F71A30" w:rsidRDefault="00F71A30" w:rsidP="00E1251E">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F71A30">
        <w:rPr>
          <w:rFonts w:ascii="Times New Roman" w:hAnsi="Times New Roman" w:cs="Times New Roman"/>
          <w:noProof/>
          <w:sz w:val="24"/>
          <w:szCs w:val="24"/>
        </w:rPr>
        <w:t xml:space="preserve">Sadarman, </w:t>
      </w:r>
      <w:r w:rsidR="00E95A44">
        <w:rPr>
          <w:rFonts w:ascii="Times New Roman" w:hAnsi="Times New Roman" w:cs="Times New Roman"/>
          <w:noProof/>
          <w:sz w:val="24"/>
          <w:szCs w:val="24"/>
        </w:rPr>
        <w:t xml:space="preserve">E </w:t>
      </w:r>
      <w:r w:rsidRPr="00F71A30">
        <w:rPr>
          <w:rFonts w:ascii="Times New Roman" w:hAnsi="Times New Roman" w:cs="Times New Roman"/>
          <w:noProof/>
          <w:sz w:val="24"/>
          <w:szCs w:val="24"/>
        </w:rPr>
        <w:t>Irawati</w:t>
      </w:r>
      <w:r w:rsidR="00E95A44">
        <w:rPr>
          <w:rFonts w:ascii="Times New Roman" w:hAnsi="Times New Roman" w:cs="Times New Roman"/>
          <w:noProof/>
          <w:sz w:val="24"/>
          <w:szCs w:val="24"/>
        </w:rPr>
        <w:t>,</w:t>
      </w:r>
      <w:r w:rsidRPr="00F71A30">
        <w:rPr>
          <w:rFonts w:ascii="Times New Roman" w:hAnsi="Times New Roman" w:cs="Times New Roman"/>
          <w:noProof/>
          <w:sz w:val="24"/>
          <w:szCs w:val="24"/>
        </w:rPr>
        <w:t xml:space="preserve"> Hidayati, Bahauddyin, </w:t>
      </w:r>
      <w:r w:rsidR="00E95A44">
        <w:rPr>
          <w:rFonts w:ascii="Times New Roman" w:hAnsi="Times New Roman" w:cs="Times New Roman"/>
          <w:noProof/>
          <w:sz w:val="24"/>
          <w:szCs w:val="24"/>
        </w:rPr>
        <w:t xml:space="preserve">A </w:t>
      </w:r>
      <w:r w:rsidRPr="00F71A30">
        <w:rPr>
          <w:rFonts w:ascii="Times New Roman" w:hAnsi="Times New Roman" w:cs="Times New Roman"/>
          <w:noProof/>
          <w:sz w:val="24"/>
          <w:szCs w:val="24"/>
        </w:rPr>
        <w:t>Pandra</w:t>
      </w:r>
      <w:r w:rsidR="00E95A44">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E95A44">
        <w:rPr>
          <w:rFonts w:ascii="Times New Roman" w:hAnsi="Times New Roman" w:cs="Times New Roman"/>
          <w:noProof/>
          <w:sz w:val="24"/>
          <w:szCs w:val="24"/>
        </w:rPr>
        <w:t xml:space="preserve">N </w:t>
      </w:r>
      <w:r w:rsidRPr="00F71A30">
        <w:rPr>
          <w:rFonts w:ascii="Times New Roman" w:hAnsi="Times New Roman" w:cs="Times New Roman"/>
          <w:noProof/>
          <w:sz w:val="24"/>
          <w:szCs w:val="24"/>
        </w:rPr>
        <w:t>Qomariyah</w:t>
      </w:r>
      <w:r w:rsidR="00E95A44">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E95A44">
        <w:rPr>
          <w:rFonts w:ascii="Times New Roman" w:hAnsi="Times New Roman" w:cs="Times New Roman"/>
          <w:noProof/>
          <w:sz w:val="24"/>
          <w:szCs w:val="24"/>
        </w:rPr>
        <w:t xml:space="preserve">T </w:t>
      </w:r>
      <w:r w:rsidRPr="00F71A30">
        <w:rPr>
          <w:rFonts w:ascii="Times New Roman" w:hAnsi="Times New Roman" w:cs="Times New Roman"/>
          <w:noProof/>
          <w:sz w:val="24"/>
          <w:szCs w:val="24"/>
        </w:rPr>
        <w:t>Wahyono</w:t>
      </w:r>
      <w:r w:rsidR="00E95A44">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E95A44">
        <w:rPr>
          <w:rFonts w:ascii="Times New Roman" w:hAnsi="Times New Roman" w:cs="Times New Roman"/>
          <w:noProof/>
          <w:sz w:val="24"/>
          <w:szCs w:val="24"/>
        </w:rPr>
        <w:t xml:space="preserve">DN </w:t>
      </w:r>
      <w:r w:rsidRPr="00F71A30">
        <w:rPr>
          <w:rFonts w:ascii="Times New Roman" w:hAnsi="Times New Roman" w:cs="Times New Roman"/>
          <w:noProof/>
          <w:sz w:val="24"/>
          <w:szCs w:val="24"/>
        </w:rPr>
        <w:t>Adli</w:t>
      </w:r>
      <w:r w:rsidR="00E95A44">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E95A44">
        <w:rPr>
          <w:rFonts w:ascii="Times New Roman" w:hAnsi="Times New Roman" w:cs="Times New Roman"/>
          <w:noProof/>
          <w:sz w:val="24"/>
          <w:szCs w:val="24"/>
        </w:rPr>
        <w:t xml:space="preserve">A </w:t>
      </w:r>
      <w:r w:rsidRPr="00F71A30">
        <w:rPr>
          <w:rFonts w:ascii="Times New Roman" w:hAnsi="Times New Roman" w:cs="Times New Roman"/>
          <w:noProof/>
          <w:sz w:val="24"/>
          <w:szCs w:val="24"/>
        </w:rPr>
        <w:t>Irawan</w:t>
      </w:r>
      <w:r w:rsidR="00E95A44">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E95A44">
        <w:rPr>
          <w:rFonts w:ascii="Times New Roman" w:hAnsi="Times New Roman" w:cs="Times New Roman"/>
          <w:noProof/>
          <w:sz w:val="24"/>
          <w:szCs w:val="24"/>
        </w:rPr>
        <w:t xml:space="preserve">AM </w:t>
      </w:r>
      <w:r w:rsidRPr="00F71A30">
        <w:rPr>
          <w:rFonts w:ascii="Times New Roman" w:hAnsi="Times New Roman" w:cs="Times New Roman"/>
          <w:noProof/>
          <w:sz w:val="24"/>
          <w:szCs w:val="24"/>
        </w:rPr>
        <w:t>Rahman (2022). Effect of Commercial Feed Substitution with BSF Maggot Flour (</w:t>
      </w:r>
      <w:r w:rsidRPr="005B1BD9">
        <w:rPr>
          <w:rFonts w:ascii="Times New Roman" w:hAnsi="Times New Roman" w:cs="Times New Roman"/>
          <w:i/>
          <w:iCs/>
          <w:noProof/>
          <w:sz w:val="24"/>
          <w:szCs w:val="24"/>
        </w:rPr>
        <w:t>Hermetia Illucens</w:t>
      </w:r>
      <w:r w:rsidRPr="00F71A30">
        <w:rPr>
          <w:rFonts w:ascii="Times New Roman" w:hAnsi="Times New Roman" w:cs="Times New Roman"/>
          <w:noProof/>
          <w:sz w:val="24"/>
          <w:szCs w:val="24"/>
        </w:rPr>
        <w:t xml:space="preserve">) on Laying Quail Production Performance. </w:t>
      </w:r>
      <w:r w:rsidRPr="00F71A30">
        <w:rPr>
          <w:rFonts w:ascii="Times New Roman" w:hAnsi="Times New Roman" w:cs="Times New Roman"/>
          <w:i/>
          <w:iCs/>
          <w:noProof/>
          <w:sz w:val="24"/>
          <w:szCs w:val="24"/>
        </w:rPr>
        <w:t xml:space="preserve">JITRO </w:t>
      </w:r>
      <w:r w:rsidRPr="00F71A30">
        <w:rPr>
          <w:rFonts w:ascii="Times New Roman" w:hAnsi="Times New Roman" w:cs="Times New Roman"/>
          <w:noProof/>
          <w:sz w:val="24"/>
          <w:szCs w:val="24"/>
        </w:rPr>
        <w:t xml:space="preserve"> </w:t>
      </w:r>
      <w:r w:rsidRPr="005B1BD9">
        <w:rPr>
          <w:rFonts w:ascii="Times New Roman" w:hAnsi="Times New Roman" w:cs="Times New Roman"/>
          <w:noProof/>
          <w:sz w:val="24"/>
          <w:szCs w:val="24"/>
        </w:rPr>
        <w:t>9</w:t>
      </w:r>
      <w:r w:rsidRPr="00F71A30">
        <w:rPr>
          <w:rFonts w:ascii="Times New Roman" w:hAnsi="Times New Roman" w:cs="Times New Roman"/>
          <w:noProof/>
          <w:sz w:val="24"/>
          <w:szCs w:val="24"/>
        </w:rPr>
        <w:t>(3)</w:t>
      </w:r>
      <w:r w:rsidR="005B1BD9">
        <w:rPr>
          <w:rFonts w:ascii="Times New Roman" w:hAnsi="Times New Roman" w:cs="Times New Roman"/>
          <w:noProof/>
          <w:sz w:val="24"/>
          <w:szCs w:val="24"/>
        </w:rPr>
        <w:t>:</w:t>
      </w:r>
      <w:r w:rsidRPr="00F71A30">
        <w:rPr>
          <w:rFonts w:ascii="Times New Roman" w:hAnsi="Times New Roman" w:cs="Times New Roman"/>
          <w:noProof/>
          <w:sz w:val="24"/>
          <w:szCs w:val="24"/>
        </w:rPr>
        <w:t>581–590.</w:t>
      </w:r>
    </w:p>
    <w:p w14:paraId="2AC9E575" w14:textId="2CF561B5" w:rsidR="00F71A30" w:rsidRPr="00F71A30" w:rsidRDefault="00F71A30" w:rsidP="00E1251E">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F71A30">
        <w:rPr>
          <w:rFonts w:ascii="Times New Roman" w:hAnsi="Times New Roman" w:cs="Times New Roman"/>
          <w:noProof/>
          <w:sz w:val="24"/>
          <w:szCs w:val="24"/>
        </w:rPr>
        <w:t xml:space="preserve">Silaban EM, </w:t>
      </w:r>
      <w:r w:rsidR="0033729F">
        <w:rPr>
          <w:rFonts w:ascii="Times New Roman" w:hAnsi="Times New Roman" w:cs="Times New Roman"/>
          <w:noProof/>
          <w:sz w:val="24"/>
          <w:szCs w:val="24"/>
        </w:rPr>
        <w:t xml:space="preserve">M </w:t>
      </w:r>
      <w:r w:rsidRPr="00F71A30">
        <w:rPr>
          <w:rFonts w:ascii="Times New Roman" w:hAnsi="Times New Roman" w:cs="Times New Roman"/>
          <w:noProof/>
          <w:sz w:val="24"/>
          <w:szCs w:val="24"/>
        </w:rPr>
        <w:t>Tafsin</w:t>
      </w:r>
      <w:r w:rsidR="0033729F">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33729F">
        <w:rPr>
          <w:rFonts w:ascii="Times New Roman" w:hAnsi="Times New Roman" w:cs="Times New Roman"/>
          <w:noProof/>
          <w:sz w:val="24"/>
          <w:szCs w:val="24"/>
        </w:rPr>
        <w:t xml:space="preserve">ND </w:t>
      </w:r>
      <w:r w:rsidRPr="00F71A30">
        <w:rPr>
          <w:rFonts w:ascii="Times New Roman" w:hAnsi="Times New Roman" w:cs="Times New Roman"/>
          <w:noProof/>
          <w:sz w:val="24"/>
          <w:szCs w:val="24"/>
        </w:rPr>
        <w:t>Hanafi (2019). Free Choice Feeding on the Quality of Quail Eggs (</w:t>
      </w:r>
      <w:r w:rsidRPr="005B1BD9">
        <w:rPr>
          <w:rFonts w:ascii="Times New Roman" w:hAnsi="Times New Roman" w:cs="Times New Roman"/>
          <w:i/>
          <w:iCs/>
          <w:noProof/>
          <w:sz w:val="24"/>
          <w:szCs w:val="24"/>
        </w:rPr>
        <w:t>Coturnix coturnix-japonica</w:t>
      </w:r>
      <w:r w:rsidRPr="00F71A30">
        <w:rPr>
          <w:rFonts w:ascii="Times New Roman" w:hAnsi="Times New Roman" w:cs="Times New Roman"/>
          <w:noProof/>
          <w:sz w:val="24"/>
          <w:szCs w:val="24"/>
        </w:rPr>
        <w:t xml:space="preserve">). </w:t>
      </w:r>
      <w:r w:rsidRPr="00F71A30">
        <w:rPr>
          <w:rFonts w:ascii="Times New Roman" w:hAnsi="Times New Roman" w:cs="Times New Roman"/>
          <w:i/>
          <w:iCs/>
          <w:noProof/>
          <w:sz w:val="24"/>
          <w:szCs w:val="24"/>
        </w:rPr>
        <w:t>Indonesian J</w:t>
      </w:r>
      <w:r w:rsidR="005B1BD9">
        <w:rPr>
          <w:rFonts w:ascii="Times New Roman" w:hAnsi="Times New Roman" w:cs="Times New Roman"/>
          <w:i/>
          <w:iCs/>
          <w:noProof/>
          <w:sz w:val="24"/>
          <w:szCs w:val="24"/>
        </w:rPr>
        <w:t xml:space="preserve"> </w:t>
      </w:r>
      <w:r w:rsidRPr="00F71A30">
        <w:rPr>
          <w:rFonts w:ascii="Times New Roman" w:hAnsi="Times New Roman" w:cs="Times New Roman"/>
          <w:i/>
          <w:iCs/>
          <w:noProof/>
          <w:sz w:val="24"/>
          <w:szCs w:val="24"/>
        </w:rPr>
        <w:t>Agric Res</w:t>
      </w:r>
      <w:r w:rsidRPr="00F71A30">
        <w:rPr>
          <w:rFonts w:ascii="Times New Roman" w:hAnsi="Times New Roman" w:cs="Times New Roman"/>
          <w:noProof/>
          <w:sz w:val="24"/>
          <w:szCs w:val="24"/>
        </w:rPr>
        <w:t xml:space="preserve"> </w:t>
      </w:r>
      <w:r w:rsidRPr="00F71A30">
        <w:rPr>
          <w:rFonts w:ascii="Times New Roman" w:hAnsi="Times New Roman" w:cs="Times New Roman"/>
          <w:i/>
          <w:iCs/>
          <w:noProof/>
          <w:sz w:val="24"/>
          <w:szCs w:val="24"/>
        </w:rPr>
        <w:t>2</w:t>
      </w:r>
      <w:r w:rsidRPr="00F71A30">
        <w:rPr>
          <w:rFonts w:ascii="Times New Roman" w:hAnsi="Times New Roman" w:cs="Times New Roman"/>
          <w:noProof/>
          <w:sz w:val="24"/>
          <w:szCs w:val="24"/>
        </w:rPr>
        <w:t>(2)</w:t>
      </w:r>
      <w:r w:rsidR="005B1BD9">
        <w:rPr>
          <w:rFonts w:ascii="Times New Roman" w:hAnsi="Times New Roman" w:cs="Times New Roman"/>
          <w:noProof/>
          <w:sz w:val="24"/>
          <w:szCs w:val="24"/>
        </w:rPr>
        <w:t>:</w:t>
      </w:r>
      <w:r w:rsidRPr="00F71A30">
        <w:rPr>
          <w:rFonts w:ascii="Times New Roman" w:hAnsi="Times New Roman" w:cs="Times New Roman"/>
          <w:noProof/>
          <w:sz w:val="24"/>
          <w:szCs w:val="24"/>
        </w:rPr>
        <w:t xml:space="preserve">50–65 </w:t>
      </w:r>
    </w:p>
    <w:p w14:paraId="1E7474ED" w14:textId="3DAB5F32" w:rsidR="00F71A30" w:rsidRPr="00F71A30" w:rsidRDefault="00F71A30" w:rsidP="00E1251E">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F71A30">
        <w:rPr>
          <w:rFonts w:ascii="Times New Roman" w:hAnsi="Times New Roman" w:cs="Times New Roman"/>
          <w:noProof/>
          <w:sz w:val="24"/>
          <w:szCs w:val="24"/>
        </w:rPr>
        <w:t xml:space="preserve">Tabata E, </w:t>
      </w:r>
      <w:r w:rsidR="0033729F">
        <w:rPr>
          <w:rFonts w:ascii="Times New Roman" w:hAnsi="Times New Roman" w:cs="Times New Roman"/>
          <w:noProof/>
          <w:sz w:val="24"/>
          <w:szCs w:val="24"/>
        </w:rPr>
        <w:t xml:space="preserve">A </w:t>
      </w:r>
      <w:r w:rsidRPr="00F71A30">
        <w:rPr>
          <w:rFonts w:ascii="Times New Roman" w:hAnsi="Times New Roman" w:cs="Times New Roman"/>
          <w:noProof/>
          <w:sz w:val="24"/>
          <w:szCs w:val="24"/>
        </w:rPr>
        <w:t>Kashimura</w:t>
      </w:r>
      <w:r w:rsidR="0033729F">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33729F">
        <w:rPr>
          <w:rFonts w:ascii="Times New Roman" w:hAnsi="Times New Roman" w:cs="Times New Roman"/>
          <w:noProof/>
          <w:sz w:val="24"/>
          <w:szCs w:val="24"/>
        </w:rPr>
        <w:t xml:space="preserve">S </w:t>
      </w:r>
      <w:r w:rsidRPr="00F71A30">
        <w:rPr>
          <w:rFonts w:ascii="Times New Roman" w:hAnsi="Times New Roman" w:cs="Times New Roman"/>
          <w:noProof/>
          <w:sz w:val="24"/>
          <w:szCs w:val="24"/>
        </w:rPr>
        <w:t>Wakita</w:t>
      </w:r>
      <w:r w:rsidR="0033729F">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33729F">
        <w:rPr>
          <w:rFonts w:ascii="Times New Roman" w:hAnsi="Times New Roman" w:cs="Times New Roman"/>
          <w:noProof/>
          <w:sz w:val="24"/>
          <w:szCs w:val="24"/>
        </w:rPr>
        <w:t xml:space="preserve">M </w:t>
      </w:r>
      <w:r w:rsidRPr="00F71A30">
        <w:rPr>
          <w:rFonts w:ascii="Times New Roman" w:hAnsi="Times New Roman" w:cs="Times New Roman"/>
          <w:noProof/>
          <w:sz w:val="24"/>
          <w:szCs w:val="24"/>
        </w:rPr>
        <w:t>Ohno</w:t>
      </w:r>
      <w:r w:rsidR="0033729F">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33729F">
        <w:rPr>
          <w:rFonts w:ascii="Times New Roman" w:hAnsi="Times New Roman" w:cs="Times New Roman"/>
          <w:noProof/>
          <w:sz w:val="24"/>
          <w:szCs w:val="24"/>
        </w:rPr>
        <w:t xml:space="preserve">M </w:t>
      </w:r>
      <w:r w:rsidRPr="00F71A30">
        <w:rPr>
          <w:rFonts w:ascii="Times New Roman" w:hAnsi="Times New Roman" w:cs="Times New Roman"/>
          <w:noProof/>
          <w:sz w:val="24"/>
          <w:szCs w:val="24"/>
        </w:rPr>
        <w:t>Sakaguchi</w:t>
      </w:r>
      <w:r w:rsidR="0033729F">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33729F">
        <w:rPr>
          <w:rFonts w:ascii="Times New Roman" w:hAnsi="Times New Roman" w:cs="Times New Roman"/>
          <w:noProof/>
          <w:sz w:val="24"/>
          <w:szCs w:val="24"/>
        </w:rPr>
        <w:t xml:space="preserve">Y </w:t>
      </w:r>
      <w:r w:rsidRPr="00F71A30">
        <w:rPr>
          <w:rFonts w:ascii="Times New Roman" w:hAnsi="Times New Roman" w:cs="Times New Roman"/>
          <w:noProof/>
          <w:sz w:val="24"/>
          <w:szCs w:val="24"/>
        </w:rPr>
        <w:t>Sugahara</w:t>
      </w:r>
      <w:r w:rsidR="0033729F">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33729F">
        <w:rPr>
          <w:rFonts w:ascii="Times New Roman" w:hAnsi="Times New Roman" w:cs="Times New Roman"/>
          <w:noProof/>
          <w:sz w:val="24"/>
          <w:szCs w:val="24"/>
        </w:rPr>
        <w:t xml:space="preserve">Y </w:t>
      </w:r>
      <w:r w:rsidRPr="00F71A30">
        <w:rPr>
          <w:rFonts w:ascii="Times New Roman" w:hAnsi="Times New Roman" w:cs="Times New Roman"/>
          <w:noProof/>
          <w:sz w:val="24"/>
          <w:szCs w:val="24"/>
        </w:rPr>
        <w:t>Kino</w:t>
      </w:r>
      <w:r w:rsidR="00322464">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33729F">
        <w:rPr>
          <w:rFonts w:ascii="Times New Roman" w:hAnsi="Times New Roman" w:cs="Times New Roman"/>
          <w:noProof/>
          <w:sz w:val="24"/>
          <w:szCs w:val="24"/>
        </w:rPr>
        <w:t xml:space="preserve">V </w:t>
      </w:r>
      <w:r w:rsidRPr="00F71A30">
        <w:rPr>
          <w:rFonts w:ascii="Times New Roman" w:hAnsi="Times New Roman" w:cs="Times New Roman"/>
          <w:noProof/>
          <w:sz w:val="24"/>
          <w:szCs w:val="24"/>
        </w:rPr>
        <w:t>Matoska</w:t>
      </w:r>
      <w:r w:rsidR="0033729F">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33729F">
        <w:rPr>
          <w:rFonts w:ascii="Times New Roman" w:hAnsi="Times New Roman" w:cs="Times New Roman"/>
          <w:noProof/>
          <w:sz w:val="24"/>
          <w:szCs w:val="24"/>
        </w:rPr>
        <w:t xml:space="preserve">PO </w:t>
      </w:r>
      <w:r w:rsidRPr="00F71A30">
        <w:rPr>
          <w:rFonts w:ascii="Times New Roman" w:hAnsi="Times New Roman" w:cs="Times New Roman"/>
          <w:noProof/>
          <w:sz w:val="24"/>
          <w:szCs w:val="24"/>
        </w:rPr>
        <w:t>Bauer</w:t>
      </w:r>
      <w:r w:rsidR="0033729F">
        <w:rPr>
          <w:rFonts w:ascii="Times New Roman" w:hAnsi="Times New Roman" w:cs="Times New Roman"/>
          <w:noProof/>
          <w:sz w:val="24"/>
          <w:szCs w:val="24"/>
        </w:rPr>
        <w:t>,</w:t>
      </w:r>
      <w:r w:rsidR="00322464">
        <w:rPr>
          <w:rFonts w:ascii="Times New Roman" w:hAnsi="Times New Roman" w:cs="Times New Roman"/>
          <w:noProof/>
          <w:sz w:val="24"/>
          <w:szCs w:val="24"/>
        </w:rPr>
        <w:t xml:space="preserve"> </w:t>
      </w:r>
      <w:r w:rsidR="0033729F">
        <w:rPr>
          <w:rFonts w:ascii="Times New Roman" w:hAnsi="Times New Roman" w:cs="Times New Roman"/>
          <w:noProof/>
          <w:sz w:val="24"/>
          <w:szCs w:val="24"/>
        </w:rPr>
        <w:t xml:space="preserve">F </w:t>
      </w:r>
      <w:r w:rsidRPr="00F71A30">
        <w:rPr>
          <w:rFonts w:ascii="Times New Roman" w:hAnsi="Times New Roman" w:cs="Times New Roman"/>
          <w:noProof/>
          <w:sz w:val="24"/>
          <w:szCs w:val="24"/>
        </w:rPr>
        <w:t xml:space="preserve">Oyama (2017). Gastric and intestinal proteases resistance of chicken acidic chitinase nominates chitin-containing organisms for alternative whole edible diets for poultry. </w:t>
      </w:r>
      <w:r w:rsidR="00C56910" w:rsidRPr="00C56910">
        <w:rPr>
          <w:rFonts w:ascii="Times New Roman" w:hAnsi="Times New Roman" w:cs="Times New Roman"/>
          <w:i/>
          <w:iCs/>
          <w:noProof/>
          <w:sz w:val="24"/>
          <w:szCs w:val="24"/>
        </w:rPr>
        <w:t>J</w:t>
      </w:r>
      <w:r w:rsidR="00C56910">
        <w:rPr>
          <w:rFonts w:ascii="Times New Roman" w:hAnsi="Times New Roman" w:cs="Times New Roman"/>
          <w:noProof/>
          <w:sz w:val="24"/>
          <w:szCs w:val="24"/>
        </w:rPr>
        <w:t xml:space="preserve"> </w:t>
      </w:r>
      <w:r w:rsidRPr="00F71A30">
        <w:rPr>
          <w:rFonts w:ascii="Times New Roman" w:hAnsi="Times New Roman" w:cs="Times New Roman"/>
          <w:i/>
          <w:iCs/>
          <w:noProof/>
          <w:sz w:val="24"/>
          <w:szCs w:val="24"/>
        </w:rPr>
        <w:t>Sci</w:t>
      </w:r>
      <w:r w:rsidR="00322464">
        <w:rPr>
          <w:rFonts w:ascii="Times New Roman" w:hAnsi="Times New Roman" w:cs="Times New Roman"/>
          <w:i/>
          <w:iCs/>
          <w:noProof/>
          <w:sz w:val="24"/>
          <w:szCs w:val="24"/>
        </w:rPr>
        <w:t xml:space="preserve"> </w:t>
      </w:r>
      <w:r w:rsidRPr="00F71A30">
        <w:rPr>
          <w:rFonts w:ascii="Times New Roman" w:hAnsi="Times New Roman" w:cs="Times New Roman"/>
          <w:i/>
          <w:iCs/>
          <w:noProof/>
          <w:sz w:val="24"/>
          <w:szCs w:val="24"/>
        </w:rPr>
        <w:t>Rep</w:t>
      </w:r>
      <w:r w:rsidRPr="00F71A30">
        <w:rPr>
          <w:rFonts w:ascii="Times New Roman" w:hAnsi="Times New Roman" w:cs="Times New Roman"/>
          <w:noProof/>
          <w:sz w:val="24"/>
          <w:szCs w:val="24"/>
        </w:rPr>
        <w:t xml:space="preserve"> </w:t>
      </w:r>
      <w:r w:rsidRPr="00F71A30">
        <w:rPr>
          <w:rFonts w:ascii="Times New Roman" w:hAnsi="Times New Roman" w:cs="Times New Roman"/>
          <w:i/>
          <w:iCs/>
          <w:noProof/>
          <w:sz w:val="24"/>
          <w:szCs w:val="24"/>
        </w:rPr>
        <w:t>7</w:t>
      </w:r>
      <w:r w:rsidRPr="00F71A30">
        <w:rPr>
          <w:rFonts w:ascii="Times New Roman" w:hAnsi="Times New Roman" w:cs="Times New Roman"/>
          <w:noProof/>
          <w:sz w:val="24"/>
          <w:szCs w:val="24"/>
        </w:rPr>
        <w:t>(1)</w:t>
      </w:r>
      <w:r w:rsidR="00322464">
        <w:rPr>
          <w:rFonts w:ascii="Times New Roman" w:hAnsi="Times New Roman" w:cs="Times New Roman"/>
          <w:noProof/>
          <w:sz w:val="24"/>
          <w:szCs w:val="24"/>
        </w:rPr>
        <w:t>:</w:t>
      </w:r>
      <w:r w:rsidRPr="00F71A30">
        <w:rPr>
          <w:rFonts w:ascii="Times New Roman" w:hAnsi="Times New Roman" w:cs="Times New Roman"/>
          <w:noProof/>
          <w:sz w:val="24"/>
          <w:szCs w:val="24"/>
        </w:rPr>
        <w:t>1–11</w:t>
      </w:r>
    </w:p>
    <w:p w14:paraId="74B65D25" w14:textId="44854758" w:rsidR="00F71A30" w:rsidRPr="00F71A30" w:rsidRDefault="00F71A30" w:rsidP="00E1251E">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F71A30">
        <w:rPr>
          <w:rFonts w:ascii="Times New Roman" w:hAnsi="Times New Roman" w:cs="Times New Roman"/>
          <w:noProof/>
          <w:sz w:val="24"/>
          <w:szCs w:val="24"/>
        </w:rPr>
        <w:t xml:space="preserve">Urbanek AK, </w:t>
      </w:r>
      <w:r w:rsidR="0033729F">
        <w:rPr>
          <w:rFonts w:ascii="Times New Roman" w:hAnsi="Times New Roman" w:cs="Times New Roman"/>
          <w:noProof/>
          <w:sz w:val="24"/>
          <w:szCs w:val="24"/>
        </w:rPr>
        <w:t xml:space="preserve">J </w:t>
      </w:r>
      <w:r w:rsidRPr="00F71A30">
        <w:rPr>
          <w:rFonts w:ascii="Times New Roman" w:hAnsi="Times New Roman" w:cs="Times New Roman"/>
          <w:noProof/>
          <w:sz w:val="24"/>
          <w:szCs w:val="24"/>
        </w:rPr>
        <w:t>Rybak</w:t>
      </w:r>
      <w:r w:rsidR="0033729F">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33729F">
        <w:rPr>
          <w:rFonts w:ascii="Times New Roman" w:hAnsi="Times New Roman" w:cs="Times New Roman"/>
          <w:noProof/>
          <w:sz w:val="24"/>
          <w:szCs w:val="24"/>
        </w:rPr>
        <w:t xml:space="preserve">M </w:t>
      </w:r>
      <w:r w:rsidRPr="00F71A30">
        <w:rPr>
          <w:rFonts w:ascii="Times New Roman" w:hAnsi="Times New Roman" w:cs="Times New Roman"/>
          <w:noProof/>
          <w:sz w:val="24"/>
          <w:szCs w:val="24"/>
        </w:rPr>
        <w:t>Wróbel</w:t>
      </w:r>
      <w:r w:rsidR="0033729F">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33729F">
        <w:rPr>
          <w:rFonts w:ascii="Times New Roman" w:hAnsi="Times New Roman" w:cs="Times New Roman"/>
          <w:noProof/>
          <w:sz w:val="24"/>
          <w:szCs w:val="24"/>
        </w:rPr>
        <w:t xml:space="preserve">K </w:t>
      </w:r>
      <w:r w:rsidRPr="00F71A30">
        <w:rPr>
          <w:rFonts w:ascii="Times New Roman" w:hAnsi="Times New Roman" w:cs="Times New Roman"/>
          <w:noProof/>
          <w:sz w:val="24"/>
          <w:szCs w:val="24"/>
        </w:rPr>
        <w:t>Leluk,</w:t>
      </w:r>
      <w:r w:rsidR="00322464">
        <w:rPr>
          <w:rFonts w:ascii="Times New Roman" w:hAnsi="Times New Roman" w:cs="Times New Roman"/>
          <w:noProof/>
          <w:sz w:val="24"/>
          <w:szCs w:val="24"/>
        </w:rPr>
        <w:t xml:space="preserve"> </w:t>
      </w:r>
      <w:r w:rsidR="0033729F">
        <w:rPr>
          <w:rFonts w:ascii="Times New Roman" w:hAnsi="Times New Roman" w:cs="Times New Roman"/>
          <w:noProof/>
          <w:sz w:val="24"/>
          <w:szCs w:val="24"/>
        </w:rPr>
        <w:t xml:space="preserve">AM </w:t>
      </w:r>
      <w:r w:rsidRPr="00F71A30">
        <w:rPr>
          <w:rFonts w:ascii="Times New Roman" w:hAnsi="Times New Roman" w:cs="Times New Roman"/>
          <w:noProof/>
          <w:sz w:val="24"/>
          <w:szCs w:val="24"/>
        </w:rPr>
        <w:t xml:space="preserve">Mirończuk (2020). A comprehensive assessment of microbiome diversity in </w:t>
      </w:r>
      <w:r w:rsidRPr="00322464">
        <w:rPr>
          <w:rFonts w:ascii="Times New Roman" w:hAnsi="Times New Roman" w:cs="Times New Roman"/>
          <w:i/>
          <w:iCs/>
          <w:noProof/>
          <w:sz w:val="24"/>
          <w:szCs w:val="24"/>
        </w:rPr>
        <w:t>Tenebrio molito</w:t>
      </w:r>
      <w:r w:rsidRPr="00F71A30">
        <w:rPr>
          <w:rFonts w:ascii="Times New Roman" w:hAnsi="Times New Roman" w:cs="Times New Roman"/>
          <w:noProof/>
          <w:sz w:val="24"/>
          <w:szCs w:val="24"/>
        </w:rPr>
        <w:t xml:space="preserve">r fed with polystyrene waste. </w:t>
      </w:r>
      <w:r w:rsidRPr="00F71A30">
        <w:rPr>
          <w:rFonts w:ascii="Times New Roman" w:hAnsi="Times New Roman" w:cs="Times New Roman"/>
          <w:i/>
          <w:iCs/>
          <w:noProof/>
          <w:sz w:val="24"/>
          <w:szCs w:val="24"/>
        </w:rPr>
        <w:t>Environ Pollut</w:t>
      </w:r>
      <w:r w:rsidRPr="00F71A30">
        <w:rPr>
          <w:rFonts w:ascii="Times New Roman" w:hAnsi="Times New Roman" w:cs="Times New Roman"/>
          <w:noProof/>
          <w:sz w:val="24"/>
          <w:szCs w:val="24"/>
        </w:rPr>
        <w:t xml:space="preserve"> </w:t>
      </w:r>
      <w:r w:rsidRPr="00C56910">
        <w:rPr>
          <w:rFonts w:ascii="Times New Roman" w:hAnsi="Times New Roman" w:cs="Times New Roman"/>
          <w:noProof/>
          <w:sz w:val="24"/>
          <w:szCs w:val="24"/>
        </w:rPr>
        <w:t>262</w:t>
      </w:r>
      <w:r w:rsidR="00C56910">
        <w:rPr>
          <w:rFonts w:ascii="Times New Roman" w:hAnsi="Times New Roman" w:cs="Times New Roman"/>
          <w:noProof/>
          <w:sz w:val="24"/>
          <w:szCs w:val="24"/>
        </w:rPr>
        <w:t>:1-10</w:t>
      </w:r>
      <w:r w:rsidRPr="00F71A30">
        <w:rPr>
          <w:rFonts w:ascii="Times New Roman" w:hAnsi="Times New Roman" w:cs="Times New Roman"/>
          <w:noProof/>
          <w:sz w:val="24"/>
          <w:szCs w:val="24"/>
        </w:rPr>
        <w:t xml:space="preserve"> </w:t>
      </w:r>
    </w:p>
    <w:p w14:paraId="1320455D" w14:textId="2F7055F5" w:rsidR="00F71A30" w:rsidRPr="00F71A30" w:rsidRDefault="00F71A30" w:rsidP="00E1251E">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F71A30">
        <w:rPr>
          <w:rFonts w:ascii="Times New Roman" w:hAnsi="Times New Roman" w:cs="Times New Roman"/>
          <w:noProof/>
          <w:sz w:val="24"/>
          <w:szCs w:val="24"/>
        </w:rPr>
        <w:t xml:space="preserve">Veldkamp T, </w:t>
      </w:r>
      <w:r w:rsidR="0033729F">
        <w:rPr>
          <w:rFonts w:ascii="Times New Roman" w:hAnsi="Times New Roman" w:cs="Times New Roman"/>
          <w:noProof/>
          <w:sz w:val="24"/>
          <w:szCs w:val="24"/>
        </w:rPr>
        <w:t xml:space="preserve">G </w:t>
      </w:r>
      <w:r w:rsidRPr="00F71A30">
        <w:rPr>
          <w:rFonts w:ascii="Times New Roman" w:hAnsi="Times New Roman" w:cs="Times New Roman"/>
          <w:noProof/>
          <w:sz w:val="24"/>
          <w:szCs w:val="24"/>
        </w:rPr>
        <w:t xml:space="preserve">Bosch (2015). Insects: A protein-rich feed ingredient in pig and poultry diets. </w:t>
      </w:r>
      <w:r w:rsidRPr="00F71A30">
        <w:rPr>
          <w:rFonts w:ascii="Times New Roman" w:hAnsi="Times New Roman" w:cs="Times New Roman"/>
          <w:i/>
          <w:iCs/>
          <w:noProof/>
          <w:sz w:val="24"/>
          <w:szCs w:val="24"/>
        </w:rPr>
        <w:t>Anim</w:t>
      </w:r>
      <w:r w:rsidR="00322464">
        <w:rPr>
          <w:rFonts w:ascii="Times New Roman" w:hAnsi="Times New Roman" w:cs="Times New Roman"/>
          <w:i/>
          <w:iCs/>
          <w:noProof/>
          <w:sz w:val="24"/>
          <w:szCs w:val="24"/>
        </w:rPr>
        <w:t>al</w:t>
      </w:r>
      <w:r w:rsidRPr="00F71A30">
        <w:rPr>
          <w:rFonts w:ascii="Times New Roman" w:hAnsi="Times New Roman" w:cs="Times New Roman"/>
          <w:i/>
          <w:iCs/>
          <w:noProof/>
          <w:sz w:val="24"/>
          <w:szCs w:val="24"/>
        </w:rPr>
        <w:t xml:space="preserve"> Frontiers</w:t>
      </w:r>
      <w:r w:rsidRPr="00F71A30">
        <w:rPr>
          <w:rFonts w:ascii="Times New Roman" w:hAnsi="Times New Roman" w:cs="Times New Roman"/>
          <w:noProof/>
          <w:sz w:val="24"/>
          <w:szCs w:val="24"/>
        </w:rPr>
        <w:t xml:space="preserve"> </w:t>
      </w:r>
      <w:r w:rsidRPr="00322464">
        <w:rPr>
          <w:rFonts w:ascii="Times New Roman" w:hAnsi="Times New Roman" w:cs="Times New Roman"/>
          <w:noProof/>
          <w:sz w:val="24"/>
          <w:szCs w:val="24"/>
        </w:rPr>
        <w:t>5</w:t>
      </w:r>
      <w:r w:rsidRPr="00F71A30">
        <w:rPr>
          <w:rFonts w:ascii="Times New Roman" w:hAnsi="Times New Roman" w:cs="Times New Roman"/>
          <w:noProof/>
          <w:sz w:val="24"/>
          <w:szCs w:val="24"/>
        </w:rPr>
        <w:t>(2)</w:t>
      </w:r>
      <w:r w:rsidR="00322464">
        <w:rPr>
          <w:rFonts w:ascii="Times New Roman" w:hAnsi="Times New Roman" w:cs="Times New Roman"/>
          <w:noProof/>
          <w:sz w:val="24"/>
          <w:szCs w:val="24"/>
        </w:rPr>
        <w:t>:</w:t>
      </w:r>
      <w:r w:rsidRPr="00F71A30">
        <w:rPr>
          <w:rFonts w:ascii="Times New Roman" w:hAnsi="Times New Roman" w:cs="Times New Roman"/>
          <w:noProof/>
          <w:sz w:val="24"/>
          <w:szCs w:val="24"/>
        </w:rPr>
        <w:t xml:space="preserve">45–50. </w:t>
      </w:r>
    </w:p>
    <w:p w14:paraId="5811AA12" w14:textId="4839FFCE" w:rsidR="00F71A30" w:rsidRPr="00F71A30" w:rsidRDefault="00F71A30" w:rsidP="00E1251E">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F71A30">
        <w:rPr>
          <w:rFonts w:ascii="Times New Roman" w:hAnsi="Times New Roman" w:cs="Times New Roman"/>
          <w:noProof/>
          <w:sz w:val="24"/>
          <w:szCs w:val="24"/>
        </w:rPr>
        <w:t xml:space="preserve">Vrabec V, </w:t>
      </w:r>
      <w:r w:rsidR="0033729F">
        <w:rPr>
          <w:rFonts w:ascii="Times New Roman" w:hAnsi="Times New Roman" w:cs="Times New Roman"/>
          <w:noProof/>
          <w:sz w:val="24"/>
          <w:szCs w:val="24"/>
        </w:rPr>
        <w:t xml:space="preserve">M </w:t>
      </w:r>
      <w:r w:rsidRPr="00F71A30">
        <w:rPr>
          <w:rFonts w:ascii="Times New Roman" w:hAnsi="Times New Roman" w:cs="Times New Roman"/>
          <w:noProof/>
          <w:sz w:val="24"/>
          <w:szCs w:val="24"/>
        </w:rPr>
        <w:t>Kulma,</w:t>
      </w:r>
      <w:r w:rsidR="00322464">
        <w:rPr>
          <w:rFonts w:ascii="Times New Roman" w:hAnsi="Times New Roman" w:cs="Times New Roman"/>
          <w:noProof/>
          <w:sz w:val="24"/>
          <w:szCs w:val="24"/>
        </w:rPr>
        <w:t xml:space="preserve"> </w:t>
      </w:r>
      <w:r w:rsidR="0033729F">
        <w:rPr>
          <w:rFonts w:ascii="Times New Roman" w:hAnsi="Times New Roman" w:cs="Times New Roman"/>
          <w:noProof/>
          <w:sz w:val="24"/>
          <w:szCs w:val="24"/>
        </w:rPr>
        <w:t xml:space="preserve">D </w:t>
      </w:r>
      <w:r w:rsidRPr="00F71A30">
        <w:rPr>
          <w:rFonts w:ascii="Times New Roman" w:hAnsi="Times New Roman" w:cs="Times New Roman"/>
          <w:noProof/>
          <w:sz w:val="24"/>
          <w:szCs w:val="24"/>
        </w:rPr>
        <w:t xml:space="preserve">Cocan (2015). </w:t>
      </w:r>
      <w:r w:rsidR="00C56910" w:rsidRPr="00C56910">
        <w:rPr>
          <w:rFonts w:ascii="Times New Roman" w:hAnsi="Times New Roman" w:cs="Times New Roman"/>
          <w:noProof/>
          <w:sz w:val="24"/>
          <w:szCs w:val="24"/>
        </w:rPr>
        <w:t xml:space="preserve">Insects as an Alternative Protein Source for </w:t>
      </w:r>
      <w:r w:rsidR="00C56910" w:rsidRPr="00C56910">
        <w:rPr>
          <w:rFonts w:ascii="Times New Roman" w:hAnsi="Times New Roman" w:cs="Times New Roman"/>
          <w:noProof/>
          <w:sz w:val="24"/>
          <w:szCs w:val="24"/>
        </w:rPr>
        <w:lastRenderedPageBreak/>
        <w:t>Animal Feeding: A Short Review about Chemical Composition</w:t>
      </w:r>
      <w:r w:rsidR="00C56910">
        <w:rPr>
          <w:rFonts w:ascii="Times New Roman" w:hAnsi="Times New Roman" w:cs="Times New Roman"/>
          <w:noProof/>
          <w:sz w:val="24"/>
          <w:szCs w:val="24"/>
        </w:rPr>
        <w:t xml:space="preserve">. </w:t>
      </w:r>
      <w:r w:rsidR="00C56910" w:rsidRPr="00C56910">
        <w:rPr>
          <w:rFonts w:ascii="Times New Roman" w:hAnsi="Times New Roman" w:cs="Times New Roman"/>
          <w:i/>
          <w:iCs/>
          <w:noProof/>
          <w:sz w:val="24"/>
          <w:szCs w:val="24"/>
        </w:rPr>
        <w:t>Bulletin UASVM Anim Sci Biotechnol</w:t>
      </w:r>
      <w:r w:rsidR="00C56910" w:rsidRPr="00C56910">
        <w:rPr>
          <w:rFonts w:ascii="Times New Roman" w:hAnsi="Times New Roman" w:cs="Times New Roman"/>
          <w:noProof/>
          <w:sz w:val="24"/>
          <w:szCs w:val="24"/>
        </w:rPr>
        <w:t xml:space="preserve"> 72(2)</w:t>
      </w:r>
      <w:r w:rsidR="00C56910">
        <w:rPr>
          <w:rFonts w:ascii="Times New Roman" w:hAnsi="Times New Roman" w:cs="Times New Roman"/>
          <w:noProof/>
          <w:sz w:val="24"/>
          <w:szCs w:val="24"/>
        </w:rPr>
        <w:t>:116-126</w:t>
      </w:r>
      <w:r w:rsidR="001C396C" w:rsidRPr="001C396C">
        <w:rPr>
          <w:rFonts w:ascii="Times New Roman" w:hAnsi="Times New Roman" w:cs="Times New Roman"/>
          <w:noProof/>
          <w:sz w:val="24"/>
          <w:szCs w:val="24"/>
        </w:rPr>
        <w:t xml:space="preserve"> </w:t>
      </w:r>
      <w:r w:rsidR="001C396C">
        <w:rPr>
          <w:rFonts w:ascii="Times New Roman" w:hAnsi="Times New Roman" w:cs="Times New Roman"/>
          <w:noProof/>
          <w:sz w:val="24"/>
          <w:szCs w:val="24"/>
        </w:rPr>
        <w:t xml:space="preserve">    </w:t>
      </w:r>
    </w:p>
    <w:p w14:paraId="38B6519A" w14:textId="357E5551" w:rsidR="00F71A30" w:rsidRPr="00F71A30" w:rsidRDefault="00F71A30" w:rsidP="00E1251E">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F71A30">
        <w:rPr>
          <w:rFonts w:ascii="Times New Roman" w:hAnsi="Times New Roman" w:cs="Times New Roman"/>
          <w:noProof/>
          <w:sz w:val="24"/>
          <w:szCs w:val="24"/>
        </w:rPr>
        <w:t xml:space="preserve">Widjastuti T, </w:t>
      </w:r>
      <w:r w:rsidR="0033729F">
        <w:rPr>
          <w:rFonts w:ascii="Times New Roman" w:hAnsi="Times New Roman" w:cs="Times New Roman"/>
          <w:noProof/>
          <w:sz w:val="24"/>
          <w:szCs w:val="24"/>
        </w:rPr>
        <w:t xml:space="preserve">R </w:t>
      </w:r>
      <w:r w:rsidRPr="00F71A30">
        <w:rPr>
          <w:rFonts w:ascii="Times New Roman" w:hAnsi="Times New Roman" w:cs="Times New Roman"/>
          <w:noProof/>
          <w:sz w:val="24"/>
          <w:szCs w:val="24"/>
        </w:rPr>
        <w:t>Wiradimadja</w:t>
      </w:r>
      <w:r w:rsidR="0033729F">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33729F">
        <w:rPr>
          <w:rFonts w:ascii="Times New Roman" w:hAnsi="Times New Roman" w:cs="Times New Roman"/>
          <w:noProof/>
          <w:sz w:val="24"/>
          <w:szCs w:val="24"/>
        </w:rPr>
        <w:t xml:space="preserve">D </w:t>
      </w:r>
      <w:r w:rsidRPr="00F71A30">
        <w:rPr>
          <w:rFonts w:ascii="Times New Roman" w:hAnsi="Times New Roman" w:cs="Times New Roman"/>
          <w:noProof/>
          <w:sz w:val="24"/>
          <w:szCs w:val="24"/>
        </w:rPr>
        <w:t>Rusmana (2014). The Effect of Substitution of Fish Meal by Black Soldier Fly (</w:t>
      </w:r>
      <w:r w:rsidRPr="00C56910">
        <w:rPr>
          <w:rFonts w:ascii="Times New Roman" w:hAnsi="Times New Roman" w:cs="Times New Roman"/>
          <w:i/>
          <w:iCs/>
          <w:noProof/>
          <w:sz w:val="24"/>
          <w:szCs w:val="24"/>
        </w:rPr>
        <w:t>Hermetia illucens</w:t>
      </w:r>
      <w:r w:rsidRPr="00F71A30">
        <w:rPr>
          <w:rFonts w:ascii="Times New Roman" w:hAnsi="Times New Roman" w:cs="Times New Roman"/>
          <w:noProof/>
          <w:sz w:val="24"/>
          <w:szCs w:val="24"/>
        </w:rPr>
        <w:t>) Maggot Meal in the Diet on Production Performance of Quail (</w:t>
      </w:r>
      <w:r w:rsidRPr="00C56910">
        <w:rPr>
          <w:rFonts w:ascii="Times New Roman" w:hAnsi="Times New Roman" w:cs="Times New Roman"/>
          <w:i/>
          <w:iCs/>
          <w:noProof/>
          <w:sz w:val="24"/>
          <w:szCs w:val="24"/>
        </w:rPr>
        <w:t>Coturnix coturnix japonica</w:t>
      </w:r>
      <w:r w:rsidRPr="00F71A30">
        <w:rPr>
          <w:rFonts w:ascii="Times New Roman" w:hAnsi="Times New Roman" w:cs="Times New Roman"/>
          <w:noProof/>
          <w:sz w:val="24"/>
          <w:szCs w:val="24"/>
        </w:rPr>
        <w:t xml:space="preserve">). </w:t>
      </w:r>
      <w:r w:rsidRPr="00C56910">
        <w:rPr>
          <w:rFonts w:ascii="Times New Roman" w:hAnsi="Times New Roman" w:cs="Times New Roman"/>
          <w:noProof/>
          <w:sz w:val="24"/>
          <w:szCs w:val="24"/>
        </w:rPr>
        <w:t>Scientific Papers</w:t>
      </w:r>
      <w:r w:rsidRPr="00F71A30">
        <w:rPr>
          <w:rFonts w:ascii="Times New Roman" w:hAnsi="Times New Roman" w:cs="Times New Roman"/>
          <w:i/>
          <w:iCs/>
          <w:noProof/>
          <w:sz w:val="24"/>
          <w:szCs w:val="24"/>
        </w:rPr>
        <w:t xml:space="preserve">. </w:t>
      </w:r>
      <w:r w:rsidRPr="00C56910">
        <w:rPr>
          <w:rFonts w:ascii="Times New Roman" w:hAnsi="Times New Roman" w:cs="Times New Roman"/>
          <w:noProof/>
          <w:sz w:val="24"/>
          <w:szCs w:val="24"/>
        </w:rPr>
        <w:t>Series D.</w:t>
      </w:r>
      <w:r w:rsidRPr="00F71A30">
        <w:rPr>
          <w:rFonts w:ascii="Times New Roman" w:hAnsi="Times New Roman" w:cs="Times New Roman"/>
          <w:i/>
          <w:iCs/>
          <w:noProof/>
          <w:sz w:val="24"/>
          <w:szCs w:val="24"/>
        </w:rPr>
        <w:t xml:space="preserve"> </w:t>
      </w:r>
      <w:r w:rsidR="00C56910">
        <w:rPr>
          <w:rFonts w:ascii="Times New Roman" w:hAnsi="Times New Roman" w:cs="Times New Roman"/>
          <w:i/>
          <w:iCs/>
          <w:noProof/>
          <w:sz w:val="24"/>
          <w:szCs w:val="24"/>
        </w:rPr>
        <w:t xml:space="preserve">J </w:t>
      </w:r>
      <w:r w:rsidRPr="00F71A30">
        <w:rPr>
          <w:rFonts w:ascii="Times New Roman" w:hAnsi="Times New Roman" w:cs="Times New Roman"/>
          <w:i/>
          <w:iCs/>
          <w:noProof/>
          <w:sz w:val="24"/>
          <w:szCs w:val="24"/>
        </w:rPr>
        <w:t>Anim Sci</w:t>
      </w:r>
      <w:r w:rsidRPr="00F71A30">
        <w:rPr>
          <w:rFonts w:ascii="Times New Roman" w:hAnsi="Times New Roman" w:cs="Times New Roman"/>
          <w:noProof/>
          <w:sz w:val="24"/>
          <w:szCs w:val="24"/>
        </w:rPr>
        <w:t xml:space="preserve"> </w:t>
      </w:r>
      <w:r w:rsidRPr="00C56910">
        <w:rPr>
          <w:rFonts w:ascii="Times New Roman" w:hAnsi="Times New Roman" w:cs="Times New Roman"/>
          <w:noProof/>
          <w:sz w:val="24"/>
          <w:szCs w:val="24"/>
        </w:rPr>
        <w:t>57</w:t>
      </w:r>
      <w:r w:rsidR="00C56910">
        <w:rPr>
          <w:rFonts w:ascii="Times New Roman" w:hAnsi="Times New Roman" w:cs="Times New Roman"/>
          <w:noProof/>
          <w:sz w:val="24"/>
          <w:szCs w:val="24"/>
        </w:rPr>
        <w:t>:</w:t>
      </w:r>
      <w:r w:rsidRPr="00F71A30">
        <w:rPr>
          <w:rFonts w:ascii="Times New Roman" w:hAnsi="Times New Roman" w:cs="Times New Roman"/>
          <w:noProof/>
          <w:sz w:val="24"/>
          <w:szCs w:val="24"/>
        </w:rPr>
        <w:t>125–129.</w:t>
      </w:r>
    </w:p>
    <w:p w14:paraId="45654B59" w14:textId="00C58A30" w:rsidR="00F71A30" w:rsidRPr="00F71A30" w:rsidRDefault="00F71A30" w:rsidP="00E1251E">
      <w:pPr>
        <w:widowControl w:val="0"/>
        <w:autoSpaceDE w:val="0"/>
        <w:autoSpaceDN w:val="0"/>
        <w:adjustRightInd w:val="0"/>
        <w:spacing w:after="0" w:line="480" w:lineRule="auto"/>
        <w:ind w:left="480" w:hanging="480"/>
        <w:jc w:val="both"/>
        <w:rPr>
          <w:rFonts w:ascii="Times New Roman" w:hAnsi="Times New Roman" w:cs="Times New Roman"/>
          <w:noProof/>
          <w:sz w:val="24"/>
        </w:rPr>
      </w:pPr>
      <w:r w:rsidRPr="00F71A30">
        <w:rPr>
          <w:rFonts w:ascii="Times New Roman" w:hAnsi="Times New Roman" w:cs="Times New Roman"/>
          <w:noProof/>
          <w:sz w:val="24"/>
          <w:szCs w:val="24"/>
        </w:rPr>
        <w:t xml:space="preserve">Zhang B, </w:t>
      </w:r>
      <w:r w:rsidR="0033729F">
        <w:rPr>
          <w:rFonts w:ascii="Times New Roman" w:hAnsi="Times New Roman" w:cs="Times New Roman"/>
          <w:noProof/>
          <w:sz w:val="24"/>
          <w:szCs w:val="24"/>
        </w:rPr>
        <w:t xml:space="preserve">G </w:t>
      </w:r>
      <w:r w:rsidRPr="00F71A30">
        <w:rPr>
          <w:rFonts w:ascii="Times New Roman" w:hAnsi="Times New Roman" w:cs="Times New Roman"/>
          <w:noProof/>
          <w:sz w:val="24"/>
          <w:szCs w:val="24"/>
        </w:rPr>
        <w:t>Liu</w:t>
      </w:r>
      <w:r w:rsidR="0033729F">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33729F">
        <w:rPr>
          <w:rFonts w:ascii="Times New Roman" w:hAnsi="Times New Roman" w:cs="Times New Roman"/>
          <w:noProof/>
          <w:sz w:val="24"/>
          <w:szCs w:val="24"/>
        </w:rPr>
        <w:t xml:space="preserve">D </w:t>
      </w:r>
      <w:r w:rsidRPr="00F71A30">
        <w:rPr>
          <w:rFonts w:ascii="Times New Roman" w:hAnsi="Times New Roman" w:cs="Times New Roman"/>
          <w:noProof/>
          <w:sz w:val="24"/>
          <w:szCs w:val="24"/>
        </w:rPr>
        <w:t>Ying</w:t>
      </w:r>
      <w:r w:rsidR="0033729F">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33729F">
        <w:rPr>
          <w:rFonts w:ascii="Times New Roman" w:hAnsi="Times New Roman" w:cs="Times New Roman"/>
          <w:noProof/>
          <w:sz w:val="24"/>
          <w:szCs w:val="24"/>
        </w:rPr>
        <w:t xml:space="preserve">L </w:t>
      </w:r>
      <w:r w:rsidRPr="00F71A30">
        <w:rPr>
          <w:rFonts w:ascii="Times New Roman" w:hAnsi="Times New Roman" w:cs="Times New Roman"/>
          <w:noProof/>
          <w:sz w:val="24"/>
          <w:szCs w:val="24"/>
        </w:rPr>
        <w:t>Sanguansri</w:t>
      </w:r>
      <w:r w:rsidR="0033729F">
        <w:rPr>
          <w:rFonts w:ascii="Times New Roman" w:hAnsi="Times New Roman" w:cs="Times New Roman"/>
          <w:noProof/>
          <w:sz w:val="24"/>
          <w:szCs w:val="24"/>
        </w:rPr>
        <w:t>,</w:t>
      </w:r>
      <w:r w:rsidRPr="00F71A30">
        <w:rPr>
          <w:rFonts w:ascii="Times New Roman" w:hAnsi="Times New Roman" w:cs="Times New Roman"/>
          <w:noProof/>
          <w:sz w:val="24"/>
          <w:szCs w:val="24"/>
        </w:rPr>
        <w:t xml:space="preserve"> </w:t>
      </w:r>
      <w:r w:rsidR="0033729F">
        <w:rPr>
          <w:rFonts w:ascii="Times New Roman" w:hAnsi="Times New Roman" w:cs="Times New Roman"/>
          <w:noProof/>
          <w:sz w:val="24"/>
          <w:szCs w:val="24"/>
        </w:rPr>
        <w:t xml:space="preserve">MA </w:t>
      </w:r>
      <w:r w:rsidRPr="00F71A30">
        <w:rPr>
          <w:rFonts w:ascii="Times New Roman" w:hAnsi="Times New Roman" w:cs="Times New Roman"/>
          <w:noProof/>
          <w:sz w:val="24"/>
          <w:szCs w:val="24"/>
        </w:rPr>
        <w:t xml:space="preserve">Augustin (2017). Effect of extrusion conditions on the physico-chemical properties and in vitro protein digestibility of canola meal. </w:t>
      </w:r>
      <w:r w:rsidR="00C56910">
        <w:rPr>
          <w:rFonts w:ascii="Times New Roman" w:hAnsi="Times New Roman" w:cs="Times New Roman"/>
          <w:noProof/>
          <w:sz w:val="24"/>
          <w:szCs w:val="24"/>
        </w:rPr>
        <w:t xml:space="preserve">J </w:t>
      </w:r>
      <w:r w:rsidRPr="00F71A30">
        <w:rPr>
          <w:rFonts w:ascii="Times New Roman" w:hAnsi="Times New Roman" w:cs="Times New Roman"/>
          <w:i/>
          <w:iCs/>
          <w:noProof/>
          <w:sz w:val="24"/>
          <w:szCs w:val="24"/>
        </w:rPr>
        <w:t>FoodRes Int</w:t>
      </w:r>
      <w:r w:rsidR="00C56910">
        <w:rPr>
          <w:rFonts w:ascii="Times New Roman" w:hAnsi="Times New Roman" w:cs="Times New Roman"/>
          <w:i/>
          <w:iCs/>
          <w:noProof/>
          <w:sz w:val="24"/>
          <w:szCs w:val="24"/>
        </w:rPr>
        <w:t>l</w:t>
      </w:r>
      <w:r w:rsidRPr="00F71A30">
        <w:rPr>
          <w:rFonts w:ascii="Times New Roman" w:hAnsi="Times New Roman" w:cs="Times New Roman"/>
          <w:noProof/>
          <w:sz w:val="24"/>
          <w:szCs w:val="24"/>
        </w:rPr>
        <w:t xml:space="preserve">  </w:t>
      </w:r>
      <w:r w:rsidR="00C56910" w:rsidRPr="00C56910">
        <w:rPr>
          <w:rFonts w:ascii="Times New Roman" w:hAnsi="Times New Roman" w:cs="Times New Roman"/>
          <w:noProof/>
          <w:sz w:val="24"/>
          <w:szCs w:val="24"/>
        </w:rPr>
        <w:t>100</w:t>
      </w:r>
      <w:r w:rsidR="00C56910">
        <w:rPr>
          <w:rFonts w:ascii="Times New Roman" w:hAnsi="Times New Roman" w:cs="Times New Roman"/>
          <w:noProof/>
          <w:sz w:val="24"/>
          <w:szCs w:val="24"/>
        </w:rPr>
        <w:t>:</w:t>
      </w:r>
      <w:r w:rsidRPr="00F71A30">
        <w:rPr>
          <w:rFonts w:ascii="Times New Roman" w:hAnsi="Times New Roman" w:cs="Times New Roman"/>
          <w:noProof/>
          <w:sz w:val="24"/>
          <w:szCs w:val="24"/>
        </w:rPr>
        <w:t>658–664</w:t>
      </w:r>
      <w:bookmarkStart w:id="4" w:name="_GoBack"/>
      <w:bookmarkEnd w:id="4"/>
    </w:p>
    <w:p w14:paraId="0A9E6AB0" w14:textId="291A5E80" w:rsidR="00E524B1" w:rsidRPr="001C396C" w:rsidRDefault="00F71A30" w:rsidP="00E1251E">
      <w:pPr>
        <w:spacing w:after="0" w:line="480" w:lineRule="auto"/>
        <w:jc w:val="both"/>
        <w:rPr>
          <w:bCs/>
        </w:rPr>
      </w:pPr>
      <w:r>
        <w:rPr>
          <w:rFonts w:ascii="Times New Roman" w:eastAsia="Calibri" w:hAnsi="Times New Roman" w:cs="Times New Roman"/>
          <w:b/>
          <w:sz w:val="24"/>
          <w:szCs w:val="24"/>
        </w:rPr>
        <w:fldChar w:fldCharType="end"/>
      </w:r>
      <w:r w:rsidR="001C396C" w:rsidRPr="001C396C">
        <w:t xml:space="preserve"> </w:t>
      </w:r>
    </w:p>
    <w:sectPr w:rsidR="00E524B1" w:rsidRPr="001C396C" w:rsidSect="005C5524">
      <w:pgSz w:w="11906" w:h="16838" w:code="9"/>
      <w:pgMar w:top="1701"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D2452"/>
    <w:multiLevelType w:val="hybridMultilevel"/>
    <w:tmpl w:val="2EC2391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E2675"/>
    <w:rsid w:val="00005127"/>
    <w:rsid w:val="00017142"/>
    <w:rsid w:val="0002472B"/>
    <w:rsid w:val="000463E6"/>
    <w:rsid w:val="000C5A52"/>
    <w:rsid w:val="000F2701"/>
    <w:rsid w:val="00186418"/>
    <w:rsid w:val="0018698D"/>
    <w:rsid w:val="001A6176"/>
    <w:rsid w:val="001C396C"/>
    <w:rsid w:val="001E1987"/>
    <w:rsid w:val="002935DA"/>
    <w:rsid w:val="002B10F1"/>
    <w:rsid w:val="00321763"/>
    <w:rsid w:val="00322464"/>
    <w:rsid w:val="00330A3A"/>
    <w:rsid w:val="0033729F"/>
    <w:rsid w:val="00364DF8"/>
    <w:rsid w:val="00370404"/>
    <w:rsid w:val="00382F22"/>
    <w:rsid w:val="003A2653"/>
    <w:rsid w:val="003E2CCA"/>
    <w:rsid w:val="003E3B84"/>
    <w:rsid w:val="00420BF1"/>
    <w:rsid w:val="0043210C"/>
    <w:rsid w:val="00470CD1"/>
    <w:rsid w:val="00491153"/>
    <w:rsid w:val="00520EC4"/>
    <w:rsid w:val="005521B0"/>
    <w:rsid w:val="00555399"/>
    <w:rsid w:val="00566611"/>
    <w:rsid w:val="005678AF"/>
    <w:rsid w:val="00594169"/>
    <w:rsid w:val="005B1BD9"/>
    <w:rsid w:val="005C4EBE"/>
    <w:rsid w:val="005C5524"/>
    <w:rsid w:val="00632A6D"/>
    <w:rsid w:val="006424B0"/>
    <w:rsid w:val="0064343A"/>
    <w:rsid w:val="006E2675"/>
    <w:rsid w:val="007C1824"/>
    <w:rsid w:val="0080700A"/>
    <w:rsid w:val="00827046"/>
    <w:rsid w:val="008926D8"/>
    <w:rsid w:val="008C23BA"/>
    <w:rsid w:val="00903CD7"/>
    <w:rsid w:val="0097382B"/>
    <w:rsid w:val="009B3229"/>
    <w:rsid w:val="009B49CB"/>
    <w:rsid w:val="00A2416E"/>
    <w:rsid w:val="00A96502"/>
    <w:rsid w:val="00AC7581"/>
    <w:rsid w:val="00AE4832"/>
    <w:rsid w:val="00AF1F11"/>
    <w:rsid w:val="00AF2512"/>
    <w:rsid w:val="00B10B92"/>
    <w:rsid w:val="00B22759"/>
    <w:rsid w:val="00B474DC"/>
    <w:rsid w:val="00B8097C"/>
    <w:rsid w:val="00BE65C3"/>
    <w:rsid w:val="00C23A7E"/>
    <w:rsid w:val="00C3594C"/>
    <w:rsid w:val="00C36609"/>
    <w:rsid w:val="00C56910"/>
    <w:rsid w:val="00CF05A5"/>
    <w:rsid w:val="00CF06C6"/>
    <w:rsid w:val="00CF30C3"/>
    <w:rsid w:val="00D4241E"/>
    <w:rsid w:val="00DE658A"/>
    <w:rsid w:val="00DF6F2A"/>
    <w:rsid w:val="00E1251E"/>
    <w:rsid w:val="00E351EE"/>
    <w:rsid w:val="00E524B1"/>
    <w:rsid w:val="00E95A44"/>
    <w:rsid w:val="00F35DAB"/>
    <w:rsid w:val="00F434AA"/>
    <w:rsid w:val="00F71A30"/>
    <w:rsid w:val="00F979CE"/>
    <w:rsid w:val="00FF3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74B0F"/>
  <w15:chartTrackingRefBased/>
  <w15:docId w15:val="{77020EF7-CD2F-4478-BA06-7AA054522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6Colorful1">
    <w:name w:val="List Table 6 Colorful1"/>
    <w:basedOn w:val="TableNormal"/>
    <w:next w:val="ListTable6Colorful"/>
    <w:uiPriority w:val="51"/>
    <w:rsid w:val="00E351EE"/>
    <w:pPr>
      <w:spacing w:after="0" w:line="240" w:lineRule="auto"/>
    </w:pPr>
    <w:rPr>
      <w:rFonts w:ascii="Calibri" w:eastAsia="Calibri" w:hAnsi="Calibri"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
    <w:name w:val="List Table 6 Colorful"/>
    <w:basedOn w:val="TableNormal"/>
    <w:uiPriority w:val="51"/>
    <w:rsid w:val="00E351E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E351EE"/>
    <w:pPr>
      <w:ind w:left="720"/>
      <w:contextualSpacing/>
    </w:pPr>
  </w:style>
  <w:style w:type="paragraph" w:styleId="BalloonText">
    <w:name w:val="Balloon Text"/>
    <w:basedOn w:val="Normal"/>
    <w:link w:val="BalloonTextChar"/>
    <w:uiPriority w:val="99"/>
    <w:semiHidden/>
    <w:unhideWhenUsed/>
    <w:rsid w:val="00D42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41E"/>
    <w:rPr>
      <w:rFonts w:ascii="Segoe UI" w:hAnsi="Segoe UI" w:cs="Segoe UI"/>
      <w:sz w:val="18"/>
      <w:szCs w:val="18"/>
    </w:rPr>
  </w:style>
  <w:style w:type="character" w:styleId="Hyperlink">
    <w:name w:val="Hyperlink"/>
    <w:basedOn w:val="DefaultParagraphFont"/>
    <w:uiPriority w:val="99"/>
    <w:unhideWhenUsed/>
    <w:rsid w:val="003E3B84"/>
    <w:rPr>
      <w:color w:val="0000FF" w:themeColor="hyperlink"/>
      <w:u w:val="single"/>
    </w:rPr>
  </w:style>
  <w:style w:type="character" w:styleId="UnresolvedMention">
    <w:name w:val="Unresolved Mention"/>
    <w:basedOn w:val="DefaultParagraphFont"/>
    <w:uiPriority w:val="99"/>
    <w:semiHidden/>
    <w:unhideWhenUsed/>
    <w:rsid w:val="003E3B84"/>
    <w:rPr>
      <w:color w:val="605E5C"/>
      <w:shd w:val="clear" w:color="auto" w:fill="E1DFDD"/>
    </w:rPr>
  </w:style>
  <w:style w:type="character" w:styleId="PlaceholderText">
    <w:name w:val="Placeholder Text"/>
    <w:basedOn w:val="DefaultParagraphFont"/>
    <w:uiPriority w:val="99"/>
    <w:semiHidden/>
    <w:rsid w:val="00DF6F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iwiedeka@mail.unnes.ac.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6ED75-7619-4BD8-8C47-68AA7A4A9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1048</TotalTime>
  <Pages>1</Pages>
  <Words>23381</Words>
  <Characters>120883</Characters>
  <Application>Microsoft Office Word</Application>
  <DocSecurity>0</DocSecurity>
  <Lines>2627</Lines>
  <Paragraphs>1233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2023-08-30T23:24:00Z</cp:lastPrinted>
  <dcterms:created xsi:type="dcterms:W3CDTF">2023-08-29T21:19:00Z</dcterms:created>
  <dcterms:modified xsi:type="dcterms:W3CDTF">2023-11-21T11:22:00Z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3e9ecfbd9ef449e14c78bd72db7c16a50161f851dcd454e4d69f1d06dc7b36b4</vt:lpwstr>
  </property>
  <property fmtid="{D5CDD505-2E9C-101B-9397-08002B2CF9AE}" pid="3" name="Mendeley Document_1">
    <vt:lpwstr>True</vt:lpwstr>
  </property>
  <property fmtid="{D5CDD505-2E9C-101B-9397-08002B2CF9AE}" pid="4" name="Mendeley Unique User Id_1">
    <vt:lpwstr>b4ceb741-2dbf-30ab-8bee-9dbee147b983</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http://www.zotero.org/styles/harvard1</vt:lpwstr>
  </property>
  <property fmtid="{D5CDD505-2E9C-101B-9397-08002B2CF9AE}" pid="19" name="Mendeley Recent Style Name 6_1">
    <vt:lpwstr>Harvard reference format 1 (deprecated)</vt:lpwstr>
  </property>
  <property fmtid="{D5CDD505-2E9C-101B-9397-08002B2CF9AE}" pid="20" name="Mendeley Recent Style Id 7_1">
    <vt:lpwstr>http://www.zotero.org/styles/ieee</vt:lpwstr>
  </property>
  <property fmtid="{D5CDD505-2E9C-101B-9397-08002B2CF9AE}" pid="21" name="Mendeley Recent Style Name 7_1">
    <vt:lpwstr>IEEE</vt:lpwstr>
  </property>
  <property fmtid="{D5CDD505-2E9C-101B-9397-08002B2CF9AE}" pid="22" name="Mendeley Recent Style Id 8_1">
    <vt:lpwstr>http://www.zotero.org/styles/modern-humanities-research-association</vt:lpwstr>
  </property>
  <property fmtid="{D5CDD505-2E9C-101B-9397-08002B2CF9AE}" pid="23" name="Mendeley Recent Style Name 8_1">
    <vt:lpwstr>Modern Humanities Research Association 3rd edition (note with bibliography)</vt:lpwstr>
  </property>
  <property fmtid="{D5CDD505-2E9C-101B-9397-08002B2CF9AE}" pid="24" name="Mendeley Recent Style Id 9_1">
    <vt:lpwstr>http://www.zotero.org/styles/modern-language-association</vt:lpwstr>
  </property>
  <property fmtid="{D5CDD505-2E9C-101B-9397-08002B2CF9AE}" pid="25" name="Mendeley Recent Style Name 9_1">
    <vt:lpwstr>Modern Language Association 8th edition</vt:lpwstr>
  </property>
</Properties>
</file>