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55616" w14:textId="57CF9F0C" w:rsidR="00F359F3" w:rsidRPr="00062250" w:rsidRDefault="00E26EEF" w:rsidP="00E26EEF">
      <w:pPr>
        <w:autoSpaceDE w:val="0"/>
        <w:autoSpaceDN w:val="0"/>
        <w:adjustRightInd w:val="0"/>
        <w:jc w:val="center"/>
        <w:rPr>
          <w:b/>
          <w:bCs/>
          <w:sz w:val="32"/>
          <w:szCs w:val="32"/>
        </w:rPr>
      </w:pPr>
      <w:r w:rsidRPr="00062250">
        <w:rPr>
          <w:b/>
          <w:bCs/>
          <w:sz w:val="32"/>
          <w:szCs w:val="32"/>
        </w:rPr>
        <w:t>BREEDING HABITS OF RED VENTED BULBUL (</w:t>
      </w:r>
      <w:r w:rsidRPr="00062250">
        <w:rPr>
          <w:b/>
          <w:bCs/>
          <w:i/>
          <w:iCs/>
          <w:sz w:val="32"/>
          <w:szCs w:val="32"/>
        </w:rPr>
        <w:t>PYCNONOTUS CAFER</w:t>
      </w:r>
      <w:r w:rsidRPr="00062250">
        <w:rPr>
          <w:b/>
          <w:bCs/>
          <w:sz w:val="32"/>
          <w:szCs w:val="32"/>
        </w:rPr>
        <w:t>) IN BAJAUR VALLEY: AFFECTED BY HOUSE CROWS</w:t>
      </w:r>
    </w:p>
    <w:p w14:paraId="53157543" w14:textId="77777777" w:rsidR="00E26EEF" w:rsidRPr="00062250" w:rsidRDefault="00E26EEF" w:rsidP="00E26EEF">
      <w:pPr>
        <w:autoSpaceDE w:val="0"/>
        <w:autoSpaceDN w:val="0"/>
        <w:adjustRightInd w:val="0"/>
        <w:jc w:val="center"/>
        <w:rPr>
          <w:b/>
          <w:bCs/>
          <w:sz w:val="32"/>
          <w:szCs w:val="32"/>
        </w:rPr>
      </w:pPr>
    </w:p>
    <w:p w14:paraId="1B838806" w14:textId="2376481D" w:rsidR="001F383D" w:rsidRPr="00062250" w:rsidRDefault="00E26EEF" w:rsidP="00E26EEF">
      <w:pPr>
        <w:autoSpaceDE w:val="0"/>
        <w:autoSpaceDN w:val="0"/>
        <w:adjustRightInd w:val="0"/>
        <w:jc w:val="center"/>
        <w:rPr>
          <w:b/>
        </w:rPr>
      </w:pPr>
      <w:r w:rsidRPr="00062250">
        <w:rPr>
          <w:b/>
        </w:rPr>
        <w:t>*</w:t>
      </w:r>
      <w:r w:rsidR="003517C7" w:rsidRPr="00062250">
        <w:rPr>
          <w:b/>
          <w:vertAlign w:val="superscript"/>
        </w:rPr>
        <w:t>1</w:t>
      </w:r>
      <w:r w:rsidR="003517C7" w:rsidRPr="00062250">
        <w:rPr>
          <w:b/>
        </w:rPr>
        <w:t xml:space="preserve"> Rahmat Ullah Khan</w:t>
      </w:r>
      <w:r w:rsidR="00AC7F25">
        <w:rPr>
          <w:b/>
        </w:rPr>
        <w:t>,</w:t>
      </w:r>
      <w:r w:rsidR="003517C7" w:rsidRPr="00062250">
        <w:rPr>
          <w:b/>
        </w:rPr>
        <w:t xml:space="preserve"> </w:t>
      </w:r>
      <w:r w:rsidR="003517C7" w:rsidRPr="00062250">
        <w:rPr>
          <w:b/>
          <w:vertAlign w:val="superscript"/>
        </w:rPr>
        <w:t>1</w:t>
      </w:r>
      <w:r w:rsidR="003517C7" w:rsidRPr="00062250">
        <w:rPr>
          <w:b/>
        </w:rPr>
        <w:t>Karim Gabol</w:t>
      </w:r>
      <w:r w:rsidR="0089171B">
        <w:rPr>
          <w:b/>
        </w:rPr>
        <w:t xml:space="preserve">, </w:t>
      </w:r>
      <w:r w:rsidR="00AC7F25">
        <w:rPr>
          <w:b/>
          <w:vertAlign w:val="superscript"/>
        </w:rPr>
        <w:t>2</w:t>
      </w:r>
      <w:r w:rsidR="0089171B">
        <w:rPr>
          <w:b/>
        </w:rPr>
        <w:t>W</w:t>
      </w:r>
      <w:r w:rsidR="0089171B" w:rsidRPr="00062250">
        <w:rPr>
          <w:b/>
        </w:rPr>
        <w:t>aheed Ali Panhwar</w:t>
      </w:r>
      <w:r w:rsidR="00D8364E">
        <w:rPr>
          <w:b/>
        </w:rPr>
        <w:t xml:space="preserve">, </w:t>
      </w:r>
      <w:r w:rsidR="00AC7F25">
        <w:rPr>
          <w:b/>
          <w:vertAlign w:val="superscript"/>
        </w:rPr>
        <w:t>3</w:t>
      </w:r>
      <w:r w:rsidR="0089171B">
        <w:rPr>
          <w:b/>
        </w:rPr>
        <w:t>H</w:t>
      </w:r>
      <w:r w:rsidR="003517C7" w:rsidRPr="00062250">
        <w:rPr>
          <w:b/>
        </w:rPr>
        <w:t>amid Ullah</w:t>
      </w:r>
      <w:r w:rsidR="00D8364E">
        <w:rPr>
          <w:b/>
        </w:rPr>
        <w:t>,</w:t>
      </w:r>
      <w:r w:rsidR="003517C7" w:rsidRPr="00062250">
        <w:rPr>
          <w:b/>
        </w:rPr>
        <w:t xml:space="preserve"> </w:t>
      </w:r>
      <w:r w:rsidR="0089171B" w:rsidRPr="0089171B">
        <w:rPr>
          <w:b/>
          <w:vertAlign w:val="superscript"/>
        </w:rPr>
        <w:t>4</w:t>
      </w:r>
      <w:r w:rsidR="003525AD" w:rsidRPr="003525AD">
        <w:rPr>
          <w:b/>
        </w:rPr>
        <w:t xml:space="preserve">Syed </w:t>
      </w:r>
      <w:r w:rsidR="0089171B">
        <w:rPr>
          <w:b/>
        </w:rPr>
        <w:t>Abid Ullah</w:t>
      </w:r>
      <w:r w:rsidR="00D8364E" w:rsidRPr="00D8364E">
        <w:rPr>
          <w:b/>
        </w:rPr>
        <w:t xml:space="preserve"> </w:t>
      </w:r>
      <w:r w:rsidR="00D8364E">
        <w:rPr>
          <w:b/>
        </w:rPr>
        <w:t>a</w:t>
      </w:r>
      <w:r w:rsidR="00D8364E" w:rsidRPr="00062250">
        <w:rPr>
          <w:b/>
        </w:rPr>
        <w:t>nd</w:t>
      </w:r>
      <w:r w:rsidR="00D8364E">
        <w:rPr>
          <w:b/>
        </w:rPr>
        <w:t xml:space="preserve"> </w:t>
      </w:r>
      <w:r w:rsidR="00AC7F25" w:rsidRPr="00AC7F25">
        <w:rPr>
          <w:b/>
          <w:vertAlign w:val="superscript"/>
        </w:rPr>
        <w:t>5</w:t>
      </w:r>
      <w:r w:rsidR="00D8364E">
        <w:rPr>
          <w:b/>
        </w:rPr>
        <w:t>Muhammad Tufail</w:t>
      </w:r>
    </w:p>
    <w:p w14:paraId="55D87AB6" w14:textId="77777777" w:rsidR="00EC15E7" w:rsidRPr="00062250" w:rsidRDefault="00EC15E7" w:rsidP="00E26EEF">
      <w:pPr>
        <w:autoSpaceDE w:val="0"/>
        <w:autoSpaceDN w:val="0"/>
        <w:adjustRightInd w:val="0"/>
        <w:jc w:val="center"/>
        <w:rPr>
          <w:b/>
          <w:i/>
          <w:iCs/>
        </w:rPr>
      </w:pPr>
    </w:p>
    <w:p w14:paraId="67DB3167" w14:textId="637698C5" w:rsidR="001F383D" w:rsidRPr="00062250" w:rsidRDefault="001F383D" w:rsidP="00E26EEF">
      <w:pPr>
        <w:suppressLineNumbers/>
        <w:jc w:val="center"/>
        <w:rPr>
          <w:i/>
          <w:iCs/>
        </w:rPr>
      </w:pPr>
      <w:r w:rsidRPr="00062250">
        <w:rPr>
          <w:i/>
          <w:iCs/>
          <w:vertAlign w:val="superscript"/>
        </w:rPr>
        <w:t>1</w:t>
      </w:r>
      <w:r w:rsidRPr="00062250">
        <w:rPr>
          <w:i/>
          <w:iCs/>
        </w:rPr>
        <w:t>Department of Zoology, University of Karachi, Karachi-75270 Pakistan</w:t>
      </w:r>
    </w:p>
    <w:p w14:paraId="0C1023E4" w14:textId="64BEE06B" w:rsidR="00EC15E7" w:rsidRDefault="00AC7F25" w:rsidP="00EC15E7">
      <w:pPr>
        <w:suppressLineNumbers/>
        <w:jc w:val="center"/>
        <w:rPr>
          <w:i/>
          <w:iCs/>
        </w:rPr>
      </w:pPr>
      <w:r w:rsidRPr="00AC7F25">
        <w:rPr>
          <w:i/>
          <w:iCs/>
          <w:vertAlign w:val="superscript"/>
        </w:rPr>
        <w:t>2</w:t>
      </w:r>
      <w:r w:rsidR="00100051" w:rsidRPr="00062250">
        <w:rPr>
          <w:i/>
          <w:iCs/>
        </w:rPr>
        <w:t>Department of Zoology Shah Abdul Latif University Khairpur, Sindh-Pakistan</w:t>
      </w:r>
    </w:p>
    <w:p w14:paraId="7ED1556B" w14:textId="7781B10A" w:rsidR="00AC7F25" w:rsidRDefault="00AC7F25" w:rsidP="00AC7F25">
      <w:pPr>
        <w:suppressLineNumbers/>
        <w:jc w:val="center"/>
        <w:rPr>
          <w:i/>
          <w:iCs/>
        </w:rPr>
      </w:pPr>
      <w:r>
        <w:rPr>
          <w:i/>
          <w:iCs/>
          <w:vertAlign w:val="superscript"/>
        </w:rPr>
        <w:t>3</w:t>
      </w:r>
      <w:r w:rsidRPr="00062250">
        <w:rPr>
          <w:i/>
          <w:iCs/>
        </w:rPr>
        <w:t>Department of Zoology University of Peshawar, Peshawar Pakistan</w:t>
      </w:r>
    </w:p>
    <w:p w14:paraId="23306FEF" w14:textId="77777777" w:rsidR="00AC7F25" w:rsidRPr="00AC7F25" w:rsidRDefault="00AC7F25" w:rsidP="00AC7F25">
      <w:pPr>
        <w:suppressLineNumbers/>
        <w:jc w:val="center"/>
        <w:rPr>
          <w:i/>
          <w:iCs/>
        </w:rPr>
      </w:pPr>
      <w:r w:rsidRPr="00AC7F25">
        <w:rPr>
          <w:i/>
          <w:iCs/>
        </w:rPr>
        <w:t xml:space="preserve">Department of Botany </w:t>
      </w:r>
    </w:p>
    <w:p w14:paraId="4571C977" w14:textId="677D8646" w:rsidR="00AC7F25" w:rsidRDefault="00AC7F25" w:rsidP="00AC7F25">
      <w:pPr>
        <w:suppressLineNumbers/>
        <w:jc w:val="center"/>
        <w:rPr>
          <w:i/>
          <w:iCs/>
        </w:rPr>
      </w:pPr>
      <w:r w:rsidRPr="00AC7F25">
        <w:rPr>
          <w:i/>
          <w:iCs/>
          <w:vertAlign w:val="superscript"/>
        </w:rPr>
        <w:t>4</w:t>
      </w:r>
      <w:r w:rsidRPr="00AC7F25">
        <w:rPr>
          <w:i/>
          <w:iCs/>
        </w:rPr>
        <w:t>Abdul Wali Khan University Khyber Pakhtunkhwa, Mardan-23200, Pakistan</w:t>
      </w:r>
    </w:p>
    <w:p w14:paraId="1B70CC9F" w14:textId="55A3C3F0" w:rsidR="00AC7F25" w:rsidRPr="00062250" w:rsidRDefault="00AC7F25" w:rsidP="00AC7F25">
      <w:pPr>
        <w:suppressLineNumbers/>
        <w:jc w:val="center"/>
        <w:rPr>
          <w:i/>
          <w:iCs/>
        </w:rPr>
      </w:pPr>
      <w:r>
        <w:rPr>
          <w:i/>
          <w:iCs/>
          <w:vertAlign w:val="superscript"/>
        </w:rPr>
        <w:t>5</w:t>
      </w:r>
      <w:r w:rsidRPr="00AC7F25">
        <w:rPr>
          <w:i/>
          <w:iCs/>
        </w:rPr>
        <w:t xml:space="preserve">Institute </w:t>
      </w:r>
      <w:r>
        <w:rPr>
          <w:i/>
          <w:iCs/>
        </w:rPr>
        <w:t>o</w:t>
      </w:r>
      <w:r w:rsidRPr="00AC7F25">
        <w:rPr>
          <w:i/>
          <w:iCs/>
        </w:rPr>
        <w:t>f Biomedical Sciences, Shanxi University, Taiyuan, China</w:t>
      </w:r>
    </w:p>
    <w:p w14:paraId="4E9347D5" w14:textId="0F06610E" w:rsidR="00EC15E7" w:rsidRPr="00062250" w:rsidRDefault="00E26EEF" w:rsidP="00835410">
      <w:pPr>
        <w:suppressLineNumbers/>
        <w:jc w:val="center"/>
        <w:rPr>
          <w:rtl/>
          <w:lang w:bidi="ur-PK"/>
        </w:rPr>
      </w:pPr>
      <w:r w:rsidRPr="00BA2D07">
        <w:rPr>
          <w:b/>
          <w:bCs/>
        </w:rPr>
        <w:t>Corresponding Author email</w:t>
      </w:r>
      <w:r w:rsidR="001F383D" w:rsidRPr="00062250">
        <w:rPr>
          <w:bCs/>
          <w:i/>
          <w:iCs/>
        </w:rPr>
        <w:t xml:space="preserve">: </w:t>
      </w:r>
      <w:hyperlink r:id="rId4" w:history="1">
        <w:r w:rsidR="00C64014" w:rsidRPr="00062250">
          <w:rPr>
            <w:rStyle w:val="Hyperlink"/>
            <w:bCs/>
            <w:i/>
            <w:iCs/>
            <w:color w:val="auto"/>
          </w:rPr>
          <w:t>rahmatullahkhanpk@gmail.com</w:t>
        </w:r>
      </w:hyperlink>
    </w:p>
    <w:p w14:paraId="3DF22670" w14:textId="3DE70F1F" w:rsidR="00AC7F25" w:rsidRDefault="00AC7F25" w:rsidP="0009499C">
      <w:pPr>
        <w:autoSpaceDE w:val="0"/>
        <w:autoSpaceDN w:val="0"/>
        <w:adjustRightInd w:val="0"/>
        <w:spacing w:line="360" w:lineRule="auto"/>
        <w:jc w:val="both"/>
      </w:pPr>
      <w:r w:rsidRPr="00AC7F25">
        <w:rPr>
          <w:b/>
          <w:bCs/>
        </w:rPr>
        <w:t>Abstract</w:t>
      </w:r>
      <w:r>
        <w:t xml:space="preserve">: </w:t>
      </w:r>
      <w:r w:rsidR="00060FDD" w:rsidRPr="00062250">
        <w:t>R</w:t>
      </w:r>
      <w:r w:rsidR="0025771D" w:rsidRPr="00062250">
        <w:t>ed-vented bulbul (</w:t>
      </w:r>
      <w:r w:rsidR="0025771D" w:rsidRPr="00062250">
        <w:rPr>
          <w:i/>
          <w:iCs/>
        </w:rPr>
        <w:t>Pycnonotus cafer</w:t>
      </w:r>
      <w:r w:rsidR="0025771D" w:rsidRPr="00062250">
        <w:t xml:space="preserve">) is a </w:t>
      </w:r>
      <w:r w:rsidR="003938E3" w:rsidRPr="00062250">
        <w:t>typical</w:t>
      </w:r>
      <w:r w:rsidR="0025771D" w:rsidRPr="00062250">
        <w:t xml:space="preserve"> </w:t>
      </w:r>
      <w:r w:rsidR="00060FDD" w:rsidRPr="00062250">
        <w:t>passeriform</w:t>
      </w:r>
      <w:r w:rsidR="0025771D" w:rsidRPr="00062250">
        <w:t xml:space="preserve"> and </w:t>
      </w:r>
      <w:r w:rsidR="003938E3" w:rsidRPr="00062250">
        <w:t>permanent</w:t>
      </w:r>
      <w:r w:rsidR="0025771D" w:rsidRPr="00062250">
        <w:t xml:space="preserve"> breeder of subcontinent.</w:t>
      </w:r>
      <w:r w:rsidR="003938E3" w:rsidRPr="00062250">
        <w:t xml:space="preserve"> </w:t>
      </w:r>
      <w:r w:rsidR="0025771D" w:rsidRPr="00062250">
        <w:t xml:space="preserve">Though this species is commonly found in all the provinces of Pakistan but information on its status and breeding </w:t>
      </w:r>
      <w:r w:rsidR="00185AB7" w:rsidRPr="00062250">
        <w:t>ecology</w:t>
      </w:r>
      <w:r w:rsidR="0025771D" w:rsidRPr="00062250">
        <w:t xml:space="preserve"> is not known from </w:t>
      </w:r>
      <w:r w:rsidR="00185AB7" w:rsidRPr="00062250">
        <w:t>Bajaur valley</w:t>
      </w:r>
      <w:r w:rsidR="0025771D" w:rsidRPr="00062250">
        <w:t xml:space="preserve">. </w:t>
      </w:r>
      <w:r w:rsidR="009E5B83" w:rsidRPr="00062250">
        <w:t xml:space="preserve">To provide all the related information about breeding biology and nidology </w:t>
      </w:r>
      <w:r w:rsidR="0025771D" w:rsidRPr="00062250">
        <w:t xml:space="preserve">for </w:t>
      </w:r>
      <w:r w:rsidR="009E5B83" w:rsidRPr="00062250">
        <w:t>this bird</w:t>
      </w:r>
      <w:r w:rsidR="0025771D" w:rsidRPr="00062250">
        <w:t xml:space="preserve">, </w:t>
      </w:r>
      <w:r w:rsidR="009E5B83" w:rsidRPr="00062250">
        <w:t>a comprehensive stud</w:t>
      </w:r>
      <w:r w:rsidR="00C9637F" w:rsidRPr="00062250">
        <w:t xml:space="preserve">y were conducted </w:t>
      </w:r>
      <w:r w:rsidR="0025771D" w:rsidRPr="00062250">
        <w:t xml:space="preserve">in agricultural </w:t>
      </w:r>
      <w:r w:rsidR="00185AB7" w:rsidRPr="00062250">
        <w:t>lands</w:t>
      </w:r>
      <w:r w:rsidR="0025771D" w:rsidRPr="00062250">
        <w:t xml:space="preserve"> of </w:t>
      </w:r>
      <w:r w:rsidR="00185AB7" w:rsidRPr="00062250">
        <w:t>Bajaur</w:t>
      </w:r>
      <w:r w:rsidR="0025771D" w:rsidRPr="00062250">
        <w:t xml:space="preserve">, Khyber Pakhtunkhwa Pakistan. The breeding began from </w:t>
      </w:r>
      <w:r w:rsidR="00DE53CD" w:rsidRPr="00062250">
        <w:t>mid</w:t>
      </w:r>
      <w:r w:rsidR="0025771D" w:rsidRPr="00062250">
        <w:t xml:space="preserve"> </w:t>
      </w:r>
      <w:r w:rsidR="00DE53CD" w:rsidRPr="00062250">
        <w:t>April</w:t>
      </w:r>
      <w:r w:rsidR="0025771D" w:rsidRPr="00062250">
        <w:t xml:space="preserve"> to </w:t>
      </w:r>
      <w:r w:rsidR="00DE53CD" w:rsidRPr="00062250">
        <w:t>July</w:t>
      </w:r>
      <w:r w:rsidR="0025771D" w:rsidRPr="00062250">
        <w:t xml:space="preserve"> 2020. Nests were searched systematically in all the potential sites with the help of local farmers. </w:t>
      </w:r>
      <w:r w:rsidR="00C9637F" w:rsidRPr="00062250">
        <w:t>Overall</w:t>
      </w:r>
      <w:r w:rsidR="0025771D" w:rsidRPr="00062250">
        <w:t xml:space="preserve"> </w:t>
      </w:r>
      <w:r w:rsidR="00DE53CD" w:rsidRPr="00062250">
        <w:t>5</w:t>
      </w:r>
      <w:r w:rsidR="0025771D" w:rsidRPr="00062250">
        <w:t xml:space="preserve">2 nests were found mainly built on </w:t>
      </w:r>
      <w:r w:rsidR="00C9637F" w:rsidRPr="00062250">
        <w:t>five</w:t>
      </w:r>
      <w:r w:rsidR="0025771D" w:rsidRPr="00062250">
        <w:t xml:space="preserve"> different type of vegetation at an average height of </w:t>
      </w:r>
      <w:r w:rsidR="00DE53CD" w:rsidRPr="00062250">
        <w:t xml:space="preserve">2.87±1.3 </w:t>
      </w:r>
      <w:r w:rsidR="0025771D" w:rsidRPr="00062250">
        <w:t xml:space="preserve">m above the ground. Nest was cup shaped or somewhat oblong and located </w:t>
      </w:r>
      <w:r w:rsidR="00C9637F" w:rsidRPr="00062250">
        <w:t>in</w:t>
      </w:r>
      <w:r w:rsidR="0025771D" w:rsidRPr="00062250">
        <w:t xml:space="preserve"> the middle or on the fork of plant species. The dry vegetation used in nest building were </w:t>
      </w:r>
      <w:r w:rsidR="00BE223A" w:rsidRPr="00062250">
        <w:t>grasses</w:t>
      </w:r>
      <w:r w:rsidR="0025771D" w:rsidRPr="00062250">
        <w:t xml:space="preserve"> (</w:t>
      </w:r>
      <w:r w:rsidR="00BE223A" w:rsidRPr="00062250">
        <w:t>48</w:t>
      </w:r>
      <w:r w:rsidR="0025771D" w:rsidRPr="00062250">
        <w:t xml:space="preserve">%) followed by </w:t>
      </w:r>
      <w:r w:rsidR="00BE223A" w:rsidRPr="00062250">
        <w:t>local crops dry leaves</w:t>
      </w:r>
      <w:r w:rsidR="0025771D" w:rsidRPr="00062250">
        <w:t xml:space="preserve"> (</w:t>
      </w:r>
      <w:r w:rsidR="00BE223A" w:rsidRPr="00062250">
        <w:t>35</w:t>
      </w:r>
      <w:r w:rsidR="0025771D" w:rsidRPr="00062250">
        <w:t xml:space="preserve">%), </w:t>
      </w:r>
      <w:r w:rsidR="00BE223A" w:rsidRPr="00062250">
        <w:t>plastic string</w:t>
      </w:r>
      <w:r w:rsidR="0025771D" w:rsidRPr="00062250">
        <w:t xml:space="preserve"> (1</w:t>
      </w:r>
      <w:r w:rsidR="00BE223A" w:rsidRPr="00062250">
        <w:t>0</w:t>
      </w:r>
      <w:r w:rsidR="0025771D" w:rsidRPr="00062250">
        <w:t>%)</w:t>
      </w:r>
      <w:r w:rsidR="00535403" w:rsidRPr="00062250">
        <w:t xml:space="preserve"> and</w:t>
      </w:r>
      <w:r w:rsidR="0025771D" w:rsidRPr="00062250">
        <w:t xml:space="preserve"> </w:t>
      </w:r>
      <w:r w:rsidR="00535403" w:rsidRPr="00062250">
        <w:t>unknown materials</w:t>
      </w:r>
      <w:r w:rsidR="0025771D" w:rsidRPr="00062250">
        <w:t xml:space="preserve"> (</w:t>
      </w:r>
      <w:r w:rsidR="00535403" w:rsidRPr="00062250">
        <w:t>7</w:t>
      </w:r>
      <w:r w:rsidR="0025771D" w:rsidRPr="00062250">
        <w:t xml:space="preserve">%) were not identified. The average nest outer diameter was </w:t>
      </w:r>
      <w:r w:rsidR="00535403" w:rsidRPr="00062250">
        <w:t xml:space="preserve">12.00±1.1 </w:t>
      </w:r>
      <w:r w:rsidR="0025771D" w:rsidRPr="00062250">
        <w:t xml:space="preserve">cm, inner diameter was </w:t>
      </w:r>
      <w:r w:rsidR="00535403" w:rsidRPr="00062250">
        <w:t xml:space="preserve">9.13±2.3 </w:t>
      </w:r>
      <w:r w:rsidR="0025771D" w:rsidRPr="00062250">
        <w:t xml:space="preserve">cm and inner cup depth was </w:t>
      </w:r>
      <w:r w:rsidR="00535403" w:rsidRPr="00062250">
        <w:t xml:space="preserve">4.99±2.1 </w:t>
      </w:r>
      <w:r w:rsidR="0025771D" w:rsidRPr="00062250">
        <w:t>cm. The red-vented bulbul had one brood in a season. The overall breeding cycle lasted for</w:t>
      </w:r>
      <w:r w:rsidR="00535403" w:rsidRPr="00062250">
        <w:t xml:space="preserve"> 90</w:t>
      </w:r>
      <w:r w:rsidR="0025771D" w:rsidRPr="00062250">
        <w:t xml:space="preserve"> days. Eggs were oval in shape and pale</w:t>
      </w:r>
      <w:r w:rsidR="00535403" w:rsidRPr="00062250">
        <w:t xml:space="preserve"> </w:t>
      </w:r>
      <w:r w:rsidR="0025771D" w:rsidRPr="00062250">
        <w:t xml:space="preserve">pinkish in color with darker red spots. The average incubation and nestling periods were </w:t>
      </w:r>
      <w:r w:rsidR="003365C8" w:rsidRPr="00062250">
        <w:t xml:space="preserve">12.03±1.3 </w:t>
      </w:r>
      <w:r w:rsidR="0025771D" w:rsidRPr="00062250">
        <w:t xml:space="preserve">and </w:t>
      </w:r>
      <w:r w:rsidR="003365C8" w:rsidRPr="00062250">
        <w:t xml:space="preserve">13.21±1.08 </w:t>
      </w:r>
      <w:r w:rsidR="0025771D" w:rsidRPr="00062250">
        <w:t xml:space="preserve">days. The average clutch size was </w:t>
      </w:r>
      <w:r w:rsidR="003365C8" w:rsidRPr="00062250">
        <w:t xml:space="preserve">2.66±0.5 </w:t>
      </w:r>
      <w:r w:rsidR="0025771D" w:rsidRPr="00062250">
        <w:t xml:space="preserve">eggs, brood size was </w:t>
      </w:r>
      <w:r w:rsidR="003365C8" w:rsidRPr="00062250">
        <w:t xml:space="preserve">2.66±0.5 </w:t>
      </w:r>
      <w:r w:rsidR="0025771D" w:rsidRPr="00062250">
        <w:t xml:space="preserve">nestlings. The average number of young fledged was </w:t>
      </w:r>
      <w:r w:rsidR="00EC7F22" w:rsidRPr="00062250">
        <w:t xml:space="preserve">2.66±0.98 </w:t>
      </w:r>
      <w:r w:rsidR="0025771D" w:rsidRPr="00062250">
        <w:t xml:space="preserve">young, fledging success was </w:t>
      </w:r>
      <w:r w:rsidR="00EC7F22" w:rsidRPr="00062250">
        <w:t>94.2</w:t>
      </w:r>
      <w:r w:rsidR="0025771D" w:rsidRPr="00062250">
        <w:t xml:space="preserve">% and overall breeding success was </w:t>
      </w:r>
      <w:r w:rsidR="00EC7F22" w:rsidRPr="00062250">
        <w:t>62.2</w:t>
      </w:r>
      <w:r w:rsidR="0025771D" w:rsidRPr="00062250">
        <w:t xml:space="preserve">%. Results suggest that agricultural trees especially thorny plants represent an attractive habitat for bulbul. Factors such as </w:t>
      </w:r>
      <w:r w:rsidR="0048337E" w:rsidRPr="00062250">
        <w:t>avian predation,</w:t>
      </w:r>
      <w:r w:rsidR="00FF6F75" w:rsidRPr="00062250">
        <w:t xml:space="preserve">   </w:t>
      </w:r>
      <w:r w:rsidR="0048337E" w:rsidRPr="00062250">
        <w:t xml:space="preserve"> </w:t>
      </w:r>
      <w:r w:rsidR="0025771D" w:rsidRPr="00062250">
        <w:t>nest destruction, heavy storm, nest failure and the presence of potential predators are affecting breeding success of red-vented bulbul in the area.</w:t>
      </w:r>
    </w:p>
    <w:p w14:paraId="01DBE6F0" w14:textId="7FB7818E" w:rsidR="00EC15E7" w:rsidRPr="00062250" w:rsidRDefault="0025771D" w:rsidP="0009499C">
      <w:pPr>
        <w:autoSpaceDE w:val="0"/>
        <w:autoSpaceDN w:val="0"/>
        <w:adjustRightInd w:val="0"/>
        <w:spacing w:line="360" w:lineRule="auto"/>
        <w:jc w:val="both"/>
      </w:pPr>
      <w:r w:rsidRPr="00062250">
        <w:rPr>
          <w:b/>
          <w:bCs/>
        </w:rPr>
        <w:t>Keywords:</w:t>
      </w:r>
      <w:r w:rsidRPr="00062250">
        <w:t xml:space="preserve"> </w:t>
      </w:r>
      <w:r w:rsidR="001F383D" w:rsidRPr="00062250">
        <w:t>Bajaur, B</w:t>
      </w:r>
      <w:r w:rsidRPr="00062250">
        <w:t xml:space="preserve">ulbul, </w:t>
      </w:r>
      <w:r w:rsidR="001F383D" w:rsidRPr="00062250">
        <w:t>B</w:t>
      </w:r>
      <w:r w:rsidRPr="00062250">
        <w:t>reeding</w:t>
      </w:r>
      <w:r w:rsidR="001F383D" w:rsidRPr="00062250">
        <w:t xml:space="preserve"> ecology</w:t>
      </w:r>
      <w:r w:rsidRPr="00062250">
        <w:t xml:space="preserve">, </w:t>
      </w:r>
      <w:r w:rsidR="001F383D" w:rsidRPr="00062250">
        <w:t>Clutch, Eggs, Nestlings</w:t>
      </w:r>
    </w:p>
    <w:p w14:paraId="1AD3C279" w14:textId="77777777" w:rsidR="00EC15E7" w:rsidRPr="00062250" w:rsidRDefault="00EC15E7" w:rsidP="0009499C">
      <w:pPr>
        <w:autoSpaceDE w:val="0"/>
        <w:autoSpaceDN w:val="0"/>
        <w:adjustRightInd w:val="0"/>
        <w:spacing w:line="360" w:lineRule="auto"/>
        <w:jc w:val="both"/>
      </w:pPr>
    </w:p>
    <w:p w14:paraId="757EA413" w14:textId="6C3726AE" w:rsidR="0025771D" w:rsidRPr="00062250" w:rsidRDefault="0025771D" w:rsidP="0009499C">
      <w:pPr>
        <w:autoSpaceDE w:val="0"/>
        <w:autoSpaceDN w:val="0"/>
        <w:adjustRightInd w:val="0"/>
        <w:spacing w:line="360" w:lineRule="auto"/>
        <w:jc w:val="both"/>
        <w:rPr>
          <w:b/>
          <w:bCs/>
        </w:rPr>
      </w:pPr>
      <w:r w:rsidRPr="00062250">
        <w:rPr>
          <w:b/>
          <w:bCs/>
        </w:rPr>
        <w:t>Introduction</w:t>
      </w:r>
    </w:p>
    <w:p w14:paraId="104AB675" w14:textId="77777777" w:rsidR="00635F95" w:rsidRPr="00062250" w:rsidRDefault="0025771D" w:rsidP="00EC15E7">
      <w:pPr>
        <w:autoSpaceDE w:val="0"/>
        <w:autoSpaceDN w:val="0"/>
        <w:adjustRightInd w:val="0"/>
        <w:spacing w:line="360" w:lineRule="auto"/>
        <w:ind w:firstLine="720"/>
        <w:jc w:val="both"/>
      </w:pPr>
      <w:r w:rsidRPr="00062250">
        <w:t xml:space="preserve">The red vented bulbul </w:t>
      </w:r>
      <w:r w:rsidR="0048337E" w:rsidRPr="00062250">
        <w:t>belongs to the family</w:t>
      </w:r>
      <w:r w:rsidRPr="00062250">
        <w:t xml:space="preserve"> pycnonotidae </w:t>
      </w:r>
      <w:r w:rsidR="0048337E" w:rsidRPr="00062250">
        <w:t xml:space="preserve">and </w:t>
      </w:r>
      <w:r w:rsidRPr="00062250">
        <w:t xml:space="preserve">resident breeder across the Indian subcontinent. </w:t>
      </w:r>
      <w:r w:rsidR="00FF6F75" w:rsidRPr="00062250">
        <w:t>It have about 130 species through out the world, out of these 5 species present in Pakistan</w:t>
      </w:r>
      <w:r w:rsidRPr="00062250">
        <w:t>, (Lepage, 2007</w:t>
      </w:r>
      <w:r w:rsidR="00DA27A1" w:rsidRPr="00062250">
        <w:t xml:space="preserve">; </w:t>
      </w:r>
      <w:r w:rsidRPr="00062250">
        <w:t xml:space="preserve">Roberts, 1991). In Pakistan, it is </w:t>
      </w:r>
      <w:r w:rsidR="00DA27A1" w:rsidRPr="00062250">
        <w:t>broadly</w:t>
      </w:r>
      <w:r w:rsidRPr="00062250">
        <w:t xml:space="preserve"> </w:t>
      </w:r>
      <w:r w:rsidR="00DA27A1" w:rsidRPr="00062250">
        <w:t>spread</w:t>
      </w:r>
      <w:r w:rsidRPr="00062250">
        <w:t xml:space="preserve"> throughout the Indus </w:t>
      </w:r>
      <w:r w:rsidR="00DA27A1" w:rsidRPr="00062250">
        <w:t>area</w:t>
      </w:r>
      <w:r w:rsidRPr="00062250">
        <w:t xml:space="preserve"> and </w:t>
      </w:r>
      <w:r w:rsidR="00DA27A1" w:rsidRPr="00062250">
        <w:t>agriculture areas</w:t>
      </w:r>
      <w:r w:rsidRPr="00062250">
        <w:t xml:space="preserve"> of all provinces except Baluchistan or any desert area (Roberts, 1991).</w:t>
      </w:r>
      <w:r w:rsidR="00DA27A1" w:rsidRPr="00062250">
        <w:t xml:space="preserve"> </w:t>
      </w:r>
      <w:r w:rsidRPr="00062250">
        <w:t xml:space="preserve">The red-vented bulbul is </w:t>
      </w:r>
      <w:r w:rsidR="00DA27A1" w:rsidRPr="00062250">
        <w:t>easily</w:t>
      </w:r>
      <w:r w:rsidRPr="00062250">
        <w:t xml:space="preserve"> </w:t>
      </w:r>
      <w:r w:rsidR="00DA27A1" w:rsidRPr="00062250">
        <w:t>known</w:t>
      </w:r>
      <w:r w:rsidRPr="00062250">
        <w:t xml:space="preserve"> by its small crest giving the head a squarish appearance. The body is </w:t>
      </w:r>
      <w:r w:rsidR="00DA27A1" w:rsidRPr="00062250">
        <w:t xml:space="preserve">covered with </w:t>
      </w:r>
      <w:r w:rsidRPr="00062250">
        <w:t>dark brown with a scaly pattern while the head is darker or black</w:t>
      </w:r>
      <w:r w:rsidR="00DA27A1" w:rsidRPr="00062250">
        <w:t xml:space="preserve"> feathers</w:t>
      </w:r>
      <w:r w:rsidRPr="00062250">
        <w:t>. The rump is white while the vent is red. This bird is mainly found in dry scrub, open forest, plains and cultivated lands (Dickinson et al. 2002). In its native range it is rarely found in mature forests. A study based on 54 localities in India concluded that vegetation is the single most important factor that determines the distribution of the species. Red-vented bulbuls feed on fruits, petals of flowers, nectar, insects and occasionally house geckos (Hemidactylus flaviviridis). They have also been found feeding on the leaves of alfalfa (Medicago sativa) (Raju et al. 2003). Zia et al. (2014) studied breeding biology of Red vented in the areas of Islamabad and Rawalpindi and found that loss of nesting sites due to rapid urban expansion and pollution negatively affected the population of Red vented bulbul.</w:t>
      </w:r>
    </w:p>
    <w:p w14:paraId="16695C2C" w14:textId="02C5FEC7" w:rsidR="0025771D" w:rsidRPr="00062250" w:rsidRDefault="0025771D" w:rsidP="00EC15E7">
      <w:pPr>
        <w:autoSpaceDE w:val="0"/>
        <w:autoSpaceDN w:val="0"/>
        <w:adjustRightInd w:val="0"/>
        <w:spacing w:line="360" w:lineRule="auto"/>
        <w:ind w:firstLine="720"/>
        <w:jc w:val="both"/>
      </w:pPr>
      <w:r w:rsidRPr="00062250">
        <w:t xml:space="preserve"> Though various studies have been carried out on the breeding biology of Red vented bulbul but information on its breeding status from district </w:t>
      </w:r>
      <w:r w:rsidR="00185AB7" w:rsidRPr="00062250">
        <w:t>Bajaur</w:t>
      </w:r>
      <w:r w:rsidRPr="00062250">
        <w:t xml:space="preserve"> was neglected for years. For the first time we present information on the breeding parameters such as egg laying date, clutch size, brood size, hatching success, fledging success, breeding success, nest  dimensions and nest materials of Red vented bulbul from an agricultural area of district </w:t>
      </w:r>
      <w:r w:rsidR="00185AB7" w:rsidRPr="00062250">
        <w:t>Bajaur</w:t>
      </w:r>
      <w:r w:rsidRPr="00062250">
        <w:t xml:space="preserve"> located in Khyber Pakhtunkhwa province of Pakistan. </w:t>
      </w:r>
    </w:p>
    <w:p w14:paraId="2D282D02" w14:textId="77777777" w:rsidR="00835410" w:rsidRPr="00062250" w:rsidRDefault="00835410" w:rsidP="00835410">
      <w:pPr>
        <w:autoSpaceDE w:val="0"/>
        <w:autoSpaceDN w:val="0"/>
        <w:adjustRightInd w:val="0"/>
        <w:spacing w:line="360" w:lineRule="auto"/>
        <w:jc w:val="both"/>
        <w:rPr>
          <w:b/>
          <w:bCs/>
        </w:rPr>
      </w:pPr>
      <w:r w:rsidRPr="00062250">
        <w:rPr>
          <w:b/>
          <w:bCs/>
        </w:rPr>
        <w:t>Materials and Method</w:t>
      </w:r>
    </w:p>
    <w:p w14:paraId="01F61C86" w14:textId="77777777" w:rsidR="00185AB7" w:rsidRPr="00062250" w:rsidRDefault="0025771D" w:rsidP="0009499C">
      <w:pPr>
        <w:spacing w:line="360" w:lineRule="auto"/>
        <w:jc w:val="both"/>
        <w:rPr>
          <w:b/>
          <w:bCs/>
        </w:rPr>
      </w:pPr>
      <w:r w:rsidRPr="00062250">
        <w:rPr>
          <w:b/>
          <w:bCs/>
        </w:rPr>
        <w:t>Study area</w:t>
      </w:r>
    </w:p>
    <w:p w14:paraId="0494CFD9" w14:textId="197EB7A0" w:rsidR="0025771D" w:rsidRPr="00062250" w:rsidRDefault="0025771D" w:rsidP="00EC15E7">
      <w:pPr>
        <w:spacing w:line="360" w:lineRule="auto"/>
        <w:ind w:firstLine="720"/>
        <w:jc w:val="both"/>
      </w:pPr>
      <w:r w:rsidRPr="00062250">
        <w:t xml:space="preserve">The breeding data were collected from cultivated lands of </w:t>
      </w:r>
      <w:r w:rsidR="00185AB7" w:rsidRPr="00062250">
        <w:t>Khar (</w:t>
      </w:r>
      <w:r w:rsidR="00185AB7" w:rsidRPr="00062250">
        <w:rPr>
          <w:rFonts w:asciiTheme="majorBidi" w:hAnsiTheme="majorBidi" w:cstheme="majorBidi"/>
        </w:rPr>
        <w:t>34</w:t>
      </w:r>
      <w:r w:rsidR="00185AB7" w:rsidRPr="00062250">
        <w:rPr>
          <w:rFonts w:ascii="Cambria Math" w:hAnsi="Cambria Math" w:cs="Cambria Math"/>
        </w:rPr>
        <w:t>⁰</w:t>
      </w:r>
      <w:r w:rsidR="00185AB7" w:rsidRPr="00062250">
        <w:rPr>
          <w:rFonts w:asciiTheme="majorBidi" w:hAnsiTheme="majorBidi" w:cstheme="majorBidi"/>
        </w:rPr>
        <w:t>42.921 N, 071</w:t>
      </w:r>
      <w:r w:rsidR="00185AB7" w:rsidRPr="00062250">
        <w:rPr>
          <w:rFonts w:ascii="Cambria Math" w:hAnsi="Cambria Math" w:cs="Cambria Math"/>
        </w:rPr>
        <w:t>⁰</w:t>
      </w:r>
      <w:r w:rsidR="00185AB7" w:rsidRPr="00062250">
        <w:rPr>
          <w:rFonts w:asciiTheme="majorBidi" w:hAnsiTheme="majorBidi" w:cstheme="majorBidi"/>
        </w:rPr>
        <w:t>27.346 E</w:t>
      </w:r>
      <w:r w:rsidR="00185AB7" w:rsidRPr="00062250">
        <w:t>), Salarzai (</w:t>
      </w:r>
      <w:r w:rsidR="00185AB7" w:rsidRPr="00062250">
        <w:rPr>
          <w:rFonts w:asciiTheme="majorBidi" w:hAnsiTheme="majorBidi" w:cstheme="majorBidi"/>
        </w:rPr>
        <w:t>34</w:t>
      </w:r>
      <w:r w:rsidR="00185AB7" w:rsidRPr="00062250">
        <w:rPr>
          <w:rFonts w:ascii="Cambria Math" w:hAnsi="Cambria Math" w:cs="Cambria Math"/>
        </w:rPr>
        <w:t>⁰</w:t>
      </w:r>
      <w:r w:rsidR="00185AB7" w:rsidRPr="00062250">
        <w:rPr>
          <w:rFonts w:asciiTheme="majorBidi" w:hAnsiTheme="majorBidi" w:cstheme="majorBidi"/>
        </w:rPr>
        <w:t>46.091 N, 071</w:t>
      </w:r>
      <w:r w:rsidR="00185AB7" w:rsidRPr="00062250">
        <w:rPr>
          <w:rFonts w:ascii="Cambria Math" w:hAnsi="Cambria Math" w:cs="Cambria Math"/>
        </w:rPr>
        <w:t>⁰</w:t>
      </w:r>
      <w:r w:rsidR="00185AB7" w:rsidRPr="00062250">
        <w:rPr>
          <w:rFonts w:asciiTheme="majorBidi" w:hAnsiTheme="majorBidi" w:cstheme="majorBidi"/>
        </w:rPr>
        <w:t>34.289 E</w:t>
      </w:r>
      <w:r w:rsidR="00185AB7" w:rsidRPr="00062250">
        <w:t>) and Mamund (</w:t>
      </w:r>
      <w:r w:rsidR="00185AB7" w:rsidRPr="00062250">
        <w:rPr>
          <w:rFonts w:asciiTheme="majorBidi" w:hAnsiTheme="majorBidi" w:cstheme="majorBidi"/>
        </w:rPr>
        <w:t>34</w:t>
      </w:r>
      <w:r w:rsidR="00185AB7" w:rsidRPr="00062250">
        <w:rPr>
          <w:rFonts w:ascii="Cambria Math" w:hAnsi="Cambria Math" w:cs="Cambria Math"/>
        </w:rPr>
        <w:t xml:space="preserve">⁰46.623 N, </w:t>
      </w:r>
      <w:r w:rsidR="00185AB7" w:rsidRPr="00062250">
        <w:rPr>
          <w:rFonts w:asciiTheme="majorBidi" w:hAnsiTheme="majorBidi" w:cstheme="majorBidi"/>
        </w:rPr>
        <w:t>071</w:t>
      </w:r>
      <w:r w:rsidR="00185AB7" w:rsidRPr="00062250">
        <w:rPr>
          <w:rFonts w:ascii="Cambria Math" w:hAnsi="Cambria Math" w:cs="Cambria Math"/>
        </w:rPr>
        <w:t>⁰25.359 E</w:t>
      </w:r>
      <w:r w:rsidR="00185AB7" w:rsidRPr="00062250">
        <w:t>)</w:t>
      </w:r>
      <w:r w:rsidRPr="00062250">
        <w:t xml:space="preserve"> in district </w:t>
      </w:r>
      <w:r w:rsidR="00185AB7" w:rsidRPr="00062250">
        <w:t>Bajaur</w:t>
      </w:r>
      <w:r w:rsidRPr="00062250">
        <w:t>, Khyber Pakhtunkhwa Pakistan. The area is mainly referred to cultivated lands</w:t>
      </w:r>
      <w:r w:rsidR="00FA077D" w:rsidRPr="00062250">
        <w:t xml:space="preserve"> </w:t>
      </w:r>
      <w:r w:rsidRPr="00062250">
        <w:t>with</w:t>
      </w:r>
      <w:r w:rsidR="00FA077D" w:rsidRPr="00062250">
        <w:t xml:space="preserve"> rainy and</w:t>
      </w:r>
      <w:r w:rsidRPr="00062250">
        <w:t xml:space="preserve"> a irrigation. </w:t>
      </w:r>
      <w:r w:rsidR="00FA077D" w:rsidRPr="00062250">
        <w:t>The entire area of Bajaur valley excluding mountains is around 1290 Km</w:t>
      </w:r>
      <w:r w:rsidR="00FA077D" w:rsidRPr="00062250">
        <w:rPr>
          <w:vertAlign w:val="superscript"/>
        </w:rPr>
        <w:t>2</w:t>
      </w:r>
      <w:r w:rsidR="00FA077D" w:rsidRPr="00062250">
        <w:t xml:space="preserve">. It is situated at a distance of about 120 kilometers from district Peshawar (Khan </w:t>
      </w:r>
      <w:r w:rsidR="00FA077D" w:rsidRPr="00062250">
        <w:rPr>
          <w:i/>
          <w:iCs/>
        </w:rPr>
        <w:t>et al</w:t>
      </w:r>
      <w:r w:rsidR="00FA077D" w:rsidRPr="00062250">
        <w:t>., 2021</w:t>
      </w:r>
      <w:r w:rsidR="00210A43">
        <w:t>; Khan and Gabol, 2021</w:t>
      </w:r>
      <w:r w:rsidR="00FA077D" w:rsidRPr="00062250">
        <w:t xml:space="preserve">). Bajaur linking about its 52 (Kilometers) borders with Konar a province of </w:t>
      </w:r>
      <w:r w:rsidR="00FA077D" w:rsidRPr="00062250">
        <w:lastRenderedPageBreak/>
        <w:t>Afghanistan on the Northside and Eastern side bounded by Dir and Malakand division while the South-West side joins district Mohmand. The area contains mountainous locations with tough weather conditions. Bajaur avails all the four seasons, with heavy rainfall during winter and in spring seasons. In the study area diverse type of flora present which provide habitat, feeding, protection and nesting sites.</w:t>
      </w:r>
      <w:r w:rsidRPr="00062250">
        <w:t xml:space="preserve"> Agricultural landscape includes three components viz., agricultural crops, grasslands and tree species both local indigenous trees and ornamental trees that provide nesting habitats to many bird species. Besides that, ground flora of herbs, shrubs and ground weeds is present that also provide food sources to many birds. </w:t>
      </w:r>
    </w:p>
    <w:p w14:paraId="5D3FDDD8" w14:textId="77777777" w:rsidR="00635F95" w:rsidRPr="00062250" w:rsidRDefault="0025771D" w:rsidP="0009499C">
      <w:pPr>
        <w:spacing w:line="360" w:lineRule="auto"/>
        <w:jc w:val="both"/>
        <w:rPr>
          <w:b/>
          <w:bCs/>
        </w:rPr>
      </w:pPr>
      <w:r w:rsidRPr="00062250">
        <w:rPr>
          <w:b/>
          <w:bCs/>
        </w:rPr>
        <w:t>Field Surveys</w:t>
      </w:r>
    </w:p>
    <w:p w14:paraId="15244DFE" w14:textId="20BF3362" w:rsidR="0025771D" w:rsidRPr="00062250" w:rsidRDefault="0025771D" w:rsidP="00635F95">
      <w:pPr>
        <w:spacing w:line="360" w:lineRule="auto"/>
        <w:ind w:firstLine="720"/>
        <w:jc w:val="both"/>
        <w:rPr>
          <w:b/>
          <w:bCs/>
          <w:sz w:val="28"/>
          <w:szCs w:val="28"/>
        </w:rPr>
      </w:pPr>
      <w:r w:rsidRPr="00062250">
        <w:t xml:space="preserve">We searched nests systematically in agricultural habitats from early </w:t>
      </w:r>
      <w:r w:rsidR="00FA077D" w:rsidRPr="00062250">
        <w:t>April</w:t>
      </w:r>
      <w:r w:rsidRPr="00062250">
        <w:t xml:space="preserve"> to the middle of </w:t>
      </w:r>
      <w:r w:rsidR="00FA077D" w:rsidRPr="00062250">
        <w:t>July</w:t>
      </w:r>
      <w:r w:rsidRPr="00062250">
        <w:t xml:space="preserve"> 2020. Nests were </w:t>
      </w:r>
      <w:r w:rsidR="00DA27A1" w:rsidRPr="00062250">
        <w:t>explored</w:t>
      </w:r>
      <w:r w:rsidRPr="00062250">
        <w:t xml:space="preserve"> by </w:t>
      </w:r>
      <w:r w:rsidR="00062250" w:rsidRPr="00062250">
        <w:t>searching</w:t>
      </w:r>
      <w:r w:rsidRPr="00062250">
        <w:t xml:space="preserve"> all the potential nest sites in the area, flushing the bird from the nest, </w:t>
      </w:r>
      <w:r w:rsidR="00DA27A1" w:rsidRPr="00062250">
        <w:t>noted</w:t>
      </w:r>
      <w:r w:rsidRPr="00062250">
        <w:t xml:space="preserve"> the nest building activity of adults and by accidental encounters in the study area. The local formers and shepherd have also helped us in identification of potential nest sites. A </w:t>
      </w:r>
      <w:r w:rsidR="00DA27A1" w:rsidRPr="00062250">
        <w:t>sum</w:t>
      </w:r>
      <w:r w:rsidRPr="00062250">
        <w:t xml:space="preserve"> of </w:t>
      </w:r>
      <w:r w:rsidR="00FA077D" w:rsidRPr="00062250">
        <w:t>52</w:t>
      </w:r>
      <w:r w:rsidRPr="00062250">
        <w:t xml:space="preserve"> nests were found in the area. All nests were checked after every </w:t>
      </w:r>
      <w:r w:rsidR="00FA077D" w:rsidRPr="00062250">
        <w:t>2</w:t>
      </w:r>
      <w:r w:rsidRPr="00062250">
        <w:t xml:space="preserve"> days to record egg laying date, clutch size, brood size, hatching and nest failures (Marini et al. 2012</w:t>
      </w:r>
      <w:r w:rsidR="00210A43">
        <w:t xml:space="preserve">; Gabol and Khan, 2021; </w:t>
      </w:r>
      <w:r w:rsidR="00210A43">
        <w:t>Khan</w:t>
      </w:r>
      <w:r w:rsidR="00210A43">
        <w:t xml:space="preserve"> and</w:t>
      </w:r>
      <w:r w:rsidR="00210A43" w:rsidRPr="00210A43">
        <w:t xml:space="preserve"> </w:t>
      </w:r>
      <w:r w:rsidR="00210A43">
        <w:t>Gabol</w:t>
      </w:r>
      <w:r w:rsidR="00210A43">
        <w:t>, 2021</w:t>
      </w:r>
      <w:r w:rsidRPr="00062250">
        <w:t xml:space="preserve">). When the exact egg laying date was not known, it was estimated from the known dates of other eggs or laying interval. To record egg laying date each nest was inspected at morning timing by causing minimal disturbance to birds and nests. Incubation period was estimated as the interval between the dates last egg was laid and the date last egg hatched. When the exact date of incubation was not known then egg laying date was estimated from other known dates or laying interval (Martin 2002). Nest diameter, inner diameter and nest depth of each nest was recorded. Nest site characteristics like nest height from the ground, nesting tree and type of nesting materials were recorded. Eggs disappeared due to nest destruction or nest disappearance were excluded from clutch size calculation. </w:t>
      </w:r>
    </w:p>
    <w:p w14:paraId="2CD0CC7C" w14:textId="77777777" w:rsidR="0025771D" w:rsidRPr="00062250" w:rsidRDefault="0025771D" w:rsidP="00635F95">
      <w:pPr>
        <w:spacing w:line="360" w:lineRule="auto"/>
        <w:ind w:firstLine="720"/>
        <w:jc w:val="both"/>
      </w:pPr>
      <w:r w:rsidRPr="00062250">
        <w:t>Nest disappearance was assumed when nest or its contents completely disappeared from the sites. Nest destruction was assumed when the nest was completely damaged at egg laying stage. Some nests were disappeared after night storm. Egg failure was assumed when the laid egg did not hatch. Nestling disappearance was assumed when the hatched nestling did not found in the nest.</w:t>
      </w:r>
    </w:p>
    <w:p w14:paraId="61418843" w14:textId="77777777" w:rsidR="0025771D" w:rsidRPr="00062250" w:rsidRDefault="0025771D" w:rsidP="0009499C">
      <w:pPr>
        <w:spacing w:line="360" w:lineRule="auto"/>
        <w:jc w:val="both"/>
      </w:pPr>
      <w:r w:rsidRPr="00062250">
        <w:t xml:space="preserve">Hatching success was defined as number of nestlings hatched/total number of eggs laid. Fledging success was defined as number of nestlings before fledging/nestlings after hatching.  </w:t>
      </w:r>
    </w:p>
    <w:p w14:paraId="4B6E6CFF" w14:textId="1BE36950" w:rsidR="00FA077D" w:rsidRPr="00062250" w:rsidRDefault="0025771D" w:rsidP="0009499C">
      <w:pPr>
        <w:spacing w:line="360" w:lineRule="auto"/>
        <w:jc w:val="both"/>
      </w:pPr>
      <w:r w:rsidRPr="00062250">
        <w:t xml:space="preserve">The </w:t>
      </w:r>
      <w:r w:rsidR="00DA27A1" w:rsidRPr="00062250">
        <w:t>total</w:t>
      </w:r>
      <w:r w:rsidRPr="00062250">
        <w:t xml:space="preserve"> breeding success was </w:t>
      </w:r>
      <w:r w:rsidR="00DA27A1" w:rsidRPr="00062250">
        <w:t>calculated</w:t>
      </w:r>
      <w:r w:rsidRPr="00062250">
        <w:t xml:space="preserve"> by using the following formulae: </w:t>
      </w:r>
    </w:p>
    <w:p w14:paraId="64413894" w14:textId="70E44837" w:rsidR="00FA077D" w:rsidRPr="00062250" w:rsidRDefault="0025771D" w:rsidP="00635F95">
      <w:pPr>
        <w:spacing w:line="360" w:lineRule="auto"/>
        <w:jc w:val="center"/>
      </w:pPr>
      <w:r w:rsidRPr="00062250">
        <w:lastRenderedPageBreak/>
        <w:t>Breeding success = Hatching success × Fledging success 100%</w:t>
      </w:r>
    </w:p>
    <w:p w14:paraId="2A155CAA" w14:textId="66584AFA" w:rsidR="0025771D" w:rsidRPr="00062250" w:rsidRDefault="0025771D" w:rsidP="00635F95">
      <w:pPr>
        <w:spacing w:line="360" w:lineRule="auto"/>
        <w:jc w:val="center"/>
      </w:pPr>
      <w:r w:rsidRPr="00062250">
        <w:t>Breeding success = hatching success x fledging success/100%</w:t>
      </w:r>
    </w:p>
    <w:p w14:paraId="1090B5EF" w14:textId="77777777" w:rsidR="0025771D" w:rsidRPr="00062250" w:rsidRDefault="0025771D" w:rsidP="0009499C">
      <w:pPr>
        <w:spacing w:line="360" w:lineRule="auto"/>
        <w:jc w:val="both"/>
        <w:rPr>
          <w:b/>
          <w:bCs/>
        </w:rPr>
      </w:pPr>
      <w:r w:rsidRPr="00062250">
        <w:rPr>
          <w:b/>
          <w:bCs/>
        </w:rPr>
        <w:t>Statistical analysis</w:t>
      </w:r>
    </w:p>
    <w:p w14:paraId="2C57176F" w14:textId="31238C86" w:rsidR="0025771D" w:rsidRPr="00062250" w:rsidRDefault="0025771D" w:rsidP="00635F95">
      <w:pPr>
        <w:spacing w:line="360" w:lineRule="auto"/>
        <w:ind w:firstLine="720"/>
        <w:jc w:val="both"/>
      </w:pPr>
      <w:r w:rsidRPr="00062250">
        <w:t xml:space="preserve">The nests that were </w:t>
      </w:r>
      <w:r w:rsidR="00DA27A1" w:rsidRPr="00062250">
        <w:t>missing</w:t>
      </w:r>
      <w:r w:rsidRPr="00062250">
        <w:t xml:space="preserve"> or destroyed during the breeding period were </w:t>
      </w:r>
      <w:r w:rsidR="00DA27A1" w:rsidRPr="00062250">
        <w:t>eliminated</w:t>
      </w:r>
      <w:r w:rsidRPr="00062250">
        <w:t xml:space="preserve"> from the analysis. Because all nests of Red vented bulbul were found in the same habitat and we could not find enough nests in other habitat type in order to compare breeding parameters for differences. Data are presented in the form of percentage and mean ± SD. </w:t>
      </w:r>
    </w:p>
    <w:p w14:paraId="0FB418FE" w14:textId="7F6BDC76" w:rsidR="00835410" w:rsidRPr="00062250" w:rsidRDefault="0025771D" w:rsidP="0009499C">
      <w:pPr>
        <w:spacing w:line="360" w:lineRule="auto"/>
        <w:jc w:val="both"/>
        <w:rPr>
          <w:b/>
          <w:bCs/>
        </w:rPr>
      </w:pPr>
      <w:r w:rsidRPr="00062250">
        <w:rPr>
          <w:b/>
          <w:bCs/>
        </w:rPr>
        <w:t>Results</w:t>
      </w:r>
    </w:p>
    <w:p w14:paraId="309E9ECA" w14:textId="77777777" w:rsidR="00835410" w:rsidRPr="00062250" w:rsidRDefault="00835410" w:rsidP="00835410">
      <w:pPr>
        <w:autoSpaceDE w:val="0"/>
        <w:autoSpaceDN w:val="0"/>
        <w:adjustRightInd w:val="0"/>
        <w:spacing w:line="360" w:lineRule="auto"/>
        <w:jc w:val="both"/>
      </w:pPr>
      <w:r w:rsidRPr="00062250">
        <w:t>The current study was carried out to record the facts about the breeding habits and the main barriers responsible for breeding catastrophe of Red vented bulbul (</w:t>
      </w:r>
      <w:r w:rsidRPr="00062250">
        <w:rPr>
          <w:i/>
          <w:iCs/>
        </w:rPr>
        <w:t>Pycnonotus cafer</w:t>
      </w:r>
      <w:r w:rsidRPr="00062250">
        <w:t>) in Bajaur valley during breeding its season.</w:t>
      </w:r>
    </w:p>
    <w:p w14:paraId="503E684D" w14:textId="77777777" w:rsidR="00835410" w:rsidRPr="00062250" w:rsidRDefault="00835410" w:rsidP="00835410">
      <w:pPr>
        <w:spacing w:line="360" w:lineRule="auto"/>
        <w:jc w:val="both"/>
        <w:rPr>
          <w:b/>
          <w:bCs/>
        </w:rPr>
      </w:pPr>
      <w:r w:rsidRPr="00062250">
        <w:rPr>
          <w:b/>
          <w:bCs/>
        </w:rPr>
        <w:t xml:space="preserve">Habitat and Nest </w:t>
      </w:r>
    </w:p>
    <w:p w14:paraId="05341F4D" w14:textId="482A2EBB" w:rsidR="00835410" w:rsidRPr="00062250" w:rsidRDefault="00835410" w:rsidP="00835410">
      <w:pPr>
        <w:spacing w:line="360" w:lineRule="auto"/>
        <w:ind w:firstLine="720"/>
        <w:jc w:val="both"/>
      </w:pPr>
      <w:r w:rsidRPr="00062250">
        <w:t xml:space="preserve">Nests were investigated thoroughly by surveying all the targeted sites of agricultural areas during the breeding season April to early July 2020. Most of the nests were found in well-developed stage. Based on the field observation of two nests, both male and females were seen participating in nest building activities by bringing nest materials. Nest building duration lasted for 4 days. Of 52 nest found, 11 nests were failed and remained unattended for the entire season, 6 were destroyed while 5 nests were destroyed in night storm. Nest failure occurred mainly after the disappearance of first egg laid. </w:t>
      </w:r>
    </w:p>
    <w:p w14:paraId="3BA191D5" w14:textId="154FA9A2" w:rsidR="00835410" w:rsidRPr="00062250" w:rsidRDefault="00835410" w:rsidP="00835410">
      <w:pPr>
        <w:spacing w:line="360" w:lineRule="auto"/>
        <w:ind w:firstLine="720"/>
        <w:jc w:val="both"/>
      </w:pPr>
      <w:r w:rsidRPr="00062250">
        <w:t>Of 52 nests found in which 7 (13.46%) nests were located on the fork of (</w:t>
      </w:r>
      <w:hyperlink r:id="rId5" w:history="1">
        <w:r w:rsidRPr="00062250">
          <w:rPr>
            <w:bCs/>
            <w:i/>
            <w:iCs/>
            <w:shd w:val="clear" w:color="auto" w:fill="FFFFFF"/>
          </w:rPr>
          <w:t>Eucalyptus</w:t>
        </w:r>
        <w:r w:rsidRPr="00062250">
          <w:rPr>
            <w:shd w:val="clear" w:color="auto" w:fill="FFFFFF"/>
          </w:rPr>
          <w:t> </w:t>
        </w:r>
        <w:r w:rsidRPr="00062250">
          <w:rPr>
            <w:i/>
            <w:shd w:val="clear" w:color="auto" w:fill="FFFFFF"/>
          </w:rPr>
          <w:t>camaldulensi</w:t>
        </w:r>
        <w:r w:rsidRPr="00062250">
          <w:rPr>
            <w:shd w:val="clear" w:color="auto" w:fill="FFFFFF"/>
          </w:rPr>
          <w:t>s</w:t>
        </w:r>
      </w:hyperlink>
      <w:r w:rsidRPr="00062250">
        <w:t>), 23.07 were positioned on branch of (</w:t>
      </w:r>
      <w:r w:rsidRPr="00062250">
        <w:rPr>
          <w:i/>
          <w:iCs/>
        </w:rPr>
        <w:t>Morus</w:t>
      </w:r>
      <w:r w:rsidRPr="00062250">
        <w:t xml:space="preserve"> alba), 26.92 on (</w:t>
      </w:r>
      <w:r w:rsidRPr="00062250">
        <w:rPr>
          <w:i/>
        </w:rPr>
        <w:t>Ailanthus altissima)</w:t>
      </w:r>
      <w:r w:rsidRPr="00062250">
        <w:t xml:space="preserve"> whereas 9 nests were situated in (</w:t>
      </w:r>
      <w:r w:rsidRPr="00062250">
        <w:rPr>
          <w:i/>
        </w:rPr>
        <w:t>Melia azedarach)</w:t>
      </w:r>
      <w:r w:rsidRPr="00062250">
        <w:t xml:space="preserve"> (branch) and 10 on </w:t>
      </w:r>
      <w:r w:rsidRPr="00062250">
        <w:rPr>
          <w:i/>
        </w:rPr>
        <w:t xml:space="preserve">Acacia modesta </w:t>
      </w:r>
      <w:r w:rsidRPr="00062250">
        <w:rPr>
          <w:iCs/>
        </w:rPr>
        <w:t>(Fork)</w:t>
      </w:r>
      <w:r w:rsidRPr="00062250">
        <w:t xml:space="preserve"> plantation (Table 1). All the nests were found at the middle of the trees and none of the nest were found on the top of the trees. Overall highest (60%) nest loss was recorded for the </w:t>
      </w:r>
      <w:r w:rsidRPr="00062250">
        <w:rPr>
          <w:i/>
        </w:rPr>
        <w:t>Acacia modesta</w:t>
      </w:r>
      <w:r w:rsidRPr="00062250">
        <w:t xml:space="preserve"> plantation followed by </w:t>
      </w:r>
      <w:hyperlink r:id="rId6" w:history="1">
        <w:r w:rsidRPr="00062250">
          <w:rPr>
            <w:bCs/>
            <w:i/>
            <w:iCs/>
            <w:shd w:val="clear" w:color="auto" w:fill="FFFFFF"/>
          </w:rPr>
          <w:t>Eucalyptus</w:t>
        </w:r>
        <w:r w:rsidRPr="00062250">
          <w:rPr>
            <w:shd w:val="clear" w:color="auto" w:fill="FFFFFF"/>
          </w:rPr>
          <w:t> </w:t>
        </w:r>
        <w:r w:rsidRPr="00062250">
          <w:rPr>
            <w:i/>
            <w:shd w:val="clear" w:color="auto" w:fill="FFFFFF"/>
          </w:rPr>
          <w:t>camaldulensi</w:t>
        </w:r>
        <w:r w:rsidRPr="00062250">
          <w:rPr>
            <w:shd w:val="clear" w:color="auto" w:fill="FFFFFF"/>
          </w:rPr>
          <w:t>s</w:t>
        </w:r>
      </w:hyperlink>
      <w:r w:rsidRPr="00062250">
        <w:rPr>
          <w:shd w:val="clear" w:color="auto" w:fill="FFFFFF"/>
        </w:rPr>
        <w:t xml:space="preserve"> </w:t>
      </w:r>
      <w:r w:rsidRPr="00062250">
        <w:t xml:space="preserve">(42.85%)  </w:t>
      </w:r>
      <w:r w:rsidRPr="00062250">
        <w:rPr>
          <w:i/>
        </w:rPr>
        <w:t>Ailanthus altissima</w:t>
      </w:r>
      <w:r w:rsidRPr="00062250">
        <w:t xml:space="preserve"> (35.71%) and </w:t>
      </w:r>
      <w:r w:rsidRPr="00062250">
        <w:rPr>
          <w:i/>
        </w:rPr>
        <w:t>Melia azedarach</w:t>
      </w:r>
      <w:r w:rsidRPr="00062250">
        <w:t xml:space="preserve"> (33.33%) whereas the lowest nest loss (16.66%) was recorded in Morus alba plantation (Table 1). </w:t>
      </w:r>
    </w:p>
    <w:p w14:paraId="40646F72" w14:textId="2C2B5C55" w:rsidR="00835410" w:rsidRPr="00062250" w:rsidRDefault="00835410" w:rsidP="00835410">
      <w:pPr>
        <w:spacing w:line="360" w:lineRule="auto"/>
        <w:ind w:firstLine="720"/>
        <w:jc w:val="both"/>
      </w:pPr>
      <w:r w:rsidRPr="00062250">
        <w:t xml:space="preserve">Nest height from the ground floor ranged from 2 to 6 m with an average of 2.87±1.3. Outer diameter of nest ranged from 4.8 to 18.2 cm with an average of 12.00±1.1, inner diameter of nest was ranged from 4.1 to 15 cm with an average of 9.13±2.3 whereas cup depth of nest was ranged from 2.6 to 8.1 cm with an average of 4.99±2.1 (Table 2). Nests were entirely round or somewhat </w:t>
      </w:r>
      <w:r w:rsidRPr="00062250">
        <w:lastRenderedPageBreak/>
        <w:t xml:space="preserve">oval in shape. The dry vegetation used for nest building by Red vented bulbul was Grasses (48%) followed by local crops (35%), Plastic strings (10%), while we could not identify some dry vegetation (7%). </w:t>
      </w:r>
    </w:p>
    <w:p w14:paraId="681444CC" w14:textId="77777777" w:rsidR="00835410" w:rsidRPr="00062250" w:rsidRDefault="00835410" w:rsidP="00835410">
      <w:pPr>
        <w:spacing w:line="360" w:lineRule="auto"/>
        <w:jc w:val="both"/>
        <w:rPr>
          <w:b/>
          <w:bCs/>
        </w:rPr>
      </w:pPr>
      <w:r w:rsidRPr="00062250">
        <w:rPr>
          <w:b/>
          <w:bCs/>
        </w:rPr>
        <w:t xml:space="preserve">Egg Production, Clutch range and incubation duration </w:t>
      </w:r>
    </w:p>
    <w:p w14:paraId="6CA044E3" w14:textId="1681F05D" w:rsidR="00835410" w:rsidRPr="00062250" w:rsidRDefault="00835410" w:rsidP="00835410">
      <w:pPr>
        <w:spacing w:line="360" w:lineRule="auto"/>
        <w:ind w:firstLine="720"/>
        <w:jc w:val="both"/>
      </w:pPr>
      <w:r w:rsidRPr="00062250">
        <w:t xml:space="preserve">Eggs were oval in shape and pale-pinkish in color with darker red spots. Eggs were laid in consecutive days or with one day interval till the completion of clutch. The laying date of first egg was recorded in 15 active nests with active egg laying period ranged from 25 April  to 4 July (fig. 2). The clutch size ranged from 1 to 4 eggs with an average of 2.78±0.9 eggs (Table 3). Total 142 eggs were laid in which 11 (7.74%) eggs did not hatch while 37 (26.05%) eggs were disappeared (Table 5).  </w:t>
      </w:r>
    </w:p>
    <w:p w14:paraId="5B7F9F31" w14:textId="0E764785" w:rsidR="00835410" w:rsidRPr="00062250" w:rsidRDefault="00835410" w:rsidP="00835410">
      <w:pPr>
        <w:spacing w:line="360" w:lineRule="auto"/>
        <w:ind w:firstLine="720"/>
        <w:jc w:val="both"/>
      </w:pPr>
      <w:r w:rsidRPr="00062250">
        <w:t xml:space="preserve">The incubation period began 1-2 day after completion of clutch. Incubation period ranged from 10 to 14 days with an average of 12.03±1.3 days. Of 52 nests found the incubation commenced in only 28 nests while the rest of the nests were either failed, destroyed or disappeared (Table 4). Likewise the Red-whiskered bulbul has a mean incubation period of 11.9±0.5 days. Similarly Red vented bulbul had a mean incubation period of 12.03±1.3 days whereas mean nestling period 13.21±1.08 days in Bajaur. </w:t>
      </w:r>
    </w:p>
    <w:p w14:paraId="4A0AF5D7" w14:textId="77777777" w:rsidR="00835410" w:rsidRPr="00062250" w:rsidRDefault="00835410" w:rsidP="00835410">
      <w:pPr>
        <w:spacing w:line="360" w:lineRule="auto"/>
        <w:jc w:val="both"/>
        <w:rPr>
          <w:b/>
          <w:bCs/>
        </w:rPr>
      </w:pPr>
      <w:r w:rsidRPr="00062250">
        <w:rPr>
          <w:b/>
          <w:bCs/>
        </w:rPr>
        <w:t>Eggs Hatching and hatchling size</w:t>
      </w:r>
    </w:p>
    <w:p w14:paraId="2186072F" w14:textId="6AA27183" w:rsidR="00835410" w:rsidRPr="00062250" w:rsidRDefault="00835410" w:rsidP="00835410">
      <w:pPr>
        <w:spacing w:line="360" w:lineRule="auto"/>
        <w:jc w:val="both"/>
      </w:pPr>
      <w:r w:rsidRPr="00062250">
        <w:t xml:space="preserve"> </w:t>
      </w:r>
      <w:r w:rsidRPr="00062250">
        <w:tab/>
        <w:t xml:space="preserve">Total 52 nests were examined during the entire breeding season in which 29 nests were found active. However, 11 nests were failed mainly after the laying of first egg and remain unattended for the rest of period, 6 nests were destroyed whereas 5 nests were destroyed in night storm. Successful hatching rate was expressed in term of number of nests which was 58.12% (Table 6). </w:t>
      </w:r>
    </w:p>
    <w:p w14:paraId="2DCE53E4" w14:textId="3F76E65F" w:rsidR="00835410" w:rsidRPr="00062250" w:rsidRDefault="00835410" w:rsidP="00835410">
      <w:pPr>
        <w:spacing w:line="360" w:lineRule="auto"/>
        <w:ind w:firstLine="720"/>
        <w:jc w:val="both"/>
      </w:pPr>
      <w:r w:rsidRPr="00062250">
        <w:t>Brood size ranged from 1 to 4 chicks with an average of 2.66±0.5 nestlings. During incubation 11 eggs were failed that could not hatch. Overall 94 nestlings were hatched in which 6 (6.38%) were disappeared before fledging (Table 3 and Table 5).  Fledging During nestling period both the sexes feed the nestlings. The first fledging was recorded mainly in early June. The nestling period ranged from 10 to 15 days with an average of 13.21±1 days. Total 29 nest were examined in which fledging occurred in 27 nests with an overall success rate of 93.11% while one nest with a brood size of 2 was disappeared before fledging (Table 7). House crow predation on eggs observed. Along with common myna (</w:t>
      </w:r>
      <w:r w:rsidRPr="00062250">
        <w:rPr>
          <w:i/>
          <w:iCs/>
        </w:rPr>
        <w:t>Acridotheres tristis</w:t>
      </w:r>
      <w:r w:rsidRPr="00062250">
        <w:t>), jungle cates and spotted owlets (</w:t>
      </w:r>
      <w:r w:rsidRPr="00062250">
        <w:rPr>
          <w:i/>
          <w:iCs/>
        </w:rPr>
        <w:t>Athene brama</w:t>
      </w:r>
      <w:r w:rsidRPr="00062250">
        <w:t xml:space="preserve">) were abundant in the sites of failed nest which may be consider potential predators </w:t>
      </w:r>
      <w:r w:rsidRPr="00062250">
        <w:lastRenderedPageBreak/>
        <w:t xml:space="preserve">of eggs and nestlings. During nest monitoring a snake was also found climbing on the tree nearer to the location of failed nests. Some of the farmers and shepherds of the area revealed that the children of farmers of neighboring village are involved in the nest destruction. </w:t>
      </w:r>
    </w:p>
    <w:p w14:paraId="5F75260C" w14:textId="4F70B057" w:rsidR="00835410" w:rsidRPr="00062250" w:rsidRDefault="00835410" w:rsidP="00835410">
      <w:pPr>
        <w:spacing w:line="360" w:lineRule="auto"/>
        <w:ind w:firstLine="720"/>
        <w:jc w:val="both"/>
      </w:pPr>
      <w:r w:rsidRPr="00062250">
        <w:t xml:space="preserve">Successful fledging rate was expressed in term of number of nests which fledged at least one young. The number of young fledged per brood in a successful nests ranged from 1 to 4 with an average of 2.66±0.98 young (Table 8). </w:t>
      </w:r>
    </w:p>
    <w:p w14:paraId="2C417A7E" w14:textId="77777777" w:rsidR="00835410" w:rsidRPr="00062250" w:rsidRDefault="00835410" w:rsidP="00835410">
      <w:pPr>
        <w:spacing w:line="360" w:lineRule="auto"/>
        <w:jc w:val="both"/>
        <w:rPr>
          <w:b/>
          <w:bCs/>
        </w:rPr>
      </w:pPr>
      <w:r w:rsidRPr="00062250">
        <w:rPr>
          <w:b/>
          <w:bCs/>
        </w:rPr>
        <w:t xml:space="preserve">Breeding success and productivity </w:t>
      </w:r>
    </w:p>
    <w:p w14:paraId="31EA90A0" w14:textId="77777777" w:rsidR="00835410" w:rsidRPr="00062250" w:rsidRDefault="00835410" w:rsidP="00835410">
      <w:pPr>
        <w:spacing w:line="360" w:lineRule="auto"/>
        <w:ind w:firstLine="720"/>
        <w:jc w:val="both"/>
      </w:pPr>
      <w:r w:rsidRPr="00062250">
        <w:t xml:space="preserve">The breeding success is calculated and presented as a percentage based on total number of laid eggs viz., 142 eggs found during the entire breeding season. Hatching success (number of nestlings hatched/total number of eggs laid) was 66.19%. Fledging success (number of nestlings before fledging/nestlings after hatching) was 94.2%. Overall breeding success (hatching success x fledging success/100%) was 62.2%. Overall breeding period lasted for 3 months approximately. During this period 142 eggs were laid, 94 nestling were hatched and 88 chicks with an average of 2.66±0.98 young were fledged of Red vented bulbul during entire breeding season (Table 9). </w:t>
      </w:r>
    </w:p>
    <w:p w14:paraId="67F589E9" w14:textId="4E493BB0" w:rsidR="00835410" w:rsidRPr="00062250" w:rsidRDefault="00835410" w:rsidP="00062250">
      <w:pPr>
        <w:spacing w:line="360" w:lineRule="auto"/>
        <w:ind w:firstLine="720"/>
        <w:jc w:val="both"/>
        <w:rPr>
          <w:b/>
          <w:bCs/>
        </w:rPr>
      </w:pPr>
      <w:r w:rsidRPr="00062250">
        <w:t>No sign of brood parasitism was found in the present study. No evidence that bulbul raised two brood in a single breeding season was obtained. The possible cause of egg disappearance and nest loss was the house crows, hawks, jungle cates and local people intervention correspondingly.</w:t>
      </w:r>
    </w:p>
    <w:p w14:paraId="0C7627B1" w14:textId="15F66BAD" w:rsidR="00064933" w:rsidRPr="00062250" w:rsidRDefault="00637900" w:rsidP="0009499C">
      <w:pPr>
        <w:spacing w:line="360" w:lineRule="auto"/>
        <w:jc w:val="both"/>
      </w:pPr>
      <w:r w:rsidRPr="00062250">
        <w:rPr>
          <w:b/>
          <w:bCs/>
        </w:rPr>
        <w:t>Discussion</w:t>
      </w:r>
      <w:r w:rsidR="00AB69A6" w:rsidRPr="00062250">
        <w:rPr>
          <w:b/>
          <w:bCs/>
        </w:rPr>
        <w:t xml:space="preserve"> </w:t>
      </w:r>
    </w:p>
    <w:p w14:paraId="1DCEB7FB" w14:textId="55210291" w:rsidR="00635F95" w:rsidRPr="00062250" w:rsidRDefault="00AB69A6" w:rsidP="00AB69A6">
      <w:pPr>
        <w:autoSpaceDE w:val="0"/>
        <w:autoSpaceDN w:val="0"/>
        <w:adjustRightInd w:val="0"/>
        <w:spacing w:line="360" w:lineRule="auto"/>
        <w:jc w:val="both"/>
      </w:pPr>
      <w:r w:rsidRPr="00062250">
        <w:t>Red vented bulbul breeding habits and the main barriers responsible for breeding catastrophe were explored in Bajaur. All the nest were recorded on trees.</w:t>
      </w:r>
      <w:r w:rsidR="00737A6E" w:rsidRPr="00062250">
        <w:t xml:space="preserve"> </w:t>
      </w:r>
      <w:r w:rsidR="0025771D" w:rsidRPr="00062250">
        <w:t xml:space="preserve">Nests were </w:t>
      </w:r>
      <w:r w:rsidR="00637900" w:rsidRPr="00062250">
        <w:t>investigated</w:t>
      </w:r>
      <w:r w:rsidR="0025771D" w:rsidRPr="00062250">
        <w:t xml:space="preserve"> </w:t>
      </w:r>
      <w:r w:rsidR="00145721" w:rsidRPr="00062250">
        <w:t>thoroughly</w:t>
      </w:r>
      <w:r w:rsidR="0025771D" w:rsidRPr="00062250">
        <w:t xml:space="preserve"> by </w:t>
      </w:r>
      <w:r w:rsidR="00145721" w:rsidRPr="00062250">
        <w:t>surveying</w:t>
      </w:r>
      <w:r w:rsidR="0025771D" w:rsidRPr="00062250">
        <w:t xml:space="preserve"> all the </w:t>
      </w:r>
      <w:r w:rsidR="00145721" w:rsidRPr="00062250">
        <w:t>targeted</w:t>
      </w:r>
      <w:r w:rsidR="0025771D" w:rsidRPr="00062250">
        <w:t xml:space="preserve"> sites of agricultural </w:t>
      </w:r>
      <w:r w:rsidR="00145721" w:rsidRPr="00062250">
        <w:t>areas</w:t>
      </w:r>
      <w:r w:rsidR="0025771D" w:rsidRPr="00062250">
        <w:t xml:space="preserve"> during the breeding season </w:t>
      </w:r>
      <w:r w:rsidR="005B7337" w:rsidRPr="00062250">
        <w:t>April</w:t>
      </w:r>
      <w:r w:rsidR="00637900" w:rsidRPr="00062250">
        <w:t xml:space="preserve"> to early </w:t>
      </w:r>
      <w:r w:rsidR="005B7337" w:rsidRPr="00062250">
        <w:t>July</w:t>
      </w:r>
      <w:r w:rsidR="0025771D" w:rsidRPr="00062250">
        <w:t xml:space="preserve"> 2020. Most of the nests were found in well-developed stage. Based on the field observation of two nests, both male and females were seen participating in nest building activities by bringing nest materials. Nest building duration lasted for </w:t>
      </w:r>
      <w:r w:rsidR="00144E92" w:rsidRPr="00062250">
        <w:t>4</w:t>
      </w:r>
      <w:r w:rsidR="0025771D" w:rsidRPr="00062250">
        <w:t xml:space="preserve"> days. Of </w:t>
      </w:r>
      <w:r w:rsidR="00144E92" w:rsidRPr="00062250">
        <w:t>5</w:t>
      </w:r>
      <w:r w:rsidR="0025771D" w:rsidRPr="00062250">
        <w:t xml:space="preserve">2 nest found, </w:t>
      </w:r>
      <w:r w:rsidR="00A94DEA" w:rsidRPr="00062250">
        <w:t>11</w:t>
      </w:r>
      <w:r w:rsidR="0025771D" w:rsidRPr="00062250">
        <w:t xml:space="preserve"> nests were failed and remained unattended for the entire season, </w:t>
      </w:r>
      <w:r w:rsidR="00144E92" w:rsidRPr="00062250">
        <w:t xml:space="preserve">6 </w:t>
      </w:r>
      <w:r w:rsidR="0025771D" w:rsidRPr="00062250">
        <w:t xml:space="preserve">were destroyed while </w:t>
      </w:r>
      <w:r w:rsidR="00A94DEA" w:rsidRPr="00062250">
        <w:t>5</w:t>
      </w:r>
      <w:r w:rsidR="0025771D" w:rsidRPr="00062250">
        <w:t xml:space="preserve"> nests were destroyed in night storm. Nest failure occurred mainly after the disappearance of first egg laid</w:t>
      </w:r>
      <w:r w:rsidR="000315ED" w:rsidRPr="00062250">
        <w:t xml:space="preserve">. </w:t>
      </w:r>
      <w:r w:rsidR="00414E7D" w:rsidRPr="00062250">
        <w:t>This is in agreement with previous study on Red Whiskered bulbul which built nest in cultivated lands (Li et al, 2015). Red vented bulbul preferred to nest at middle position on varieties of trees or even on a single tree. It mainly nest on the branches of the bushes trees (Vijayan 1980).  Balakrishnan (2010) reported that black bulbul makes successful nests in the branches of the trees. Light-vented bulbul (Pycnonotus sinensis), built nests in 10 plant species (n=98 nests) (Lan et al, 2013).</w:t>
      </w:r>
    </w:p>
    <w:p w14:paraId="3B276EFD" w14:textId="77777777" w:rsidR="00635F95" w:rsidRPr="00062250" w:rsidRDefault="0025771D" w:rsidP="00635F95">
      <w:pPr>
        <w:spacing w:line="360" w:lineRule="auto"/>
        <w:ind w:firstLine="720"/>
        <w:jc w:val="both"/>
      </w:pPr>
      <w:r w:rsidRPr="00062250">
        <w:lastRenderedPageBreak/>
        <w:t xml:space="preserve">Of </w:t>
      </w:r>
      <w:r w:rsidR="00144E92" w:rsidRPr="00062250">
        <w:t>5</w:t>
      </w:r>
      <w:r w:rsidRPr="00062250">
        <w:t xml:space="preserve">2 nests found in which </w:t>
      </w:r>
      <w:r w:rsidR="003130CC" w:rsidRPr="00062250">
        <w:t>7</w:t>
      </w:r>
      <w:r w:rsidR="00DB01D1" w:rsidRPr="00062250">
        <w:t xml:space="preserve"> </w:t>
      </w:r>
      <w:r w:rsidRPr="00062250">
        <w:t>(</w:t>
      </w:r>
      <w:r w:rsidR="003130CC" w:rsidRPr="00062250">
        <w:t>13.46</w:t>
      </w:r>
      <w:r w:rsidRPr="00062250">
        <w:t>%) nests were located on the fork of</w:t>
      </w:r>
      <w:r w:rsidR="003130CC" w:rsidRPr="00062250">
        <w:t xml:space="preserve"> </w:t>
      </w:r>
      <w:r w:rsidRPr="00062250">
        <w:t>(</w:t>
      </w:r>
      <w:hyperlink r:id="rId7" w:history="1">
        <w:r w:rsidR="003130CC" w:rsidRPr="00062250">
          <w:rPr>
            <w:bCs/>
            <w:i/>
            <w:iCs/>
            <w:shd w:val="clear" w:color="auto" w:fill="FFFFFF"/>
          </w:rPr>
          <w:t>Eucalyptus</w:t>
        </w:r>
        <w:r w:rsidR="003130CC" w:rsidRPr="00062250">
          <w:rPr>
            <w:shd w:val="clear" w:color="auto" w:fill="FFFFFF"/>
          </w:rPr>
          <w:t> </w:t>
        </w:r>
        <w:r w:rsidR="003130CC" w:rsidRPr="00062250">
          <w:rPr>
            <w:i/>
            <w:shd w:val="clear" w:color="auto" w:fill="FFFFFF"/>
          </w:rPr>
          <w:t>camaldulensi</w:t>
        </w:r>
        <w:r w:rsidR="003130CC" w:rsidRPr="00062250">
          <w:rPr>
            <w:shd w:val="clear" w:color="auto" w:fill="FFFFFF"/>
          </w:rPr>
          <w:t>s</w:t>
        </w:r>
      </w:hyperlink>
      <w:r w:rsidRPr="00062250">
        <w:t xml:space="preserve">), </w:t>
      </w:r>
      <w:r w:rsidR="003130CC" w:rsidRPr="00062250">
        <w:t xml:space="preserve">23.07 </w:t>
      </w:r>
      <w:r w:rsidRPr="00062250">
        <w:t xml:space="preserve">were positioned on </w:t>
      </w:r>
      <w:r w:rsidR="00F67807" w:rsidRPr="00062250">
        <w:t xml:space="preserve">branch of </w:t>
      </w:r>
      <w:r w:rsidRPr="00062250">
        <w:t>(</w:t>
      </w:r>
      <w:bookmarkStart w:id="0" w:name="_Hlk64527074"/>
      <w:r w:rsidRPr="00062250">
        <w:t>Morus alba</w:t>
      </w:r>
      <w:bookmarkEnd w:id="0"/>
      <w:r w:rsidRPr="00062250">
        <w:t xml:space="preserve">), </w:t>
      </w:r>
      <w:r w:rsidR="00F67807" w:rsidRPr="00062250">
        <w:t xml:space="preserve">26.92 </w:t>
      </w:r>
      <w:r w:rsidRPr="00062250">
        <w:t xml:space="preserve">on </w:t>
      </w:r>
      <w:r w:rsidR="00E71298" w:rsidRPr="00062250">
        <w:t>(</w:t>
      </w:r>
      <w:r w:rsidR="00F67807" w:rsidRPr="00062250">
        <w:rPr>
          <w:i/>
        </w:rPr>
        <w:t>Ailanthus altissima</w:t>
      </w:r>
      <w:r w:rsidR="00E71298" w:rsidRPr="00062250">
        <w:rPr>
          <w:i/>
        </w:rPr>
        <w:t>)</w:t>
      </w:r>
      <w:r w:rsidR="00F67807" w:rsidRPr="00062250">
        <w:t xml:space="preserve"> </w:t>
      </w:r>
      <w:r w:rsidRPr="00062250">
        <w:t xml:space="preserve">whereas </w:t>
      </w:r>
      <w:r w:rsidR="00F67807" w:rsidRPr="00062250">
        <w:t>9</w:t>
      </w:r>
      <w:r w:rsidRPr="00062250">
        <w:t xml:space="preserve"> nests were situated in </w:t>
      </w:r>
      <w:bookmarkStart w:id="1" w:name="_Hlk64526939"/>
      <w:r w:rsidR="00E71298" w:rsidRPr="00062250">
        <w:t>(</w:t>
      </w:r>
      <w:r w:rsidR="00F67807" w:rsidRPr="00062250">
        <w:rPr>
          <w:i/>
        </w:rPr>
        <w:t>Melia azedarach</w:t>
      </w:r>
      <w:r w:rsidR="00E71298" w:rsidRPr="00062250">
        <w:rPr>
          <w:i/>
        </w:rPr>
        <w:t>)</w:t>
      </w:r>
      <w:r w:rsidR="00F67807" w:rsidRPr="00062250">
        <w:t xml:space="preserve"> </w:t>
      </w:r>
      <w:bookmarkEnd w:id="1"/>
      <w:r w:rsidR="00F67807" w:rsidRPr="00062250">
        <w:t>(</w:t>
      </w:r>
      <w:r w:rsidR="00E71298" w:rsidRPr="00062250">
        <w:t>branch</w:t>
      </w:r>
      <w:r w:rsidR="00F67807" w:rsidRPr="00062250">
        <w:t xml:space="preserve">) and 10 on </w:t>
      </w:r>
      <w:bookmarkStart w:id="2" w:name="_Hlk64526815"/>
      <w:r w:rsidR="00F67807" w:rsidRPr="00062250">
        <w:rPr>
          <w:i/>
        </w:rPr>
        <w:t>Acacia modesta</w:t>
      </w:r>
      <w:bookmarkEnd w:id="2"/>
      <w:r w:rsidR="00F67807" w:rsidRPr="00062250">
        <w:rPr>
          <w:i/>
        </w:rPr>
        <w:t xml:space="preserve"> </w:t>
      </w:r>
      <w:r w:rsidR="00F67807" w:rsidRPr="00062250">
        <w:rPr>
          <w:iCs/>
        </w:rPr>
        <w:t>(Fork)</w:t>
      </w:r>
      <w:r w:rsidRPr="00062250">
        <w:t xml:space="preserve"> plantation (Table 1). All the nests were found at the middle of the trees and none of the nest were found on the top of the trees. Overall highest </w:t>
      </w:r>
      <w:bookmarkStart w:id="3" w:name="_Hlk64526717"/>
      <w:r w:rsidRPr="00062250">
        <w:t>(</w:t>
      </w:r>
      <w:r w:rsidR="00987866" w:rsidRPr="00062250">
        <w:t>60</w:t>
      </w:r>
      <w:r w:rsidRPr="00062250">
        <w:t xml:space="preserve">%) </w:t>
      </w:r>
      <w:bookmarkEnd w:id="3"/>
      <w:r w:rsidRPr="00062250">
        <w:t>nest loss was recorded for the</w:t>
      </w:r>
      <w:r w:rsidR="00A94DEA" w:rsidRPr="00062250">
        <w:t xml:space="preserve"> </w:t>
      </w:r>
      <w:r w:rsidR="00987866" w:rsidRPr="00062250">
        <w:rPr>
          <w:i/>
        </w:rPr>
        <w:t>Acacia modesta</w:t>
      </w:r>
      <w:r w:rsidR="00987866" w:rsidRPr="00062250">
        <w:t xml:space="preserve"> </w:t>
      </w:r>
      <w:r w:rsidRPr="00062250">
        <w:t>plantation followed by</w:t>
      </w:r>
      <w:r w:rsidR="00987866" w:rsidRPr="00062250">
        <w:t xml:space="preserve"> </w:t>
      </w:r>
      <w:hyperlink r:id="rId8" w:history="1">
        <w:r w:rsidR="00987866" w:rsidRPr="00062250">
          <w:rPr>
            <w:bCs/>
            <w:i/>
            <w:iCs/>
            <w:shd w:val="clear" w:color="auto" w:fill="FFFFFF"/>
          </w:rPr>
          <w:t>Eucalyptus</w:t>
        </w:r>
        <w:r w:rsidR="00987866" w:rsidRPr="00062250">
          <w:rPr>
            <w:shd w:val="clear" w:color="auto" w:fill="FFFFFF"/>
          </w:rPr>
          <w:t> </w:t>
        </w:r>
        <w:r w:rsidR="00987866" w:rsidRPr="00062250">
          <w:rPr>
            <w:i/>
            <w:shd w:val="clear" w:color="auto" w:fill="FFFFFF"/>
          </w:rPr>
          <w:t>camaldulensi</w:t>
        </w:r>
        <w:r w:rsidR="00987866" w:rsidRPr="00062250">
          <w:rPr>
            <w:shd w:val="clear" w:color="auto" w:fill="FFFFFF"/>
          </w:rPr>
          <w:t>s</w:t>
        </w:r>
      </w:hyperlink>
      <w:r w:rsidR="00987866" w:rsidRPr="00062250">
        <w:rPr>
          <w:shd w:val="clear" w:color="auto" w:fill="FFFFFF"/>
        </w:rPr>
        <w:t xml:space="preserve"> </w:t>
      </w:r>
      <w:r w:rsidR="00987866" w:rsidRPr="00062250">
        <w:t xml:space="preserve">(42.85%) </w:t>
      </w:r>
      <w:r w:rsidRPr="00062250">
        <w:t xml:space="preserve"> </w:t>
      </w:r>
      <w:r w:rsidR="00A94DEA" w:rsidRPr="00062250">
        <w:rPr>
          <w:i/>
        </w:rPr>
        <w:t>Ailanthus altissima</w:t>
      </w:r>
      <w:r w:rsidR="00A94DEA" w:rsidRPr="00062250">
        <w:t xml:space="preserve"> </w:t>
      </w:r>
      <w:r w:rsidRPr="00062250">
        <w:t>(</w:t>
      </w:r>
      <w:r w:rsidR="00A94DEA" w:rsidRPr="00062250">
        <w:t>35.71</w:t>
      </w:r>
      <w:r w:rsidRPr="00062250">
        <w:t xml:space="preserve">%) and </w:t>
      </w:r>
      <w:r w:rsidR="00987866" w:rsidRPr="00062250">
        <w:rPr>
          <w:i/>
        </w:rPr>
        <w:t>Melia azedarach</w:t>
      </w:r>
      <w:r w:rsidR="00987866" w:rsidRPr="00062250">
        <w:t xml:space="preserve"> </w:t>
      </w:r>
      <w:r w:rsidRPr="00062250">
        <w:t>(</w:t>
      </w:r>
      <w:r w:rsidR="00987866" w:rsidRPr="00062250">
        <w:t>33</w:t>
      </w:r>
      <w:r w:rsidRPr="00062250">
        <w:t>.3</w:t>
      </w:r>
      <w:r w:rsidR="00987866" w:rsidRPr="00062250">
        <w:t>3</w:t>
      </w:r>
      <w:r w:rsidRPr="00062250">
        <w:t>%) whereas the lowest nest loss (1</w:t>
      </w:r>
      <w:r w:rsidR="00987866" w:rsidRPr="00062250">
        <w:t>6.66</w:t>
      </w:r>
      <w:r w:rsidRPr="00062250">
        <w:t xml:space="preserve">%) was recorded in </w:t>
      </w:r>
      <w:r w:rsidR="00987866" w:rsidRPr="00062250">
        <w:t>Morus alba</w:t>
      </w:r>
      <w:r w:rsidRPr="00062250">
        <w:t xml:space="preserve"> plantation (Table 1).</w:t>
      </w:r>
      <w:r w:rsidR="00AD3568" w:rsidRPr="00062250">
        <w:t xml:space="preserve"> </w:t>
      </w:r>
      <w:r w:rsidR="00414E7D" w:rsidRPr="00062250">
        <w:t>Zia et al. (2014) reported that nest height of red vented bulbul ranged from 64 to 144 cm with an average of 96.08 ± 20.55 cm.</w:t>
      </w:r>
    </w:p>
    <w:p w14:paraId="2515F2AF" w14:textId="4DB37C9D" w:rsidR="00635F95" w:rsidRPr="00062250" w:rsidRDefault="00AD3568" w:rsidP="00AB69A6">
      <w:pPr>
        <w:spacing w:line="360" w:lineRule="auto"/>
        <w:ind w:firstLine="720"/>
        <w:jc w:val="both"/>
      </w:pPr>
      <w:r w:rsidRPr="00062250">
        <w:t>Nest height from the ground floor ranged from 2 to 6 m with an average of 2.87±1.3. Outer diameter of nest ranged from 4.8 to 18.2 cm with an average of 12.00±1.1, inner diameter of nest was ranged from 4.1 to 15 cm with an average of 9.13±2.3 whereas cup depth of nest was ranged from 2.6 to 8.1 cm with an average of 4.99±2.1 (Table 2). Nests were entirely round or somewhat oval in shape. The dry vegetation used for nest building by Red vented bulbul was Grasses (48%) followed by local crops (35%), Plastic strings (10%), while we could not identify some dry vegetation (7%).</w:t>
      </w:r>
      <w:r w:rsidR="00414E7D" w:rsidRPr="00062250">
        <w:t xml:space="preserve"> The findings of our study is in agreement with the results of studies reported by Watling (1983), Vijayan (1980), Ali and Reply (1987), Balakrishn (2007, 2010) and Parajapati et al. (2011).</w:t>
      </w:r>
    </w:p>
    <w:p w14:paraId="0425F211" w14:textId="24E5F5DD" w:rsidR="00AD3568" w:rsidRPr="00062250" w:rsidRDefault="0025771D" w:rsidP="00635F95">
      <w:pPr>
        <w:spacing w:line="360" w:lineRule="auto"/>
        <w:ind w:firstLine="720"/>
        <w:jc w:val="both"/>
      </w:pPr>
      <w:r w:rsidRPr="00062250">
        <w:t>Eggs were oval in shape and pale-pinkish in color with darker red spots. Eggs were laid in consecutive days or with one day interval till the completion of clutch. The laying date of first egg was recorded in 1</w:t>
      </w:r>
      <w:r w:rsidR="00D87840" w:rsidRPr="00062250">
        <w:t>5</w:t>
      </w:r>
      <w:r w:rsidRPr="00062250">
        <w:t xml:space="preserve"> active nests with active egg laying period ranged from </w:t>
      </w:r>
      <w:r w:rsidR="00295FE0" w:rsidRPr="00062250">
        <w:t>2</w:t>
      </w:r>
      <w:r w:rsidR="00D12735" w:rsidRPr="00062250">
        <w:t>5</w:t>
      </w:r>
      <w:r w:rsidRPr="00062250">
        <w:t xml:space="preserve"> </w:t>
      </w:r>
      <w:r w:rsidR="00D12735" w:rsidRPr="00062250">
        <w:t xml:space="preserve">April </w:t>
      </w:r>
      <w:r w:rsidRPr="00062250">
        <w:t xml:space="preserve"> to </w:t>
      </w:r>
      <w:r w:rsidR="00D12735" w:rsidRPr="00062250">
        <w:t>4</w:t>
      </w:r>
      <w:r w:rsidRPr="00062250">
        <w:t xml:space="preserve"> July (fig. 2). The clutch size ranged from 1 to 4 eggs with an average of 2.</w:t>
      </w:r>
      <w:r w:rsidR="00D12735" w:rsidRPr="00062250">
        <w:t>78</w:t>
      </w:r>
      <w:r w:rsidRPr="00062250">
        <w:t xml:space="preserve">±0.9 eggs (Table 3). Total </w:t>
      </w:r>
      <w:r w:rsidR="0026113B" w:rsidRPr="00062250">
        <w:t>142</w:t>
      </w:r>
      <w:r w:rsidRPr="00062250">
        <w:t xml:space="preserve"> eggs were laid in which </w:t>
      </w:r>
      <w:r w:rsidR="0026113B" w:rsidRPr="00062250">
        <w:t>11</w:t>
      </w:r>
      <w:r w:rsidRPr="00062250">
        <w:t xml:space="preserve"> (7.</w:t>
      </w:r>
      <w:r w:rsidR="0026113B" w:rsidRPr="00062250">
        <w:t>74</w:t>
      </w:r>
      <w:r w:rsidRPr="00062250">
        <w:t xml:space="preserve">%) eggs did not hatch while </w:t>
      </w:r>
      <w:r w:rsidR="0026113B" w:rsidRPr="00062250">
        <w:t>37</w:t>
      </w:r>
      <w:r w:rsidRPr="00062250">
        <w:t xml:space="preserve"> (26.</w:t>
      </w:r>
      <w:r w:rsidR="0026113B" w:rsidRPr="00062250">
        <w:t>05</w:t>
      </w:r>
      <w:r w:rsidRPr="00062250">
        <w:t xml:space="preserve">%) eggs were disappeared (Table 5).  </w:t>
      </w:r>
      <w:r w:rsidR="00637900" w:rsidRPr="00062250">
        <w:t xml:space="preserve">The average clutch size of Red vented bulbul is 2-3 eggs in southern India (Vijayan 1980). Clutches of 2 or 4 are normal for all races of Red vented bulbul (Stuart-Baker 1932; Phillips 1943; Balakrishan 2011; Bates and Russel 2014; Thibault et al. 2018), and for most other species of bulbul (Moreau 1950; Ward 1969; Fogden 1972; Brosset 1971; Stutchbury and Morton 2011). Li et al (2015) recorded that clutch size of Red-Whiskered bulbul ranged from 1 to 4 eggs with an average of 2.50±0.48 eggs but one nest discovered had four nestlings. </w:t>
      </w:r>
    </w:p>
    <w:p w14:paraId="4FBBBF95" w14:textId="67F17FA6" w:rsidR="00753C43" w:rsidRPr="00062250" w:rsidRDefault="00AD3568" w:rsidP="00635F95">
      <w:pPr>
        <w:spacing w:line="360" w:lineRule="auto"/>
        <w:ind w:firstLine="720"/>
        <w:jc w:val="both"/>
      </w:pPr>
      <w:r w:rsidRPr="00062250">
        <w:t>The incubation period began 1-2 day after completion of clutch. Incubation period ranged from 10 to 1</w:t>
      </w:r>
      <w:r w:rsidR="00295FE0" w:rsidRPr="00062250">
        <w:t>4</w:t>
      </w:r>
      <w:r w:rsidRPr="00062250">
        <w:t xml:space="preserve"> days with an average of 12.03±1.3 days. Of 52 nests found the incubation </w:t>
      </w:r>
      <w:r w:rsidRPr="00062250">
        <w:lastRenderedPageBreak/>
        <w:t xml:space="preserve">commenced in only 28 nests while the rest of the nests were either failed, destroyed or disappeared (Table 4). </w:t>
      </w:r>
      <w:r w:rsidR="00637900" w:rsidRPr="00062250">
        <w:t>Red vented bulbul has an incubation period of 11-13 days and nestling period about 12 days (Watling 1983). Likewise the Red-whiskered bulbul has a mean incubation period of 11.9±0.5 days. The slight variation in the incubation period may be the result of ambient temperature (Li et al. 2015; Groves 2016). Similarly Red vented bulbul had a mean incubation period of 12.03±1.3 days whereas mean nestling period 13.21±1.08 days in Bajaur. This value is corresponding to all the species of Asian and African bulbuls (Vijayan, 1980; Watling, 1983; Hsu and Lin, 1997; Kruger, 2004; Fishpool and Tobias, 2005; Balakrishnan, 2007 and 2010).</w:t>
      </w:r>
    </w:p>
    <w:p w14:paraId="3F113D34" w14:textId="79C07483" w:rsidR="00657FC6" w:rsidRPr="00062250" w:rsidRDefault="00635F95" w:rsidP="00F549F4">
      <w:pPr>
        <w:spacing w:line="360" w:lineRule="auto"/>
        <w:jc w:val="both"/>
      </w:pPr>
      <w:r w:rsidRPr="00062250">
        <w:tab/>
      </w:r>
      <w:r w:rsidR="0025771D" w:rsidRPr="00062250">
        <w:t xml:space="preserve">Total </w:t>
      </w:r>
      <w:r w:rsidR="00753C43" w:rsidRPr="00062250">
        <w:t>5</w:t>
      </w:r>
      <w:r w:rsidR="0025771D" w:rsidRPr="00062250">
        <w:t>2 nests were examined during the entire breeding season in which 2</w:t>
      </w:r>
      <w:r w:rsidR="00753C43" w:rsidRPr="00062250">
        <w:t>9</w:t>
      </w:r>
      <w:r w:rsidR="0025771D" w:rsidRPr="00062250">
        <w:t xml:space="preserve"> nests were found active. </w:t>
      </w:r>
      <w:r w:rsidR="00295FE0" w:rsidRPr="00062250">
        <w:t>However,</w:t>
      </w:r>
      <w:r w:rsidR="0025771D" w:rsidRPr="00062250">
        <w:t xml:space="preserve"> </w:t>
      </w:r>
      <w:r w:rsidR="00753C43" w:rsidRPr="00062250">
        <w:t>11</w:t>
      </w:r>
      <w:r w:rsidR="0025771D" w:rsidRPr="00062250">
        <w:t xml:space="preserve"> nests were failed mainly after the laying of first egg and remain unattended for the rest of period, </w:t>
      </w:r>
      <w:r w:rsidR="00C912B4" w:rsidRPr="00062250">
        <w:t>6</w:t>
      </w:r>
      <w:r w:rsidR="0025771D" w:rsidRPr="00062250">
        <w:t xml:space="preserve"> nests were destroyed whereas </w:t>
      </w:r>
      <w:r w:rsidR="00C912B4" w:rsidRPr="00062250">
        <w:t>5</w:t>
      </w:r>
      <w:r w:rsidR="0025771D" w:rsidRPr="00062250">
        <w:t xml:space="preserve"> nests were destroyed in night storm. Successful hatching rate was expressed in term of number of nests which was 5</w:t>
      </w:r>
      <w:r w:rsidR="00C912B4" w:rsidRPr="00062250">
        <w:t>8</w:t>
      </w:r>
      <w:r w:rsidR="0025771D" w:rsidRPr="00062250">
        <w:t>.1</w:t>
      </w:r>
      <w:r w:rsidR="00C912B4" w:rsidRPr="00062250">
        <w:t>2</w:t>
      </w:r>
      <w:r w:rsidR="0025771D" w:rsidRPr="00062250">
        <w:t>% (Table 6).</w:t>
      </w:r>
      <w:r w:rsidR="00436356" w:rsidRPr="00062250">
        <w:t xml:space="preserve"> </w:t>
      </w:r>
      <w:r w:rsidR="008C7546" w:rsidRPr="00062250">
        <w:t xml:space="preserve">Due to arial and aboral predation the hatching success of Asian bulbul is about 64% </w:t>
      </w:r>
      <w:r w:rsidR="00436356" w:rsidRPr="00062250">
        <w:t xml:space="preserve"> (Li et al. 2015; Groves</w:t>
      </w:r>
      <w:r w:rsidR="008C7546" w:rsidRPr="00062250">
        <w:t>,</w:t>
      </w:r>
      <w:r w:rsidR="00436356" w:rsidRPr="00062250">
        <w:t xml:space="preserve"> 2016).  </w:t>
      </w:r>
      <w:r w:rsidR="0025771D" w:rsidRPr="00062250">
        <w:t xml:space="preserve"> </w:t>
      </w:r>
    </w:p>
    <w:p w14:paraId="7A779DF7" w14:textId="77777777" w:rsidR="00657FC6" w:rsidRPr="00062250" w:rsidRDefault="0025771D" w:rsidP="00635F95">
      <w:pPr>
        <w:spacing w:line="360" w:lineRule="auto"/>
        <w:ind w:firstLine="720"/>
        <w:jc w:val="both"/>
      </w:pPr>
      <w:r w:rsidRPr="00062250">
        <w:t xml:space="preserve">Brood size ranged from 1 to 4 </w:t>
      </w:r>
      <w:r w:rsidR="00C912B4" w:rsidRPr="00062250">
        <w:t>chicks</w:t>
      </w:r>
      <w:r w:rsidRPr="00062250">
        <w:t xml:space="preserve"> with an average of 2.</w:t>
      </w:r>
      <w:r w:rsidR="00C912B4" w:rsidRPr="00062250">
        <w:t>66</w:t>
      </w:r>
      <w:r w:rsidRPr="00062250">
        <w:t>±0.</w:t>
      </w:r>
      <w:r w:rsidR="00C912B4" w:rsidRPr="00062250">
        <w:t>5</w:t>
      </w:r>
      <w:r w:rsidRPr="00062250">
        <w:t xml:space="preserve"> nestlings. During incubation </w:t>
      </w:r>
      <w:r w:rsidR="00C912B4" w:rsidRPr="00062250">
        <w:t>11</w:t>
      </w:r>
      <w:r w:rsidRPr="00062250">
        <w:t xml:space="preserve"> eggs were failed that could not hatch. Overall </w:t>
      </w:r>
      <w:r w:rsidR="00C912B4" w:rsidRPr="00062250">
        <w:t>94</w:t>
      </w:r>
      <w:r w:rsidRPr="00062250">
        <w:t xml:space="preserve"> nestlings were hatched in which </w:t>
      </w:r>
      <w:r w:rsidR="00C912B4" w:rsidRPr="00062250">
        <w:t>6</w:t>
      </w:r>
      <w:r w:rsidRPr="00062250">
        <w:t xml:space="preserve"> (6.</w:t>
      </w:r>
      <w:r w:rsidR="00C912B4" w:rsidRPr="00062250">
        <w:t>3</w:t>
      </w:r>
      <w:r w:rsidRPr="00062250">
        <w:t>8%) were disappeared before fledging (Table 3 and Table 5).</w:t>
      </w:r>
      <w:r w:rsidR="008C7546" w:rsidRPr="00062250">
        <w:t xml:space="preserve"> </w:t>
      </w:r>
      <w:r w:rsidR="00657FC6" w:rsidRPr="00062250">
        <w:t xml:space="preserve"> </w:t>
      </w:r>
      <w:r w:rsidRPr="00062250">
        <w:t>Fledging During nestling period both the sexes feed the nestlings. The first fledging was recorded mainly in early June. The nestling period ranged from 10 to 15 days with an average of 13.</w:t>
      </w:r>
      <w:r w:rsidR="00C912B4" w:rsidRPr="00062250">
        <w:t>21</w:t>
      </w:r>
      <w:r w:rsidRPr="00062250">
        <w:t>±</w:t>
      </w:r>
      <w:r w:rsidR="00C912B4" w:rsidRPr="00062250">
        <w:t>1</w:t>
      </w:r>
      <w:r w:rsidRPr="00062250">
        <w:t xml:space="preserve"> days. Total 2</w:t>
      </w:r>
      <w:r w:rsidR="00C912B4" w:rsidRPr="00062250">
        <w:t>9</w:t>
      </w:r>
      <w:r w:rsidRPr="00062250">
        <w:t xml:space="preserve"> nest were examined in which fledging occurred in 2</w:t>
      </w:r>
      <w:r w:rsidR="00C912B4" w:rsidRPr="00062250">
        <w:t>7</w:t>
      </w:r>
      <w:r w:rsidRPr="00062250">
        <w:t xml:space="preserve"> nests with an overall success rate of 9</w:t>
      </w:r>
      <w:r w:rsidR="00C912B4" w:rsidRPr="00062250">
        <w:t>3</w:t>
      </w:r>
      <w:r w:rsidRPr="00062250">
        <w:t>.</w:t>
      </w:r>
      <w:r w:rsidR="00C912B4" w:rsidRPr="00062250">
        <w:t>11</w:t>
      </w:r>
      <w:r w:rsidRPr="00062250">
        <w:t xml:space="preserve">% while one nest with a brood size of </w:t>
      </w:r>
      <w:r w:rsidR="00C912B4" w:rsidRPr="00062250">
        <w:t>2</w:t>
      </w:r>
      <w:r w:rsidRPr="00062250">
        <w:t xml:space="preserve"> was disappeared before fledging (Table 7). </w:t>
      </w:r>
      <w:r w:rsidR="00657FC6" w:rsidRPr="00062250">
        <w:t>House crow predation on eggs observed. Along with common myna (</w:t>
      </w:r>
      <w:r w:rsidR="00657FC6" w:rsidRPr="00062250">
        <w:rPr>
          <w:i/>
          <w:iCs/>
        </w:rPr>
        <w:t>Acridotheres tristis</w:t>
      </w:r>
      <w:r w:rsidR="00657FC6" w:rsidRPr="00062250">
        <w:t>), jungle cates and spotted owlets (</w:t>
      </w:r>
      <w:r w:rsidR="00657FC6" w:rsidRPr="00062250">
        <w:rPr>
          <w:i/>
          <w:iCs/>
        </w:rPr>
        <w:t>Athene brama</w:t>
      </w:r>
      <w:r w:rsidR="00657FC6" w:rsidRPr="00062250">
        <w:t xml:space="preserve">) were abundant in the sites of failed nest which may be consider potential predators of eggs and nestlings. During nest monitoring a snake was also found climbing on the tree nearer to the location of failed nests. This is confirmed by Quan &amp; Li (2015) who reported that snakes were also the potential nest predator. Some of the farmers and shepherds of the area revealed that the children of farmers of neighboring village are involved in the nest destruction. </w:t>
      </w:r>
    </w:p>
    <w:p w14:paraId="068E85A3" w14:textId="0B53D446" w:rsidR="00B52A89" w:rsidRPr="00062250" w:rsidRDefault="0025771D" w:rsidP="00635F95">
      <w:pPr>
        <w:spacing w:line="360" w:lineRule="auto"/>
        <w:ind w:firstLine="720"/>
        <w:jc w:val="both"/>
      </w:pPr>
      <w:r w:rsidRPr="00062250">
        <w:t>Successful fledging rate was expressed in term of number of nests which fledged at least one young. The number of young fledged per brood in a successful nests ranged from 1 to 4 with an average of 2.</w:t>
      </w:r>
      <w:r w:rsidR="00C912B4" w:rsidRPr="00062250">
        <w:t>66</w:t>
      </w:r>
      <w:r w:rsidRPr="00062250">
        <w:t>±0.</w:t>
      </w:r>
      <w:r w:rsidR="00C912B4" w:rsidRPr="00062250">
        <w:t>98</w:t>
      </w:r>
      <w:r w:rsidRPr="00062250">
        <w:t xml:space="preserve"> young (Table 8). </w:t>
      </w:r>
      <w:r w:rsidR="00B52A89" w:rsidRPr="00062250">
        <w:t>Our results approximately same that with Zia et al. (2014), who also worked on Red vented bulbul.</w:t>
      </w:r>
    </w:p>
    <w:p w14:paraId="6DEF0A6A" w14:textId="4775B20F" w:rsidR="00F549F4" w:rsidRPr="00062250" w:rsidRDefault="0025771D" w:rsidP="00062250">
      <w:pPr>
        <w:spacing w:line="360" w:lineRule="auto"/>
        <w:ind w:firstLine="720"/>
        <w:jc w:val="both"/>
      </w:pPr>
      <w:r w:rsidRPr="00062250">
        <w:lastRenderedPageBreak/>
        <w:t xml:space="preserve">The breeding success is calculated and presented as a percentage based on total number of laid eggs viz., </w:t>
      </w:r>
      <w:r w:rsidR="00C912B4" w:rsidRPr="00062250">
        <w:t>142</w:t>
      </w:r>
      <w:r w:rsidRPr="00062250">
        <w:t xml:space="preserve"> eggs found during the entire breeding season. Hatching success (number of nestlings hatched/total number of eggs laid) was 6</w:t>
      </w:r>
      <w:r w:rsidR="0029171A" w:rsidRPr="00062250">
        <w:t>6.19</w:t>
      </w:r>
      <w:r w:rsidRPr="00062250">
        <w:t>%. Fledging success (number of nestlings before fledging/nestlings after hatching) was 9</w:t>
      </w:r>
      <w:r w:rsidR="0029171A" w:rsidRPr="00062250">
        <w:t>4.</w:t>
      </w:r>
      <w:r w:rsidRPr="00062250">
        <w:t>2%. Overall breeding success (hatching success x fledging success/100%) was 6</w:t>
      </w:r>
      <w:r w:rsidR="0029171A" w:rsidRPr="00062250">
        <w:t>2</w:t>
      </w:r>
      <w:r w:rsidRPr="00062250">
        <w:t>.</w:t>
      </w:r>
      <w:r w:rsidR="0029171A" w:rsidRPr="00062250">
        <w:t>2</w:t>
      </w:r>
      <w:r w:rsidRPr="00062250">
        <w:t xml:space="preserve">%. Overall breeding period lasted for </w:t>
      </w:r>
      <w:r w:rsidR="0029171A" w:rsidRPr="00062250">
        <w:t>3</w:t>
      </w:r>
      <w:r w:rsidRPr="00062250">
        <w:t xml:space="preserve"> </w:t>
      </w:r>
      <w:r w:rsidR="0029171A" w:rsidRPr="00062250">
        <w:t>months approximately</w:t>
      </w:r>
      <w:r w:rsidRPr="00062250">
        <w:t xml:space="preserve">. During this period </w:t>
      </w:r>
      <w:r w:rsidR="0029171A" w:rsidRPr="00062250">
        <w:t>142</w:t>
      </w:r>
      <w:r w:rsidRPr="00062250">
        <w:t xml:space="preserve"> eggs were laid, 9</w:t>
      </w:r>
      <w:r w:rsidR="0029171A" w:rsidRPr="00062250">
        <w:t>4</w:t>
      </w:r>
      <w:r w:rsidRPr="00062250">
        <w:t xml:space="preserve"> nestling were hatched and </w:t>
      </w:r>
      <w:r w:rsidR="0029171A" w:rsidRPr="00062250">
        <w:t>88</w:t>
      </w:r>
      <w:r w:rsidRPr="00062250">
        <w:t xml:space="preserve"> </w:t>
      </w:r>
      <w:r w:rsidR="0029171A" w:rsidRPr="00062250">
        <w:t>chicks</w:t>
      </w:r>
      <w:r w:rsidRPr="00062250">
        <w:t xml:space="preserve"> </w:t>
      </w:r>
      <w:r w:rsidR="00B52A89" w:rsidRPr="00062250">
        <w:t xml:space="preserve">with an average of 2.66±0.98 young </w:t>
      </w:r>
      <w:r w:rsidRPr="00062250">
        <w:t xml:space="preserve">were fledged </w:t>
      </w:r>
      <w:r w:rsidR="0029171A" w:rsidRPr="00062250">
        <w:t>of</w:t>
      </w:r>
      <w:r w:rsidRPr="00062250">
        <w:t xml:space="preserve"> Red vented</w:t>
      </w:r>
      <w:r w:rsidR="0029171A" w:rsidRPr="00062250">
        <w:t xml:space="preserve"> bulbul</w:t>
      </w:r>
      <w:r w:rsidRPr="00062250">
        <w:t xml:space="preserve"> during entire breeding season (Table 9). </w:t>
      </w:r>
      <w:r w:rsidR="00637900" w:rsidRPr="00062250">
        <w:t>Vijayan (1980) reported that rate of survival of eggs and nestlings was lower (9%) due to greater predation. Brosset (1971) reported a mean survival to fledgling of 17% for nine West African Bulbul species and discusses the differing reproductive strategies of 2 of these, Andropadus latirostris and BIeda eximia (Watling 1983). Andropadus latirostris is an irregular but seasonal breeder which attends leks and rears an average of 2.22 young, whereas BIeda eximia breeds every year during an extended breeding season and rears an average 1.24 young. No sign of brood parasitism was found in the present study. No evidence that bulbul raised two brood in a single breeding season was obtained.</w:t>
      </w:r>
      <w:r w:rsidR="00295FE0" w:rsidRPr="00062250">
        <w:t xml:space="preserve"> The possible cause of egg disappearance and nest loss was the house crows, hawks, jungle cates and local people intervention correspondingly.</w:t>
      </w:r>
    </w:p>
    <w:p w14:paraId="56F202AC" w14:textId="0A7CC51A" w:rsidR="00DB01D1" w:rsidRPr="00062250" w:rsidRDefault="00DB01D1" w:rsidP="00455E78">
      <w:pPr>
        <w:spacing w:line="360" w:lineRule="auto"/>
        <w:jc w:val="both"/>
      </w:pPr>
      <w:r w:rsidRPr="00062250">
        <w:rPr>
          <w:b/>
          <w:bCs/>
        </w:rPr>
        <w:t xml:space="preserve">Conclusions </w:t>
      </w:r>
      <w:r w:rsidRPr="00062250">
        <w:t xml:space="preserve"> </w:t>
      </w:r>
    </w:p>
    <w:p w14:paraId="064CEE35" w14:textId="09C81A38" w:rsidR="0025771D" w:rsidRPr="00062250" w:rsidRDefault="00DB01D1" w:rsidP="00455E78">
      <w:pPr>
        <w:spacing w:line="360" w:lineRule="auto"/>
        <w:ind w:firstLine="720"/>
        <w:jc w:val="both"/>
      </w:pPr>
      <w:r w:rsidRPr="00062250">
        <w:t>The current study concluded that the breeding pairs of  Red vented bulbul (</w:t>
      </w:r>
      <w:r w:rsidRPr="00062250">
        <w:rPr>
          <w:i/>
          <w:iCs/>
        </w:rPr>
        <w:t>Pycnonotus cafer</w:t>
      </w:r>
      <w:r w:rsidRPr="00062250">
        <w:t xml:space="preserve">) </w:t>
      </w:r>
      <w:r w:rsidR="00CC1379" w:rsidRPr="00062250">
        <w:t xml:space="preserve">perform the breeding activity </w:t>
      </w:r>
      <w:r w:rsidRPr="00062250">
        <w:t>during breeding season in Bajaur valley.</w:t>
      </w:r>
      <w:r w:rsidR="00D154D5" w:rsidRPr="00062250">
        <w:t xml:space="preserve"> But there are some factors which is barriers for the breeding success like predation on eggs and chicks by common crow, common myna (</w:t>
      </w:r>
      <w:r w:rsidR="00D154D5" w:rsidRPr="00062250">
        <w:rPr>
          <w:i/>
          <w:iCs/>
        </w:rPr>
        <w:t>Acridotheres tristis</w:t>
      </w:r>
      <w:r w:rsidR="00D154D5" w:rsidRPr="00062250">
        <w:t>), jungle cates spotted owlets (</w:t>
      </w:r>
      <w:r w:rsidR="00D154D5" w:rsidRPr="00062250">
        <w:rPr>
          <w:i/>
          <w:iCs/>
        </w:rPr>
        <w:t>Athene brama</w:t>
      </w:r>
      <w:r w:rsidR="00D154D5" w:rsidRPr="00062250">
        <w:t xml:space="preserve">) and snake. </w:t>
      </w:r>
      <w:r w:rsidR="004541AB" w:rsidRPr="00062250">
        <w:t xml:space="preserve">Kids of the local area actively involved in the nest destruction and hunting. </w:t>
      </w:r>
    </w:p>
    <w:p w14:paraId="30348336" w14:textId="77777777" w:rsidR="00455E78" w:rsidRPr="00062250" w:rsidRDefault="0025771D" w:rsidP="00455E78">
      <w:pPr>
        <w:spacing w:line="360" w:lineRule="auto"/>
        <w:jc w:val="both"/>
      </w:pPr>
      <w:r w:rsidRPr="00062250">
        <w:rPr>
          <w:b/>
          <w:bCs/>
        </w:rPr>
        <w:t>Conflict of interest:</w:t>
      </w:r>
      <w:r w:rsidRPr="00062250">
        <w:t xml:space="preserve"> The authors have declared no conflict of interest.</w:t>
      </w:r>
      <w:r w:rsidR="0009499C" w:rsidRPr="00062250">
        <w:t xml:space="preserve"> </w:t>
      </w:r>
      <w:r w:rsidRPr="00062250">
        <w:t>Availability of data: The data used in this paper will be deposit in public repository befor</w:t>
      </w:r>
      <w:r w:rsidR="0009499C" w:rsidRPr="00062250">
        <w:t xml:space="preserve">e </w:t>
      </w:r>
      <w:r w:rsidRPr="00062250">
        <w:t>publication.</w:t>
      </w:r>
    </w:p>
    <w:p w14:paraId="590EA2B0" w14:textId="75F0C14C" w:rsidR="00455E78" w:rsidRPr="00062250" w:rsidRDefault="00455E78" w:rsidP="00455E78">
      <w:pPr>
        <w:spacing w:line="360" w:lineRule="auto"/>
        <w:jc w:val="both"/>
        <w:rPr>
          <w:b/>
          <w:bCs/>
        </w:rPr>
      </w:pPr>
      <w:r w:rsidRPr="00062250">
        <w:rPr>
          <w:b/>
          <w:bCs/>
        </w:rPr>
        <w:t>Acknowledgement</w:t>
      </w:r>
    </w:p>
    <w:p w14:paraId="6C55AC5F" w14:textId="47F5DD91" w:rsidR="00455E78" w:rsidRPr="00062250" w:rsidRDefault="00455E78" w:rsidP="00455E78">
      <w:pPr>
        <w:shd w:val="clear" w:color="auto" w:fill="FFFFFF"/>
        <w:spacing w:line="360" w:lineRule="auto"/>
        <w:ind w:firstLine="720"/>
        <w:jc w:val="both"/>
      </w:pPr>
      <w:r w:rsidRPr="00062250">
        <w:t>The author of this paper greatly acknowledge University of Karachi, Pakistan</w:t>
      </w:r>
      <w:r w:rsidR="00464F4A" w:rsidRPr="00062250">
        <w:t xml:space="preserve"> that given a chance of Doctorial degree,</w:t>
      </w:r>
      <w:r w:rsidRPr="00062250">
        <w:t xml:space="preserve"> the </w:t>
      </w:r>
      <w:r w:rsidR="00464F4A" w:rsidRPr="00062250">
        <w:t>cooperation</w:t>
      </w:r>
      <w:r w:rsidRPr="00062250">
        <w:t xml:space="preserve"> of local farmers and of all contributors engaged in the investigations and sampling.</w:t>
      </w:r>
    </w:p>
    <w:p w14:paraId="0EEE3C4D" w14:textId="77777777" w:rsidR="0025771D" w:rsidRPr="00062250" w:rsidRDefault="0025771D" w:rsidP="00455E78">
      <w:pPr>
        <w:spacing w:line="360" w:lineRule="auto"/>
        <w:jc w:val="both"/>
        <w:rPr>
          <w:b/>
          <w:bCs/>
          <w:sz w:val="32"/>
          <w:szCs w:val="32"/>
        </w:rPr>
      </w:pPr>
      <w:r w:rsidRPr="00062250">
        <w:rPr>
          <w:b/>
          <w:bCs/>
        </w:rPr>
        <w:t>References</w:t>
      </w:r>
    </w:p>
    <w:p w14:paraId="5DB638D5" w14:textId="77777777" w:rsidR="0009499C" w:rsidRPr="00062250" w:rsidRDefault="0009499C" w:rsidP="0009499C">
      <w:pPr>
        <w:spacing w:line="360" w:lineRule="auto"/>
        <w:ind w:left="720" w:hanging="720"/>
        <w:jc w:val="both"/>
      </w:pPr>
      <w:r w:rsidRPr="00062250">
        <w:t>Ali, S., Ripley, S. D., &amp; Dick, J. H. (1987). Compact handbook of the birds of India and Pakistan.</w:t>
      </w:r>
    </w:p>
    <w:p w14:paraId="32AF246A" w14:textId="77777777" w:rsidR="0009499C" w:rsidRPr="00062250" w:rsidRDefault="0009499C" w:rsidP="0009499C">
      <w:pPr>
        <w:spacing w:line="360" w:lineRule="auto"/>
        <w:ind w:left="720" w:hanging="720"/>
        <w:jc w:val="both"/>
      </w:pPr>
      <w:r w:rsidRPr="00062250">
        <w:lastRenderedPageBreak/>
        <w:t>Balakrishnan, P. (2007). Status, distribution and ecology of the Grey-headed Bulbul Pycnonotus priocephalus in the Western Ghats, India. Unpublished). PhD. Thesis. Coimbatore: Bharathiar University.</w:t>
      </w:r>
    </w:p>
    <w:p w14:paraId="0414C99B" w14:textId="77777777" w:rsidR="0009499C" w:rsidRPr="00062250" w:rsidRDefault="0009499C" w:rsidP="0009499C">
      <w:pPr>
        <w:spacing w:line="360" w:lineRule="auto"/>
        <w:ind w:left="720" w:hanging="720"/>
        <w:jc w:val="both"/>
      </w:pPr>
      <w:r w:rsidRPr="00062250">
        <w:t>Balakrishnan, P. (2010). Reproductive biology of the square-tailed Black Bulbul Hypsipetes ganeesa in the Western Ghats, India. Indian Birds, 5(5), 134-138.</w:t>
      </w:r>
    </w:p>
    <w:p w14:paraId="2C8703A5" w14:textId="77777777" w:rsidR="0009499C" w:rsidRPr="00062250" w:rsidRDefault="0009499C" w:rsidP="0009499C">
      <w:pPr>
        <w:spacing w:line="360" w:lineRule="auto"/>
        <w:ind w:left="720" w:hanging="720"/>
        <w:jc w:val="both"/>
      </w:pPr>
      <w:r w:rsidRPr="00062250">
        <w:t>Balakrishnan, P. (2011). Breeding biology of the Grey-headed Bulbul Pycnonotus priocephalus (Aves: Pycnonotidae) in the Western Ghats, India. Journal of Threatened Taxa, 3(1), 1415-1424.</w:t>
      </w:r>
    </w:p>
    <w:p w14:paraId="52A39D98" w14:textId="77777777" w:rsidR="0009499C" w:rsidRPr="00062250" w:rsidRDefault="0009499C" w:rsidP="0009499C">
      <w:pPr>
        <w:spacing w:line="360" w:lineRule="auto"/>
        <w:ind w:left="720" w:hanging="720"/>
        <w:jc w:val="both"/>
      </w:pPr>
      <w:r w:rsidRPr="00062250">
        <w:t>Bates, J. H., Spotswood, E. N., &amp; Russell, J. C. (2014). Foraging behavior and habitat partitioning in sympatric invasive birds in French Polynesia. Notornis, 61(1), 35-42.</w:t>
      </w:r>
    </w:p>
    <w:p w14:paraId="69E1A316" w14:textId="77777777" w:rsidR="0009499C" w:rsidRPr="00062250" w:rsidRDefault="0009499C" w:rsidP="0009499C">
      <w:pPr>
        <w:spacing w:line="360" w:lineRule="auto"/>
        <w:ind w:left="720" w:hanging="720"/>
        <w:jc w:val="both"/>
      </w:pPr>
      <w:r w:rsidRPr="00062250">
        <w:t>Brosset, A. (1971). Recherches sur la biologie des Pycnonotidés du Gabon. Biol. Gabonica, 7, 423-461.</w:t>
      </w:r>
    </w:p>
    <w:p w14:paraId="103A7F27" w14:textId="77777777" w:rsidR="0009499C" w:rsidRPr="00062250" w:rsidRDefault="0009499C" w:rsidP="0009499C">
      <w:pPr>
        <w:spacing w:line="360" w:lineRule="auto"/>
        <w:ind w:left="720" w:hanging="720"/>
        <w:jc w:val="both"/>
      </w:pPr>
      <w:r w:rsidRPr="00062250">
        <w:t>Dickinson, E. C., Dekker, R. W. R. J., Eck, S., Somadikarta, S., Loskot, V., Morioka, V., &amp; Voisin, C. (2002). Systematic notes on Asian birds. 26. Types of the Pycnonotidae. Zoologische Verhandelingen, 340, 115-160.</w:t>
      </w:r>
    </w:p>
    <w:p w14:paraId="2F2CADD2" w14:textId="77777777" w:rsidR="0009499C" w:rsidRPr="00062250" w:rsidRDefault="0009499C" w:rsidP="0009499C">
      <w:pPr>
        <w:spacing w:line="360" w:lineRule="auto"/>
        <w:ind w:left="720" w:hanging="720"/>
        <w:jc w:val="both"/>
      </w:pPr>
      <w:r w:rsidRPr="00062250">
        <w:t>Fishpool, L. D. C., &amp; Tobias, J. A. (2005). Family Pycnonotidae (Bulbuls). Handbook of the Birds of the World, 10, 124-250.</w:t>
      </w:r>
    </w:p>
    <w:p w14:paraId="76879CD0" w14:textId="77777777" w:rsidR="00B85600" w:rsidRPr="00B85600" w:rsidRDefault="0009499C" w:rsidP="0009499C">
      <w:pPr>
        <w:spacing w:line="360" w:lineRule="auto"/>
        <w:ind w:left="720" w:hanging="720"/>
        <w:jc w:val="both"/>
      </w:pPr>
      <w:r w:rsidRPr="00062250">
        <w:t>Fogden, M. P. L. (1972). The seasonality and population dynamics of equatorial forest birds est Sarawak. Ibis, 114(3), 307-343.</w:t>
      </w:r>
    </w:p>
    <w:p w14:paraId="60152309" w14:textId="14DF01F7" w:rsidR="0009499C" w:rsidRPr="00B85600" w:rsidRDefault="00B85600" w:rsidP="0009499C">
      <w:pPr>
        <w:spacing w:line="360" w:lineRule="auto"/>
        <w:ind w:left="720" w:hanging="720"/>
        <w:jc w:val="both"/>
      </w:pPr>
      <w:r w:rsidRPr="00B85600">
        <w:rPr>
          <w:color w:val="222222"/>
          <w:shd w:val="clear" w:color="auto" w:fill="FFFFFF"/>
        </w:rPr>
        <w:t xml:space="preserve"> </w:t>
      </w:r>
      <w:r w:rsidRPr="00B85600">
        <w:rPr>
          <w:color w:val="222222"/>
          <w:shd w:val="clear" w:color="auto" w:fill="FFFFFF"/>
        </w:rPr>
        <w:t xml:space="preserve">Gabol, K., </w:t>
      </w:r>
      <w:r>
        <w:rPr>
          <w:color w:val="222222"/>
          <w:shd w:val="clear" w:color="auto" w:fill="FFFFFF"/>
        </w:rPr>
        <w:t>and</w:t>
      </w:r>
      <w:r w:rsidRPr="00B85600">
        <w:rPr>
          <w:color w:val="222222"/>
          <w:shd w:val="clear" w:color="auto" w:fill="FFFFFF"/>
        </w:rPr>
        <w:t xml:space="preserve"> Khan, R. U. (2021). Breeding biology and nidology of Oriental skylark (Alauda gulgula) in district Bajaur, Khyber Pakhtunkhwa, Pakistan. Pure and Applied Biology. Vol. 10, Issue 4, pp1326-1337.</w:t>
      </w:r>
    </w:p>
    <w:p w14:paraId="25EDF0A1" w14:textId="77777777" w:rsidR="0009499C" w:rsidRPr="00062250" w:rsidRDefault="0009499C" w:rsidP="0009499C">
      <w:pPr>
        <w:spacing w:line="360" w:lineRule="auto"/>
        <w:ind w:left="720" w:hanging="720"/>
        <w:jc w:val="both"/>
      </w:pPr>
      <w:r w:rsidRPr="00062250">
        <w:t>GROVES, C. (2016). The breeding biology of Red-Whiskered Bulbul (Pycnonotus jocosus) in Xishuangbanna, southwest China. Zoological Research, 37(3), 119.</w:t>
      </w:r>
    </w:p>
    <w:p w14:paraId="34351A98" w14:textId="77777777" w:rsidR="0009499C" w:rsidRPr="00062250" w:rsidRDefault="0009499C" w:rsidP="0009499C">
      <w:pPr>
        <w:spacing w:line="360" w:lineRule="auto"/>
        <w:ind w:left="720" w:hanging="720"/>
        <w:jc w:val="both"/>
      </w:pPr>
      <w:r w:rsidRPr="00062250">
        <w:t>Hsu, M. J., &amp; Lin, Y. S. (1994). The annual cycle of the Chinese Bulbul Pycnonotus sinensis formosae in Taiwan. Acta Zoologica Taiwanica, 5, 33-39.</w:t>
      </w:r>
    </w:p>
    <w:p w14:paraId="744A0558" w14:textId="4A0ADB04" w:rsidR="0009499C" w:rsidRPr="00062250" w:rsidRDefault="0009499C" w:rsidP="0009499C">
      <w:pPr>
        <w:spacing w:line="360" w:lineRule="auto"/>
        <w:ind w:left="720" w:hanging="720"/>
        <w:jc w:val="both"/>
      </w:pPr>
      <w:r w:rsidRPr="00062250">
        <w:t>Huan, L. I., Zhang, M. X., Xiao-Jun, Y. A. N. G., Liang-Wei, C. U. I., &amp; Rui-Chang, Q. U. A. N. (2015). The breeding biology of Red-whiskered Bulbul (Pycnonotus jocosus) in Xishuangbanna, southwest China. Zoological Research, 36(4), 233.</w:t>
      </w:r>
    </w:p>
    <w:p w14:paraId="1D81127B" w14:textId="4A5B2643" w:rsidR="00A702F3" w:rsidRDefault="00A702F3" w:rsidP="002B0A05">
      <w:pPr>
        <w:spacing w:line="360" w:lineRule="auto"/>
        <w:ind w:left="720" w:hanging="720"/>
        <w:jc w:val="both"/>
        <w:rPr>
          <w:i/>
          <w:iCs/>
          <w:shd w:val="clear" w:color="auto" w:fill="FFFFFF"/>
        </w:rPr>
      </w:pPr>
      <w:r w:rsidRPr="00062250">
        <w:rPr>
          <w:shd w:val="clear" w:color="auto" w:fill="FFFFFF"/>
        </w:rPr>
        <w:t>Khan, U. R., Asif, S., and Sajid, M. (2021)</w:t>
      </w:r>
      <w:r w:rsidRPr="00062250">
        <w:t xml:space="preserve"> </w:t>
      </w:r>
      <w:r w:rsidRPr="00062250">
        <w:rPr>
          <w:shd w:val="clear" w:color="auto" w:fill="FFFFFF"/>
        </w:rPr>
        <w:t>Population Ecology of Chakor Partridge (</w:t>
      </w:r>
      <w:r w:rsidRPr="00062250">
        <w:rPr>
          <w:i/>
          <w:iCs/>
          <w:shd w:val="clear" w:color="auto" w:fill="FFFFFF"/>
        </w:rPr>
        <w:t>Alectoris chukar</w:t>
      </w:r>
      <w:r w:rsidRPr="00062250">
        <w:rPr>
          <w:shd w:val="clear" w:color="auto" w:fill="FFFFFF"/>
        </w:rPr>
        <w:t xml:space="preserve">) in District Bajaur, Khyber Pakhtunkhwa, Pakistan. </w:t>
      </w:r>
      <w:r w:rsidRPr="00062250">
        <w:rPr>
          <w:i/>
          <w:iCs/>
          <w:shd w:val="clear" w:color="auto" w:fill="FFFFFF"/>
        </w:rPr>
        <w:t xml:space="preserve">Pakistan J. Zool., pp 1-4, 2021. </w:t>
      </w:r>
    </w:p>
    <w:p w14:paraId="25D7C7C3" w14:textId="1A9E6B38" w:rsidR="00B85600" w:rsidRPr="00062250" w:rsidRDefault="00B85600" w:rsidP="002B0A05">
      <w:pPr>
        <w:spacing w:line="360" w:lineRule="auto"/>
        <w:ind w:left="720" w:hanging="720"/>
        <w:jc w:val="both"/>
        <w:rPr>
          <w:i/>
          <w:iCs/>
          <w:shd w:val="clear" w:color="auto" w:fill="FFFFFF"/>
        </w:rPr>
      </w:pPr>
      <w:r w:rsidRPr="00B85600">
        <w:rPr>
          <w:color w:val="222222"/>
          <w:shd w:val="clear" w:color="auto" w:fill="FFFFFF"/>
        </w:rPr>
        <w:lastRenderedPageBreak/>
        <w:t xml:space="preserve">Khan, R. U., </w:t>
      </w:r>
      <w:r>
        <w:rPr>
          <w:color w:val="222222"/>
          <w:shd w:val="clear" w:color="auto" w:fill="FFFFFF"/>
        </w:rPr>
        <w:t>and</w:t>
      </w:r>
      <w:r w:rsidRPr="00B85600">
        <w:rPr>
          <w:color w:val="222222"/>
          <w:shd w:val="clear" w:color="auto" w:fill="FFFFFF"/>
        </w:rPr>
        <w:t xml:space="preserve"> Gabol, K. (2020). Breeding Biology of Chakoor partridge (Alectoris chukar) in Bajaur, Khyber-Pakhtunkhwa, Pakistan: Critically affected by eggs collection and predation. Pure and Applied Biology. Vol. 10, Issue 3, pp913-921</w:t>
      </w:r>
      <w:r>
        <w:rPr>
          <w:rFonts w:ascii="Arial" w:hAnsi="Arial" w:cs="Arial"/>
          <w:color w:val="222222"/>
          <w:sz w:val="20"/>
          <w:szCs w:val="20"/>
          <w:shd w:val="clear" w:color="auto" w:fill="FFFFFF"/>
        </w:rPr>
        <w:t>.</w:t>
      </w:r>
    </w:p>
    <w:p w14:paraId="56BBEFC9" w14:textId="77777777" w:rsidR="0009499C" w:rsidRPr="00062250" w:rsidRDefault="0009499C" w:rsidP="0009499C">
      <w:pPr>
        <w:spacing w:line="360" w:lineRule="auto"/>
        <w:ind w:left="720" w:hanging="720"/>
        <w:jc w:val="both"/>
      </w:pPr>
      <w:r w:rsidRPr="00062250">
        <w:t>Krüger, O. (2004). Breeding biology of the Cape Bulbul Pycnonotus capensis: a 40-year comparison. Ostrich-Journal of African Ornithology, 75(4), 211-216.</w:t>
      </w:r>
    </w:p>
    <w:p w14:paraId="02EAE4BD" w14:textId="77777777" w:rsidR="0009499C" w:rsidRPr="00062250" w:rsidRDefault="0009499C" w:rsidP="0009499C">
      <w:pPr>
        <w:spacing w:line="360" w:lineRule="auto"/>
        <w:ind w:left="720" w:hanging="720"/>
        <w:jc w:val="both"/>
      </w:pPr>
      <w:r w:rsidRPr="00062250">
        <w:t>Lan, S. S., Zhang, Q., Huang, Q., &amp; Chen, S. H. (2013). Breeding ecology of Chinese Bulbul in the urban environment of Hangzhou, China.</w:t>
      </w:r>
    </w:p>
    <w:p w14:paraId="0855DDA9" w14:textId="77777777" w:rsidR="0009499C" w:rsidRPr="00062250" w:rsidRDefault="0009499C" w:rsidP="0009499C">
      <w:pPr>
        <w:spacing w:line="360" w:lineRule="auto"/>
        <w:ind w:left="720" w:hanging="720"/>
        <w:jc w:val="both"/>
      </w:pPr>
      <w:r w:rsidRPr="00062250">
        <w:t>Marini, M. Â., Borges, F. J., Lopes, L. E., Sousa, N. O., Gressler, D. T., Santos, L. R. &amp; França, L. F. (2012). Breeding biology of birds in the Cerrado of central Brazil. Ornitologia Neotropical, 23, 385-405.</w:t>
      </w:r>
    </w:p>
    <w:p w14:paraId="61255C4F" w14:textId="77777777" w:rsidR="0009499C" w:rsidRPr="00062250" w:rsidRDefault="0009499C" w:rsidP="0009499C">
      <w:pPr>
        <w:spacing w:line="360" w:lineRule="auto"/>
        <w:ind w:left="720" w:hanging="720"/>
        <w:jc w:val="both"/>
      </w:pPr>
      <w:r w:rsidRPr="00062250">
        <w:t>Martin, T. E. (2002). A new view of avian life-history evolution tested on an incubation paradox. Proceedings of the Royal Society of London. Series B: Biological Sciences, 269(1488), 309-316.</w:t>
      </w:r>
    </w:p>
    <w:p w14:paraId="71533135" w14:textId="77777777" w:rsidR="0009499C" w:rsidRPr="00062250" w:rsidRDefault="0009499C" w:rsidP="0009499C">
      <w:pPr>
        <w:spacing w:line="360" w:lineRule="auto"/>
        <w:ind w:left="720" w:hanging="720"/>
        <w:jc w:val="both"/>
      </w:pPr>
      <w:r w:rsidRPr="00062250">
        <w:t>Moreau, R. E. (1950). The breeding seasons of African birds—1. Land birds. Ibis, 92(2), 223-267.</w:t>
      </w:r>
    </w:p>
    <w:p w14:paraId="1F93AC1A" w14:textId="77777777" w:rsidR="0009499C" w:rsidRPr="00062250" w:rsidRDefault="0009499C" w:rsidP="0009499C">
      <w:pPr>
        <w:spacing w:line="360" w:lineRule="auto"/>
        <w:ind w:left="720" w:hanging="720"/>
        <w:jc w:val="both"/>
      </w:pPr>
      <w:r w:rsidRPr="00062250">
        <w:t>PHILLIPS, W. (1943). Notes on birds of Ceylon. Ceylon J. Sci, 21, 243-246.</w:t>
      </w:r>
    </w:p>
    <w:p w14:paraId="7F3E2002" w14:textId="77777777" w:rsidR="0009499C" w:rsidRPr="00062250" w:rsidRDefault="0009499C" w:rsidP="0009499C">
      <w:pPr>
        <w:spacing w:line="360" w:lineRule="auto"/>
        <w:ind w:left="720" w:hanging="720"/>
        <w:jc w:val="both"/>
      </w:pPr>
      <w:r w:rsidRPr="00062250">
        <w:t>Prajapati, S. H., PARMAR, C. P. R., &amp; PATEL, M. (2011). 1. BREEDING PERFORMANCE OF RED-VENTED BULBUL (PYCNONOTUS CAFER) BY SH PRAJAPATI, CD PATEL, RV PARMAR AND MI PATEL. Life sciences leaflets, 11, 298-304.</w:t>
      </w:r>
    </w:p>
    <w:p w14:paraId="0D5EE045" w14:textId="77777777" w:rsidR="0009499C" w:rsidRPr="00062250" w:rsidRDefault="0009499C" w:rsidP="0009499C">
      <w:pPr>
        <w:spacing w:line="360" w:lineRule="auto"/>
        <w:ind w:left="720" w:hanging="720"/>
        <w:jc w:val="both"/>
      </w:pPr>
      <w:r w:rsidRPr="00062250">
        <w:t>Quan, R. C., &amp; Li, H. (2015). Nest defense by a White-rumped Shama (Copsychus malabaricus) against snakes. The Wilson Journal of Ornithology, 127(3), 538-542.</w:t>
      </w:r>
    </w:p>
    <w:p w14:paraId="0BCE6E24" w14:textId="77777777" w:rsidR="0009499C" w:rsidRPr="00062250" w:rsidRDefault="0009499C" w:rsidP="0009499C">
      <w:pPr>
        <w:spacing w:line="360" w:lineRule="auto"/>
        <w:ind w:left="720" w:hanging="720"/>
        <w:jc w:val="both"/>
      </w:pPr>
      <w:r w:rsidRPr="00062250">
        <w:t>Raju, A. S., Rao, S. P., Zafar, R., &amp; Roopkalpana, P. (2003). Bird–flower interactions in the Eastern Ghats Forests. EPTRI-ENVIS Newsletter, 9(3), 2-5.</w:t>
      </w:r>
    </w:p>
    <w:p w14:paraId="096421F7" w14:textId="77777777" w:rsidR="0009499C" w:rsidRPr="00062250" w:rsidRDefault="0009499C" w:rsidP="0009499C">
      <w:pPr>
        <w:spacing w:line="360" w:lineRule="auto"/>
        <w:ind w:left="720" w:hanging="720"/>
        <w:jc w:val="both"/>
      </w:pPr>
      <w:r w:rsidRPr="00062250">
        <w:t>Stutchbury, B. J., &amp; Morton, E. S. (2001). Behavioral ecology of tropical birds. Academic press.</w:t>
      </w:r>
    </w:p>
    <w:p w14:paraId="6177ADC3" w14:textId="77777777" w:rsidR="0009499C" w:rsidRPr="00062250" w:rsidRDefault="0009499C" w:rsidP="0009499C">
      <w:pPr>
        <w:spacing w:line="360" w:lineRule="auto"/>
        <w:ind w:left="720" w:hanging="720"/>
        <w:jc w:val="both"/>
      </w:pPr>
      <w:r w:rsidRPr="00062250">
        <w:t>Thibault, M., Vidal, E., Potter, M. A., Dyer, E., &amp; Brescia, F. (2018). The red-vented bulbul (Pycnonotus cafer): serious pest or understudied invader? Biological invasions, 20(1), 121-136.</w:t>
      </w:r>
    </w:p>
    <w:p w14:paraId="4751F20C" w14:textId="77777777" w:rsidR="0009499C" w:rsidRPr="00062250" w:rsidRDefault="0009499C" w:rsidP="0009499C">
      <w:pPr>
        <w:spacing w:line="360" w:lineRule="auto"/>
        <w:ind w:left="720" w:hanging="720"/>
        <w:jc w:val="both"/>
      </w:pPr>
      <w:r w:rsidRPr="00062250">
        <w:t>Vijayan, V. S. (1980). Breeding biology of bulbuls, Pycnonotus cafer and Pycnonoyus luteolus with special reference to their ecological isolation. J. Bom. Nat. Hist. Soc, 75, 1090-1117.</w:t>
      </w:r>
    </w:p>
    <w:p w14:paraId="2DBF98E4" w14:textId="77777777" w:rsidR="0009499C" w:rsidRPr="00062250" w:rsidRDefault="0009499C" w:rsidP="0009499C">
      <w:pPr>
        <w:spacing w:line="360" w:lineRule="auto"/>
        <w:ind w:left="720" w:hanging="720"/>
        <w:jc w:val="both"/>
      </w:pPr>
      <w:r w:rsidRPr="00062250">
        <w:t xml:space="preserve">Ward, P. (1969). The annual cycle of the Yellow‐vented bulbul Pycnonotus goiavier in a humid equatorial environment. Journal of Zoology, 157(1), 25-45. </w:t>
      </w:r>
    </w:p>
    <w:p w14:paraId="2A593733" w14:textId="77777777" w:rsidR="0009499C" w:rsidRPr="00062250" w:rsidRDefault="0009499C" w:rsidP="0009499C">
      <w:pPr>
        <w:spacing w:line="360" w:lineRule="auto"/>
        <w:ind w:left="720" w:hanging="720"/>
        <w:jc w:val="both"/>
      </w:pPr>
      <w:r w:rsidRPr="00062250">
        <w:lastRenderedPageBreak/>
        <w:t>Watling, D. (1983). The breeding biology of the Red-vented Bulbul Pycnonotus cafer in Fiji. Emu, 83(3), 173-180.</w:t>
      </w:r>
    </w:p>
    <w:p w14:paraId="52F0B9E7" w14:textId="502EACBD" w:rsidR="00EC3C76" w:rsidRPr="00062250" w:rsidRDefault="0009499C" w:rsidP="00F549F4">
      <w:pPr>
        <w:spacing w:line="360" w:lineRule="auto"/>
        <w:ind w:left="720" w:hanging="720"/>
        <w:jc w:val="both"/>
      </w:pPr>
      <w:r w:rsidRPr="00062250">
        <w:t>Zia, U., Ansari, M. S., Akhter, S., &amp; Rakha, B. A. (2014). Breeding Biology of Red Vented Bulbul (Pycnonotus cafer) in the area of Rawalpindi/Islamabad. Journal of Animal and plant Sciences, 24, 656-659</w:t>
      </w:r>
      <w:r w:rsidR="00F549F4" w:rsidRPr="00062250">
        <w:t>.</w:t>
      </w:r>
    </w:p>
    <w:p w14:paraId="5318A9DA" w14:textId="77777777" w:rsidR="00062250" w:rsidRPr="00062250" w:rsidRDefault="00062250" w:rsidP="00062250">
      <w:pPr>
        <w:spacing w:line="360" w:lineRule="auto"/>
        <w:ind w:firstLine="720"/>
        <w:jc w:val="both"/>
      </w:pPr>
    </w:p>
    <w:tbl>
      <w:tblPr>
        <w:tblW w:w="0" w:type="auto"/>
        <w:tblLayout w:type="fixed"/>
        <w:tblCellMar>
          <w:left w:w="0" w:type="dxa"/>
          <w:right w:w="0" w:type="dxa"/>
        </w:tblCellMar>
        <w:tblLook w:val="0000" w:firstRow="0" w:lastRow="0" w:firstColumn="0" w:lastColumn="0" w:noHBand="0" w:noVBand="0"/>
      </w:tblPr>
      <w:tblGrid>
        <w:gridCol w:w="3404"/>
        <w:gridCol w:w="1840"/>
        <w:gridCol w:w="940"/>
        <w:gridCol w:w="1380"/>
        <w:gridCol w:w="1104"/>
      </w:tblGrid>
      <w:tr w:rsidR="00062250" w:rsidRPr="00062250" w14:paraId="48AD7377" w14:textId="77777777" w:rsidTr="00873F75">
        <w:trPr>
          <w:trHeight w:val="263"/>
        </w:trPr>
        <w:tc>
          <w:tcPr>
            <w:tcW w:w="8668" w:type="dxa"/>
            <w:gridSpan w:val="5"/>
            <w:tcBorders>
              <w:bottom w:val="single" w:sz="4" w:space="0" w:color="auto"/>
            </w:tcBorders>
            <w:shd w:val="clear" w:color="auto" w:fill="auto"/>
            <w:vAlign w:val="bottom"/>
          </w:tcPr>
          <w:p w14:paraId="7438F8CB" w14:textId="77777777" w:rsidR="00062250" w:rsidRPr="00062250" w:rsidRDefault="00062250" w:rsidP="007D570B">
            <w:pPr>
              <w:spacing w:line="360" w:lineRule="auto"/>
              <w:jc w:val="both"/>
            </w:pPr>
            <w:r w:rsidRPr="00062250">
              <w:rPr>
                <w:b/>
              </w:rPr>
              <w:t xml:space="preserve">Table 1. </w:t>
            </w:r>
            <w:r w:rsidRPr="00062250">
              <w:t>Whole nest thrashing and flora types for nesting of red vented bulbul in Bajaur.</w:t>
            </w:r>
          </w:p>
        </w:tc>
      </w:tr>
      <w:tr w:rsidR="00062250" w:rsidRPr="00062250" w14:paraId="6210E5CA" w14:textId="77777777" w:rsidTr="00873F75">
        <w:trPr>
          <w:trHeight w:val="263"/>
        </w:trPr>
        <w:tc>
          <w:tcPr>
            <w:tcW w:w="3404" w:type="dxa"/>
            <w:tcBorders>
              <w:top w:val="single" w:sz="4" w:space="0" w:color="auto"/>
              <w:bottom w:val="single" w:sz="4" w:space="0" w:color="auto"/>
            </w:tcBorders>
            <w:shd w:val="clear" w:color="auto" w:fill="auto"/>
            <w:vAlign w:val="bottom"/>
          </w:tcPr>
          <w:p w14:paraId="41336F7A" w14:textId="77777777" w:rsidR="00062250" w:rsidRPr="00062250" w:rsidRDefault="00062250" w:rsidP="007D570B">
            <w:pPr>
              <w:spacing w:line="360" w:lineRule="auto"/>
              <w:ind w:left="100"/>
              <w:jc w:val="both"/>
              <w:rPr>
                <w:b/>
              </w:rPr>
            </w:pPr>
            <w:r w:rsidRPr="00062250">
              <w:rPr>
                <w:b/>
              </w:rPr>
              <w:t>Facts</w:t>
            </w:r>
          </w:p>
        </w:tc>
        <w:tc>
          <w:tcPr>
            <w:tcW w:w="1840" w:type="dxa"/>
            <w:tcBorders>
              <w:top w:val="single" w:sz="4" w:space="0" w:color="auto"/>
              <w:bottom w:val="single" w:sz="4" w:space="0" w:color="auto"/>
            </w:tcBorders>
            <w:shd w:val="clear" w:color="auto" w:fill="auto"/>
            <w:vAlign w:val="bottom"/>
          </w:tcPr>
          <w:p w14:paraId="6D486D97" w14:textId="77777777" w:rsidR="00062250" w:rsidRPr="00062250" w:rsidRDefault="00062250" w:rsidP="007D570B">
            <w:pPr>
              <w:spacing w:line="360" w:lineRule="auto"/>
              <w:ind w:left="160"/>
              <w:jc w:val="both"/>
              <w:rPr>
                <w:b/>
              </w:rPr>
            </w:pPr>
            <w:r w:rsidRPr="00062250">
              <w:rPr>
                <w:b/>
              </w:rPr>
              <w:t>Number of nests</w:t>
            </w:r>
          </w:p>
        </w:tc>
        <w:tc>
          <w:tcPr>
            <w:tcW w:w="940" w:type="dxa"/>
            <w:tcBorders>
              <w:top w:val="single" w:sz="4" w:space="0" w:color="auto"/>
              <w:bottom w:val="single" w:sz="4" w:space="0" w:color="auto"/>
            </w:tcBorders>
            <w:shd w:val="clear" w:color="auto" w:fill="auto"/>
            <w:vAlign w:val="bottom"/>
          </w:tcPr>
          <w:p w14:paraId="0EA124A2" w14:textId="77777777" w:rsidR="00062250" w:rsidRPr="00062250" w:rsidRDefault="00062250" w:rsidP="007D570B">
            <w:pPr>
              <w:spacing w:line="360" w:lineRule="auto"/>
              <w:ind w:left="220"/>
              <w:jc w:val="both"/>
              <w:rPr>
                <w:b/>
              </w:rPr>
            </w:pPr>
            <w:r w:rsidRPr="00062250">
              <w:rPr>
                <w:b/>
              </w:rPr>
              <w:t>% age</w:t>
            </w:r>
          </w:p>
        </w:tc>
        <w:tc>
          <w:tcPr>
            <w:tcW w:w="1380" w:type="dxa"/>
            <w:tcBorders>
              <w:top w:val="single" w:sz="4" w:space="0" w:color="auto"/>
              <w:bottom w:val="single" w:sz="4" w:space="0" w:color="auto"/>
            </w:tcBorders>
            <w:shd w:val="clear" w:color="auto" w:fill="auto"/>
            <w:vAlign w:val="bottom"/>
          </w:tcPr>
          <w:p w14:paraId="5707082F" w14:textId="77777777" w:rsidR="00062250" w:rsidRPr="00062250" w:rsidRDefault="00062250" w:rsidP="007D570B">
            <w:pPr>
              <w:spacing w:line="360" w:lineRule="auto"/>
              <w:ind w:left="140"/>
              <w:jc w:val="both"/>
              <w:rPr>
                <w:b/>
              </w:rPr>
            </w:pPr>
            <w:r w:rsidRPr="00062250">
              <w:rPr>
                <w:b/>
              </w:rPr>
              <w:t>Failed nests</w:t>
            </w:r>
          </w:p>
        </w:tc>
        <w:tc>
          <w:tcPr>
            <w:tcW w:w="1104" w:type="dxa"/>
            <w:tcBorders>
              <w:top w:val="single" w:sz="4" w:space="0" w:color="auto"/>
              <w:bottom w:val="single" w:sz="4" w:space="0" w:color="auto"/>
            </w:tcBorders>
            <w:shd w:val="clear" w:color="auto" w:fill="auto"/>
            <w:vAlign w:val="bottom"/>
          </w:tcPr>
          <w:p w14:paraId="43D1C8CB" w14:textId="77777777" w:rsidR="00062250" w:rsidRPr="00062250" w:rsidRDefault="00062250" w:rsidP="007D570B">
            <w:pPr>
              <w:spacing w:line="360" w:lineRule="auto"/>
              <w:ind w:left="140"/>
              <w:jc w:val="both"/>
              <w:rPr>
                <w:b/>
              </w:rPr>
            </w:pPr>
            <w:r w:rsidRPr="00062250">
              <w:rPr>
                <w:b/>
              </w:rPr>
              <w:t>% age</w:t>
            </w:r>
          </w:p>
        </w:tc>
      </w:tr>
      <w:tr w:rsidR="00062250" w:rsidRPr="00062250" w14:paraId="7706EBB3" w14:textId="77777777" w:rsidTr="00873F75">
        <w:trPr>
          <w:trHeight w:val="228"/>
        </w:trPr>
        <w:tc>
          <w:tcPr>
            <w:tcW w:w="3404" w:type="dxa"/>
            <w:tcBorders>
              <w:top w:val="single" w:sz="4" w:space="0" w:color="auto"/>
            </w:tcBorders>
            <w:shd w:val="clear" w:color="auto" w:fill="auto"/>
            <w:vAlign w:val="bottom"/>
          </w:tcPr>
          <w:p w14:paraId="3D4C729D" w14:textId="77777777" w:rsidR="00062250" w:rsidRPr="00062250" w:rsidRDefault="00062250" w:rsidP="007D570B">
            <w:pPr>
              <w:spacing w:line="360" w:lineRule="auto"/>
              <w:ind w:left="100"/>
              <w:jc w:val="both"/>
            </w:pPr>
            <w:r w:rsidRPr="00062250">
              <w:t>Morus lba (Branch)</w:t>
            </w:r>
          </w:p>
        </w:tc>
        <w:tc>
          <w:tcPr>
            <w:tcW w:w="1840" w:type="dxa"/>
            <w:tcBorders>
              <w:top w:val="single" w:sz="4" w:space="0" w:color="auto"/>
            </w:tcBorders>
            <w:shd w:val="clear" w:color="auto" w:fill="auto"/>
            <w:vAlign w:val="bottom"/>
          </w:tcPr>
          <w:p w14:paraId="38D5D105" w14:textId="77777777" w:rsidR="00062250" w:rsidRPr="00062250" w:rsidRDefault="00062250" w:rsidP="007D570B">
            <w:pPr>
              <w:spacing w:line="360" w:lineRule="auto"/>
              <w:ind w:left="480"/>
              <w:jc w:val="both"/>
            </w:pPr>
            <w:r w:rsidRPr="00062250">
              <w:t>12</w:t>
            </w:r>
          </w:p>
        </w:tc>
        <w:tc>
          <w:tcPr>
            <w:tcW w:w="940" w:type="dxa"/>
            <w:tcBorders>
              <w:top w:val="single" w:sz="4" w:space="0" w:color="auto"/>
            </w:tcBorders>
            <w:shd w:val="clear" w:color="auto" w:fill="auto"/>
            <w:vAlign w:val="bottom"/>
          </w:tcPr>
          <w:p w14:paraId="7DC07A70" w14:textId="77777777" w:rsidR="00062250" w:rsidRPr="00062250" w:rsidRDefault="00062250" w:rsidP="007D570B">
            <w:pPr>
              <w:spacing w:line="360" w:lineRule="auto"/>
              <w:ind w:left="160"/>
              <w:jc w:val="both"/>
            </w:pPr>
            <w:r w:rsidRPr="00062250">
              <w:t>23.07</w:t>
            </w:r>
          </w:p>
        </w:tc>
        <w:tc>
          <w:tcPr>
            <w:tcW w:w="1380" w:type="dxa"/>
            <w:tcBorders>
              <w:top w:val="single" w:sz="4" w:space="0" w:color="auto"/>
            </w:tcBorders>
            <w:shd w:val="clear" w:color="auto" w:fill="auto"/>
            <w:vAlign w:val="bottom"/>
          </w:tcPr>
          <w:p w14:paraId="5C2621C8" w14:textId="77777777" w:rsidR="00062250" w:rsidRPr="00062250" w:rsidRDefault="00062250" w:rsidP="007D570B">
            <w:pPr>
              <w:spacing w:line="360" w:lineRule="auto"/>
              <w:ind w:right="330"/>
              <w:jc w:val="both"/>
              <w:rPr>
                <w:w w:val="90"/>
              </w:rPr>
            </w:pPr>
            <w:r w:rsidRPr="00062250">
              <w:rPr>
                <w:w w:val="90"/>
              </w:rPr>
              <w:t>2</w:t>
            </w:r>
          </w:p>
        </w:tc>
        <w:tc>
          <w:tcPr>
            <w:tcW w:w="1104" w:type="dxa"/>
            <w:tcBorders>
              <w:top w:val="single" w:sz="4" w:space="0" w:color="auto"/>
            </w:tcBorders>
            <w:shd w:val="clear" w:color="auto" w:fill="auto"/>
            <w:vAlign w:val="bottom"/>
          </w:tcPr>
          <w:p w14:paraId="3DEAE2AD" w14:textId="77777777" w:rsidR="00062250" w:rsidRPr="00062250" w:rsidRDefault="00062250" w:rsidP="007D570B">
            <w:pPr>
              <w:spacing w:line="360" w:lineRule="auto"/>
              <w:jc w:val="both"/>
            </w:pPr>
            <w:r w:rsidRPr="00062250">
              <w:t>16.66</w:t>
            </w:r>
          </w:p>
        </w:tc>
      </w:tr>
      <w:tr w:rsidR="00062250" w:rsidRPr="00062250" w14:paraId="11092783" w14:textId="77777777" w:rsidTr="00873F75">
        <w:trPr>
          <w:trHeight w:val="253"/>
        </w:trPr>
        <w:tc>
          <w:tcPr>
            <w:tcW w:w="3404" w:type="dxa"/>
            <w:shd w:val="clear" w:color="auto" w:fill="auto"/>
            <w:vAlign w:val="bottom"/>
          </w:tcPr>
          <w:p w14:paraId="5F8D1E99" w14:textId="77777777" w:rsidR="00062250" w:rsidRPr="00062250" w:rsidRDefault="00062250" w:rsidP="007D570B">
            <w:pPr>
              <w:spacing w:line="360" w:lineRule="auto"/>
              <w:ind w:left="100"/>
              <w:jc w:val="both"/>
            </w:pPr>
            <w:r w:rsidRPr="00062250">
              <w:rPr>
                <w:i/>
              </w:rPr>
              <w:t>Ailanthus altissima</w:t>
            </w:r>
            <w:r w:rsidRPr="00062250">
              <w:t xml:space="preserve"> (Middle)</w:t>
            </w:r>
          </w:p>
        </w:tc>
        <w:tc>
          <w:tcPr>
            <w:tcW w:w="1840" w:type="dxa"/>
            <w:shd w:val="clear" w:color="auto" w:fill="auto"/>
            <w:vAlign w:val="bottom"/>
          </w:tcPr>
          <w:p w14:paraId="43DBB510" w14:textId="77777777" w:rsidR="00062250" w:rsidRPr="00062250" w:rsidRDefault="00062250" w:rsidP="007D570B">
            <w:pPr>
              <w:spacing w:line="360" w:lineRule="auto"/>
              <w:ind w:left="480"/>
              <w:jc w:val="both"/>
            </w:pPr>
            <w:r w:rsidRPr="00062250">
              <w:t>14</w:t>
            </w:r>
          </w:p>
        </w:tc>
        <w:tc>
          <w:tcPr>
            <w:tcW w:w="940" w:type="dxa"/>
            <w:shd w:val="clear" w:color="auto" w:fill="auto"/>
            <w:vAlign w:val="bottom"/>
          </w:tcPr>
          <w:p w14:paraId="5EBE0CB7" w14:textId="77777777" w:rsidR="00062250" w:rsidRPr="00062250" w:rsidRDefault="00062250" w:rsidP="007D570B">
            <w:pPr>
              <w:spacing w:line="360" w:lineRule="auto"/>
              <w:ind w:left="160"/>
              <w:jc w:val="both"/>
            </w:pPr>
            <w:r w:rsidRPr="00062250">
              <w:t>26.92</w:t>
            </w:r>
          </w:p>
        </w:tc>
        <w:tc>
          <w:tcPr>
            <w:tcW w:w="1380" w:type="dxa"/>
            <w:shd w:val="clear" w:color="auto" w:fill="auto"/>
            <w:vAlign w:val="bottom"/>
          </w:tcPr>
          <w:p w14:paraId="3BFAA385" w14:textId="77777777" w:rsidR="00062250" w:rsidRPr="00062250" w:rsidRDefault="00062250" w:rsidP="007D570B">
            <w:pPr>
              <w:spacing w:line="360" w:lineRule="auto"/>
              <w:ind w:right="330"/>
              <w:jc w:val="both"/>
              <w:rPr>
                <w:w w:val="90"/>
              </w:rPr>
            </w:pPr>
            <w:r w:rsidRPr="00062250">
              <w:rPr>
                <w:w w:val="90"/>
              </w:rPr>
              <w:t>5</w:t>
            </w:r>
          </w:p>
        </w:tc>
        <w:tc>
          <w:tcPr>
            <w:tcW w:w="1104" w:type="dxa"/>
            <w:shd w:val="clear" w:color="auto" w:fill="auto"/>
            <w:vAlign w:val="bottom"/>
          </w:tcPr>
          <w:p w14:paraId="195FF365" w14:textId="77777777" w:rsidR="00062250" w:rsidRPr="00062250" w:rsidRDefault="00062250" w:rsidP="007D570B">
            <w:pPr>
              <w:spacing w:line="360" w:lineRule="auto"/>
              <w:ind w:left="140"/>
              <w:jc w:val="both"/>
            </w:pPr>
            <w:r w:rsidRPr="00062250">
              <w:t>35.71</w:t>
            </w:r>
          </w:p>
        </w:tc>
      </w:tr>
      <w:tr w:rsidR="00062250" w:rsidRPr="00062250" w14:paraId="5E7D3A8A" w14:textId="77777777" w:rsidTr="00873F75">
        <w:trPr>
          <w:trHeight w:val="253"/>
        </w:trPr>
        <w:tc>
          <w:tcPr>
            <w:tcW w:w="3404" w:type="dxa"/>
            <w:shd w:val="clear" w:color="auto" w:fill="auto"/>
            <w:vAlign w:val="bottom"/>
          </w:tcPr>
          <w:p w14:paraId="273D7A73" w14:textId="77777777" w:rsidR="00062250" w:rsidRPr="00062250" w:rsidRDefault="00062250" w:rsidP="007D570B">
            <w:pPr>
              <w:spacing w:line="360" w:lineRule="auto"/>
              <w:ind w:left="100"/>
              <w:jc w:val="both"/>
            </w:pPr>
            <w:r w:rsidRPr="00062250">
              <w:rPr>
                <w:i/>
              </w:rPr>
              <w:t>Melia azedarach</w:t>
            </w:r>
            <w:r w:rsidRPr="00062250">
              <w:t xml:space="preserve"> (Middle)</w:t>
            </w:r>
          </w:p>
        </w:tc>
        <w:tc>
          <w:tcPr>
            <w:tcW w:w="1840" w:type="dxa"/>
            <w:shd w:val="clear" w:color="auto" w:fill="auto"/>
            <w:vAlign w:val="bottom"/>
          </w:tcPr>
          <w:p w14:paraId="7C8F478B" w14:textId="77777777" w:rsidR="00062250" w:rsidRPr="00062250" w:rsidRDefault="00062250" w:rsidP="007D570B">
            <w:pPr>
              <w:spacing w:line="360" w:lineRule="auto"/>
              <w:ind w:left="480"/>
              <w:jc w:val="both"/>
            </w:pPr>
            <w:r w:rsidRPr="00062250">
              <w:t>9</w:t>
            </w:r>
          </w:p>
        </w:tc>
        <w:tc>
          <w:tcPr>
            <w:tcW w:w="940" w:type="dxa"/>
            <w:shd w:val="clear" w:color="auto" w:fill="auto"/>
            <w:vAlign w:val="bottom"/>
          </w:tcPr>
          <w:p w14:paraId="1FB8A16D" w14:textId="77777777" w:rsidR="00062250" w:rsidRPr="00062250" w:rsidRDefault="00062250" w:rsidP="007D570B">
            <w:pPr>
              <w:spacing w:line="360" w:lineRule="auto"/>
              <w:ind w:left="160"/>
              <w:jc w:val="both"/>
            </w:pPr>
            <w:r w:rsidRPr="00062250">
              <w:t>17.30</w:t>
            </w:r>
          </w:p>
        </w:tc>
        <w:tc>
          <w:tcPr>
            <w:tcW w:w="1380" w:type="dxa"/>
            <w:shd w:val="clear" w:color="auto" w:fill="auto"/>
            <w:vAlign w:val="bottom"/>
          </w:tcPr>
          <w:p w14:paraId="091584E1" w14:textId="77777777" w:rsidR="00062250" w:rsidRPr="00062250" w:rsidRDefault="00062250" w:rsidP="007D570B">
            <w:pPr>
              <w:spacing w:line="360" w:lineRule="auto"/>
              <w:ind w:right="330"/>
              <w:jc w:val="both"/>
              <w:rPr>
                <w:w w:val="90"/>
              </w:rPr>
            </w:pPr>
            <w:r w:rsidRPr="00062250">
              <w:rPr>
                <w:w w:val="90"/>
              </w:rPr>
              <w:t>3</w:t>
            </w:r>
          </w:p>
        </w:tc>
        <w:tc>
          <w:tcPr>
            <w:tcW w:w="1104" w:type="dxa"/>
            <w:shd w:val="clear" w:color="auto" w:fill="auto"/>
            <w:vAlign w:val="bottom"/>
          </w:tcPr>
          <w:p w14:paraId="19975AA5" w14:textId="77777777" w:rsidR="00062250" w:rsidRPr="00062250" w:rsidRDefault="00062250" w:rsidP="007D570B">
            <w:pPr>
              <w:spacing w:line="360" w:lineRule="auto"/>
              <w:ind w:left="140"/>
              <w:jc w:val="both"/>
            </w:pPr>
            <w:r w:rsidRPr="00062250">
              <w:t>33.33</w:t>
            </w:r>
          </w:p>
        </w:tc>
      </w:tr>
      <w:tr w:rsidR="00062250" w:rsidRPr="00062250" w14:paraId="3180D89D" w14:textId="77777777" w:rsidTr="00873F75">
        <w:trPr>
          <w:trHeight w:val="268"/>
        </w:trPr>
        <w:tc>
          <w:tcPr>
            <w:tcW w:w="3404" w:type="dxa"/>
            <w:shd w:val="clear" w:color="auto" w:fill="auto"/>
          </w:tcPr>
          <w:p w14:paraId="053BAEBB" w14:textId="77777777" w:rsidR="00062250" w:rsidRPr="00062250" w:rsidRDefault="00B85600" w:rsidP="007D570B">
            <w:pPr>
              <w:spacing w:line="360" w:lineRule="auto"/>
              <w:ind w:left="100"/>
              <w:jc w:val="both"/>
            </w:pPr>
            <w:hyperlink r:id="rId9" w:history="1">
              <w:r w:rsidR="00062250" w:rsidRPr="00062250">
                <w:rPr>
                  <w:bCs/>
                  <w:i/>
                  <w:iCs/>
                  <w:shd w:val="clear" w:color="auto" w:fill="FFFFFF"/>
                </w:rPr>
                <w:t>Eucalyptus</w:t>
              </w:r>
              <w:r w:rsidR="00062250" w:rsidRPr="00062250">
                <w:rPr>
                  <w:shd w:val="clear" w:color="auto" w:fill="FFFFFF"/>
                </w:rPr>
                <w:t> </w:t>
              </w:r>
              <w:r w:rsidR="00062250" w:rsidRPr="00062250">
                <w:rPr>
                  <w:i/>
                  <w:shd w:val="clear" w:color="auto" w:fill="FFFFFF"/>
                </w:rPr>
                <w:t>camaldulensi</w:t>
              </w:r>
              <w:r w:rsidR="00062250" w:rsidRPr="00062250">
                <w:rPr>
                  <w:shd w:val="clear" w:color="auto" w:fill="FFFFFF"/>
                </w:rPr>
                <w:t>s</w:t>
              </w:r>
            </w:hyperlink>
            <w:r w:rsidR="00062250" w:rsidRPr="00062250">
              <w:rPr>
                <w:shd w:val="clear" w:color="auto" w:fill="FFFFFF"/>
              </w:rPr>
              <w:t xml:space="preserve"> (Fork)</w:t>
            </w:r>
          </w:p>
        </w:tc>
        <w:tc>
          <w:tcPr>
            <w:tcW w:w="1840" w:type="dxa"/>
            <w:shd w:val="clear" w:color="auto" w:fill="auto"/>
            <w:vAlign w:val="bottom"/>
          </w:tcPr>
          <w:p w14:paraId="5DAAF34E" w14:textId="77777777" w:rsidR="00062250" w:rsidRPr="00062250" w:rsidRDefault="00062250" w:rsidP="007D570B">
            <w:pPr>
              <w:spacing w:line="360" w:lineRule="auto"/>
              <w:ind w:left="480"/>
              <w:jc w:val="both"/>
            </w:pPr>
            <w:r w:rsidRPr="00062250">
              <w:t>7</w:t>
            </w:r>
          </w:p>
        </w:tc>
        <w:tc>
          <w:tcPr>
            <w:tcW w:w="940" w:type="dxa"/>
            <w:shd w:val="clear" w:color="auto" w:fill="auto"/>
            <w:vAlign w:val="bottom"/>
          </w:tcPr>
          <w:p w14:paraId="0244DA18" w14:textId="77777777" w:rsidR="00062250" w:rsidRPr="00062250" w:rsidRDefault="00062250" w:rsidP="007D570B">
            <w:pPr>
              <w:spacing w:line="360" w:lineRule="auto"/>
              <w:ind w:left="160"/>
              <w:jc w:val="both"/>
            </w:pPr>
            <w:r w:rsidRPr="00062250">
              <w:t>13.46</w:t>
            </w:r>
          </w:p>
        </w:tc>
        <w:tc>
          <w:tcPr>
            <w:tcW w:w="1380" w:type="dxa"/>
            <w:shd w:val="clear" w:color="auto" w:fill="auto"/>
            <w:vAlign w:val="bottom"/>
          </w:tcPr>
          <w:p w14:paraId="266F8DA2" w14:textId="77777777" w:rsidR="00062250" w:rsidRPr="00062250" w:rsidRDefault="00062250" w:rsidP="007D570B">
            <w:pPr>
              <w:spacing w:line="360" w:lineRule="auto"/>
              <w:ind w:right="330"/>
              <w:jc w:val="both"/>
              <w:rPr>
                <w:w w:val="90"/>
              </w:rPr>
            </w:pPr>
            <w:r w:rsidRPr="00062250">
              <w:rPr>
                <w:w w:val="90"/>
              </w:rPr>
              <w:t>3</w:t>
            </w:r>
          </w:p>
        </w:tc>
        <w:tc>
          <w:tcPr>
            <w:tcW w:w="1104" w:type="dxa"/>
            <w:shd w:val="clear" w:color="auto" w:fill="auto"/>
            <w:vAlign w:val="bottom"/>
          </w:tcPr>
          <w:p w14:paraId="20993B33" w14:textId="77777777" w:rsidR="00062250" w:rsidRPr="00062250" w:rsidRDefault="00062250" w:rsidP="007D570B">
            <w:pPr>
              <w:spacing w:line="360" w:lineRule="auto"/>
              <w:jc w:val="both"/>
            </w:pPr>
            <w:r w:rsidRPr="00062250">
              <w:t>42.85</w:t>
            </w:r>
          </w:p>
        </w:tc>
      </w:tr>
      <w:tr w:rsidR="00062250" w:rsidRPr="00062250" w14:paraId="50D01FCB" w14:textId="77777777" w:rsidTr="00873F75">
        <w:trPr>
          <w:trHeight w:val="268"/>
        </w:trPr>
        <w:tc>
          <w:tcPr>
            <w:tcW w:w="3404" w:type="dxa"/>
            <w:tcBorders>
              <w:bottom w:val="single" w:sz="4" w:space="0" w:color="auto"/>
            </w:tcBorders>
            <w:shd w:val="clear" w:color="auto" w:fill="auto"/>
          </w:tcPr>
          <w:p w14:paraId="3702C4A5" w14:textId="77777777" w:rsidR="00062250" w:rsidRPr="00062250" w:rsidRDefault="00062250" w:rsidP="007D570B">
            <w:pPr>
              <w:spacing w:line="360" w:lineRule="auto"/>
              <w:ind w:left="100"/>
              <w:jc w:val="both"/>
            </w:pPr>
            <w:r w:rsidRPr="00062250">
              <w:rPr>
                <w:i/>
              </w:rPr>
              <w:t xml:space="preserve">Acacia modesta </w:t>
            </w:r>
            <w:r w:rsidRPr="00062250">
              <w:rPr>
                <w:iCs/>
              </w:rPr>
              <w:t>(Fork)</w:t>
            </w:r>
          </w:p>
        </w:tc>
        <w:tc>
          <w:tcPr>
            <w:tcW w:w="1840" w:type="dxa"/>
            <w:tcBorders>
              <w:bottom w:val="single" w:sz="4" w:space="0" w:color="auto"/>
            </w:tcBorders>
            <w:shd w:val="clear" w:color="auto" w:fill="auto"/>
            <w:vAlign w:val="bottom"/>
          </w:tcPr>
          <w:p w14:paraId="003EBDF8" w14:textId="77777777" w:rsidR="00062250" w:rsidRPr="00062250" w:rsidRDefault="00062250" w:rsidP="007D570B">
            <w:pPr>
              <w:spacing w:line="360" w:lineRule="auto"/>
              <w:ind w:left="480"/>
              <w:jc w:val="both"/>
            </w:pPr>
            <w:r w:rsidRPr="00062250">
              <w:t>10</w:t>
            </w:r>
          </w:p>
        </w:tc>
        <w:tc>
          <w:tcPr>
            <w:tcW w:w="940" w:type="dxa"/>
            <w:tcBorders>
              <w:bottom w:val="single" w:sz="4" w:space="0" w:color="auto"/>
            </w:tcBorders>
            <w:shd w:val="clear" w:color="auto" w:fill="auto"/>
            <w:vAlign w:val="bottom"/>
          </w:tcPr>
          <w:p w14:paraId="020A8646" w14:textId="77777777" w:rsidR="00062250" w:rsidRPr="00062250" w:rsidRDefault="00062250" w:rsidP="007D570B">
            <w:pPr>
              <w:spacing w:line="360" w:lineRule="auto"/>
              <w:ind w:left="160"/>
              <w:jc w:val="both"/>
            </w:pPr>
            <w:r w:rsidRPr="00062250">
              <w:t>19.23</w:t>
            </w:r>
          </w:p>
        </w:tc>
        <w:tc>
          <w:tcPr>
            <w:tcW w:w="1380" w:type="dxa"/>
            <w:tcBorders>
              <w:bottom w:val="single" w:sz="4" w:space="0" w:color="auto"/>
            </w:tcBorders>
            <w:shd w:val="clear" w:color="auto" w:fill="auto"/>
            <w:vAlign w:val="bottom"/>
          </w:tcPr>
          <w:p w14:paraId="68CDE13A" w14:textId="77777777" w:rsidR="00062250" w:rsidRPr="00062250" w:rsidRDefault="00062250" w:rsidP="007D570B">
            <w:pPr>
              <w:spacing w:line="360" w:lineRule="auto"/>
              <w:ind w:right="330"/>
              <w:jc w:val="both"/>
              <w:rPr>
                <w:w w:val="90"/>
              </w:rPr>
            </w:pPr>
            <w:r w:rsidRPr="00062250">
              <w:rPr>
                <w:w w:val="90"/>
              </w:rPr>
              <w:t>6</w:t>
            </w:r>
          </w:p>
        </w:tc>
        <w:tc>
          <w:tcPr>
            <w:tcW w:w="1104" w:type="dxa"/>
            <w:tcBorders>
              <w:bottom w:val="single" w:sz="4" w:space="0" w:color="auto"/>
            </w:tcBorders>
            <w:shd w:val="clear" w:color="auto" w:fill="auto"/>
            <w:vAlign w:val="bottom"/>
          </w:tcPr>
          <w:p w14:paraId="3D466652" w14:textId="77777777" w:rsidR="00062250" w:rsidRPr="00062250" w:rsidRDefault="00062250" w:rsidP="007D570B">
            <w:pPr>
              <w:spacing w:line="360" w:lineRule="auto"/>
              <w:ind w:left="140"/>
              <w:jc w:val="both"/>
            </w:pPr>
            <w:r w:rsidRPr="00062250">
              <w:t>60</w:t>
            </w:r>
          </w:p>
        </w:tc>
      </w:tr>
      <w:tr w:rsidR="00062250" w:rsidRPr="00062250" w14:paraId="5FD7EC14" w14:textId="77777777" w:rsidTr="00873F75">
        <w:trPr>
          <w:trHeight w:val="243"/>
        </w:trPr>
        <w:tc>
          <w:tcPr>
            <w:tcW w:w="3404" w:type="dxa"/>
            <w:tcBorders>
              <w:top w:val="single" w:sz="4" w:space="0" w:color="auto"/>
              <w:bottom w:val="single" w:sz="4" w:space="0" w:color="auto"/>
            </w:tcBorders>
            <w:shd w:val="clear" w:color="auto" w:fill="auto"/>
            <w:vAlign w:val="bottom"/>
          </w:tcPr>
          <w:p w14:paraId="5B609DF0" w14:textId="77777777" w:rsidR="00062250" w:rsidRPr="00062250" w:rsidRDefault="00062250" w:rsidP="007D570B">
            <w:pPr>
              <w:spacing w:line="360" w:lineRule="auto"/>
              <w:ind w:left="100"/>
              <w:jc w:val="both"/>
              <w:rPr>
                <w:b/>
              </w:rPr>
            </w:pPr>
            <w:r w:rsidRPr="00062250">
              <w:rPr>
                <w:b/>
              </w:rPr>
              <w:t>Total</w:t>
            </w:r>
          </w:p>
        </w:tc>
        <w:tc>
          <w:tcPr>
            <w:tcW w:w="1840" w:type="dxa"/>
            <w:tcBorders>
              <w:top w:val="single" w:sz="4" w:space="0" w:color="auto"/>
              <w:bottom w:val="single" w:sz="4" w:space="0" w:color="auto"/>
            </w:tcBorders>
            <w:shd w:val="clear" w:color="auto" w:fill="auto"/>
            <w:vAlign w:val="bottom"/>
          </w:tcPr>
          <w:p w14:paraId="2497EF4F" w14:textId="77777777" w:rsidR="00062250" w:rsidRPr="00062250" w:rsidRDefault="00062250" w:rsidP="007D570B">
            <w:pPr>
              <w:spacing w:line="360" w:lineRule="auto"/>
              <w:ind w:left="480"/>
              <w:jc w:val="both"/>
            </w:pPr>
            <w:r w:rsidRPr="00062250">
              <w:t>52</w:t>
            </w:r>
          </w:p>
        </w:tc>
        <w:tc>
          <w:tcPr>
            <w:tcW w:w="940" w:type="dxa"/>
            <w:tcBorders>
              <w:top w:val="single" w:sz="4" w:space="0" w:color="auto"/>
              <w:bottom w:val="single" w:sz="4" w:space="0" w:color="auto"/>
            </w:tcBorders>
            <w:shd w:val="clear" w:color="auto" w:fill="auto"/>
            <w:vAlign w:val="bottom"/>
          </w:tcPr>
          <w:p w14:paraId="73C46B7C" w14:textId="77777777" w:rsidR="00062250" w:rsidRPr="00062250" w:rsidRDefault="00062250" w:rsidP="007D570B">
            <w:pPr>
              <w:spacing w:line="360" w:lineRule="auto"/>
              <w:ind w:left="160"/>
              <w:jc w:val="both"/>
            </w:pPr>
            <w:r w:rsidRPr="00062250">
              <w:t>100</w:t>
            </w:r>
          </w:p>
        </w:tc>
        <w:tc>
          <w:tcPr>
            <w:tcW w:w="1380" w:type="dxa"/>
            <w:tcBorders>
              <w:top w:val="single" w:sz="4" w:space="0" w:color="auto"/>
              <w:bottom w:val="single" w:sz="4" w:space="0" w:color="auto"/>
            </w:tcBorders>
            <w:shd w:val="clear" w:color="auto" w:fill="auto"/>
            <w:vAlign w:val="bottom"/>
          </w:tcPr>
          <w:p w14:paraId="515C6051" w14:textId="77777777" w:rsidR="00062250" w:rsidRPr="00062250" w:rsidRDefault="00062250" w:rsidP="007D570B">
            <w:pPr>
              <w:spacing w:line="360" w:lineRule="auto"/>
              <w:ind w:right="330"/>
              <w:jc w:val="both"/>
              <w:rPr>
                <w:w w:val="99"/>
              </w:rPr>
            </w:pPr>
            <w:r w:rsidRPr="00062250">
              <w:rPr>
                <w:w w:val="99"/>
              </w:rPr>
              <w:t>21</w:t>
            </w:r>
          </w:p>
        </w:tc>
        <w:tc>
          <w:tcPr>
            <w:tcW w:w="1104" w:type="dxa"/>
            <w:tcBorders>
              <w:top w:val="single" w:sz="4" w:space="0" w:color="auto"/>
              <w:bottom w:val="single" w:sz="4" w:space="0" w:color="auto"/>
            </w:tcBorders>
            <w:shd w:val="clear" w:color="auto" w:fill="auto"/>
            <w:vAlign w:val="bottom"/>
          </w:tcPr>
          <w:p w14:paraId="5FE7EF65" w14:textId="77777777" w:rsidR="00062250" w:rsidRPr="00062250" w:rsidRDefault="00062250" w:rsidP="007D570B">
            <w:pPr>
              <w:spacing w:line="360" w:lineRule="auto"/>
              <w:ind w:left="140"/>
              <w:jc w:val="both"/>
            </w:pPr>
            <w:r w:rsidRPr="00062250">
              <w:t>100</w:t>
            </w:r>
          </w:p>
        </w:tc>
      </w:tr>
    </w:tbl>
    <w:tbl>
      <w:tblPr>
        <w:tblpPr w:leftFromText="180" w:rightFromText="180" w:vertAnchor="text" w:horzAnchor="page" w:tblpX="1891" w:tblpY="1606"/>
        <w:tblW w:w="0" w:type="auto"/>
        <w:tblLayout w:type="fixed"/>
        <w:tblCellMar>
          <w:left w:w="0" w:type="dxa"/>
          <w:right w:w="0" w:type="dxa"/>
        </w:tblCellMar>
        <w:tblLook w:val="0000" w:firstRow="0" w:lastRow="0" w:firstColumn="0" w:lastColumn="0" w:noHBand="0" w:noVBand="0"/>
      </w:tblPr>
      <w:tblGrid>
        <w:gridCol w:w="1940"/>
        <w:gridCol w:w="2100"/>
        <w:gridCol w:w="2879"/>
      </w:tblGrid>
      <w:tr w:rsidR="00062250" w:rsidRPr="00062250" w14:paraId="07C17F00" w14:textId="77777777" w:rsidTr="00873F75">
        <w:trPr>
          <w:trHeight w:val="263"/>
        </w:trPr>
        <w:tc>
          <w:tcPr>
            <w:tcW w:w="6919" w:type="dxa"/>
            <w:gridSpan w:val="3"/>
            <w:tcBorders>
              <w:bottom w:val="single" w:sz="4" w:space="0" w:color="auto"/>
            </w:tcBorders>
            <w:shd w:val="clear" w:color="auto" w:fill="auto"/>
            <w:vAlign w:val="bottom"/>
          </w:tcPr>
          <w:p w14:paraId="798894CD" w14:textId="77777777" w:rsidR="00062250" w:rsidRPr="00062250" w:rsidRDefault="00062250" w:rsidP="00873F75">
            <w:pPr>
              <w:spacing w:line="360" w:lineRule="auto"/>
              <w:jc w:val="both"/>
            </w:pPr>
            <w:r w:rsidRPr="00062250">
              <w:rPr>
                <w:b/>
              </w:rPr>
              <w:t xml:space="preserve">Table 2. </w:t>
            </w:r>
            <w:r w:rsidRPr="00062250">
              <w:t>Nest site characteristics of red vented bulbul in Bajaur (2020)</w:t>
            </w:r>
          </w:p>
        </w:tc>
      </w:tr>
      <w:tr w:rsidR="00062250" w:rsidRPr="00062250" w14:paraId="46A767C8" w14:textId="77777777" w:rsidTr="00873F75">
        <w:trPr>
          <w:trHeight w:val="263"/>
        </w:trPr>
        <w:tc>
          <w:tcPr>
            <w:tcW w:w="1940" w:type="dxa"/>
            <w:tcBorders>
              <w:top w:val="single" w:sz="4" w:space="0" w:color="auto"/>
              <w:bottom w:val="single" w:sz="4" w:space="0" w:color="auto"/>
            </w:tcBorders>
            <w:shd w:val="clear" w:color="auto" w:fill="auto"/>
            <w:vAlign w:val="bottom"/>
          </w:tcPr>
          <w:p w14:paraId="2531E6AA" w14:textId="77777777" w:rsidR="00062250" w:rsidRPr="00062250" w:rsidRDefault="00062250" w:rsidP="00873F75">
            <w:pPr>
              <w:spacing w:line="360" w:lineRule="auto"/>
              <w:ind w:left="100"/>
              <w:jc w:val="both"/>
              <w:rPr>
                <w:b/>
              </w:rPr>
            </w:pPr>
            <w:r w:rsidRPr="00062250">
              <w:rPr>
                <w:b/>
              </w:rPr>
              <w:t>Facts</w:t>
            </w:r>
          </w:p>
        </w:tc>
        <w:tc>
          <w:tcPr>
            <w:tcW w:w="2100" w:type="dxa"/>
            <w:tcBorders>
              <w:top w:val="single" w:sz="4" w:space="0" w:color="auto"/>
              <w:bottom w:val="single" w:sz="4" w:space="0" w:color="auto"/>
            </w:tcBorders>
            <w:shd w:val="clear" w:color="auto" w:fill="auto"/>
            <w:vAlign w:val="bottom"/>
          </w:tcPr>
          <w:p w14:paraId="066ABC10" w14:textId="77777777" w:rsidR="00062250" w:rsidRPr="00062250" w:rsidRDefault="00062250" w:rsidP="00873F75">
            <w:pPr>
              <w:spacing w:line="360" w:lineRule="auto"/>
              <w:ind w:left="500"/>
              <w:jc w:val="both"/>
              <w:rPr>
                <w:b/>
              </w:rPr>
            </w:pPr>
            <w:r w:rsidRPr="00062250">
              <w:rPr>
                <w:b/>
              </w:rPr>
              <w:t>Mean ± STD</w:t>
            </w:r>
          </w:p>
        </w:tc>
        <w:tc>
          <w:tcPr>
            <w:tcW w:w="2879" w:type="dxa"/>
            <w:tcBorders>
              <w:top w:val="single" w:sz="4" w:space="0" w:color="auto"/>
              <w:bottom w:val="single" w:sz="4" w:space="0" w:color="auto"/>
            </w:tcBorders>
            <w:shd w:val="clear" w:color="auto" w:fill="auto"/>
            <w:vAlign w:val="bottom"/>
          </w:tcPr>
          <w:p w14:paraId="47BD5D0C" w14:textId="77777777" w:rsidR="00062250" w:rsidRPr="00062250" w:rsidRDefault="00062250" w:rsidP="00873F75">
            <w:pPr>
              <w:spacing w:line="360" w:lineRule="auto"/>
              <w:ind w:left="560"/>
              <w:jc w:val="both"/>
              <w:rPr>
                <w:b/>
              </w:rPr>
            </w:pPr>
            <w:r w:rsidRPr="00062250">
              <w:rPr>
                <w:b/>
              </w:rPr>
              <w:t>Extent</w:t>
            </w:r>
          </w:p>
        </w:tc>
      </w:tr>
      <w:tr w:rsidR="00062250" w:rsidRPr="00062250" w14:paraId="647052CD" w14:textId="77777777" w:rsidTr="00873F75">
        <w:trPr>
          <w:trHeight w:val="228"/>
        </w:trPr>
        <w:tc>
          <w:tcPr>
            <w:tcW w:w="1940" w:type="dxa"/>
            <w:tcBorders>
              <w:top w:val="single" w:sz="4" w:space="0" w:color="auto"/>
            </w:tcBorders>
            <w:shd w:val="clear" w:color="auto" w:fill="auto"/>
            <w:vAlign w:val="bottom"/>
          </w:tcPr>
          <w:p w14:paraId="1F453601" w14:textId="77777777" w:rsidR="00062250" w:rsidRPr="00062250" w:rsidRDefault="00062250" w:rsidP="00873F75">
            <w:pPr>
              <w:spacing w:line="360" w:lineRule="auto"/>
              <w:ind w:left="100"/>
              <w:jc w:val="both"/>
            </w:pPr>
            <w:r w:rsidRPr="00062250">
              <w:t>Nest height</w:t>
            </w:r>
          </w:p>
        </w:tc>
        <w:tc>
          <w:tcPr>
            <w:tcW w:w="2100" w:type="dxa"/>
            <w:tcBorders>
              <w:top w:val="single" w:sz="4" w:space="0" w:color="auto"/>
            </w:tcBorders>
            <w:shd w:val="clear" w:color="auto" w:fill="auto"/>
            <w:vAlign w:val="bottom"/>
          </w:tcPr>
          <w:p w14:paraId="3D358FBE" w14:textId="77777777" w:rsidR="00062250" w:rsidRPr="00062250" w:rsidRDefault="00062250" w:rsidP="00873F75">
            <w:pPr>
              <w:spacing w:line="360" w:lineRule="auto"/>
              <w:ind w:left="500"/>
              <w:jc w:val="both"/>
            </w:pPr>
            <w:r w:rsidRPr="00062250">
              <w:t>2.87±1.3</w:t>
            </w:r>
          </w:p>
        </w:tc>
        <w:tc>
          <w:tcPr>
            <w:tcW w:w="2879" w:type="dxa"/>
            <w:tcBorders>
              <w:top w:val="single" w:sz="4" w:space="0" w:color="auto"/>
            </w:tcBorders>
            <w:shd w:val="clear" w:color="auto" w:fill="auto"/>
            <w:vAlign w:val="bottom"/>
          </w:tcPr>
          <w:p w14:paraId="4AD83B86" w14:textId="77777777" w:rsidR="00062250" w:rsidRPr="00062250" w:rsidRDefault="00062250" w:rsidP="00873F75">
            <w:pPr>
              <w:spacing w:line="360" w:lineRule="auto"/>
              <w:ind w:left="560"/>
              <w:jc w:val="both"/>
            </w:pPr>
            <w:r w:rsidRPr="00062250">
              <w:t>2-6 m</w:t>
            </w:r>
          </w:p>
        </w:tc>
      </w:tr>
      <w:tr w:rsidR="00062250" w:rsidRPr="00062250" w14:paraId="0CF8DD98" w14:textId="77777777" w:rsidTr="00873F75">
        <w:trPr>
          <w:trHeight w:val="253"/>
        </w:trPr>
        <w:tc>
          <w:tcPr>
            <w:tcW w:w="1940" w:type="dxa"/>
            <w:shd w:val="clear" w:color="auto" w:fill="auto"/>
            <w:vAlign w:val="bottom"/>
          </w:tcPr>
          <w:p w14:paraId="44257B7B" w14:textId="77777777" w:rsidR="00062250" w:rsidRPr="00062250" w:rsidRDefault="00062250" w:rsidP="00873F75">
            <w:pPr>
              <w:spacing w:line="360" w:lineRule="auto"/>
              <w:ind w:left="100"/>
              <w:jc w:val="both"/>
            </w:pPr>
            <w:r w:rsidRPr="00062250">
              <w:t>Outer diameter</w:t>
            </w:r>
          </w:p>
        </w:tc>
        <w:tc>
          <w:tcPr>
            <w:tcW w:w="2100" w:type="dxa"/>
            <w:shd w:val="clear" w:color="auto" w:fill="auto"/>
            <w:vAlign w:val="bottom"/>
          </w:tcPr>
          <w:p w14:paraId="6CFF04EF" w14:textId="77777777" w:rsidR="00062250" w:rsidRPr="00062250" w:rsidRDefault="00062250" w:rsidP="00873F75">
            <w:pPr>
              <w:spacing w:line="360" w:lineRule="auto"/>
              <w:ind w:left="500"/>
              <w:jc w:val="both"/>
            </w:pPr>
            <w:r w:rsidRPr="00062250">
              <w:t>12.00±1.1</w:t>
            </w:r>
          </w:p>
        </w:tc>
        <w:tc>
          <w:tcPr>
            <w:tcW w:w="2879" w:type="dxa"/>
            <w:shd w:val="clear" w:color="auto" w:fill="auto"/>
            <w:vAlign w:val="bottom"/>
          </w:tcPr>
          <w:p w14:paraId="0E6D2A35" w14:textId="77777777" w:rsidR="00062250" w:rsidRPr="00062250" w:rsidRDefault="00062250" w:rsidP="00873F75">
            <w:pPr>
              <w:spacing w:line="360" w:lineRule="auto"/>
              <w:ind w:left="560"/>
              <w:jc w:val="both"/>
            </w:pPr>
            <w:r w:rsidRPr="00062250">
              <w:t>4.8-18.2 cm</w:t>
            </w:r>
          </w:p>
        </w:tc>
      </w:tr>
      <w:tr w:rsidR="00062250" w:rsidRPr="00062250" w14:paraId="70974758" w14:textId="77777777" w:rsidTr="00873F75">
        <w:trPr>
          <w:trHeight w:val="253"/>
        </w:trPr>
        <w:tc>
          <w:tcPr>
            <w:tcW w:w="1940" w:type="dxa"/>
            <w:shd w:val="clear" w:color="auto" w:fill="auto"/>
            <w:vAlign w:val="bottom"/>
          </w:tcPr>
          <w:p w14:paraId="4259B562" w14:textId="77777777" w:rsidR="00062250" w:rsidRPr="00062250" w:rsidRDefault="00062250" w:rsidP="00873F75">
            <w:pPr>
              <w:spacing w:line="360" w:lineRule="auto"/>
              <w:ind w:left="100"/>
              <w:jc w:val="both"/>
            </w:pPr>
            <w:r w:rsidRPr="00062250">
              <w:t>Inner diameter</w:t>
            </w:r>
          </w:p>
        </w:tc>
        <w:tc>
          <w:tcPr>
            <w:tcW w:w="2100" w:type="dxa"/>
            <w:shd w:val="clear" w:color="auto" w:fill="auto"/>
            <w:vAlign w:val="bottom"/>
          </w:tcPr>
          <w:p w14:paraId="06904E0A" w14:textId="77777777" w:rsidR="00062250" w:rsidRPr="00062250" w:rsidRDefault="00062250" w:rsidP="00873F75">
            <w:pPr>
              <w:spacing w:line="360" w:lineRule="auto"/>
              <w:ind w:left="500"/>
              <w:jc w:val="both"/>
            </w:pPr>
            <w:r w:rsidRPr="00062250">
              <w:t>9.13±2.3</w:t>
            </w:r>
          </w:p>
        </w:tc>
        <w:tc>
          <w:tcPr>
            <w:tcW w:w="2879" w:type="dxa"/>
            <w:shd w:val="clear" w:color="auto" w:fill="auto"/>
            <w:vAlign w:val="bottom"/>
          </w:tcPr>
          <w:p w14:paraId="690E9C83" w14:textId="77777777" w:rsidR="00062250" w:rsidRPr="00062250" w:rsidRDefault="00062250" w:rsidP="00873F75">
            <w:pPr>
              <w:spacing w:line="360" w:lineRule="auto"/>
              <w:ind w:left="560"/>
              <w:jc w:val="both"/>
            </w:pPr>
            <w:r w:rsidRPr="00062250">
              <w:t>4.1-15 cm</w:t>
            </w:r>
          </w:p>
        </w:tc>
      </w:tr>
      <w:tr w:rsidR="00062250" w:rsidRPr="00062250" w14:paraId="59020490" w14:textId="77777777" w:rsidTr="00873F75">
        <w:trPr>
          <w:trHeight w:val="268"/>
        </w:trPr>
        <w:tc>
          <w:tcPr>
            <w:tcW w:w="1940" w:type="dxa"/>
            <w:tcBorders>
              <w:bottom w:val="single" w:sz="4" w:space="0" w:color="auto"/>
            </w:tcBorders>
            <w:shd w:val="clear" w:color="auto" w:fill="auto"/>
            <w:vAlign w:val="bottom"/>
          </w:tcPr>
          <w:p w14:paraId="76990189" w14:textId="77777777" w:rsidR="00062250" w:rsidRPr="00062250" w:rsidRDefault="00062250" w:rsidP="00873F75">
            <w:pPr>
              <w:spacing w:line="360" w:lineRule="auto"/>
              <w:ind w:left="100"/>
              <w:jc w:val="both"/>
            </w:pPr>
            <w:r w:rsidRPr="00062250">
              <w:t>Cup depth</w:t>
            </w:r>
          </w:p>
        </w:tc>
        <w:tc>
          <w:tcPr>
            <w:tcW w:w="2100" w:type="dxa"/>
            <w:tcBorders>
              <w:bottom w:val="single" w:sz="4" w:space="0" w:color="auto"/>
            </w:tcBorders>
            <w:shd w:val="clear" w:color="auto" w:fill="auto"/>
            <w:vAlign w:val="bottom"/>
          </w:tcPr>
          <w:p w14:paraId="66DCEDA9" w14:textId="77777777" w:rsidR="00062250" w:rsidRPr="00062250" w:rsidRDefault="00062250" w:rsidP="00873F75">
            <w:pPr>
              <w:spacing w:line="360" w:lineRule="auto"/>
              <w:ind w:left="500"/>
              <w:jc w:val="both"/>
            </w:pPr>
            <w:r w:rsidRPr="00062250">
              <w:t>4.99±2.1</w:t>
            </w:r>
          </w:p>
        </w:tc>
        <w:tc>
          <w:tcPr>
            <w:tcW w:w="2879" w:type="dxa"/>
            <w:tcBorders>
              <w:bottom w:val="single" w:sz="4" w:space="0" w:color="auto"/>
            </w:tcBorders>
            <w:shd w:val="clear" w:color="auto" w:fill="auto"/>
            <w:vAlign w:val="bottom"/>
          </w:tcPr>
          <w:p w14:paraId="44966734" w14:textId="77777777" w:rsidR="00062250" w:rsidRPr="00062250" w:rsidRDefault="00062250" w:rsidP="00873F75">
            <w:pPr>
              <w:spacing w:line="360" w:lineRule="auto"/>
              <w:ind w:left="560"/>
              <w:jc w:val="both"/>
            </w:pPr>
            <w:r w:rsidRPr="00062250">
              <w:t>2.6-8.1 cm</w:t>
            </w:r>
          </w:p>
        </w:tc>
      </w:tr>
    </w:tbl>
    <w:p w14:paraId="3D75FDE0" w14:textId="77777777" w:rsidR="00062250" w:rsidRPr="00062250" w:rsidRDefault="00062250" w:rsidP="00062250">
      <w:pPr>
        <w:spacing w:line="360" w:lineRule="auto"/>
        <w:jc w:val="both"/>
      </w:pPr>
    </w:p>
    <w:p w14:paraId="729953FD" w14:textId="77777777" w:rsidR="00062250" w:rsidRPr="00062250" w:rsidRDefault="00062250" w:rsidP="00062250">
      <w:pPr>
        <w:spacing w:after="160" w:line="360" w:lineRule="auto"/>
        <w:jc w:val="both"/>
      </w:pPr>
    </w:p>
    <w:p w14:paraId="7F37F409" w14:textId="77777777" w:rsidR="00062250" w:rsidRPr="00062250" w:rsidRDefault="00062250" w:rsidP="00062250">
      <w:pPr>
        <w:spacing w:line="360" w:lineRule="auto"/>
        <w:jc w:val="both"/>
      </w:pPr>
    </w:p>
    <w:p w14:paraId="209A0976" w14:textId="77777777" w:rsidR="00062250" w:rsidRPr="00062250" w:rsidRDefault="00062250" w:rsidP="00062250">
      <w:pPr>
        <w:spacing w:line="360" w:lineRule="auto"/>
        <w:jc w:val="both"/>
      </w:pPr>
    </w:p>
    <w:p w14:paraId="5069C803" w14:textId="659E2616" w:rsidR="00062250" w:rsidRDefault="00062250" w:rsidP="00062250">
      <w:pPr>
        <w:spacing w:line="360" w:lineRule="auto"/>
        <w:jc w:val="both"/>
      </w:pPr>
    </w:p>
    <w:p w14:paraId="7F280AC1" w14:textId="77777777" w:rsidR="00873F75" w:rsidRPr="00062250" w:rsidRDefault="00873F75" w:rsidP="00062250">
      <w:pPr>
        <w:spacing w:line="360" w:lineRule="auto"/>
        <w:jc w:val="both"/>
      </w:pPr>
    </w:p>
    <w:p w14:paraId="052AF442" w14:textId="77777777" w:rsidR="00062250" w:rsidRPr="00062250" w:rsidRDefault="00062250" w:rsidP="00062250">
      <w:pPr>
        <w:spacing w:line="360" w:lineRule="auto"/>
        <w:jc w:val="both"/>
      </w:pPr>
    </w:p>
    <w:tbl>
      <w:tblPr>
        <w:tblpPr w:leftFromText="180" w:rightFromText="180" w:vertAnchor="text" w:horzAnchor="margin" w:tblpY="2097"/>
        <w:tblW w:w="0" w:type="auto"/>
        <w:tblLayout w:type="fixed"/>
        <w:tblCellMar>
          <w:left w:w="0" w:type="dxa"/>
          <w:right w:w="0" w:type="dxa"/>
        </w:tblCellMar>
        <w:tblLook w:val="0000" w:firstRow="0" w:lastRow="0" w:firstColumn="0" w:lastColumn="0" w:noHBand="0" w:noVBand="0"/>
      </w:tblPr>
      <w:tblGrid>
        <w:gridCol w:w="1620"/>
        <w:gridCol w:w="2180"/>
        <w:gridCol w:w="1480"/>
        <w:gridCol w:w="2592"/>
      </w:tblGrid>
      <w:tr w:rsidR="00873F75" w:rsidRPr="00062250" w14:paraId="193A8CC1" w14:textId="77777777" w:rsidTr="00873F75">
        <w:trPr>
          <w:trHeight w:val="266"/>
        </w:trPr>
        <w:tc>
          <w:tcPr>
            <w:tcW w:w="7872" w:type="dxa"/>
            <w:gridSpan w:val="4"/>
            <w:tcBorders>
              <w:bottom w:val="single" w:sz="4" w:space="0" w:color="auto"/>
            </w:tcBorders>
            <w:shd w:val="clear" w:color="auto" w:fill="auto"/>
            <w:vAlign w:val="bottom"/>
          </w:tcPr>
          <w:p w14:paraId="68016989" w14:textId="77777777" w:rsidR="00873F75" w:rsidRPr="00062250" w:rsidRDefault="00873F75" w:rsidP="00873F75">
            <w:pPr>
              <w:spacing w:line="360" w:lineRule="auto"/>
              <w:ind w:left="100"/>
              <w:jc w:val="both"/>
              <w:rPr>
                <w:b/>
              </w:rPr>
            </w:pPr>
            <w:r w:rsidRPr="00062250">
              <w:rPr>
                <w:b/>
              </w:rPr>
              <w:t>Table  3</w:t>
            </w:r>
            <w:r w:rsidRPr="00062250">
              <w:t>. Clutch Size and brood size of red vented bulbul in Bajaur valley 2020</w:t>
            </w:r>
          </w:p>
        </w:tc>
      </w:tr>
      <w:tr w:rsidR="00873F75" w:rsidRPr="00062250" w14:paraId="6C74FBA5" w14:textId="77777777" w:rsidTr="00873F75">
        <w:trPr>
          <w:trHeight w:val="266"/>
        </w:trPr>
        <w:tc>
          <w:tcPr>
            <w:tcW w:w="1620" w:type="dxa"/>
            <w:tcBorders>
              <w:top w:val="single" w:sz="4" w:space="0" w:color="auto"/>
              <w:bottom w:val="single" w:sz="4" w:space="0" w:color="auto"/>
            </w:tcBorders>
            <w:shd w:val="clear" w:color="auto" w:fill="auto"/>
            <w:vAlign w:val="bottom"/>
          </w:tcPr>
          <w:p w14:paraId="763695BC" w14:textId="77777777" w:rsidR="00873F75" w:rsidRPr="00062250" w:rsidRDefault="00873F75" w:rsidP="00873F75">
            <w:pPr>
              <w:spacing w:line="360" w:lineRule="auto"/>
              <w:ind w:left="100"/>
              <w:jc w:val="both"/>
            </w:pPr>
            <w:r w:rsidRPr="00062250">
              <w:t>Clutch range</w:t>
            </w:r>
          </w:p>
        </w:tc>
        <w:tc>
          <w:tcPr>
            <w:tcW w:w="2180" w:type="dxa"/>
            <w:tcBorders>
              <w:top w:val="single" w:sz="4" w:space="0" w:color="auto"/>
              <w:bottom w:val="single" w:sz="4" w:space="0" w:color="auto"/>
            </w:tcBorders>
            <w:shd w:val="clear" w:color="auto" w:fill="auto"/>
            <w:vAlign w:val="bottom"/>
          </w:tcPr>
          <w:p w14:paraId="271B5465" w14:textId="77777777" w:rsidR="00873F75" w:rsidRPr="00062250" w:rsidRDefault="00873F75" w:rsidP="00873F75">
            <w:pPr>
              <w:spacing w:line="360" w:lineRule="auto"/>
              <w:ind w:left="460"/>
              <w:jc w:val="both"/>
            </w:pPr>
            <w:r w:rsidRPr="00062250">
              <w:t>Nest No</w:t>
            </w:r>
          </w:p>
        </w:tc>
        <w:tc>
          <w:tcPr>
            <w:tcW w:w="1480" w:type="dxa"/>
            <w:tcBorders>
              <w:top w:val="single" w:sz="4" w:space="0" w:color="auto"/>
              <w:bottom w:val="single" w:sz="4" w:space="0" w:color="auto"/>
            </w:tcBorders>
            <w:shd w:val="clear" w:color="auto" w:fill="auto"/>
            <w:vAlign w:val="bottom"/>
          </w:tcPr>
          <w:p w14:paraId="5E816D59" w14:textId="77777777" w:rsidR="00873F75" w:rsidRPr="00062250" w:rsidRDefault="00873F75" w:rsidP="00873F75">
            <w:pPr>
              <w:spacing w:line="360" w:lineRule="auto"/>
              <w:ind w:left="180"/>
              <w:jc w:val="both"/>
            </w:pPr>
            <w:r w:rsidRPr="00062250">
              <w:t>Brood range</w:t>
            </w:r>
          </w:p>
        </w:tc>
        <w:tc>
          <w:tcPr>
            <w:tcW w:w="2592" w:type="dxa"/>
            <w:tcBorders>
              <w:top w:val="single" w:sz="4" w:space="0" w:color="auto"/>
              <w:bottom w:val="single" w:sz="4" w:space="0" w:color="auto"/>
            </w:tcBorders>
            <w:shd w:val="clear" w:color="auto" w:fill="auto"/>
            <w:vAlign w:val="bottom"/>
          </w:tcPr>
          <w:p w14:paraId="264CD430" w14:textId="77777777" w:rsidR="00873F75" w:rsidRPr="00062250" w:rsidRDefault="00873F75" w:rsidP="00873F75">
            <w:pPr>
              <w:spacing w:line="360" w:lineRule="auto"/>
              <w:ind w:left="280"/>
              <w:jc w:val="both"/>
            </w:pPr>
            <w:r w:rsidRPr="00062250">
              <w:t xml:space="preserve">Nest No </w:t>
            </w:r>
          </w:p>
        </w:tc>
      </w:tr>
      <w:tr w:rsidR="00873F75" w:rsidRPr="00062250" w14:paraId="0D8CC453" w14:textId="77777777" w:rsidTr="00873F75">
        <w:trPr>
          <w:trHeight w:val="250"/>
        </w:trPr>
        <w:tc>
          <w:tcPr>
            <w:tcW w:w="1620" w:type="dxa"/>
            <w:tcBorders>
              <w:top w:val="single" w:sz="4" w:space="0" w:color="auto"/>
            </w:tcBorders>
            <w:shd w:val="clear" w:color="auto" w:fill="auto"/>
            <w:vAlign w:val="bottom"/>
          </w:tcPr>
          <w:p w14:paraId="5EE6CA59" w14:textId="77777777" w:rsidR="00873F75" w:rsidRPr="00062250" w:rsidRDefault="00873F75" w:rsidP="00873F75">
            <w:pPr>
              <w:spacing w:line="360" w:lineRule="auto"/>
              <w:ind w:left="100"/>
              <w:jc w:val="both"/>
            </w:pPr>
            <w:r w:rsidRPr="00062250">
              <w:t>1</w:t>
            </w:r>
          </w:p>
        </w:tc>
        <w:tc>
          <w:tcPr>
            <w:tcW w:w="2180" w:type="dxa"/>
            <w:tcBorders>
              <w:top w:val="single" w:sz="4" w:space="0" w:color="auto"/>
            </w:tcBorders>
            <w:shd w:val="clear" w:color="auto" w:fill="auto"/>
            <w:vAlign w:val="bottom"/>
          </w:tcPr>
          <w:p w14:paraId="56ED9744" w14:textId="77777777" w:rsidR="00873F75" w:rsidRPr="00062250" w:rsidRDefault="00873F75" w:rsidP="00873F75">
            <w:pPr>
              <w:spacing w:line="360" w:lineRule="auto"/>
              <w:jc w:val="both"/>
            </w:pPr>
          </w:p>
        </w:tc>
        <w:tc>
          <w:tcPr>
            <w:tcW w:w="1480" w:type="dxa"/>
            <w:tcBorders>
              <w:top w:val="single" w:sz="4" w:space="0" w:color="auto"/>
            </w:tcBorders>
            <w:shd w:val="clear" w:color="auto" w:fill="auto"/>
            <w:vAlign w:val="bottom"/>
          </w:tcPr>
          <w:p w14:paraId="73D0EADC" w14:textId="77777777" w:rsidR="00873F75" w:rsidRPr="00062250" w:rsidRDefault="00873F75" w:rsidP="00873F75">
            <w:pPr>
              <w:spacing w:line="360" w:lineRule="auto"/>
              <w:ind w:right="820"/>
              <w:jc w:val="both"/>
            </w:pPr>
            <w:r w:rsidRPr="00062250">
              <w:t>1</w:t>
            </w:r>
          </w:p>
        </w:tc>
        <w:tc>
          <w:tcPr>
            <w:tcW w:w="2592" w:type="dxa"/>
            <w:tcBorders>
              <w:top w:val="single" w:sz="4" w:space="0" w:color="auto"/>
            </w:tcBorders>
            <w:shd w:val="clear" w:color="auto" w:fill="auto"/>
            <w:vAlign w:val="bottom"/>
          </w:tcPr>
          <w:p w14:paraId="30CEEDFD" w14:textId="77777777" w:rsidR="00873F75" w:rsidRPr="00062250" w:rsidRDefault="00873F75" w:rsidP="00873F75">
            <w:pPr>
              <w:spacing w:line="360" w:lineRule="auto"/>
              <w:ind w:left="760"/>
              <w:jc w:val="both"/>
            </w:pPr>
            <w:r w:rsidRPr="00062250">
              <w:t>4</w:t>
            </w:r>
          </w:p>
        </w:tc>
      </w:tr>
      <w:tr w:rsidR="00873F75" w:rsidRPr="00062250" w14:paraId="61716904" w14:textId="77777777" w:rsidTr="00873F75">
        <w:trPr>
          <w:trHeight w:val="276"/>
        </w:trPr>
        <w:tc>
          <w:tcPr>
            <w:tcW w:w="1620" w:type="dxa"/>
            <w:shd w:val="clear" w:color="auto" w:fill="auto"/>
            <w:vAlign w:val="bottom"/>
          </w:tcPr>
          <w:p w14:paraId="6C546D94" w14:textId="77777777" w:rsidR="00873F75" w:rsidRPr="00062250" w:rsidRDefault="00873F75" w:rsidP="00873F75">
            <w:pPr>
              <w:spacing w:line="360" w:lineRule="auto"/>
              <w:ind w:left="100"/>
              <w:jc w:val="both"/>
            </w:pPr>
            <w:r w:rsidRPr="00062250">
              <w:t>2</w:t>
            </w:r>
          </w:p>
        </w:tc>
        <w:tc>
          <w:tcPr>
            <w:tcW w:w="2180" w:type="dxa"/>
            <w:shd w:val="clear" w:color="auto" w:fill="auto"/>
            <w:vAlign w:val="bottom"/>
          </w:tcPr>
          <w:p w14:paraId="7DFCC744" w14:textId="77777777" w:rsidR="00873F75" w:rsidRPr="00062250" w:rsidRDefault="00873F75" w:rsidP="00873F75">
            <w:pPr>
              <w:spacing w:line="360" w:lineRule="auto"/>
              <w:ind w:left="700"/>
              <w:jc w:val="both"/>
            </w:pPr>
            <w:r w:rsidRPr="00062250">
              <w:t>10</w:t>
            </w:r>
          </w:p>
        </w:tc>
        <w:tc>
          <w:tcPr>
            <w:tcW w:w="1480" w:type="dxa"/>
            <w:shd w:val="clear" w:color="auto" w:fill="auto"/>
            <w:vAlign w:val="bottom"/>
          </w:tcPr>
          <w:p w14:paraId="65756952" w14:textId="77777777" w:rsidR="00873F75" w:rsidRPr="00062250" w:rsidRDefault="00873F75" w:rsidP="00873F75">
            <w:pPr>
              <w:spacing w:line="360" w:lineRule="auto"/>
              <w:ind w:right="820"/>
              <w:jc w:val="both"/>
            </w:pPr>
            <w:r w:rsidRPr="00062250">
              <w:t>2</w:t>
            </w:r>
          </w:p>
        </w:tc>
        <w:tc>
          <w:tcPr>
            <w:tcW w:w="2592" w:type="dxa"/>
            <w:shd w:val="clear" w:color="auto" w:fill="auto"/>
            <w:vAlign w:val="bottom"/>
          </w:tcPr>
          <w:p w14:paraId="64566519" w14:textId="77777777" w:rsidR="00873F75" w:rsidRPr="00062250" w:rsidRDefault="00873F75" w:rsidP="00873F75">
            <w:pPr>
              <w:spacing w:line="360" w:lineRule="auto"/>
              <w:ind w:left="760"/>
              <w:jc w:val="both"/>
            </w:pPr>
            <w:r w:rsidRPr="00062250">
              <w:t>9</w:t>
            </w:r>
          </w:p>
        </w:tc>
      </w:tr>
      <w:tr w:rsidR="00873F75" w:rsidRPr="00062250" w14:paraId="4DB541AA" w14:textId="77777777" w:rsidTr="00873F75">
        <w:trPr>
          <w:trHeight w:val="276"/>
        </w:trPr>
        <w:tc>
          <w:tcPr>
            <w:tcW w:w="1620" w:type="dxa"/>
            <w:shd w:val="clear" w:color="auto" w:fill="auto"/>
            <w:vAlign w:val="bottom"/>
          </w:tcPr>
          <w:p w14:paraId="56D69EBC" w14:textId="77777777" w:rsidR="00873F75" w:rsidRPr="00062250" w:rsidRDefault="00873F75" w:rsidP="00873F75">
            <w:pPr>
              <w:spacing w:line="360" w:lineRule="auto"/>
              <w:ind w:left="100"/>
              <w:jc w:val="both"/>
            </w:pPr>
            <w:r w:rsidRPr="00062250">
              <w:lastRenderedPageBreak/>
              <w:t>3</w:t>
            </w:r>
          </w:p>
        </w:tc>
        <w:tc>
          <w:tcPr>
            <w:tcW w:w="2180" w:type="dxa"/>
            <w:shd w:val="clear" w:color="auto" w:fill="auto"/>
            <w:vAlign w:val="bottom"/>
          </w:tcPr>
          <w:p w14:paraId="02947BCD" w14:textId="77777777" w:rsidR="00873F75" w:rsidRPr="00062250" w:rsidRDefault="00873F75" w:rsidP="00873F75">
            <w:pPr>
              <w:spacing w:line="360" w:lineRule="auto"/>
              <w:ind w:left="700"/>
              <w:jc w:val="both"/>
            </w:pPr>
            <w:r w:rsidRPr="00062250">
              <w:t>14</w:t>
            </w:r>
          </w:p>
        </w:tc>
        <w:tc>
          <w:tcPr>
            <w:tcW w:w="1480" w:type="dxa"/>
            <w:shd w:val="clear" w:color="auto" w:fill="auto"/>
            <w:vAlign w:val="bottom"/>
          </w:tcPr>
          <w:p w14:paraId="155E115C" w14:textId="77777777" w:rsidR="00873F75" w:rsidRPr="00062250" w:rsidRDefault="00873F75" w:rsidP="00873F75">
            <w:pPr>
              <w:spacing w:line="360" w:lineRule="auto"/>
              <w:ind w:right="820"/>
              <w:jc w:val="both"/>
            </w:pPr>
            <w:r w:rsidRPr="00062250">
              <w:t>3</w:t>
            </w:r>
          </w:p>
        </w:tc>
        <w:tc>
          <w:tcPr>
            <w:tcW w:w="2592" w:type="dxa"/>
            <w:shd w:val="clear" w:color="auto" w:fill="auto"/>
            <w:vAlign w:val="bottom"/>
          </w:tcPr>
          <w:p w14:paraId="54CCBE81" w14:textId="77777777" w:rsidR="00873F75" w:rsidRPr="00062250" w:rsidRDefault="00873F75" w:rsidP="00873F75">
            <w:pPr>
              <w:spacing w:line="360" w:lineRule="auto"/>
              <w:ind w:left="760"/>
              <w:jc w:val="both"/>
            </w:pPr>
            <w:r w:rsidRPr="00062250">
              <w:t>10</w:t>
            </w:r>
          </w:p>
        </w:tc>
      </w:tr>
      <w:tr w:rsidR="00873F75" w:rsidRPr="00062250" w14:paraId="54480654" w14:textId="77777777" w:rsidTr="00873F75">
        <w:trPr>
          <w:trHeight w:val="292"/>
        </w:trPr>
        <w:tc>
          <w:tcPr>
            <w:tcW w:w="1620" w:type="dxa"/>
            <w:tcBorders>
              <w:bottom w:val="single" w:sz="4" w:space="0" w:color="auto"/>
            </w:tcBorders>
            <w:shd w:val="clear" w:color="auto" w:fill="auto"/>
            <w:vAlign w:val="bottom"/>
          </w:tcPr>
          <w:p w14:paraId="3DA4F8B1" w14:textId="77777777" w:rsidR="00873F75" w:rsidRPr="00062250" w:rsidRDefault="00873F75" w:rsidP="00873F75">
            <w:pPr>
              <w:spacing w:line="360" w:lineRule="auto"/>
              <w:ind w:left="100"/>
              <w:jc w:val="both"/>
            </w:pPr>
            <w:r w:rsidRPr="00062250">
              <w:t>4</w:t>
            </w:r>
          </w:p>
        </w:tc>
        <w:tc>
          <w:tcPr>
            <w:tcW w:w="2180" w:type="dxa"/>
            <w:tcBorders>
              <w:bottom w:val="single" w:sz="4" w:space="0" w:color="auto"/>
            </w:tcBorders>
            <w:shd w:val="clear" w:color="auto" w:fill="auto"/>
            <w:vAlign w:val="bottom"/>
          </w:tcPr>
          <w:p w14:paraId="7CE56149" w14:textId="77777777" w:rsidR="00873F75" w:rsidRPr="00062250" w:rsidRDefault="00873F75" w:rsidP="00873F75">
            <w:pPr>
              <w:spacing w:line="360" w:lineRule="auto"/>
              <w:ind w:left="700"/>
              <w:jc w:val="both"/>
            </w:pPr>
            <w:r w:rsidRPr="00062250">
              <w:t>4</w:t>
            </w:r>
          </w:p>
        </w:tc>
        <w:tc>
          <w:tcPr>
            <w:tcW w:w="1480" w:type="dxa"/>
            <w:tcBorders>
              <w:bottom w:val="single" w:sz="4" w:space="0" w:color="auto"/>
            </w:tcBorders>
            <w:shd w:val="clear" w:color="auto" w:fill="auto"/>
            <w:vAlign w:val="bottom"/>
          </w:tcPr>
          <w:p w14:paraId="06D21633" w14:textId="77777777" w:rsidR="00873F75" w:rsidRPr="00062250" w:rsidRDefault="00873F75" w:rsidP="00873F75">
            <w:pPr>
              <w:spacing w:line="360" w:lineRule="auto"/>
              <w:ind w:right="820"/>
              <w:jc w:val="both"/>
            </w:pPr>
            <w:r w:rsidRPr="00062250">
              <w:t>4</w:t>
            </w:r>
          </w:p>
        </w:tc>
        <w:tc>
          <w:tcPr>
            <w:tcW w:w="2592" w:type="dxa"/>
            <w:tcBorders>
              <w:bottom w:val="single" w:sz="4" w:space="0" w:color="auto"/>
            </w:tcBorders>
            <w:shd w:val="clear" w:color="auto" w:fill="auto"/>
            <w:vAlign w:val="bottom"/>
          </w:tcPr>
          <w:p w14:paraId="44AA4C90" w14:textId="77777777" w:rsidR="00873F75" w:rsidRPr="00062250" w:rsidRDefault="00873F75" w:rsidP="00873F75">
            <w:pPr>
              <w:spacing w:line="360" w:lineRule="auto"/>
              <w:ind w:left="760"/>
              <w:jc w:val="both"/>
            </w:pPr>
            <w:r w:rsidRPr="00062250">
              <w:t>3</w:t>
            </w:r>
          </w:p>
        </w:tc>
      </w:tr>
      <w:tr w:rsidR="00873F75" w:rsidRPr="00062250" w14:paraId="2CA4AAE2" w14:textId="77777777" w:rsidTr="00873F75">
        <w:trPr>
          <w:trHeight w:val="266"/>
        </w:trPr>
        <w:tc>
          <w:tcPr>
            <w:tcW w:w="1620" w:type="dxa"/>
            <w:tcBorders>
              <w:top w:val="single" w:sz="4" w:space="0" w:color="auto"/>
              <w:bottom w:val="single" w:sz="4" w:space="0" w:color="auto"/>
            </w:tcBorders>
            <w:shd w:val="clear" w:color="auto" w:fill="auto"/>
            <w:vAlign w:val="bottom"/>
          </w:tcPr>
          <w:p w14:paraId="6A27B26F" w14:textId="77777777" w:rsidR="00873F75" w:rsidRPr="00062250" w:rsidRDefault="00873F75" w:rsidP="00873F75">
            <w:pPr>
              <w:spacing w:line="360" w:lineRule="auto"/>
              <w:ind w:left="100"/>
              <w:jc w:val="both"/>
            </w:pPr>
            <w:r w:rsidRPr="00062250">
              <w:t>Mean±SD</w:t>
            </w:r>
          </w:p>
        </w:tc>
        <w:tc>
          <w:tcPr>
            <w:tcW w:w="2180" w:type="dxa"/>
            <w:tcBorders>
              <w:top w:val="single" w:sz="4" w:space="0" w:color="auto"/>
              <w:bottom w:val="single" w:sz="4" w:space="0" w:color="auto"/>
            </w:tcBorders>
            <w:shd w:val="clear" w:color="auto" w:fill="auto"/>
            <w:vAlign w:val="bottom"/>
          </w:tcPr>
          <w:p w14:paraId="0FF53813" w14:textId="77777777" w:rsidR="00873F75" w:rsidRPr="00062250" w:rsidRDefault="00873F75" w:rsidP="00873F75">
            <w:pPr>
              <w:spacing w:line="360" w:lineRule="auto"/>
              <w:ind w:left="520"/>
              <w:jc w:val="both"/>
            </w:pPr>
            <w:r w:rsidRPr="00062250">
              <w:t>2.78±0.9</w:t>
            </w:r>
          </w:p>
        </w:tc>
        <w:tc>
          <w:tcPr>
            <w:tcW w:w="1480" w:type="dxa"/>
            <w:tcBorders>
              <w:top w:val="single" w:sz="4" w:space="0" w:color="auto"/>
              <w:bottom w:val="single" w:sz="4" w:space="0" w:color="auto"/>
            </w:tcBorders>
            <w:shd w:val="clear" w:color="auto" w:fill="auto"/>
            <w:vAlign w:val="bottom"/>
          </w:tcPr>
          <w:p w14:paraId="4D74EC05" w14:textId="77777777" w:rsidR="00873F75" w:rsidRPr="00062250" w:rsidRDefault="00873F75" w:rsidP="00873F75">
            <w:pPr>
              <w:spacing w:line="360" w:lineRule="auto"/>
              <w:ind w:left="180"/>
              <w:jc w:val="both"/>
            </w:pPr>
            <w:r w:rsidRPr="00062250">
              <w:t>Mean±SD</w:t>
            </w:r>
          </w:p>
        </w:tc>
        <w:tc>
          <w:tcPr>
            <w:tcW w:w="2592" w:type="dxa"/>
            <w:tcBorders>
              <w:top w:val="single" w:sz="4" w:space="0" w:color="auto"/>
              <w:bottom w:val="single" w:sz="4" w:space="0" w:color="auto"/>
            </w:tcBorders>
            <w:shd w:val="clear" w:color="auto" w:fill="auto"/>
            <w:vAlign w:val="bottom"/>
          </w:tcPr>
          <w:p w14:paraId="198F61B9" w14:textId="77777777" w:rsidR="00873F75" w:rsidRPr="00062250" w:rsidRDefault="00873F75" w:rsidP="00873F75">
            <w:pPr>
              <w:spacing w:line="360" w:lineRule="auto"/>
              <w:ind w:left="340"/>
              <w:jc w:val="both"/>
            </w:pPr>
            <w:r w:rsidRPr="00062250">
              <w:t>2.66±0.5</w:t>
            </w:r>
          </w:p>
        </w:tc>
      </w:tr>
    </w:tbl>
    <w:p w14:paraId="64A0FDD2" w14:textId="77777777" w:rsidR="00062250" w:rsidRPr="00062250" w:rsidRDefault="00062250" w:rsidP="00062250">
      <w:pPr>
        <w:spacing w:line="360" w:lineRule="auto"/>
        <w:jc w:val="both"/>
      </w:pPr>
    </w:p>
    <w:p w14:paraId="0F366025" w14:textId="77777777" w:rsidR="00062250" w:rsidRPr="00062250" w:rsidRDefault="00062250" w:rsidP="00062250">
      <w:pPr>
        <w:spacing w:line="360" w:lineRule="auto"/>
        <w:jc w:val="both"/>
      </w:pPr>
    </w:p>
    <w:p w14:paraId="341332C6" w14:textId="77777777" w:rsidR="00062250" w:rsidRPr="00062250" w:rsidRDefault="00062250" w:rsidP="00062250">
      <w:pPr>
        <w:spacing w:line="360" w:lineRule="auto"/>
        <w:jc w:val="both"/>
      </w:pPr>
    </w:p>
    <w:p w14:paraId="5F8FACC5" w14:textId="77777777" w:rsidR="00062250" w:rsidRPr="00062250" w:rsidRDefault="00062250" w:rsidP="00062250">
      <w:pPr>
        <w:spacing w:line="360" w:lineRule="auto"/>
        <w:ind w:left="100"/>
        <w:jc w:val="both"/>
      </w:pPr>
    </w:p>
    <w:p w14:paraId="25E3EF6A" w14:textId="77777777" w:rsidR="00062250" w:rsidRPr="00062250" w:rsidRDefault="00062250" w:rsidP="00062250">
      <w:pPr>
        <w:spacing w:line="360" w:lineRule="auto"/>
        <w:jc w:val="both"/>
      </w:pPr>
    </w:p>
    <w:p w14:paraId="346473ED" w14:textId="77777777" w:rsidR="00062250" w:rsidRPr="00062250" w:rsidRDefault="00062250" w:rsidP="00062250">
      <w:pPr>
        <w:spacing w:line="360" w:lineRule="auto"/>
        <w:jc w:val="both"/>
      </w:pPr>
    </w:p>
    <w:p w14:paraId="5C41C059" w14:textId="77777777" w:rsidR="00062250" w:rsidRPr="00062250" w:rsidRDefault="00062250" w:rsidP="00062250">
      <w:pPr>
        <w:spacing w:line="360" w:lineRule="auto"/>
        <w:jc w:val="both"/>
        <w:rPr>
          <w:b/>
        </w:rPr>
      </w:pPr>
      <w:r w:rsidRPr="00062250">
        <w:rPr>
          <w:b/>
        </w:rPr>
        <w:br w:type="page"/>
      </w:r>
    </w:p>
    <w:tbl>
      <w:tblPr>
        <w:tblpPr w:leftFromText="180" w:rightFromText="180" w:vertAnchor="page" w:horzAnchor="margin" w:tblpY="2086"/>
        <w:tblW w:w="0" w:type="auto"/>
        <w:tblLayout w:type="fixed"/>
        <w:tblCellMar>
          <w:left w:w="0" w:type="dxa"/>
          <w:right w:w="0" w:type="dxa"/>
        </w:tblCellMar>
        <w:tblLook w:val="0000" w:firstRow="0" w:lastRow="0" w:firstColumn="0" w:lastColumn="0" w:noHBand="0" w:noVBand="0"/>
      </w:tblPr>
      <w:tblGrid>
        <w:gridCol w:w="1640"/>
        <w:gridCol w:w="2860"/>
        <w:gridCol w:w="4279"/>
      </w:tblGrid>
      <w:tr w:rsidR="00873F75" w:rsidRPr="00062250" w14:paraId="2965075A" w14:textId="77777777" w:rsidTr="00873F75">
        <w:trPr>
          <w:trHeight w:val="263"/>
        </w:trPr>
        <w:tc>
          <w:tcPr>
            <w:tcW w:w="8779" w:type="dxa"/>
            <w:gridSpan w:val="3"/>
            <w:tcBorders>
              <w:bottom w:val="single" w:sz="4" w:space="0" w:color="auto"/>
            </w:tcBorders>
            <w:shd w:val="clear" w:color="auto" w:fill="auto"/>
            <w:vAlign w:val="bottom"/>
          </w:tcPr>
          <w:p w14:paraId="34151F78" w14:textId="77777777" w:rsidR="00873F75" w:rsidRPr="00062250" w:rsidRDefault="00873F75" w:rsidP="00873F75">
            <w:pPr>
              <w:jc w:val="both"/>
              <w:rPr>
                <w:b/>
              </w:rPr>
            </w:pPr>
            <w:r w:rsidRPr="00062250">
              <w:rPr>
                <w:b/>
              </w:rPr>
              <w:lastRenderedPageBreak/>
              <w:t>Table 4</w:t>
            </w:r>
            <w:r w:rsidRPr="00062250">
              <w:t>. Incubation period and nestling period of red vented bulbul in Bajaur during 2020</w:t>
            </w:r>
          </w:p>
        </w:tc>
      </w:tr>
      <w:tr w:rsidR="00873F75" w:rsidRPr="00062250" w14:paraId="28595FF5" w14:textId="77777777" w:rsidTr="00873F75">
        <w:trPr>
          <w:trHeight w:val="263"/>
        </w:trPr>
        <w:tc>
          <w:tcPr>
            <w:tcW w:w="8779" w:type="dxa"/>
            <w:gridSpan w:val="3"/>
            <w:tcBorders>
              <w:top w:val="single" w:sz="4" w:space="0" w:color="auto"/>
              <w:bottom w:val="single" w:sz="4" w:space="0" w:color="auto"/>
            </w:tcBorders>
            <w:shd w:val="clear" w:color="auto" w:fill="auto"/>
            <w:vAlign w:val="bottom"/>
          </w:tcPr>
          <w:p w14:paraId="23D7C97C" w14:textId="77777777" w:rsidR="00873F75" w:rsidRPr="00062250" w:rsidRDefault="00873F75" w:rsidP="00873F75">
            <w:pPr>
              <w:ind w:left="3140"/>
              <w:jc w:val="both"/>
              <w:rPr>
                <w:b/>
              </w:rPr>
            </w:pPr>
            <w:r w:rsidRPr="00062250">
              <w:rPr>
                <w:b/>
              </w:rPr>
              <w:t>Number of Nest</w:t>
            </w:r>
          </w:p>
        </w:tc>
      </w:tr>
      <w:tr w:rsidR="00873F75" w:rsidRPr="00062250" w14:paraId="61BC77DE" w14:textId="77777777" w:rsidTr="00873F75">
        <w:trPr>
          <w:trHeight w:val="263"/>
        </w:trPr>
        <w:tc>
          <w:tcPr>
            <w:tcW w:w="1640" w:type="dxa"/>
            <w:tcBorders>
              <w:top w:val="single" w:sz="4" w:space="0" w:color="auto"/>
              <w:bottom w:val="single" w:sz="4" w:space="0" w:color="auto"/>
            </w:tcBorders>
            <w:shd w:val="clear" w:color="auto" w:fill="auto"/>
            <w:vAlign w:val="bottom"/>
          </w:tcPr>
          <w:p w14:paraId="07C2FF8B" w14:textId="77777777" w:rsidR="00873F75" w:rsidRPr="00062250" w:rsidRDefault="00873F75" w:rsidP="00873F75">
            <w:pPr>
              <w:ind w:left="100"/>
              <w:jc w:val="both"/>
              <w:rPr>
                <w:b/>
              </w:rPr>
            </w:pPr>
            <w:r w:rsidRPr="00062250">
              <w:rPr>
                <w:b/>
              </w:rPr>
              <w:t>Days</w:t>
            </w:r>
          </w:p>
        </w:tc>
        <w:tc>
          <w:tcPr>
            <w:tcW w:w="2860" w:type="dxa"/>
            <w:tcBorders>
              <w:top w:val="single" w:sz="4" w:space="0" w:color="auto"/>
              <w:bottom w:val="single" w:sz="4" w:space="0" w:color="auto"/>
            </w:tcBorders>
            <w:shd w:val="clear" w:color="auto" w:fill="auto"/>
            <w:vAlign w:val="bottom"/>
          </w:tcPr>
          <w:p w14:paraId="5ED21A30" w14:textId="77777777" w:rsidR="00873F75" w:rsidRPr="00062250" w:rsidRDefault="00873F75" w:rsidP="00873F75">
            <w:pPr>
              <w:ind w:left="620"/>
              <w:jc w:val="both"/>
              <w:rPr>
                <w:b/>
              </w:rPr>
            </w:pPr>
            <w:r w:rsidRPr="00062250">
              <w:rPr>
                <w:b/>
              </w:rPr>
              <w:t>Incubation period</w:t>
            </w:r>
          </w:p>
        </w:tc>
        <w:tc>
          <w:tcPr>
            <w:tcW w:w="4279" w:type="dxa"/>
            <w:tcBorders>
              <w:top w:val="single" w:sz="4" w:space="0" w:color="auto"/>
              <w:bottom w:val="single" w:sz="4" w:space="0" w:color="auto"/>
            </w:tcBorders>
            <w:shd w:val="clear" w:color="auto" w:fill="auto"/>
            <w:vAlign w:val="bottom"/>
          </w:tcPr>
          <w:p w14:paraId="3D438119" w14:textId="77777777" w:rsidR="00873F75" w:rsidRPr="00062250" w:rsidRDefault="00873F75" w:rsidP="00873F75">
            <w:pPr>
              <w:ind w:left="560"/>
              <w:jc w:val="both"/>
              <w:rPr>
                <w:b/>
              </w:rPr>
            </w:pPr>
            <w:r w:rsidRPr="00062250">
              <w:rPr>
                <w:b/>
              </w:rPr>
              <w:t>Nestling period</w:t>
            </w:r>
          </w:p>
        </w:tc>
      </w:tr>
      <w:tr w:rsidR="00873F75" w:rsidRPr="00062250" w14:paraId="3E7867F7" w14:textId="77777777" w:rsidTr="00873F75">
        <w:trPr>
          <w:trHeight w:val="238"/>
        </w:trPr>
        <w:tc>
          <w:tcPr>
            <w:tcW w:w="1640" w:type="dxa"/>
            <w:tcBorders>
              <w:top w:val="single" w:sz="4" w:space="0" w:color="auto"/>
            </w:tcBorders>
            <w:shd w:val="clear" w:color="auto" w:fill="auto"/>
            <w:vAlign w:val="bottom"/>
          </w:tcPr>
          <w:p w14:paraId="164F6D0C" w14:textId="77777777" w:rsidR="00873F75" w:rsidRPr="00062250" w:rsidRDefault="00873F75" w:rsidP="00873F75">
            <w:pPr>
              <w:ind w:left="100"/>
              <w:jc w:val="both"/>
            </w:pPr>
            <w:r w:rsidRPr="00062250">
              <w:t>10</w:t>
            </w:r>
          </w:p>
        </w:tc>
        <w:tc>
          <w:tcPr>
            <w:tcW w:w="2860" w:type="dxa"/>
            <w:tcBorders>
              <w:top w:val="single" w:sz="4" w:space="0" w:color="auto"/>
            </w:tcBorders>
            <w:shd w:val="clear" w:color="auto" w:fill="auto"/>
            <w:vAlign w:val="bottom"/>
          </w:tcPr>
          <w:p w14:paraId="00172055" w14:textId="77777777" w:rsidR="00873F75" w:rsidRPr="00062250" w:rsidRDefault="00873F75" w:rsidP="00873F75">
            <w:pPr>
              <w:ind w:left="620"/>
              <w:jc w:val="both"/>
            </w:pPr>
            <w:r w:rsidRPr="00062250">
              <w:t>5</w:t>
            </w:r>
          </w:p>
        </w:tc>
        <w:tc>
          <w:tcPr>
            <w:tcW w:w="4279" w:type="dxa"/>
            <w:tcBorders>
              <w:top w:val="single" w:sz="4" w:space="0" w:color="auto"/>
            </w:tcBorders>
            <w:shd w:val="clear" w:color="auto" w:fill="auto"/>
            <w:vAlign w:val="bottom"/>
          </w:tcPr>
          <w:p w14:paraId="12400E7C" w14:textId="77777777" w:rsidR="00873F75" w:rsidRPr="00062250" w:rsidRDefault="00873F75" w:rsidP="00873F75">
            <w:pPr>
              <w:jc w:val="both"/>
            </w:pPr>
          </w:p>
        </w:tc>
      </w:tr>
      <w:tr w:rsidR="00873F75" w:rsidRPr="00062250" w14:paraId="530DE312" w14:textId="77777777" w:rsidTr="00873F75">
        <w:trPr>
          <w:trHeight w:val="253"/>
        </w:trPr>
        <w:tc>
          <w:tcPr>
            <w:tcW w:w="1640" w:type="dxa"/>
            <w:shd w:val="clear" w:color="auto" w:fill="auto"/>
            <w:vAlign w:val="bottom"/>
          </w:tcPr>
          <w:p w14:paraId="2C3949B7" w14:textId="77777777" w:rsidR="00873F75" w:rsidRPr="00062250" w:rsidRDefault="00873F75" w:rsidP="00873F75">
            <w:pPr>
              <w:ind w:left="100"/>
              <w:jc w:val="both"/>
            </w:pPr>
            <w:r w:rsidRPr="00062250">
              <w:t>11</w:t>
            </w:r>
          </w:p>
        </w:tc>
        <w:tc>
          <w:tcPr>
            <w:tcW w:w="2860" w:type="dxa"/>
            <w:shd w:val="clear" w:color="auto" w:fill="auto"/>
            <w:vAlign w:val="bottom"/>
          </w:tcPr>
          <w:p w14:paraId="2CCDB0B9" w14:textId="77777777" w:rsidR="00873F75" w:rsidRPr="00062250" w:rsidRDefault="00873F75" w:rsidP="00873F75">
            <w:pPr>
              <w:ind w:left="620"/>
              <w:jc w:val="both"/>
            </w:pPr>
            <w:r w:rsidRPr="00062250">
              <w:t>5</w:t>
            </w:r>
          </w:p>
        </w:tc>
        <w:tc>
          <w:tcPr>
            <w:tcW w:w="4279" w:type="dxa"/>
            <w:shd w:val="clear" w:color="auto" w:fill="auto"/>
            <w:vAlign w:val="bottom"/>
          </w:tcPr>
          <w:p w14:paraId="6A01685F" w14:textId="77777777" w:rsidR="00873F75" w:rsidRPr="00062250" w:rsidRDefault="00873F75" w:rsidP="00873F75">
            <w:pPr>
              <w:ind w:left="560"/>
              <w:jc w:val="both"/>
            </w:pPr>
            <w:r w:rsidRPr="00062250">
              <w:t>2</w:t>
            </w:r>
          </w:p>
        </w:tc>
      </w:tr>
      <w:tr w:rsidR="00873F75" w:rsidRPr="00062250" w14:paraId="0CF20C6D" w14:textId="77777777" w:rsidTr="00873F75">
        <w:trPr>
          <w:trHeight w:val="253"/>
        </w:trPr>
        <w:tc>
          <w:tcPr>
            <w:tcW w:w="1640" w:type="dxa"/>
            <w:shd w:val="clear" w:color="auto" w:fill="auto"/>
            <w:vAlign w:val="bottom"/>
          </w:tcPr>
          <w:p w14:paraId="56CD0C38" w14:textId="77777777" w:rsidR="00873F75" w:rsidRPr="00062250" w:rsidRDefault="00873F75" w:rsidP="00873F75">
            <w:pPr>
              <w:ind w:left="100"/>
              <w:jc w:val="both"/>
            </w:pPr>
            <w:r w:rsidRPr="00062250">
              <w:t>12</w:t>
            </w:r>
          </w:p>
        </w:tc>
        <w:tc>
          <w:tcPr>
            <w:tcW w:w="2860" w:type="dxa"/>
            <w:shd w:val="clear" w:color="auto" w:fill="auto"/>
            <w:vAlign w:val="bottom"/>
          </w:tcPr>
          <w:p w14:paraId="135AA2A7" w14:textId="77777777" w:rsidR="00873F75" w:rsidRPr="00062250" w:rsidRDefault="00873F75" w:rsidP="00873F75">
            <w:pPr>
              <w:ind w:left="620"/>
              <w:jc w:val="both"/>
            </w:pPr>
            <w:r w:rsidRPr="00062250">
              <w:t>6</w:t>
            </w:r>
          </w:p>
        </w:tc>
        <w:tc>
          <w:tcPr>
            <w:tcW w:w="4279" w:type="dxa"/>
            <w:shd w:val="clear" w:color="auto" w:fill="auto"/>
            <w:vAlign w:val="bottom"/>
          </w:tcPr>
          <w:p w14:paraId="171EA023" w14:textId="77777777" w:rsidR="00873F75" w:rsidRPr="00062250" w:rsidRDefault="00873F75" w:rsidP="00873F75">
            <w:pPr>
              <w:ind w:left="560"/>
              <w:jc w:val="both"/>
            </w:pPr>
            <w:r w:rsidRPr="00062250">
              <w:t>4</w:t>
            </w:r>
          </w:p>
        </w:tc>
      </w:tr>
      <w:tr w:rsidR="00873F75" w:rsidRPr="00062250" w14:paraId="0F86184B" w14:textId="77777777" w:rsidTr="00873F75">
        <w:trPr>
          <w:trHeight w:val="253"/>
        </w:trPr>
        <w:tc>
          <w:tcPr>
            <w:tcW w:w="1640" w:type="dxa"/>
            <w:shd w:val="clear" w:color="auto" w:fill="auto"/>
            <w:vAlign w:val="bottom"/>
          </w:tcPr>
          <w:p w14:paraId="3CD35D6E" w14:textId="77777777" w:rsidR="00873F75" w:rsidRPr="00062250" w:rsidRDefault="00873F75" w:rsidP="00873F75">
            <w:pPr>
              <w:ind w:left="100"/>
              <w:jc w:val="both"/>
            </w:pPr>
            <w:r w:rsidRPr="00062250">
              <w:t>13</w:t>
            </w:r>
          </w:p>
        </w:tc>
        <w:tc>
          <w:tcPr>
            <w:tcW w:w="2860" w:type="dxa"/>
            <w:shd w:val="clear" w:color="auto" w:fill="auto"/>
            <w:vAlign w:val="bottom"/>
          </w:tcPr>
          <w:p w14:paraId="13B428C5" w14:textId="77777777" w:rsidR="00873F75" w:rsidRPr="00062250" w:rsidRDefault="00873F75" w:rsidP="00873F75">
            <w:pPr>
              <w:ind w:left="620"/>
              <w:jc w:val="both"/>
            </w:pPr>
            <w:r w:rsidRPr="00062250">
              <w:t>8</w:t>
            </w:r>
          </w:p>
        </w:tc>
        <w:tc>
          <w:tcPr>
            <w:tcW w:w="4279" w:type="dxa"/>
            <w:shd w:val="clear" w:color="auto" w:fill="auto"/>
            <w:vAlign w:val="bottom"/>
          </w:tcPr>
          <w:p w14:paraId="018CBEF3" w14:textId="77777777" w:rsidR="00873F75" w:rsidRPr="00062250" w:rsidRDefault="00873F75" w:rsidP="00873F75">
            <w:pPr>
              <w:ind w:left="560"/>
              <w:jc w:val="both"/>
            </w:pPr>
            <w:r w:rsidRPr="00062250">
              <w:t>12</w:t>
            </w:r>
          </w:p>
        </w:tc>
      </w:tr>
      <w:tr w:rsidR="00873F75" w:rsidRPr="00062250" w14:paraId="5EF1ED06" w14:textId="77777777" w:rsidTr="00873F75">
        <w:trPr>
          <w:trHeight w:val="253"/>
        </w:trPr>
        <w:tc>
          <w:tcPr>
            <w:tcW w:w="1640" w:type="dxa"/>
            <w:shd w:val="clear" w:color="auto" w:fill="auto"/>
            <w:vAlign w:val="bottom"/>
          </w:tcPr>
          <w:p w14:paraId="265EA893" w14:textId="77777777" w:rsidR="00873F75" w:rsidRPr="00062250" w:rsidRDefault="00873F75" w:rsidP="00873F75">
            <w:pPr>
              <w:ind w:left="100"/>
              <w:jc w:val="both"/>
            </w:pPr>
            <w:r w:rsidRPr="00062250">
              <w:t>14</w:t>
            </w:r>
          </w:p>
        </w:tc>
        <w:tc>
          <w:tcPr>
            <w:tcW w:w="2860" w:type="dxa"/>
            <w:shd w:val="clear" w:color="auto" w:fill="auto"/>
            <w:vAlign w:val="bottom"/>
          </w:tcPr>
          <w:p w14:paraId="1875DEA4" w14:textId="77777777" w:rsidR="00873F75" w:rsidRPr="00062250" w:rsidRDefault="00873F75" w:rsidP="00873F75">
            <w:pPr>
              <w:ind w:left="620"/>
              <w:jc w:val="both"/>
            </w:pPr>
            <w:r w:rsidRPr="00062250">
              <w:t>4</w:t>
            </w:r>
          </w:p>
        </w:tc>
        <w:tc>
          <w:tcPr>
            <w:tcW w:w="4279" w:type="dxa"/>
            <w:shd w:val="clear" w:color="auto" w:fill="auto"/>
            <w:vAlign w:val="bottom"/>
          </w:tcPr>
          <w:p w14:paraId="7CEB037E" w14:textId="77777777" w:rsidR="00873F75" w:rsidRPr="00062250" w:rsidRDefault="00873F75" w:rsidP="00873F75">
            <w:pPr>
              <w:ind w:left="560"/>
              <w:jc w:val="both"/>
            </w:pPr>
            <w:r w:rsidRPr="00062250">
              <w:t>6</w:t>
            </w:r>
          </w:p>
        </w:tc>
      </w:tr>
      <w:tr w:rsidR="00873F75" w:rsidRPr="00062250" w14:paraId="2BBD388D" w14:textId="77777777" w:rsidTr="00873F75">
        <w:trPr>
          <w:trHeight w:val="268"/>
        </w:trPr>
        <w:tc>
          <w:tcPr>
            <w:tcW w:w="1640" w:type="dxa"/>
            <w:tcBorders>
              <w:bottom w:val="single" w:sz="4" w:space="0" w:color="auto"/>
            </w:tcBorders>
            <w:shd w:val="clear" w:color="auto" w:fill="auto"/>
            <w:vAlign w:val="bottom"/>
          </w:tcPr>
          <w:p w14:paraId="021EE529" w14:textId="77777777" w:rsidR="00873F75" w:rsidRPr="00062250" w:rsidRDefault="00873F75" w:rsidP="00873F75">
            <w:pPr>
              <w:ind w:left="100"/>
              <w:jc w:val="both"/>
            </w:pPr>
            <w:r w:rsidRPr="00062250">
              <w:t>15</w:t>
            </w:r>
          </w:p>
        </w:tc>
        <w:tc>
          <w:tcPr>
            <w:tcW w:w="2860" w:type="dxa"/>
            <w:tcBorders>
              <w:bottom w:val="single" w:sz="4" w:space="0" w:color="auto"/>
            </w:tcBorders>
            <w:shd w:val="clear" w:color="auto" w:fill="auto"/>
            <w:vAlign w:val="bottom"/>
          </w:tcPr>
          <w:p w14:paraId="764A1189" w14:textId="77777777" w:rsidR="00873F75" w:rsidRPr="00062250" w:rsidRDefault="00873F75" w:rsidP="00873F75">
            <w:pPr>
              <w:jc w:val="both"/>
            </w:pPr>
          </w:p>
        </w:tc>
        <w:tc>
          <w:tcPr>
            <w:tcW w:w="4279" w:type="dxa"/>
            <w:tcBorders>
              <w:bottom w:val="single" w:sz="4" w:space="0" w:color="auto"/>
            </w:tcBorders>
            <w:shd w:val="clear" w:color="auto" w:fill="auto"/>
            <w:vAlign w:val="bottom"/>
          </w:tcPr>
          <w:p w14:paraId="128FA518" w14:textId="77777777" w:rsidR="00873F75" w:rsidRPr="00062250" w:rsidRDefault="00873F75" w:rsidP="00873F75">
            <w:pPr>
              <w:ind w:left="560"/>
              <w:jc w:val="both"/>
            </w:pPr>
            <w:r w:rsidRPr="00062250">
              <w:t>4</w:t>
            </w:r>
          </w:p>
        </w:tc>
      </w:tr>
      <w:tr w:rsidR="00873F75" w:rsidRPr="00062250" w14:paraId="4DBE39A4" w14:textId="77777777" w:rsidTr="00873F75">
        <w:trPr>
          <w:trHeight w:val="253"/>
        </w:trPr>
        <w:tc>
          <w:tcPr>
            <w:tcW w:w="1640" w:type="dxa"/>
            <w:tcBorders>
              <w:top w:val="single" w:sz="4" w:space="0" w:color="auto"/>
              <w:bottom w:val="single" w:sz="4" w:space="0" w:color="auto"/>
            </w:tcBorders>
            <w:shd w:val="clear" w:color="auto" w:fill="auto"/>
            <w:vAlign w:val="bottom"/>
          </w:tcPr>
          <w:p w14:paraId="152F40DB" w14:textId="77777777" w:rsidR="00873F75" w:rsidRPr="00062250" w:rsidRDefault="00873F75" w:rsidP="00873F75">
            <w:pPr>
              <w:ind w:left="100"/>
              <w:jc w:val="both"/>
            </w:pPr>
            <w:r w:rsidRPr="00062250">
              <w:t>Mean±SD</w:t>
            </w:r>
          </w:p>
        </w:tc>
        <w:tc>
          <w:tcPr>
            <w:tcW w:w="2860" w:type="dxa"/>
            <w:tcBorders>
              <w:top w:val="single" w:sz="4" w:space="0" w:color="auto"/>
              <w:bottom w:val="single" w:sz="4" w:space="0" w:color="auto"/>
            </w:tcBorders>
            <w:shd w:val="clear" w:color="auto" w:fill="auto"/>
            <w:vAlign w:val="bottom"/>
          </w:tcPr>
          <w:p w14:paraId="50D7DDE9" w14:textId="77777777" w:rsidR="00873F75" w:rsidRPr="00062250" w:rsidRDefault="00873F75" w:rsidP="00873F75">
            <w:pPr>
              <w:ind w:left="620"/>
              <w:jc w:val="both"/>
            </w:pPr>
            <w:r w:rsidRPr="00062250">
              <w:t>12.03±1.3</w:t>
            </w:r>
          </w:p>
        </w:tc>
        <w:tc>
          <w:tcPr>
            <w:tcW w:w="4279" w:type="dxa"/>
            <w:tcBorders>
              <w:top w:val="single" w:sz="4" w:space="0" w:color="auto"/>
              <w:bottom w:val="single" w:sz="4" w:space="0" w:color="auto"/>
            </w:tcBorders>
            <w:shd w:val="clear" w:color="auto" w:fill="auto"/>
            <w:vAlign w:val="bottom"/>
          </w:tcPr>
          <w:p w14:paraId="04691102" w14:textId="77777777" w:rsidR="00873F75" w:rsidRPr="00062250" w:rsidRDefault="00873F75" w:rsidP="00873F75">
            <w:pPr>
              <w:ind w:left="560"/>
              <w:jc w:val="both"/>
            </w:pPr>
            <w:r w:rsidRPr="00062250">
              <w:t>13.21±1.08</w:t>
            </w:r>
          </w:p>
        </w:tc>
      </w:tr>
    </w:tbl>
    <w:tbl>
      <w:tblPr>
        <w:tblpPr w:leftFromText="180" w:rightFromText="180" w:vertAnchor="text" w:horzAnchor="margin" w:tblpXSpec="center" w:tblpY="4291"/>
        <w:tblW w:w="0" w:type="auto"/>
        <w:tblLayout w:type="fixed"/>
        <w:tblCellMar>
          <w:left w:w="0" w:type="dxa"/>
          <w:right w:w="0" w:type="dxa"/>
        </w:tblCellMar>
        <w:tblLook w:val="0000" w:firstRow="0" w:lastRow="0" w:firstColumn="0" w:lastColumn="0" w:noHBand="0" w:noVBand="0"/>
      </w:tblPr>
      <w:tblGrid>
        <w:gridCol w:w="2148"/>
        <w:gridCol w:w="2540"/>
        <w:gridCol w:w="1580"/>
        <w:gridCol w:w="1904"/>
      </w:tblGrid>
      <w:tr w:rsidR="00873F75" w:rsidRPr="00062250" w14:paraId="3831A35F" w14:textId="77777777" w:rsidTr="00873F75">
        <w:trPr>
          <w:trHeight w:val="263"/>
        </w:trPr>
        <w:tc>
          <w:tcPr>
            <w:tcW w:w="8172" w:type="dxa"/>
            <w:gridSpan w:val="4"/>
            <w:tcBorders>
              <w:bottom w:val="single" w:sz="4" w:space="0" w:color="auto"/>
            </w:tcBorders>
            <w:shd w:val="clear" w:color="auto" w:fill="auto"/>
            <w:vAlign w:val="bottom"/>
          </w:tcPr>
          <w:p w14:paraId="77D81885" w14:textId="77777777" w:rsidR="00873F75" w:rsidRPr="00062250" w:rsidRDefault="00873F75" w:rsidP="00873F75">
            <w:pPr>
              <w:spacing w:line="360" w:lineRule="auto"/>
              <w:jc w:val="both"/>
              <w:rPr>
                <w:b/>
              </w:rPr>
            </w:pPr>
            <w:r w:rsidRPr="00062250">
              <w:rPr>
                <w:b/>
              </w:rPr>
              <w:t>Table 5</w:t>
            </w:r>
            <w:r w:rsidRPr="00062250">
              <w:t>.</w:t>
            </w:r>
            <w:r w:rsidRPr="00062250">
              <w:rPr>
                <w:b/>
              </w:rPr>
              <w:t xml:space="preserve"> </w:t>
            </w:r>
            <w:r w:rsidRPr="00062250">
              <w:t>Overall egg and nestling loss in red vented bulbul in Bajaur during 2020</w:t>
            </w:r>
          </w:p>
        </w:tc>
      </w:tr>
      <w:tr w:rsidR="00873F75" w:rsidRPr="00062250" w14:paraId="72DCA76E" w14:textId="77777777" w:rsidTr="00873F75">
        <w:trPr>
          <w:trHeight w:val="263"/>
        </w:trPr>
        <w:tc>
          <w:tcPr>
            <w:tcW w:w="2148" w:type="dxa"/>
            <w:tcBorders>
              <w:top w:val="single" w:sz="4" w:space="0" w:color="auto"/>
              <w:bottom w:val="single" w:sz="4" w:space="0" w:color="auto"/>
            </w:tcBorders>
            <w:shd w:val="clear" w:color="auto" w:fill="auto"/>
            <w:vAlign w:val="bottom"/>
          </w:tcPr>
          <w:p w14:paraId="6355537E" w14:textId="77777777" w:rsidR="00873F75" w:rsidRPr="00062250" w:rsidRDefault="00873F75" w:rsidP="00873F75">
            <w:pPr>
              <w:spacing w:line="360" w:lineRule="auto"/>
              <w:jc w:val="both"/>
            </w:pPr>
          </w:p>
        </w:tc>
        <w:tc>
          <w:tcPr>
            <w:tcW w:w="2540" w:type="dxa"/>
            <w:tcBorders>
              <w:top w:val="single" w:sz="4" w:space="0" w:color="auto"/>
              <w:bottom w:val="single" w:sz="4" w:space="0" w:color="auto"/>
            </w:tcBorders>
            <w:shd w:val="clear" w:color="auto" w:fill="auto"/>
            <w:vAlign w:val="bottom"/>
          </w:tcPr>
          <w:p w14:paraId="5B70FCC3" w14:textId="77777777" w:rsidR="00873F75" w:rsidRPr="00062250" w:rsidRDefault="00873F75" w:rsidP="00873F75">
            <w:pPr>
              <w:spacing w:line="360" w:lineRule="auto"/>
              <w:ind w:left="280"/>
              <w:jc w:val="both"/>
              <w:rPr>
                <w:b/>
              </w:rPr>
            </w:pPr>
            <w:r w:rsidRPr="00062250">
              <w:rPr>
                <w:b/>
              </w:rPr>
              <w:t>Facts</w:t>
            </w:r>
          </w:p>
        </w:tc>
        <w:tc>
          <w:tcPr>
            <w:tcW w:w="1580" w:type="dxa"/>
            <w:tcBorders>
              <w:top w:val="single" w:sz="4" w:space="0" w:color="auto"/>
              <w:bottom w:val="single" w:sz="4" w:space="0" w:color="auto"/>
            </w:tcBorders>
            <w:shd w:val="clear" w:color="auto" w:fill="auto"/>
            <w:vAlign w:val="bottom"/>
          </w:tcPr>
          <w:p w14:paraId="189DA593" w14:textId="77777777" w:rsidR="00873F75" w:rsidRPr="00062250" w:rsidRDefault="00873F75" w:rsidP="00873F75">
            <w:pPr>
              <w:spacing w:line="360" w:lineRule="auto"/>
              <w:jc w:val="both"/>
              <w:rPr>
                <w:b/>
              </w:rPr>
            </w:pPr>
            <w:r w:rsidRPr="00062250">
              <w:rPr>
                <w:b/>
              </w:rPr>
              <w:t>Total No</w:t>
            </w:r>
          </w:p>
        </w:tc>
        <w:tc>
          <w:tcPr>
            <w:tcW w:w="1904" w:type="dxa"/>
            <w:tcBorders>
              <w:top w:val="single" w:sz="4" w:space="0" w:color="auto"/>
              <w:bottom w:val="single" w:sz="4" w:space="0" w:color="auto"/>
            </w:tcBorders>
            <w:shd w:val="clear" w:color="auto" w:fill="auto"/>
            <w:vAlign w:val="bottom"/>
          </w:tcPr>
          <w:p w14:paraId="72E5BEFB" w14:textId="77777777" w:rsidR="00873F75" w:rsidRPr="00062250" w:rsidRDefault="00873F75" w:rsidP="00873F75">
            <w:pPr>
              <w:spacing w:line="360" w:lineRule="auto"/>
              <w:ind w:left="380"/>
              <w:jc w:val="both"/>
              <w:rPr>
                <w:b/>
              </w:rPr>
            </w:pPr>
            <w:r w:rsidRPr="00062250">
              <w:rPr>
                <w:b/>
              </w:rPr>
              <w:t>%age</w:t>
            </w:r>
          </w:p>
        </w:tc>
      </w:tr>
      <w:tr w:rsidR="00873F75" w:rsidRPr="00062250" w14:paraId="3B65472E" w14:textId="77777777" w:rsidTr="00873F75">
        <w:trPr>
          <w:trHeight w:val="228"/>
        </w:trPr>
        <w:tc>
          <w:tcPr>
            <w:tcW w:w="2148" w:type="dxa"/>
            <w:tcBorders>
              <w:top w:val="single" w:sz="4" w:space="0" w:color="auto"/>
            </w:tcBorders>
            <w:shd w:val="clear" w:color="auto" w:fill="auto"/>
            <w:vAlign w:val="bottom"/>
          </w:tcPr>
          <w:p w14:paraId="161017BB" w14:textId="77777777" w:rsidR="00873F75" w:rsidRPr="00062250" w:rsidRDefault="00873F75" w:rsidP="00873F75">
            <w:pPr>
              <w:spacing w:line="360" w:lineRule="auto"/>
              <w:ind w:left="100"/>
              <w:jc w:val="both"/>
              <w:rPr>
                <w:b/>
              </w:rPr>
            </w:pPr>
            <w:r w:rsidRPr="00062250">
              <w:rPr>
                <w:b/>
              </w:rPr>
              <w:t>Egg destroyed</w:t>
            </w:r>
          </w:p>
        </w:tc>
        <w:tc>
          <w:tcPr>
            <w:tcW w:w="2540" w:type="dxa"/>
            <w:tcBorders>
              <w:top w:val="single" w:sz="4" w:space="0" w:color="auto"/>
            </w:tcBorders>
            <w:shd w:val="clear" w:color="auto" w:fill="auto"/>
            <w:vAlign w:val="bottom"/>
          </w:tcPr>
          <w:p w14:paraId="026B22A6" w14:textId="77777777" w:rsidR="00873F75" w:rsidRPr="00062250" w:rsidRDefault="00873F75" w:rsidP="00873F75">
            <w:pPr>
              <w:spacing w:line="360" w:lineRule="auto"/>
              <w:ind w:left="280"/>
              <w:jc w:val="both"/>
            </w:pPr>
            <w:r w:rsidRPr="00062250">
              <w:t>Total No. of eggs</w:t>
            </w:r>
          </w:p>
        </w:tc>
        <w:tc>
          <w:tcPr>
            <w:tcW w:w="1580" w:type="dxa"/>
            <w:tcBorders>
              <w:top w:val="single" w:sz="4" w:space="0" w:color="auto"/>
            </w:tcBorders>
            <w:shd w:val="clear" w:color="auto" w:fill="auto"/>
            <w:vAlign w:val="bottom"/>
          </w:tcPr>
          <w:p w14:paraId="631CF93E" w14:textId="77777777" w:rsidR="00873F75" w:rsidRPr="00062250" w:rsidRDefault="00873F75" w:rsidP="00873F75">
            <w:pPr>
              <w:spacing w:line="360" w:lineRule="auto"/>
              <w:ind w:left="440"/>
              <w:jc w:val="both"/>
            </w:pPr>
            <w:r w:rsidRPr="00062250">
              <w:t>142</w:t>
            </w:r>
          </w:p>
        </w:tc>
        <w:tc>
          <w:tcPr>
            <w:tcW w:w="1904" w:type="dxa"/>
            <w:tcBorders>
              <w:top w:val="single" w:sz="4" w:space="0" w:color="auto"/>
            </w:tcBorders>
            <w:shd w:val="clear" w:color="auto" w:fill="auto"/>
            <w:vAlign w:val="bottom"/>
          </w:tcPr>
          <w:p w14:paraId="6992AF8B" w14:textId="77777777" w:rsidR="00873F75" w:rsidRPr="00062250" w:rsidRDefault="00873F75" w:rsidP="00873F75">
            <w:pPr>
              <w:spacing w:line="360" w:lineRule="auto"/>
              <w:ind w:left="380"/>
              <w:jc w:val="both"/>
            </w:pPr>
            <w:r w:rsidRPr="00062250">
              <w:t>100</w:t>
            </w:r>
          </w:p>
        </w:tc>
      </w:tr>
      <w:tr w:rsidR="00873F75" w:rsidRPr="00062250" w14:paraId="03B0FC67" w14:textId="77777777" w:rsidTr="00873F75">
        <w:trPr>
          <w:trHeight w:val="253"/>
        </w:trPr>
        <w:tc>
          <w:tcPr>
            <w:tcW w:w="2148" w:type="dxa"/>
            <w:shd w:val="clear" w:color="auto" w:fill="auto"/>
            <w:vAlign w:val="bottom"/>
          </w:tcPr>
          <w:p w14:paraId="376887D4" w14:textId="77777777" w:rsidR="00873F75" w:rsidRPr="00062250" w:rsidRDefault="00873F75" w:rsidP="00873F75">
            <w:pPr>
              <w:spacing w:line="360" w:lineRule="auto"/>
              <w:jc w:val="both"/>
            </w:pPr>
          </w:p>
        </w:tc>
        <w:tc>
          <w:tcPr>
            <w:tcW w:w="2540" w:type="dxa"/>
            <w:shd w:val="clear" w:color="auto" w:fill="auto"/>
            <w:vAlign w:val="bottom"/>
          </w:tcPr>
          <w:p w14:paraId="402F9ADF" w14:textId="77777777" w:rsidR="00873F75" w:rsidRPr="00062250" w:rsidRDefault="00873F75" w:rsidP="00873F75">
            <w:pPr>
              <w:spacing w:line="360" w:lineRule="auto"/>
              <w:ind w:left="280"/>
              <w:jc w:val="both"/>
            </w:pPr>
            <w:r w:rsidRPr="00062250">
              <w:t>Unsuccessful eggs</w:t>
            </w:r>
          </w:p>
        </w:tc>
        <w:tc>
          <w:tcPr>
            <w:tcW w:w="1580" w:type="dxa"/>
            <w:shd w:val="clear" w:color="auto" w:fill="auto"/>
            <w:vAlign w:val="bottom"/>
          </w:tcPr>
          <w:p w14:paraId="7D552218" w14:textId="77777777" w:rsidR="00873F75" w:rsidRPr="00062250" w:rsidRDefault="00873F75" w:rsidP="00873F75">
            <w:pPr>
              <w:spacing w:line="360" w:lineRule="auto"/>
              <w:ind w:left="440"/>
              <w:jc w:val="both"/>
            </w:pPr>
            <w:r w:rsidRPr="00062250">
              <w:t>11</w:t>
            </w:r>
          </w:p>
        </w:tc>
        <w:tc>
          <w:tcPr>
            <w:tcW w:w="1904" w:type="dxa"/>
            <w:shd w:val="clear" w:color="auto" w:fill="auto"/>
            <w:vAlign w:val="bottom"/>
          </w:tcPr>
          <w:p w14:paraId="4609DEB1" w14:textId="77777777" w:rsidR="00873F75" w:rsidRPr="00062250" w:rsidRDefault="00873F75" w:rsidP="00873F75">
            <w:pPr>
              <w:spacing w:line="360" w:lineRule="auto"/>
              <w:ind w:left="380"/>
              <w:jc w:val="both"/>
            </w:pPr>
            <w:r w:rsidRPr="00062250">
              <w:t>7.74</w:t>
            </w:r>
          </w:p>
        </w:tc>
      </w:tr>
      <w:tr w:rsidR="00873F75" w:rsidRPr="00062250" w14:paraId="554B1A7F" w14:textId="77777777" w:rsidTr="00873F75">
        <w:trPr>
          <w:trHeight w:val="268"/>
        </w:trPr>
        <w:tc>
          <w:tcPr>
            <w:tcW w:w="2148" w:type="dxa"/>
            <w:shd w:val="clear" w:color="auto" w:fill="auto"/>
            <w:vAlign w:val="bottom"/>
          </w:tcPr>
          <w:p w14:paraId="37CFB590" w14:textId="77777777" w:rsidR="00873F75" w:rsidRPr="00062250" w:rsidRDefault="00873F75" w:rsidP="00873F75">
            <w:pPr>
              <w:spacing w:line="360" w:lineRule="auto"/>
              <w:jc w:val="both"/>
            </w:pPr>
          </w:p>
        </w:tc>
        <w:tc>
          <w:tcPr>
            <w:tcW w:w="2540" w:type="dxa"/>
            <w:shd w:val="clear" w:color="auto" w:fill="auto"/>
            <w:vAlign w:val="bottom"/>
          </w:tcPr>
          <w:p w14:paraId="36752D5B" w14:textId="77777777" w:rsidR="00873F75" w:rsidRPr="00062250" w:rsidRDefault="00873F75" w:rsidP="00873F75">
            <w:pPr>
              <w:spacing w:line="360" w:lineRule="auto"/>
              <w:ind w:left="280"/>
              <w:jc w:val="both"/>
            </w:pPr>
            <w:r w:rsidRPr="00062250">
              <w:t>Egg disappeared</w:t>
            </w:r>
          </w:p>
        </w:tc>
        <w:tc>
          <w:tcPr>
            <w:tcW w:w="1580" w:type="dxa"/>
            <w:shd w:val="clear" w:color="auto" w:fill="auto"/>
            <w:vAlign w:val="bottom"/>
          </w:tcPr>
          <w:p w14:paraId="4859BFF2" w14:textId="77777777" w:rsidR="00873F75" w:rsidRPr="00062250" w:rsidRDefault="00873F75" w:rsidP="00873F75">
            <w:pPr>
              <w:spacing w:line="360" w:lineRule="auto"/>
              <w:ind w:left="440"/>
              <w:jc w:val="both"/>
            </w:pPr>
            <w:r w:rsidRPr="00062250">
              <w:t>37</w:t>
            </w:r>
          </w:p>
        </w:tc>
        <w:tc>
          <w:tcPr>
            <w:tcW w:w="1904" w:type="dxa"/>
            <w:shd w:val="clear" w:color="auto" w:fill="auto"/>
            <w:vAlign w:val="bottom"/>
          </w:tcPr>
          <w:p w14:paraId="3625701F" w14:textId="77777777" w:rsidR="00873F75" w:rsidRPr="00062250" w:rsidRDefault="00873F75" w:rsidP="00873F75">
            <w:pPr>
              <w:spacing w:line="360" w:lineRule="auto"/>
              <w:ind w:left="380"/>
              <w:jc w:val="both"/>
            </w:pPr>
            <w:r w:rsidRPr="00062250">
              <w:t>26.05</w:t>
            </w:r>
          </w:p>
        </w:tc>
      </w:tr>
      <w:tr w:rsidR="00873F75" w:rsidRPr="00062250" w14:paraId="625FD730" w14:textId="77777777" w:rsidTr="00873F75">
        <w:trPr>
          <w:trHeight w:val="228"/>
        </w:trPr>
        <w:tc>
          <w:tcPr>
            <w:tcW w:w="2148" w:type="dxa"/>
            <w:shd w:val="clear" w:color="auto" w:fill="auto"/>
            <w:vAlign w:val="bottom"/>
          </w:tcPr>
          <w:p w14:paraId="3D444DAF" w14:textId="77777777" w:rsidR="00873F75" w:rsidRPr="00062250" w:rsidRDefault="00873F75" w:rsidP="00873F75">
            <w:pPr>
              <w:spacing w:line="360" w:lineRule="auto"/>
              <w:ind w:left="100"/>
              <w:jc w:val="both"/>
              <w:rPr>
                <w:b/>
              </w:rPr>
            </w:pPr>
            <w:r w:rsidRPr="00062250">
              <w:rPr>
                <w:b/>
              </w:rPr>
              <w:t>Chicks demolished</w:t>
            </w:r>
          </w:p>
        </w:tc>
        <w:tc>
          <w:tcPr>
            <w:tcW w:w="2540" w:type="dxa"/>
            <w:shd w:val="clear" w:color="auto" w:fill="auto"/>
            <w:vAlign w:val="bottom"/>
          </w:tcPr>
          <w:p w14:paraId="0064FA5C" w14:textId="77777777" w:rsidR="00873F75" w:rsidRPr="00062250" w:rsidRDefault="00873F75" w:rsidP="00873F75">
            <w:pPr>
              <w:spacing w:line="360" w:lineRule="auto"/>
              <w:ind w:left="280"/>
              <w:jc w:val="both"/>
            </w:pPr>
            <w:r w:rsidRPr="00062250">
              <w:t>Number of nestling</w:t>
            </w:r>
          </w:p>
        </w:tc>
        <w:tc>
          <w:tcPr>
            <w:tcW w:w="1580" w:type="dxa"/>
            <w:shd w:val="clear" w:color="auto" w:fill="auto"/>
            <w:vAlign w:val="bottom"/>
          </w:tcPr>
          <w:p w14:paraId="3CE54F59" w14:textId="77777777" w:rsidR="00873F75" w:rsidRPr="00062250" w:rsidRDefault="00873F75" w:rsidP="00873F75">
            <w:pPr>
              <w:spacing w:line="360" w:lineRule="auto"/>
              <w:ind w:left="440"/>
              <w:jc w:val="both"/>
            </w:pPr>
            <w:r w:rsidRPr="00062250">
              <w:t>94</w:t>
            </w:r>
          </w:p>
        </w:tc>
        <w:tc>
          <w:tcPr>
            <w:tcW w:w="1904" w:type="dxa"/>
            <w:shd w:val="clear" w:color="auto" w:fill="auto"/>
            <w:vAlign w:val="bottom"/>
          </w:tcPr>
          <w:p w14:paraId="4421DE74" w14:textId="77777777" w:rsidR="00873F75" w:rsidRPr="00062250" w:rsidRDefault="00873F75" w:rsidP="00873F75">
            <w:pPr>
              <w:spacing w:line="360" w:lineRule="auto"/>
              <w:ind w:left="380"/>
              <w:jc w:val="both"/>
            </w:pPr>
            <w:r w:rsidRPr="00062250">
              <w:t>100</w:t>
            </w:r>
          </w:p>
        </w:tc>
      </w:tr>
      <w:tr w:rsidR="00873F75" w:rsidRPr="00062250" w14:paraId="7428DBD8" w14:textId="77777777" w:rsidTr="00873F75">
        <w:trPr>
          <w:trHeight w:val="268"/>
        </w:trPr>
        <w:tc>
          <w:tcPr>
            <w:tcW w:w="2148" w:type="dxa"/>
            <w:tcBorders>
              <w:bottom w:val="single" w:sz="4" w:space="0" w:color="auto"/>
            </w:tcBorders>
            <w:shd w:val="clear" w:color="auto" w:fill="auto"/>
            <w:vAlign w:val="bottom"/>
          </w:tcPr>
          <w:p w14:paraId="11CF3E7B" w14:textId="77777777" w:rsidR="00873F75" w:rsidRPr="00062250" w:rsidRDefault="00873F75" w:rsidP="00873F75">
            <w:pPr>
              <w:spacing w:line="360" w:lineRule="auto"/>
              <w:jc w:val="both"/>
            </w:pPr>
          </w:p>
        </w:tc>
        <w:tc>
          <w:tcPr>
            <w:tcW w:w="2540" w:type="dxa"/>
            <w:tcBorders>
              <w:bottom w:val="single" w:sz="4" w:space="0" w:color="auto"/>
            </w:tcBorders>
            <w:shd w:val="clear" w:color="auto" w:fill="auto"/>
            <w:vAlign w:val="bottom"/>
          </w:tcPr>
          <w:p w14:paraId="569CB9B1" w14:textId="77777777" w:rsidR="00873F75" w:rsidRPr="00062250" w:rsidRDefault="00873F75" w:rsidP="00873F75">
            <w:pPr>
              <w:spacing w:line="360" w:lineRule="auto"/>
              <w:ind w:left="280"/>
              <w:jc w:val="both"/>
            </w:pPr>
            <w:r w:rsidRPr="00062250">
              <w:t>Nestling disappeared</w:t>
            </w:r>
          </w:p>
        </w:tc>
        <w:tc>
          <w:tcPr>
            <w:tcW w:w="1580" w:type="dxa"/>
            <w:tcBorders>
              <w:bottom w:val="single" w:sz="4" w:space="0" w:color="auto"/>
            </w:tcBorders>
            <w:shd w:val="clear" w:color="auto" w:fill="auto"/>
            <w:vAlign w:val="bottom"/>
          </w:tcPr>
          <w:p w14:paraId="558CA04E" w14:textId="77777777" w:rsidR="00873F75" w:rsidRPr="00062250" w:rsidRDefault="00873F75" w:rsidP="00873F75">
            <w:pPr>
              <w:spacing w:line="360" w:lineRule="auto"/>
              <w:ind w:left="440"/>
              <w:jc w:val="both"/>
            </w:pPr>
            <w:r w:rsidRPr="00062250">
              <w:t>6</w:t>
            </w:r>
          </w:p>
        </w:tc>
        <w:tc>
          <w:tcPr>
            <w:tcW w:w="1904" w:type="dxa"/>
            <w:tcBorders>
              <w:bottom w:val="single" w:sz="4" w:space="0" w:color="auto"/>
            </w:tcBorders>
            <w:shd w:val="clear" w:color="auto" w:fill="auto"/>
            <w:vAlign w:val="bottom"/>
          </w:tcPr>
          <w:p w14:paraId="0EEEA47C" w14:textId="77777777" w:rsidR="00873F75" w:rsidRPr="00062250" w:rsidRDefault="00873F75" w:rsidP="00873F75">
            <w:pPr>
              <w:spacing w:line="360" w:lineRule="auto"/>
              <w:ind w:left="380"/>
              <w:jc w:val="both"/>
            </w:pPr>
            <w:r w:rsidRPr="00062250">
              <w:t>6.38</w:t>
            </w:r>
          </w:p>
        </w:tc>
      </w:tr>
    </w:tbl>
    <w:tbl>
      <w:tblPr>
        <w:tblpPr w:leftFromText="180" w:rightFromText="180" w:vertAnchor="text" w:horzAnchor="margin" w:tblpXSpec="center" w:tblpY="8041"/>
        <w:tblW w:w="0" w:type="auto"/>
        <w:tblLayout w:type="fixed"/>
        <w:tblCellMar>
          <w:left w:w="0" w:type="dxa"/>
          <w:right w:w="0" w:type="dxa"/>
        </w:tblCellMar>
        <w:tblLook w:val="0000" w:firstRow="0" w:lastRow="0" w:firstColumn="0" w:lastColumn="0" w:noHBand="0" w:noVBand="0"/>
      </w:tblPr>
      <w:tblGrid>
        <w:gridCol w:w="2640"/>
        <w:gridCol w:w="4919"/>
      </w:tblGrid>
      <w:tr w:rsidR="00873F75" w:rsidRPr="00062250" w14:paraId="245E87E2" w14:textId="77777777" w:rsidTr="00873F75">
        <w:trPr>
          <w:trHeight w:val="296"/>
        </w:trPr>
        <w:tc>
          <w:tcPr>
            <w:tcW w:w="7559" w:type="dxa"/>
            <w:gridSpan w:val="2"/>
            <w:tcBorders>
              <w:bottom w:val="single" w:sz="4" w:space="0" w:color="auto"/>
            </w:tcBorders>
            <w:shd w:val="clear" w:color="auto" w:fill="auto"/>
            <w:vAlign w:val="bottom"/>
          </w:tcPr>
          <w:p w14:paraId="6519A868" w14:textId="77777777" w:rsidR="00873F75" w:rsidRPr="00062250" w:rsidRDefault="00873F75" w:rsidP="00873F75">
            <w:pPr>
              <w:spacing w:line="360" w:lineRule="auto"/>
              <w:jc w:val="both"/>
              <w:rPr>
                <w:b/>
              </w:rPr>
            </w:pPr>
            <w:r w:rsidRPr="00062250">
              <w:rPr>
                <w:b/>
              </w:rPr>
              <w:t xml:space="preserve">Table 6. </w:t>
            </w:r>
            <w:r w:rsidRPr="00062250">
              <w:t>Hatching success and demolished nest in Bajaur Valley during 2020</w:t>
            </w:r>
          </w:p>
        </w:tc>
      </w:tr>
      <w:tr w:rsidR="00873F75" w:rsidRPr="00062250" w14:paraId="3136C5B5" w14:textId="77777777" w:rsidTr="00873F75">
        <w:trPr>
          <w:trHeight w:val="296"/>
        </w:trPr>
        <w:tc>
          <w:tcPr>
            <w:tcW w:w="2640" w:type="dxa"/>
            <w:tcBorders>
              <w:top w:val="single" w:sz="4" w:space="0" w:color="auto"/>
              <w:bottom w:val="single" w:sz="4" w:space="0" w:color="auto"/>
            </w:tcBorders>
            <w:shd w:val="clear" w:color="auto" w:fill="auto"/>
            <w:vAlign w:val="bottom"/>
          </w:tcPr>
          <w:p w14:paraId="598FA45E" w14:textId="77777777" w:rsidR="00873F75" w:rsidRPr="00062250" w:rsidRDefault="00873F75" w:rsidP="00873F75">
            <w:pPr>
              <w:spacing w:line="360" w:lineRule="auto"/>
              <w:ind w:left="100"/>
              <w:jc w:val="both"/>
              <w:rPr>
                <w:b/>
              </w:rPr>
            </w:pPr>
            <w:r w:rsidRPr="00062250">
              <w:rPr>
                <w:b/>
              </w:rPr>
              <w:t>Facts</w:t>
            </w:r>
          </w:p>
        </w:tc>
        <w:tc>
          <w:tcPr>
            <w:tcW w:w="4919" w:type="dxa"/>
            <w:tcBorders>
              <w:top w:val="single" w:sz="4" w:space="0" w:color="auto"/>
              <w:bottom w:val="single" w:sz="4" w:space="0" w:color="auto"/>
            </w:tcBorders>
            <w:shd w:val="clear" w:color="auto" w:fill="auto"/>
            <w:vAlign w:val="bottom"/>
          </w:tcPr>
          <w:p w14:paraId="76A19DFC" w14:textId="77777777" w:rsidR="00873F75" w:rsidRPr="00062250" w:rsidRDefault="00873F75" w:rsidP="00873F75">
            <w:pPr>
              <w:spacing w:line="360" w:lineRule="auto"/>
              <w:ind w:right="80"/>
              <w:jc w:val="both"/>
              <w:rPr>
                <w:b/>
              </w:rPr>
            </w:pPr>
            <w:r w:rsidRPr="00062250">
              <w:rPr>
                <w:b/>
              </w:rPr>
              <w:t>Range of nest</w:t>
            </w:r>
          </w:p>
        </w:tc>
      </w:tr>
      <w:tr w:rsidR="00873F75" w:rsidRPr="00062250" w14:paraId="16B6322F" w14:textId="77777777" w:rsidTr="00873F75">
        <w:trPr>
          <w:trHeight w:val="260"/>
        </w:trPr>
        <w:tc>
          <w:tcPr>
            <w:tcW w:w="2640" w:type="dxa"/>
            <w:tcBorders>
              <w:top w:val="single" w:sz="4" w:space="0" w:color="auto"/>
            </w:tcBorders>
            <w:shd w:val="clear" w:color="auto" w:fill="auto"/>
            <w:vAlign w:val="bottom"/>
          </w:tcPr>
          <w:p w14:paraId="1D4B7FA8" w14:textId="77777777" w:rsidR="00873F75" w:rsidRPr="00062250" w:rsidRDefault="00873F75" w:rsidP="00873F75">
            <w:pPr>
              <w:spacing w:line="360" w:lineRule="auto"/>
              <w:ind w:left="100"/>
              <w:jc w:val="both"/>
            </w:pPr>
            <w:r w:rsidRPr="00062250">
              <w:t>Total nests</w:t>
            </w:r>
          </w:p>
        </w:tc>
        <w:tc>
          <w:tcPr>
            <w:tcW w:w="4919" w:type="dxa"/>
            <w:tcBorders>
              <w:top w:val="single" w:sz="4" w:space="0" w:color="auto"/>
            </w:tcBorders>
            <w:shd w:val="clear" w:color="auto" w:fill="auto"/>
            <w:vAlign w:val="bottom"/>
          </w:tcPr>
          <w:p w14:paraId="746D0DC5" w14:textId="77777777" w:rsidR="00873F75" w:rsidRPr="00062250" w:rsidRDefault="00873F75" w:rsidP="00873F75">
            <w:pPr>
              <w:spacing w:line="360" w:lineRule="auto"/>
              <w:ind w:left="300"/>
              <w:jc w:val="both"/>
              <w:rPr>
                <w:w w:val="99"/>
              </w:rPr>
            </w:pPr>
            <w:r w:rsidRPr="00062250">
              <w:rPr>
                <w:w w:val="99"/>
              </w:rPr>
              <w:t>52</w:t>
            </w:r>
          </w:p>
        </w:tc>
      </w:tr>
      <w:tr w:rsidR="00873F75" w:rsidRPr="00062250" w14:paraId="65572546" w14:textId="77777777" w:rsidTr="00873F75">
        <w:trPr>
          <w:trHeight w:val="276"/>
        </w:trPr>
        <w:tc>
          <w:tcPr>
            <w:tcW w:w="2640" w:type="dxa"/>
            <w:shd w:val="clear" w:color="auto" w:fill="auto"/>
            <w:vAlign w:val="bottom"/>
          </w:tcPr>
          <w:p w14:paraId="66AFF30A" w14:textId="77777777" w:rsidR="00873F75" w:rsidRPr="00062250" w:rsidRDefault="00873F75" w:rsidP="00873F75">
            <w:pPr>
              <w:spacing w:line="360" w:lineRule="auto"/>
              <w:ind w:left="100"/>
              <w:jc w:val="both"/>
            </w:pPr>
            <w:r w:rsidRPr="00062250">
              <w:t>Hatching success</w:t>
            </w:r>
          </w:p>
        </w:tc>
        <w:tc>
          <w:tcPr>
            <w:tcW w:w="4919" w:type="dxa"/>
            <w:shd w:val="clear" w:color="auto" w:fill="auto"/>
            <w:vAlign w:val="bottom"/>
          </w:tcPr>
          <w:p w14:paraId="070BA8CB" w14:textId="77777777" w:rsidR="00873F75" w:rsidRPr="00062250" w:rsidRDefault="00873F75" w:rsidP="00873F75">
            <w:pPr>
              <w:spacing w:line="360" w:lineRule="auto"/>
              <w:ind w:left="300"/>
              <w:jc w:val="both"/>
              <w:rPr>
                <w:w w:val="99"/>
              </w:rPr>
            </w:pPr>
            <w:r w:rsidRPr="00062250">
              <w:rPr>
                <w:w w:val="99"/>
              </w:rPr>
              <w:t>29.71</w:t>
            </w:r>
          </w:p>
        </w:tc>
      </w:tr>
      <w:tr w:rsidR="00873F75" w:rsidRPr="00062250" w14:paraId="11C06272" w14:textId="77777777" w:rsidTr="00873F75">
        <w:trPr>
          <w:trHeight w:val="292"/>
        </w:trPr>
        <w:tc>
          <w:tcPr>
            <w:tcW w:w="2640" w:type="dxa"/>
            <w:shd w:val="clear" w:color="auto" w:fill="auto"/>
            <w:vAlign w:val="bottom"/>
          </w:tcPr>
          <w:p w14:paraId="5B3DCABD" w14:textId="77777777" w:rsidR="00873F75" w:rsidRPr="00062250" w:rsidRDefault="00873F75" w:rsidP="00873F75">
            <w:pPr>
              <w:spacing w:line="360" w:lineRule="auto"/>
              <w:ind w:left="100"/>
              <w:jc w:val="both"/>
            </w:pPr>
            <w:r w:rsidRPr="00062250">
              <w:t>Success rate %</w:t>
            </w:r>
          </w:p>
        </w:tc>
        <w:tc>
          <w:tcPr>
            <w:tcW w:w="4919" w:type="dxa"/>
            <w:shd w:val="clear" w:color="auto" w:fill="auto"/>
            <w:vAlign w:val="bottom"/>
          </w:tcPr>
          <w:p w14:paraId="6C97AC78" w14:textId="77777777" w:rsidR="00873F75" w:rsidRPr="00062250" w:rsidRDefault="00873F75" w:rsidP="00873F75">
            <w:pPr>
              <w:spacing w:line="360" w:lineRule="auto"/>
              <w:ind w:right="700"/>
              <w:jc w:val="both"/>
            </w:pPr>
            <w:r w:rsidRPr="00062250">
              <w:t xml:space="preserve">  58.12</w:t>
            </w:r>
          </w:p>
        </w:tc>
      </w:tr>
      <w:tr w:rsidR="00873F75" w:rsidRPr="00062250" w14:paraId="0A427C95" w14:textId="77777777" w:rsidTr="00873F75">
        <w:trPr>
          <w:trHeight w:val="260"/>
        </w:trPr>
        <w:tc>
          <w:tcPr>
            <w:tcW w:w="2640" w:type="dxa"/>
            <w:shd w:val="clear" w:color="auto" w:fill="auto"/>
            <w:vAlign w:val="bottom"/>
          </w:tcPr>
          <w:p w14:paraId="1C8D63CB" w14:textId="77777777" w:rsidR="00873F75" w:rsidRPr="00062250" w:rsidRDefault="00873F75" w:rsidP="00873F75">
            <w:pPr>
              <w:spacing w:line="360" w:lineRule="auto"/>
              <w:ind w:left="100"/>
              <w:jc w:val="both"/>
            </w:pPr>
            <w:r w:rsidRPr="00062250">
              <w:t>Failed nests</w:t>
            </w:r>
          </w:p>
        </w:tc>
        <w:tc>
          <w:tcPr>
            <w:tcW w:w="4919" w:type="dxa"/>
            <w:shd w:val="clear" w:color="auto" w:fill="auto"/>
            <w:vAlign w:val="bottom"/>
          </w:tcPr>
          <w:p w14:paraId="773A14F2" w14:textId="77777777" w:rsidR="00873F75" w:rsidRPr="00062250" w:rsidRDefault="00873F75" w:rsidP="00873F75">
            <w:pPr>
              <w:spacing w:line="360" w:lineRule="auto"/>
              <w:jc w:val="both"/>
              <w:rPr>
                <w:w w:val="99"/>
              </w:rPr>
            </w:pPr>
            <w:r w:rsidRPr="00062250">
              <w:rPr>
                <w:w w:val="99"/>
              </w:rPr>
              <w:t>11</w:t>
            </w:r>
          </w:p>
        </w:tc>
      </w:tr>
      <w:tr w:rsidR="00873F75" w:rsidRPr="00062250" w14:paraId="0EE97EDB" w14:textId="77777777" w:rsidTr="00873F75">
        <w:trPr>
          <w:trHeight w:val="276"/>
        </w:trPr>
        <w:tc>
          <w:tcPr>
            <w:tcW w:w="2640" w:type="dxa"/>
            <w:shd w:val="clear" w:color="auto" w:fill="auto"/>
            <w:vAlign w:val="bottom"/>
          </w:tcPr>
          <w:p w14:paraId="33B20C90" w14:textId="77777777" w:rsidR="00873F75" w:rsidRPr="00062250" w:rsidRDefault="00873F75" w:rsidP="00873F75">
            <w:pPr>
              <w:spacing w:line="360" w:lineRule="auto"/>
              <w:ind w:left="100"/>
              <w:jc w:val="both"/>
            </w:pPr>
            <w:r w:rsidRPr="00062250">
              <w:t>Nest destroyed</w:t>
            </w:r>
          </w:p>
        </w:tc>
        <w:tc>
          <w:tcPr>
            <w:tcW w:w="4919" w:type="dxa"/>
            <w:shd w:val="clear" w:color="auto" w:fill="auto"/>
            <w:vAlign w:val="bottom"/>
          </w:tcPr>
          <w:p w14:paraId="5098BF23" w14:textId="77777777" w:rsidR="00873F75" w:rsidRPr="00062250" w:rsidRDefault="00873F75" w:rsidP="00873F75">
            <w:pPr>
              <w:spacing w:line="360" w:lineRule="auto"/>
              <w:ind w:left="300"/>
              <w:jc w:val="both"/>
              <w:rPr>
                <w:w w:val="99"/>
              </w:rPr>
            </w:pPr>
            <w:r w:rsidRPr="00062250">
              <w:rPr>
                <w:w w:val="99"/>
              </w:rPr>
              <w:t>6</w:t>
            </w:r>
          </w:p>
        </w:tc>
      </w:tr>
      <w:tr w:rsidR="00873F75" w:rsidRPr="00062250" w14:paraId="186B5E4C" w14:textId="77777777" w:rsidTr="00873F75">
        <w:trPr>
          <w:trHeight w:val="292"/>
        </w:trPr>
        <w:tc>
          <w:tcPr>
            <w:tcW w:w="2640" w:type="dxa"/>
            <w:tcBorders>
              <w:bottom w:val="single" w:sz="4" w:space="0" w:color="auto"/>
            </w:tcBorders>
            <w:shd w:val="clear" w:color="auto" w:fill="auto"/>
            <w:vAlign w:val="bottom"/>
          </w:tcPr>
          <w:p w14:paraId="2EB44292" w14:textId="77777777" w:rsidR="00873F75" w:rsidRPr="00062250" w:rsidRDefault="00873F75" w:rsidP="00873F75">
            <w:pPr>
              <w:spacing w:line="360" w:lineRule="auto"/>
              <w:ind w:left="100"/>
              <w:jc w:val="both"/>
            </w:pPr>
            <w:r w:rsidRPr="00062250">
              <w:t>Destroy in storm</w:t>
            </w:r>
          </w:p>
        </w:tc>
        <w:tc>
          <w:tcPr>
            <w:tcW w:w="4919" w:type="dxa"/>
            <w:tcBorders>
              <w:bottom w:val="single" w:sz="4" w:space="0" w:color="auto"/>
            </w:tcBorders>
            <w:shd w:val="clear" w:color="auto" w:fill="auto"/>
            <w:vAlign w:val="bottom"/>
          </w:tcPr>
          <w:p w14:paraId="546A988E" w14:textId="77777777" w:rsidR="00873F75" w:rsidRPr="00062250" w:rsidRDefault="00873F75" w:rsidP="00873F75">
            <w:pPr>
              <w:spacing w:line="360" w:lineRule="auto"/>
              <w:ind w:left="300"/>
              <w:jc w:val="both"/>
              <w:rPr>
                <w:w w:val="99"/>
              </w:rPr>
            </w:pPr>
            <w:r w:rsidRPr="00062250">
              <w:rPr>
                <w:w w:val="99"/>
              </w:rPr>
              <w:t>5</w:t>
            </w:r>
          </w:p>
        </w:tc>
      </w:tr>
      <w:tr w:rsidR="00873F75" w:rsidRPr="00062250" w14:paraId="555A7FE8" w14:textId="77777777" w:rsidTr="00873F75">
        <w:trPr>
          <w:trHeight w:val="292"/>
        </w:trPr>
        <w:tc>
          <w:tcPr>
            <w:tcW w:w="2640" w:type="dxa"/>
            <w:tcBorders>
              <w:top w:val="single" w:sz="4" w:space="0" w:color="auto"/>
            </w:tcBorders>
            <w:shd w:val="clear" w:color="auto" w:fill="auto"/>
            <w:vAlign w:val="bottom"/>
          </w:tcPr>
          <w:p w14:paraId="6A0D53DC" w14:textId="77777777" w:rsidR="00873F75" w:rsidRPr="00062250" w:rsidRDefault="00873F75" w:rsidP="00873F75">
            <w:pPr>
              <w:spacing w:line="360" w:lineRule="auto"/>
              <w:jc w:val="both"/>
            </w:pPr>
          </w:p>
        </w:tc>
        <w:tc>
          <w:tcPr>
            <w:tcW w:w="4919" w:type="dxa"/>
            <w:tcBorders>
              <w:top w:val="single" w:sz="4" w:space="0" w:color="auto"/>
            </w:tcBorders>
            <w:shd w:val="clear" w:color="auto" w:fill="auto"/>
            <w:vAlign w:val="bottom"/>
          </w:tcPr>
          <w:p w14:paraId="1C571F5A" w14:textId="77777777" w:rsidR="00873F75" w:rsidRPr="00062250" w:rsidRDefault="00873F75" w:rsidP="00873F75">
            <w:pPr>
              <w:spacing w:line="360" w:lineRule="auto"/>
              <w:ind w:left="300"/>
              <w:jc w:val="both"/>
              <w:rPr>
                <w:w w:val="99"/>
              </w:rPr>
            </w:pPr>
          </w:p>
        </w:tc>
      </w:tr>
    </w:tbl>
    <w:p w14:paraId="3C230AD1" w14:textId="77777777" w:rsidR="00873F75" w:rsidRDefault="00062250" w:rsidP="00062250">
      <w:pPr>
        <w:spacing w:line="360" w:lineRule="auto"/>
        <w:ind w:left="100"/>
        <w:jc w:val="both"/>
        <w:rPr>
          <w:b/>
        </w:rPr>
      </w:pPr>
      <w:r w:rsidRPr="00062250">
        <w:rPr>
          <w:b/>
        </w:rPr>
        <w:br w:type="page"/>
      </w:r>
    </w:p>
    <w:p w14:paraId="48D83CDA" w14:textId="2E242819" w:rsidR="00062250" w:rsidRDefault="00062250" w:rsidP="00062250">
      <w:pPr>
        <w:spacing w:line="360" w:lineRule="auto"/>
        <w:ind w:left="100"/>
        <w:jc w:val="both"/>
        <w:rPr>
          <w:b/>
        </w:rPr>
      </w:pPr>
    </w:p>
    <w:tbl>
      <w:tblPr>
        <w:tblpPr w:leftFromText="180" w:rightFromText="180" w:vertAnchor="text" w:horzAnchor="margin" w:tblpXSpec="center" w:tblpY="248"/>
        <w:tblW w:w="0" w:type="auto"/>
        <w:tblLayout w:type="fixed"/>
        <w:tblCellMar>
          <w:left w:w="0" w:type="dxa"/>
          <w:right w:w="0" w:type="dxa"/>
        </w:tblCellMar>
        <w:tblLook w:val="0000" w:firstRow="0" w:lastRow="0" w:firstColumn="0" w:lastColumn="0" w:noHBand="0" w:noVBand="0"/>
      </w:tblPr>
      <w:tblGrid>
        <w:gridCol w:w="2820"/>
        <w:gridCol w:w="4106"/>
      </w:tblGrid>
      <w:tr w:rsidR="00873F75" w:rsidRPr="00062250" w14:paraId="7E66EEA9" w14:textId="77777777" w:rsidTr="00873F75">
        <w:trPr>
          <w:trHeight w:val="296"/>
        </w:trPr>
        <w:tc>
          <w:tcPr>
            <w:tcW w:w="6926" w:type="dxa"/>
            <w:gridSpan w:val="2"/>
            <w:tcBorders>
              <w:bottom w:val="single" w:sz="4" w:space="0" w:color="auto"/>
            </w:tcBorders>
            <w:shd w:val="clear" w:color="auto" w:fill="auto"/>
            <w:vAlign w:val="bottom"/>
          </w:tcPr>
          <w:p w14:paraId="40E72443" w14:textId="77777777" w:rsidR="00873F75" w:rsidRPr="00062250" w:rsidRDefault="00873F75" w:rsidP="00873F75">
            <w:pPr>
              <w:spacing w:line="360" w:lineRule="auto"/>
              <w:jc w:val="both"/>
              <w:rPr>
                <w:b/>
              </w:rPr>
            </w:pPr>
            <w:r w:rsidRPr="00062250">
              <w:rPr>
                <w:b/>
              </w:rPr>
              <w:t xml:space="preserve">Table 7. </w:t>
            </w:r>
            <w:r w:rsidRPr="00062250">
              <w:t>Nestling fledging and failure in bulbul during 2020 in Bajaur.</w:t>
            </w:r>
          </w:p>
        </w:tc>
      </w:tr>
      <w:tr w:rsidR="00873F75" w:rsidRPr="00062250" w14:paraId="53251A9E" w14:textId="77777777" w:rsidTr="00873F75">
        <w:trPr>
          <w:trHeight w:val="296"/>
        </w:trPr>
        <w:tc>
          <w:tcPr>
            <w:tcW w:w="2820" w:type="dxa"/>
            <w:tcBorders>
              <w:top w:val="single" w:sz="4" w:space="0" w:color="auto"/>
              <w:bottom w:val="single" w:sz="4" w:space="0" w:color="auto"/>
            </w:tcBorders>
            <w:shd w:val="clear" w:color="auto" w:fill="auto"/>
            <w:vAlign w:val="bottom"/>
          </w:tcPr>
          <w:p w14:paraId="4DDEBECF" w14:textId="77777777" w:rsidR="00873F75" w:rsidRPr="00062250" w:rsidRDefault="00873F75" w:rsidP="00873F75">
            <w:pPr>
              <w:spacing w:line="360" w:lineRule="auto"/>
              <w:ind w:left="100"/>
              <w:jc w:val="both"/>
              <w:rPr>
                <w:b/>
              </w:rPr>
            </w:pPr>
            <w:r w:rsidRPr="00062250">
              <w:rPr>
                <w:b/>
              </w:rPr>
              <w:t>Particulars</w:t>
            </w:r>
          </w:p>
        </w:tc>
        <w:tc>
          <w:tcPr>
            <w:tcW w:w="4106" w:type="dxa"/>
            <w:tcBorders>
              <w:top w:val="single" w:sz="4" w:space="0" w:color="auto"/>
              <w:bottom w:val="single" w:sz="4" w:space="0" w:color="auto"/>
            </w:tcBorders>
            <w:shd w:val="clear" w:color="auto" w:fill="auto"/>
            <w:vAlign w:val="bottom"/>
          </w:tcPr>
          <w:p w14:paraId="754AD6F3" w14:textId="77777777" w:rsidR="00873F75" w:rsidRPr="00062250" w:rsidRDefault="00873F75" w:rsidP="00873F75">
            <w:pPr>
              <w:spacing w:line="360" w:lineRule="auto"/>
              <w:ind w:left="700"/>
              <w:jc w:val="both"/>
              <w:rPr>
                <w:b/>
              </w:rPr>
            </w:pPr>
            <w:r w:rsidRPr="00062250">
              <w:rPr>
                <w:b/>
              </w:rPr>
              <w:t>Number of nest</w:t>
            </w:r>
          </w:p>
        </w:tc>
      </w:tr>
      <w:tr w:rsidR="00873F75" w:rsidRPr="00062250" w14:paraId="194EFC46" w14:textId="77777777" w:rsidTr="00873F75">
        <w:trPr>
          <w:trHeight w:val="260"/>
        </w:trPr>
        <w:tc>
          <w:tcPr>
            <w:tcW w:w="2820" w:type="dxa"/>
            <w:tcBorders>
              <w:top w:val="single" w:sz="4" w:space="0" w:color="auto"/>
            </w:tcBorders>
            <w:shd w:val="clear" w:color="auto" w:fill="auto"/>
            <w:vAlign w:val="bottom"/>
          </w:tcPr>
          <w:p w14:paraId="517B006E" w14:textId="77777777" w:rsidR="00873F75" w:rsidRPr="00062250" w:rsidRDefault="00873F75" w:rsidP="00873F75">
            <w:pPr>
              <w:spacing w:line="360" w:lineRule="auto"/>
              <w:ind w:left="100"/>
              <w:jc w:val="both"/>
            </w:pPr>
            <w:r w:rsidRPr="00062250">
              <w:t>Nest examined</w:t>
            </w:r>
          </w:p>
        </w:tc>
        <w:tc>
          <w:tcPr>
            <w:tcW w:w="4106" w:type="dxa"/>
            <w:tcBorders>
              <w:top w:val="single" w:sz="4" w:space="0" w:color="auto"/>
            </w:tcBorders>
            <w:shd w:val="clear" w:color="auto" w:fill="auto"/>
            <w:vAlign w:val="bottom"/>
          </w:tcPr>
          <w:p w14:paraId="76CC5E6A" w14:textId="77777777" w:rsidR="00873F75" w:rsidRPr="00062250" w:rsidRDefault="00873F75" w:rsidP="00873F75">
            <w:pPr>
              <w:spacing w:line="360" w:lineRule="auto"/>
              <w:ind w:left="1000"/>
              <w:jc w:val="both"/>
            </w:pPr>
            <w:r w:rsidRPr="00062250">
              <w:t>29</w:t>
            </w:r>
          </w:p>
        </w:tc>
      </w:tr>
      <w:tr w:rsidR="00873F75" w:rsidRPr="00062250" w14:paraId="1452FF64" w14:textId="77777777" w:rsidTr="00873F75">
        <w:trPr>
          <w:trHeight w:val="276"/>
        </w:trPr>
        <w:tc>
          <w:tcPr>
            <w:tcW w:w="2820" w:type="dxa"/>
            <w:shd w:val="clear" w:color="auto" w:fill="auto"/>
            <w:vAlign w:val="bottom"/>
          </w:tcPr>
          <w:p w14:paraId="0630D556" w14:textId="77777777" w:rsidR="00873F75" w:rsidRPr="00062250" w:rsidRDefault="00873F75" w:rsidP="00873F75">
            <w:pPr>
              <w:spacing w:line="360" w:lineRule="auto"/>
              <w:ind w:left="100"/>
              <w:jc w:val="both"/>
            </w:pPr>
            <w:r w:rsidRPr="00062250">
              <w:t>Fledging Success</w:t>
            </w:r>
          </w:p>
        </w:tc>
        <w:tc>
          <w:tcPr>
            <w:tcW w:w="4106" w:type="dxa"/>
            <w:shd w:val="clear" w:color="auto" w:fill="auto"/>
            <w:vAlign w:val="bottom"/>
          </w:tcPr>
          <w:p w14:paraId="1A74F7CC" w14:textId="77777777" w:rsidR="00873F75" w:rsidRPr="00062250" w:rsidRDefault="00873F75" w:rsidP="00873F75">
            <w:pPr>
              <w:spacing w:line="360" w:lineRule="auto"/>
              <w:ind w:left="1000"/>
              <w:jc w:val="both"/>
            </w:pPr>
            <w:r w:rsidRPr="00062250">
              <w:t>27</w:t>
            </w:r>
          </w:p>
        </w:tc>
      </w:tr>
      <w:tr w:rsidR="00873F75" w:rsidRPr="00062250" w14:paraId="631E6B49" w14:textId="77777777" w:rsidTr="00873F75">
        <w:trPr>
          <w:trHeight w:val="292"/>
        </w:trPr>
        <w:tc>
          <w:tcPr>
            <w:tcW w:w="2820" w:type="dxa"/>
            <w:shd w:val="clear" w:color="auto" w:fill="auto"/>
            <w:vAlign w:val="bottom"/>
          </w:tcPr>
          <w:p w14:paraId="4F1C4E3C" w14:textId="77777777" w:rsidR="00873F75" w:rsidRPr="00062250" w:rsidRDefault="00873F75" w:rsidP="00873F75">
            <w:pPr>
              <w:spacing w:line="360" w:lineRule="auto"/>
              <w:ind w:left="100"/>
              <w:jc w:val="both"/>
            </w:pPr>
            <w:r w:rsidRPr="00062250">
              <w:t>Success rate %</w:t>
            </w:r>
          </w:p>
        </w:tc>
        <w:tc>
          <w:tcPr>
            <w:tcW w:w="4106" w:type="dxa"/>
            <w:shd w:val="clear" w:color="auto" w:fill="auto"/>
            <w:vAlign w:val="bottom"/>
          </w:tcPr>
          <w:p w14:paraId="0BF22266" w14:textId="77777777" w:rsidR="00873F75" w:rsidRPr="00062250" w:rsidRDefault="00873F75" w:rsidP="00873F75">
            <w:pPr>
              <w:spacing w:line="360" w:lineRule="auto"/>
              <w:ind w:left="1000"/>
              <w:jc w:val="both"/>
            </w:pPr>
            <w:r w:rsidRPr="00062250">
              <w:t>93.11</w:t>
            </w:r>
          </w:p>
        </w:tc>
      </w:tr>
      <w:tr w:rsidR="00873F75" w:rsidRPr="00062250" w14:paraId="3D09F46C" w14:textId="77777777" w:rsidTr="00873F75">
        <w:trPr>
          <w:trHeight w:val="276"/>
        </w:trPr>
        <w:tc>
          <w:tcPr>
            <w:tcW w:w="2820" w:type="dxa"/>
            <w:tcBorders>
              <w:bottom w:val="single" w:sz="4" w:space="0" w:color="auto"/>
            </w:tcBorders>
            <w:shd w:val="clear" w:color="auto" w:fill="auto"/>
            <w:vAlign w:val="bottom"/>
          </w:tcPr>
          <w:p w14:paraId="2106AD42" w14:textId="77777777" w:rsidR="00873F75" w:rsidRPr="00062250" w:rsidRDefault="00873F75" w:rsidP="00873F75">
            <w:pPr>
              <w:spacing w:line="360" w:lineRule="auto"/>
              <w:ind w:left="100"/>
              <w:jc w:val="both"/>
            </w:pPr>
            <w:r w:rsidRPr="00062250">
              <w:t>Nestling disappeared</w:t>
            </w:r>
          </w:p>
        </w:tc>
        <w:tc>
          <w:tcPr>
            <w:tcW w:w="4106" w:type="dxa"/>
            <w:tcBorders>
              <w:bottom w:val="single" w:sz="4" w:space="0" w:color="auto"/>
            </w:tcBorders>
            <w:shd w:val="clear" w:color="auto" w:fill="auto"/>
            <w:vAlign w:val="bottom"/>
          </w:tcPr>
          <w:p w14:paraId="1831795F" w14:textId="77777777" w:rsidR="00873F75" w:rsidRPr="00062250" w:rsidRDefault="00873F75" w:rsidP="00873F75">
            <w:pPr>
              <w:spacing w:line="360" w:lineRule="auto"/>
              <w:ind w:left="1000"/>
              <w:jc w:val="both"/>
            </w:pPr>
            <w:r w:rsidRPr="00062250">
              <w:t>2</w:t>
            </w:r>
          </w:p>
        </w:tc>
      </w:tr>
    </w:tbl>
    <w:p w14:paraId="0565D189" w14:textId="77777777" w:rsidR="00873F75" w:rsidRPr="00062250" w:rsidRDefault="00873F75" w:rsidP="00062250">
      <w:pPr>
        <w:spacing w:line="360" w:lineRule="auto"/>
        <w:ind w:left="100"/>
        <w:jc w:val="both"/>
        <w:rPr>
          <w:b/>
        </w:rPr>
      </w:pPr>
    </w:p>
    <w:p w14:paraId="2AA359BA" w14:textId="77777777" w:rsidR="00062250" w:rsidRPr="00062250" w:rsidRDefault="00062250" w:rsidP="00062250">
      <w:pPr>
        <w:spacing w:line="360" w:lineRule="auto"/>
        <w:jc w:val="both"/>
      </w:pPr>
    </w:p>
    <w:p w14:paraId="57B608F0" w14:textId="77777777" w:rsidR="00062250" w:rsidRPr="00062250" w:rsidRDefault="00062250" w:rsidP="00062250">
      <w:pPr>
        <w:spacing w:line="360" w:lineRule="auto"/>
        <w:jc w:val="both"/>
      </w:pPr>
    </w:p>
    <w:p w14:paraId="1A88172B" w14:textId="77777777" w:rsidR="00062250" w:rsidRPr="00062250" w:rsidRDefault="00062250" w:rsidP="00062250">
      <w:pPr>
        <w:spacing w:line="360" w:lineRule="auto"/>
        <w:jc w:val="both"/>
      </w:pPr>
    </w:p>
    <w:p w14:paraId="71ED9C44" w14:textId="77777777" w:rsidR="00062250" w:rsidRPr="00062250" w:rsidRDefault="00062250" w:rsidP="00062250">
      <w:pPr>
        <w:spacing w:line="360" w:lineRule="auto"/>
        <w:jc w:val="both"/>
      </w:pPr>
    </w:p>
    <w:p w14:paraId="4390E021" w14:textId="77777777" w:rsidR="00062250" w:rsidRPr="00062250" w:rsidRDefault="00062250" w:rsidP="00062250">
      <w:pPr>
        <w:spacing w:line="360" w:lineRule="auto"/>
        <w:jc w:val="both"/>
      </w:pPr>
    </w:p>
    <w:p w14:paraId="27F31C8B" w14:textId="77777777" w:rsidR="00062250" w:rsidRPr="00062250" w:rsidRDefault="00062250" w:rsidP="00062250">
      <w:pPr>
        <w:spacing w:line="360" w:lineRule="auto"/>
        <w:jc w:val="both"/>
      </w:pPr>
    </w:p>
    <w:p w14:paraId="349AD012" w14:textId="77777777" w:rsidR="00062250" w:rsidRPr="00062250" w:rsidRDefault="00062250" w:rsidP="00062250">
      <w:pPr>
        <w:spacing w:line="360" w:lineRule="auto"/>
        <w:jc w:val="both"/>
      </w:pPr>
    </w:p>
    <w:p w14:paraId="322D18A2" w14:textId="77777777" w:rsidR="00062250" w:rsidRPr="00062250" w:rsidRDefault="00062250" w:rsidP="00062250">
      <w:pPr>
        <w:spacing w:line="360" w:lineRule="auto"/>
        <w:jc w:val="both"/>
      </w:pPr>
    </w:p>
    <w:tbl>
      <w:tblPr>
        <w:tblpPr w:leftFromText="180" w:rightFromText="180" w:vertAnchor="text" w:horzAnchor="margin" w:tblpXSpec="center" w:tblpY="-28"/>
        <w:tblW w:w="0" w:type="auto"/>
        <w:tblLayout w:type="fixed"/>
        <w:tblCellMar>
          <w:left w:w="0" w:type="dxa"/>
          <w:right w:w="0" w:type="dxa"/>
        </w:tblCellMar>
        <w:tblLook w:val="0000" w:firstRow="0" w:lastRow="0" w:firstColumn="0" w:lastColumn="0" w:noHBand="0" w:noVBand="0"/>
      </w:tblPr>
      <w:tblGrid>
        <w:gridCol w:w="2420"/>
        <w:gridCol w:w="4166"/>
      </w:tblGrid>
      <w:tr w:rsidR="00873F75" w:rsidRPr="00062250" w14:paraId="566CD050" w14:textId="77777777" w:rsidTr="00873F75">
        <w:trPr>
          <w:trHeight w:val="273"/>
        </w:trPr>
        <w:tc>
          <w:tcPr>
            <w:tcW w:w="6586" w:type="dxa"/>
            <w:gridSpan w:val="2"/>
            <w:tcBorders>
              <w:bottom w:val="single" w:sz="4" w:space="0" w:color="auto"/>
            </w:tcBorders>
            <w:shd w:val="clear" w:color="auto" w:fill="auto"/>
            <w:vAlign w:val="bottom"/>
          </w:tcPr>
          <w:p w14:paraId="6A583EC4" w14:textId="77777777" w:rsidR="00873F75" w:rsidRPr="00062250" w:rsidRDefault="00873F75" w:rsidP="00873F75">
            <w:pPr>
              <w:spacing w:line="360" w:lineRule="auto"/>
              <w:jc w:val="both"/>
            </w:pPr>
            <w:r w:rsidRPr="00062250">
              <w:rPr>
                <w:b/>
              </w:rPr>
              <w:t xml:space="preserve">Table 8. </w:t>
            </w:r>
            <w:r w:rsidRPr="00062250">
              <w:t>Number of young fledged in bulbul in Bajaur during 2020</w:t>
            </w:r>
          </w:p>
        </w:tc>
      </w:tr>
      <w:tr w:rsidR="00873F75" w:rsidRPr="00062250" w14:paraId="76B1909B" w14:textId="77777777" w:rsidTr="00873F75">
        <w:trPr>
          <w:trHeight w:val="273"/>
        </w:trPr>
        <w:tc>
          <w:tcPr>
            <w:tcW w:w="2420" w:type="dxa"/>
            <w:tcBorders>
              <w:top w:val="single" w:sz="4" w:space="0" w:color="auto"/>
              <w:bottom w:val="single" w:sz="4" w:space="0" w:color="auto"/>
            </w:tcBorders>
            <w:shd w:val="clear" w:color="auto" w:fill="auto"/>
            <w:vAlign w:val="bottom"/>
          </w:tcPr>
          <w:p w14:paraId="27806CD3" w14:textId="77777777" w:rsidR="00873F75" w:rsidRPr="00062250" w:rsidRDefault="00873F75" w:rsidP="00873F75">
            <w:pPr>
              <w:spacing w:line="360" w:lineRule="auto"/>
              <w:ind w:left="100"/>
              <w:jc w:val="both"/>
              <w:rPr>
                <w:b/>
              </w:rPr>
            </w:pPr>
            <w:r w:rsidRPr="00062250">
              <w:rPr>
                <w:b/>
              </w:rPr>
              <w:t>No. of chicks fledged</w:t>
            </w:r>
          </w:p>
        </w:tc>
        <w:tc>
          <w:tcPr>
            <w:tcW w:w="4166" w:type="dxa"/>
            <w:tcBorders>
              <w:top w:val="single" w:sz="4" w:space="0" w:color="auto"/>
              <w:bottom w:val="single" w:sz="4" w:space="0" w:color="auto"/>
            </w:tcBorders>
            <w:shd w:val="clear" w:color="auto" w:fill="auto"/>
            <w:vAlign w:val="bottom"/>
          </w:tcPr>
          <w:p w14:paraId="04DB9361" w14:textId="77777777" w:rsidR="00873F75" w:rsidRPr="00062250" w:rsidRDefault="00873F75" w:rsidP="00873F75">
            <w:pPr>
              <w:spacing w:line="360" w:lineRule="auto"/>
              <w:ind w:left="380"/>
              <w:jc w:val="both"/>
              <w:rPr>
                <w:b/>
              </w:rPr>
            </w:pPr>
            <w:r w:rsidRPr="00062250">
              <w:rPr>
                <w:b/>
              </w:rPr>
              <w:t>range of nest</w:t>
            </w:r>
          </w:p>
        </w:tc>
      </w:tr>
      <w:tr w:rsidR="00873F75" w:rsidRPr="00062250" w14:paraId="2A606257" w14:textId="77777777" w:rsidTr="00873F75">
        <w:trPr>
          <w:trHeight w:val="260"/>
        </w:trPr>
        <w:tc>
          <w:tcPr>
            <w:tcW w:w="2420" w:type="dxa"/>
            <w:tcBorders>
              <w:top w:val="single" w:sz="4" w:space="0" w:color="auto"/>
            </w:tcBorders>
            <w:shd w:val="clear" w:color="auto" w:fill="auto"/>
            <w:vAlign w:val="bottom"/>
          </w:tcPr>
          <w:p w14:paraId="15057622" w14:textId="77777777" w:rsidR="00873F75" w:rsidRPr="00062250" w:rsidRDefault="00873F75" w:rsidP="00873F75">
            <w:pPr>
              <w:spacing w:line="360" w:lineRule="auto"/>
              <w:ind w:left="100"/>
              <w:jc w:val="both"/>
            </w:pPr>
            <w:r w:rsidRPr="00062250">
              <w:t>1</w:t>
            </w:r>
          </w:p>
        </w:tc>
        <w:tc>
          <w:tcPr>
            <w:tcW w:w="4166" w:type="dxa"/>
            <w:tcBorders>
              <w:top w:val="single" w:sz="4" w:space="0" w:color="auto"/>
            </w:tcBorders>
            <w:shd w:val="clear" w:color="auto" w:fill="auto"/>
            <w:vAlign w:val="bottom"/>
          </w:tcPr>
          <w:p w14:paraId="0D91B884" w14:textId="77777777" w:rsidR="00873F75" w:rsidRPr="00062250" w:rsidRDefault="00873F75" w:rsidP="00873F75">
            <w:pPr>
              <w:spacing w:line="360" w:lineRule="auto"/>
              <w:ind w:left="920"/>
              <w:jc w:val="both"/>
            </w:pPr>
            <w:r w:rsidRPr="00062250">
              <w:t>3</w:t>
            </w:r>
          </w:p>
        </w:tc>
      </w:tr>
      <w:tr w:rsidR="00873F75" w:rsidRPr="00062250" w14:paraId="67392519" w14:textId="77777777" w:rsidTr="00873F75">
        <w:trPr>
          <w:trHeight w:val="276"/>
        </w:trPr>
        <w:tc>
          <w:tcPr>
            <w:tcW w:w="2420" w:type="dxa"/>
            <w:shd w:val="clear" w:color="auto" w:fill="auto"/>
            <w:vAlign w:val="bottom"/>
          </w:tcPr>
          <w:p w14:paraId="4EA97AE5" w14:textId="77777777" w:rsidR="00873F75" w:rsidRPr="00062250" w:rsidRDefault="00873F75" w:rsidP="00873F75">
            <w:pPr>
              <w:spacing w:line="360" w:lineRule="auto"/>
              <w:ind w:left="100"/>
              <w:jc w:val="both"/>
            </w:pPr>
            <w:r w:rsidRPr="00062250">
              <w:t>2</w:t>
            </w:r>
          </w:p>
        </w:tc>
        <w:tc>
          <w:tcPr>
            <w:tcW w:w="4166" w:type="dxa"/>
            <w:shd w:val="clear" w:color="auto" w:fill="auto"/>
            <w:vAlign w:val="bottom"/>
          </w:tcPr>
          <w:p w14:paraId="56DC947B" w14:textId="77777777" w:rsidR="00873F75" w:rsidRPr="00062250" w:rsidRDefault="00873F75" w:rsidP="00873F75">
            <w:pPr>
              <w:spacing w:line="360" w:lineRule="auto"/>
              <w:ind w:left="920"/>
              <w:jc w:val="both"/>
            </w:pPr>
            <w:r w:rsidRPr="00062250">
              <w:t>10</w:t>
            </w:r>
          </w:p>
        </w:tc>
      </w:tr>
      <w:tr w:rsidR="00873F75" w:rsidRPr="00062250" w14:paraId="404BECBA" w14:textId="77777777" w:rsidTr="00873F75">
        <w:trPr>
          <w:trHeight w:val="276"/>
        </w:trPr>
        <w:tc>
          <w:tcPr>
            <w:tcW w:w="2420" w:type="dxa"/>
            <w:shd w:val="clear" w:color="auto" w:fill="auto"/>
            <w:vAlign w:val="bottom"/>
          </w:tcPr>
          <w:p w14:paraId="165117EF" w14:textId="77777777" w:rsidR="00873F75" w:rsidRPr="00062250" w:rsidRDefault="00873F75" w:rsidP="00873F75">
            <w:pPr>
              <w:spacing w:line="360" w:lineRule="auto"/>
              <w:ind w:left="100"/>
              <w:jc w:val="both"/>
            </w:pPr>
            <w:r w:rsidRPr="00062250">
              <w:t>3</w:t>
            </w:r>
          </w:p>
        </w:tc>
        <w:tc>
          <w:tcPr>
            <w:tcW w:w="4166" w:type="dxa"/>
            <w:shd w:val="clear" w:color="auto" w:fill="auto"/>
            <w:vAlign w:val="bottom"/>
          </w:tcPr>
          <w:p w14:paraId="400FFC39" w14:textId="77777777" w:rsidR="00873F75" w:rsidRPr="00062250" w:rsidRDefault="00873F75" w:rsidP="00873F75">
            <w:pPr>
              <w:spacing w:line="360" w:lineRule="auto"/>
              <w:ind w:left="920"/>
              <w:jc w:val="both"/>
            </w:pPr>
            <w:r w:rsidRPr="00062250">
              <w:t>7</w:t>
            </w:r>
          </w:p>
        </w:tc>
      </w:tr>
      <w:tr w:rsidR="00873F75" w:rsidRPr="00062250" w14:paraId="16C653FF" w14:textId="77777777" w:rsidTr="00873F75">
        <w:trPr>
          <w:trHeight w:val="292"/>
        </w:trPr>
        <w:tc>
          <w:tcPr>
            <w:tcW w:w="2420" w:type="dxa"/>
            <w:tcBorders>
              <w:bottom w:val="single" w:sz="4" w:space="0" w:color="auto"/>
            </w:tcBorders>
            <w:shd w:val="clear" w:color="auto" w:fill="auto"/>
            <w:vAlign w:val="bottom"/>
          </w:tcPr>
          <w:p w14:paraId="3BC56321" w14:textId="77777777" w:rsidR="00873F75" w:rsidRPr="00062250" w:rsidRDefault="00873F75" w:rsidP="00873F75">
            <w:pPr>
              <w:spacing w:line="360" w:lineRule="auto"/>
              <w:ind w:left="100"/>
              <w:jc w:val="both"/>
            </w:pPr>
            <w:r w:rsidRPr="00062250">
              <w:t>4</w:t>
            </w:r>
          </w:p>
        </w:tc>
        <w:tc>
          <w:tcPr>
            <w:tcW w:w="4166" w:type="dxa"/>
            <w:tcBorders>
              <w:bottom w:val="single" w:sz="4" w:space="0" w:color="auto"/>
            </w:tcBorders>
            <w:shd w:val="clear" w:color="auto" w:fill="auto"/>
            <w:vAlign w:val="bottom"/>
          </w:tcPr>
          <w:p w14:paraId="1E78AE60" w14:textId="77777777" w:rsidR="00873F75" w:rsidRPr="00062250" w:rsidRDefault="00873F75" w:rsidP="00873F75">
            <w:pPr>
              <w:spacing w:line="360" w:lineRule="auto"/>
              <w:ind w:left="920"/>
              <w:jc w:val="both"/>
            </w:pPr>
            <w:r w:rsidRPr="00062250">
              <w:t>7</w:t>
            </w:r>
          </w:p>
        </w:tc>
      </w:tr>
      <w:tr w:rsidR="00873F75" w:rsidRPr="00062250" w14:paraId="2A48FE0B" w14:textId="77777777" w:rsidTr="00873F75">
        <w:trPr>
          <w:trHeight w:val="276"/>
        </w:trPr>
        <w:tc>
          <w:tcPr>
            <w:tcW w:w="2420" w:type="dxa"/>
            <w:tcBorders>
              <w:top w:val="single" w:sz="4" w:space="0" w:color="auto"/>
              <w:bottom w:val="single" w:sz="4" w:space="0" w:color="auto"/>
            </w:tcBorders>
            <w:shd w:val="clear" w:color="auto" w:fill="auto"/>
            <w:vAlign w:val="bottom"/>
          </w:tcPr>
          <w:p w14:paraId="51911D2D" w14:textId="77777777" w:rsidR="00873F75" w:rsidRPr="00062250" w:rsidRDefault="00873F75" w:rsidP="00873F75">
            <w:pPr>
              <w:spacing w:line="360" w:lineRule="auto"/>
              <w:ind w:left="100"/>
              <w:jc w:val="both"/>
            </w:pPr>
            <w:r w:rsidRPr="00062250">
              <w:t>Mean ± SD</w:t>
            </w:r>
          </w:p>
        </w:tc>
        <w:tc>
          <w:tcPr>
            <w:tcW w:w="4166" w:type="dxa"/>
            <w:tcBorders>
              <w:top w:val="single" w:sz="4" w:space="0" w:color="auto"/>
              <w:bottom w:val="single" w:sz="4" w:space="0" w:color="auto"/>
            </w:tcBorders>
            <w:shd w:val="clear" w:color="auto" w:fill="auto"/>
            <w:vAlign w:val="bottom"/>
          </w:tcPr>
          <w:p w14:paraId="47192263" w14:textId="77777777" w:rsidR="00873F75" w:rsidRPr="00062250" w:rsidRDefault="00873F75" w:rsidP="00873F75">
            <w:pPr>
              <w:spacing w:line="360" w:lineRule="auto"/>
              <w:ind w:left="800"/>
              <w:jc w:val="both"/>
            </w:pPr>
            <w:r w:rsidRPr="00062250">
              <w:t>2.66±0.98</w:t>
            </w:r>
          </w:p>
        </w:tc>
      </w:tr>
    </w:tbl>
    <w:p w14:paraId="0716CD61" w14:textId="77777777" w:rsidR="00062250" w:rsidRPr="00062250" w:rsidRDefault="00062250" w:rsidP="00062250">
      <w:pPr>
        <w:spacing w:line="360" w:lineRule="auto"/>
        <w:jc w:val="both"/>
      </w:pPr>
    </w:p>
    <w:p w14:paraId="10D1C381" w14:textId="77777777" w:rsidR="00062250" w:rsidRPr="00062250" w:rsidRDefault="00062250" w:rsidP="00062250">
      <w:pPr>
        <w:spacing w:line="360" w:lineRule="auto"/>
        <w:jc w:val="both"/>
      </w:pPr>
    </w:p>
    <w:p w14:paraId="3BBA6921" w14:textId="77777777" w:rsidR="00062250" w:rsidRPr="00062250" w:rsidRDefault="00062250" w:rsidP="00062250">
      <w:pPr>
        <w:spacing w:line="360" w:lineRule="auto"/>
        <w:jc w:val="both"/>
      </w:pPr>
    </w:p>
    <w:p w14:paraId="795FEE6D" w14:textId="77777777" w:rsidR="00062250" w:rsidRPr="00062250" w:rsidRDefault="00062250" w:rsidP="00062250">
      <w:pPr>
        <w:spacing w:line="360" w:lineRule="auto"/>
        <w:jc w:val="both"/>
      </w:pPr>
    </w:p>
    <w:p w14:paraId="704ACAD3" w14:textId="77777777" w:rsidR="00062250" w:rsidRPr="00062250" w:rsidRDefault="00062250" w:rsidP="00062250">
      <w:pPr>
        <w:spacing w:line="360" w:lineRule="auto"/>
        <w:jc w:val="both"/>
      </w:pPr>
    </w:p>
    <w:p w14:paraId="0053EAFB" w14:textId="77777777" w:rsidR="00062250" w:rsidRPr="00062250" w:rsidRDefault="00062250" w:rsidP="00062250">
      <w:pPr>
        <w:spacing w:line="360" w:lineRule="auto"/>
        <w:jc w:val="both"/>
      </w:pPr>
    </w:p>
    <w:p w14:paraId="2E6A4912" w14:textId="77777777" w:rsidR="00062250" w:rsidRPr="00062250" w:rsidRDefault="00062250" w:rsidP="00062250">
      <w:pPr>
        <w:spacing w:line="360" w:lineRule="auto"/>
        <w:jc w:val="both"/>
      </w:pPr>
    </w:p>
    <w:p w14:paraId="3E81FF9F" w14:textId="77777777" w:rsidR="00062250" w:rsidRPr="00062250" w:rsidRDefault="00062250" w:rsidP="00062250">
      <w:pPr>
        <w:spacing w:line="360" w:lineRule="auto"/>
        <w:jc w:val="both"/>
      </w:pPr>
    </w:p>
    <w:p w14:paraId="1C3854F3" w14:textId="77777777" w:rsidR="00062250" w:rsidRPr="00062250" w:rsidRDefault="00062250" w:rsidP="00062250">
      <w:pPr>
        <w:spacing w:line="360" w:lineRule="auto"/>
        <w:jc w:val="both"/>
      </w:pPr>
    </w:p>
    <w:tbl>
      <w:tblPr>
        <w:tblpPr w:leftFromText="180" w:rightFromText="180" w:vertAnchor="text" w:horzAnchor="margin" w:tblpXSpec="right" w:tblpY="206"/>
        <w:tblW w:w="0" w:type="auto"/>
        <w:tblLayout w:type="fixed"/>
        <w:tblCellMar>
          <w:left w:w="0" w:type="dxa"/>
          <w:right w:w="0" w:type="dxa"/>
        </w:tblCellMar>
        <w:tblLook w:val="0000" w:firstRow="0" w:lastRow="0" w:firstColumn="0" w:lastColumn="0" w:noHBand="0" w:noVBand="0"/>
      </w:tblPr>
      <w:tblGrid>
        <w:gridCol w:w="3240"/>
        <w:gridCol w:w="5452"/>
      </w:tblGrid>
      <w:tr w:rsidR="00873F75" w:rsidRPr="00062250" w14:paraId="5F917E0F" w14:textId="77777777" w:rsidTr="00873F75">
        <w:trPr>
          <w:trHeight w:val="290"/>
        </w:trPr>
        <w:tc>
          <w:tcPr>
            <w:tcW w:w="8692" w:type="dxa"/>
            <w:gridSpan w:val="2"/>
            <w:tcBorders>
              <w:top w:val="single" w:sz="4" w:space="0" w:color="auto"/>
              <w:bottom w:val="single" w:sz="4" w:space="0" w:color="auto"/>
            </w:tcBorders>
            <w:shd w:val="clear" w:color="auto" w:fill="auto"/>
            <w:vAlign w:val="bottom"/>
          </w:tcPr>
          <w:p w14:paraId="49B27DD0" w14:textId="77777777" w:rsidR="00873F75" w:rsidRPr="00062250" w:rsidRDefault="00873F75" w:rsidP="00873F75">
            <w:pPr>
              <w:spacing w:line="360" w:lineRule="auto"/>
              <w:jc w:val="both"/>
            </w:pPr>
            <w:r w:rsidRPr="00062250">
              <w:rPr>
                <w:b/>
              </w:rPr>
              <w:t xml:space="preserve">Table 9. </w:t>
            </w:r>
            <w:r w:rsidRPr="00062250">
              <w:t>Entire breeding success and productivity in Bulbul in Bajaur valley during 2020</w:t>
            </w:r>
          </w:p>
        </w:tc>
      </w:tr>
      <w:tr w:rsidR="00873F75" w:rsidRPr="00062250" w14:paraId="56775624" w14:textId="77777777" w:rsidTr="00873F75">
        <w:trPr>
          <w:trHeight w:val="290"/>
        </w:trPr>
        <w:tc>
          <w:tcPr>
            <w:tcW w:w="3240" w:type="dxa"/>
            <w:tcBorders>
              <w:top w:val="single" w:sz="4" w:space="0" w:color="auto"/>
            </w:tcBorders>
            <w:shd w:val="clear" w:color="auto" w:fill="auto"/>
            <w:vAlign w:val="bottom"/>
          </w:tcPr>
          <w:p w14:paraId="6B9DFC0F" w14:textId="77777777" w:rsidR="00873F75" w:rsidRPr="00062250" w:rsidRDefault="00873F75" w:rsidP="00873F75">
            <w:pPr>
              <w:spacing w:line="360" w:lineRule="auto"/>
              <w:ind w:left="100"/>
              <w:jc w:val="both"/>
            </w:pPr>
            <w:r w:rsidRPr="00062250">
              <w:t>No of eggs laid</w:t>
            </w:r>
          </w:p>
        </w:tc>
        <w:tc>
          <w:tcPr>
            <w:tcW w:w="5452" w:type="dxa"/>
            <w:tcBorders>
              <w:top w:val="single" w:sz="4" w:space="0" w:color="auto"/>
            </w:tcBorders>
            <w:shd w:val="clear" w:color="auto" w:fill="auto"/>
            <w:vAlign w:val="bottom"/>
          </w:tcPr>
          <w:p w14:paraId="26DBB9E5" w14:textId="77777777" w:rsidR="00873F75" w:rsidRPr="00062250" w:rsidRDefault="00873F75" w:rsidP="00873F75">
            <w:pPr>
              <w:spacing w:line="360" w:lineRule="auto"/>
              <w:ind w:left="740"/>
              <w:jc w:val="both"/>
            </w:pPr>
            <w:r w:rsidRPr="00062250">
              <w:t>142</w:t>
            </w:r>
          </w:p>
        </w:tc>
      </w:tr>
      <w:tr w:rsidR="00873F75" w:rsidRPr="00062250" w14:paraId="1CC700FE" w14:textId="77777777" w:rsidTr="00873F75">
        <w:trPr>
          <w:trHeight w:val="276"/>
        </w:trPr>
        <w:tc>
          <w:tcPr>
            <w:tcW w:w="3240" w:type="dxa"/>
            <w:shd w:val="clear" w:color="auto" w:fill="auto"/>
            <w:vAlign w:val="bottom"/>
          </w:tcPr>
          <w:p w14:paraId="3B3075A6" w14:textId="77777777" w:rsidR="00873F75" w:rsidRPr="00062250" w:rsidRDefault="00873F75" w:rsidP="00873F75">
            <w:pPr>
              <w:spacing w:line="360" w:lineRule="auto"/>
              <w:ind w:left="100"/>
              <w:jc w:val="both"/>
            </w:pPr>
            <w:r w:rsidRPr="00062250">
              <w:t>No of nestlings</w:t>
            </w:r>
          </w:p>
        </w:tc>
        <w:tc>
          <w:tcPr>
            <w:tcW w:w="5452" w:type="dxa"/>
            <w:shd w:val="clear" w:color="auto" w:fill="auto"/>
            <w:vAlign w:val="bottom"/>
          </w:tcPr>
          <w:p w14:paraId="4D1E4196" w14:textId="77777777" w:rsidR="00873F75" w:rsidRPr="00062250" w:rsidRDefault="00873F75" w:rsidP="00873F75">
            <w:pPr>
              <w:spacing w:line="360" w:lineRule="auto"/>
              <w:ind w:left="740"/>
              <w:jc w:val="both"/>
            </w:pPr>
            <w:r w:rsidRPr="00062250">
              <w:t>94</w:t>
            </w:r>
          </w:p>
        </w:tc>
      </w:tr>
      <w:tr w:rsidR="00873F75" w:rsidRPr="00062250" w14:paraId="68F6D4A3" w14:textId="77777777" w:rsidTr="00873F75">
        <w:trPr>
          <w:trHeight w:val="276"/>
        </w:trPr>
        <w:tc>
          <w:tcPr>
            <w:tcW w:w="3240" w:type="dxa"/>
            <w:shd w:val="clear" w:color="auto" w:fill="auto"/>
            <w:vAlign w:val="bottom"/>
          </w:tcPr>
          <w:p w14:paraId="197DE086" w14:textId="77777777" w:rsidR="00873F75" w:rsidRPr="00062250" w:rsidRDefault="00873F75" w:rsidP="00873F75">
            <w:pPr>
              <w:spacing w:line="360" w:lineRule="auto"/>
              <w:ind w:left="100"/>
              <w:jc w:val="both"/>
            </w:pPr>
            <w:r w:rsidRPr="00062250">
              <w:t>Hatching rate %</w:t>
            </w:r>
          </w:p>
        </w:tc>
        <w:tc>
          <w:tcPr>
            <w:tcW w:w="5452" w:type="dxa"/>
            <w:shd w:val="clear" w:color="auto" w:fill="auto"/>
            <w:vAlign w:val="bottom"/>
          </w:tcPr>
          <w:p w14:paraId="0D1B3CC4" w14:textId="77777777" w:rsidR="00873F75" w:rsidRPr="00062250" w:rsidRDefault="00873F75" w:rsidP="00873F75">
            <w:pPr>
              <w:spacing w:line="360" w:lineRule="auto"/>
              <w:ind w:left="740"/>
              <w:jc w:val="both"/>
            </w:pPr>
            <w:r w:rsidRPr="00062250">
              <w:t>66.19</w:t>
            </w:r>
          </w:p>
        </w:tc>
      </w:tr>
      <w:tr w:rsidR="00873F75" w:rsidRPr="00062250" w14:paraId="386F89D4" w14:textId="77777777" w:rsidTr="00873F75">
        <w:trPr>
          <w:trHeight w:val="276"/>
        </w:trPr>
        <w:tc>
          <w:tcPr>
            <w:tcW w:w="3240" w:type="dxa"/>
            <w:shd w:val="clear" w:color="auto" w:fill="auto"/>
            <w:vAlign w:val="bottom"/>
          </w:tcPr>
          <w:p w14:paraId="60485C36" w14:textId="77777777" w:rsidR="00873F75" w:rsidRPr="00062250" w:rsidRDefault="00873F75" w:rsidP="00873F75">
            <w:pPr>
              <w:spacing w:line="360" w:lineRule="auto"/>
              <w:ind w:left="100"/>
              <w:jc w:val="both"/>
            </w:pPr>
            <w:r w:rsidRPr="00062250">
              <w:t>No of young fledged</w:t>
            </w:r>
          </w:p>
        </w:tc>
        <w:tc>
          <w:tcPr>
            <w:tcW w:w="5452" w:type="dxa"/>
            <w:shd w:val="clear" w:color="auto" w:fill="auto"/>
            <w:vAlign w:val="bottom"/>
          </w:tcPr>
          <w:p w14:paraId="53066C24" w14:textId="77777777" w:rsidR="00873F75" w:rsidRPr="00062250" w:rsidRDefault="00873F75" w:rsidP="00873F75">
            <w:pPr>
              <w:spacing w:line="360" w:lineRule="auto"/>
              <w:ind w:left="740"/>
              <w:jc w:val="both"/>
            </w:pPr>
            <w:r w:rsidRPr="00062250">
              <w:t>88</w:t>
            </w:r>
          </w:p>
        </w:tc>
      </w:tr>
      <w:tr w:rsidR="00873F75" w:rsidRPr="00062250" w14:paraId="6C65928A" w14:textId="77777777" w:rsidTr="00873F75">
        <w:trPr>
          <w:trHeight w:val="276"/>
        </w:trPr>
        <w:tc>
          <w:tcPr>
            <w:tcW w:w="3240" w:type="dxa"/>
            <w:shd w:val="clear" w:color="auto" w:fill="auto"/>
            <w:vAlign w:val="bottom"/>
          </w:tcPr>
          <w:p w14:paraId="2A07614F" w14:textId="77777777" w:rsidR="00873F75" w:rsidRPr="00062250" w:rsidRDefault="00873F75" w:rsidP="00873F75">
            <w:pPr>
              <w:spacing w:line="360" w:lineRule="auto"/>
              <w:ind w:left="100"/>
              <w:jc w:val="both"/>
            </w:pPr>
            <w:r w:rsidRPr="00062250">
              <w:t>Fledging rate %</w:t>
            </w:r>
          </w:p>
        </w:tc>
        <w:tc>
          <w:tcPr>
            <w:tcW w:w="5452" w:type="dxa"/>
            <w:shd w:val="clear" w:color="auto" w:fill="auto"/>
            <w:vAlign w:val="bottom"/>
          </w:tcPr>
          <w:p w14:paraId="782CDEA0" w14:textId="77777777" w:rsidR="00873F75" w:rsidRPr="00062250" w:rsidRDefault="00873F75" w:rsidP="00873F75">
            <w:pPr>
              <w:spacing w:line="360" w:lineRule="auto"/>
              <w:ind w:left="740"/>
              <w:jc w:val="both"/>
            </w:pPr>
            <w:r w:rsidRPr="00062250">
              <w:t>94.2</w:t>
            </w:r>
          </w:p>
        </w:tc>
      </w:tr>
      <w:tr w:rsidR="00873F75" w:rsidRPr="00062250" w14:paraId="7E16A1B1" w14:textId="77777777" w:rsidTr="00873F75">
        <w:trPr>
          <w:trHeight w:val="302"/>
        </w:trPr>
        <w:tc>
          <w:tcPr>
            <w:tcW w:w="3240" w:type="dxa"/>
            <w:tcBorders>
              <w:bottom w:val="single" w:sz="4" w:space="0" w:color="auto"/>
            </w:tcBorders>
            <w:shd w:val="clear" w:color="auto" w:fill="auto"/>
            <w:vAlign w:val="bottom"/>
          </w:tcPr>
          <w:p w14:paraId="0FB3A010" w14:textId="77777777" w:rsidR="00873F75" w:rsidRPr="00062250" w:rsidRDefault="00873F75" w:rsidP="00873F75">
            <w:pPr>
              <w:spacing w:line="360" w:lineRule="auto"/>
              <w:ind w:left="100"/>
              <w:jc w:val="both"/>
            </w:pPr>
            <w:r w:rsidRPr="00062250">
              <w:t>Entire breeding success</w:t>
            </w:r>
          </w:p>
        </w:tc>
        <w:tc>
          <w:tcPr>
            <w:tcW w:w="5452" w:type="dxa"/>
            <w:tcBorders>
              <w:bottom w:val="single" w:sz="4" w:space="0" w:color="auto"/>
            </w:tcBorders>
            <w:shd w:val="clear" w:color="auto" w:fill="auto"/>
            <w:vAlign w:val="bottom"/>
          </w:tcPr>
          <w:p w14:paraId="791036E3" w14:textId="77777777" w:rsidR="00873F75" w:rsidRPr="00062250" w:rsidRDefault="00873F75" w:rsidP="00873F75">
            <w:pPr>
              <w:spacing w:line="360" w:lineRule="auto"/>
              <w:ind w:left="740"/>
              <w:jc w:val="both"/>
            </w:pPr>
            <w:r w:rsidRPr="00062250">
              <w:t>62.2</w:t>
            </w:r>
          </w:p>
        </w:tc>
      </w:tr>
    </w:tbl>
    <w:p w14:paraId="381FAE1E" w14:textId="77777777" w:rsidR="00062250" w:rsidRPr="00062250" w:rsidRDefault="00062250" w:rsidP="00062250">
      <w:pPr>
        <w:spacing w:line="360" w:lineRule="auto"/>
        <w:jc w:val="both"/>
      </w:pPr>
    </w:p>
    <w:p w14:paraId="32678573" w14:textId="77777777" w:rsidR="00062250" w:rsidRPr="00062250" w:rsidRDefault="00062250" w:rsidP="00062250">
      <w:pPr>
        <w:spacing w:line="360" w:lineRule="auto"/>
        <w:jc w:val="both"/>
      </w:pPr>
    </w:p>
    <w:p w14:paraId="2001F096" w14:textId="77777777" w:rsidR="00062250" w:rsidRPr="00062250" w:rsidRDefault="00062250" w:rsidP="00062250">
      <w:pPr>
        <w:spacing w:line="360" w:lineRule="auto"/>
        <w:jc w:val="both"/>
      </w:pPr>
    </w:p>
    <w:p w14:paraId="0577774C" w14:textId="77777777" w:rsidR="00062250" w:rsidRPr="00062250" w:rsidRDefault="00062250" w:rsidP="00062250">
      <w:pPr>
        <w:spacing w:line="360" w:lineRule="auto"/>
        <w:jc w:val="both"/>
      </w:pPr>
    </w:p>
    <w:p w14:paraId="5328590D" w14:textId="77777777" w:rsidR="00062250" w:rsidRPr="00062250" w:rsidRDefault="00062250" w:rsidP="00062250">
      <w:pPr>
        <w:spacing w:line="360" w:lineRule="auto"/>
        <w:jc w:val="both"/>
      </w:pPr>
    </w:p>
    <w:p w14:paraId="4DED3BA3" w14:textId="77777777" w:rsidR="00062250" w:rsidRPr="00062250" w:rsidRDefault="00062250" w:rsidP="00062250">
      <w:pPr>
        <w:spacing w:line="360" w:lineRule="auto"/>
        <w:jc w:val="both"/>
      </w:pPr>
    </w:p>
    <w:p w14:paraId="2115B5FB" w14:textId="77777777" w:rsidR="00062250" w:rsidRPr="00062250" w:rsidRDefault="00062250" w:rsidP="00062250">
      <w:pPr>
        <w:spacing w:after="160" w:line="259" w:lineRule="auto"/>
      </w:pPr>
    </w:p>
    <w:p w14:paraId="58F328E3" w14:textId="77777777" w:rsidR="00062250" w:rsidRPr="00062250" w:rsidRDefault="00062250" w:rsidP="00062250">
      <w:pPr>
        <w:spacing w:line="360" w:lineRule="auto"/>
        <w:jc w:val="both"/>
      </w:pPr>
      <w:r w:rsidRPr="00062250">
        <w:rPr>
          <w:noProof/>
        </w:rPr>
        <w:lastRenderedPageBreak/>
        <w:drawing>
          <wp:inline distT="0" distB="0" distL="0" distR="0" wp14:anchorId="3DD9A194" wp14:editId="61187731">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7469FB" w14:textId="77777777" w:rsidR="00062250" w:rsidRPr="00062250" w:rsidRDefault="00062250" w:rsidP="00062250">
      <w:pPr>
        <w:spacing w:line="360" w:lineRule="auto"/>
        <w:jc w:val="both"/>
      </w:pPr>
      <w:r w:rsidRPr="00062250">
        <w:t>Figure 1. Various types of dry vegetations used in the nests of Bulbul</w:t>
      </w:r>
    </w:p>
    <w:p w14:paraId="241269AC" w14:textId="77777777" w:rsidR="00062250" w:rsidRPr="00062250" w:rsidRDefault="00062250" w:rsidP="00062250">
      <w:pPr>
        <w:spacing w:line="360" w:lineRule="auto"/>
        <w:jc w:val="both"/>
      </w:pPr>
      <w:r w:rsidRPr="00062250">
        <w:rPr>
          <w:noProof/>
        </w:rPr>
        <w:drawing>
          <wp:inline distT="0" distB="0" distL="0" distR="0" wp14:anchorId="02A17722" wp14:editId="07640F26">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6CBAC1" w14:textId="77777777" w:rsidR="00062250" w:rsidRPr="00062250" w:rsidRDefault="00062250" w:rsidP="00062250">
      <w:pPr>
        <w:spacing w:line="360" w:lineRule="auto"/>
        <w:jc w:val="both"/>
      </w:pPr>
    </w:p>
    <w:p w14:paraId="7345850E" w14:textId="77777777" w:rsidR="00062250" w:rsidRPr="00062250" w:rsidRDefault="00062250" w:rsidP="00062250">
      <w:pPr>
        <w:spacing w:line="360" w:lineRule="auto"/>
        <w:jc w:val="both"/>
        <w:rPr>
          <w:b/>
          <w:bCs/>
        </w:rPr>
      </w:pPr>
      <w:r w:rsidRPr="00062250">
        <w:rPr>
          <w:b/>
          <w:bCs/>
        </w:rPr>
        <w:t>Figure 2. -Fledging dates of Red vented bulbul chicks</w:t>
      </w:r>
    </w:p>
    <w:p w14:paraId="4D0E6F88" w14:textId="148D57DF" w:rsidR="00062250" w:rsidRPr="00062250" w:rsidRDefault="00873F75" w:rsidP="00062250">
      <w:pPr>
        <w:spacing w:line="360" w:lineRule="auto"/>
        <w:jc w:val="both"/>
      </w:pPr>
      <w:r>
        <w:rPr>
          <w:noProof/>
        </w:rPr>
        <w:lastRenderedPageBreak/>
        <w:drawing>
          <wp:inline distT="0" distB="0" distL="0" distR="0" wp14:anchorId="63792DD2" wp14:editId="6198A9DD">
            <wp:extent cx="5943600" cy="6863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863080"/>
                    </a:xfrm>
                    <a:prstGeom prst="rect">
                      <a:avLst/>
                    </a:prstGeom>
                    <a:noFill/>
                    <a:ln>
                      <a:noFill/>
                    </a:ln>
                  </pic:spPr>
                </pic:pic>
              </a:graphicData>
            </a:graphic>
          </wp:inline>
        </w:drawing>
      </w:r>
    </w:p>
    <w:p w14:paraId="29A5A787" w14:textId="7E6A761D" w:rsidR="00062250" w:rsidRPr="00062250" w:rsidRDefault="00873F75" w:rsidP="00F549F4">
      <w:pPr>
        <w:spacing w:line="360" w:lineRule="auto"/>
        <w:ind w:left="720" w:hanging="720"/>
        <w:jc w:val="both"/>
      </w:pPr>
      <w:r w:rsidRPr="00873F75">
        <w:rPr>
          <w:b/>
          <w:bCs/>
        </w:rPr>
        <w:t>Figure 3</w:t>
      </w:r>
      <w:r>
        <w:t>. Map of Study area showing agricultural lands.</w:t>
      </w:r>
    </w:p>
    <w:sectPr w:rsidR="00062250" w:rsidRPr="00062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56"/>
    <w:rsid w:val="000315ED"/>
    <w:rsid w:val="00060FDD"/>
    <w:rsid w:val="00062250"/>
    <w:rsid w:val="00064933"/>
    <w:rsid w:val="000768AA"/>
    <w:rsid w:val="0009499C"/>
    <w:rsid w:val="000D3380"/>
    <w:rsid w:val="00100051"/>
    <w:rsid w:val="00144E92"/>
    <w:rsid w:val="00145721"/>
    <w:rsid w:val="001464DA"/>
    <w:rsid w:val="00167C49"/>
    <w:rsid w:val="00184920"/>
    <w:rsid w:val="00185AB7"/>
    <w:rsid w:val="001A597E"/>
    <w:rsid w:val="001F14C2"/>
    <w:rsid w:val="001F383D"/>
    <w:rsid w:val="00210A43"/>
    <w:rsid w:val="00251186"/>
    <w:rsid w:val="0025771D"/>
    <w:rsid w:val="0026113B"/>
    <w:rsid w:val="00261AB5"/>
    <w:rsid w:val="00265AFA"/>
    <w:rsid w:val="0029171A"/>
    <w:rsid w:val="00295FE0"/>
    <w:rsid w:val="002B0A05"/>
    <w:rsid w:val="003130CC"/>
    <w:rsid w:val="003144E8"/>
    <w:rsid w:val="003365C8"/>
    <w:rsid w:val="003517C7"/>
    <w:rsid w:val="003525AD"/>
    <w:rsid w:val="003858A7"/>
    <w:rsid w:val="003938E3"/>
    <w:rsid w:val="00414E7D"/>
    <w:rsid w:val="004158AE"/>
    <w:rsid w:val="00436356"/>
    <w:rsid w:val="004541AB"/>
    <w:rsid w:val="00455E78"/>
    <w:rsid w:val="00464F4A"/>
    <w:rsid w:val="0048337E"/>
    <w:rsid w:val="004C72AB"/>
    <w:rsid w:val="00517898"/>
    <w:rsid w:val="00535403"/>
    <w:rsid w:val="00577BFD"/>
    <w:rsid w:val="005A7C44"/>
    <w:rsid w:val="005B7337"/>
    <w:rsid w:val="00604C67"/>
    <w:rsid w:val="006156BB"/>
    <w:rsid w:val="00635F95"/>
    <w:rsid w:val="00637900"/>
    <w:rsid w:val="00657FC6"/>
    <w:rsid w:val="0066480A"/>
    <w:rsid w:val="006D740D"/>
    <w:rsid w:val="00737A6E"/>
    <w:rsid w:val="007515FB"/>
    <w:rsid w:val="00753C43"/>
    <w:rsid w:val="00754BD7"/>
    <w:rsid w:val="0078551E"/>
    <w:rsid w:val="007A244F"/>
    <w:rsid w:val="007B7380"/>
    <w:rsid w:val="00835410"/>
    <w:rsid w:val="00873F75"/>
    <w:rsid w:val="00875EF3"/>
    <w:rsid w:val="008807E2"/>
    <w:rsid w:val="0089171B"/>
    <w:rsid w:val="008926CB"/>
    <w:rsid w:val="008C7546"/>
    <w:rsid w:val="00926057"/>
    <w:rsid w:val="00944B66"/>
    <w:rsid w:val="00984C02"/>
    <w:rsid w:val="00987866"/>
    <w:rsid w:val="009E5B83"/>
    <w:rsid w:val="009F0141"/>
    <w:rsid w:val="00A04E06"/>
    <w:rsid w:val="00A559AA"/>
    <w:rsid w:val="00A702F3"/>
    <w:rsid w:val="00A7318C"/>
    <w:rsid w:val="00A94DEA"/>
    <w:rsid w:val="00AB5894"/>
    <w:rsid w:val="00AB69A6"/>
    <w:rsid w:val="00AC7F25"/>
    <w:rsid w:val="00AD3568"/>
    <w:rsid w:val="00AE41D1"/>
    <w:rsid w:val="00AF2656"/>
    <w:rsid w:val="00AF476B"/>
    <w:rsid w:val="00B342F7"/>
    <w:rsid w:val="00B40784"/>
    <w:rsid w:val="00B52A89"/>
    <w:rsid w:val="00B85600"/>
    <w:rsid w:val="00BA2D07"/>
    <w:rsid w:val="00BB2C4C"/>
    <w:rsid w:val="00BD5EDA"/>
    <w:rsid w:val="00BE223A"/>
    <w:rsid w:val="00C64014"/>
    <w:rsid w:val="00C83F20"/>
    <w:rsid w:val="00C84560"/>
    <w:rsid w:val="00C912B4"/>
    <w:rsid w:val="00C9637F"/>
    <w:rsid w:val="00CC1379"/>
    <w:rsid w:val="00D12735"/>
    <w:rsid w:val="00D154D5"/>
    <w:rsid w:val="00D8364E"/>
    <w:rsid w:val="00D87840"/>
    <w:rsid w:val="00DA27A1"/>
    <w:rsid w:val="00DA73C0"/>
    <w:rsid w:val="00DB01D1"/>
    <w:rsid w:val="00DC7BD4"/>
    <w:rsid w:val="00DD540B"/>
    <w:rsid w:val="00DE53CD"/>
    <w:rsid w:val="00E26EEF"/>
    <w:rsid w:val="00E43227"/>
    <w:rsid w:val="00E71298"/>
    <w:rsid w:val="00EA3240"/>
    <w:rsid w:val="00EC15E7"/>
    <w:rsid w:val="00EC3C76"/>
    <w:rsid w:val="00EC7F22"/>
    <w:rsid w:val="00F26C65"/>
    <w:rsid w:val="00F359F3"/>
    <w:rsid w:val="00F37A28"/>
    <w:rsid w:val="00F549F4"/>
    <w:rsid w:val="00F67807"/>
    <w:rsid w:val="00F9544F"/>
    <w:rsid w:val="00FA077D"/>
    <w:rsid w:val="00FD259A"/>
    <w:rsid w:val="00FF21E1"/>
    <w:rsid w:val="00FF37C1"/>
    <w:rsid w:val="00FF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D8E3"/>
  <w15:chartTrackingRefBased/>
  <w15:docId w15:val="{777A4A95-CD70-49E1-AB53-7AA9B484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9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014"/>
    <w:rPr>
      <w:color w:val="0563C1" w:themeColor="hyperlink"/>
      <w:u w:val="single"/>
    </w:rPr>
  </w:style>
  <w:style w:type="character" w:styleId="UnresolvedMention">
    <w:name w:val="Unresolved Mention"/>
    <w:basedOn w:val="DefaultParagraphFont"/>
    <w:uiPriority w:val="99"/>
    <w:semiHidden/>
    <w:unhideWhenUsed/>
    <w:rsid w:val="00C64014"/>
    <w:rPr>
      <w:color w:val="605E5C"/>
      <w:shd w:val="clear" w:color="auto" w:fill="E1DFDD"/>
    </w:rPr>
  </w:style>
  <w:style w:type="paragraph" w:styleId="HTMLPreformatted">
    <w:name w:val="HTML Preformatted"/>
    <w:basedOn w:val="Normal"/>
    <w:link w:val="HTMLPreformattedChar"/>
    <w:uiPriority w:val="99"/>
    <w:semiHidden/>
    <w:unhideWhenUsed/>
    <w:rsid w:val="0016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67C4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774366">
      <w:bodyDiv w:val="1"/>
      <w:marLeft w:val="0"/>
      <w:marRight w:val="0"/>
      <w:marTop w:val="0"/>
      <w:marBottom w:val="0"/>
      <w:divBdr>
        <w:top w:val="none" w:sz="0" w:space="0" w:color="auto"/>
        <w:left w:val="none" w:sz="0" w:space="0" w:color="auto"/>
        <w:bottom w:val="none" w:sz="0" w:space="0" w:color="auto"/>
        <w:right w:val="none" w:sz="0" w:space="0" w:color="auto"/>
      </w:divBdr>
      <w:divsChild>
        <w:div w:id="1854030439">
          <w:marLeft w:val="0"/>
          <w:marRight w:val="0"/>
          <w:marTop w:val="0"/>
          <w:marBottom w:val="0"/>
          <w:divBdr>
            <w:top w:val="none" w:sz="0" w:space="0" w:color="auto"/>
            <w:left w:val="none" w:sz="0" w:space="0" w:color="auto"/>
            <w:bottom w:val="none" w:sz="0" w:space="0" w:color="auto"/>
            <w:right w:val="none" w:sz="0" w:space="0" w:color="auto"/>
          </w:divBdr>
        </w:div>
        <w:div w:id="240601632">
          <w:marLeft w:val="0"/>
          <w:marRight w:val="0"/>
          <w:marTop w:val="0"/>
          <w:marBottom w:val="0"/>
          <w:divBdr>
            <w:top w:val="none" w:sz="0" w:space="0" w:color="auto"/>
            <w:left w:val="none" w:sz="0" w:space="0" w:color="auto"/>
            <w:bottom w:val="none" w:sz="0" w:space="0" w:color="auto"/>
            <w:right w:val="none" w:sz="0" w:space="0" w:color="auto"/>
          </w:divBdr>
        </w:div>
      </w:divsChild>
    </w:div>
    <w:div w:id="1199658436">
      <w:bodyDiv w:val="1"/>
      <w:marLeft w:val="0"/>
      <w:marRight w:val="0"/>
      <w:marTop w:val="0"/>
      <w:marBottom w:val="0"/>
      <w:divBdr>
        <w:top w:val="none" w:sz="0" w:space="0" w:color="auto"/>
        <w:left w:val="none" w:sz="0" w:space="0" w:color="auto"/>
        <w:bottom w:val="none" w:sz="0" w:space="0" w:color="auto"/>
        <w:right w:val="none" w:sz="0" w:space="0" w:color="auto"/>
      </w:divBdr>
    </w:div>
    <w:div w:id="1316255374">
      <w:bodyDiv w:val="1"/>
      <w:marLeft w:val="0"/>
      <w:marRight w:val="0"/>
      <w:marTop w:val="0"/>
      <w:marBottom w:val="0"/>
      <w:divBdr>
        <w:top w:val="none" w:sz="0" w:space="0" w:color="auto"/>
        <w:left w:val="none" w:sz="0" w:space="0" w:color="auto"/>
        <w:bottom w:val="none" w:sz="0" w:space="0" w:color="auto"/>
        <w:right w:val="none" w:sz="0" w:space="0" w:color="auto"/>
      </w:divBdr>
    </w:div>
    <w:div w:id="1410228025">
      <w:bodyDiv w:val="1"/>
      <w:marLeft w:val="0"/>
      <w:marRight w:val="0"/>
      <w:marTop w:val="0"/>
      <w:marBottom w:val="0"/>
      <w:divBdr>
        <w:top w:val="none" w:sz="0" w:space="0" w:color="auto"/>
        <w:left w:val="none" w:sz="0" w:space="0" w:color="auto"/>
        <w:bottom w:val="none" w:sz="0" w:space="0" w:color="auto"/>
        <w:right w:val="none" w:sz="0" w:space="0" w:color="auto"/>
      </w:divBdr>
    </w:div>
    <w:div w:id="1556743080">
      <w:bodyDiv w:val="1"/>
      <w:marLeft w:val="0"/>
      <w:marRight w:val="0"/>
      <w:marTop w:val="0"/>
      <w:marBottom w:val="0"/>
      <w:divBdr>
        <w:top w:val="none" w:sz="0" w:space="0" w:color="auto"/>
        <w:left w:val="none" w:sz="0" w:space="0" w:color="auto"/>
        <w:bottom w:val="none" w:sz="0" w:space="0" w:color="auto"/>
        <w:right w:val="none" w:sz="0" w:space="0" w:color="auto"/>
      </w:divBdr>
    </w:div>
    <w:div w:id="1618020472">
      <w:bodyDiv w:val="1"/>
      <w:marLeft w:val="0"/>
      <w:marRight w:val="0"/>
      <w:marTop w:val="0"/>
      <w:marBottom w:val="0"/>
      <w:divBdr>
        <w:top w:val="none" w:sz="0" w:space="0" w:color="auto"/>
        <w:left w:val="none" w:sz="0" w:space="0" w:color="auto"/>
        <w:bottom w:val="none" w:sz="0" w:space="0" w:color="auto"/>
        <w:right w:val="none" w:sz="0" w:space="0" w:color="auto"/>
      </w:divBdr>
    </w:div>
    <w:div w:id="1726372161">
      <w:bodyDiv w:val="1"/>
      <w:marLeft w:val="0"/>
      <w:marRight w:val="0"/>
      <w:marTop w:val="0"/>
      <w:marBottom w:val="0"/>
      <w:divBdr>
        <w:top w:val="none" w:sz="0" w:space="0" w:color="auto"/>
        <w:left w:val="none" w:sz="0" w:space="0" w:color="auto"/>
        <w:bottom w:val="none" w:sz="0" w:space="0" w:color="auto"/>
        <w:right w:val="none" w:sz="0" w:space="0" w:color="auto"/>
      </w:divBdr>
      <w:divsChild>
        <w:div w:id="19867371">
          <w:marLeft w:val="0"/>
          <w:marRight w:val="0"/>
          <w:marTop w:val="0"/>
          <w:marBottom w:val="0"/>
          <w:divBdr>
            <w:top w:val="none" w:sz="0" w:space="0" w:color="auto"/>
            <w:left w:val="none" w:sz="0" w:space="0" w:color="auto"/>
            <w:bottom w:val="none" w:sz="0" w:space="0" w:color="auto"/>
            <w:right w:val="none" w:sz="0" w:space="0" w:color="auto"/>
          </w:divBdr>
        </w:div>
        <w:div w:id="145630481">
          <w:marLeft w:val="0"/>
          <w:marRight w:val="0"/>
          <w:marTop w:val="0"/>
          <w:marBottom w:val="0"/>
          <w:divBdr>
            <w:top w:val="none" w:sz="0" w:space="0" w:color="auto"/>
            <w:left w:val="none" w:sz="0" w:space="0" w:color="auto"/>
            <w:bottom w:val="none" w:sz="0" w:space="0" w:color="auto"/>
            <w:right w:val="none" w:sz="0" w:space="0" w:color="auto"/>
          </w:divBdr>
        </w:div>
        <w:div w:id="545605449">
          <w:marLeft w:val="0"/>
          <w:marRight w:val="0"/>
          <w:marTop w:val="0"/>
          <w:marBottom w:val="0"/>
          <w:divBdr>
            <w:top w:val="none" w:sz="0" w:space="0" w:color="auto"/>
            <w:left w:val="none" w:sz="0" w:space="0" w:color="auto"/>
            <w:bottom w:val="none" w:sz="0" w:space="0" w:color="auto"/>
            <w:right w:val="none" w:sz="0" w:space="0" w:color="auto"/>
          </w:divBdr>
        </w:div>
        <w:div w:id="1720274906">
          <w:marLeft w:val="0"/>
          <w:marRight w:val="0"/>
          <w:marTop w:val="0"/>
          <w:marBottom w:val="0"/>
          <w:divBdr>
            <w:top w:val="none" w:sz="0" w:space="0" w:color="auto"/>
            <w:left w:val="none" w:sz="0" w:space="0" w:color="auto"/>
            <w:bottom w:val="none" w:sz="0" w:space="0" w:color="auto"/>
            <w:right w:val="none" w:sz="0" w:space="0" w:color="auto"/>
          </w:divBdr>
        </w:div>
        <w:div w:id="1880438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pk/search?rlz=1C1CHBF_enPK723PK723&amp;espv=2&amp;biw=649&amp;bih=647&amp;q=Eucalyptus+camaldulensis&amp;spell=1&amp;sa=X&amp;ved=0ahUKEwihurr3raHSAhVBnRQKHQ9XBKwQvwUIFCg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pk/search?rlz=1C1CHBF_enPK723PK723&amp;espv=2&amp;biw=649&amp;bih=647&amp;q=Eucalyptus+camaldulensis&amp;spell=1&amp;sa=X&amp;ved=0ahUKEwihurr3raHSAhVBnRQKHQ9XBKwQvwUIFCgA"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pk/search?rlz=1C1CHBF_enPK723PK723&amp;espv=2&amp;biw=649&amp;bih=647&amp;q=Eucalyptus+camaldulensis&amp;spell=1&amp;sa=X&amp;ved=0ahUKEwihurr3raHSAhVBnRQKHQ9XBKwQvwUIFCgA" TargetMode="External"/><Relationship Id="rId11" Type="http://schemas.openxmlformats.org/officeDocument/2006/relationships/chart" Target="charts/chart2.xml"/><Relationship Id="rId5" Type="http://schemas.openxmlformats.org/officeDocument/2006/relationships/hyperlink" Target="https://www.google.com.pk/search?rlz=1C1CHBF_enPK723PK723&amp;espv=2&amp;biw=649&amp;bih=647&amp;q=Eucalyptus+camaldulensis&amp;spell=1&amp;sa=X&amp;ved=0ahUKEwihurr3raHSAhVBnRQKHQ9XBKwQvwUIFCgA" TargetMode="External"/><Relationship Id="rId10" Type="http://schemas.openxmlformats.org/officeDocument/2006/relationships/chart" Target="charts/chart1.xml"/><Relationship Id="rId4" Type="http://schemas.openxmlformats.org/officeDocument/2006/relationships/hyperlink" Target="mailto:rahmatullahkhanpk@gmail.com" TargetMode="External"/><Relationship Id="rId9" Type="http://schemas.openxmlformats.org/officeDocument/2006/relationships/hyperlink" Target="https://www.google.com.pk/search?rlz=1C1CHBF_enPK723PK723&amp;espv=2&amp;biw=649&amp;bih=647&amp;q=Eucalyptus+camaldulensis&amp;spell=1&amp;sa=X&amp;ved=0ahUKEwihurr3raHSAhVBnRQKHQ9XBKwQvwUIFCgA"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Dry Grasses</c:v>
                </c:pt>
                <c:pt idx="1">
                  <c:v>Local Crops Leaves</c:v>
                </c:pt>
                <c:pt idx="2">
                  <c:v>Plastic Strings</c:v>
                </c:pt>
                <c:pt idx="3">
                  <c:v>Unknown Materials</c:v>
                </c:pt>
              </c:strCache>
            </c:strRef>
          </c:cat>
          <c:val>
            <c:numRef>
              <c:f>Sheet1!$B$2:$B$5</c:f>
              <c:numCache>
                <c:formatCode>General</c:formatCode>
                <c:ptCount val="4"/>
                <c:pt idx="0">
                  <c:v>48</c:v>
                </c:pt>
                <c:pt idx="1">
                  <c:v>35</c:v>
                </c:pt>
                <c:pt idx="2">
                  <c:v>10</c:v>
                </c:pt>
                <c:pt idx="3">
                  <c:v>7</c:v>
                </c:pt>
              </c:numCache>
            </c:numRef>
          </c:val>
          <c:extLst>
            <c:ext xmlns:c16="http://schemas.microsoft.com/office/drawing/2014/chart" uri="{C3380CC4-5D6E-409C-BE32-E72D297353CC}">
              <c16:uniqueId val="{00000000-39D3-4FB4-8050-BCCD36C0B055}"/>
            </c:ext>
          </c:extLst>
        </c:ser>
        <c:dLbls>
          <c:showLegendKey val="0"/>
          <c:showVal val="0"/>
          <c:showCatName val="0"/>
          <c:showSerName val="0"/>
          <c:showPercent val="0"/>
          <c:showBubbleSize val="0"/>
        </c:dLbls>
        <c:gapWidth val="219"/>
        <c:overlap val="-27"/>
        <c:axId val="387406520"/>
        <c:axId val="387407480"/>
      </c:barChart>
      <c:catAx>
        <c:axId val="3874065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ysClr val="windowText" lastClr="000000"/>
                    </a:solidFill>
                  </a:rPr>
                  <a:t>Constructed Materials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407480"/>
        <c:crosses val="autoZero"/>
        <c:auto val="1"/>
        <c:lblAlgn val="ctr"/>
        <c:lblOffset val="100"/>
        <c:noMultiLvlLbl val="0"/>
      </c:catAx>
      <c:valAx>
        <c:axId val="387407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latin typeface="Times New Roman" panose="02020603050405020304" pitchFamily="18" charset="0"/>
                    <a:cs typeface="Times New Roman" panose="02020603050405020304" pitchFamily="18" charset="0"/>
                  </a:rPr>
                  <a:t>Percentage</a:t>
                </a:r>
                <a:r>
                  <a:rPr lang="en-US" baseline="0">
                    <a:solidFill>
                      <a:sysClr val="windowText" lastClr="000000"/>
                    </a:solidFill>
                    <a:latin typeface="Times New Roman" panose="02020603050405020304" pitchFamily="18" charset="0"/>
                    <a:cs typeface="Times New Roman" panose="02020603050405020304" pitchFamily="18" charset="0"/>
                  </a:rPr>
                  <a:t> (%)</a:t>
                </a:r>
                <a:endParaRPr lang="en-US">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4065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Column1</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Sheet1!$A$2:$A$13</c:f>
              <c:numCache>
                <c:formatCode>d\-mmm</c:formatCode>
                <c:ptCount val="12"/>
                <c:pt idx="0">
                  <c:v>44311</c:v>
                </c:pt>
                <c:pt idx="1">
                  <c:v>44313</c:v>
                </c:pt>
                <c:pt idx="2">
                  <c:v>44321</c:v>
                </c:pt>
                <c:pt idx="3">
                  <c:v>44330</c:v>
                </c:pt>
                <c:pt idx="4">
                  <c:v>44336</c:v>
                </c:pt>
                <c:pt idx="5">
                  <c:v>44343</c:v>
                </c:pt>
                <c:pt idx="6">
                  <c:v>44350</c:v>
                </c:pt>
                <c:pt idx="7">
                  <c:v>44355</c:v>
                </c:pt>
                <c:pt idx="8">
                  <c:v>44365</c:v>
                </c:pt>
                <c:pt idx="9">
                  <c:v>44369</c:v>
                </c:pt>
                <c:pt idx="10">
                  <c:v>44375</c:v>
                </c:pt>
                <c:pt idx="11">
                  <c:v>44383</c:v>
                </c:pt>
              </c:numCache>
            </c:numRef>
          </c:cat>
          <c:val>
            <c:numRef>
              <c:f>Sheet1!$B$2:$B$13</c:f>
              <c:numCache>
                <c:formatCode>General</c:formatCode>
                <c:ptCount val="12"/>
                <c:pt idx="0">
                  <c:v>1</c:v>
                </c:pt>
                <c:pt idx="1">
                  <c:v>1</c:v>
                </c:pt>
                <c:pt idx="2">
                  <c:v>2</c:v>
                </c:pt>
                <c:pt idx="3">
                  <c:v>2</c:v>
                </c:pt>
                <c:pt idx="4">
                  <c:v>2</c:v>
                </c:pt>
                <c:pt idx="5">
                  <c:v>3</c:v>
                </c:pt>
                <c:pt idx="6">
                  <c:v>3</c:v>
                </c:pt>
                <c:pt idx="7">
                  <c:v>4</c:v>
                </c:pt>
                <c:pt idx="8">
                  <c:v>4</c:v>
                </c:pt>
                <c:pt idx="9">
                  <c:v>4</c:v>
                </c:pt>
                <c:pt idx="10">
                  <c:v>4</c:v>
                </c:pt>
                <c:pt idx="11">
                  <c:v>4</c:v>
                </c:pt>
              </c:numCache>
            </c:numRef>
          </c:val>
          <c:smooth val="0"/>
          <c:extLst>
            <c:ext xmlns:c16="http://schemas.microsoft.com/office/drawing/2014/chart" uri="{C3380CC4-5D6E-409C-BE32-E72D297353CC}">
              <c16:uniqueId val="{00000000-39F5-4A94-AA53-C64BD537ABE6}"/>
            </c:ext>
          </c:extLst>
        </c:ser>
        <c:dLbls>
          <c:showLegendKey val="0"/>
          <c:showVal val="0"/>
          <c:showCatName val="0"/>
          <c:showSerName val="0"/>
          <c:showPercent val="0"/>
          <c:showBubbleSize val="0"/>
        </c:dLbls>
        <c:marker val="1"/>
        <c:smooth val="0"/>
        <c:axId val="349803184"/>
        <c:axId val="349804464"/>
      </c:lineChart>
      <c:dateAx>
        <c:axId val="349803184"/>
        <c:scaling>
          <c:orientation val="minMax"/>
        </c:scaling>
        <c:delete val="0"/>
        <c:axPos val="b"/>
        <c:numFmt formatCode="d\-m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ysClr val="windowText" lastClr="000000"/>
                </a:solidFill>
                <a:latin typeface="+mn-lt"/>
                <a:ea typeface="+mn-ea"/>
                <a:cs typeface="+mn-cs"/>
              </a:defRPr>
            </a:pPr>
            <a:endParaRPr lang="en-US"/>
          </a:p>
        </c:txPr>
        <c:crossAx val="349804464"/>
        <c:crosses val="autoZero"/>
        <c:auto val="1"/>
        <c:lblOffset val="100"/>
        <c:baseTimeUnit val="days"/>
      </c:dateAx>
      <c:valAx>
        <c:axId val="349804464"/>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100" b="1" cap="none">
                    <a:solidFill>
                      <a:sysClr val="windowText" lastClr="000000"/>
                    </a:solidFill>
                    <a:latin typeface="Times New Roman" panose="02020603050405020304" pitchFamily="18" charset="0"/>
                    <a:cs typeface="Times New Roman" panose="02020603050405020304" pitchFamily="18" charset="0"/>
                  </a:rPr>
                  <a:t>Nestling</a:t>
                </a:r>
                <a:r>
                  <a:rPr lang="en-US" sz="1100" b="1" cap="none" baseline="0">
                    <a:solidFill>
                      <a:sysClr val="windowText" lastClr="000000"/>
                    </a:solidFill>
                    <a:latin typeface="Times New Roman" panose="02020603050405020304" pitchFamily="18" charset="0"/>
                    <a:cs typeface="Times New Roman" panose="02020603050405020304" pitchFamily="18" charset="0"/>
                  </a:rPr>
                  <a:t> Fledged</a:t>
                </a:r>
                <a:endParaRPr lang="en-US" sz="1100" b="1" cap="none">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9803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4728</Words>
  <Characters>26956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Rahmat Ullah Khan</dc:creator>
  <cp:keywords/>
  <dc:description/>
  <cp:lastModifiedBy>Rahmat Ullah Khan</cp:lastModifiedBy>
  <cp:revision>59</cp:revision>
  <dcterms:created xsi:type="dcterms:W3CDTF">2020-12-13T19:07:00Z</dcterms:created>
  <dcterms:modified xsi:type="dcterms:W3CDTF">2021-04-02T11:30:00Z</dcterms:modified>
</cp:coreProperties>
</file>