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886216" w14:textId="2AE39DB2" w:rsidR="00AE4B15" w:rsidRPr="00817D20" w:rsidRDefault="008E147C" w:rsidP="009A7AF9">
      <w:pPr>
        <w:spacing w:after="0" w:line="360" w:lineRule="auto"/>
        <w:rPr>
          <w:rFonts w:ascii="Times New Roman" w:hAnsi="Times New Roman" w:cs="Times New Roman"/>
          <w:b/>
          <w:sz w:val="24"/>
          <w:szCs w:val="24"/>
        </w:rPr>
      </w:pPr>
      <w:r w:rsidRPr="00817D20">
        <w:rPr>
          <w:rFonts w:ascii="Times New Roman" w:hAnsi="Times New Roman" w:cs="Times New Roman"/>
          <w:b/>
          <w:sz w:val="24"/>
          <w:szCs w:val="24"/>
        </w:rPr>
        <w:t>Development and Characterization of Efficient K-Solubilizing Rhizobacteria and Rhizobial Inoculants for Chickpea</w:t>
      </w:r>
    </w:p>
    <w:p w14:paraId="377B35D9" w14:textId="77777777" w:rsidR="006F17A6" w:rsidRPr="008E147C" w:rsidRDefault="006F17A6" w:rsidP="000A7D3B">
      <w:pPr>
        <w:spacing w:after="0" w:line="360" w:lineRule="auto"/>
        <w:jc w:val="both"/>
        <w:rPr>
          <w:rFonts w:ascii="Times New Roman" w:hAnsi="Times New Roman" w:cs="Times New Roman"/>
          <w:sz w:val="23"/>
          <w:szCs w:val="23"/>
        </w:rPr>
      </w:pPr>
    </w:p>
    <w:p w14:paraId="0B92BDE6" w14:textId="32D57174" w:rsidR="007421E1" w:rsidRPr="00EA7FCF" w:rsidRDefault="006F17A6" w:rsidP="00514598">
      <w:pPr>
        <w:spacing w:after="0" w:line="360" w:lineRule="auto"/>
        <w:jc w:val="both"/>
        <w:rPr>
          <w:rFonts w:ascii="Times New Roman" w:hAnsi="Times New Roman" w:cs="Times New Roman"/>
          <w:b/>
        </w:rPr>
      </w:pPr>
      <w:r w:rsidRPr="00EA7FCF">
        <w:rPr>
          <w:rFonts w:ascii="Times New Roman" w:hAnsi="Times New Roman" w:cs="Times New Roman"/>
          <w:b/>
        </w:rPr>
        <w:t>A</w:t>
      </w:r>
      <w:r w:rsidR="0026594E" w:rsidRPr="00EA7FCF">
        <w:rPr>
          <w:rFonts w:ascii="Times New Roman" w:hAnsi="Times New Roman" w:cs="Times New Roman"/>
          <w:b/>
        </w:rPr>
        <w:t xml:space="preserve">li Raza </w:t>
      </w:r>
      <w:r w:rsidR="007421E1" w:rsidRPr="00EA7FCF">
        <w:rPr>
          <w:rFonts w:ascii="Times New Roman" w:hAnsi="Times New Roman" w:cs="Times New Roman"/>
          <w:b/>
        </w:rPr>
        <w:t>Siddiqui</w:t>
      </w:r>
      <w:r w:rsidR="007421E1" w:rsidRPr="00EA7FCF">
        <w:rPr>
          <w:rFonts w:ascii="Times New Roman" w:hAnsi="Times New Roman" w:cs="Times New Roman"/>
          <w:b/>
          <w:vertAlign w:val="superscript"/>
        </w:rPr>
        <w:t>1</w:t>
      </w:r>
      <w:r w:rsidR="0026594E" w:rsidRPr="00EA7FCF">
        <w:rPr>
          <w:rFonts w:ascii="Times New Roman" w:hAnsi="Times New Roman" w:cs="Times New Roman"/>
          <w:b/>
        </w:rPr>
        <w:t xml:space="preserve">, </w:t>
      </w:r>
      <w:r w:rsidR="007421E1" w:rsidRPr="00EA7FCF">
        <w:rPr>
          <w:rFonts w:ascii="Times New Roman" w:hAnsi="Times New Roman" w:cs="Times New Roman"/>
          <w:b/>
        </w:rPr>
        <w:t>S</w:t>
      </w:r>
      <w:r w:rsidR="0026594E" w:rsidRPr="00EA7FCF">
        <w:rPr>
          <w:rFonts w:ascii="Times New Roman" w:hAnsi="Times New Roman" w:cs="Times New Roman"/>
          <w:b/>
        </w:rPr>
        <w:t>her</w:t>
      </w:r>
      <w:r w:rsidR="007421E1" w:rsidRPr="00EA7FCF">
        <w:rPr>
          <w:rFonts w:ascii="Times New Roman" w:hAnsi="Times New Roman" w:cs="Times New Roman"/>
          <w:b/>
        </w:rPr>
        <w:t xml:space="preserve"> M</w:t>
      </w:r>
      <w:r w:rsidR="0026594E" w:rsidRPr="00EA7FCF">
        <w:rPr>
          <w:rFonts w:ascii="Times New Roman" w:hAnsi="Times New Roman" w:cs="Times New Roman"/>
          <w:b/>
        </w:rPr>
        <w:t>uhammad</w:t>
      </w:r>
      <w:r w:rsidR="007421E1" w:rsidRPr="00EA7FCF">
        <w:rPr>
          <w:rFonts w:ascii="Times New Roman" w:hAnsi="Times New Roman" w:cs="Times New Roman"/>
          <w:b/>
        </w:rPr>
        <w:t xml:space="preserve"> Shahzad</w:t>
      </w:r>
      <w:r w:rsidR="007421E1" w:rsidRPr="00EA7FCF">
        <w:rPr>
          <w:rFonts w:ascii="Times New Roman" w:hAnsi="Times New Roman" w:cs="Times New Roman"/>
          <w:b/>
          <w:vertAlign w:val="superscript"/>
        </w:rPr>
        <w:t>1</w:t>
      </w:r>
      <w:r w:rsidR="00BA7B20" w:rsidRPr="00EA7FCF">
        <w:rPr>
          <w:rFonts w:ascii="Times New Roman" w:hAnsi="Times New Roman" w:cs="Times New Roman"/>
          <w:b/>
          <w:vertAlign w:val="superscript"/>
        </w:rPr>
        <w:t>*</w:t>
      </w:r>
      <w:r w:rsidR="0026594E" w:rsidRPr="00EA7FCF">
        <w:rPr>
          <w:rFonts w:ascii="Times New Roman" w:hAnsi="Times New Roman" w:cs="Times New Roman"/>
          <w:b/>
        </w:rPr>
        <w:t xml:space="preserve">, </w:t>
      </w:r>
      <w:r w:rsidR="007421E1" w:rsidRPr="00EA7FCF">
        <w:rPr>
          <w:rFonts w:ascii="Times New Roman" w:hAnsi="Times New Roman" w:cs="Times New Roman"/>
          <w:b/>
        </w:rPr>
        <w:t>M</w:t>
      </w:r>
      <w:r w:rsidR="0026594E" w:rsidRPr="00EA7FCF">
        <w:rPr>
          <w:rFonts w:ascii="Times New Roman" w:hAnsi="Times New Roman" w:cs="Times New Roman"/>
          <w:b/>
        </w:rPr>
        <w:t>uhammad</w:t>
      </w:r>
      <w:r w:rsidR="00BA7B20" w:rsidRPr="00EA7FCF">
        <w:rPr>
          <w:rFonts w:ascii="Times New Roman" w:hAnsi="Times New Roman" w:cs="Times New Roman"/>
          <w:b/>
        </w:rPr>
        <w:t xml:space="preserve"> </w:t>
      </w:r>
      <w:r w:rsidR="007421E1" w:rsidRPr="00EA7FCF">
        <w:rPr>
          <w:rFonts w:ascii="Times New Roman" w:hAnsi="Times New Roman" w:cs="Times New Roman"/>
          <w:b/>
        </w:rPr>
        <w:t>Ashraf</w:t>
      </w:r>
      <w:r w:rsidR="007421E1" w:rsidRPr="00EA7FCF">
        <w:rPr>
          <w:rFonts w:ascii="Times New Roman" w:hAnsi="Times New Roman" w:cs="Times New Roman"/>
          <w:b/>
          <w:vertAlign w:val="superscript"/>
        </w:rPr>
        <w:t>2</w:t>
      </w:r>
      <w:r w:rsidR="007421E1" w:rsidRPr="00EA7FCF">
        <w:rPr>
          <w:rFonts w:ascii="Times New Roman" w:hAnsi="Times New Roman" w:cs="Times New Roman"/>
          <w:b/>
        </w:rPr>
        <w:t>,</w:t>
      </w:r>
      <w:r w:rsidR="00E126B8" w:rsidRPr="00EA7FCF">
        <w:rPr>
          <w:rFonts w:ascii="Times New Roman" w:hAnsi="Times New Roman" w:cs="Times New Roman"/>
          <w:b/>
          <w:vertAlign w:val="subscript"/>
        </w:rPr>
        <w:t xml:space="preserve"> </w:t>
      </w:r>
      <w:r w:rsidR="00097409" w:rsidRPr="00EA7FCF">
        <w:rPr>
          <w:rFonts w:ascii="Times New Roman" w:hAnsi="Times New Roman" w:cs="Times New Roman"/>
          <w:b/>
        </w:rPr>
        <w:t>R</w:t>
      </w:r>
      <w:r w:rsidR="0026594E" w:rsidRPr="00EA7FCF">
        <w:rPr>
          <w:rFonts w:ascii="Times New Roman" w:hAnsi="Times New Roman" w:cs="Times New Roman"/>
          <w:b/>
        </w:rPr>
        <w:t>izwana</w:t>
      </w:r>
      <w:r w:rsidR="00097409" w:rsidRPr="00EA7FCF">
        <w:rPr>
          <w:rFonts w:ascii="Times New Roman" w:hAnsi="Times New Roman" w:cs="Times New Roman"/>
          <w:b/>
        </w:rPr>
        <w:t xml:space="preserve"> Kausar</w:t>
      </w:r>
      <w:r w:rsidR="003A30EC" w:rsidRPr="00EA7FCF">
        <w:rPr>
          <w:rFonts w:ascii="Times New Roman" w:hAnsi="Times New Roman" w:cs="Times New Roman"/>
          <w:b/>
          <w:vertAlign w:val="superscript"/>
        </w:rPr>
        <w:t>3</w:t>
      </w:r>
      <w:r w:rsidR="00F4427E" w:rsidRPr="00EA7FCF">
        <w:rPr>
          <w:rFonts w:ascii="Times New Roman" w:hAnsi="Times New Roman" w:cs="Times New Roman"/>
          <w:b/>
        </w:rPr>
        <w:t>,</w:t>
      </w:r>
      <w:r w:rsidR="0086331B" w:rsidRPr="00EA7FCF">
        <w:rPr>
          <w:rFonts w:ascii="Times New Roman" w:hAnsi="Times New Roman" w:cs="Times New Roman"/>
          <w:b/>
        </w:rPr>
        <w:t xml:space="preserve"> </w:t>
      </w:r>
      <w:r w:rsidR="002559EF" w:rsidRPr="00E526D3">
        <w:rPr>
          <w:rFonts w:ascii="Times New Roman" w:hAnsi="Times New Roman" w:cs="Times New Roman"/>
          <w:b/>
        </w:rPr>
        <w:t>Tahira Yasmeen</w:t>
      </w:r>
      <w:r w:rsidR="0086331B" w:rsidRPr="00EA7FCF">
        <w:rPr>
          <w:rFonts w:ascii="Times New Roman" w:hAnsi="Times New Roman" w:cs="Times New Roman"/>
          <w:b/>
          <w:vertAlign w:val="superscript"/>
        </w:rPr>
        <w:t>4</w:t>
      </w:r>
      <w:r w:rsidR="00D44DD2" w:rsidRPr="00EA7FCF">
        <w:rPr>
          <w:rFonts w:ascii="Times New Roman" w:hAnsi="Times New Roman" w:cs="Times New Roman"/>
          <w:b/>
        </w:rPr>
        <w:t xml:space="preserve"> and</w:t>
      </w:r>
      <w:r w:rsidR="0026594E" w:rsidRPr="00EA7FCF">
        <w:rPr>
          <w:rFonts w:ascii="Times New Roman" w:hAnsi="Times New Roman" w:cs="Times New Roman"/>
          <w:b/>
        </w:rPr>
        <w:t xml:space="preserve"> </w:t>
      </w:r>
      <w:proofErr w:type="spellStart"/>
      <w:r w:rsidR="008E147C" w:rsidRPr="00EA7FCF">
        <w:rPr>
          <w:rFonts w:ascii="Times New Roman" w:hAnsi="Times New Roman" w:cs="Times New Roman"/>
          <w:b/>
        </w:rPr>
        <w:t>Shafaqat</w:t>
      </w:r>
      <w:proofErr w:type="spellEnd"/>
      <w:r w:rsidR="008E147C" w:rsidRPr="00EA7FCF">
        <w:rPr>
          <w:rFonts w:ascii="Times New Roman" w:hAnsi="Times New Roman" w:cs="Times New Roman"/>
          <w:b/>
        </w:rPr>
        <w:t xml:space="preserve"> Ali</w:t>
      </w:r>
      <w:r w:rsidR="008E147C" w:rsidRPr="00EA7FCF">
        <w:rPr>
          <w:rFonts w:ascii="Times New Roman" w:hAnsi="Times New Roman" w:cs="Times New Roman"/>
          <w:b/>
          <w:vertAlign w:val="superscript"/>
        </w:rPr>
        <w:t>4*</w:t>
      </w:r>
    </w:p>
    <w:p w14:paraId="6BE7F11F" w14:textId="77777777" w:rsidR="0086331B" w:rsidRPr="00EA7FCF" w:rsidRDefault="0086331B" w:rsidP="000A7D3B">
      <w:pPr>
        <w:spacing w:after="0" w:line="360" w:lineRule="auto"/>
        <w:jc w:val="both"/>
        <w:rPr>
          <w:rFonts w:ascii="Times New Roman" w:hAnsi="Times New Roman" w:cs="Times New Roman"/>
          <w:vertAlign w:val="superscript"/>
        </w:rPr>
      </w:pPr>
    </w:p>
    <w:p w14:paraId="6CC4AC62" w14:textId="262DB762" w:rsidR="007421E1" w:rsidRPr="009A7AF9" w:rsidRDefault="007421E1" w:rsidP="000A7D3B">
      <w:pPr>
        <w:spacing w:after="0" w:line="360" w:lineRule="auto"/>
        <w:jc w:val="both"/>
        <w:rPr>
          <w:rFonts w:ascii="Times New Roman" w:hAnsi="Times New Roman" w:cs="Times New Roman"/>
          <w:i/>
        </w:rPr>
      </w:pPr>
      <w:r w:rsidRPr="009A7AF9">
        <w:rPr>
          <w:rFonts w:ascii="Times New Roman" w:hAnsi="Times New Roman" w:cs="Times New Roman"/>
          <w:i/>
          <w:vertAlign w:val="superscript"/>
        </w:rPr>
        <w:t>1</w:t>
      </w:r>
      <w:r w:rsidRPr="009A7AF9">
        <w:rPr>
          <w:rFonts w:ascii="Times New Roman" w:hAnsi="Times New Roman" w:cs="Times New Roman"/>
          <w:i/>
        </w:rPr>
        <w:t>Department of Soil and Environmental Sciences, College of Agriculture, Univer</w:t>
      </w:r>
      <w:r w:rsidR="00A546C2" w:rsidRPr="009A7AF9">
        <w:rPr>
          <w:rFonts w:ascii="Times New Roman" w:hAnsi="Times New Roman" w:cs="Times New Roman"/>
          <w:i/>
        </w:rPr>
        <w:t>sity of Sargodha, Sargodha</w:t>
      </w:r>
      <w:r w:rsidRPr="009A7AF9">
        <w:rPr>
          <w:rFonts w:ascii="Times New Roman" w:hAnsi="Times New Roman" w:cs="Times New Roman"/>
          <w:i/>
        </w:rPr>
        <w:t>, Punjab, Pakistan</w:t>
      </w:r>
    </w:p>
    <w:p w14:paraId="50161B52" w14:textId="77777777" w:rsidR="007421E1" w:rsidRPr="009A7AF9" w:rsidRDefault="007421E1" w:rsidP="000A7D3B">
      <w:pPr>
        <w:spacing w:after="0" w:line="360" w:lineRule="auto"/>
        <w:jc w:val="both"/>
        <w:rPr>
          <w:rFonts w:ascii="Times New Roman" w:hAnsi="Times New Roman" w:cs="Times New Roman"/>
          <w:i/>
        </w:rPr>
      </w:pPr>
      <w:r w:rsidRPr="009A7AF9">
        <w:rPr>
          <w:rFonts w:ascii="Times New Roman" w:hAnsi="Times New Roman" w:cs="Times New Roman"/>
          <w:i/>
          <w:vertAlign w:val="superscript"/>
        </w:rPr>
        <w:t>2</w:t>
      </w:r>
      <w:r w:rsidRPr="009A7AF9">
        <w:rPr>
          <w:rFonts w:ascii="Times New Roman" w:hAnsi="Times New Roman" w:cs="Times New Roman"/>
          <w:i/>
        </w:rPr>
        <w:t>Department of Soil Science, Faculty of Agricultural Sciences and Technology, Bahauddin Zakariya University, Multan, Punjab, Pakistan</w:t>
      </w:r>
    </w:p>
    <w:p w14:paraId="30D979A5" w14:textId="2B3A48A8" w:rsidR="0086331B" w:rsidRPr="009A7AF9" w:rsidRDefault="0086331B" w:rsidP="0086331B">
      <w:pPr>
        <w:spacing w:after="0" w:line="360" w:lineRule="auto"/>
        <w:jc w:val="both"/>
        <w:rPr>
          <w:rFonts w:ascii="Times New Roman" w:hAnsi="Times New Roman" w:cs="Times New Roman"/>
          <w:i/>
        </w:rPr>
      </w:pPr>
      <w:r w:rsidRPr="009A7AF9">
        <w:rPr>
          <w:rFonts w:ascii="Times New Roman" w:hAnsi="Times New Roman" w:cs="Times New Roman"/>
          <w:i/>
          <w:vertAlign w:val="superscript"/>
        </w:rPr>
        <w:t>3</w:t>
      </w:r>
      <w:r w:rsidRPr="009A7AF9">
        <w:rPr>
          <w:rFonts w:ascii="Times New Roman" w:hAnsi="Times New Roman" w:cs="Times New Roman"/>
          <w:i/>
        </w:rPr>
        <w:t>Soil and Water Testing Laboratory for Research, Sargodha</w:t>
      </w:r>
      <w:r w:rsidR="00571353">
        <w:rPr>
          <w:rFonts w:ascii="Times New Roman" w:hAnsi="Times New Roman" w:cs="Times New Roman"/>
          <w:i/>
        </w:rPr>
        <w:t xml:space="preserve">, </w:t>
      </w:r>
      <w:r w:rsidR="00571353" w:rsidRPr="009A7AF9">
        <w:rPr>
          <w:rFonts w:ascii="Times New Roman" w:hAnsi="Times New Roman" w:cs="Times New Roman"/>
          <w:i/>
        </w:rPr>
        <w:t>Punjab, Pakistan</w:t>
      </w:r>
    </w:p>
    <w:p w14:paraId="023B4D1C" w14:textId="51AB15D3" w:rsidR="0086331B" w:rsidRPr="009A7AF9" w:rsidRDefault="0086331B" w:rsidP="0086331B">
      <w:pPr>
        <w:spacing w:after="0" w:line="360" w:lineRule="auto"/>
        <w:jc w:val="both"/>
        <w:rPr>
          <w:rFonts w:ascii="Times New Roman" w:hAnsi="Times New Roman" w:cs="Times New Roman"/>
          <w:i/>
        </w:rPr>
      </w:pPr>
      <w:r w:rsidRPr="009A7AF9">
        <w:rPr>
          <w:rFonts w:ascii="Times New Roman" w:hAnsi="Times New Roman" w:cs="Times New Roman"/>
          <w:i/>
          <w:vertAlign w:val="superscript"/>
        </w:rPr>
        <w:t>4</w:t>
      </w:r>
      <w:r w:rsidRPr="009A7AF9">
        <w:rPr>
          <w:rFonts w:ascii="Times New Roman" w:hAnsi="Times New Roman" w:cs="Times New Roman"/>
          <w:i/>
        </w:rPr>
        <w:t>Department of Environmental Sciences and Engineering, GC, University Faisalabad, Punjab, Pakistan</w:t>
      </w:r>
    </w:p>
    <w:p w14:paraId="1B690B7D" w14:textId="42C38227" w:rsidR="00097409" w:rsidRPr="00EA7FCF" w:rsidRDefault="008E147C" w:rsidP="008E147C">
      <w:pPr>
        <w:spacing w:after="0" w:line="360" w:lineRule="auto"/>
        <w:jc w:val="both"/>
        <w:rPr>
          <w:rStyle w:val="Hyperlink"/>
          <w:rFonts w:ascii="Times New Roman" w:hAnsi="Times New Roman" w:cs="Times New Roman"/>
          <w:color w:val="auto"/>
          <w:u w:val="none"/>
        </w:rPr>
      </w:pPr>
      <w:r w:rsidRPr="00EA7FCF">
        <w:rPr>
          <w:rFonts w:ascii="Times New Roman" w:hAnsi="Times New Roman" w:cs="Times New Roman"/>
        </w:rPr>
        <w:t>*</w:t>
      </w:r>
      <w:r w:rsidR="00097409" w:rsidRPr="00EA7FCF">
        <w:rPr>
          <w:rFonts w:ascii="Times New Roman" w:hAnsi="Times New Roman" w:cs="Times New Roman"/>
        </w:rPr>
        <w:t xml:space="preserve">Corresponding </w:t>
      </w:r>
      <w:r w:rsidR="00A0186C" w:rsidRPr="00EA7FCF">
        <w:rPr>
          <w:rFonts w:ascii="Times New Roman" w:hAnsi="Times New Roman" w:cs="Times New Roman"/>
        </w:rPr>
        <w:t>author’s</w:t>
      </w:r>
      <w:r w:rsidR="00097409" w:rsidRPr="00EA7FCF">
        <w:rPr>
          <w:rFonts w:ascii="Times New Roman" w:hAnsi="Times New Roman" w:cs="Times New Roman"/>
        </w:rPr>
        <w:t xml:space="preserve"> e-mail</w:t>
      </w:r>
      <w:r w:rsidR="00972BDB" w:rsidRPr="00EA7FCF">
        <w:rPr>
          <w:rFonts w:ascii="Times New Roman" w:hAnsi="Times New Roman" w:cs="Times New Roman"/>
        </w:rPr>
        <w:t xml:space="preserve">: </w:t>
      </w:r>
      <w:hyperlink r:id="rId7" w:history="1">
        <w:r w:rsidR="0026594E" w:rsidRPr="00EA7FCF">
          <w:rPr>
            <w:rStyle w:val="Hyperlink"/>
            <w:rFonts w:ascii="Times New Roman" w:hAnsi="Times New Roman" w:cs="Times New Roman"/>
          </w:rPr>
          <w:t>smshahzad_pk@yahoo.com</w:t>
        </w:r>
      </w:hyperlink>
      <w:r w:rsidRPr="00EA7FCF">
        <w:rPr>
          <w:rStyle w:val="Hyperlink"/>
          <w:rFonts w:ascii="Times New Roman" w:hAnsi="Times New Roman" w:cs="Times New Roman"/>
          <w:color w:val="auto"/>
          <w:u w:val="none"/>
        </w:rPr>
        <w:t xml:space="preserve">; </w:t>
      </w:r>
      <w:hyperlink r:id="rId8" w:history="1">
        <w:r w:rsidRPr="00EA7FCF">
          <w:rPr>
            <w:rStyle w:val="Hyperlink"/>
            <w:rFonts w:ascii="Times New Roman" w:hAnsi="Times New Roman" w:cs="Times New Roman"/>
          </w:rPr>
          <w:t>shafaqataligill@yahoo.com</w:t>
        </w:r>
      </w:hyperlink>
    </w:p>
    <w:p w14:paraId="24C87240" w14:textId="77777777" w:rsidR="008E147C" w:rsidRPr="00EA7FCF" w:rsidRDefault="008E147C" w:rsidP="008E147C">
      <w:pPr>
        <w:spacing w:after="0" w:line="360" w:lineRule="auto"/>
        <w:jc w:val="both"/>
        <w:rPr>
          <w:rStyle w:val="Hyperlink"/>
          <w:rFonts w:ascii="Times New Roman" w:hAnsi="Times New Roman" w:cs="Times New Roman"/>
          <w:color w:val="auto"/>
          <w:u w:val="none"/>
        </w:rPr>
      </w:pPr>
    </w:p>
    <w:p w14:paraId="36979489" w14:textId="14C5A2CA" w:rsidR="00E126B8" w:rsidRPr="00EA7FCF" w:rsidRDefault="00E126B8" w:rsidP="00E126B8">
      <w:pPr>
        <w:spacing w:after="0" w:line="360" w:lineRule="auto"/>
        <w:jc w:val="both"/>
        <w:rPr>
          <w:rFonts w:ascii="Times New Roman" w:hAnsi="Times New Roman" w:cs="Times New Roman"/>
          <w:b/>
        </w:rPr>
      </w:pPr>
      <w:r w:rsidRPr="00EA7FCF">
        <w:rPr>
          <w:rFonts w:ascii="Times New Roman" w:hAnsi="Times New Roman" w:cs="Times New Roman"/>
          <w:b/>
        </w:rPr>
        <w:t>Running Title</w:t>
      </w:r>
      <w:r w:rsidR="00972BDB" w:rsidRPr="00EA7FCF">
        <w:rPr>
          <w:rFonts w:ascii="Times New Roman" w:hAnsi="Times New Roman" w:cs="Times New Roman"/>
          <w:b/>
        </w:rPr>
        <w:t xml:space="preserve">: </w:t>
      </w:r>
      <w:r w:rsidRPr="00EA7FCF">
        <w:rPr>
          <w:rFonts w:ascii="Times New Roman" w:hAnsi="Times New Roman" w:cs="Times New Roman"/>
        </w:rPr>
        <w:t xml:space="preserve"> Development and characterization of K-solubilizing bacteria for chickpea</w:t>
      </w:r>
    </w:p>
    <w:p w14:paraId="4E3D05FB" w14:textId="4CBCEB93" w:rsidR="007421E1" w:rsidRPr="00EA7FCF" w:rsidRDefault="007421E1" w:rsidP="000A7D3B">
      <w:pPr>
        <w:spacing w:after="0" w:line="360" w:lineRule="auto"/>
        <w:jc w:val="both"/>
        <w:rPr>
          <w:rFonts w:ascii="Times New Roman" w:hAnsi="Times New Roman" w:cs="Times New Roman"/>
        </w:rPr>
      </w:pPr>
    </w:p>
    <w:p w14:paraId="02741247" w14:textId="3BEDBCD8" w:rsidR="003911ED" w:rsidRPr="00EA7FCF" w:rsidRDefault="0051507A" w:rsidP="00DD1293">
      <w:pPr>
        <w:spacing w:after="0" w:line="360" w:lineRule="auto"/>
        <w:rPr>
          <w:rFonts w:ascii="Times New Roman" w:hAnsi="Times New Roman" w:cs="Times New Roman"/>
          <w:b/>
        </w:rPr>
      </w:pPr>
      <w:r w:rsidRPr="00EA7FCF">
        <w:rPr>
          <w:rFonts w:ascii="Times New Roman" w:hAnsi="Times New Roman" w:cs="Times New Roman"/>
          <w:b/>
        </w:rPr>
        <w:t>Abstract</w:t>
      </w:r>
    </w:p>
    <w:p w14:paraId="5D8387F0" w14:textId="76035519" w:rsidR="00E735F8" w:rsidRPr="00EA7FCF" w:rsidRDefault="00F650FD" w:rsidP="00514598">
      <w:pPr>
        <w:autoSpaceDE w:val="0"/>
        <w:autoSpaceDN w:val="0"/>
        <w:adjustRightInd w:val="0"/>
        <w:spacing w:after="0" w:line="360" w:lineRule="auto"/>
        <w:jc w:val="both"/>
        <w:rPr>
          <w:rFonts w:ascii="Times New Roman" w:hAnsi="Times New Roman" w:cs="Times New Roman"/>
        </w:rPr>
      </w:pPr>
      <w:r w:rsidRPr="00EA7FCF">
        <w:rPr>
          <w:rFonts w:ascii="Times New Roman" w:hAnsi="Times New Roman" w:cs="Times New Roman"/>
        </w:rPr>
        <w:t>Use of mineral fertilizers have long been associated to improve growth of crop plants as well as increase their yield potential per unit area.</w:t>
      </w:r>
      <w:r w:rsidR="00523411" w:rsidRPr="00EA7FCF">
        <w:rPr>
          <w:rFonts w:ascii="Times New Roman" w:hAnsi="Times New Roman" w:cs="Times New Roman"/>
        </w:rPr>
        <w:t xml:space="preserve"> </w:t>
      </w:r>
      <w:r w:rsidRPr="00EA7FCF">
        <w:rPr>
          <w:rFonts w:ascii="Times New Roman" w:hAnsi="Times New Roman" w:cs="Times New Roman"/>
        </w:rPr>
        <w:t xml:space="preserve">However, incessant practice of imbalanced fertilizers application </w:t>
      </w:r>
      <w:r w:rsidR="001577C6" w:rsidRPr="00EA7FCF">
        <w:rPr>
          <w:rFonts w:ascii="Times New Roman" w:hAnsi="Times New Roman" w:cs="Times New Roman"/>
        </w:rPr>
        <w:t>has</w:t>
      </w:r>
      <w:r w:rsidR="00474026" w:rsidRPr="00EA7FCF">
        <w:rPr>
          <w:rFonts w:ascii="Times New Roman" w:hAnsi="Times New Roman" w:cs="Times New Roman"/>
        </w:rPr>
        <w:t xml:space="preserve"> </w:t>
      </w:r>
      <w:r w:rsidR="001577C6" w:rsidRPr="00EA7FCF">
        <w:rPr>
          <w:rFonts w:ascii="Times New Roman" w:hAnsi="Times New Roman" w:cs="Times New Roman"/>
        </w:rPr>
        <w:t>mounted</w:t>
      </w:r>
      <w:r w:rsidRPr="00EA7FCF">
        <w:rPr>
          <w:rFonts w:ascii="Times New Roman" w:hAnsi="Times New Roman" w:cs="Times New Roman"/>
        </w:rPr>
        <w:t xml:space="preserve"> the economic and environmental costs for agricultural sector. </w:t>
      </w:r>
      <w:r w:rsidR="00670E9D" w:rsidRPr="00EA7FCF">
        <w:rPr>
          <w:rFonts w:ascii="Times New Roman" w:hAnsi="Times New Roman" w:cs="Times New Roman"/>
        </w:rPr>
        <w:t xml:space="preserve">The </w:t>
      </w:r>
      <w:r w:rsidR="00905B0E" w:rsidRPr="00EA7FCF">
        <w:rPr>
          <w:rFonts w:ascii="Times New Roman" w:hAnsi="Times New Roman" w:cs="Times New Roman"/>
        </w:rPr>
        <w:t>deficiency of potassium (</w:t>
      </w:r>
      <w:r w:rsidR="00670E9D" w:rsidRPr="00EA7FCF">
        <w:rPr>
          <w:rFonts w:ascii="Times New Roman" w:hAnsi="Times New Roman" w:cs="Times New Roman"/>
        </w:rPr>
        <w:t>K</w:t>
      </w:r>
      <w:r w:rsidR="00905B0E" w:rsidRPr="00EA7FCF">
        <w:rPr>
          <w:rFonts w:ascii="Times New Roman" w:hAnsi="Times New Roman" w:cs="Times New Roman"/>
        </w:rPr>
        <w:t xml:space="preserve">) has been identified </w:t>
      </w:r>
      <w:r w:rsidR="001577C6" w:rsidRPr="00EA7FCF">
        <w:rPr>
          <w:rFonts w:ascii="Times New Roman" w:hAnsi="Times New Roman" w:cs="Times New Roman"/>
        </w:rPr>
        <w:t>as primary</w:t>
      </w:r>
      <w:r w:rsidR="00905B0E" w:rsidRPr="00EA7FCF">
        <w:rPr>
          <w:rFonts w:ascii="Times New Roman" w:hAnsi="Times New Roman" w:cs="Times New Roman"/>
        </w:rPr>
        <w:t xml:space="preserve"> </w:t>
      </w:r>
      <w:r w:rsidR="001145DA" w:rsidRPr="00EA7FCF">
        <w:rPr>
          <w:rFonts w:ascii="Times New Roman" w:hAnsi="Times New Roman" w:cs="Times New Roman"/>
        </w:rPr>
        <w:t xml:space="preserve">crop production challenge in </w:t>
      </w:r>
      <w:r w:rsidR="00905B0E" w:rsidRPr="00EA7FCF">
        <w:rPr>
          <w:rFonts w:ascii="Times New Roman" w:hAnsi="Times New Roman" w:cs="Times New Roman"/>
        </w:rPr>
        <w:t xml:space="preserve">certain </w:t>
      </w:r>
      <w:r w:rsidR="001145DA" w:rsidRPr="00EA7FCF">
        <w:rPr>
          <w:rFonts w:ascii="Times New Roman" w:hAnsi="Times New Roman" w:cs="Times New Roman"/>
        </w:rPr>
        <w:t xml:space="preserve">semi-arid </w:t>
      </w:r>
      <w:r w:rsidR="00FE7E12" w:rsidRPr="00EA7FCF">
        <w:rPr>
          <w:rFonts w:ascii="Times New Roman" w:hAnsi="Times New Roman" w:cs="Times New Roman"/>
        </w:rPr>
        <w:t>regions where soil-</w:t>
      </w:r>
      <w:r w:rsidR="00905B0E" w:rsidRPr="00EA7FCF">
        <w:rPr>
          <w:rFonts w:ascii="Times New Roman" w:hAnsi="Times New Roman" w:cs="Times New Roman"/>
        </w:rPr>
        <w:t xml:space="preserve">K reserves are increasingly being depleted. </w:t>
      </w:r>
      <w:r w:rsidR="00920063" w:rsidRPr="00EA7FCF">
        <w:rPr>
          <w:rFonts w:ascii="Times New Roman" w:hAnsi="Times New Roman" w:cs="Times New Roman"/>
        </w:rPr>
        <w:t xml:space="preserve">This study </w:t>
      </w:r>
      <w:r w:rsidR="002826AC" w:rsidRPr="00EA7FCF">
        <w:rPr>
          <w:rFonts w:ascii="Times New Roman" w:hAnsi="Times New Roman" w:cs="Times New Roman"/>
        </w:rPr>
        <w:t xml:space="preserve">was </w:t>
      </w:r>
      <w:r w:rsidR="00920063" w:rsidRPr="00EA7FCF">
        <w:rPr>
          <w:rFonts w:ascii="Times New Roman" w:hAnsi="Times New Roman" w:cs="Times New Roman"/>
        </w:rPr>
        <w:t>aime</w:t>
      </w:r>
      <w:r w:rsidR="001D4C15" w:rsidRPr="00EA7FCF">
        <w:rPr>
          <w:rFonts w:ascii="Times New Roman" w:hAnsi="Times New Roman" w:cs="Times New Roman"/>
        </w:rPr>
        <w:t>d to isolate and characterize K-</w:t>
      </w:r>
      <w:r w:rsidR="00920063" w:rsidRPr="00EA7FCF">
        <w:rPr>
          <w:rFonts w:ascii="Times New Roman" w:hAnsi="Times New Roman" w:cs="Times New Roman"/>
        </w:rPr>
        <w:t xml:space="preserve">solubilizing </w:t>
      </w:r>
      <w:r w:rsidR="002826AC" w:rsidRPr="00EA7FCF">
        <w:rPr>
          <w:rFonts w:ascii="Times New Roman" w:hAnsi="Times New Roman" w:cs="Times New Roman"/>
        </w:rPr>
        <w:t>bacteria</w:t>
      </w:r>
      <w:r w:rsidR="00887532">
        <w:rPr>
          <w:rFonts w:ascii="Times New Roman" w:hAnsi="Times New Roman" w:cs="Times New Roman"/>
        </w:rPr>
        <w:t>l</w:t>
      </w:r>
      <w:r w:rsidR="002826AC" w:rsidRPr="00EA7FCF">
        <w:rPr>
          <w:rFonts w:ascii="Times New Roman" w:hAnsi="Times New Roman" w:cs="Times New Roman"/>
        </w:rPr>
        <w:t xml:space="preserve"> </w:t>
      </w:r>
      <w:r w:rsidR="00887532">
        <w:rPr>
          <w:rFonts w:ascii="Times New Roman" w:hAnsi="Times New Roman" w:cs="Times New Roman"/>
        </w:rPr>
        <w:t>and</w:t>
      </w:r>
      <w:r w:rsidR="001B6DD3" w:rsidRPr="00EA7FCF">
        <w:rPr>
          <w:rFonts w:ascii="Times New Roman" w:hAnsi="Times New Roman" w:cs="Times New Roman"/>
        </w:rPr>
        <w:t xml:space="preserve"> isolates </w:t>
      </w:r>
      <w:r w:rsidR="001577C6" w:rsidRPr="00EA7FCF">
        <w:rPr>
          <w:rFonts w:ascii="Times New Roman" w:hAnsi="Times New Roman" w:cs="Times New Roman"/>
        </w:rPr>
        <w:t>from</w:t>
      </w:r>
      <w:r w:rsidR="002826AC" w:rsidRPr="00EA7FCF">
        <w:rPr>
          <w:rFonts w:ascii="Times New Roman" w:hAnsi="Times New Roman" w:cs="Times New Roman"/>
        </w:rPr>
        <w:t xml:space="preserve"> </w:t>
      </w:r>
      <w:r w:rsidR="00667C87" w:rsidRPr="00EA7FCF">
        <w:rPr>
          <w:rFonts w:ascii="Times New Roman" w:hAnsi="Times New Roman" w:cs="Times New Roman"/>
        </w:rPr>
        <w:t>chickpea</w:t>
      </w:r>
      <w:r w:rsidR="00887532">
        <w:rPr>
          <w:rFonts w:ascii="Times New Roman" w:hAnsi="Times New Roman" w:cs="Times New Roman"/>
        </w:rPr>
        <w:t xml:space="preserve"> rhizosphere and root nodules</w:t>
      </w:r>
      <w:r w:rsidR="00667C87" w:rsidRPr="00EA7FCF">
        <w:rPr>
          <w:rFonts w:ascii="Times New Roman" w:hAnsi="Times New Roman" w:cs="Times New Roman"/>
        </w:rPr>
        <w:t xml:space="preserve">. </w:t>
      </w:r>
      <w:r w:rsidR="001577C6" w:rsidRPr="00EA7FCF">
        <w:rPr>
          <w:rFonts w:ascii="Times New Roman" w:hAnsi="Times New Roman" w:cs="Times New Roman"/>
        </w:rPr>
        <w:t>Initially,</w:t>
      </w:r>
      <w:r w:rsidR="005D4CF0" w:rsidRPr="00EA7FCF">
        <w:rPr>
          <w:rFonts w:ascii="Times New Roman" w:hAnsi="Times New Roman" w:cs="Times New Roman"/>
        </w:rPr>
        <w:t xml:space="preserve"> fifty isolates were isolated by serially</w:t>
      </w:r>
      <w:r w:rsidR="001D4C15" w:rsidRPr="00EA7FCF">
        <w:rPr>
          <w:rFonts w:ascii="Times New Roman" w:hAnsi="Times New Roman" w:cs="Times New Roman"/>
        </w:rPr>
        <w:t>-</w:t>
      </w:r>
      <w:r w:rsidR="005D4CF0" w:rsidRPr="00EA7FCF">
        <w:rPr>
          <w:rFonts w:ascii="Times New Roman" w:hAnsi="Times New Roman" w:cs="Times New Roman"/>
        </w:rPr>
        <w:t>dilution method using Aleksandrov’s medium.</w:t>
      </w:r>
      <w:r w:rsidR="005D4CF0" w:rsidRPr="00EA7FCF">
        <w:t xml:space="preserve"> </w:t>
      </w:r>
      <w:r w:rsidR="005D4CF0" w:rsidRPr="00EA7FCF">
        <w:rPr>
          <w:rFonts w:ascii="Times New Roman" w:hAnsi="Times New Roman" w:cs="Times New Roman"/>
        </w:rPr>
        <w:t xml:space="preserve">Furthermore, </w:t>
      </w:r>
      <w:r w:rsidR="001B6DD3" w:rsidRPr="00EA7FCF">
        <w:rPr>
          <w:rFonts w:ascii="Times New Roman" w:hAnsi="Times New Roman" w:cs="Times New Roman"/>
        </w:rPr>
        <w:t>25</w:t>
      </w:r>
      <w:r w:rsidR="005D4CF0" w:rsidRPr="00EA7FCF">
        <w:rPr>
          <w:rFonts w:ascii="Times New Roman" w:hAnsi="Times New Roman" w:cs="Times New Roman"/>
        </w:rPr>
        <w:t xml:space="preserve"> isolates were screened</w:t>
      </w:r>
      <w:r w:rsidR="00FE7E12" w:rsidRPr="00EA7FCF">
        <w:rPr>
          <w:rFonts w:ascii="Times New Roman" w:hAnsi="Times New Roman" w:cs="Times New Roman"/>
        </w:rPr>
        <w:t>-</w:t>
      </w:r>
      <w:r w:rsidR="005D4CF0" w:rsidRPr="00EA7FCF">
        <w:rPr>
          <w:rFonts w:ascii="Times New Roman" w:hAnsi="Times New Roman" w:cs="Times New Roman"/>
        </w:rPr>
        <w:t xml:space="preserve">out following a rigorous qualitative screening based on different physiological, morphological and biochemical tests. </w:t>
      </w:r>
      <w:r w:rsidR="00667C87" w:rsidRPr="00EA7FCF">
        <w:rPr>
          <w:rFonts w:ascii="Times New Roman" w:hAnsi="Times New Roman" w:cs="Times New Roman"/>
        </w:rPr>
        <w:t>Among these, five isolates</w:t>
      </w:r>
      <w:r w:rsidR="005D4CF0" w:rsidRPr="00EA7FCF">
        <w:rPr>
          <w:rFonts w:ascii="Times New Roman" w:hAnsi="Times New Roman" w:cs="Times New Roman"/>
        </w:rPr>
        <w:t>,</w:t>
      </w:r>
      <w:r w:rsidR="00667C87" w:rsidRPr="00EA7FCF">
        <w:rPr>
          <w:rFonts w:ascii="Times New Roman" w:hAnsi="Times New Roman" w:cs="Times New Roman"/>
        </w:rPr>
        <w:t xml:space="preserve"> each of rhizosph</w:t>
      </w:r>
      <w:r w:rsidR="00811962" w:rsidRPr="00EA7FCF">
        <w:rPr>
          <w:rFonts w:ascii="Times New Roman" w:hAnsi="Times New Roman" w:cs="Times New Roman"/>
        </w:rPr>
        <w:t>e</w:t>
      </w:r>
      <w:r w:rsidR="00132416" w:rsidRPr="00EA7FCF">
        <w:rPr>
          <w:rFonts w:ascii="Times New Roman" w:hAnsi="Times New Roman" w:cs="Times New Roman"/>
        </w:rPr>
        <w:t>re</w:t>
      </w:r>
      <w:r w:rsidR="00667C87" w:rsidRPr="00EA7FCF">
        <w:rPr>
          <w:rFonts w:ascii="Times New Roman" w:hAnsi="Times New Roman" w:cs="Times New Roman"/>
        </w:rPr>
        <w:t xml:space="preserve"> an</w:t>
      </w:r>
      <w:r w:rsidR="00C32F05" w:rsidRPr="00EA7FCF">
        <w:rPr>
          <w:rFonts w:ascii="Times New Roman" w:hAnsi="Times New Roman" w:cs="Times New Roman"/>
        </w:rPr>
        <w:t>d</w:t>
      </w:r>
      <w:r w:rsidR="004E37C8" w:rsidRPr="00EA7FCF">
        <w:rPr>
          <w:rFonts w:ascii="Times New Roman" w:hAnsi="Times New Roman" w:cs="Times New Roman"/>
        </w:rPr>
        <w:t xml:space="preserve"> nodule </w:t>
      </w:r>
      <w:r w:rsidR="00667C87" w:rsidRPr="00EA7FCF">
        <w:rPr>
          <w:rFonts w:ascii="Times New Roman" w:hAnsi="Times New Roman" w:cs="Times New Roman"/>
        </w:rPr>
        <w:t>origin</w:t>
      </w:r>
      <w:r w:rsidR="0032639F" w:rsidRPr="00EA7FCF">
        <w:rPr>
          <w:rFonts w:ascii="Times New Roman" w:hAnsi="Times New Roman" w:cs="Times New Roman"/>
        </w:rPr>
        <w:t xml:space="preserve"> were</w:t>
      </w:r>
      <w:r w:rsidR="00667C87" w:rsidRPr="00EA7FCF">
        <w:rPr>
          <w:rFonts w:ascii="Times New Roman" w:hAnsi="Times New Roman" w:cs="Times New Roman"/>
        </w:rPr>
        <w:t xml:space="preserve"> further screened and selected based on qualitative as well quantitative determination of </w:t>
      </w:r>
      <w:r w:rsidR="005D4CF0" w:rsidRPr="00EA7FCF">
        <w:rPr>
          <w:rFonts w:ascii="Times New Roman" w:hAnsi="Times New Roman" w:cs="Times New Roman"/>
        </w:rPr>
        <w:t xml:space="preserve">various </w:t>
      </w:r>
      <w:r w:rsidR="00667C87" w:rsidRPr="00EA7FCF">
        <w:rPr>
          <w:rFonts w:ascii="Times New Roman" w:hAnsi="Times New Roman" w:cs="Times New Roman"/>
        </w:rPr>
        <w:t>growth promoting traits. Besides efficient potassium and phosph</w:t>
      </w:r>
      <w:r w:rsidR="00187C2A" w:rsidRPr="00EA7FCF">
        <w:rPr>
          <w:rFonts w:ascii="Times New Roman" w:hAnsi="Times New Roman" w:cs="Times New Roman"/>
        </w:rPr>
        <w:t>ate solubiliz</w:t>
      </w:r>
      <w:r w:rsidR="00FE5818" w:rsidRPr="00EA7FCF">
        <w:rPr>
          <w:rFonts w:ascii="Times New Roman" w:hAnsi="Times New Roman" w:cs="Times New Roman"/>
        </w:rPr>
        <w:t>ation</w:t>
      </w:r>
      <w:r w:rsidR="00187C2A" w:rsidRPr="00EA7FCF">
        <w:rPr>
          <w:rFonts w:ascii="Times New Roman" w:hAnsi="Times New Roman" w:cs="Times New Roman"/>
        </w:rPr>
        <w:t xml:space="preserve">, </w:t>
      </w:r>
      <w:r w:rsidR="005D4CF0" w:rsidRPr="00EA7FCF">
        <w:rPr>
          <w:rFonts w:ascii="Times New Roman" w:hAnsi="Times New Roman" w:cs="Times New Roman"/>
        </w:rPr>
        <w:t>selected isolates</w:t>
      </w:r>
      <w:r w:rsidR="00474026" w:rsidRPr="00EA7FCF">
        <w:rPr>
          <w:rFonts w:ascii="Times New Roman" w:hAnsi="Times New Roman" w:cs="Times New Roman"/>
        </w:rPr>
        <w:t xml:space="preserve"> </w:t>
      </w:r>
      <w:r w:rsidR="00187C2A" w:rsidRPr="00EA7FCF">
        <w:rPr>
          <w:rFonts w:ascii="Times New Roman" w:hAnsi="Times New Roman" w:cs="Times New Roman"/>
        </w:rPr>
        <w:t>displayed</w:t>
      </w:r>
      <w:r w:rsidR="00FE5818" w:rsidRPr="00EA7FCF">
        <w:rPr>
          <w:rFonts w:ascii="Times New Roman" w:hAnsi="Times New Roman" w:cs="Times New Roman"/>
        </w:rPr>
        <w:t xml:space="preserve"> better</w:t>
      </w:r>
      <w:r w:rsidR="00187C2A" w:rsidRPr="00EA7FCF">
        <w:rPr>
          <w:rFonts w:ascii="Times New Roman" w:hAnsi="Times New Roman" w:cs="Times New Roman"/>
        </w:rPr>
        <w:t xml:space="preserve"> growth condition</w:t>
      </w:r>
      <w:r w:rsidR="00A54E3B" w:rsidRPr="00EA7FCF">
        <w:rPr>
          <w:rFonts w:ascii="Times New Roman" w:hAnsi="Times New Roman" w:cs="Times New Roman"/>
        </w:rPr>
        <w:t>s</w:t>
      </w:r>
      <w:r w:rsidR="00187C2A" w:rsidRPr="00EA7FCF">
        <w:rPr>
          <w:rFonts w:ascii="Times New Roman" w:hAnsi="Times New Roman" w:cs="Times New Roman"/>
        </w:rPr>
        <w:t xml:space="preserve"> as evident by glucose substrate use at 25°C and pH 7. In this study, </w:t>
      </w:r>
      <w:r w:rsidR="00D2133B" w:rsidRPr="00EA7FCF">
        <w:rPr>
          <w:rFonts w:ascii="Times New Roman" w:hAnsi="Times New Roman" w:cs="Times New Roman"/>
        </w:rPr>
        <w:t xml:space="preserve">we found that </w:t>
      </w:r>
      <w:r w:rsidR="00187C2A" w:rsidRPr="00EA7FCF">
        <w:rPr>
          <w:rFonts w:ascii="Times New Roman" w:hAnsi="Times New Roman" w:cs="Times New Roman"/>
        </w:rPr>
        <w:t xml:space="preserve">isolates, </w:t>
      </w:r>
      <w:r w:rsidR="00EE018C" w:rsidRPr="00EA7FCF">
        <w:rPr>
          <w:rFonts w:ascii="Times New Roman" w:hAnsi="Times New Roman" w:cs="Times New Roman"/>
        </w:rPr>
        <w:t>SKB3</w:t>
      </w:r>
      <w:r w:rsidR="00D2133B" w:rsidRPr="00EA7FCF">
        <w:rPr>
          <w:rFonts w:ascii="Times New Roman" w:hAnsi="Times New Roman" w:cs="Times New Roman"/>
        </w:rPr>
        <w:t xml:space="preserve"> (rhizospher</w:t>
      </w:r>
      <w:r w:rsidR="00132416" w:rsidRPr="00EA7FCF">
        <w:rPr>
          <w:rFonts w:ascii="Times New Roman" w:hAnsi="Times New Roman" w:cs="Times New Roman"/>
        </w:rPr>
        <w:t>e</w:t>
      </w:r>
      <w:r w:rsidR="00D2133B" w:rsidRPr="00EA7FCF">
        <w:rPr>
          <w:rFonts w:ascii="Times New Roman" w:hAnsi="Times New Roman" w:cs="Times New Roman"/>
        </w:rPr>
        <w:t>)</w:t>
      </w:r>
      <w:r w:rsidR="00EE018C" w:rsidRPr="00EA7FCF">
        <w:rPr>
          <w:rFonts w:ascii="Times New Roman" w:hAnsi="Times New Roman" w:cs="Times New Roman"/>
        </w:rPr>
        <w:t xml:space="preserve"> and JKR7</w:t>
      </w:r>
      <w:r w:rsidR="00D2133B" w:rsidRPr="00EA7FCF">
        <w:rPr>
          <w:rFonts w:ascii="Times New Roman" w:hAnsi="Times New Roman" w:cs="Times New Roman"/>
        </w:rPr>
        <w:t xml:space="preserve"> (rhizobia)</w:t>
      </w:r>
      <w:r w:rsidR="00187C2A" w:rsidRPr="00EA7FCF">
        <w:rPr>
          <w:rFonts w:ascii="Times New Roman" w:hAnsi="Times New Roman" w:cs="Times New Roman"/>
        </w:rPr>
        <w:t xml:space="preserve">, were </w:t>
      </w:r>
      <w:r w:rsidR="00887532">
        <w:rPr>
          <w:rFonts w:ascii="Times New Roman" w:hAnsi="Times New Roman" w:cs="Times New Roman"/>
        </w:rPr>
        <w:t>recorded</w:t>
      </w:r>
      <w:r w:rsidR="00187C2A" w:rsidRPr="00EA7FCF">
        <w:rPr>
          <w:rFonts w:ascii="Times New Roman" w:hAnsi="Times New Roman" w:cs="Times New Roman"/>
        </w:rPr>
        <w:t xml:space="preserve"> as </w:t>
      </w:r>
      <w:r w:rsidR="00D2133B" w:rsidRPr="00EA7FCF">
        <w:rPr>
          <w:rFonts w:ascii="Times New Roman" w:hAnsi="Times New Roman" w:cs="Times New Roman"/>
        </w:rPr>
        <w:t xml:space="preserve">the most </w:t>
      </w:r>
      <w:r w:rsidR="00FE7E12" w:rsidRPr="00EA7FCF">
        <w:rPr>
          <w:rFonts w:ascii="Times New Roman" w:hAnsi="Times New Roman" w:cs="Times New Roman"/>
        </w:rPr>
        <w:t>efficient K-</w:t>
      </w:r>
      <w:r w:rsidR="00187C2A" w:rsidRPr="00EA7FCF">
        <w:rPr>
          <w:rFonts w:ascii="Times New Roman" w:hAnsi="Times New Roman" w:cs="Times New Roman"/>
        </w:rPr>
        <w:t>solubilizer</w:t>
      </w:r>
      <w:r w:rsidR="00E57C1C" w:rsidRPr="00EA7FCF">
        <w:rPr>
          <w:rFonts w:ascii="Times New Roman" w:hAnsi="Times New Roman" w:cs="Times New Roman"/>
        </w:rPr>
        <w:t>.</w:t>
      </w:r>
      <w:r w:rsidR="00187C2A" w:rsidRPr="00EA7FCF">
        <w:rPr>
          <w:rFonts w:ascii="Times New Roman" w:hAnsi="Times New Roman" w:cs="Times New Roman"/>
        </w:rPr>
        <w:t xml:space="preserve"> </w:t>
      </w:r>
      <w:r w:rsidR="00D2133B" w:rsidRPr="00EA7FCF">
        <w:rPr>
          <w:rFonts w:ascii="Times New Roman" w:hAnsi="Times New Roman" w:cs="Times New Roman"/>
        </w:rPr>
        <w:t xml:space="preserve">Additionally, they possessed diverse </w:t>
      </w:r>
      <w:r w:rsidR="00187C2A" w:rsidRPr="00EA7FCF">
        <w:rPr>
          <w:rFonts w:ascii="Times New Roman" w:hAnsi="Times New Roman" w:cs="Times New Roman"/>
        </w:rPr>
        <w:t>plant growth promoting</w:t>
      </w:r>
      <w:r w:rsidR="004E37C8" w:rsidRPr="00EA7FCF">
        <w:rPr>
          <w:rFonts w:ascii="Times New Roman" w:hAnsi="Times New Roman" w:cs="Times New Roman"/>
        </w:rPr>
        <w:t xml:space="preserve"> traits</w:t>
      </w:r>
      <w:r w:rsidR="00187C2A" w:rsidRPr="00EA7FCF">
        <w:rPr>
          <w:rFonts w:ascii="Times New Roman" w:hAnsi="Times New Roman" w:cs="Times New Roman"/>
        </w:rPr>
        <w:t xml:space="preserve"> </w:t>
      </w:r>
      <w:r w:rsidR="00FE7E12" w:rsidRPr="00EA7FCF">
        <w:rPr>
          <w:rFonts w:ascii="Times New Roman" w:hAnsi="Times New Roman" w:cs="Times New Roman"/>
        </w:rPr>
        <w:t xml:space="preserve">like </w:t>
      </w:r>
      <w:r w:rsidR="00187C2A" w:rsidRPr="00EA7FCF">
        <w:rPr>
          <w:rFonts w:ascii="Times New Roman" w:hAnsi="Times New Roman" w:cs="Times New Roman"/>
        </w:rPr>
        <w:t>root colonization, synthesis of siderophores</w:t>
      </w:r>
      <w:r w:rsidR="00D2133B" w:rsidRPr="00EA7FCF">
        <w:rPr>
          <w:rFonts w:ascii="Times New Roman" w:hAnsi="Times New Roman" w:cs="Times New Roman"/>
        </w:rPr>
        <w:t xml:space="preserve">, </w:t>
      </w:r>
      <w:r w:rsidR="00187C2A" w:rsidRPr="00EA7FCF">
        <w:rPr>
          <w:rFonts w:ascii="Times New Roman" w:hAnsi="Times New Roman" w:cs="Times New Roman"/>
        </w:rPr>
        <w:t>exopolysaccharide</w:t>
      </w:r>
      <w:r w:rsidR="00FE7E12" w:rsidRPr="00EA7FCF">
        <w:rPr>
          <w:rFonts w:ascii="Times New Roman" w:hAnsi="Times New Roman" w:cs="Times New Roman"/>
        </w:rPr>
        <w:t>s,</w:t>
      </w:r>
      <w:r w:rsidR="00D2133B" w:rsidRPr="00EA7FCF">
        <w:rPr>
          <w:rFonts w:ascii="Times New Roman" w:hAnsi="Times New Roman" w:cs="Times New Roman"/>
        </w:rPr>
        <w:t xml:space="preserve"> </w:t>
      </w:r>
      <w:r w:rsidR="00187C2A" w:rsidRPr="00EA7FCF">
        <w:rPr>
          <w:rFonts w:ascii="Times New Roman" w:hAnsi="Times New Roman" w:cs="Times New Roman"/>
        </w:rPr>
        <w:t>chitinase activity, indole</w:t>
      </w:r>
      <w:r w:rsidR="00FE7E12" w:rsidRPr="00EA7FCF">
        <w:rPr>
          <w:rFonts w:ascii="Times New Roman" w:hAnsi="Times New Roman" w:cs="Times New Roman"/>
        </w:rPr>
        <w:t>-</w:t>
      </w:r>
      <w:r w:rsidR="00187C2A" w:rsidRPr="00EA7FCF">
        <w:rPr>
          <w:rFonts w:ascii="Times New Roman" w:hAnsi="Times New Roman" w:cs="Times New Roman"/>
        </w:rPr>
        <w:t xml:space="preserve">acetic </w:t>
      </w:r>
      <w:r w:rsidR="00FE5818" w:rsidRPr="00EA7FCF">
        <w:rPr>
          <w:rFonts w:ascii="Times New Roman" w:hAnsi="Times New Roman" w:cs="Times New Roman"/>
        </w:rPr>
        <w:t xml:space="preserve">acid </w:t>
      </w:r>
      <w:r w:rsidR="00187C2A" w:rsidRPr="00EA7FCF">
        <w:rPr>
          <w:rFonts w:ascii="Times New Roman" w:hAnsi="Times New Roman" w:cs="Times New Roman"/>
        </w:rPr>
        <w:t>production and 1-amin</w:t>
      </w:r>
      <w:r w:rsidR="00FE7E12" w:rsidRPr="00EA7FCF">
        <w:rPr>
          <w:rFonts w:ascii="Times New Roman" w:hAnsi="Times New Roman" w:cs="Times New Roman"/>
        </w:rPr>
        <w:t>ocyclopropane-1-carboxylic acid</w:t>
      </w:r>
      <w:r w:rsidR="00187C2A" w:rsidRPr="00EA7FCF">
        <w:rPr>
          <w:rFonts w:ascii="Times New Roman" w:hAnsi="Times New Roman" w:cs="Times New Roman"/>
        </w:rPr>
        <w:t xml:space="preserve"> deaminase activity</w:t>
      </w:r>
      <w:r w:rsidR="00D2133B" w:rsidRPr="00EA7FCF">
        <w:rPr>
          <w:rFonts w:ascii="Times New Roman" w:hAnsi="Times New Roman" w:cs="Times New Roman"/>
        </w:rPr>
        <w:t>. Overall, our r</w:t>
      </w:r>
      <w:r w:rsidR="00187C2A" w:rsidRPr="00EA7FCF">
        <w:rPr>
          <w:rFonts w:ascii="Times New Roman" w:hAnsi="Times New Roman" w:cs="Times New Roman"/>
        </w:rPr>
        <w:t>esults suggested that application o</w:t>
      </w:r>
      <w:r w:rsidR="00FE7E12" w:rsidRPr="00EA7FCF">
        <w:rPr>
          <w:rFonts w:ascii="Times New Roman" w:hAnsi="Times New Roman" w:cs="Times New Roman"/>
        </w:rPr>
        <w:t xml:space="preserve">f </w:t>
      </w:r>
      <w:r w:rsidR="00887532">
        <w:rPr>
          <w:rFonts w:ascii="Times New Roman" w:hAnsi="Times New Roman" w:cs="Times New Roman"/>
        </w:rPr>
        <w:t>bacterial</w:t>
      </w:r>
      <w:r w:rsidR="004E37C8" w:rsidRPr="00EA7FCF">
        <w:rPr>
          <w:rFonts w:ascii="Times New Roman" w:hAnsi="Times New Roman" w:cs="Times New Roman"/>
        </w:rPr>
        <w:t xml:space="preserve"> </w:t>
      </w:r>
      <w:r w:rsidR="00FE7E12" w:rsidRPr="00EA7FCF">
        <w:rPr>
          <w:rFonts w:ascii="Times New Roman" w:hAnsi="Times New Roman" w:cs="Times New Roman"/>
        </w:rPr>
        <w:t>K-</w:t>
      </w:r>
      <w:r w:rsidR="00187C2A" w:rsidRPr="00EA7FCF">
        <w:rPr>
          <w:rFonts w:ascii="Times New Roman" w:hAnsi="Times New Roman" w:cs="Times New Roman"/>
        </w:rPr>
        <w:t>solubili</w:t>
      </w:r>
      <w:r w:rsidR="0011493E" w:rsidRPr="00EA7FCF">
        <w:rPr>
          <w:rFonts w:ascii="Times New Roman" w:hAnsi="Times New Roman" w:cs="Times New Roman"/>
        </w:rPr>
        <w:t>zer could be employed as a useful K</w:t>
      </w:r>
      <w:r w:rsidR="00FE7E12" w:rsidRPr="00EA7FCF">
        <w:rPr>
          <w:rFonts w:ascii="Times New Roman" w:hAnsi="Times New Roman" w:cs="Times New Roman"/>
        </w:rPr>
        <w:t>-</w:t>
      </w:r>
      <w:r w:rsidR="0011493E" w:rsidRPr="00EA7FCF">
        <w:rPr>
          <w:rFonts w:ascii="Times New Roman" w:hAnsi="Times New Roman" w:cs="Times New Roman"/>
        </w:rPr>
        <w:lastRenderedPageBreak/>
        <w:t>supplement in K</w:t>
      </w:r>
      <w:r w:rsidR="00FE7E12" w:rsidRPr="00EA7FCF">
        <w:rPr>
          <w:rFonts w:ascii="Times New Roman" w:hAnsi="Times New Roman" w:cs="Times New Roman"/>
        </w:rPr>
        <w:t>-</w:t>
      </w:r>
      <w:r w:rsidR="0011493E" w:rsidRPr="00EA7FCF">
        <w:rPr>
          <w:rFonts w:ascii="Times New Roman" w:hAnsi="Times New Roman" w:cs="Times New Roman"/>
        </w:rPr>
        <w:t>limited agroecosystems. Moreover, use of these K-inoculant</w:t>
      </w:r>
      <w:r w:rsidR="00FE7E12" w:rsidRPr="00EA7FCF">
        <w:rPr>
          <w:rFonts w:ascii="Times New Roman" w:hAnsi="Times New Roman" w:cs="Times New Roman"/>
        </w:rPr>
        <w:t>s</w:t>
      </w:r>
      <w:r w:rsidR="0011493E" w:rsidRPr="00EA7FCF">
        <w:rPr>
          <w:rFonts w:ascii="Times New Roman" w:hAnsi="Times New Roman" w:cs="Times New Roman"/>
        </w:rPr>
        <w:t xml:space="preserve"> </w:t>
      </w:r>
      <w:r w:rsidR="00FE5818" w:rsidRPr="00EA7FCF">
        <w:rPr>
          <w:rFonts w:ascii="Times New Roman" w:hAnsi="Times New Roman" w:cs="Times New Roman"/>
        </w:rPr>
        <w:t>may</w:t>
      </w:r>
      <w:r w:rsidR="0011493E" w:rsidRPr="00EA7FCF">
        <w:rPr>
          <w:rFonts w:ascii="Times New Roman" w:hAnsi="Times New Roman" w:cs="Times New Roman"/>
        </w:rPr>
        <w:t xml:space="preserve"> lead in alleviating the negative impact associated with chemical</w:t>
      </w:r>
      <w:r w:rsidR="00FE7E12" w:rsidRPr="00EA7FCF">
        <w:rPr>
          <w:rFonts w:ascii="Times New Roman" w:hAnsi="Times New Roman" w:cs="Times New Roman"/>
        </w:rPr>
        <w:t xml:space="preserve"> fertilizer use for environment.</w:t>
      </w:r>
      <w:r w:rsidR="0011493E" w:rsidRPr="00EA7FCF">
        <w:rPr>
          <w:rFonts w:ascii="Times New Roman" w:hAnsi="Times New Roman" w:cs="Times New Roman"/>
        </w:rPr>
        <w:t xml:space="preserve"> </w:t>
      </w:r>
      <w:r w:rsidR="00187C2A" w:rsidRPr="00EA7FCF">
        <w:rPr>
          <w:rFonts w:ascii="Times New Roman" w:hAnsi="Times New Roman" w:cs="Times New Roman"/>
        </w:rPr>
        <w:t xml:space="preserve"> </w:t>
      </w:r>
    </w:p>
    <w:p w14:paraId="334DB70A" w14:textId="77777777" w:rsidR="00514598" w:rsidRPr="00EA7FCF" w:rsidRDefault="00514598" w:rsidP="000A7D3B">
      <w:pPr>
        <w:autoSpaceDE w:val="0"/>
        <w:autoSpaceDN w:val="0"/>
        <w:adjustRightInd w:val="0"/>
        <w:spacing w:after="0" w:line="360" w:lineRule="auto"/>
        <w:jc w:val="both"/>
        <w:rPr>
          <w:rFonts w:ascii="Times New Roman" w:hAnsi="Times New Roman" w:cs="Times New Roman"/>
          <w:b/>
        </w:rPr>
      </w:pPr>
    </w:p>
    <w:p w14:paraId="272130A1" w14:textId="242C53C3" w:rsidR="00DD4878" w:rsidRPr="00EA7FCF" w:rsidRDefault="00DD4878" w:rsidP="000A7D3B">
      <w:pPr>
        <w:autoSpaceDE w:val="0"/>
        <w:autoSpaceDN w:val="0"/>
        <w:adjustRightInd w:val="0"/>
        <w:spacing w:after="0" w:line="360" w:lineRule="auto"/>
        <w:jc w:val="both"/>
        <w:rPr>
          <w:rFonts w:ascii="Times New Roman" w:hAnsi="Times New Roman" w:cs="Times New Roman"/>
          <w:b/>
        </w:rPr>
      </w:pPr>
      <w:r w:rsidRPr="00EA7FCF">
        <w:rPr>
          <w:rFonts w:ascii="Times New Roman" w:hAnsi="Times New Roman" w:cs="Times New Roman"/>
          <w:b/>
        </w:rPr>
        <w:t>Key</w:t>
      </w:r>
      <w:r w:rsidR="0086331B" w:rsidRPr="00EA7FCF">
        <w:rPr>
          <w:rFonts w:ascii="Times New Roman" w:hAnsi="Times New Roman" w:cs="Times New Roman"/>
          <w:b/>
        </w:rPr>
        <w:t xml:space="preserve"> </w:t>
      </w:r>
      <w:r w:rsidRPr="00EA7FCF">
        <w:rPr>
          <w:rFonts w:ascii="Times New Roman" w:hAnsi="Times New Roman" w:cs="Times New Roman"/>
          <w:b/>
        </w:rPr>
        <w:t>words</w:t>
      </w:r>
      <w:r w:rsidR="00972BDB" w:rsidRPr="00EA7FCF">
        <w:rPr>
          <w:rFonts w:ascii="Times New Roman" w:hAnsi="Times New Roman" w:cs="Times New Roman"/>
          <w:b/>
        </w:rPr>
        <w:t xml:space="preserve">: </w:t>
      </w:r>
      <w:r w:rsidR="00E735F8" w:rsidRPr="00EA7FCF">
        <w:rPr>
          <w:rFonts w:ascii="Times New Roman" w:hAnsi="Times New Roman" w:cs="Times New Roman"/>
          <w:b/>
        </w:rPr>
        <w:t xml:space="preserve"> </w:t>
      </w:r>
      <w:r w:rsidR="00E735F8" w:rsidRPr="00EA7FCF">
        <w:rPr>
          <w:rFonts w:ascii="Times New Roman" w:hAnsi="Times New Roman" w:cs="Times New Roman"/>
        </w:rPr>
        <w:t>Bacterial co-inoculants, K</w:t>
      </w:r>
      <w:r w:rsidR="008F1673" w:rsidRPr="00EA7FCF">
        <w:rPr>
          <w:rFonts w:ascii="Times New Roman" w:hAnsi="Times New Roman" w:cs="Times New Roman"/>
        </w:rPr>
        <w:t>-</w:t>
      </w:r>
      <w:r w:rsidR="00E735F8" w:rsidRPr="00EA7FCF">
        <w:rPr>
          <w:rFonts w:ascii="Times New Roman" w:hAnsi="Times New Roman" w:cs="Times New Roman"/>
        </w:rPr>
        <w:t>solubilizing activity, screening, characterization, legumes</w:t>
      </w:r>
    </w:p>
    <w:p w14:paraId="15CA7BF6" w14:textId="77777777" w:rsidR="00815238" w:rsidRPr="00EA7FCF" w:rsidRDefault="00815238" w:rsidP="00DD1293">
      <w:pPr>
        <w:autoSpaceDE w:val="0"/>
        <w:autoSpaceDN w:val="0"/>
        <w:adjustRightInd w:val="0"/>
        <w:spacing w:after="0" w:line="360" w:lineRule="auto"/>
        <w:rPr>
          <w:rFonts w:ascii="Times New Roman" w:hAnsi="Times New Roman" w:cs="Times New Roman"/>
          <w:b/>
        </w:rPr>
      </w:pPr>
    </w:p>
    <w:p w14:paraId="17C6CF74" w14:textId="39510613" w:rsidR="003C3B94" w:rsidRPr="00EA7FCF" w:rsidRDefault="0051507A" w:rsidP="00DD1293">
      <w:pPr>
        <w:autoSpaceDE w:val="0"/>
        <w:autoSpaceDN w:val="0"/>
        <w:adjustRightInd w:val="0"/>
        <w:spacing w:after="0" w:line="360" w:lineRule="auto"/>
        <w:rPr>
          <w:rFonts w:ascii="Times New Roman" w:hAnsi="Times New Roman" w:cs="Times New Roman"/>
          <w:b/>
        </w:rPr>
      </w:pPr>
      <w:r w:rsidRPr="00EA7FCF">
        <w:rPr>
          <w:rFonts w:ascii="Times New Roman" w:hAnsi="Times New Roman" w:cs="Times New Roman"/>
          <w:b/>
        </w:rPr>
        <w:t>Introduction</w:t>
      </w:r>
    </w:p>
    <w:p w14:paraId="11CB5489" w14:textId="77777777" w:rsidR="00514598" w:rsidRPr="00EA7FCF" w:rsidRDefault="00514598" w:rsidP="00DD1293">
      <w:pPr>
        <w:autoSpaceDE w:val="0"/>
        <w:autoSpaceDN w:val="0"/>
        <w:adjustRightInd w:val="0"/>
        <w:spacing w:after="0" w:line="360" w:lineRule="auto"/>
        <w:rPr>
          <w:rFonts w:ascii="Times New Roman" w:hAnsi="Times New Roman" w:cs="Times New Roman"/>
          <w:b/>
        </w:rPr>
      </w:pPr>
    </w:p>
    <w:p w14:paraId="54EE5705" w14:textId="5864EB21" w:rsidR="00B559CA" w:rsidRPr="00EA7FCF" w:rsidRDefault="00B559CA" w:rsidP="00514598">
      <w:pPr>
        <w:autoSpaceDE w:val="0"/>
        <w:autoSpaceDN w:val="0"/>
        <w:adjustRightInd w:val="0"/>
        <w:spacing w:after="0" w:line="360" w:lineRule="auto"/>
        <w:jc w:val="both"/>
        <w:rPr>
          <w:rFonts w:ascii="Times New Roman" w:hAnsi="Times New Roman" w:cs="Times New Roman"/>
        </w:rPr>
      </w:pPr>
      <w:r w:rsidRPr="00EA7FCF">
        <w:rPr>
          <w:rFonts w:ascii="Times New Roman" w:hAnsi="Times New Roman" w:cs="Times New Roman"/>
        </w:rPr>
        <w:t>Pakistan is the second largest chickpea producer</w:t>
      </w:r>
      <w:r w:rsidR="0039387F" w:rsidRPr="00EA7FCF">
        <w:rPr>
          <w:rFonts w:ascii="Times New Roman" w:hAnsi="Times New Roman" w:cs="Times New Roman"/>
        </w:rPr>
        <w:t xml:space="preserve"> in the world</w:t>
      </w:r>
      <w:r w:rsidRPr="00EA7FCF">
        <w:rPr>
          <w:rFonts w:ascii="Times New Roman" w:hAnsi="Times New Roman" w:cs="Times New Roman"/>
        </w:rPr>
        <w:t xml:space="preserve">. In 2017-2018, chickpea production increased by 3% due to increase in cultivated area and favorable weather conditions </w:t>
      </w:r>
      <w:r w:rsidR="00A0182B" w:rsidRPr="00EA7FCF">
        <w:rPr>
          <w:rFonts w:ascii="Times New Roman" w:hAnsi="Times New Roman" w:cs="Times New Roman"/>
        </w:rPr>
        <w:t>prevalent</w:t>
      </w:r>
      <w:r w:rsidRPr="00EA7FCF">
        <w:rPr>
          <w:rFonts w:ascii="Times New Roman" w:hAnsi="Times New Roman" w:cs="Times New Roman"/>
        </w:rPr>
        <w:t xml:space="preserve"> at the time of sowing</w:t>
      </w:r>
      <w:r w:rsidR="00514598" w:rsidRPr="00EA7FCF">
        <w:rPr>
          <w:rFonts w:ascii="Times New Roman" w:hAnsi="Times New Roman" w:cs="Times New Roman"/>
        </w:rPr>
        <w:t xml:space="preserve"> (GOP</w:t>
      </w:r>
      <w:r w:rsidR="00F25100" w:rsidRPr="00EA7FCF">
        <w:rPr>
          <w:rFonts w:ascii="Times New Roman" w:hAnsi="Times New Roman" w:cs="Times New Roman"/>
        </w:rPr>
        <w:t xml:space="preserve"> 2018)</w:t>
      </w:r>
      <w:r w:rsidRPr="00EA7FCF">
        <w:rPr>
          <w:rFonts w:ascii="Times New Roman" w:hAnsi="Times New Roman" w:cs="Times New Roman"/>
        </w:rPr>
        <w:t xml:space="preserve">. The high nutritional value of chickpea </w:t>
      </w:r>
      <w:r w:rsidR="00F71938" w:rsidRPr="00EA7FCF">
        <w:rPr>
          <w:rFonts w:ascii="Times New Roman" w:hAnsi="Times New Roman" w:cs="Times New Roman"/>
        </w:rPr>
        <w:t>and</w:t>
      </w:r>
      <w:r w:rsidR="00A0182B" w:rsidRPr="00EA7FCF">
        <w:rPr>
          <w:rFonts w:ascii="Times New Roman" w:hAnsi="Times New Roman" w:cs="Times New Roman"/>
        </w:rPr>
        <w:t xml:space="preserve"> </w:t>
      </w:r>
      <w:r w:rsidRPr="00EA7FCF">
        <w:rPr>
          <w:rFonts w:ascii="Times New Roman" w:hAnsi="Times New Roman" w:cs="Times New Roman"/>
        </w:rPr>
        <w:t xml:space="preserve">its </w:t>
      </w:r>
      <w:r w:rsidR="00A0182B" w:rsidRPr="00EA7FCF">
        <w:rPr>
          <w:rFonts w:ascii="Times New Roman" w:hAnsi="Times New Roman" w:cs="Times New Roman"/>
        </w:rPr>
        <w:t>financial</w:t>
      </w:r>
      <w:r w:rsidRPr="00EA7FCF">
        <w:rPr>
          <w:rFonts w:ascii="Times New Roman" w:hAnsi="Times New Roman" w:cs="Times New Roman"/>
        </w:rPr>
        <w:t xml:space="preserve"> </w:t>
      </w:r>
      <w:r w:rsidR="00A0182B" w:rsidRPr="00EA7FCF">
        <w:rPr>
          <w:rFonts w:ascii="Times New Roman" w:hAnsi="Times New Roman" w:cs="Times New Roman"/>
        </w:rPr>
        <w:t>significance</w:t>
      </w:r>
      <w:r w:rsidRPr="00EA7FCF">
        <w:rPr>
          <w:rFonts w:ascii="Times New Roman" w:hAnsi="Times New Roman" w:cs="Times New Roman"/>
        </w:rPr>
        <w:t xml:space="preserve">, the </w:t>
      </w:r>
      <w:r w:rsidR="00F25100" w:rsidRPr="00EA7FCF">
        <w:rPr>
          <w:rFonts w:ascii="Times New Roman" w:hAnsi="Times New Roman" w:cs="Times New Roman"/>
        </w:rPr>
        <w:t xml:space="preserve">production </w:t>
      </w:r>
      <w:r w:rsidRPr="00EA7FCF">
        <w:rPr>
          <w:rFonts w:ascii="Times New Roman" w:hAnsi="Times New Roman" w:cs="Times New Roman"/>
        </w:rPr>
        <w:t>of chickpea in Pakistan is very low, at 583 kilograms per hectare</w:t>
      </w:r>
      <w:r w:rsidR="00F25100" w:rsidRPr="00EA7FCF">
        <w:rPr>
          <w:rFonts w:ascii="Times New Roman" w:hAnsi="Times New Roman" w:cs="Times New Roman"/>
        </w:rPr>
        <w:t xml:space="preserve"> (</w:t>
      </w:r>
      <w:r w:rsidR="00514598" w:rsidRPr="00EA7FCF">
        <w:rPr>
          <w:rFonts w:ascii="Times New Roman" w:hAnsi="Times New Roman" w:cs="Times New Roman"/>
        </w:rPr>
        <w:t>Hassan and Khan</w:t>
      </w:r>
      <w:r w:rsidR="00F71938" w:rsidRPr="00EA7FCF">
        <w:rPr>
          <w:rFonts w:ascii="Times New Roman" w:hAnsi="Times New Roman" w:cs="Times New Roman"/>
        </w:rPr>
        <w:t xml:space="preserve"> 2007</w:t>
      </w:r>
      <w:r w:rsidR="00F25100" w:rsidRPr="00EA7FCF">
        <w:rPr>
          <w:rFonts w:ascii="Times New Roman" w:hAnsi="Times New Roman" w:cs="Times New Roman"/>
        </w:rPr>
        <w:t>)</w:t>
      </w:r>
      <w:r w:rsidRPr="00EA7FCF">
        <w:rPr>
          <w:rFonts w:ascii="Times New Roman" w:hAnsi="Times New Roman" w:cs="Times New Roman"/>
        </w:rPr>
        <w:t>. Many factors are responsible for poor performance but among them, the use of traditional or low-yielding varieties and poor adaptation of management practices are of utmost importance</w:t>
      </w:r>
      <w:r w:rsidR="00F25100" w:rsidRPr="00EA7FCF">
        <w:rPr>
          <w:rFonts w:ascii="Times New Roman" w:hAnsi="Times New Roman" w:cs="Times New Roman"/>
        </w:rPr>
        <w:t xml:space="preserve"> (</w:t>
      </w:r>
      <w:r w:rsidR="004E37C8" w:rsidRPr="00EA7FCF">
        <w:rPr>
          <w:rFonts w:ascii="Times New Roman" w:hAnsi="Times New Roman" w:cs="Times New Roman"/>
        </w:rPr>
        <w:t xml:space="preserve">Ahmed </w:t>
      </w:r>
      <w:r w:rsidR="004E37C8" w:rsidRPr="00EA7FCF">
        <w:rPr>
          <w:rFonts w:ascii="Times New Roman" w:hAnsi="Times New Roman" w:cs="Times New Roman"/>
          <w:i/>
        </w:rPr>
        <w:t>et al.</w:t>
      </w:r>
      <w:r w:rsidR="004E37C8" w:rsidRPr="00EA7FCF">
        <w:rPr>
          <w:rFonts w:ascii="Times New Roman" w:hAnsi="Times New Roman" w:cs="Times New Roman"/>
        </w:rPr>
        <w:t xml:space="preserve"> 2013</w:t>
      </w:r>
      <w:r w:rsidR="00F25100" w:rsidRPr="00EA7FCF">
        <w:rPr>
          <w:rFonts w:ascii="Times New Roman" w:hAnsi="Times New Roman" w:cs="Times New Roman"/>
        </w:rPr>
        <w:t>).</w:t>
      </w:r>
    </w:p>
    <w:p w14:paraId="451A0ACD" w14:textId="0E93A4DB" w:rsidR="00524939" w:rsidRPr="00EA7FCF" w:rsidRDefault="00093B05" w:rsidP="00524939">
      <w:pPr>
        <w:pStyle w:val="Default"/>
        <w:spacing w:line="360" w:lineRule="auto"/>
        <w:ind w:firstLine="432"/>
        <w:jc w:val="both"/>
        <w:rPr>
          <w:color w:val="auto"/>
          <w:sz w:val="22"/>
          <w:szCs w:val="22"/>
        </w:rPr>
      </w:pPr>
      <w:r w:rsidRPr="00EA7FCF">
        <w:rPr>
          <w:color w:val="auto"/>
          <w:sz w:val="22"/>
          <w:szCs w:val="22"/>
        </w:rPr>
        <w:t>B</w:t>
      </w:r>
      <w:r w:rsidR="001E0E2E" w:rsidRPr="00EA7FCF">
        <w:rPr>
          <w:color w:val="auto"/>
          <w:sz w:val="22"/>
          <w:szCs w:val="22"/>
        </w:rPr>
        <w:t xml:space="preserve">iological nitrogen fixation </w:t>
      </w:r>
      <w:r w:rsidR="00B639D7" w:rsidRPr="00EA7FCF">
        <w:rPr>
          <w:color w:val="auto"/>
          <w:sz w:val="22"/>
          <w:szCs w:val="22"/>
        </w:rPr>
        <w:t>(BNF</w:t>
      </w:r>
      <w:r w:rsidR="00203D67" w:rsidRPr="00EA7FCF">
        <w:rPr>
          <w:color w:val="auto"/>
          <w:sz w:val="22"/>
          <w:szCs w:val="22"/>
        </w:rPr>
        <w:t>)</w:t>
      </w:r>
      <w:r w:rsidR="001E0E2E" w:rsidRPr="00EA7FCF">
        <w:rPr>
          <w:color w:val="auto"/>
          <w:sz w:val="22"/>
          <w:szCs w:val="22"/>
        </w:rPr>
        <w:t xml:space="preserve"> has a number of benefits compared to </w:t>
      </w:r>
      <w:r w:rsidR="00F71938" w:rsidRPr="00EA7FCF">
        <w:rPr>
          <w:color w:val="auto"/>
          <w:sz w:val="22"/>
          <w:szCs w:val="22"/>
        </w:rPr>
        <w:t xml:space="preserve">N </w:t>
      </w:r>
      <w:r w:rsidR="001E0E2E" w:rsidRPr="00EA7FCF">
        <w:rPr>
          <w:color w:val="auto"/>
          <w:sz w:val="22"/>
          <w:szCs w:val="22"/>
        </w:rPr>
        <w:t>fertilizers</w:t>
      </w:r>
      <w:r w:rsidR="00203D67" w:rsidRPr="00EA7FCF">
        <w:rPr>
          <w:color w:val="auto"/>
          <w:sz w:val="22"/>
          <w:szCs w:val="22"/>
        </w:rPr>
        <w:t xml:space="preserve"> such as</w:t>
      </w:r>
      <w:r w:rsidR="008C3B5F" w:rsidRPr="00EA7FCF">
        <w:rPr>
          <w:color w:val="auto"/>
          <w:sz w:val="22"/>
          <w:szCs w:val="22"/>
        </w:rPr>
        <w:t>; a) higher N use efficiency, b) minimize N lea</w:t>
      </w:r>
      <w:r w:rsidR="00203D67" w:rsidRPr="00EA7FCF">
        <w:rPr>
          <w:color w:val="auto"/>
          <w:sz w:val="22"/>
          <w:szCs w:val="22"/>
        </w:rPr>
        <w:t>ch</w:t>
      </w:r>
      <w:r w:rsidR="008C3B5F" w:rsidRPr="00EA7FCF">
        <w:rPr>
          <w:color w:val="auto"/>
          <w:sz w:val="22"/>
          <w:szCs w:val="22"/>
        </w:rPr>
        <w:t xml:space="preserve">ing, </w:t>
      </w:r>
      <w:r w:rsidR="00203D67" w:rsidRPr="00EA7FCF">
        <w:rPr>
          <w:color w:val="auto"/>
          <w:sz w:val="22"/>
          <w:szCs w:val="22"/>
        </w:rPr>
        <w:t xml:space="preserve">and </w:t>
      </w:r>
      <w:r w:rsidR="008C3B5F" w:rsidRPr="00EA7FCF">
        <w:rPr>
          <w:color w:val="auto"/>
          <w:sz w:val="22"/>
          <w:szCs w:val="22"/>
        </w:rPr>
        <w:t xml:space="preserve">c) </w:t>
      </w:r>
      <w:r w:rsidR="00F71938" w:rsidRPr="00EA7FCF">
        <w:rPr>
          <w:color w:val="auto"/>
          <w:sz w:val="22"/>
          <w:szCs w:val="22"/>
        </w:rPr>
        <w:t xml:space="preserve">contamination </w:t>
      </w:r>
      <w:r w:rsidR="008C3B5F" w:rsidRPr="00EA7FCF">
        <w:rPr>
          <w:color w:val="auto"/>
          <w:sz w:val="22"/>
          <w:szCs w:val="22"/>
        </w:rPr>
        <w:t>in soil and water</w:t>
      </w:r>
      <w:r w:rsidR="00F26BDE" w:rsidRPr="00EA7FCF">
        <w:rPr>
          <w:color w:val="auto"/>
          <w:sz w:val="22"/>
          <w:szCs w:val="22"/>
        </w:rPr>
        <w:t xml:space="preserve"> body </w:t>
      </w:r>
      <w:r w:rsidR="008C3B5F" w:rsidRPr="00EA7FCF">
        <w:rPr>
          <w:color w:val="auto"/>
          <w:sz w:val="22"/>
          <w:szCs w:val="22"/>
        </w:rPr>
        <w:t>(Graham and Vance</w:t>
      </w:r>
      <w:r w:rsidR="00514598" w:rsidRPr="00EA7FCF">
        <w:rPr>
          <w:color w:val="auto"/>
          <w:sz w:val="22"/>
          <w:szCs w:val="22"/>
        </w:rPr>
        <w:t xml:space="preserve"> </w:t>
      </w:r>
      <w:r w:rsidR="008C3B5F" w:rsidRPr="00EA7FCF">
        <w:rPr>
          <w:color w:val="auto"/>
          <w:sz w:val="22"/>
          <w:szCs w:val="22"/>
        </w:rPr>
        <w:t>2000).</w:t>
      </w:r>
      <w:r w:rsidR="001E0E2E" w:rsidRPr="00EA7FCF">
        <w:rPr>
          <w:color w:val="auto"/>
          <w:sz w:val="22"/>
          <w:szCs w:val="22"/>
        </w:rPr>
        <w:t xml:space="preserve"> </w:t>
      </w:r>
      <w:r w:rsidR="00426B47" w:rsidRPr="00EA7FCF">
        <w:rPr>
          <w:color w:val="auto"/>
          <w:sz w:val="22"/>
          <w:szCs w:val="22"/>
        </w:rPr>
        <w:t>While, t</w:t>
      </w:r>
      <w:r w:rsidR="00F26BDE" w:rsidRPr="00EA7FCF">
        <w:rPr>
          <w:color w:val="auto"/>
          <w:sz w:val="22"/>
          <w:szCs w:val="22"/>
        </w:rPr>
        <w:t xml:space="preserve">he amount of N </w:t>
      </w:r>
      <w:r w:rsidR="00426B47" w:rsidRPr="00EA7FCF">
        <w:rPr>
          <w:color w:val="auto"/>
          <w:sz w:val="22"/>
          <w:szCs w:val="22"/>
        </w:rPr>
        <w:t>fixed</w:t>
      </w:r>
      <w:r w:rsidR="00F26BDE" w:rsidRPr="00EA7FCF">
        <w:rPr>
          <w:color w:val="auto"/>
          <w:sz w:val="22"/>
          <w:szCs w:val="22"/>
        </w:rPr>
        <w:t xml:space="preserve"> by a legume varies depending on the </w:t>
      </w:r>
      <w:r w:rsidR="000F78A5" w:rsidRPr="00EA7FCF">
        <w:rPr>
          <w:color w:val="auto"/>
          <w:sz w:val="22"/>
          <w:szCs w:val="22"/>
        </w:rPr>
        <w:t xml:space="preserve">crop </w:t>
      </w:r>
      <w:r w:rsidR="00F26BDE" w:rsidRPr="00EA7FCF">
        <w:rPr>
          <w:color w:val="auto"/>
          <w:sz w:val="22"/>
          <w:szCs w:val="22"/>
        </w:rPr>
        <w:t xml:space="preserve">type, soil and growth </w:t>
      </w:r>
      <w:r w:rsidR="00426B47" w:rsidRPr="00EA7FCF">
        <w:rPr>
          <w:color w:val="auto"/>
          <w:sz w:val="22"/>
          <w:szCs w:val="22"/>
        </w:rPr>
        <w:t xml:space="preserve">stage </w:t>
      </w:r>
      <w:r w:rsidR="00F26BDE" w:rsidRPr="00EA7FCF">
        <w:rPr>
          <w:color w:val="auto"/>
          <w:sz w:val="22"/>
          <w:szCs w:val="22"/>
        </w:rPr>
        <w:t>of the crop, as well as management practices</w:t>
      </w:r>
      <w:r w:rsidR="00426B47" w:rsidRPr="00EA7FCF">
        <w:rPr>
          <w:color w:val="auto"/>
          <w:sz w:val="22"/>
          <w:szCs w:val="22"/>
        </w:rPr>
        <w:t xml:space="preserve"> (</w:t>
      </w:r>
      <w:proofErr w:type="spellStart"/>
      <w:r w:rsidR="00426B47" w:rsidRPr="00EA7FCF">
        <w:rPr>
          <w:color w:val="auto"/>
          <w:sz w:val="22"/>
          <w:szCs w:val="22"/>
        </w:rPr>
        <w:t>Chianu</w:t>
      </w:r>
      <w:proofErr w:type="spellEnd"/>
      <w:r w:rsidR="00426B47" w:rsidRPr="00EA7FCF">
        <w:rPr>
          <w:color w:val="auto"/>
          <w:sz w:val="22"/>
          <w:szCs w:val="22"/>
        </w:rPr>
        <w:t xml:space="preserve"> </w:t>
      </w:r>
      <w:r w:rsidR="00514598" w:rsidRPr="00EA7FCF">
        <w:rPr>
          <w:i/>
          <w:color w:val="auto"/>
          <w:sz w:val="22"/>
          <w:szCs w:val="22"/>
        </w:rPr>
        <w:t>et al.</w:t>
      </w:r>
      <w:r w:rsidR="00426B47" w:rsidRPr="00EA7FCF">
        <w:rPr>
          <w:color w:val="auto"/>
          <w:sz w:val="22"/>
          <w:szCs w:val="22"/>
        </w:rPr>
        <w:t xml:space="preserve"> 2011)</w:t>
      </w:r>
      <w:r w:rsidR="00F26BDE" w:rsidRPr="00EA7FCF">
        <w:rPr>
          <w:color w:val="auto"/>
          <w:sz w:val="22"/>
          <w:szCs w:val="22"/>
        </w:rPr>
        <w:t>.</w:t>
      </w:r>
      <w:r w:rsidR="004E359C" w:rsidRPr="00EA7FCF">
        <w:rPr>
          <w:color w:val="auto"/>
          <w:sz w:val="22"/>
          <w:szCs w:val="22"/>
        </w:rPr>
        <w:t xml:space="preserve"> Crop yield is limited </w:t>
      </w:r>
      <w:r w:rsidR="00F71938" w:rsidRPr="00EA7FCF">
        <w:rPr>
          <w:color w:val="auto"/>
          <w:sz w:val="22"/>
          <w:szCs w:val="22"/>
        </w:rPr>
        <w:t xml:space="preserve">due to </w:t>
      </w:r>
      <w:r w:rsidR="004E359C" w:rsidRPr="00EA7FCF">
        <w:rPr>
          <w:color w:val="auto"/>
          <w:sz w:val="22"/>
          <w:szCs w:val="22"/>
        </w:rPr>
        <w:t xml:space="preserve">availability of </w:t>
      </w:r>
      <w:r w:rsidR="00F71938" w:rsidRPr="00EA7FCF">
        <w:rPr>
          <w:color w:val="auto"/>
          <w:sz w:val="22"/>
          <w:szCs w:val="22"/>
        </w:rPr>
        <w:t xml:space="preserve">nutrients especially </w:t>
      </w:r>
      <w:r w:rsidR="004E359C" w:rsidRPr="00EA7FCF">
        <w:rPr>
          <w:color w:val="auto"/>
          <w:sz w:val="22"/>
          <w:szCs w:val="22"/>
        </w:rPr>
        <w:t>phosphorus (P)</w:t>
      </w:r>
      <w:r w:rsidR="00CA36E4" w:rsidRPr="00EA7FCF">
        <w:rPr>
          <w:color w:val="auto"/>
          <w:sz w:val="22"/>
          <w:szCs w:val="22"/>
        </w:rPr>
        <w:t>.</w:t>
      </w:r>
      <w:r w:rsidR="004E359C" w:rsidRPr="00EA7FCF">
        <w:rPr>
          <w:color w:val="auto"/>
          <w:sz w:val="22"/>
          <w:szCs w:val="22"/>
        </w:rPr>
        <w:t xml:space="preserve"> Therefore, </w:t>
      </w:r>
      <w:r w:rsidR="00CA36E4" w:rsidRPr="00EA7FCF">
        <w:rPr>
          <w:color w:val="auto"/>
          <w:sz w:val="22"/>
          <w:szCs w:val="22"/>
        </w:rPr>
        <w:t xml:space="preserve">the </w:t>
      </w:r>
      <w:r w:rsidR="004E359C" w:rsidRPr="00EA7FCF">
        <w:rPr>
          <w:color w:val="auto"/>
          <w:sz w:val="22"/>
          <w:szCs w:val="22"/>
        </w:rPr>
        <w:t xml:space="preserve">studies on the response of legumes and rhizobia to </w:t>
      </w:r>
      <w:r w:rsidR="003A1FB2" w:rsidRPr="00EA7FCF">
        <w:rPr>
          <w:color w:val="auto"/>
          <w:sz w:val="22"/>
          <w:szCs w:val="22"/>
        </w:rPr>
        <w:t xml:space="preserve">P </w:t>
      </w:r>
      <w:r w:rsidR="004E359C" w:rsidRPr="00EA7FCF">
        <w:rPr>
          <w:color w:val="auto"/>
          <w:sz w:val="22"/>
          <w:szCs w:val="22"/>
        </w:rPr>
        <w:t xml:space="preserve">fertilization have received </w:t>
      </w:r>
      <w:r w:rsidR="00CA36E4" w:rsidRPr="00EA7FCF">
        <w:rPr>
          <w:color w:val="auto"/>
          <w:sz w:val="22"/>
          <w:szCs w:val="22"/>
        </w:rPr>
        <w:t xml:space="preserve">substantial </w:t>
      </w:r>
      <w:r w:rsidR="004E359C" w:rsidRPr="00EA7FCF">
        <w:rPr>
          <w:color w:val="auto"/>
          <w:sz w:val="22"/>
          <w:szCs w:val="22"/>
        </w:rPr>
        <w:t>attention</w:t>
      </w:r>
      <w:r w:rsidR="00CA36E4" w:rsidRPr="00EA7FCF">
        <w:rPr>
          <w:color w:val="auto"/>
          <w:sz w:val="22"/>
          <w:szCs w:val="22"/>
        </w:rPr>
        <w:t xml:space="preserve"> (</w:t>
      </w:r>
      <w:r w:rsidR="00FB1F87" w:rsidRPr="00EA7FCF">
        <w:rPr>
          <w:color w:val="auto"/>
          <w:sz w:val="22"/>
          <w:szCs w:val="22"/>
        </w:rPr>
        <w:t xml:space="preserve">Sheng </w:t>
      </w:r>
      <w:r w:rsidR="00FB1F87" w:rsidRPr="00EA7FCF">
        <w:rPr>
          <w:i/>
          <w:color w:val="auto"/>
          <w:sz w:val="22"/>
          <w:szCs w:val="22"/>
        </w:rPr>
        <w:t>et al.</w:t>
      </w:r>
      <w:r w:rsidR="00FB1F87" w:rsidRPr="00EA7FCF">
        <w:rPr>
          <w:color w:val="auto"/>
          <w:sz w:val="22"/>
          <w:szCs w:val="22"/>
        </w:rPr>
        <w:t xml:space="preserve"> 2008</w:t>
      </w:r>
      <w:r w:rsidR="00CA36E4" w:rsidRPr="00EA7FCF">
        <w:rPr>
          <w:color w:val="auto"/>
          <w:sz w:val="22"/>
          <w:szCs w:val="22"/>
        </w:rPr>
        <w:t>)</w:t>
      </w:r>
      <w:r w:rsidR="004E359C" w:rsidRPr="00EA7FCF">
        <w:rPr>
          <w:color w:val="auto"/>
          <w:sz w:val="22"/>
          <w:szCs w:val="22"/>
        </w:rPr>
        <w:t xml:space="preserve">. </w:t>
      </w:r>
      <w:r w:rsidR="009C2008" w:rsidRPr="00EA7FCF">
        <w:rPr>
          <w:color w:val="auto"/>
          <w:sz w:val="22"/>
          <w:szCs w:val="22"/>
        </w:rPr>
        <w:t xml:space="preserve">While to a lesser extent, research has </w:t>
      </w:r>
      <w:r w:rsidRPr="00EA7FCF">
        <w:rPr>
          <w:color w:val="auto"/>
          <w:sz w:val="22"/>
          <w:szCs w:val="22"/>
        </w:rPr>
        <w:t>focused</w:t>
      </w:r>
      <w:r w:rsidR="009C2008" w:rsidRPr="00EA7FCF">
        <w:rPr>
          <w:color w:val="auto"/>
          <w:sz w:val="22"/>
          <w:szCs w:val="22"/>
        </w:rPr>
        <w:t xml:space="preserve"> on the response of legume-</w:t>
      </w:r>
      <w:r w:rsidR="004E359C" w:rsidRPr="00EA7FCF">
        <w:rPr>
          <w:color w:val="auto"/>
          <w:sz w:val="22"/>
          <w:szCs w:val="22"/>
        </w:rPr>
        <w:t xml:space="preserve">rhizobia to </w:t>
      </w:r>
      <w:r w:rsidR="009C2008" w:rsidRPr="00EA7FCF">
        <w:rPr>
          <w:color w:val="auto"/>
          <w:sz w:val="22"/>
          <w:szCs w:val="22"/>
        </w:rPr>
        <w:t>K, which is also scarce in many Pakistani soils</w:t>
      </w:r>
      <w:r w:rsidR="004E359C" w:rsidRPr="00EA7FCF">
        <w:rPr>
          <w:color w:val="auto"/>
          <w:sz w:val="22"/>
          <w:szCs w:val="22"/>
        </w:rPr>
        <w:t>.</w:t>
      </w:r>
    </w:p>
    <w:p w14:paraId="433806EE" w14:textId="32C20F27" w:rsidR="00524939" w:rsidRPr="00EA7FCF" w:rsidRDefault="000711FC" w:rsidP="00D3360E">
      <w:pPr>
        <w:pStyle w:val="Default"/>
        <w:spacing w:line="360" w:lineRule="auto"/>
        <w:ind w:firstLine="432"/>
        <w:jc w:val="both"/>
        <w:rPr>
          <w:color w:val="auto"/>
          <w:sz w:val="22"/>
          <w:szCs w:val="22"/>
        </w:rPr>
      </w:pPr>
      <w:r w:rsidRPr="00EA7FCF">
        <w:rPr>
          <w:color w:val="auto"/>
          <w:sz w:val="22"/>
          <w:szCs w:val="22"/>
        </w:rPr>
        <w:t>Potassium</w:t>
      </w:r>
      <w:r w:rsidR="003A1FB2" w:rsidRPr="00EA7FCF">
        <w:rPr>
          <w:color w:val="auto"/>
          <w:sz w:val="22"/>
          <w:szCs w:val="22"/>
        </w:rPr>
        <w:t xml:space="preserve"> </w:t>
      </w:r>
      <w:r w:rsidRPr="00EA7FCF">
        <w:rPr>
          <w:color w:val="auto"/>
          <w:sz w:val="22"/>
          <w:szCs w:val="22"/>
        </w:rPr>
        <w:t>is the fourth most abundant nutrient</w:t>
      </w:r>
      <w:r w:rsidR="00F71938" w:rsidRPr="00EA7FCF">
        <w:rPr>
          <w:color w:val="auto"/>
          <w:sz w:val="22"/>
          <w:szCs w:val="22"/>
        </w:rPr>
        <w:t xml:space="preserve"> </w:t>
      </w:r>
      <w:r w:rsidRPr="00EA7FCF">
        <w:rPr>
          <w:color w:val="auto"/>
          <w:sz w:val="22"/>
          <w:szCs w:val="22"/>
        </w:rPr>
        <w:t>of the earth’s lithosphere</w:t>
      </w:r>
      <w:r w:rsidR="00F71938" w:rsidRPr="00EA7FCF">
        <w:rPr>
          <w:color w:val="auto"/>
          <w:sz w:val="22"/>
          <w:szCs w:val="22"/>
        </w:rPr>
        <w:t xml:space="preserve"> and its </w:t>
      </w:r>
      <w:r w:rsidR="007D1371" w:rsidRPr="00EA7FCF">
        <w:rPr>
          <w:color w:val="auto"/>
          <w:sz w:val="22"/>
          <w:szCs w:val="22"/>
        </w:rPr>
        <w:t xml:space="preserve">concentration </w:t>
      </w:r>
      <w:r w:rsidR="00EF5686" w:rsidRPr="00EA7FCF">
        <w:rPr>
          <w:color w:val="auto"/>
          <w:sz w:val="22"/>
          <w:szCs w:val="22"/>
        </w:rPr>
        <w:t>is varied in soil ranging 0.04 to 3.0 percent (Bhatti 2011).</w:t>
      </w:r>
      <w:r w:rsidRPr="00EA7FCF">
        <w:rPr>
          <w:color w:val="auto"/>
          <w:sz w:val="22"/>
          <w:szCs w:val="22"/>
        </w:rPr>
        <w:t xml:space="preserve"> </w:t>
      </w:r>
      <w:r w:rsidR="00E33C3D" w:rsidRPr="00EA7FCF">
        <w:rPr>
          <w:color w:val="auto"/>
          <w:sz w:val="22"/>
          <w:szCs w:val="22"/>
        </w:rPr>
        <w:t>It plays a</w:t>
      </w:r>
      <w:r w:rsidR="000F78A5" w:rsidRPr="00EA7FCF">
        <w:rPr>
          <w:color w:val="auto"/>
          <w:sz w:val="22"/>
          <w:szCs w:val="22"/>
        </w:rPr>
        <w:t xml:space="preserve"> vital role</w:t>
      </w:r>
      <w:r w:rsidRPr="00EA7FCF">
        <w:rPr>
          <w:color w:val="auto"/>
          <w:sz w:val="22"/>
          <w:szCs w:val="22"/>
        </w:rPr>
        <w:t xml:space="preserve"> in the </w:t>
      </w:r>
      <w:r w:rsidR="00E33C3D" w:rsidRPr="00EA7FCF">
        <w:rPr>
          <w:color w:val="auto"/>
          <w:sz w:val="22"/>
          <w:szCs w:val="22"/>
        </w:rPr>
        <w:t>production of amino acids and protein</w:t>
      </w:r>
      <w:r w:rsidRPr="00EA7FCF">
        <w:rPr>
          <w:color w:val="auto"/>
          <w:sz w:val="22"/>
          <w:szCs w:val="22"/>
        </w:rPr>
        <w:t xml:space="preserve"> from </w:t>
      </w:r>
      <w:r w:rsidR="003A1FB2" w:rsidRPr="00EA7FCF">
        <w:rPr>
          <w:color w:val="auto"/>
          <w:sz w:val="22"/>
          <w:szCs w:val="22"/>
        </w:rPr>
        <w:t>NH</w:t>
      </w:r>
      <w:r w:rsidR="003A1FB2" w:rsidRPr="00EA7FCF">
        <w:rPr>
          <w:color w:val="auto"/>
          <w:sz w:val="22"/>
          <w:szCs w:val="22"/>
          <w:vertAlign w:val="subscript"/>
        </w:rPr>
        <w:t>4</w:t>
      </w:r>
      <w:r w:rsidR="003A1FB2" w:rsidRPr="00EA7FCF">
        <w:rPr>
          <w:color w:val="auto"/>
          <w:sz w:val="22"/>
          <w:szCs w:val="22"/>
          <w:vertAlign w:val="superscript"/>
        </w:rPr>
        <w:t>+</w:t>
      </w:r>
      <w:r w:rsidRPr="00EA7FCF">
        <w:rPr>
          <w:color w:val="auto"/>
          <w:sz w:val="22"/>
          <w:szCs w:val="22"/>
        </w:rPr>
        <w:t xml:space="preserve"> ions, which are absorbed by </w:t>
      </w:r>
      <w:r w:rsidR="00E33C3D" w:rsidRPr="00EA7FCF">
        <w:rPr>
          <w:color w:val="auto"/>
          <w:sz w:val="22"/>
          <w:szCs w:val="22"/>
        </w:rPr>
        <w:t xml:space="preserve">plant </w:t>
      </w:r>
      <w:r w:rsidRPr="00EA7FCF">
        <w:rPr>
          <w:color w:val="auto"/>
          <w:sz w:val="22"/>
          <w:szCs w:val="22"/>
        </w:rPr>
        <w:t>roots</w:t>
      </w:r>
      <w:r w:rsidR="00E33C3D" w:rsidRPr="00EA7FCF">
        <w:rPr>
          <w:color w:val="auto"/>
          <w:sz w:val="22"/>
          <w:szCs w:val="22"/>
        </w:rPr>
        <w:t xml:space="preserve"> from the soil</w:t>
      </w:r>
      <w:r w:rsidRPr="00EA7FCF">
        <w:rPr>
          <w:color w:val="auto"/>
          <w:sz w:val="22"/>
          <w:szCs w:val="22"/>
        </w:rPr>
        <w:t>.</w:t>
      </w:r>
      <w:r w:rsidR="00A76C9D" w:rsidRPr="00EA7FCF">
        <w:rPr>
          <w:color w:val="auto"/>
          <w:sz w:val="22"/>
          <w:szCs w:val="22"/>
        </w:rPr>
        <w:t xml:space="preserve"> </w:t>
      </w:r>
      <w:r w:rsidR="00E44416" w:rsidRPr="00EA7FCF">
        <w:rPr>
          <w:color w:val="auto"/>
          <w:sz w:val="22"/>
          <w:szCs w:val="22"/>
        </w:rPr>
        <w:t xml:space="preserve">In addition, </w:t>
      </w:r>
      <w:r w:rsidR="00093B05" w:rsidRPr="00EA7FCF">
        <w:rPr>
          <w:color w:val="auto"/>
          <w:sz w:val="22"/>
          <w:szCs w:val="22"/>
        </w:rPr>
        <w:t>K</w:t>
      </w:r>
      <w:r w:rsidR="00E44416" w:rsidRPr="00EA7FCF">
        <w:rPr>
          <w:color w:val="auto"/>
          <w:sz w:val="22"/>
          <w:szCs w:val="22"/>
        </w:rPr>
        <w:t xml:space="preserve"> also </w:t>
      </w:r>
      <w:r w:rsidR="00A76C9D" w:rsidRPr="00EA7FCF">
        <w:rPr>
          <w:color w:val="auto"/>
          <w:sz w:val="22"/>
          <w:szCs w:val="22"/>
        </w:rPr>
        <w:t xml:space="preserve">participates </w:t>
      </w:r>
      <w:r w:rsidR="009A59CA" w:rsidRPr="00EA7FCF">
        <w:rPr>
          <w:color w:val="auto"/>
          <w:sz w:val="22"/>
          <w:szCs w:val="22"/>
        </w:rPr>
        <w:t>to</w:t>
      </w:r>
      <w:r w:rsidR="00A76C9D" w:rsidRPr="00EA7FCF">
        <w:rPr>
          <w:color w:val="auto"/>
          <w:sz w:val="22"/>
          <w:szCs w:val="22"/>
        </w:rPr>
        <w:t xml:space="preserve"> better root growth, and has been proved to increase the size and number of nodules in legume</w:t>
      </w:r>
      <w:r w:rsidR="00203D67" w:rsidRPr="00EA7FCF">
        <w:rPr>
          <w:color w:val="auto"/>
          <w:sz w:val="22"/>
          <w:szCs w:val="22"/>
        </w:rPr>
        <w:t>s</w:t>
      </w:r>
      <w:r w:rsidR="00A76C9D" w:rsidRPr="00EA7FCF">
        <w:rPr>
          <w:color w:val="auto"/>
          <w:sz w:val="22"/>
          <w:szCs w:val="22"/>
        </w:rPr>
        <w:t>.</w:t>
      </w:r>
      <w:r w:rsidR="00D54BCE" w:rsidRPr="00EA7FCF">
        <w:rPr>
          <w:color w:val="auto"/>
          <w:sz w:val="22"/>
          <w:szCs w:val="22"/>
        </w:rPr>
        <w:t xml:space="preserve"> </w:t>
      </w:r>
      <w:r w:rsidR="00A76C9D" w:rsidRPr="00EA7FCF">
        <w:rPr>
          <w:color w:val="auto"/>
          <w:sz w:val="22"/>
          <w:szCs w:val="22"/>
        </w:rPr>
        <w:t xml:space="preserve">The use of </w:t>
      </w:r>
      <w:r w:rsidR="000F78A5" w:rsidRPr="00EA7FCF">
        <w:rPr>
          <w:color w:val="auto"/>
          <w:sz w:val="22"/>
          <w:szCs w:val="22"/>
        </w:rPr>
        <w:t xml:space="preserve">K </w:t>
      </w:r>
      <w:r w:rsidR="00A76C9D" w:rsidRPr="00EA7FCF">
        <w:rPr>
          <w:color w:val="auto"/>
          <w:sz w:val="22"/>
          <w:szCs w:val="22"/>
        </w:rPr>
        <w:t>in soil can promote both numbers and size of nodules in legumes (</w:t>
      </w:r>
      <w:r w:rsidR="00FB1F87" w:rsidRPr="00EA7FCF">
        <w:rPr>
          <w:color w:val="auto"/>
          <w:sz w:val="22"/>
          <w:szCs w:val="22"/>
        </w:rPr>
        <w:t xml:space="preserve">Sheng </w:t>
      </w:r>
      <w:r w:rsidR="00FB1F87" w:rsidRPr="00EA7FCF">
        <w:rPr>
          <w:i/>
          <w:color w:val="auto"/>
          <w:sz w:val="22"/>
          <w:szCs w:val="22"/>
        </w:rPr>
        <w:t>et al.</w:t>
      </w:r>
      <w:r w:rsidR="00FB1F87" w:rsidRPr="00EA7FCF">
        <w:rPr>
          <w:color w:val="auto"/>
          <w:sz w:val="22"/>
          <w:szCs w:val="22"/>
        </w:rPr>
        <w:t xml:space="preserve"> 2008</w:t>
      </w:r>
      <w:r w:rsidR="00A76C9D" w:rsidRPr="00EA7FCF">
        <w:rPr>
          <w:color w:val="auto"/>
          <w:sz w:val="22"/>
          <w:szCs w:val="22"/>
        </w:rPr>
        <w:t xml:space="preserve">).  </w:t>
      </w:r>
      <w:r w:rsidR="001A2171" w:rsidRPr="00EA7FCF">
        <w:rPr>
          <w:color w:val="auto"/>
          <w:sz w:val="22"/>
          <w:szCs w:val="22"/>
        </w:rPr>
        <w:t>It means that h</w:t>
      </w:r>
      <w:r w:rsidR="00D16B55" w:rsidRPr="00EA7FCF">
        <w:rPr>
          <w:color w:val="auto"/>
          <w:sz w:val="22"/>
          <w:szCs w:val="22"/>
        </w:rPr>
        <w:t>igher K allocation in nodule is very essential to sustain BNF potential, as K deficiency can inhibit or reduce nitrogenase activity, thus disrupt the symbiotic potential of th</w:t>
      </w:r>
      <w:r w:rsidR="001A2171" w:rsidRPr="00EA7FCF">
        <w:rPr>
          <w:color w:val="auto"/>
          <w:sz w:val="22"/>
          <w:szCs w:val="22"/>
        </w:rPr>
        <w:t>e</w:t>
      </w:r>
      <w:r w:rsidR="00D16B55" w:rsidRPr="00EA7FCF">
        <w:rPr>
          <w:color w:val="auto"/>
          <w:sz w:val="22"/>
          <w:szCs w:val="22"/>
        </w:rPr>
        <w:t xml:space="preserve"> plant (</w:t>
      </w:r>
      <w:proofErr w:type="spellStart"/>
      <w:r w:rsidR="00D16B55" w:rsidRPr="00EA7FCF">
        <w:rPr>
          <w:color w:val="auto"/>
          <w:sz w:val="22"/>
          <w:szCs w:val="22"/>
        </w:rPr>
        <w:t>Hafsi</w:t>
      </w:r>
      <w:proofErr w:type="spellEnd"/>
      <w:r w:rsidR="00D16B55" w:rsidRPr="00EA7FCF">
        <w:rPr>
          <w:color w:val="auto"/>
          <w:sz w:val="22"/>
          <w:szCs w:val="22"/>
        </w:rPr>
        <w:t xml:space="preserve"> </w:t>
      </w:r>
      <w:r w:rsidR="00514598" w:rsidRPr="00EA7FCF">
        <w:rPr>
          <w:i/>
          <w:color w:val="auto"/>
          <w:sz w:val="22"/>
          <w:szCs w:val="22"/>
        </w:rPr>
        <w:t>et al.</w:t>
      </w:r>
      <w:r w:rsidR="00D16B55" w:rsidRPr="00EA7FCF">
        <w:rPr>
          <w:color w:val="auto"/>
          <w:sz w:val="22"/>
          <w:szCs w:val="22"/>
        </w:rPr>
        <w:t xml:space="preserve"> 2014). </w:t>
      </w:r>
      <w:r w:rsidR="008E32FE" w:rsidRPr="00EA7FCF">
        <w:rPr>
          <w:color w:val="auto"/>
          <w:sz w:val="22"/>
          <w:szCs w:val="22"/>
        </w:rPr>
        <w:t xml:space="preserve">As a result, legumes that gain </w:t>
      </w:r>
      <w:r w:rsidR="000F78A5" w:rsidRPr="00EA7FCF">
        <w:rPr>
          <w:color w:val="auto"/>
          <w:sz w:val="22"/>
          <w:szCs w:val="22"/>
        </w:rPr>
        <w:t xml:space="preserve">N </w:t>
      </w:r>
      <w:r w:rsidR="008E32FE" w:rsidRPr="00EA7FCF">
        <w:rPr>
          <w:color w:val="auto"/>
          <w:sz w:val="22"/>
          <w:szCs w:val="22"/>
        </w:rPr>
        <w:t xml:space="preserve">through </w:t>
      </w:r>
      <w:r w:rsidR="002B7D13" w:rsidRPr="00EA7FCF">
        <w:rPr>
          <w:color w:val="auto"/>
          <w:sz w:val="22"/>
          <w:szCs w:val="22"/>
        </w:rPr>
        <w:t>BNF</w:t>
      </w:r>
      <w:r w:rsidR="009719FD" w:rsidRPr="00EA7FCF">
        <w:rPr>
          <w:color w:val="auto"/>
          <w:sz w:val="22"/>
          <w:szCs w:val="22"/>
        </w:rPr>
        <w:t>,</w:t>
      </w:r>
      <w:r w:rsidR="008E32FE" w:rsidRPr="00EA7FCF">
        <w:rPr>
          <w:color w:val="auto"/>
          <w:sz w:val="22"/>
          <w:szCs w:val="22"/>
        </w:rPr>
        <w:t xml:space="preserve"> generally have a higher need for </w:t>
      </w:r>
      <w:r w:rsidR="000F78A5" w:rsidRPr="00EA7FCF">
        <w:rPr>
          <w:color w:val="auto"/>
          <w:sz w:val="22"/>
          <w:szCs w:val="22"/>
        </w:rPr>
        <w:t xml:space="preserve">K </w:t>
      </w:r>
      <w:r w:rsidR="008E32FE" w:rsidRPr="00EA7FCF">
        <w:rPr>
          <w:color w:val="auto"/>
          <w:sz w:val="22"/>
          <w:szCs w:val="22"/>
        </w:rPr>
        <w:t xml:space="preserve">than those that only release </w:t>
      </w:r>
      <w:r w:rsidR="000F78A5" w:rsidRPr="00EA7FCF">
        <w:rPr>
          <w:color w:val="auto"/>
          <w:sz w:val="22"/>
          <w:szCs w:val="22"/>
        </w:rPr>
        <w:t xml:space="preserve">N </w:t>
      </w:r>
      <w:r w:rsidR="008E32FE" w:rsidRPr="00EA7FCF">
        <w:rPr>
          <w:color w:val="auto"/>
          <w:sz w:val="22"/>
          <w:szCs w:val="22"/>
        </w:rPr>
        <w:t xml:space="preserve">and </w:t>
      </w:r>
      <w:r w:rsidR="000F78A5" w:rsidRPr="00EA7FCF">
        <w:rPr>
          <w:color w:val="auto"/>
          <w:sz w:val="22"/>
          <w:szCs w:val="22"/>
        </w:rPr>
        <w:t xml:space="preserve">P </w:t>
      </w:r>
      <w:r w:rsidR="008E32FE" w:rsidRPr="00EA7FCF">
        <w:rPr>
          <w:color w:val="auto"/>
          <w:sz w:val="22"/>
          <w:szCs w:val="22"/>
        </w:rPr>
        <w:t xml:space="preserve">from the soil. As the total </w:t>
      </w:r>
      <w:r w:rsidR="0043742E" w:rsidRPr="00EA7FCF">
        <w:rPr>
          <w:color w:val="auto"/>
          <w:sz w:val="22"/>
          <w:szCs w:val="22"/>
        </w:rPr>
        <w:t>quantity</w:t>
      </w:r>
      <w:r w:rsidR="008E32FE" w:rsidRPr="00EA7FCF">
        <w:rPr>
          <w:color w:val="auto"/>
          <w:sz w:val="22"/>
          <w:szCs w:val="22"/>
        </w:rPr>
        <w:t xml:space="preserve"> of </w:t>
      </w:r>
      <w:r w:rsidR="000F78A5" w:rsidRPr="00EA7FCF">
        <w:rPr>
          <w:color w:val="auto"/>
          <w:sz w:val="22"/>
          <w:szCs w:val="22"/>
        </w:rPr>
        <w:t xml:space="preserve">N </w:t>
      </w:r>
      <w:r w:rsidR="008E32FE" w:rsidRPr="00EA7FCF">
        <w:rPr>
          <w:color w:val="auto"/>
          <w:sz w:val="22"/>
          <w:szCs w:val="22"/>
        </w:rPr>
        <w:t>fixed by bacteria increases, so does their need for energy sources to reduce</w:t>
      </w:r>
      <w:r w:rsidR="0043742E" w:rsidRPr="00EA7FCF">
        <w:rPr>
          <w:color w:val="auto"/>
          <w:sz w:val="22"/>
          <w:szCs w:val="22"/>
        </w:rPr>
        <w:t xml:space="preserve"> or change</w:t>
      </w:r>
      <w:r w:rsidR="008E32FE" w:rsidRPr="00EA7FCF">
        <w:rPr>
          <w:color w:val="auto"/>
          <w:sz w:val="22"/>
          <w:szCs w:val="22"/>
        </w:rPr>
        <w:t xml:space="preserve"> </w:t>
      </w:r>
      <w:r w:rsidR="000F78A5" w:rsidRPr="00EA7FCF">
        <w:rPr>
          <w:color w:val="auto"/>
          <w:sz w:val="22"/>
          <w:szCs w:val="22"/>
        </w:rPr>
        <w:t xml:space="preserve">N </w:t>
      </w:r>
      <w:r w:rsidR="0043742E" w:rsidRPr="00EA7FCF">
        <w:rPr>
          <w:color w:val="auto"/>
          <w:sz w:val="22"/>
          <w:szCs w:val="22"/>
        </w:rPr>
        <w:t xml:space="preserve">in </w:t>
      </w:r>
      <w:r w:rsidR="008E32FE" w:rsidRPr="00EA7FCF">
        <w:rPr>
          <w:color w:val="auto"/>
          <w:sz w:val="22"/>
          <w:szCs w:val="22"/>
        </w:rPr>
        <w:t xml:space="preserve">to </w:t>
      </w:r>
      <w:r w:rsidR="002B7D13" w:rsidRPr="00EA7FCF">
        <w:rPr>
          <w:color w:val="auto"/>
          <w:sz w:val="22"/>
          <w:szCs w:val="22"/>
        </w:rPr>
        <w:t>NH</w:t>
      </w:r>
      <w:r w:rsidR="002B7D13" w:rsidRPr="00EA7FCF">
        <w:rPr>
          <w:color w:val="auto"/>
          <w:sz w:val="22"/>
          <w:szCs w:val="22"/>
          <w:vertAlign w:val="subscript"/>
        </w:rPr>
        <w:t>4</w:t>
      </w:r>
      <w:r w:rsidR="002B7D13" w:rsidRPr="00EA7FCF">
        <w:rPr>
          <w:color w:val="auto"/>
          <w:sz w:val="22"/>
          <w:szCs w:val="22"/>
          <w:vertAlign w:val="superscript"/>
        </w:rPr>
        <w:t>+</w:t>
      </w:r>
      <w:r w:rsidR="008E32FE" w:rsidRPr="00EA7FCF">
        <w:rPr>
          <w:color w:val="auto"/>
          <w:sz w:val="22"/>
          <w:szCs w:val="22"/>
        </w:rPr>
        <w:t xml:space="preserve"> ions. The imperative role of </w:t>
      </w:r>
      <w:r w:rsidR="00147AB1" w:rsidRPr="00EA7FCF">
        <w:rPr>
          <w:color w:val="auto"/>
          <w:sz w:val="22"/>
          <w:szCs w:val="22"/>
        </w:rPr>
        <w:t xml:space="preserve">K </w:t>
      </w:r>
      <w:r w:rsidR="008E32FE" w:rsidRPr="00EA7FCF">
        <w:rPr>
          <w:color w:val="auto"/>
          <w:sz w:val="22"/>
          <w:szCs w:val="22"/>
        </w:rPr>
        <w:t>in photosynthetic activity</w:t>
      </w:r>
      <w:r w:rsidR="004C2D71" w:rsidRPr="00EA7FCF">
        <w:rPr>
          <w:color w:val="auto"/>
          <w:sz w:val="22"/>
          <w:szCs w:val="22"/>
        </w:rPr>
        <w:t xml:space="preserve"> that</w:t>
      </w:r>
      <w:r w:rsidR="008E32FE" w:rsidRPr="00EA7FCF">
        <w:rPr>
          <w:color w:val="auto"/>
          <w:sz w:val="22"/>
          <w:szCs w:val="22"/>
        </w:rPr>
        <w:t xml:space="preserve"> makes it an important </w:t>
      </w:r>
      <w:r w:rsidR="004C2D71" w:rsidRPr="00EA7FCF">
        <w:rPr>
          <w:color w:val="auto"/>
          <w:sz w:val="22"/>
          <w:szCs w:val="22"/>
        </w:rPr>
        <w:t>benefact</w:t>
      </w:r>
      <w:r w:rsidR="00203D67" w:rsidRPr="00EA7FCF">
        <w:rPr>
          <w:color w:val="auto"/>
          <w:sz w:val="22"/>
          <w:szCs w:val="22"/>
        </w:rPr>
        <w:t>or</w:t>
      </w:r>
      <w:r w:rsidR="008E32FE" w:rsidRPr="00EA7FCF">
        <w:rPr>
          <w:color w:val="auto"/>
          <w:sz w:val="22"/>
          <w:szCs w:val="22"/>
        </w:rPr>
        <w:t xml:space="preserve"> to efficient </w:t>
      </w:r>
      <w:r w:rsidR="00147AB1" w:rsidRPr="00EA7FCF">
        <w:rPr>
          <w:color w:val="auto"/>
          <w:sz w:val="22"/>
          <w:szCs w:val="22"/>
        </w:rPr>
        <w:t>N</w:t>
      </w:r>
      <w:r w:rsidR="00147AB1" w:rsidRPr="00EA7FCF">
        <w:rPr>
          <w:color w:val="auto"/>
          <w:sz w:val="22"/>
          <w:szCs w:val="22"/>
          <w:vertAlign w:val="subscript"/>
        </w:rPr>
        <w:t>2</w:t>
      </w:r>
      <w:r w:rsidR="00147AB1" w:rsidRPr="00EA7FCF">
        <w:rPr>
          <w:color w:val="auto"/>
          <w:sz w:val="22"/>
          <w:szCs w:val="22"/>
        </w:rPr>
        <w:t xml:space="preserve"> </w:t>
      </w:r>
      <w:r w:rsidR="008E32FE" w:rsidRPr="00EA7FCF">
        <w:rPr>
          <w:color w:val="auto"/>
          <w:sz w:val="22"/>
          <w:szCs w:val="22"/>
        </w:rPr>
        <w:t>fixation by legum</w:t>
      </w:r>
      <w:r w:rsidR="004C2D71" w:rsidRPr="00EA7FCF">
        <w:rPr>
          <w:color w:val="auto"/>
          <w:sz w:val="22"/>
          <w:szCs w:val="22"/>
        </w:rPr>
        <w:t>inous crop plants</w:t>
      </w:r>
      <w:r w:rsidR="0043742E" w:rsidRPr="00EA7FCF">
        <w:rPr>
          <w:color w:val="auto"/>
          <w:sz w:val="22"/>
          <w:szCs w:val="22"/>
        </w:rPr>
        <w:t xml:space="preserve"> (</w:t>
      </w:r>
      <w:r w:rsidR="00514598" w:rsidRPr="00EA7FCF">
        <w:rPr>
          <w:color w:val="auto"/>
          <w:sz w:val="22"/>
          <w:szCs w:val="22"/>
        </w:rPr>
        <w:t>Pettigrew</w:t>
      </w:r>
      <w:r w:rsidR="002640BE" w:rsidRPr="00EA7FCF">
        <w:rPr>
          <w:color w:val="auto"/>
          <w:sz w:val="22"/>
          <w:szCs w:val="22"/>
        </w:rPr>
        <w:t xml:space="preserve"> 2008</w:t>
      </w:r>
      <w:r w:rsidR="0043742E" w:rsidRPr="00EA7FCF">
        <w:rPr>
          <w:color w:val="auto"/>
          <w:sz w:val="22"/>
          <w:szCs w:val="22"/>
        </w:rPr>
        <w:t>)</w:t>
      </w:r>
      <w:r w:rsidR="008E32FE" w:rsidRPr="00EA7FCF">
        <w:rPr>
          <w:color w:val="auto"/>
          <w:sz w:val="22"/>
          <w:szCs w:val="22"/>
        </w:rPr>
        <w:t xml:space="preserve">. The </w:t>
      </w:r>
      <w:r w:rsidR="004C2D71" w:rsidRPr="00EA7FCF">
        <w:rPr>
          <w:color w:val="auto"/>
          <w:sz w:val="22"/>
          <w:szCs w:val="22"/>
        </w:rPr>
        <w:t xml:space="preserve">process of </w:t>
      </w:r>
      <w:r w:rsidR="002B7D13" w:rsidRPr="00EA7FCF">
        <w:rPr>
          <w:color w:val="auto"/>
          <w:sz w:val="22"/>
          <w:szCs w:val="22"/>
        </w:rPr>
        <w:t xml:space="preserve">N </w:t>
      </w:r>
      <w:r w:rsidR="008E32FE" w:rsidRPr="00EA7FCF">
        <w:rPr>
          <w:color w:val="auto"/>
          <w:sz w:val="22"/>
          <w:szCs w:val="22"/>
        </w:rPr>
        <w:t xml:space="preserve">fixation is influenced by </w:t>
      </w:r>
      <w:r w:rsidR="00147AB1" w:rsidRPr="00EA7FCF">
        <w:rPr>
          <w:color w:val="auto"/>
          <w:sz w:val="22"/>
          <w:szCs w:val="22"/>
        </w:rPr>
        <w:t xml:space="preserve">K </w:t>
      </w:r>
      <w:r w:rsidR="008E32FE" w:rsidRPr="00EA7FCF">
        <w:rPr>
          <w:color w:val="auto"/>
          <w:sz w:val="22"/>
          <w:szCs w:val="22"/>
        </w:rPr>
        <w:t xml:space="preserve">for very </w:t>
      </w:r>
      <w:r w:rsidR="0043742E" w:rsidRPr="00EA7FCF">
        <w:rPr>
          <w:color w:val="auto"/>
          <w:sz w:val="22"/>
          <w:szCs w:val="22"/>
        </w:rPr>
        <w:t xml:space="preserve">distinctive </w:t>
      </w:r>
      <w:r w:rsidR="008E32FE" w:rsidRPr="00EA7FCF">
        <w:rPr>
          <w:color w:val="auto"/>
          <w:sz w:val="22"/>
          <w:szCs w:val="22"/>
        </w:rPr>
        <w:t xml:space="preserve">reasons and depends on it. </w:t>
      </w:r>
      <w:r w:rsidR="0043742E" w:rsidRPr="00EA7FCF">
        <w:rPr>
          <w:color w:val="auto"/>
          <w:sz w:val="22"/>
          <w:szCs w:val="22"/>
        </w:rPr>
        <w:t xml:space="preserve">Moreover, </w:t>
      </w:r>
      <w:r w:rsidR="00147AB1" w:rsidRPr="00EA7FCF">
        <w:rPr>
          <w:color w:val="auto"/>
          <w:sz w:val="22"/>
          <w:szCs w:val="22"/>
        </w:rPr>
        <w:t xml:space="preserve">K </w:t>
      </w:r>
      <w:r w:rsidR="008E32FE" w:rsidRPr="00EA7FCF">
        <w:rPr>
          <w:color w:val="auto"/>
          <w:sz w:val="22"/>
          <w:szCs w:val="22"/>
        </w:rPr>
        <w:t xml:space="preserve">is the predominant cation in the plant </w:t>
      </w:r>
      <w:r w:rsidR="0043742E" w:rsidRPr="00EA7FCF">
        <w:rPr>
          <w:color w:val="auto"/>
          <w:sz w:val="22"/>
          <w:szCs w:val="22"/>
        </w:rPr>
        <w:t xml:space="preserve">body as </w:t>
      </w:r>
      <w:r w:rsidR="008E32FE" w:rsidRPr="00EA7FCF">
        <w:rPr>
          <w:color w:val="auto"/>
          <w:sz w:val="22"/>
          <w:szCs w:val="22"/>
        </w:rPr>
        <w:t xml:space="preserve">like </w:t>
      </w:r>
      <w:r w:rsidR="0043742E" w:rsidRPr="00EA7FCF">
        <w:rPr>
          <w:color w:val="auto"/>
          <w:sz w:val="22"/>
          <w:szCs w:val="22"/>
        </w:rPr>
        <w:t xml:space="preserve">to </w:t>
      </w:r>
      <w:r w:rsidR="008E32FE" w:rsidRPr="00EA7FCF">
        <w:rPr>
          <w:color w:val="auto"/>
          <w:sz w:val="22"/>
          <w:szCs w:val="22"/>
        </w:rPr>
        <w:t>calcium in the soil</w:t>
      </w:r>
      <w:r w:rsidR="0043742E" w:rsidRPr="00EA7FCF">
        <w:rPr>
          <w:color w:val="auto"/>
          <w:sz w:val="22"/>
          <w:szCs w:val="22"/>
        </w:rPr>
        <w:t xml:space="preserve"> (Pettigrew 2008).</w:t>
      </w:r>
      <w:r w:rsidR="002917D7" w:rsidRPr="00EA7FCF">
        <w:rPr>
          <w:color w:val="auto"/>
          <w:sz w:val="22"/>
          <w:szCs w:val="22"/>
        </w:rPr>
        <w:t xml:space="preserve"> </w:t>
      </w:r>
      <w:r w:rsidR="00E029E7" w:rsidRPr="00EA7FCF">
        <w:rPr>
          <w:color w:val="auto"/>
          <w:sz w:val="22"/>
          <w:szCs w:val="22"/>
        </w:rPr>
        <w:t xml:space="preserve">While in </w:t>
      </w:r>
      <w:r w:rsidR="00C35CA1" w:rsidRPr="00EA7FCF">
        <w:rPr>
          <w:color w:val="auto"/>
          <w:sz w:val="22"/>
          <w:szCs w:val="22"/>
        </w:rPr>
        <w:t>Pakistan</w:t>
      </w:r>
      <w:r w:rsidR="00E029E7" w:rsidRPr="00EA7FCF">
        <w:rPr>
          <w:color w:val="auto"/>
          <w:sz w:val="22"/>
          <w:szCs w:val="22"/>
        </w:rPr>
        <w:t xml:space="preserve">, current evaluation </w:t>
      </w:r>
      <w:r w:rsidR="00C35CA1" w:rsidRPr="00EA7FCF">
        <w:rPr>
          <w:color w:val="auto"/>
          <w:sz w:val="22"/>
          <w:szCs w:val="22"/>
        </w:rPr>
        <w:t xml:space="preserve">of the level of soil </w:t>
      </w:r>
      <w:r w:rsidR="00147AB1" w:rsidRPr="00EA7FCF">
        <w:rPr>
          <w:color w:val="auto"/>
          <w:sz w:val="22"/>
          <w:szCs w:val="22"/>
        </w:rPr>
        <w:t xml:space="preserve">K </w:t>
      </w:r>
      <w:r w:rsidR="00C35CA1" w:rsidRPr="00EA7FCF">
        <w:rPr>
          <w:color w:val="auto"/>
          <w:sz w:val="22"/>
          <w:szCs w:val="22"/>
        </w:rPr>
        <w:t xml:space="preserve">in Punjab have revealed an average decrease in soil </w:t>
      </w:r>
      <w:r w:rsidR="00147AB1" w:rsidRPr="00EA7FCF">
        <w:rPr>
          <w:color w:val="auto"/>
          <w:sz w:val="22"/>
          <w:szCs w:val="22"/>
        </w:rPr>
        <w:t xml:space="preserve">K </w:t>
      </w:r>
      <w:r w:rsidR="00E029E7" w:rsidRPr="00EA7FCF">
        <w:rPr>
          <w:color w:val="auto"/>
          <w:sz w:val="22"/>
          <w:szCs w:val="22"/>
        </w:rPr>
        <w:t xml:space="preserve">up </w:t>
      </w:r>
      <w:r w:rsidR="00C35CA1" w:rsidRPr="00EA7FCF">
        <w:rPr>
          <w:color w:val="auto"/>
          <w:sz w:val="22"/>
          <w:szCs w:val="22"/>
        </w:rPr>
        <w:t>to 3 mg kg</w:t>
      </w:r>
      <w:r w:rsidR="00C35CA1" w:rsidRPr="00EA7FCF">
        <w:rPr>
          <w:color w:val="auto"/>
          <w:sz w:val="22"/>
          <w:szCs w:val="22"/>
          <w:vertAlign w:val="superscript"/>
        </w:rPr>
        <w:t>-1</w:t>
      </w:r>
      <w:r w:rsidR="00C35CA1" w:rsidRPr="00EA7FCF">
        <w:rPr>
          <w:color w:val="auto"/>
          <w:sz w:val="22"/>
          <w:szCs w:val="22"/>
        </w:rPr>
        <w:t xml:space="preserve"> </w:t>
      </w:r>
      <w:r w:rsidR="00A8163A" w:rsidRPr="00EA7FCF">
        <w:rPr>
          <w:color w:val="auto"/>
          <w:sz w:val="22"/>
          <w:szCs w:val="22"/>
        </w:rPr>
        <w:t xml:space="preserve">per </w:t>
      </w:r>
      <w:r w:rsidR="00C35CA1" w:rsidRPr="00EA7FCF">
        <w:rPr>
          <w:color w:val="auto"/>
          <w:sz w:val="22"/>
          <w:szCs w:val="22"/>
        </w:rPr>
        <w:t xml:space="preserve">year. This </w:t>
      </w:r>
      <w:r w:rsidR="00C35CA1" w:rsidRPr="00EA7FCF">
        <w:rPr>
          <w:color w:val="auto"/>
          <w:sz w:val="22"/>
          <w:szCs w:val="22"/>
        </w:rPr>
        <w:lastRenderedPageBreak/>
        <w:t>means a reduction of about 60 mg kg</w:t>
      </w:r>
      <w:r w:rsidR="00C35CA1" w:rsidRPr="00EA7FCF">
        <w:rPr>
          <w:color w:val="auto"/>
          <w:sz w:val="22"/>
          <w:szCs w:val="22"/>
          <w:vertAlign w:val="superscript"/>
        </w:rPr>
        <w:t>-1</w:t>
      </w:r>
      <w:r w:rsidR="00C35CA1" w:rsidRPr="00EA7FCF">
        <w:rPr>
          <w:color w:val="auto"/>
          <w:sz w:val="22"/>
          <w:szCs w:val="22"/>
        </w:rPr>
        <w:t xml:space="preserve"> </w:t>
      </w:r>
      <w:r w:rsidR="00147AB1" w:rsidRPr="00EA7FCF">
        <w:rPr>
          <w:color w:val="auto"/>
          <w:sz w:val="22"/>
          <w:szCs w:val="22"/>
        </w:rPr>
        <w:t xml:space="preserve">K </w:t>
      </w:r>
      <w:r w:rsidR="00C35CA1" w:rsidRPr="00EA7FCF">
        <w:rPr>
          <w:color w:val="auto"/>
          <w:sz w:val="22"/>
          <w:szCs w:val="22"/>
        </w:rPr>
        <w:t xml:space="preserve">in Punjab soils over the past two decades, and as a result, soil </w:t>
      </w:r>
      <w:r w:rsidR="00147AB1" w:rsidRPr="00EA7FCF">
        <w:rPr>
          <w:color w:val="auto"/>
          <w:sz w:val="22"/>
          <w:szCs w:val="22"/>
        </w:rPr>
        <w:t xml:space="preserve">K </w:t>
      </w:r>
      <w:r w:rsidR="00C35CA1" w:rsidRPr="00EA7FCF">
        <w:rPr>
          <w:color w:val="auto"/>
          <w:sz w:val="22"/>
          <w:szCs w:val="22"/>
        </w:rPr>
        <w:t xml:space="preserve">levels that were once considered adequate for plant growth are now approaching the </w:t>
      </w:r>
      <w:r w:rsidR="002917D7" w:rsidRPr="00EA7FCF">
        <w:rPr>
          <w:color w:val="auto"/>
          <w:sz w:val="22"/>
          <w:szCs w:val="22"/>
        </w:rPr>
        <w:t xml:space="preserve">deficiency </w:t>
      </w:r>
      <w:r w:rsidR="00C35CA1" w:rsidRPr="00EA7FCF">
        <w:rPr>
          <w:color w:val="auto"/>
          <w:sz w:val="22"/>
          <w:szCs w:val="22"/>
        </w:rPr>
        <w:t>threshold</w:t>
      </w:r>
      <w:r w:rsidR="002917D7" w:rsidRPr="00EA7FCF">
        <w:rPr>
          <w:color w:val="auto"/>
          <w:sz w:val="22"/>
          <w:szCs w:val="22"/>
        </w:rPr>
        <w:t xml:space="preserve"> level (</w:t>
      </w:r>
      <w:r w:rsidR="007D1371" w:rsidRPr="00EA7FCF">
        <w:rPr>
          <w:color w:val="auto"/>
          <w:sz w:val="22"/>
          <w:szCs w:val="22"/>
        </w:rPr>
        <w:t xml:space="preserve">Sheng </w:t>
      </w:r>
      <w:r w:rsidR="007D1371" w:rsidRPr="00EA7FCF">
        <w:rPr>
          <w:i/>
          <w:color w:val="auto"/>
          <w:sz w:val="22"/>
          <w:szCs w:val="22"/>
        </w:rPr>
        <w:t>et al.</w:t>
      </w:r>
      <w:r w:rsidR="007D1371" w:rsidRPr="00EA7FCF">
        <w:rPr>
          <w:color w:val="auto"/>
          <w:sz w:val="22"/>
          <w:szCs w:val="22"/>
        </w:rPr>
        <w:t xml:space="preserve"> 2008; </w:t>
      </w:r>
      <w:proofErr w:type="spellStart"/>
      <w:r w:rsidR="002917D7" w:rsidRPr="00EA7FCF">
        <w:rPr>
          <w:color w:val="auto"/>
          <w:sz w:val="22"/>
          <w:szCs w:val="22"/>
        </w:rPr>
        <w:t>Mian</w:t>
      </w:r>
      <w:proofErr w:type="spellEnd"/>
      <w:r w:rsidR="002917D7" w:rsidRPr="00EA7FCF">
        <w:rPr>
          <w:color w:val="auto"/>
          <w:sz w:val="22"/>
          <w:szCs w:val="22"/>
        </w:rPr>
        <w:t xml:space="preserve"> </w:t>
      </w:r>
      <w:r w:rsidR="00514598" w:rsidRPr="00EA7FCF">
        <w:rPr>
          <w:i/>
          <w:color w:val="auto"/>
          <w:sz w:val="22"/>
          <w:szCs w:val="22"/>
        </w:rPr>
        <w:t>et al.</w:t>
      </w:r>
      <w:r w:rsidR="002917D7" w:rsidRPr="00EA7FCF">
        <w:rPr>
          <w:color w:val="auto"/>
          <w:sz w:val="22"/>
          <w:szCs w:val="22"/>
        </w:rPr>
        <w:t xml:space="preserve"> 20</w:t>
      </w:r>
      <w:r w:rsidR="0047780C" w:rsidRPr="00EA7FCF">
        <w:rPr>
          <w:color w:val="auto"/>
          <w:sz w:val="22"/>
          <w:szCs w:val="22"/>
        </w:rPr>
        <w:t>10</w:t>
      </w:r>
      <w:r w:rsidR="002917D7" w:rsidRPr="00EA7FCF">
        <w:rPr>
          <w:color w:val="auto"/>
          <w:sz w:val="22"/>
          <w:szCs w:val="22"/>
        </w:rPr>
        <w:t>)</w:t>
      </w:r>
      <w:r w:rsidR="00C35CA1" w:rsidRPr="00EA7FCF">
        <w:rPr>
          <w:color w:val="auto"/>
          <w:sz w:val="22"/>
          <w:szCs w:val="22"/>
        </w:rPr>
        <w:t>.</w:t>
      </w:r>
      <w:r w:rsidR="00D3360E" w:rsidRPr="00EA7FCF">
        <w:rPr>
          <w:color w:val="auto"/>
          <w:sz w:val="22"/>
          <w:szCs w:val="22"/>
        </w:rPr>
        <w:t xml:space="preserve"> </w:t>
      </w:r>
      <w:r w:rsidR="00AF5F06" w:rsidRPr="00EA7FCF">
        <w:rPr>
          <w:color w:val="auto"/>
          <w:sz w:val="22"/>
          <w:szCs w:val="22"/>
        </w:rPr>
        <w:t>Furthermore</w:t>
      </w:r>
      <w:r w:rsidR="00217230" w:rsidRPr="00EA7FCF">
        <w:rPr>
          <w:color w:val="auto"/>
          <w:sz w:val="22"/>
          <w:szCs w:val="22"/>
        </w:rPr>
        <w:t xml:space="preserve">, the </w:t>
      </w:r>
      <w:r w:rsidR="00AF5F06" w:rsidRPr="00EA7FCF">
        <w:rPr>
          <w:color w:val="auto"/>
          <w:sz w:val="22"/>
          <w:szCs w:val="22"/>
        </w:rPr>
        <w:t xml:space="preserve">plant growth prompting </w:t>
      </w:r>
      <w:r w:rsidR="00217230" w:rsidRPr="00EA7FCF">
        <w:rPr>
          <w:color w:val="auto"/>
          <w:sz w:val="22"/>
          <w:szCs w:val="22"/>
        </w:rPr>
        <w:t xml:space="preserve">rhizobacteria have been </w:t>
      </w:r>
      <w:r w:rsidR="00AF5F06" w:rsidRPr="00EA7FCF">
        <w:rPr>
          <w:color w:val="auto"/>
          <w:sz w:val="22"/>
          <w:szCs w:val="22"/>
        </w:rPr>
        <w:t xml:space="preserve">reported </w:t>
      </w:r>
      <w:r w:rsidR="00217230" w:rsidRPr="00EA7FCF">
        <w:rPr>
          <w:color w:val="auto"/>
          <w:sz w:val="22"/>
          <w:szCs w:val="22"/>
        </w:rPr>
        <w:t xml:space="preserve">to be the </w:t>
      </w:r>
      <w:r w:rsidR="00AF5F06" w:rsidRPr="00EA7FCF">
        <w:rPr>
          <w:color w:val="auto"/>
          <w:sz w:val="22"/>
          <w:szCs w:val="22"/>
        </w:rPr>
        <w:t>key</w:t>
      </w:r>
      <w:r w:rsidR="00217230" w:rsidRPr="00EA7FCF">
        <w:rPr>
          <w:color w:val="auto"/>
          <w:sz w:val="22"/>
          <w:szCs w:val="22"/>
        </w:rPr>
        <w:t xml:space="preserve"> elements </w:t>
      </w:r>
      <w:r w:rsidR="00AF5F06" w:rsidRPr="00EA7FCF">
        <w:rPr>
          <w:color w:val="auto"/>
          <w:sz w:val="22"/>
          <w:szCs w:val="22"/>
        </w:rPr>
        <w:t xml:space="preserve">for </w:t>
      </w:r>
      <w:r w:rsidR="00217230" w:rsidRPr="00EA7FCF">
        <w:rPr>
          <w:color w:val="auto"/>
          <w:sz w:val="22"/>
          <w:szCs w:val="22"/>
        </w:rPr>
        <w:t xml:space="preserve">better plant growth under nutrients </w:t>
      </w:r>
      <w:r w:rsidR="00AF5F06" w:rsidRPr="00EA7FCF">
        <w:rPr>
          <w:color w:val="auto"/>
          <w:sz w:val="22"/>
          <w:szCs w:val="22"/>
        </w:rPr>
        <w:t xml:space="preserve">deficient </w:t>
      </w:r>
      <w:r w:rsidR="00217230" w:rsidRPr="00EA7FCF">
        <w:rPr>
          <w:color w:val="auto"/>
          <w:sz w:val="22"/>
          <w:szCs w:val="22"/>
        </w:rPr>
        <w:t>conditions</w:t>
      </w:r>
      <w:r w:rsidR="004144FB" w:rsidRPr="00EA7FCF">
        <w:rPr>
          <w:color w:val="auto"/>
          <w:sz w:val="22"/>
          <w:szCs w:val="22"/>
        </w:rPr>
        <w:t xml:space="preserve">. </w:t>
      </w:r>
      <w:r w:rsidR="00217230" w:rsidRPr="00EA7FCF">
        <w:rPr>
          <w:color w:val="auto"/>
          <w:sz w:val="22"/>
          <w:szCs w:val="22"/>
        </w:rPr>
        <w:t>While, their application in the sector of agriculture</w:t>
      </w:r>
      <w:r w:rsidR="004144FB" w:rsidRPr="00EA7FCF">
        <w:rPr>
          <w:color w:val="auto"/>
          <w:sz w:val="22"/>
          <w:szCs w:val="22"/>
        </w:rPr>
        <w:t xml:space="preserve"> can be in the favor of reduction of agro-chemicals use and give help to eco-friendly crop production (</w:t>
      </w:r>
      <w:proofErr w:type="spellStart"/>
      <w:r w:rsidR="004144FB" w:rsidRPr="00EA7FCF">
        <w:rPr>
          <w:color w:val="auto"/>
          <w:sz w:val="22"/>
          <w:szCs w:val="22"/>
        </w:rPr>
        <w:t>Arif</w:t>
      </w:r>
      <w:proofErr w:type="spellEnd"/>
      <w:r w:rsidR="004144FB" w:rsidRPr="00EA7FCF">
        <w:rPr>
          <w:color w:val="auto"/>
          <w:sz w:val="22"/>
          <w:szCs w:val="22"/>
        </w:rPr>
        <w:t xml:space="preserve"> </w:t>
      </w:r>
      <w:r w:rsidR="00514598" w:rsidRPr="00EA7FCF">
        <w:rPr>
          <w:i/>
          <w:color w:val="auto"/>
          <w:sz w:val="22"/>
          <w:szCs w:val="22"/>
        </w:rPr>
        <w:t>et al.</w:t>
      </w:r>
      <w:r w:rsidR="004144FB" w:rsidRPr="00EA7FCF">
        <w:rPr>
          <w:color w:val="auto"/>
          <w:sz w:val="22"/>
          <w:szCs w:val="22"/>
        </w:rPr>
        <w:t xml:space="preserve"> 201</w:t>
      </w:r>
      <w:r w:rsidR="009C5538" w:rsidRPr="00EA7FCF">
        <w:rPr>
          <w:color w:val="auto"/>
          <w:sz w:val="22"/>
          <w:szCs w:val="22"/>
        </w:rPr>
        <w:t>7</w:t>
      </w:r>
      <w:r w:rsidR="004144FB" w:rsidRPr="00EA7FCF">
        <w:rPr>
          <w:color w:val="auto"/>
          <w:sz w:val="22"/>
          <w:szCs w:val="22"/>
        </w:rPr>
        <w:t>).</w:t>
      </w:r>
      <w:r w:rsidR="005D4C9A" w:rsidRPr="00EA7FCF">
        <w:rPr>
          <w:color w:val="auto"/>
          <w:sz w:val="22"/>
          <w:szCs w:val="22"/>
        </w:rPr>
        <w:t xml:space="preserve"> </w:t>
      </w:r>
      <w:r w:rsidR="00C771E6" w:rsidRPr="00EA7FCF">
        <w:rPr>
          <w:color w:val="auto"/>
          <w:sz w:val="22"/>
          <w:szCs w:val="22"/>
        </w:rPr>
        <w:t>While, plant up take</w:t>
      </w:r>
      <w:r w:rsidR="0040198E" w:rsidRPr="00EA7FCF">
        <w:rPr>
          <w:color w:val="auto"/>
          <w:sz w:val="22"/>
          <w:szCs w:val="22"/>
        </w:rPr>
        <w:t>s</w:t>
      </w:r>
      <w:r w:rsidR="00C771E6" w:rsidRPr="00EA7FCF">
        <w:rPr>
          <w:color w:val="auto"/>
          <w:sz w:val="22"/>
          <w:szCs w:val="22"/>
        </w:rPr>
        <w:t xml:space="preserve"> </w:t>
      </w:r>
      <w:r w:rsidR="002B7D13" w:rsidRPr="00EA7FCF">
        <w:rPr>
          <w:color w:val="auto"/>
          <w:sz w:val="22"/>
          <w:szCs w:val="22"/>
        </w:rPr>
        <w:t xml:space="preserve">K </w:t>
      </w:r>
      <w:r w:rsidR="00C771E6" w:rsidRPr="00EA7FCF">
        <w:rPr>
          <w:color w:val="auto"/>
          <w:sz w:val="22"/>
          <w:szCs w:val="22"/>
        </w:rPr>
        <w:t xml:space="preserve">from soil </w:t>
      </w:r>
      <w:r w:rsidR="00CB2E9A" w:rsidRPr="00EA7FCF">
        <w:rPr>
          <w:color w:val="auto"/>
          <w:sz w:val="22"/>
          <w:szCs w:val="22"/>
        </w:rPr>
        <w:t>and its availability from</w:t>
      </w:r>
      <w:r w:rsidR="0040198E" w:rsidRPr="00EA7FCF">
        <w:rPr>
          <w:color w:val="auto"/>
          <w:sz w:val="22"/>
          <w:szCs w:val="22"/>
        </w:rPr>
        <w:t xml:space="preserve"> </w:t>
      </w:r>
      <w:r w:rsidR="00CB2E9A" w:rsidRPr="00EA7FCF">
        <w:rPr>
          <w:color w:val="auto"/>
          <w:sz w:val="22"/>
          <w:szCs w:val="22"/>
        </w:rPr>
        <w:t xml:space="preserve">soil </w:t>
      </w:r>
      <w:r w:rsidR="00C771E6" w:rsidRPr="00EA7FCF">
        <w:rPr>
          <w:color w:val="auto"/>
          <w:sz w:val="22"/>
          <w:szCs w:val="22"/>
        </w:rPr>
        <w:t xml:space="preserve">depends on the dynamics of the </w:t>
      </w:r>
      <w:r w:rsidR="002B7D13" w:rsidRPr="00EA7FCF">
        <w:rPr>
          <w:color w:val="auto"/>
          <w:sz w:val="22"/>
          <w:szCs w:val="22"/>
        </w:rPr>
        <w:t>K</w:t>
      </w:r>
      <w:r w:rsidR="00C771E6" w:rsidRPr="00EA7FCF">
        <w:rPr>
          <w:color w:val="auto"/>
          <w:sz w:val="22"/>
          <w:szCs w:val="22"/>
        </w:rPr>
        <w:t xml:space="preserve">, as well as the total </w:t>
      </w:r>
      <w:r w:rsidR="0040198E" w:rsidRPr="00EA7FCF">
        <w:rPr>
          <w:color w:val="auto"/>
          <w:sz w:val="22"/>
          <w:szCs w:val="22"/>
        </w:rPr>
        <w:t xml:space="preserve">K </w:t>
      </w:r>
      <w:r w:rsidR="00C771E6" w:rsidRPr="00EA7FCF">
        <w:rPr>
          <w:color w:val="auto"/>
          <w:sz w:val="22"/>
          <w:szCs w:val="22"/>
        </w:rPr>
        <w:t xml:space="preserve">content </w:t>
      </w:r>
      <w:r w:rsidR="00CB2E9A" w:rsidRPr="00EA7FCF">
        <w:rPr>
          <w:color w:val="auto"/>
          <w:sz w:val="22"/>
          <w:szCs w:val="22"/>
        </w:rPr>
        <w:t>in soil</w:t>
      </w:r>
      <w:r w:rsidR="00C771E6" w:rsidRPr="00EA7FCF">
        <w:rPr>
          <w:color w:val="auto"/>
          <w:sz w:val="22"/>
          <w:szCs w:val="22"/>
        </w:rPr>
        <w:t xml:space="preserve"> </w:t>
      </w:r>
      <w:r w:rsidR="00CB2E9A" w:rsidRPr="00EA7FCF">
        <w:rPr>
          <w:color w:val="auto"/>
          <w:sz w:val="22"/>
          <w:szCs w:val="22"/>
        </w:rPr>
        <w:t xml:space="preserve">(Ahmed </w:t>
      </w:r>
      <w:r w:rsidR="00514598" w:rsidRPr="00EA7FCF">
        <w:rPr>
          <w:i/>
          <w:color w:val="auto"/>
          <w:sz w:val="22"/>
          <w:szCs w:val="22"/>
        </w:rPr>
        <w:t>et al.</w:t>
      </w:r>
      <w:r w:rsidR="00CB2E9A" w:rsidRPr="00EA7FCF">
        <w:rPr>
          <w:color w:val="auto"/>
          <w:sz w:val="22"/>
          <w:szCs w:val="22"/>
        </w:rPr>
        <w:t xml:space="preserve"> 2013)</w:t>
      </w:r>
      <w:r w:rsidR="00C771E6" w:rsidRPr="00EA7FCF">
        <w:rPr>
          <w:color w:val="auto"/>
          <w:sz w:val="22"/>
          <w:szCs w:val="22"/>
        </w:rPr>
        <w:t>.</w:t>
      </w:r>
    </w:p>
    <w:p w14:paraId="288ED4B1" w14:textId="4E34E4FD" w:rsidR="00F04EDA" w:rsidRPr="00EA7FCF" w:rsidRDefault="00F630FD" w:rsidP="00524939">
      <w:pPr>
        <w:pStyle w:val="Default"/>
        <w:spacing w:line="360" w:lineRule="auto"/>
        <w:ind w:firstLine="432"/>
        <w:jc w:val="both"/>
        <w:rPr>
          <w:color w:val="auto"/>
          <w:sz w:val="22"/>
          <w:szCs w:val="22"/>
        </w:rPr>
      </w:pPr>
      <w:r w:rsidRPr="00EA7FCF">
        <w:rPr>
          <w:color w:val="auto"/>
          <w:sz w:val="22"/>
          <w:szCs w:val="22"/>
        </w:rPr>
        <w:t>But t</w:t>
      </w:r>
      <w:r w:rsidR="00CB2E9A" w:rsidRPr="00EA7FCF">
        <w:rPr>
          <w:color w:val="auto"/>
          <w:sz w:val="22"/>
          <w:szCs w:val="22"/>
        </w:rPr>
        <w:t xml:space="preserve">he second form of non-exchangeable </w:t>
      </w:r>
      <w:r w:rsidRPr="00EA7FCF">
        <w:rPr>
          <w:color w:val="auto"/>
          <w:sz w:val="22"/>
          <w:szCs w:val="22"/>
        </w:rPr>
        <w:t>K</w:t>
      </w:r>
      <w:r w:rsidR="00CB2E9A" w:rsidRPr="00EA7FCF">
        <w:rPr>
          <w:color w:val="auto"/>
          <w:sz w:val="22"/>
          <w:szCs w:val="22"/>
        </w:rPr>
        <w:t xml:space="preserve"> </w:t>
      </w:r>
      <w:r w:rsidRPr="00EA7FCF">
        <w:rPr>
          <w:color w:val="auto"/>
          <w:sz w:val="22"/>
          <w:szCs w:val="22"/>
        </w:rPr>
        <w:t>about 10</w:t>
      </w:r>
      <w:r w:rsidR="002B7D13" w:rsidRPr="00EA7FCF">
        <w:rPr>
          <w:color w:val="auto"/>
          <w:sz w:val="22"/>
          <w:szCs w:val="22"/>
        </w:rPr>
        <w:t xml:space="preserve"> percent</w:t>
      </w:r>
      <w:r w:rsidRPr="00EA7FCF">
        <w:rPr>
          <w:color w:val="auto"/>
          <w:sz w:val="22"/>
          <w:szCs w:val="22"/>
        </w:rPr>
        <w:t xml:space="preserve"> of K</w:t>
      </w:r>
      <w:r w:rsidR="00CB2E9A" w:rsidRPr="00EA7FCF">
        <w:rPr>
          <w:color w:val="auto"/>
          <w:sz w:val="22"/>
          <w:szCs w:val="22"/>
        </w:rPr>
        <w:t xml:space="preserve"> in the soil is primarily the intermediate layer of </w:t>
      </w:r>
      <w:r w:rsidR="00147AB1" w:rsidRPr="00EA7FCF">
        <w:rPr>
          <w:color w:val="auto"/>
          <w:sz w:val="22"/>
          <w:szCs w:val="22"/>
        </w:rPr>
        <w:t xml:space="preserve">K </w:t>
      </w:r>
      <w:r w:rsidR="006E438B" w:rsidRPr="00EA7FCF">
        <w:rPr>
          <w:color w:val="auto"/>
          <w:sz w:val="22"/>
          <w:szCs w:val="22"/>
        </w:rPr>
        <w:t>such</w:t>
      </w:r>
      <w:r w:rsidR="00CB2E9A" w:rsidRPr="00EA7FCF">
        <w:rPr>
          <w:color w:val="auto"/>
          <w:sz w:val="22"/>
          <w:szCs w:val="22"/>
        </w:rPr>
        <w:t xml:space="preserve"> as lattice </w:t>
      </w:r>
      <w:r w:rsidR="00151F5A" w:rsidRPr="00EA7FCF">
        <w:rPr>
          <w:color w:val="auto"/>
          <w:sz w:val="22"/>
          <w:szCs w:val="22"/>
        </w:rPr>
        <w:t xml:space="preserve">and elite </w:t>
      </w:r>
      <w:r w:rsidR="00CB2E9A" w:rsidRPr="00EA7FCF">
        <w:rPr>
          <w:color w:val="auto"/>
          <w:sz w:val="22"/>
          <w:szCs w:val="22"/>
        </w:rPr>
        <w:t xml:space="preserve">in </w:t>
      </w:r>
      <w:r w:rsidR="00147AB1" w:rsidRPr="00EA7FCF">
        <w:rPr>
          <w:color w:val="auto"/>
          <w:sz w:val="22"/>
          <w:szCs w:val="22"/>
        </w:rPr>
        <w:t xml:space="preserve">K </w:t>
      </w:r>
      <w:r w:rsidR="00CB2E9A" w:rsidRPr="00EA7FCF">
        <w:rPr>
          <w:color w:val="auto"/>
          <w:sz w:val="22"/>
          <w:szCs w:val="22"/>
        </w:rPr>
        <w:t>feldspar</w:t>
      </w:r>
      <w:r w:rsidR="00514598" w:rsidRPr="00EA7FCF">
        <w:rPr>
          <w:color w:val="auto"/>
          <w:sz w:val="22"/>
          <w:szCs w:val="22"/>
        </w:rPr>
        <w:t xml:space="preserve"> (</w:t>
      </w:r>
      <w:proofErr w:type="spellStart"/>
      <w:r w:rsidR="00514598" w:rsidRPr="00EA7FCF">
        <w:rPr>
          <w:color w:val="auto"/>
          <w:sz w:val="22"/>
          <w:szCs w:val="22"/>
        </w:rPr>
        <w:t>Archana</w:t>
      </w:r>
      <w:proofErr w:type="spellEnd"/>
      <w:r w:rsidR="00151F5A" w:rsidRPr="00EA7FCF">
        <w:rPr>
          <w:color w:val="auto"/>
          <w:sz w:val="22"/>
          <w:szCs w:val="22"/>
        </w:rPr>
        <w:t xml:space="preserve"> 2008)</w:t>
      </w:r>
      <w:r w:rsidR="00CB2E9A" w:rsidRPr="00EA7FCF">
        <w:rPr>
          <w:color w:val="auto"/>
          <w:sz w:val="22"/>
          <w:szCs w:val="22"/>
        </w:rPr>
        <w:t xml:space="preserve">. </w:t>
      </w:r>
      <w:r w:rsidR="00151F5A" w:rsidRPr="00EA7FCF">
        <w:rPr>
          <w:color w:val="auto"/>
          <w:sz w:val="22"/>
          <w:szCs w:val="22"/>
        </w:rPr>
        <w:t>Moreover, t</w:t>
      </w:r>
      <w:r w:rsidR="00CB2E9A" w:rsidRPr="00EA7FCF">
        <w:rPr>
          <w:color w:val="auto"/>
          <w:sz w:val="22"/>
          <w:szCs w:val="22"/>
        </w:rPr>
        <w:t>he release of non-exc</w:t>
      </w:r>
      <w:r w:rsidR="00151F5A" w:rsidRPr="00EA7FCF">
        <w:rPr>
          <w:color w:val="auto"/>
          <w:sz w:val="22"/>
          <w:szCs w:val="22"/>
        </w:rPr>
        <w:t xml:space="preserve">hangeable </w:t>
      </w:r>
      <w:r w:rsidR="00147AB1" w:rsidRPr="00EA7FCF">
        <w:rPr>
          <w:color w:val="auto"/>
          <w:sz w:val="22"/>
          <w:szCs w:val="22"/>
        </w:rPr>
        <w:t xml:space="preserve">K </w:t>
      </w:r>
      <w:r w:rsidR="00151F5A" w:rsidRPr="00EA7FCF">
        <w:rPr>
          <w:color w:val="auto"/>
          <w:sz w:val="22"/>
          <w:szCs w:val="22"/>
        </w:rPr>
        <w:t>to the</w:t>
      </w:r>
      <w:r w:rsidR="00CB2E9A" w:rsidRPr="00EA7FCF">
        <w:rPr>
          <w:color w:val="auto"/>
          <w:sz w:val="22"/>
          <w:szCs w:val="22"/>
        </w:rPr>
        <w:t xml:space="preserve"> exchangeable form </w:t>
      </w:r>
      <w:r w:rsidR="00151F5A" w:rsidRPr="00EA7FCF">
        <w:rPr>
          <w:color w:val="auto"/>
          <w:sz w:val="22"/>
          <w:szCs w:val="22"/>
        </w:rPr>
        <w:t xml:space="preserve">takes place </w:t>
      </w:r>
      <w:r w:rsidR="00CB2E9A" w:rsidRPr="00EA7FCF">
        <w:rPr>
          <w:color w:val="auto"/>
          <w:sz w:val="22"/>
          <w:szCs w:val="22"/>
        </w:rPr>
        <w:t xml:space="preserve">when the </w:t>
      </w:r>
      <w:r w:rsidR="00151F5A" w:rsidRPr="00EA7FCF">
        <w:rPr>
          <w:color w:val="auto"/>
          <w:sz w:val="22"/>
          <w:szCs w:val="22"/>
        </w:rPr>
        <w:t xml:space="preserve">concentration </w:t>
      </w:r>
      <w:r w:rsidR="00CB2E9A" w:rsidRPr="00EA7FCF">
        <w:rPr>
          <w:color w:val="auto"/>
          <w:sz w:val="22"/>
          <w:szCs w:val="22"/>
        </w:rPr>
        <w:t xml:space="preserve">of exchangeable </w:t>
      </w:r>
      <w:r w:rsidR="00147AB1" w:rsidRPr="00EA7FCF">
        <w:rPr>
          <w:color w:val="auto"/>
          <w:sz w:val="22"/>
          <w:szCs w:val="22"/>
        </w:rPr>
        <w:t xml:space="preserve">K </w:t>
      </w:r>
      <w:r w:rsidR="00CB2E9A" w:rsidRPr="00EA7FCF">
        <w:rPr>
          <w:color w:val="auto"/>
          <w:sz w:val="22"/>
          <w:szCs w:val="22"/>
        </w:rPr>
        <w:t xml:space="preserve">and in solution </w:t>
      </w:r>
      <w:r w:rsidR="00151F5A" w:rsidRPr="00EA7FCF">
        <w:rPr>
          <w:color w:val="auto"/>
          <w:sz w:val="22"/>
          <w:szCs w:val="22"/>
        </w:rPr>
        <w:t xml:space="preserve">reduced </w:t>
      </w:r>
      <w:r w:rsidR="00CB2E9A" w:rsidRPr="00EA7FCF">
        <w:rPr>
          <w:color w:val="auto"/>
          <w:sz w:val="22"/>
          <w:szCs w:val="22"/>
        </w:rPr>
        <w:t xml:space="preserve">by </w:t>
      </w:r>
      <w:r w:rsidR="00151F5A" w:rsidRPr="00EA7FCF">
        <w:rPr>
          <w:color w:val="auto"/>
          <w:sz w:val="22"/>
          <w:szCs w:val="22"/>
        </w:rPr>
        <w:t xml:space="preserve">plant uptake, erosion, leaching, </w:t>
      </w:r>
      <w:r w:rsidR="00CB2E9A" w:rsidRPr="00EA7FCF">
        <w:rPr>
          <w:color w:val="auto"/>
          <w:sz w:val="22"/>
          <w:szCs w:val="22"/>
        </w:rPr>
        <w:t xml:space="preserve">and/ or </w:t>
      </w:r>
      <w:r w:rsidR="00151F5A" w:rsidRPr="00EA7FCF">
        <w:rPr>
          <w:color w:val="auto"/>
          <w:sz w:val="22"/>
          <w:szCs w:val="22"/>
        </w:rPr>
        <w:t>runoff (</w:t>
      </w:r>
      <w:proofErr w:type="spellStart"/>
      <w:r w:rsidR="00151F5A" w:rsidRPr="00EA7FCF">
        <w:rPr>
          <w:color w:val="auto"/>
          <w:sz w:val="22"/>
          <w:szCs w:val="22"/>
        </w:rPr>
        <w:t>Parmar</w:t>
      </w:r>
      <w:proofErr w:type="spellEnd"/>
      <w:r w:rsidR="00151F5A" w:rsidRPr="00EA7FCF">
        <w:rPr>
          <w:color w:val="auto"/>
          <w:sz w:val="22"/>
          <w:szCs w:val="22"/>
        </w:rPr>
        <w:t xml:space="preserve"> and Sindhu 2013).</w:t>
      </w:r>
      <w:r w:rsidR="00D609C4" w:rsidRPr="00EA7FCF">
        <w:rPr>
          <w:color w:val="auto"/>
          <w:sz w:val="22"/>
          <w:szCs w:val="22"/>
        </w:rPr>
        <w:t xml:space="preserve"> </w:t>
      </w:r>
      <w:r w:rsidR="002345E9" w:rsidRPr="00EA7FCF">
        <w:rPr>
          <w:color w:val="auto"/>
          <w:sz w:val="22"/>
          <w:szCs w:val="22"/>
        </w:rPr>
        <w:t>Multifarious micro</w:t>
      </w:r>
      <w:r w:rsidR="006E438B" w:rsidRPr="00EA7FCF">
        <w:rPr>
          <w:color w:val="auto"/>
          <w:sz w:val="22"/>
          <w:szCs w:val="22"/>
        </w:rPr>
        <w:t>bes</w:t>
      </w:r>
      <w:r w:rsidR="002345E9" w:rsidRPr="00EA7FCF">
        <w:rPr>
          <w:color w:val="auto"/>
          <w:sz w:val="22"/>
          <w:szCs w:val="22"/>
        </w:rPr>
        <w:t xml:space="preserve"> in soil are capable of solubilizing unavailable forms of </w:t>
      </w:r>
      <w:r w:rsidR="00147AB1" w:rsidRPr="00EA7FCF">
        <w:rPr>
          <w:color w:val="auto"/>
          <w:sz w:val="22"/>
          <w:szCs w:val="22"/>
        </w:rPr>
        <w:t xml:space="preserve">K </w:t>
      </w:r>
      <w:r w:rsidR="002345E9" w:rsidRPr="00EA7FCF">
        <w:rPr>
          <w:color w:val="auto"/>
          <w:sz w:val="22"/>
          <w:szCs w:val="22"/>
        </w:rPr>
        <w:t xml:space="preserve">containing minerals, like micas, </w:t>
      </w:r>
      <w:proofErr w:type="spellStart"/>
      <w:r w:rsidR="002345E9" w:rsidRPr="00EA7FCF">
        <w:rPr>
          <w:color w:val="auto"/>
          <w:sz w:val="22"/>
          <w:szCs w:val="22"/>
        </w:rPr>
        <w:t>illite</w:t>
      </w:r>
      <w:proofErr w:type="spellEnd"/>
      <w:r w:rsidR="002345E9" w:rsidRPr="00EA7FCF">
        <w:rPr>
          <w:color w:val="auto"/>
          <w:sz w:val="22"/>
          <w:szCs w:val="22"/>
        </w:rPr>
        <w:t xml:space="preserve"> and orthoclases by excreting organic acids that directly dissolve the </w:t>
      </w:r>
      <w:r w:rsidR="00147AB1" w:rsidRPr="00EA7FCF">
        <w:rPr>
          <w:color w:val="auto"/>
          <w:sz w:val="22"/>
          <w:szCs w:val="22"/>
        </w:rPr>
        <w:t xml:space="preserve">K </w:t>
      </w:r>
      <w:r w:rsidR="002345E9" w:rsidRPr="00EA7FCF">
        <w:rPr>
          <w:color w:val="auto"/>
          <w:sz w:val="22"/>
          <w:szCs w:val="22"/>
        </w:rPr>
        <w:t xml:space="preserve">rock or bounded silicon ions to change the </w:t>
      </w:r>
      <w:r w:rsidR="00147AB1" w:rsidRPr="00EA7FCF">
        <w:rPr>
          <w:color w:val="auto"/>
          <w:sz w:val="22"/>
          <w:szCs w:val="22"/>
        </w:rPr>
        <w:t xml:space="preserve">K </w:t>
      </w:r>
      <w:r w:rsidR="002345E9" w:rsidRPr="00EA7FCF">
        <w:rPr>
          <w:color w:val="auto"/>
          <w:sz w:val="22"/>
          <w:szCs w:val="22"/>
        </w:rPr>
        <w:t xml:space="preserve">in soil solution. While, silicate bacteria were also observed to dissolve Si, K, and Al from </w:t>
      </w:r>
      <w:r w:rsidR="00D609C4" w:rsidRPr="00EA7FCF">
        <w:rPr>
          <w:color w:val="auto"/>
          <w:sz w:val="22"/>
          <w:szCs w:val="22"/>
        </w:rPr>
        <w:t xml:space="preserve">insolvable </w:t>
      </w:r>
      <w:r w:rsidR="002345E9" w:rsidRPr="00EA7FCF">
        <w:rPr>
          <w:color w:val="auto"/>
          <w:sz w:val="22"/>
          <w:szCs w:val="22"/>
        </w:rPr>
        <w:t>minerals</w:t>
      </w:r>
      <w:r w:rsidR="00D609C4" w:rsidRPr="00EA7FCF">
        <w:rPr>
          <w:color w:val="auto"/>
          <w:sz w:val="22"/>
          <w:szCs w:val="22"/>
        </w:rPr>
        <w:t xml:space="preserve"> (</w:t>
      </w:r>
      <w:proofErr w:type="spellStart"/>
      <w:r w:rsidR="00D609C4" w:rsidRPr="00EA7FCF">
        <w:rPr>
          <w:color w:val="auto"/>
          <w:sz w:val="22"/>
          <w:szCs w:val="22"/>
        </w:rPr>
        <w:t>Aleksandrov</w:t>
      </w:r>
      <w:proofErr w:type="spellEnd"/>
      <w:r w:rsidR="00D609C4" w:rsidRPr="00EA7FCF">
        <w:rPr>
          <w:color w:val="auto"/>
          <w:sz w:val="22"/>
          <w:szCs w:val="22"/>
        </w:rPr>
        <w:t xml:space="preserve"> </w:t>
      </w:r>
      <w:r w:rsidR="00514598" w:rsidRPr="00EA7FCF">
        <w:rPr>
          <w:i/>
          <w:color w:val="auto"/>
          <w:sz w:val="22"/>
          <w:szCs w:val="22"/>
        </w:rPr>
        <w:t>et al.</w:t>
      </w:r>
      <w:r w:rsidR="00D609C4" w:rsidRPr="00EA7FCF">
        <w:rPr>
          <w:color w:val="auto"/>
          <w:sz w:val="22"/>
          <w:szCs w:val="22"/>
        </w:rPr>
        <w:t xml:space="preserve"> 1967)</w:t>
      </w:r>
      <w:r w:rsidR="002345E9" w:rsidRPr="00EA7FCF">
        <w:rPr>
          <w:color w:val="auto"/>
          <w:sz w:val="22"/>
          <w:szCs w:val="22"/>
        </w:rPr>
        <w:t>.</w:t>
      </w:r>
      <w:r w:rsidR="00581F8C" w:rsidRPr="00EA7FCF">
        <w:rPr>
          <w:color w:val="auto"/>
          <w:sz w:val="22"/>
          <w:szCs w:val="22"/>
        </w:rPr>
        <w:t xml:space="preserve"> </w:t>
      </w:r>
      <w:r w:rsidR="00252EFB" w:rsidRPr="00EA7FCF">
        <w:rPr>
          <w:color w:val="auto"/>
          <w:sz w:val="22"/>
          <w:szCs w:val="22"/>
        </w:rPr>
        <w:t xml:space="preserve">Most of the </w:t>
      </w:r>
      <w:r w:rsidR="00147AB1" w:rsidRPr="00EA7FCF">
        <w:rPr>
          <w:color w:val="auto"/>
          <w:sz w:val="22"/>
          <w:szCs w:val="22"/>
        </w:rPr>
        <w:t xml:space="preserve">K </w:t>
      </w:r>
      <w:r w:rsidR="00252EFB" w:rsidRPr="00EA7FCF">
        <w:rPr>
          <w:color w:val="auto"/>
          <w:sz w:val="22"/>
          <w:szCs w:val="22"/>
        </w:rPr>
        <w:t xml:space="preserve">in </w:t>
      </w:r>
      <w:r w:rsidR="00306612" w:rsidRPr="00EA7FCF">
        <w:rPr>
          <w:color w:val="auto"/>
          <w:sz w:val="22"/>
          <w:szCs w:val="22"/>
        </w:rPr>
        <w:t>soil is believed to exist as silicate minerals. Potassi</w:t>
      </w:r>
      <w:r w:rsidR="00252EFB" w:rsidRPr="00EA7FCF">
        <w:rPr>
          <w:color w:val="auto"/>
          <w:sz w:val="22"/>
          <w:szCs w:val="22"/>
        </w:rPr>
        <w:t>um become</w:t>
      </w:r>
      <w:r w:rsidR="00223E01" w:rsidRPr="00EA7FCF">
        <w:rPr>
          <w:color w:val="auto"/>
          <w:sz w:val="22"/>
          <w:szCs w:val="22"/>
        </w:rPr>
        <w:t>s</w:t>
      </w:r>
      <w:r w:rsidR="00306612" w:rsidRPr="00EA7FCF">
        <w:rPr>
          <w:color w:val="auto"/>
          <w:sz w:val="22"/>
          <w:szCs w:val="22"/>
        </w:rPr>
        <w:t xml:space="preserve"> available to </w:t>
      </w:r>
      <w:r w:rsidR="00252EFB" w:rsidRPr="00EA7FCF">
        <w:rPr>
          <w:color w:val="auto"/>
          <w:sz w:val="22"/>
          <w:szCs w:val="22"/>
        </w:rPr>
        <w:t xml:space="preserve">crop </w:t>
      </w:r>
      <w:r w:rsidR="00306612" w:rsidRPr="00EA7FCF">
        <w:rPr>
          <w:color w:val="auto"/>
          <w:sz w:val="22"/>
          <w:szCs w:val="22"/>
        </w:rPr>
        <w:t xml:space="preserve">plants when </w:t>
      </w:r>
      <w:r w:rsidR="00252EFB" w:rsidRPr="00EA7FCF">
        <w:rPr>
          <w:color w:val="auto"/>
          <w:sz w:val="22"/>
          <w:szCs w:val="22"/>
        </w:rPr>
        <w:t xml:space="preserve">silicate </w:t>
      </w:r>
      <w:r w:rsidR="00306612" w:rsidRPr="00EA7FCF">
        <w:rPr>
          <w:color w:val="auto"/>
          <w:sz w:val="22"/>
          <w:szCs w:val="22"/>
        </w:rPr>
        <w:t xml:space="preserve">minerals slowly </w:t>
      </w:r>
      <w:r w:rsidR="00252EFB" w:rsidRPr="00EA7FCF">
        <w:rPr>
          <w:color w:val="auto"/>
          <w:sz w:val="22"/>
          <w:szCs w:val="22"/>
        </w:rPr>
        <w:t xml:space="preserve">disintegrated in smaller fragments </w:t>
      </w:r>
      <w:r w:rsidR="00306612" w:rsidRPr="00EA7FCF">
        <w:rPr>
          <w:color w:val="auto"/>
          <w:sz w:val="22"/>
          <w:szCs w:val="22"/>
        </w:rPr>
        <w:t>or dissolve</w:t>
      </w:r>
      <w:r w:rsidR="00252EFB" w:rsidRPr="00EA7FCF">
        <w:rPr>
          <w:color w:val="auto"/>
          <w:sz w:val="22"/>
          <w:szCs w:val="22"/>
        </w:rPr>
        <w:t>d (</w:t>
      </w:r>
      <w:proofErr w:type="spellStart"/>
      <w:r w:rsidR="00252EFB" w:rsidRPr="00EA7FCF">
        <w:rPr>
          <w:color w:val="auto"/>
          <w:sz w:val="22"/>
          <w:szCs w:val="22"/>
        </w:rPr>
        <w:t>Bertsch</w:t>
      </w:r>
      <w:proofErr w:type="spellEnd"/>
      <w:r w:rsidR="00252EFB" w:rsidRPr="00EA7FCF">
        <w:rPr>
          <w:color w:val="auto"/>
          <w:sz w:val="22"/>
          <w:szCs w:val="22"/>
        </w:rPr>
        <w:t xml:space="preserve"> </w:t>
      </w:r>
      <w:r w:rsidR="00514598" w:rsidRPr="00EA7FCF">
        <w:rPr>
          <w:i/>
          <w:color w:val="auto"/>
          <w:sz w:val="22"/>
          <w:szCs w:val="22"/>
        </w:rPr>
        <w:t>et al.</w:t>
      </w:r>
      <w:r w:rsidR="00252EFB" w:rsidRPr="00EA7FCF">
        <w:rPr>
          <w:color w:val="auto"/>
          <w:sz w:val="22"/>
          <w:szCs w:val="22"/>
        </w:rPr>
        <w:t xml:space="preserve"> 1985)</w:t>
      </w:r>
      <w:r w:rsidR="00306612" w:rsidRPr="00EA7FCF">
        <w:rPr>
          <w:color w:val="auto"/>
          <w:sz w:val="22"/>
          <w:szCs w:val="22"/>
        </w:rPr>
        <w:t xml:space="preserve">. It has been reported that a wide range of soil </w:t>
      </w:r>
      <w:r w:rsidR="00252EFB" w:rsidRPr="00EA7FCF">
        <w:rPr>
          <w:color w:val="auto"/>
          <w:sz w:val="22"/>
          <w:szCs w:val="22"/>
        </w:rPr>
        <w:t xml:space="preserve">bacteria release </w:t>
      </w:r>
      <w:r w:rsidR="00147AB1" w:rsidRPr="00EA7FCF">
        <w:rPr>
          <w:color w:val="auto"/>
          <w:sz w:val="22"/>
          <w:szCs w:val="22"/>
        </w:rPr>
        <w:t xml:space="preserve">K </w:t>
      </w:r>
      <w:r w:rsidR="00252EFB" w:rsidRPr="00EA7FCF">
        <w:rPr>
          <w:color w:val="auto"/>
          <w:sz w:val="22"/>
          <w:szCs w:val="22"/>
        </w:rPr>
        <w:t>in to</w:t>
      </w:r>
      <w:r w:rsidR="00306612" w:rsidRPr="00EA7FCF">
        <w:rPr>
          <w:color w:val="auto"/>
          <w:sz w:val="22"/>
          <w:szCs w:val="22"/>
        </w:rPr>
        <w:t xml:space="preserve"> </w:t>
      </w:r>
      <w:r w:rsidR="00252EFB" w:rsidRPr="00EA7FCF">
        <w:rPr>
          <w:color w:val="auto"/>
          <w:sz w:val="22"/>
          <w:szCs w:val="22"/>
        </w:rPr>
        <w:t xml:space="preserve">available </w:t>
      </w:r>
      <w:r w:rsidR="00306612" w:rsidRPr="00EA7FCF">
        <w:rPr>
          <w:color w:val="auto"/>
          <w:sz w:val="22"/>
          <w:szCs w:val="22"/>
        </w:rPr>
        <w:t xml:space="preserve">form from minerals containing </w:t>
      </w:r>
      <w:r w:rsidR="00147AB1" w:rsidRPr="00EA7FCF">
        <w:rPr>
          <w:color w:val="auto"/>
          <w:sz w:val="22"/>
          <w:szCs w:val="22"/>
        </w:rPr>
        <w:t xml:space="preserve">K </w:t>
      </w:r>
      <w:r w:rsidR="00306612" w:rsidRPr="00EA7FCF">
        <w:rPr>
          <w:color w:val="auto"/>
          <w:sz w:val="22"/>
          <w:szCs w:val="22"/>
        </w:rPr>
        <w:t>in soils</w:t>
      </w:r>
      <w:r w:rsidR="00840946" w:rsidRPr="00EA7FCF">
        <w:rPr>
          <w:color w:val="auto"/>
          <w:sz w:val="22"/>
          <w:szCs w:val="22"/>
        </w:rPr>
        <w:t xml:space="preserve"> (Liu </w:t>
      </w:r>
      <w:r w:rsidR="00514598" w:rsidRPr="00EA7FCF">
        <w:rPr>
          <w:i/>
          <w:color w:val="auto"/>
          <w:sz w:val="22"/>
          <w:szCs w:val="22"/>
        </w:rPr>
        <w:t>et al.</w:t>
      </w:r>
      <w:r w:rsidR="00840946" w:rsidRPr="00EA7FCF">
        <w:rPr>
          <w:color w:val="auto"/>
          <w:sz w:val="22"/>
          <w:szCs w:val="22"/>
        </w:rPr>
        <w:t xml:space="preserve"> 201</w:t>
      </w:r>
      <w:r w:rsidR="0047780C" w:rsidRPr="00EA7FCF">
        <w:rPr>
          <w:color w:val="auto"/>
          <w:sz w:val="22"/>
          <w:szCs w:val="22"/>
        </w:rPr>
        <w:t>9</w:t>
      </w:r>
      <w:r w:rsidR="00840946" w:rsidRPr="00EA7FCF">
        <w:rPr>
          <w:color w:val="auto"/>
          <w:sz w:val="22"/>
          <w:szCs w:val="22"/>
        </w:rPr>
        <w:t>)</w:t>
      </w:r>
      <w:r w:rsidR="00306612" w:rsidRPr="00EA7FCF">
        <w:rPr>
          <w:color w:val="auto"/>
          <w:sz w:val="22"/>
          <w:szCs w:val="22"/>
        </w:rPr>
        <w:t xml:space="preserve">. </w:t>
      </w:r>
      <w:r w:rsidR="0033564A" w:rsidRPr="00EA7FCF">
        <w:rPr>
          <w:color w:val="auto"/>
          <w:sz w:val="22"/>
          <w:szCs w:val="22"/>
        </w:rPr>
        <w:t xml:space="preserve">Application of </w:t>
      </w:r>
      <w:r w:rsidR="00147AB1" w:rsidRPr="00EA7FCF">
        <w:rPr>
          <w:color w:val="auto"/>
          <w:sz w:val="22"/>
          <w:szCs w:val="22"/>
        </w:rPr>
        <w:t xml:space="preserve">K </w:t>
      </w:r>
      <w:r w:rsidR="0033564A" w:rsidRPr="00EA7FCF">
        <w:rPr>
          <w:color w:val="auto"/>
          <w:sz w:val="22"/>
          <w:szCs w:val="22"/>
        </w:rPr>
        <w:t xml:space="preserve">solubilizing co-inoculants could be more efficient due to their manifold </w:t>
      </w:r>
      <w:r w:rsidR="00125C61" w:rsidRPr="00EA7FCF">
        <w:rPr>
          <w:color w:val="auto"/>
          <w:sz w:val="22"/>
          <w:szCs w:val="22"/>
        </w:rPr>
        <w:t xml:space="preserve">effects on </w:t>
      </w:r>
      <w:r w:rsidR="0033564A" w:rsidRPr="00EA7FCF">
        <w:rPr>
          <w:color w:val="auto"/>
          <w:sz w:val="22"/>
          <w:szCs w:val="22"/>
        </w:rPr>
        <w:t xml:space="preserve">plant </w:t>
      </w:r>
      <w:r w:rsidR="00125C61" w:rsidRPr="00EA7FCF">
        <w:rPr>
          <w:color w:val="auto"/>
          <w:sz w:val="22"/>
          <w:szCs w:val="22"/>
        </w:rPr>
        <w:t>health by many growth promoting</w:t>
      </w:r>
      <w:r w:rsidR="0033564A" w:rsidRPr="00EA7FCF">
        <w:rPr>
          <w:color w:val="auto"/>
          <w:sz w:val="22"/>
          <w:szCs w:val="22"/>
        </w:rPr>
        <w:t xml:space="preserve"> mechanisms</w:t>
      </w:r>
      <w:r w:rsidR="00125C61" w:rsidRPr="00EA7FCF">
        <w:rPr>
          <w:color w:val="auto"/>
          <w:sz w:val="22"/>
          <w:szCs w:val="22"/>
        </w:rPr>
        <w:t xml:space="preserve"> (Singh </w:t>
      </w:r>
      <w:r w:rsidR="00514598" w:rsidRPr="00EA7FCF">
        <w:rPr>
          <w:i/>
          <w:color w:val="auto"/>
          <w:sz w:val="22"/>
          <w:szCs w:val="22"/>
        </w:rPr>
        <w:t>et al.</w:t>
      </w:r>
      <w:r w:rsidR="00125C61" w:rsidRPr="00EA7FCF">
        <w:rPr>
          <w:color w:val="auto"/>
          <w:sz w:val="22"/>
          <w:szCs w:val="22"/>
        </w:rPr>
        <w:t xml:space="preserve"> 2010)</w:t>
      </w:r>
      <w:r w:rsidR="0033564A" w:rsidRPr="00EA7FCF">
        <w:rPr>
          <w:color w:val="auto"/>
          <w:sz w:val="22"/>
          <w:szCs w:val="22"/>
        </w:rPr>
        <w:t>. In addition, the benefits of co</w:t>
      </w:r>
      <w:r w:rsidR="00125C61" w:rsidRPr="00EA7FCF">
        <w:rPr>
          <w:color w:val="auto"/>
          <w:sz w:val="22"/>
          <w:szCs w:val="22"/>
        </w:rPr>
        <w:t>-</w:t>
      </w:r>
      <w:r w:rsidR="0033564A" w:rsidRPr="00EA7FCF">
        <w:rPr>
          <w:color w:val="auto"/>
          <w:sz w:val="22"/>
          <w:szCs w:val="22"/>
        </w:rPr>
        <w:t xml:space="preserve">inoculation can be enhanced by </w:t>
      </w:r>
      <w:r w:rsidR="00125C61" w:rsidRPr="00EA7FCF">
        <w:rPr>
          <w:color w:val="auto"/>
          <w:sz w:val="22"/>
          <w:szCs w:val="22"/>
        </w:rPr>
        <w:t xml:space="preserve">retaining high population of effective </w:t>
      </w:r>
      <w:r w:rsidR="00147AB1" w:rsidRPr="00EA7FCF">
        <w:rPr>
          <w:color w:val="auto"/>
          <w:sz w:val="22"/>
          <w:szCs w:val="22"/>
        </w:rPr>
        <w:t xml:space="preserve">K </w:t>
      </w:r>
      <w:r w:rsidR="0033564A" w:rsidRPr="00EA7FCF">
        <w:rPr>
          <w:color w:val="auto"/>
          <w:sz w:val="22"/>
          <w:szCs w:val="22"/>
        </w:rPr>
        <w:t>solub</w:t>
      </w:r>
      <w:r w:rsidR="00223E01" w:rsidRPr="00EA7FCF">
        <w:rPr>
          <w:color w:val="auto"/>
          <w:sz w:val="22"/>
          <w:szCs w:val="22"/>
        </w:rPr>
        <w:t>i</w:t>
      </w:r>
      <w:r w:rsidR="0033564A" w:rsidRPr="00EA7FCF">
        <w:rPr>
          <w:color w:val="auto"/>
          <w:sz w:val="22"/>
          <w:szCs w:val="22"/>
        </w:rPr>
        <w:t>l</w:t>
      </w:r>
      <w:r w:rsidR="00223E01" w:rsidRPr="00EA7FCF">
        <w:rPr>
          <w:color w:val="auto"/>
          <w:sz w:val="22"/>
          <w:szCs w:val="22"/>
        </w:rPr>
        <w:t>izing</w:t>
      </w:r>
      <w:r w:rsidR="0033564A" w:rsidRPr="00EA7FCF">
        <w:rPr>
          <w:color w:val="auto"/>
          <w:sz w:val="22"/>
          <w:szCs w:val="22"/>
        </w:rPr>
        <w:t xml:space="preserve"> bacteria </w:t>
      </w:r>
      <w:r w:rsidR="00125C61" w:rsidRPr="00EA7FCF">
        <w:rPr>
          <w:color w:val="auto"/>
          <w:sz w:val="22"/>
          <w:szCs w:val="22"/>
        </w:rPr>
        <w:t>in the rhizosphere</w:t>
      </w:r>
      <w:r w:rsidR="00223E01" w:rsidRPr="00EA7FCF">
        <w:rPr>
          <w:color w:val="auto"/>
          <w:sz w:val="22"/>
          <w:szCs w:val="22"/>
        </w:rPr>
        <w:t xml:space="preserve"> soil</w:t>
      </w:r>
      <w:r w:rsidR="0033564A" w:rsidRPr="00EA7FCF">
        <w:rPr>
          <w:color w:val="auto"/>
          <w:sz w:val="22"/>
          <w:szCs w:val="22"/>
        </w:rPr>
        <w:t>.</w:t>
      </w:r>
      <w:r w:rsidR="00125C61" w:rsidRPr="00EA7FCF">
        <w:rPr>
          <w:color w:val="auto"/>
          <w:sz w:val="22"/>
          <w:szCs w:val="22"/>
        </w:rPr>
        <w:t xml:space="preserve"> </w:t>
      </w:r>
      <w:r w:rsidR="00FB264A" w:rsidRPr="00EA7FCF">
        <w:rPr>
          <w:color w:val="auto"/>
          <w:sz w:val="22"/>
          <w:szCs w:val="22"/>
        </w:rPr>
        <w:t>Application of root associated bacteria having K-solubilizing activity could be helpful to reduce the effects of biotic and abiotic stresses on plant health throughout its life cycle (</w:t>
      </w:r>
      <w:proofErr w:type="spellStart"/>
      <w:r w:rsidR="00FB264A" w:rsidRPr="00EA7FCF">
        <w:rPr>
          <w:color w:val="auto"/>
          <w:sz w:val="22"/>
          <w:szCs w:val="22"/>
        </w:rPr>
        <w:t>Hafsi</w:t>
      </w:r>
      <w:proofErr w:type="spellEnd"/>
      <w:r w:rsidR="0033564A" w:rsidRPr="00EA7FCF">
        <w:rPr>
          <w:color w:val="auto"/>
          <w:sz w:val="22"/>
          <w:szCs w:val="22"/>
        </w:rPr>
        <w:t xml:space="preserve"> </w:t>
      </w:r>
      <w:r w:rsidR="00514598" w:rsidRPr="00EA7FCF">
        <w:rPr>
          <w:i/>
          <w:color w:val="auto"/>
          <w:sz w:val="22"/>
          <w:szCs w:val="22"/>
        </w:rPr>
        <w:t>et al.</w:t>
      </w:r>
      <w:r w:rsidR="0033564A" w:rsidRPr="00EA7FCF">
        <w:rPr>
          <w:color w:val="auto"/>
          <w:sz w:val="22"/>
          <w:szCs w:val="22"/>
        </w:rPr>
        <w:t xml:space="preserve"> 2014)</w:t>
      </w:r>
      <w:r w:rsidR="00FB264A" w:rsidRPr="00EA7FCF">
        <w:rPr>
          <w:color w:val="auto"/>
          <w:sz w:val="22"/>
          <w:szCs w:val="22"/>
        </w:rPr>
        <w:t xml:space="preserve">. </w:t>
      </w:r>
      <w:r w:rsidR="00F04EDA" w:rsidRPr="00EA7FCF">
        <w:rPr>
          <w:color w:val="auto"/>
          <w:sz w:val="22"/>
          <w:szCs w:val="22"/>
        </w:rPr>
        <w:t xml:space="preserve">Therefore, the integrated use of PGPR and rhizobia could be very effective for improving nodulation and yield of chickpea. It restores the </w:t>
      </w:r>
      <w:r w:rsidR="004272C2" w:rsidRPr="00EA7FCF">
        <w:rPr>
          <w:color w:val="auto"/>
          <w:sz w:val="22"/>
          <w:szCs w:val="22"/>
        </w:rPr>
        <w:t>prerequisite</w:t>
      </w:r>
      <w:r w:rsidR="00F04EDA" w:rsidRPr="00EA7FCF">
        <w:rPr>
          <w:color w:val="auto"/>
          <w:sz w:val="22"/>
          <w:szCs w:val="22"/>
        </w:rPr>
        <w:t xml:space="preserve"> to focus on a balanced </w:t>
      </w:r>
      <w:r w:rsidR="00147AB1" w:rsidRPr="00EA7FCF">
        <w:rPr>
          <w:color w:val="auto"/>
          <w:sz w:val="22"/>
          <w:szCs w:val="22"/>
        </w:rPr>
        <w:t xml:space="preserve">K </w:t>
      </w:r>
      <w:r w:rsidR="00F04EDA" w:rsidRPr="00EA7FCF">
        <w:rPr>
          <w:color w:val="auto"/>
          <w:sz w:val="22"/>
          <w:szCs w:val="22"/>
        </w:rPr>
        <w:t>fertilization strate</w:t>
      </w:r>
      <w:r w:rsidR="004272C2" w:rsidRPr="00EA7FCF">
        <w:rPr>
          <w:color w:val="auto"/>
          <w:sz w:val="22"/>
          <w:szCs w:val="22"/>
        </w:rPr>
        <w:t>gy to promote</w:t>
      </w:r>
      <w:r w:rsidR="00F04EDA" w:rsidRPr="00EA7FCF">
        <w:rPr>
          <w:color w:val="auto"/>
          <w:sz w:val="22"/>
          <w:szCs w:val="22"/>
        </w:rPr>
        <w:t xml:space="preserve"> the </w:t>
      </w:r>
      <w:r w:rsidR="004272C2" w:rsidRPr="00EA7FCF">
        <w:rPr>
          <w:color w:val="auto"/>
          <w:sz w:val="22"/>
          <w:szCs w:val="22"/>
        </w:rPr>
        <w:t>efficacy</w:t>
      </w:r>
      <w:r w:rsidR="00F04EDA" w:rsidRPr="00EA7FCF">
        <w:rPr>
          <w:color w:val="auto"/>
          <w:sz w:val="22"/>
          <w:szCs w:val="22"/>
        </w:rPr>
        <w:t xml:space="preserve"> of legu</w:t>
      </w:r>
      <w:r w:rsidR="004272C2" w:rsidRPr="00EA7FCF">
        <w:rPr>
          <w:color w:val="auto"/>
          <w:sz w:val="22"/>
          <w:szCs w:val="22"/>
        </w:rPr>
        <w:t>me symbiosis under nutrient deficient</w:t>
      </w:r>
      <w:r w:rsidR="00F04EDA" w:rsidRPr="00EA7FCF">
        <w:rPr>
          <w:color w:val="auto"/>
          <w:sz w:val="22"/>
          <w:szCs w:val="22"/>
        </w:rPr>
        <w:t xml:space="preserve"> conditions. The successful identification of an elite microbial strain capable of solubilizing </w:t>
      </w:r>
      <w:r w:rsidR="00147AB1" w:rsidRPr="00EA7FCF">
        <w:rPr>
          <w:color w:val="auto"/>
          <w:sz w:val="22"/>
          <w:szCs w:val="22"/>
        </w:rPr>
        <w:t xml:space="preserve">K </w:t>
      </w:r>
      <w:r w:rsidR="00EA079B" w:rsidRPr="00EA7FCF">
        <w:rPr>
          <w:color w:val="auto"/>
          <w:sz w:val="22"/>
          <w:szCs w:val="22"/>
        </w:rPr>
        <w:t xml:space="preserve">that can conserve present </w:t>
      </w:r>
      <w:r w:rsidR="00F04EDA" w:rsidRPr="00EA7FCF">
        <w:rPr>
          <w:color w:val="auto"/>
          <w:sz w:val="22"/>
          <w:szCs w:val="22"/>
        </w:rPr>
        <w:t xml:space="preserve">resources </w:t>
      </w:r>
      <w:r w:rsidR="00093B05" w:rsidRPr="00EA7FCF">
        <w:rPr>
          <w:color w:val="auto"/>
          <w:sz w:val="22"/>
          <w:szCs w:val="22"/>
        </w:rPr>
        <w:t>and</w:t>
      </w:r>
      <w:r w:rsidR="00EA079B" w:rsidRPr="00EA7FCF">
        <w:rPr>
          <w:color w:val="auto"/>
          <w:sz w:val="22"/>
          <w:szCs w:val="22"/>
        </w:rPr>
        <w:t xml:space="preserve"> reduce</w:t>
      </w:r>
      <w:r w:rsidR="00F04EDA" w:rsidRPr="00EA7FCF">
        <w:rPr>
          <w:color w:val="auto"/>
          <w:sz w:val="22"/>
          <w:szCs w:val="22"/>
        </w:rPr>
        <w:t xml:space="preserve"> the risks of environmental contamination caused by </w:t>
      </w:r>
      <w:r w:rsidR="00223E01" w:rsidRPr="00EA7FCF">
        <w:rPr>
          <w:color w:val="auto"/>
          <w:sz w:val="22"/>
          <w:szCs w:val="22"/>
        </w:rPr>
        <w:t xml:space="preserve">the </w:t>
      </w:r>
      <w:r w:rsidR="00F04EDA" w:rsidRPr="00EA7FCF">
        <w:rPr>
          <w:color w:val="auto"/>
          <w:sz w:val="22"/>
          <w:szCs w:val="22"/>
        </w:rPr>
        <w:t xml:space="preserve">intensive </w:t>
      </w:r>
      <w:r w:rsidR="00223E01" w:rsidRPr="00EA7FCF">
        <w:rPr>
          <w:color w:val="auto"/>
          <w:sz w:val="22"/>
          <w:szCs w:val="22"/>
        </w:rPr>
        <w:t xml:space="preserve">application </w:t>
      </w:r>
      <w:r w:rsidR="00F04EDA" w:rsidRPr="00EA7FCF">
        <w:rPr>
          <w:color w:val="auto"/>
          <w:sz w:val="22"/>
          <w:szCs w:val="22"/>
        </w:rPr>
        <w:t>chemical fertiliz</w:t>
      </w:r>
      <w:r w:rsidR="00223E01" w:rsidRPr="00EA7FCF">
        <w:rPr>
          <w:color w:val="auto"/>
          <w:sz w:val="22"/>
          <w:szCs w:val="22"/>
        </w:rPr>
        <w:t>ers</w:t>
      </w:r>
      <w:r w:rsidR="00F04EDA" w:rsidRPr="00EA7FCF">
        <w:rPr>
          <w:color w:val="auto"/>
          <w:sz w:val="22"/>
          <w:szCs w:val="22"/>
        </w:rPr>
        <w:t>.</w:t>
      </w:r>
      <w:r w:rsidR="004272C2" w:rsidRPr="00EA7FCF">
        <w:rPr>
          <w:color w:val="auto"/>
          <w:sz w:val="22"/>
          <w:szCs w:val="22"/>
        </w:rPr>
        <w:t xml:space="preserve"> </w:t>
      </w:r>
    </w:p>
    <w:p w14:paraId="1A3F8ABF" w14:textId="6FE24638" w:rsidR="00D456C4" w:rsidRPr="00EA7FCF" w:rsidRDefault="002E7E1D" w:rsidP="000F78A5">
      <w:pPr>
        <w:pStyle w:val="Default"/>
        <w:spacing w:line="360" w:lineRule="auto"/>
        <w:ind w:firstLine="360"/>
        <w:jc w:val="both"/>
        <w:rPr>
          <w:color w:val="auto"/>
          <w:sz w:val="22"/>
          <w:szCs w:val="22"/>
        </w:rPr>
      </w:pPr>
      <w:r w:rsidRPr="00EA7FCF">
        <w:rPr>
          <w:color w:val="auto"/>
          <w:sz w:val="22"/>
          <w:szCs w:val="22"/>
        </w:rPr>
        <w:t xml:space="preserve">Therefore, in the light of </w:t>
      </w:r>
      <w:r w:rsidR="000F78A5" w:rsidRPr="00EA7FCF">
        <w:rPr>
          <w:color w:val="auto"/>
          <w:sz w:val="22"/>
          <w:szCs w:val="22"/>
        </w:rPr>
        <w:t xml:space="preserve">above </w:t>
      </w:r>
      <w:r w:rsidRPr="00EA7FCF">
        <w:rPr>
          <w:color w:val="auto"/>
          <w:sz w:val="22"/>
          <w:szCs w:val="22"/>
        </w:rPr>
        <w:t>discussion, this study was planne</w:t>
      </w:r>
      <w:r w:rsidR="000F78A5" w:rsidRPr="00EA7FCF">
        <w:rPr>
          <w:color w:val="auto"/>
          <w:sz w:val="22"/>
          <w:szCs w:val="22"/>
        </w:rPr>
        <w:t>d with the following objectives</w:t>
      </w:r>
      <w:r w:rsidR="00223E01" w:rsidRPr="00EA7FCF">
        <w:rPr>
          <w:color w:val="auto"/>
          <w:sz w:val="22"/>
          <w:szCs w:val="22"/>
        </w:rPr>
        <w:t>;</w:t>
      </w:r>
      <w:r w:rsidR="000F78A5" w:rsidRPr="00EA7FCF">
        <w:rPr>
          <w:color w:val="auto"/>
          <w:sz w:val="22"/>
          <w:szCs w:val="22"/>
        </w:rPr>
        <w:t xml:space="preserve"> a) </w:t>
      </w:r>
      <w:r w:rsidRPr="00EA7FCF">
        <w:rPr>
          <w:color w:val="auto"/>
          <w:sz w:val="22"/>
          <w:szCs w:val="22"/>
        </w:rPr>
        <w:t xml:space="preserve">Isolation, </w:t>
      </w:r>
      <w:r w:rsidR="00D456C4" w:rsidRPr="00EA7FCF">
        <w:rPr>
          <w:color w:val="auto"/>
          <w:sz w:val="22"/>
          <w:szCs w:val="22"/>
        </w:rPr>
        <w:t>screening</w:t>
      </w:r>
      <w:r w:rsidRPr="00EA7FCF">
        <w:rPr>
          <w:color w:val="auto"/>
          <w:sz w:val="22"/>
          <w:szCs w:val="22"/>
        </w:rPr>
        <w:t>, and s</w:t>
      </w:r>
      <w:r w:rsidR="008F1673" w:rsidRPr="00EA7FCF">
        <w:rPr>
          <w:color w:val="auto"/>
          <w:sz w:val="22"/>
          <w:szCs w:val="22"/>
        </w:rPr>
        <w:t xml:space="preserve">election </w:t>
      </w:r>
      <w:r w:rsidR="00D456C4" w:rsidRPr="00EA7FCF">
        <w:rPr>
          <w:color w:val="auto"/>
          <w:sz w:val="22"/>
          <w:szCs w:val="22"/>
        </w:rPr>
        <w:t xml:space="preserve">of </w:t>
      </w:r>
      <w:r w:rsidR="008F1673" w:rsidRPr="00EA7FCF">
        <w:rPr>
          <w:color w:val="auto"/>
          <w:sz w:val="22"/>
          <w:szCs w:val="22"/>
        </w:rPr>
        <w:t xml:space="preserve">the most efficient rhizobacteria and rhizobial strains having </w:t>
      </w:r>
      <w:r w:rsidR="00147AB1" w:rsidRPr="00EA7FCF">
        <w:rPr>
          <w:color w:val="auto"/>
          <w:sz w:val="22"/>
          <w:szCs w:val="22"/>
        </w:rPr>
        <w:t xml:space="preserve">K </w:t>
      </w:r>
      <w:r w:rsidRPr="00EA7FCF">
        <w:rPr>
          <w:color w:val="auto"/>
          <w:sz w:val="22"/>
          <w:szCs w:val="22"/>
        </w:rPr>
        <w:t>solubilizing activity</w:t>
      </w:r>
      <w:r w:rsidR="008F1673" w:rsidRPr="00EA7FCF">
        <w:rPr>
          <w:color w:val="auto"/>
          <w:sz w:val="22"/>
          <w:szCs w:val="22"/>
        </w:rPr>
        <w:t xml:space="preserve"> on qualitativ</w:t>
      </w:r>
      <w:r w:rsidR="000F78A5" w:rsidRPr="00EA7FCF">
        <w:rPr>
          <w:color w:val="auto"/>
          <w:sz w:val="22"/>
          <w:szCs w:val="22"/>
        </w:rPr>
        <w:t xml:space="preserve">e as well as quantitative basis, b) </w:t>
      </w:r>
      <w:r w:rsidR="00D456C4" w:rsidRPr="00EA7FCF">
        <w:rPr>
          <w:color w:val="auto"/>
          <w:sz w:val="22"/>
          <w:szCs w:val="22"/>
        </w:rPr>
        <w:t xml:space="preserve">Optimization of growth conditions for selected </w:t>
      </w:r>
      <w:r w:rsidR="003568BD" w:rsidRPr="00EA7FCF">
        <w:rPr>
          <w:color w:val="auto"/>
          <w:sz w:val="22"/>
          <w:szCs w:val="22"/>
        </w:rPr>
        <w:t xml:space="preserve">bacterial </w:t>
      </w:r>
      <w:r w:rsidR="00D456C4" w:rsidRPr="00EA7FCF">
        <w:rPr>
          <w:color w:val="auto"/>
          <w:sz w:val="22"/>
          <w:szCs w:val="22"/>
        </w:rPr>
        <w:t xml:space="preserve">strains to solubilize </w:t>
      </w:r>
      <w:r w:rsidR="003568BD" w:rsidRPr="00EA7FCF">
        <w:rPr>
          <w:color w:val="auto"/>
          <w:sz w:val="22"/>
          <w:szCs w:val="22"/>
        </w:rPr>
        <w:t xml:space="preserve">K </w:t>
      </w:r>
      <w:r w:rsidR="00D456C4" w:rsidRPr="00EA7FCF">
        <w:rPr>
          <w:color w:val="auto"/>
          <w:sz w:val="22"/>
          <w:szCs w:val="22"/>
        </w:rPr>
        <w:t xml:space="preserve">from </w:t>
      </w:r>
      <w:r w:rsidR="000F78A5" w:rsidRPr="00EA7FCF">
        <w:rPr>
          <w:color w:val="auto"/>
          <w:sz w:val="22"/>
          <w:szCs w:val="22"/>
        </w:rPr>
        <w:t xml:space="preserve">WM, </w:t>
      </w:r>
      <w:r w:rsidR="00223E01" w:rsidRPr="00EA7FCF">
        <w:rPr>
          <w:color w:val="auto"/>
          <w:sz w:val="22"/>
          <w:szCs w:val="22"/>
        </w:rPr>
        <w:t xml:space="preserve">and </w:t>
      </w:r>
      <w:r w:rsidR="000F78A5" w:rsidRPr="00EA7FCF">
        <w:rPr>
          <w:color w:val="auto"/>
          <w:sz w:val="22"/>
          <w:szCs w:val="22"/>
        </w:rPr>
        <w:t xml:space="preserve">c) </w:t>
      </w:r>
      <w:r w:rsidR="00D456C4" w:rsidRPr="00EA7FCF">
        <w:rPr>
          <w:color w:val="auto"/>
          <w:sz w:val="22"/>
          <w:szCs w:val="22"/>
        </w:rPr>
        <w:t xml:space="preserve">Characterization of the most effective </w:t>
      </w:r>
      <w:r w:rsidR="000E06EB" w:rsidRPr="00EA7FCF">
        <w:rPr>
          <w:color w:val="auto"/>
          <w:sz w:val="22"/>
          <w:szCs w:val="22"/>
        </w:rPr>
        <w:t xml:space="preserve">bacterial strains </w:t>
      </w:r>
      <w:r w:rsidR="00D456C4" w:rsidRPr="00EA7FCF">
        <w:rPr>
          <w:color w:val="auto"/>
          <w:sz w:val="22"/>
          <w:szCs w:val="22"/>
        </w:rPr>
        <w:t xml:space="preserve">having K-solubilization activity </w:t>
      </w:r>
    </w:p>
    <w:p w14:paraId="095FD997" w14:textId="77777777" w:rsidR="0033375D" w:rsidRDefault="0033375D" w:rsidP="00DD1293">
      <w:pPr>
        <w:pStyle w:val="Default"/>
        <w:spacing w:line="360" w:lineRule="auto"/>
        <w:rPr>
          <w:b/>
          <w:color w:val="auto"/>
          <w:sz w:val="22"/>
          <w:szCs w:val="22"/>
        </w:rPr>
      </w:pPr>
    </w:p>
    <w:p w14:paraId="0AF5758B" w14:textId="319A6198" w:rsidR="00F220B6" w:rsidRPr="0033375D" w:rsidRDefault="006F17A6" w:rsidP="00DD1293">
      <w:pPr>
        <w:pStyle w:val="Default"/>
        <w:spacing w:line="360" w:lineRule="auto"/>
        <w:rPr>
          <w:b/>
          <w:color w:val="auto"/>
          <w:szCs w:val="22"/>
        </w:rPr>
      </w:pPr>
      <w:r w:rsidRPr="0033375D">
        <w:rPr>
          <w:b/>
          <w:color w:val="auto"/>
          <w:szCs w:val="22"/>
        </w:rPr>
        <w:lastRenderedPageBreak/>
        <w:t xml:space="preserve">Materials and </w:t>
      </w:r>
      <w:r w:rsidR="00514598" w:rsidRPr="0033375D">
        <w:rPr>
          <w:b/>
          <w:color w:val="auto"/>
          <w:szCs w:val="22"/>
        </w:rPr>
        <w:t>M</w:t>
      </w:r>
      <w:r w:rsidRPr="0033375D">
        <w:rPr>
          <w:b/>
          <w:color w:val="auto"/>
          <w:szCs w:val="22"/>
        </w:rPr>
        <w:t>ethods</w:t>
      </w:r>
    </w:p>
    <w:p w14:paraId="14624B73" w14:textId="77777777" w:rsidR="00514598" w:rsidRPr="00EA7FCF" w:rsidRDefault="00514598" w:rsidP="00DD1293">
      <w:pPr>
        <w:pStyle w:val="Default"/>
        <w:spacing w:line="360" w:lineRule="auto"/>
        <w:rPr>
          <w:b/>
          <w:color w:val="auto"/>
          <w:sz w:val="22"/>
          <w:szCs w:val="22"/>
        </w:rPr>
      </w:pPr>
    </w:p>
    <w:p w14:paraId="18B1AEC2" w14:textId="56ACD458" w:rsidR="007211D2" w:rsidRPr="00EA7FCF" w:rsidRDefault="005F64FE" w:rsidP="00815238">
      <w:pPr>
        <w:pStyle w:val="Default"/>
        <w:spacing w:line="360" w:lineRule="auto"/>
        <w:ind w:firstLine="432"/>
        <w:jc w:val="both"/>
        <w:rPr>
          <w:color w:val="auto"/>
          <w:sz w:val="22"/>
          <w:szCs w:val="22"/>
        </w:rPr>
      </w:pPr>
      <w:r w:rsidRPr="00EA7FCF">
        <w:rPr>
          <w:color w:val="auto"/>
          <w:sz w:val="22"/>
          <w:szCs w:val="22"/>
        </w:rPr>
        <w:t>A series of</w:t>
      </w:r>
      <w:r w:rsidR="009D1D56" w:rsidRPr="00EA7FCF">
        <w:rPr>
          <w:color w:val="auto"/>
          <w:sz w:val="22"/>
          <w:szCs w:val="22"/>
        </w:rPr>
        <w:t xml:space="preserve"> laboratory</w:t>
      </w:r>
      <w:r w:rsidRPr="00EA7FCF">
        <w:rPr>
          <w:color w:val="auto"/>
          <w:sz w:val="22"/>
          <w:szCs w:val="22"/>
        </w:rPr>
        <w:t xml:space="preserve"> studies were carried out for isolation, purification and characterization of </w:t>
      </w:r>
      <w:r w:rsidR="003568BD" w:rsidRPr="00EA7FCF">
        <w:rPr>
          <w:color w:val="auto"/>
          <w:sz w:val="22"/>
          <w:szCs w:val="22"/>
        </w:rPr>
        <w:t xml:space="preserve">K </w:t>
      </w:r>
      <w:r w:rsidRPr="00EA7FCF">
        <w:rPr>
          <w:color w:val="auto"/>
          <w:sz w:val="22"/>
          <w:szCs w:val="22"/>
        </w:rPr>
        <w:t xml:space="preserve">solubilizing rhizobacteria (KSR) and </w:t>
      </w:r>
      <w:r w:rsidR="003568BD" w:rsidRPr="00EA7FCF">
        <w:rPr>
          <w:color w:val="auto"/>
          <w:sz w:val="22"/>
          <w:szCs w:val="22"/>
        </w:rPr>
        <w:t>r</w:t>
      </w:r>
      <w:r w:rsidRPr="00EA7FCF">
        <w:rPr>
          <w:color w:val="auto"/>
          <w:sz w:val="22"/>
          <w:szCs w:val="22"/>
        </w:rPr>
        <w:t xml:space="preserve">hizobial isolates from </w:t>
      </w:r>
      <w:r w:rsidR="00BD6D47" w:rsidRPr="00EA7FCF">
        <w:rPr>
          <w:color w:val="auto"/>
          <w:sz w:val="22"/>
          <w:szCs w:val="22"/>
        </w:rPr>
        <w:t xml:space="preserve">rhizosphereic soil and root nodule samples of chickpea </w:t>
      </w:r>
      <w:r w:rsidRPr="00EA7FCF">
        <w:rPr>
          <w:color w:val="auto"/>
          <w:sz w:val="22"/>
          <w:szCs w:val="22"/>
        </w:rPr>
        <w:t>(</w:t>
      </w:r>
      <w:r w:rsidRPr="00EA7FCF">
        <w:rPr>
          <w:i/>
          <w:iCs/>
          <w:color w:val="auto"/>
          <w:sz w:val="22"/>
          <w:szCs w:val="22"/>
        </w:rPr>
        <w:t xml:space="preserve">Cicer arietinum </w:t>
      </w:r>
      <w:r w:rsidRPr="00EA7FCF">
        <w:rPr>
          <w:color w:val="auto"/>
          <w:sz w:val="22"/>
          <w:szCs w:val="22"/>
        </w:rPr>
        <w:t>L.), respectively</w:t>
      </w:r>
      <w:r w:rsidR="007211D2" w:rsidRPr="00EA7FCF">
        <w:rPr>
          <w:color w:val="auto"/>
          <w:sz w:val="22"/>
          <w:szCs w:val="22"/>
        </w:rPr>
        <w:t xml:space="preserve"> in the Department of Soil and Environmental Sciences, </w:t>
      </w:r>
      <w:r w:rsidR="00BD6D47" w:rsidRPr="00EA7FCF">
        <w:rPr>
          <w:color w:val="auto"/>
          <w:sz w:val="22"/>
          <w:szCs w:val="22"/>
        </w:rPr>
        <w:t>CA</w:t>
      </w:r>
      <w:r w:rsidR="007211D2" w:rsidRPr="00EA7FCF">
        <w:rPr>
          <w:color w:val="auto"/>
          <w:sz w:val="22"/>
          <w:szCs w:val="22"/>
        </w:rPr>
        <w:t>,</w:t>
      </w:r>
      <w:r w:rsidR="00BD6D47" w:rsidRPr="00EA7FCF">
        <w:rPr>
          <w:color w:val="auto"/>
          <w:sz w:val="22"/>
          <w:szCs w:val="22"/>
        </w:rPr>
        <w:t xml:space="preserve"> </w:t>
      </w:r>
      <w:r w:rsidR="00B639D7" w:rsidRPr="00EA7FCF">
        <w:rPr>
          <w:color w:val="auto"/>
          <w:sz w:val="22"/>
          <w:szCs w:val="22"/>
        </w:rPr>
        <w:t>University of Sargodha</w:t>
      </w:r>
      <w:r w:rsidR="00BD6D47" w:rsidRPr="00EA7FCF">
        <w:rPr>
          <w:color w:val="auto"/>
          <w:sz w:val="22"/>
          <w:szCs w:val="22"/>
        </w:rPr>
        <w:t xml:space="preserve">, Sargodha, </w:t>
      </w:r>
      <w:r w:rsidR="007211D2" w:rsidRPr="00EA7FCF">
        <w:rPr>
          <w:color w:val="auto"/>
          <w:sz w:val="22"/>
          <w:szCs w:val="22"/>
        </w:rPr>
        <w:t xml:space="preserve">Pakistan, and </w:t>
      </w:r>
      <w:r w:rsidR="00BD6D47" w:rsidRPr="00EA7FCF">
        <w:rPr>
          <w:color w:val="auto"/>
          <w:sz w:val="22"/>
          <w:szCs w:val="22"/>
        </w:rPr>
        <w:t>SWSD, IFAS, University of Florida, USA</w:t>
      </w:r>
      <w:r w:rsidRPr="00EA7FCF">
        <w:rPr>
          <w:color w:val="auto"/>
          <w:sz w:val="22"/>
          <w:szCs w:val="22"/>
        </w:rPr>
        <w:t xml:space="preserve">. </w:t>
      </w:r>
    </w:p>
    <w:p w14:paraId="070BE775" w14:textId="77777777" w:rsidR="00514598" w:rsidRPr="00EA7FCF" w:rsidRDefault="00514598" w:rsidP="000A7D3B">
      <w:pPr>
        <w:pStyle w:val="Default"/>
        <w:spacing w:line="360" w:lineRule="auto"/>
        <w:jc w:val="both"/>
        <w:rPr>
          <w:b/>
          <w:bCs/>
          <w:color w:val="auto"/>
          <w:sz w:val="22"/>
          <w:szCs w:val="22"/>
        </w:rPr>
      </w:pPr>
    </w:p>
    <w:p w14:paraId="32B93410" w14:textId="3E20BDDC" w:rsidR="00FF73E6" w:rsidRPr="00EA7FCF" w:rsidRDefault="005F64FE" w:rsidP="000A7D3B">
      <w:pPr>
        <w:pStyle w:val="Default"/>
        <w:spacing w:line="360" w:lineRule="auto"/>
        <w:jc w:val="both"/>
        <w:rPr>
          <w:b/>
          <w:color w:val="auto"/>
          <w:sz w:val="22"/>
          <w:szCs w:val="22"/>
        </w:rPr>
      </w:pPr>
      <w:r w:rsidRPr="00EA7FCF">
        <w:rPr>
          <w:b/>
          <w:bCs/>
          <w:color w:val="auto"/>
          <w:sz w:val="22"/>
          <w:szCs w:val="22"/>
        </w:rPr>
        <w:t xml:space="preserve">Collection of </w:t>
      </w:r>
      <w:r w:rsidR="00811962" w:rsidRPr="00EA7FCF">
        <w:rPr>
          <w:b/>
          <w:bCs/>
          <w:color w:val="auto"/>
          <w:sz w:val="22"/>
          <w:szCs w:val="22"/>
        </w:rPr>
        <w:t xml:space="preserve">soil and plant </w:t>
      </w:r>
      <w:r w:rsidRPr="00EA7FCF">
        <w:rPr>
          <w:b/>
          <w:bCs/>
          <w:color w:val="auto"/>
          <w:sz w:val="22"/>
          <w:szCs w:val="22"/>
        </w:rPr>
        <w:t xml:space="preserve">samples </w:t>
      </w:r>
    </w:p>
    <w:p w14:paraId="176ABFD8" w14:textId="27B8C8CE" w:rsidR="00E8253E" w:rsidRPr="00EA7FCF" w:rsidRDefault="00E8253E" w:rsidP="00514598">
      <w:pPr>
        <w:pStyle w:val="Default"/>
        <w:spacing w:line="360" w:lineRule="auto"/>
        <w:jc w:val="both"/>
        <w:rPr>
          <w:color w:val="auto"/>
          <w:sz w:val="22"/>
          <w:szCs w:val="22"/>
        </w:rPr>
      </w:pPr>
      <w:r w:rsidRPr="00EA7FCF">
        <w:rPr>
          <w:color w:val="auto"/>
          <w:sz w:val="22"/>
          <w:szCs w:val="22"/>
        </w:rPr>
        <w:t>Soil, and plant (chickpea</w:t>
      </w:r>
      <w:r w:rsidR="00A67AA5" w:rsidRPr="00EA7FCF">
        <w:rPr>
          <w:color w:val="auto"/>
          <w:sz w:val="22"/>
          <w:szCs w:val="22"/>
        </w:rPr>
        <w:t xml:space="preserve">) samples were </w:t>
      </w:r>
      <w:r w:rsidR="00A35159" w:rsidRPr="00EA7FCF">
        <w:rPr>
          <w:color w:val="auto"/>
          <w:sz w:val="22"/>
          <w:szCs w:val="22"/>
        </w:rPr>
        <w:t xml:space="preserve">collected </w:t>
      </w:r>
      <w:r w:rsidRPr="00EA7FCF">
        <w:rPr>
          <w:color w:val="auto"/>
          <w:sz w:val="22"/>
          <w:szCs w:val="22"/>
        </w:rPr>
        <w:t xml:space="preserve">from </w:t>
      </w:r>
      <w:r w:rsidR="00A67AA5" w:rsidRPr="00EA7FCF">
        <w:rPr>
          <w:color w:val="auto"/>
          <w:sz w:val="22"/>
          <w:szCs w:val="22"/>
        </w:rPr>
        <w:t>different sites (irrigated and rainfed) of Punjab [Sargodha (3</w:t>
      </w:r>
      <w:r w:rsidR="003629C0">
        <w:rPr>
          <w:color w:val="auto"/>
          <w:sz w:val="22"/>
          <w:szCs w:val="22"/>
        </w:rPr>
        <w:t xml:space="preserve">2.0740° N, 72.6861° E), </w:t>
      </w:r>
      <w:proofErr w:type="spellStart"/>
      <w:r w:rsidR="003629C0">
        <w:rPr>
          <w:color w:val="auto"/>
          <w:sz w:val="22"/>
          <w:szCs w:val="22"/>
        </w:rPr>
        <w:t>Noorpur</w:t>
      </w:r>
      <w:proofErr w:type="spellEnd"/>
      <w:r w:rsidR="003629C0">
        <w:rPr>
          <w:color w:val="auto"/>
          <w:sz w:val="22"/>
          <w:szCs w:val="22"/>
        </w:rPr>
        <w:t xml:space="preserve"> </w:t>
      </w:r>
      <w:proofErr w:type="spellStart"/>
      <w:r w:rsidR="00A67AA5" w:rsidRPr="00EA7FCF">
        <w:rPr>
          <w:color w:val="auto"/>
          <w:sz w:val="22"/>
          <w:szCs w:val="22"/>
        </w:rPr>
        <w:t>Thal</w:t>
      </w:r>
      <w:proofErr w:type="spellEnd"/>
      <w:r w:rsidR="00A67AA5" w:rsidRPr="00EA7FCF">
        <w:rPr>
          <w:color w:val="auto"/>
          <w:sz w:val="22"/>
          <w:szCs w:val="22"/>
        </w:rPr>
        <w:t xml:space="preserve"> (31.8449° N, 71.8571° E), </w:t>
      </w:r>
      <w:proofErr w:type="spellStart"/>
      <w:r w:rsidR="00A67AA5" w:rsidRPr="00EA7FCF">
        <w:rPr>
          <w:color w:val="auto"/>
          <w:sz w:val="22"/>
          <w:szCs w:val="22"/>
        </w:rPr>
        <w:t>Jhang</w:t>
      </w:r>
      <w:proofErr w:type="spellEnd"/>
      <w:r w:rsidR="00A67AA5" w:rsidRPr="00EA7FCF">
        <w:rPr>
          <w:color w:val="auto"/>
          <w:sz w:val="22"/>
          <w:szCs w:val="22"/>
        </w:rPr>
        <w:t xml:space="preserve"> (31.2781° N, 72.3317° E)].</w:t>
      </w:r>
      <w:r w:rsidRPr="00EA7FCF">
        <w:rPr>
          <w:color w:val="auto"/>
          <w:sz w:val="22"/>
          <w:szCs w:val="22"/>
        </w:rPr>
        <w:t xml:space="preserve"> The </w:t>
      </w:r>
      <w:r w:rsidR="009C4052" w:rsidRPr="00EA7FCF">
        <w:rPr>
          <w:color w:val="auto"/>
          <w:sz w:val="22"/>
          <w:szCs w:val="22"/>
        </w:rPr>
        <w:t xml:space="preserve">chickpea plants were uprooted along with adjacent </w:t>
      </w:r>
      <w:r w:rsidRPr="00EA7FCF">
        <w:rPr>
          <w:color w:val="auto"/>
          <w:sz w:val="22"/>
          <w:szCs w:val="22"/>
        </w:rPr>
        <w:t xml:space="preserve">soil </w:t>
      </w:r>
      <w:r w:rsidR="009C4052" w:rsidRPr="00EA7FCF">
        <w:rPr>
          <w:color w:val="auto"/>
          <w:sz w:val="22"/>
          <w:szCs w:val="22"/>
        </w:rPr>
        <w:t xml:space="preserve">adherent to the plant roots. </w:t>
      </w:r>
      <w:r w:rsidR="00842E4D" w:rsidRPr="00EA7FCF">
        <w:rPr>
          <w:color w:val="auto"/>
          <w:sz w:val="22"/>
          <w:szCs w:val="22"/>
        </w:rPr>
        <w:t xml:space="preserve">The uprooted chickpea plants </w:t>
      </w:r>
      <w:r w:rsidRPr="00EA7FCF">
        <w:rPr>
          <w:color w:val="auto"/>
          <w:sz w:val="22"/>
          <w:szCs w:val="22"/>
        </w:rPr>
        <w:t>were packaged in polythene bag</w:t>
      </w:r>
      <w:r w:rsidR="00842E4D" w:rsidRPr="00EA7FCF">
        <w:rPr>
          <w:color w:val="auto"/>
          <w:sz w:val="22"/>
          <w:szCs w:val="22"/>
        </w:rPr>
        <w:t xml:space="preserve">s and brought to the laboratory for isolation, and purification of rhizobia and rhizobacterial isolates having trait </w:t>
      </w:r>
      <w:r w:rsidR="00A35159" w:rsidRPr="00EA7FCF">
        <w:rPr>
          <w:color w:val="auto"/>
          <w:sz w:val="22"/>
          <w:szCs w:val="22"/>
        </w:rPr>
        <w:t xml:space="preserve">of </w:t>
      </w:r>
      <w:r w:rsidR="00B639D7" w:rsidRPr="00EA7FCF">
        <w:rPr>
          <w:color w:val="auto"/>
          <w:sz w:val="22"/>
          <w:szCs w:val="22"/>
        </w:rPr>
        <w:t xml:space="preserve">K </w:t>
      </w:r>
      <w:r w:rsidR="00842E4D" w:rsidRPr="00EA7FCF">
        <w:rPr>
          <w:color w:val="auto"/>
          <w:sz w:val="22"/>
          <w:szCs w:val="22"/>
        </w:rPr>
        <w:t>solubilization</w:t>
      </w:r>
      <w:r w:rsidRPr="00EA7FCF">
        <w:rPr>
          <w:color w:val="auto"/>
          <w:sz w:val="22"/>
          <w:szCs w:val="22"/>
        </w:rPr>
        <w:t>.</w:t>
      </w:r>
      <w:r w:rsidR="009C4052" w:rsidRPr="00EA7FCF">
        <w:rPr>
          <w:color w:val="auto"/>
          <w:sz w:val="22"/>
          <w:szCs w:val="22"/>
        </w:rPr>
        <w:t xml:space="preserve"> </w:t>
      </w:r>
    </w:p>
    <w:p w14:paraId="6A8B5DCD" w14:textId="77777777" w:rsidR="00514598" w:rsidRPr="00EA7FCF" w:rsidRDefault="00514598" w:rsidP="004A3018">
      <w:pPr>
        <w:pStyle w:val="Default"/>
        <w:spacing w:line="360" w:lineRule="auto"/>
        <w:jc w:val="both"/>
        <w:rPr>
          <w:b/>
          <w:color w:val="auto"/>
          <w:sz w:val="22"/>
          <w:szCs w:val="22"/>
        </w:rPr>
      </w:pPr>
    </w:p>
    <w:p w14:paraId="26291880" w14:textId="18F32A0F" w:rsidR="004A3018" w:rsidRPr="00EA7FCF" w:rsidRDefault="004A3018" w:rsidP="004A3018">
      <w:pPr>
        <w:pStyle w:val="Default"/>
        <w:spacing w:line="360" w:lineRule="auto"/>
        <w:jc w:val="both"/>
        <w:rPr>
          <w:b/>
          <w:color w:val="auto"/>
          <w:sz w:val="22"/>
          <w:szCs w:val="22"/>
        </w:rPr>
      </w:pPr>
      <w:r w:rsidRPr="00EA7FCF">
        <w:rPr>
          <w:b/>
          <w:color w:val="auto"/>
          <w:sz w:val="22"/>
          <w:szCs w:val="22"/>
        </w:rPr>
        <w:t xml:space="preserve">Isolation of </w:t>
      </w:r>
      <w:r w:rsidR="00A35159" w:rsidRPr="00EA7FCF">
        <w:rPr>
          <w:b/>
          <w:color w:val="auto"/>
          <w:sz w:val="22"/>
          <w:szCs w:val="22"/>
        </w:rPr>
        <w:t xml:space="preserve">potassium </w:t>
      </w:r>
      <w:r w:rsidRPr="00EA7FCF">
        <w:rPr>
          <w:b/>
          <w:color w:val="auto"/>
          <w:sz w:val="22"/>
          <w:szCs w:val="22"/>
        </w:rPr>
        <w:t>solubilizing rhizobacteria</w:t>
      </w:r>
    </w:p>
    <w:p w14:paraId="4110C8BC" w14:textId="5F386A5F" w:rsidR="00F2165C" w:rsidRPr="00EA7FCF" w:rsidRDefault="0040198E" w:rsidP="00514598">
      <w:pPr>
        <w:pStyle w:val="Default"/>
        <w:spacing w:line="360" w:lineRule="auto"/>
        <w:jc w:val="both"/>
        <w:rPr>
          <w:color w:val="auto"/>
          <w:sz w:val="22"/>
          <w:szCs w:val="22"/>
        </w:rPr>
      </w:pPr>
      <w:r w:rsidRPr="00EA7FCF">
        <w:rPr>
          <w:color w:val="auto"/>
          <w:sz w:val="22"/>
          <w:szCs w:val="22"/>
        </w:rPr>
        <w:t>For this, K-</w:t>
      </w:r>
      <w:r w:rsidR="00383E45" w:rsidRPr="00EA7FCF">
        <w:rPr>
          <w:color w:val="auto"/>
          <w:sz w:val="22"/>
          <w:szCs w:val="22"/>
        </w:rPr>
        <w:t xml:space="preserve">solubilizing bacteria </w:t>
      </w:r>
      <w:r w:rsidR="00B17123" w:rsidRPr="00EA7FCF">
        <w:rPr>
          <w:color w:val="auto"/>
          <w:sz w:val="22"/>
          <w:szCs w:val="22"/>
        </w:rPr>
        <w:t xml:space="preserve">from soil samples were isolated using </w:t>
      </w:r>
      <w:r w:rsidR="00383E45" w:rsidRPr="00EA7FCF">
        <w:rPr>
          <w:color w:val="auto"/>
          <w:sz w:val="22"/>
          <w:szCs w:val="22"/>
        </w:rPr>
        <w:t xml:space="preserve">dilution plate </w:t>
      </w:r>
      <w:r w:rsidRPr="00EA7FCF">
        <w:rPr>
          <w:color w:val="auto"/>
          <w:sz w:val="22"/>
          <w:szCs w:val="22"/>
        </w:rPr>
        <w:t xml:space="preserve">technique </w:t>
      </w:r>
      <w:r w:rsidR="00B17123" w:rsidRPr="00EA7FCF">
        <w:rPr>
          <w:color w:val="auto"/>
          <w:sz w:val="22"/>
          <w:szCs w:val="22"/>
        </w:rPr>
        <w:t>on Aleksandrov’s</w:t>
      </w:r>
      <w:r w:rsidR="00C97CC1" w:rsidRPr="00EA7FCF">
        <w:rPr>
          <w:color w:val="auto"/>
          <w:sz w:val="22"/>
          <w:szCs w:val="22"/>
        </w:rPr>
        <w:t xml:space="preserve"> medium (Hu </w:t>
      </w:r>
      <w:r w:rsidR="00514598" w:rsidRPr="00EA7FCF">
        <w:rPr>
          <w:i/>
          <w:color w:val="auto"/>
          <w:sz w:val="22"/>
          <w:szCs w:val="22"/>
        </w:rPr>
        <w:t>et al.</w:t>
      </w:r>
      <w:r w:rsidR="00C97CC1" w:rsidRPr="00EA7FCF">
        <w:rPr>
          <w:color w:val="auto"/>
          <w:sz w:val="22"/>
          <w:szCs w:val="22"/>
        </w:rPr>
        <w:t xml:space="preserve"> 2006). </w:t>
      </w:r>
      <w:r w:rsidR="00F23FE8" w:rsidRPr="00EA7FCF">
        <w:rPr>
          <w:color w:val="auto"/>
          <w:sz w:val="22"/>
          <w:szCs w:val="22"/>
        </w:rPr>
        <w:t>For this, 10 g of rhizosphere soil from every sample w</w:t>
      </w:r>
      <w:r w:rsidR="00607A89" w:rsidRPr="00EA7FCF">
        <w:rPr>
          <w:color w:val="auto"/>
          <w:sz w:val="22"/>
          <w:szCs w:val="22"/>
        </w:rPr>
        <w:t xml:space="preserve">as </w:t>
      </w:r>
      <w:r w:rsidR="00F23FE8" w:rsidRPr="00EA7FCF">
        <w:rPr>
          <w:color w:val="auto"/>
          <w:sz w:val="22"/>
          <w:szCs w:val="22"/>
        </w:rPr>
        <w:t>weighed and mixed with 95 mL sterile solution of NaCl (0.85 percent) in a 250 mL conical flasks. Flasks were shaken energetically for 10 minutes to form uniform suspensions of soil.</w:t>
      </w:r>
      <w:r w:rsidR="003951C5" w:rsidRPr="00EA7FCF">
        <w:rPr>
          <w:color w:val="auto"/>
          <w:sz w:val="22"/>
          <w:szCs w:val="22"/>
        </w:rPr>
        <w:t xml:space="preserve"> The soil suspensions were then incubated under agitation for 45 minutes followed by filtration through sterile filter paper. Using 1.0 mL of filtered supernatant of soil suspension,</w:t>
      </w:r>
      <w:r w:rsidR="00DA21D6" w:rsidRPr="00EA7FCF">
        <w:rPr>
          <w:color w:val="auto"/>
          <w:sz w:val="22"/>
          <w:szCs w:val="22"/>
        </w:rPr>
        <w:t xml:space="preserve"> samples were consecutively diluted up to 10</w:t>
      </w:r>
      <w:r w:rsidR="00DA21D6" w:rsidRPr="00EA7FCF">
        <w:rPr>
          <w:color w:val="auto"/>
          <w:sz w:val="22"/>
          <w:szCs w:val="22"/>
          <w:vertAlign w:val="superscript"/>
        </w:rPr>
        <w:t>-6</w:t>
      </w:r>
      <w:r w:rsidR="00DA21D6" w:rsidRPr="00EA7FCF">
        <w:rPr>
          <w:color w:val="auto"/>
          <w:sz w:val="22"/>
          <w:szCs w:val="22"/>
        </w:rPr>
        <w:t xml:space="preserve"> and 0.1 mL of aliquot from each of the dilution was shifted, and equally straighten out on Aleksandrov’s agar medium (</w:t>
      </w:r>
      <w:proofErr w:type="spellStart"/>
      <w:r w:rsidR="00DA21D6" w:rsidRPr="00EA7FCF">
        <w:rPr>
          <w:color w:val="auto"/>
          <w:sz w:val="22"/>
          <w:szCs w:val="22"/>
        </w:rPr>
        <w:t>Aleksandrov</w:t>
      </w:r>
      <w:proofErr w:type="spellEnd"/>
      <w:r w:rsidR="00DA21D6" w:rsidRPr="00EA7FCF">
        <w:rPr>
          <w:color w:val="auto"/>
          <w:sz w:val="22"/>
          <w:szCs w:val="22"/>
        </w:rPr>
        <w:t xml:space="preserve"> 1967). After this, media plates were incubated for 72 hours at 28 ± 2ºC.</w:t>
      </w:r>
      <w:r w:rsidR="00084FF8" w:rsidRPr="00EA7FCF">
        <w:rPr>
          <w:color w:val="auto"/>
          <w:sz w:val="22"/>
          <w:szCs w:val="22"/>
        </w:rPr>
        <w:t xml:space="preserve"> Morphologically well grown and prominent colonies (color, shape, size, and growth rate) were selected and purified by additional streaking on freshly prepared Aleksandrov’s agar medium using a four way streak plate technique. </w:t>
      </w:r>
      <w:r w:rsidR="00F2165C" w:rsidRPr="00EA7FCF">
        <w:rPr>
          <w:color w:val="auto"/>
          <w:sz w:val="22"/>
          <w:szCs w:val="22"/>
        </w:rPr>
        <w:t xml:space="preserve">The diameter of the halo zone was measured and </w:t>
      </w:r>
      <w:r w:rsidR="001C5E7F" w:rsidRPr="00EA7FCF">
        <w:rPr>
          <w:color w:val="auto"/>
          <w:sz w:val="22"/>
          <w:szCs w:val="22"/>
        </w:rPr>
        <w:t xml:space="preserve">articulated </w:t>
      </w:r>
      <w:r w:rsidR="00F2165C" w:rsidRPr="00EA7FCF">
        <w:rPr>
          <w:color w:val="auto"/>
          <w:sz w:val="22"/>
          <w:szCs w:val="22"/>
        </w:rPr>
        <w:t>in millimeters, and for further studies the pure cultures on agar sl</w:t>
      </w:r>
      <w:r w:rsidR="001C5E7F" w:rsidRPr="00EA7FCF">
        <w:rPr>
          <w:color w:val="auto"/>
          <w:sz w:val="22"/>
          <w:szCs w:val="22"/>
        </w:rPr>
        <w:t>ants</w:t>
      </w:r>
      <w:r w:rsidR="00F2165C" w:rsidRPr="00EA7FCF">
        <w:rPr>
          <w:color w:val="auto"/>
          <w:sz w:val="22"/>
          <w:szCs w:val="22"/>
        </w:rPr>
        <w:t xml:space="preserve"> were stored in the refrigerator at -40 </w:t>
      </w:r>
      <w:r w:rsidR="003629C0" w:rsidRPr="00EA7FCF">
        <w:rPr>
          <w:color w:val="auto"/>
          <w:sz w:val="22"/>
          <w:szCs w:val="22"/>
        </w:rPr>
        <w:t>ºC</w:t>
      </w:r>
      <w:r w:rsidR="00F2165C" w:rsidRPr="00EA7FCF">
        <w:rPr>
          <w:color w:val="auto"/>
          <w:sz w:val="22"/>
          <w:szCs w:val="22"/>
        </w:rPr>
        <w:t>.</w:t>
      </w:r>
    </w:p>
    <w:p w14:paraId="13A504F1" w14:textId="77777777" w:rsidR="00514598" w:rsidRPr="00EA7FCF" w:rsidRDefault="00514598" w:rsidP="000A7D3B">
      <w:pPr>
        <w:pStyle w:val="Default"/>
        <w:spacing w:line="360" w:lineRule="auto"/>
        <w:jc w:val="both"/>
        <w:rPr>
          <w:b/>
          <w:bCs/>
          <w:color w:val="auto"/>
          <w:sz w:val="22"/>
          <w:szCs w:val="22"/>
        </w:rPr>
      </w:pPr>
    </w:p>
    <w:p w14:paraId="0ADAF4A6" w14:textId="0D457477" w:rsidR="00E24001" w:rsidRPr="00EA7FCF" w:rsidRDefault="00E24001" w:rsidP="000A7D3B">
      <w:pPr>
        <w:pStyle w:val="Default"/>
        <w:spacing w:line="360" w:lineRule="auto"/>
        <w:jc w:val="both"/>
        <w:rPr>
          <w:b/>
          <w:bCs/>
          <w:color w:val="auto"/>
          <w:sz w:val="22"/>
          <w:szCs w:val="22"/>
        </w:rPr>
      </w:pPr>
      <w:r w:rsidRPr="00EA7FCF">
        <w:rPr>
          <w:b/>
          <w:bCs/>
          <w:color w:val="auto"/>
          <w:sz w:val="22"/>
          <w:szCs w:val="22"/>
        </w:rPr>
        <w:t xml:space="preserve">Isolation of </w:t>
      </w:r>
      <w:r w:rsidR="00A35159" w:rsidRPr="00EA7FCF">
        <w:rPr>
          <w:b/>
          <w:bCs/>
          <w:color w:val="auto"/>
          <w:sz w:val="22"/>
          <w:szCs w:val="22"/>
        </w:rPr>
        <w:t xml:space="preserve">potassium </w:t>
      </w:r>
      <w:r w:rsidRPr="00EA7FCF">
        <w:rPr>
          <w:b/>
          <w:bCs/>
          <w:color w:val="auto"/>
          <w:sz w:val="22"/>
          <w:szCs w:val="22"/>
        </w:rPr>
        <w:t>solubilizing rhizobia</w:t>
      </w:r>
    </w:p>
    <w:p w14:paraId="0A73FD5B" w14:textId="43C07299" w:rsidR="005F64FE" w:rsidRPr="00EA7FCF" w:rsidRDefault="005F64FE" w:rsidP="00514598">
      <w:pPr>
        <w:pStyle w:val="Default"/>
        <w:spacing w:line="360" w:lineRule="auto"/>
        <w:jc w:val="both"/>
        <w:rPr>
          <w:color w:val="auto"/>
          <w:sz w:val="22"/>
          <w:szCs w:val="22"/>
        </w:rPr>
      </w:pPr>
      <w:r w:rsidRPr="00EA7FCF">
        <w:rPr>
          <w:color w:val="auto"/>
          <w:sz w:val="22"/>
          <w:szCs w:val="22"/>
        </w:rPr>
        <w:t>Rhizobial isolates</w:t>
      </w:r>
      <w:r w:rsidR="00E24001" w:rsidRPr="00EA7FCF">
        <w:rPr>
          <w:color w:val="auto"/>
          <w:sz w:val="22"/>
          <w:szCs w:val="22"/>
        </w:rPr>
        <w:t xml:space="preserve"> from nodules of chickpea were isolated using standard protocol. </w:t>
      </w:r>
      <w:r w:rsidRPr="00EA7FCF">
        <w:rPr>
          <w:color w:val="auto"/>
          <w:sz w:val="22"/>
          <w:szCs w:val="22"/>
        </w:rPr>
        <w:t xml:space="preserve">For this, </w:t>
      </w:r>
      <w:r w:rsidR="00E24001" w:rsidRPr="00EA7FCF">
        <w:rPr>
          <w:color w:val="auto"/>
          <w:sz w:val="22"/>
          <w:szCs w:val="22"/>
        </w:rPr>
        <w:t xml:space="preserve">healthy </w:t>
      </w:r>
      <w:r w:rsidRPr="00EA7FCF">
        <w:rPr>
          <w:color w:val="auto"/>
          <w:sz w:val="22"/>
          <w:szCs w:val="22"/>
        </w:rPr>
        <w:t>plant of chickpea (45-60 days old)</w:t>
      </w:r>
      <w:r w:rsidR="00E24001" w:rsidRPr="00EA7FCF">
        <w:rPr>
          <w:color w:val="auto"/>
          <w:sz w:val="22"/>
          <w:szCs w:val="22"/>
        </w:rPr>
        <w:t xml:space="preserve"> were selected from field and then uprooted, and shifted to the lab using polythene bags.</w:t>
      </w:r>
      <w:r w:rsidRPr="00EA7FCF">
        <w:rPr>
          <w:color w:val="auto"/>
          <w:sz w:val="22"/>
          <w:szCs w:val="22"/>
        </w:rPr>
        <w:t xml:space="preserve"> Bulk </w:t>
      </w:r>
      <w:r w:rsidR="00A21B09" w:rsidRPr="00EA7FCF">
        <w:rPr>
          <w:color w:val="auto"/>
          <w:sz w:val="22"/>
          <w:szCs w:val="22"/>
        </w:rPr>
        <w:t xml:space="preserve">soil from </w:t>
      </w:r>
      <w:r w:rsidR="0064502C" w:rsidRPr="00EA7FCF">
        <w:rPr>
          <w:color w:val="auto"/>
          <w:sz w:val="22"/>
          <w:szCs w:val="22"/>
        </w:rPr>
        <w:t xml:space="preserve">roots of </w:t>
      </w:r>
      <w:r w:rsidR="00A21B09" w:rsidRPr="00EA7FCF">
        <w:rPr>
          <w:color w:val="auto"/>
          <w:sz w:val="22"/>
          <w:szCs w:val="22"/>
        </w:rPr>
        <w:t>chickpea</w:t>
      </w:r>
      <w:r w:rsidR="0064502C" w:rsidRPr="00EA7FCF">
        <w:rPr>
          <w:color w:val="auto"/>
          <w:sz w:val="22"/>
          <w:szCs w:val="22"/>
        </w:rPr>
        <w:t xml:space="preserve"> </w:t>
      </w:r>
      <w:r w:rsidR="00A21B09" w:rsidRPr="00EA7FCF">
        <w:rPr>
          <w:color w:val="auto"/>
          <w:sz w:val="22"/>
          <w:szCs w:val="22"/>
        </w:rPr>
        <w:t xml:space="preserve">was detached by mild agitation and then the </w:t>
      </w:r>
      <w:r w:rsidR="0064502C" w:rsidRPr="00EA7FCF">
        <w:rPr>
          <w:color w:val="auto"/>
          <w:sz w:val="22"/>
          <w:szCs w:val="22"/>
        </w:rPr>
        <w:t xml:space="preserve">soil firmly adhering (rhizosphere soil) to the roots was removed. </w:t>
      </w:r>
      <w:r w:rsidRPr="00EA7FCF">
        <w:rPr>
          <w:color w:val="auto"/>
          <w:sz w:val="22"/>
          <w:szCs w:val="22"/>
        </w:rPr>
        <w:t>For isolation of rhizobia, the roots of chickpea plants were washed gently</w:t>
      </w:r>
      <w:r w:rsidR="0064502C" w:rsidRPr="00EA7FCF">
        <w:rPr>
          <w:color w:val="auto"/>
          <w:sz w:val="22"/>
          <w:szCs w:val="22"/>
        </w:rPr>
        <w:t xml:space="preserve"> </w:t>
      </w:r>
      <w:r w:rsidR="009E0603" w:rsidRPr="00EA7FCF">
        <w:rPr>
          <w:color w:val="auto"/>
          <w:sz w:val="22"/>
          <w:szCs w:val="22"/>
        </w:rPr>
        <w:t>by</w:t>
      </w:r>
      <w:r w:rsidR="0064502C" w:rsidRPr="00EA7FCF">
        <w:rPr>
          <w:color w:val="auto"/>
          <w:sz w:val="22"/>
          <w:szCs w:val="22"/>
        </w:rPr>
        <w:t xml:space="preserve"> tap water</w:t>
      </w:r>
      <w:r w:rsidR="009E0603" w:rsidRPr="00EA7FCF">
        <w:rPr>
          <w:color w:val="auto"/>
          <w:sz w:val="22"/>
          <w:szCs w:val="22"/>
        </w:rPr>
        <w:t>, and then nodules were detached from roots with</w:t>
      </w:r>
      <w:r w:rsidRPr="00EA7FCF">
        <w:rPr>
          <w:color w:val="auto"/>
          <w:sz w:val="22"/>
          <w:szCs w:val="22"/>
        </w:rPr>
        <w:t xml:space="preserve"> </w:t>
      </w:r>
      <w:r w:rsidR="00B431BE" w:rsidRPr="00EA7FCF">
        <w:rPr>
          <w:color w:val="auto"/>
          <w:sz w:val="22"/>
          <w:szCs w:val="22"/>
        </w:rPr>
        <w:t xml:space="preserve">the </w:t>
      </w:r>
      <w:r w:rsidRPr="00EA7FCF">
        <w:rPr>
          <w:color w:val="auto"/>
          <w:sz w:val="22"/>
          <w:szCs w:val="22"/>
        </w:rPr>
        <w:t xml:space="preserve">help of scissor. The </w:t>
      </w:r>
      <w:r w:rsidRPr="00EA7FCF">
        <w:rPr>
          <w:color w:val="auto"/>
          <w:sz w:val="22"/>
          <w:szCs w:val="22"/>
        </w:rPr>
        <w:lastRenderedPageBreak/>
        <w:t>collected nodules were surface disinfected for a m</w:t>
      </w:r>
      <w:r w:rsidR="00AF7A80" w:rsidRPr="00EA7FCF">
        <w:rPr>
          <w:color w:val="auto"/>
          <w:sz w:val="22"/>
          <w:szCs w:val="22"/>
        </w:rPr>
        <w:t>oment (&lt;</w:t>
      </w:r>
      <w:r w:rsidRPr="00EA7FCF">
        <w:rPr>
          <w:color w:val="auto"/>
          <w:sz w:val="22"/>
          <w:szCs w:val="22"/>
        </w:rPr>
        <w:t xml:space="preserve">10s) by </w:t>
      </w:r>
      <w:r w:rsidR="009E0603" w:rsidRPr="00EA7FCF">
        <w:rPr>
          <w:color w:val="auto"/>
          <w:sz w:val="22"/>
          <w:szCs w:val="22"/>
        </w:rPr>
        <w:t>immersing in 95 percent solution of ethanol</w:t>
      </w:r>
      <w:r w:rsidRPr="00EA7FCF">
        <w:rPr>
          <w:color w:val="auto"/>
          <w:sz w:val="22"/>
          <w:szCs w:val="22"/>
        </w:rPr>
        <w:t>, followed</w:t>
      </w:r>
      <w:r w:rsidR="00877684" w:rsidRPr="00EA7FCF">
        <w:rPr>
          <w:color w:val="auto"/>
          <w:sz w:val="22"/>
          <w:szCs w:val="22"/>
        </w:rPr>
        <w:t xml:space="preserve"> by immersing in 0.2 percent mercuric chloride solution for three minutes </w:t>
      </w:r>
      <w:r w:rsidRPr="00EA7FCF">
        <w:rPr>
          <w:color w:val="auto"/>
          <w:sz w:val="22"/>
          <w:szCs w:val="22"/>
        </w:rPr>
        <w:t>(Russel</w:t>
      </w:r>
      <w:r w:rsidR="00B007F6" w:rsidRPr="00EA7FCF">
        <w:rPr>
          <w:color w:val="auto"/>
          <w:sz w:val="22"/>
          <w:szCs w:val="22"/>
        </w:rPr>
        <w:t>l</w:t>
      </w:r>
      <w:r w:rsidRPr="00EA7FCF">
        <w:rPr>
          <w:color w:val="auto"/>
          <w:sz w:val="22"/>
          <w:szCs w:val="22"/>
        </w:rPr>
        <w:t xml:space="preserve"> </w:t>
      </w:r>
      <w:r w:rsidR="00514598" w:rsidRPr="00EA7FCF">
        <w:rPr>
          <w:i/>
          <w:color w:val="auto"/>
          <w:sz w:val="22"/>
          <w:szCs w:val="22"/>
        </w:rPr>
        <w:t>et al.</w:t>
      </w:r>
      <w:r w:rsidRPr="00EA7FCF">
        <w:rPr>
          <w:color w:val="auto"/>
          <w:sz w:val="22"/>
          <w:szCs w:val="22"/>
        </w:rPr>
        <w:t xml:space="preserve"> 1982). Nodules were then washed several times with sterilized water to remove surface disinfectant. </w:t>
      </w:r>
      <w:r w:rsidR="00C13F18" w:rsidRPr="00EA7FCF">
        <w:rPr>
          <w:color w:val="auto"/>
          <w:sz w:val="22"/>
          <w:szCs w:val="22"/>
        </w:rPr>
        <w:t>To obtain a milky suspension, the surface sterile</w:t>
      </w:r>
      <w:r w:rsidR="00294E93" w:rsidRPr="00EA7FCF">
        <w:rPr>
          <w:color w:val="auto"/>
          <w:sz w:val="22"/>
          <w:szCs w:val="22"/>
        </w:rPr>
        <w:t>/or disinfected</w:t>
      </w:r>
      <w:r w:rsidR="00C13F18" w:rsidRPr="00EA7FCF">
        <w:rPr>
          <w:color w:val="auto"/>
          <w:sz w:val="22"/>
          <w:szCs w:val="22"/>
        </w:rPr>
        <w:t xml:space="preserve"> nodules were crushed with a glass rod in sterile 5 mL water. </w:t>
      </w:r>
      <w:r w:rsidR="00294E93" w:rsidRPr="00EA7FCF">
        <w:rPr>
          <w:color w:val="auto"/>
          <w:sz w:val="22"/>
          <w:szCs w:val="22"/>
        </w:rPr>
        <w:t xml:space="preserve">A loop of milky suspension was striped on the Yeast Extract Mannitol (YEM) agar medium plates </w:t>
      </w:r>
      <w:r w:rsidRPr="00EA7FCF">
        <w:rPr>
          <w:color w:val="auto"/>
          <w:sz w:val="22"/>
          <w:szCs w:val="22"/>
        </w:rPr>
        <w:t xml:space="preserve">(Holt </w:t>
      </w:r>
      <w:r w:rsidR="00514598" w:rsidRPr="00EA7FCF">
        <w:rPr>
          <w:i/>
          <w:color w:val="auto"/>
          <w:sz w:val="22"/>
          <w:szCs w:val="22"/>
        </w:rPr>
        <w:t>et al.</w:t>
      </w:r>
      <w:r w:rsidRPr="00EA7FCF">
        <w:rPr>
          <w:color w:val="auto"/>
          <w:sz w:val="22"/>
          <w:szCs w:val="22"/>
        </w:rPr>
        <w:t xml:space="preserve"> 1994)</w:t>
      </w:r>
      <w:r w:rsidR="00294E93" w:rsidRPr="00EA7FCF">
        <w:rPr>
          <w:color w:val="auto"/>
          <w:sz w:val="22"/>
          <w:szCs w:val="22"/>
        </w:rPr>
        <w:t>, and then incubated for 72 hours at 28 ± 2ºC. The i</w:t>
      </w:r>
      <w:r w:rsidRPr="00EA7FCF">
        <w:rPr>
          <w:color w:val="auto"/>
          <w:sz w:val="22"/>
          <w:szCs w:val="22"/>
        </w:rPr>
        <w:t xml:space="preserve">solated single colonies of rhizobial isolates </w:t>
      </w:r>
      <w:r w:rsidR="00A51DDA" w:rsidRPr="00EA7FCF">
        <w:rPr>
          <w:color w:val="auto"/>
          <w:sz w:val="22"/>
          <w:szCs w:val="22"/>
        </w:rPr>
        <w:t>were selected and picked with streaking needle and then restreaked on freshly prepared YEM agar medium plates.</w:t>
      </w:r>
      <w:r w:rsidRPr="00EA7FCF">
        <w:rPr>
          <w:color w:val="auto"/>
          <w:sz w:val="22"/>
          <w:szCs w:val="22"/>
        </w:rPr>
        <w:t xml:space="preserve"> </w:t>
      </w:r>
      <w:r w:rsidR="00A51DDA" w:rsidRPr="00EA7FCF">
        <w:rPr>
          <w:color w:val="auto"/>
          <w:sz w:val="22"/>
          <w:szCs w:val="22"/>
        </w:rPr>
        <w:t>This process was repeated 3 to 4 times on freshly prepared YEM agar plates to obtain a pure culture</w:t>
      </w:r>
      <w:r w:rsidR="00443D7A" w:rsidRPr="00EA7FCF">
        <w:rPr>
          <w:color w:val="auto"/>
          <w:sz w:val="22"/>
          <w:szCs w:val="22"/>
        </w:rPr>
        <w:t>s</w:t>
      </w:r>
      <w:r w:rsidR="00A51DDA" w:rsidRPr="00EA7FCF">
        <w:rPr>
          <w:color w:val="auto"/>
          <w:sz w:val="22"/>
          <w:szCs w:val="22"/>
        </w:rPr>
        <w:t xml:space="preserve">. </w:t>
      </w:r>
      <w:r w:rsidRPr="00EA7FCF">
        <w:rPr>
          <w:color w:val="auto"/>
          <w:sz w:val="22"/>
          <w:szCs w:val="22"/>
        </w:rPr>
        <w:t xml:space="preserve">In this way, 50 rhizobial isolates were isolated and designated with sampling sites. These isolates were stored in glycerol (20%) at -40 °C for further use. </w:t>
      </w:r>
    </w:p>
    <w:p w14:paraId="4BF33F77" w14:textId="77777777" w:rsidR="00514598" w:rsidRPr="00EA7FCF" w:rsidRDefault="00514598" w:rsidP="000A7D3B">
      <w:pPr>
        <w:pStyle w:val="Default"/>
        <w:spacing w:line="360" w:lineRule="auto"/>
        <w:jc w:val="both"/>
        <w:rPr>
          <w:b/>
          <w:bCs/>
          <w:color w:val="auto"/>
          <w:sz w:val="22"/>
          <w:szCs w:val="22"/>
        </w:rPr>
      </w:pPr>
    </w:p>
    <w:p w14:paraId="1ECB374B" w14:textId="6AB90BE3" w:rsidR="005F64FE" w:rsidRPr="00EA7FCF" w:rsidRDefault="005F64FE" w:rsidP="000A7D3B">
      <w:pPr>
        <w:pStyle w:val="Default"/>
        <w:spacing w:line="360" w:lineRule="auto"/>
        <w:jc w:val="both"/>
        <w:rPr>
          <w:b/>
          <w:bCs/>
          <w:color w:val="auto"/>
          <w:sz w:val="22"/>
          <w:szCs w:val="22"/>
        </w:rPr>
      </w:pPr>
      <w:r w:rsidRPr="00EA7FCF">
        <w:rPr>
          <w:b/>
          <w:bCs/>
          <w:color w:val="auto"/>
          <w:sz w:val="22"/>
          <w:szCs w:val="22"/>
        </w:rPr>
        <w:t xml:space="preserve">Screening of </w:t>
      </w:r>
      <w:r w:rsidR="00A35159" w:rsidRPr="00EA7FCF">
        <w:rPr>
          <w:b/>
          <w:bCs/>
          <w:color w:val="auto"/>
          <w:sz w:val="22"/>
          <w:szCs w:val="22"/>
        </w:rPr>
        <w:t xml:space="preserve">potassium </w:t>
      </w:r>
      <w:r w:rsidRPr="00EA7FCF">
        <w:rPr>
          <w:b/>
          <w:bCs/>
          <w:color w:val="auto"/>
          <w:sz w:val="22"/>
          <w:szCs w:val="22"/>
        </w:rPr>
        <w:t xml:space="preserve">solubilizing rhizobacteria and rhizobial isolates </w:t>
      </w:r>
    </w:p>
    <w:p w14:paraId="18E90B0D" w14:textId="201C284C" w:rsidR="005F64FE" w:rsidRPr="00EA7FCF" w:rsidRDefault="005F64FE" w:rsidP="00514598">
      <w:pPr>
        <w:pStyle w:val="Default"/>
        <w:spacing w:line="360" w:lineRule="auto"/>
        <w:jc w:val="both"/>
        <w:rPr>
          <w:color w:val="auto"/>
          <w:sz w:val="22"/>
          <w:szCs w:val="22"/>
        </w:rPr>
      </w:pPr>
      <w:r w:rsidRPr="00EA7FCF">
        <w:rPr>
          <w:color w:val="auto"/>
          <w:sz w:val="22"/>
          <w:szCs w:val="22"/>
        </w:rPr>
        <w:t xml:space="preserve">Potassium solubilizing ability of both bacterial isolates was tested on qualitative and quantitative basis from insoluble K bearing minerals. </w:t>
      </w:r>
    </w:p>
    <w:p w14:paraId="4DFC5BD3" w14:textId="77777777" w:rsidR="00514598" w:rsidRPr="00EA7FCF" w:rsidRDefault="00514598" w:rsidP="00CA4BCC">
      <w:pPr>
        <w:pStyle w:val="Default"/>
        <w:spacing w:line="360" w:lineRule="auto"/>
        <w:jc w:val="both"/>
        <w:rPr>
          <w:b/>
          <w:bCs/>
          <w:color w:val="auto"/>
          <w:sz w:val="22"/>
          <w:szCs w:val="22"/>
        </w:rPr>
      </w:pPr>
    </w:p>
    <w:p w14:paraId="1D587247" w14:textId="5809F461" w:rsidR="00CA4BCC" w:rsidRPr="00EA7FCF" w:rsidRDefault="005F64FE" w:rsidP="00CA4BCC">
      <w:pPr>
        <w:pStyle w:val="Default"/>
        <w:spacing w:line="360" w:lineRule="auto"/>
        <w:jc w:val="both"/>
        <w:rPr>
          <w:b/>
          <w:color w:val="auto"/>
          <w:sz w:val="22"/>
          <w:szCs w:val="22"/>
        </w:rPr>
      </w:pPr>
      <w:r w:rsidRPr="00EA7FCF">
        <w:rPr>
          <w:b/>
          <w:bCs/>
          <w:color w:val="auto"/>
          <w:sz w:val="22"/>
          <w:szCs w:val="22"/>
        </w:rPr>
        <w:t xml:space="preserve">Qualitative </w:t>
      </w:r>
      <w:r w:rsidR="00CA4BCC" w:rsidRPr="00EA7FCF">
        <w:rPr>
          <w:b/>
          <w:bCs/>
          <w:color w:val="auto"/>
          <w:sz w:val="22"/>
          <w:szCs w:val="22"/>
        </w:rPr>
        <w:t>assessment</w:t>
      </w:r>
      <w:r w:rsidRPr="00EA7FCF">
        <w:rPr>
          <w:b/>
          <w:bCs/>
          <w:color w:val="auto"/>
          <w:sz w:val="22"/>
          <w:szCs w:val="22"/>
        </w:rPr>
        <w:t xml:space="preserve"> </w:t>
      </w:r>
      <w:r w:rsidR="00CA4BCC" w:rsidRPr="00EA7FCF">
        <w:rPr>
          <w:b/>
          <w:bCs/>
          <w:color w:val="auto"/>
          <w:sz w:val="22"/>
          <w:szCs w:val="22"/>
        </w:rPr>
        <w:t>of p</w:t>
      </w:r>
      <w:r w:rsidR="00CA4BCC" w:rsidRPr="00EA7FCF">
        <w:rPr>
          <w:b/>
          <w:color w:val="auto"/>
          <w:sz w:val="22"/>
          <w:szCs w:val="22"/>
        </w:rPr>
        <w:t xml:space="preserve">otassium released from insoluble </w:t>
      </w:r>
      <w:r w:rsidR="00A35159" w:rsidRPr="00EA7FCF">
        <w:rPr>
          <w:b/>
          <w:color w:val="auto"/>
          <w:sz w:val="22"/>
          <w:szCs w:val="22"/>
        </w:rPr>
        <w:t xml:space="preserve">K </w:t>
      </w:r>
      <w:r w:rsidR="00CA4BCC" w:rsidRPr="00EA7FCF">
        <w:rPr>
          <w:b/>
          <w:color w:val="auto"/>
          <w:sz w:val="22"/>
          <w:szCs w:val="22"/>
        </w:rPr>
        <w:t>bearing mineral</w:t>
      </w:r>
    </w:p>
    <w:p w14:paraId="72CB3582" w14:textId="092FFEB9" w:rsidR="0032400F" w:rsidRPr="00EA7FCF" w:rsidRDefault="005F64FE" w:rsidP="00514598">
      <w:pPr>
        <w:pStyle w:val="Default"/>
        <w:spacing w:line="360" w:lineRule="auto"/>
        <w:jc w:val="both"/>
        <w:rPr>
          <w:color w:val="auto"/>
          <w:sz w:val="22"/>
          <w:szCs w:val="22"/>
        </w:rPr>
      </w:pPr>
      <w:r w:rsidRPr="00EA7FCF">
        <w:rPr>
          <w:color w:val="auto"/>
          <w:sz w:val="22"/>
          <w:szCs w:val="22"/>
        </w:rPr>
        <w:t xml:space="preserve">For qualitative estimation of K, purified bacterial strains were initially selected for screening </w:t>
      </w:r>
      <w:r w:rsidR="00CA4BCC" w:rsidRPr="00EA7FCF">
        <w:rPr>
          <w:color w:val="auto"/>
          <w:sz w:val="22"/>
          <w:szCs w:val="22"/>
        </w:rPr>
        <w:t xml:space="preserve">of </w:t>
      </w:r>
      <w:r w:rsidR="00811962" w:rsidRPr="00EA7FCF">
        <w:rPr>
          <w:color w:val="auto"/>
          <w:sz w:val="22"/>
          <w:szCs w:val="22"/>
        </w:rPr>
        <w:t>K-</w:t>
      </w:r>
      <w:r w:rsidR="00CA4BCC" w:rsidRPr="00EA7FCF">
        <w:rPr>
          <w:color w:val="auto"/>
          <w:sz w:val="22"/>
          <w:szCs w:val="22"/>
        </w:rPr>
        <w:t xml:space="preserve">solubilization on the basis of </w:t>
      </w:r>
      <w:r w:rsidR="00607A89" w:rsidRPr="00EA7FCF">
        <w:rPr>
          <w:color w:val="auto"/>
          <w:sz w:val="22"/>
          <w:szCs w:val="22"/>
        </w:rPr>
        <w:t xml:space="preserve">halo </w:t>
      </w:r>
      <w:r w:rsidR="00CA4BCC" w:rsidRPr="00EA7FCF">
        <w:rPr>
          <w:color w:val="auto"/>
          <w:sz w:val="22"/>
          <w:szCs w:val="22"/>
        </w:rPr>
        <w:t xml:space="preserve">zone </w:t>
      </w:r>
      <w:r w:rsidR="00D02CB0" w:rsidRPr="00EA7FCF">
        <w:rPr>
          <w:color w:val="auto"/>
          <w:sz w:val="22"/>
          <w:szCs w:val="22"/>
        </w:rPr>
        <w:t xml:space="preserve">formation on agar medium having </w:t>
      </w:r>
      <w:r w:rsidR="00CA4BCC" w:rsidRPr="00EA7FCF">
        <w:rPr>
          <w:color w:val="auto"/>
          <w:sz w:val="22"/>
          <w:szCs w:val="22"/>
        </w:rPr>
        <w:t xml:space="preserve"> </w:t>
      </w:r>
      <w:r w:rsidR="00D02CB0" w:rsidRPr="00EA7FCF">
        <w:rPr>
          <w:color w:val="auto"/>
          <w:sz w:val="22"/>
          <w:szCs w:val="22"/>
        </w:rPr>
        <w:t xml:space="preserve">modified Aleksandrov’s medium via spot test method </w:t>
      </w:r>
      <w:r w:rsidRPr="00EA7FCF">
        <w:rPr>
          <w:color w:val="auto"/>
          <w:sz w:val="22"/>
          <w:szCs w:val="22"/>
        </w:rPr>
        <w:t xml:space="preserve">(Sindhu </w:t>
      </w:r>
      <w:r w:rsidR="00514598" w:rsidRPr="00EA7FCF">
        <w:rPr>
          <w:i/>
          <w:color w:val="auto"/>
          <w:sz w:val="22"/>
          <w:szCs w:val="22"/>
        </w:rPr>
        <w:t>et al.</w:t>
      </w:r>
      <w:r w:rsidRPr="00EA7FCF">
        <w:rPr>
          <w:color w:val="auto"/>
          <w:sz w:val="22"/>
          <w:szCs w:val="22"/>
        </w:rPr>
        <w:t xml:space="preserve"> 1999). </w:t>
      </w:r>
      <w:r w:rsidR="00E20045" w:rsidRPr="00EA7FCF">
        <w:rPr>
          <w:color w:val="auto"/>
          <w:sz w:val="22"/>
          <w:szCs w:val="22"/>
        </w:rPr>
        <w:t xml:space="preserve">Bacterial isolates showing the zone of solubilization in Aleksandrov’s agar medium were further tested to evaluate their potential to release K from the broth medium containing 1.0 percent mica mineral. For this purpose, 1.0 mL culture (overnight) of </w:t>
      </w:r>
      <w:r w:rsidR="0032400F" w:rsidRPr="00EA7FCF">
        <w:rPr>
          <w:color w:val="auto"/>
          <w:sz w:val="22"/>
          <w:szCs w:val="22"/>
        </w:rPr>
        <w:t>each bacterial isolates was inoculated to Aleksandrov’s</w:t>
      </w:r>
      <w:r w:rsidR="00E20045" w:rsidRPr="00EA7FCF">
        <w:rPr>
          <w:color w:val="auto"/>
          <w:sz w:val="22"/>
          <w:szCs w:val="22"/>
        </w:rPr>
        <w:t xml:space="preserve"> broth</w:t>
      </w:r>
      <w:r w:rsidR="0032400F" w:rsidRPr="00EA7FCF">
        <w:rPr>
          <w:color w:val="auto"/>
          <w:sz w:val="22"/>
          <w:szCs w:val="22"/>
        </w:rPr>
        <w:t xml:space="preserve"> having volume 25 mL (</w:t>
      </w:r>
      <w:proofErr w:type="spellStart"/>
      <w:r w:rsidR="00352296">
        <w:rPr>
          <w:color w:val="auto"/>
          <w:sz w:val="22"/>
          <w:szCs w:val="22"/>
        </w:rPr>
        <w:t>Aleksandrov</w:t>
      </w:r>
      <w:proofErr w:type="spellEnd"/>
      <w:r w:rsidR="00A534C9" w:rsidRPr="00EA7FCF">
        <w:rPr>
          <w:color w:val="auto"/>
          <w:sz w:val="22"/>
          <w:szCs w:val="22"/>
        </w:rPr>
        <w:t xml:space="preserve"> 1967</w:t>
      </w:r>
      <w:r w:rsidR="0032400F" w:rsidRPr="00EA7FCF">
        <w:rPr>
          <w:color w:val="auto"/>
          <w:sz w:val="22"/>
          <w:szCs w:val="22"/>
        </w:rPr>
        <w:t>).</w:t>
      </w:r>
      <w:r w:rsidR="009C11D2" w:rsidRPr="00EA7FCF">
        <w:rPr>
          <w:color w:val="auto"/>
          <w:sz w:val="22"/>
          <w:szCs w:val="22"/>
        </w:rPr>
        <w:t xml:space="preserve"> </w:t>
      </w:r>
      <w:r w:rsidR="0032400F" w:rsidRPr="00EA7FCF">
        <w:rPr>
          <w:color w:val="auto"/>
          <w:sz w:val="22"/>
          <w:szCs w:val="22"/>
        </w:rPr>
        <w:t xml:space="preserve">All inoculated flasks were incubated for 3 weeks at 28±2°C. After this, the quantity of </w:t>
      </w:r>
      <w:r w:rsidR="00A35159" w:rsidRPr="00EA7FCF">
        <w:rPr>
          <w:color w:val="auto"/>
          <w:sz w:val="22"/>
          <w:szCs w:val="22"/>
        </w:rPr>
        <w:t xml:space="preserve">K </w:t>
      </w:r>
      <w:r w:rsidR="0032400F" w:rsidRPr="00EA7FCF">
        <w:rPr>
          <w:color w:val="auto"/>
          <w:sz w:val="22"/>
          <w:szCs w:val="22"/>
        </w:rPr>
        <w:t>was determined at 7, 14 and 21 days of incubation</w:t>
      </w:r>
      <w:r w:rsidR="009C11D2" w:rsidRPr="00EA7FCF">
        <w:rPr>
          <w:color w:val="auto"/>
          <w:sz w:val="22"/>
          <w:szCs w:val="22"/>
        </w:rPr>
        <w:t xml:space="preserve"> compared to</w:t>
      </w:r>
      <w:r w:rsidR="0032400F" w:rsidRPr="00EA7FCF">
        <w:rPr>
          <w:color w:val="auto"/>
          <w:sz w:val="22"/>
          <w:szCs w:val="22"/>
        </w:rPr>
        <w:t xml:space="preserve"> control.</w:t>
      </w:r>
      <w:r w:rsidR="009C11D2" w:rsidRPr="00EA7FCF">
        <w:rPr>
          <w:color w:val="auto"/>
          <w:sz w:val="22"/>
          <w:szCs w:val="22"/>
        </w:rPr>
        <w:t xml:space="preserve"> Finally, t</w:t>
      </w:r>
      <w:r w:rsidR="0032400F" w:rsidRPr="00EA7FCF">
        <w:rPr>
          <w:color w:val="auto"/>
          <w:sz w:val="22"/>
          <w:szCs w:val="22"/>
        </w:rPr>
        <w:t xml:space="preserve">he available K </w:t>
      </w:r>
      <w:r w:rsidR="009C11D2" w:rsidRPr="00EA7FCF">
        <w:rPr>
          <w:color w:val="auto"/>
          <w:sz w:val="22"/>
          <w:szCs w:val="22"/>
        </w:rPr>
        <w:t>con</w:t>
      </w:r>
      <w:r w:rsidR="00D45B89" w:rsidRPr="00EA7FCF">
        <w:rPr>
          <w:color w:val="auto"/>
          <w:sz w:val="22"/>
          <w:szCs w:val="22"/>
        </w:rPr>
        <w:t xml:space="preserve">tent </w:t>
      </w:r>
      <w:r w:rsidR="009C11D2" w:rsidRPr="00EA7FCF">
        <w:rPr>
          <w:color w:val="auto"/>
          <w:sz w:val="22"/>
          <w:szCs w:val="22"/>
        </w:rPr>
        <w:t xml:space="preserve">was estimated </w:t>
      </w:r>
      <w:r w:rsidR="0032400F" w:rsidRPr="00EA7FCF">
        <w:rPr>
          <w:color w:val="auto"/>
          <w:sz w:val="22"/>
          <w:szCs w:val="22"/>
        </w:rPr>
        <w:t xml:space="preserve">by </w:t>
      </w:r>
      <w:r w:rsidR="009C11D2" w:rsidRPr="00EA7FCF">
        <w:rPr>
          <w:color w:val="auto"/>
          <w:sz w:val="22"/>
          <w:szCs w:val="22"/>
        </w:rPr>
        <w:t>Flame Photometry me</w:t>
      </w:r>
      <w:r w:rsidR="00352296">
        <w:rPr>
          <w:color w:val="auto"/>
          <w:sz w:val="22"/>
          <w:szCs w:val="22"/>
        </w:rPr>
        <w:t>thod (</w:t>
      </w:r>
      <w:proofErr w:type="spellStart"/>
      <w:r w:rsidR="00352296">
        <w:rPr>
          <w:color w:val="auto"/>
          <w:sz w:val="22"/>
          <w:szCs w:val="22"/>
        </w:rPr>
        <w:t>Sugumaran</w:t>
      </w:r>
      <w:proofErr w:type="spellEnd"/>
      <w:r w:rsidR="00352296">
        <w:rPr>
          <w:color w:val="auto"/>
          <w:sz w:val="22"/>
          <w:szCs w:val="22"/>
        </w:rPr>
        <w:t xml:space="preserve"> and </w:t>
      </w:r>
      <w:proofErr w:type="spellStart"/>
      <w:r w:rsidR="00352296">
        <w:rPr>
          <w:color w:val="auto"/>
          <w:sz w:val="22"/>
          <w:szCs w:val="22"/>
        </w:rPr>
        <w:t>Janarthanam</w:t>
      </w:r>
      <w:proofErr w:type="spellEnd"/>
      <w:r w:rsidR="009C11D2" w:rsidRPr="00EA7FCF">
        <w:rPr>
          <w:color w:val="auto"/>
          <w:sz w:val="22"/>
          <w:szCs w:val="22"/>
        </w:rPr>
        <w:t xml:space="preserve"> 2007).</w:t>
      </w:r>
    </w:p>
    <w:p w14:paraId="45C5649D" w14:textId="77777777" w:rsidR="00514598" w:rsidRPr="00EA7FCF" w:rsidRDefault="00514598" w:rsidP="00585878">
      <w:pPr>
        <w:pStyle w:val="Default"/>
        <w:spacing w:line="360" w:lineRule="auto"/>
        <w:jc w:val="both"/>
        <w:rPr>
          <w:b/>
          <w:bCs/>
          <w:color w:val="auto"/>
          <w:sz w:val="22"/>
          <w:szCs w:val="22"/>
        </w:rPr>
      </w:pPr>
    </w:p>
    <w:p w14:paraId="1520DDB7" w14:textId="73D89E8B" w:rsidR="008F2FFC" w:rsidRPr="00EA7FCF" w:rsidRDefault="008F2FFC" w:rsidP="00585878">
      <w:pPr>
        <w:pStyle w:val="Default"/>
        <w:spacing w:line="360" w:lineRule="auto"/>
        <w:jc w:val="both"/>
        <w:rPr>
          <w:b/>
          <w:bCs/>
          <w:color w:val="auto"/>
          <w:sz w:val="22"/>
          <w:szCs w:val="22"/>
        </w:rPr>
      </w:pPr>
      <w:r w:rsidRPr="00EA7FCF">
        <w:rPr>
          <w:b/>
          <w:bCs/>
          <w:color w:val="auto"/>
          <w:sz w:val="22"/>
          <w:szCs w:val="22"/>
        </w:rPr>
        <w:t xml:space="preserve">General characterization of bacterial isolates having trait potassium solubilization </w:t>
      </w:r>
    </w:p>
    <w:p w14:paraId="61F0A344" w14:textId="316A9337" w:rsidR="00524939" w:rsidRPr="00EA7FCF" w:rsidRDefault="00D45B89" w:rsidP="00514598">
      <w:pPr>
        <w:pStyle w:val="Default"/>
        <w:spacing w:line="360" w:lineRule="auto"/>
        <w:jc w:val="both"/>
        <w:rPr>
          <w:color w:val="auto"/>
          <w:sz w:val="22"/>
          <w:szCs w:val="22"/>
        </w:rPr>
      </w:pPr>
      <w:r w:rsidRPr="00EA7FCF">
        <w:rPr>
          <w:color w:val="auto"/>
          <w:sz w:val="22"/>
          <w:szCs w:val="22"/>
        </w:rPr>
        <w:t>The</w:t>
      </w:r>
      <w:r w:rsidR="00443D7A" w:rsidRPr="00EA7FCF">
        <w:rPr>
          <w:color w:val="auto"/>
          <w:sz w:val="22"/>
          <w:szCs w:val="22"/>
        </w:rPr>
        <w:t xml:space="preserve"> </w:t>
      </w:r>
      <w:r w:rsidRPr="00EA7FCF">
        <w:rPr>
          <w:color w:val="auto"/>
          <w:sz w:val="22"/>
          <w:szCs w:val="22"/>
        </w:rPr>
        <w:t xml:space="preserve">bacterial </w:t>
      </w:r>
      <w:r w:rsidR="00443D7A" w:rsidRPr="00EA7FCF">
        <w:rPr>
          <w:color w:val="auto"/>
          <w:sz w:val="22"/>
          <w:szCs w:val="22"/>
        </w:rPr>
        <w:t xml:space="preserve">isolates were tested </w:t>
      </w:r>
      <w:r w:rsidRPr="00EA7FCF">
        <w:rPr>
          <w:color w:val="auto"/>
          <w:sz w:val="22"/>
          <w:szCs w:val="22"/>
        </w:rPr>
        <w:t xml:space="preserve">for general characterization </w:t>
      </w:r>
      <w:r w:rsidR="006A5104" w:rsidRPr="00EA7FCF">
        <w:rPr>
          <w:color w:val="auto"/>
          <w:sz w:val="22"/>
          <w:szCs w:val="22"/>
        </w:rPr>
        <w:t xml:space="preserve">using the following procedures. These </w:t>
      </w:r>
      <w:r w:rsidR="008F2FFC" w:rsidRPr="00EA7FCF">
        <w:rPr>
          <w:color w:val="auto"/>
          <w:sz w:val="22"/>
          <w:szCs w:val="22"/>
        </w:rPr>
        <w:t xml:space="preserve">isolates were tested to determine the color, motility, shape, gram reaction, halo tolerance, as well as their ability to produce spores using the method described by </w:t>
      </w:r>
      <w:proofErr w:type="spellStart"/>
      <w:r w:rsidR="008F2FFC" w:rsidRPr="00EA7FCF">
        <w:rPr>
          <w:color w:val="auto"/>
          <w:sz w:val="22"/>
          <w:szCs w:val="22"/>
        </w:rPr>
        <w:t>Schaad</w:t>
      </w:r>
      <w:proofErr w:type="spellEnd"/>
      <w:r w:rsidR="008F2FFC" w:rsidRPr="00EA7FCF">
        <w:rPr>
          <w:color w:val="auto"/>
          <w:sz w:val="22"/>
          <w:szCs w:val="22"/>
        </w:rPr>
        <w:t xml:space="preserve"> </w:t>
      </w:r>
      <w:r w:rsidR="000D33BF" w:rsidRPr="00EA7FCF">
        <w:rPr>
          <w:i/>
          <w:color w:val="auto"/>
          <w:sz w:val="22"/>
          <w:szCs w:val="22"/>
        </w:rPr>
        <w:t>et al.</w:t>
      </w:r>
      <w:r w:rsidR="008F2FFC" w:rsidRPr="00EA7FCF">
        <w:rPr>
          <w:color w:val="auto"/>
          <w:sz w:val="22"/>
          <w:szCs w:val="22"/>
        </w:rPr>
        <w:t xml:space="preserve"> (2001)</w:t>
      </w:r>
      <w:r w:rsidR="00ED5686" w:rsidRPr="00EA7FCF">
        <w:rPr>
          <w:color w:val="auto"/>
          <w:sz w:val="22"/>
          <w:szCs w:val="22"/>
        </w:rPr>
        <w:t xml:space="preserve">. </w:t>
      </w:r>
      <w:r w:rsidR="002A3A18" w:rsidRPr="00EA7FCF">
        <w:rPr>
          <w:color w:val="auto"/>
          <w:sz w:val="22"/>
          <w:szCs w:val="22"/>
        </w:rPr>
        <w:t xml:space="preserve">The selected isolates were tested for their ability to use divergent sources of carbon (C), namely sucrose, glycerol, maltose, and citrate. The sources of C were used at the </w:t>
      </w:r>
      <w:r w:rsidR="00BC16A6" w:rsidRPr="00EA7FCF">
        <w:rPr>
          <w:color w:val="auto"/>
          <w:sz w:val="22"/>
          <w:szCs w:val="22"/>
        </w:rPr>
        <w:t>rate</w:t>
      </w:r>
      <w:r w:rsidR="002A3A18" w:rsidRPr="00EA7FCF">
        <w:rPr>
          <w:color w:val="auto"/>
          <w:sz w:val="22"/>
          <w:szCs w:val="22"/>
        </w:rPr>
        <w:t xml:space="preserve"> of 2% </w:t>
      </w:r>
      <w:r w:rsidR="00BC16A6" w:rsidRPr="00EA7FCF">
        <w:rPr>
          <w:color w:val="auto"/>
          <w:sz w:val="22"/>
          <w:szCs w:val="22"/>
        </w:rPr>
        <w:t xml:space="preserve">in </w:t>
      </w:r>
      <w:r w:rsidR="002A3A18" w:rsidRPr="00EA7FCF">
        <w:rPr>
          <w:color w:val="auto"/>
          <w:sz w:val="22"/>
          <w:szCs w:val="22"/>
        </w:rPr>
        <w:t>agar medium</w:t>
      </w:r>
      <w:r w:rsidR="00BC16A6" w:rsidRPr="00EA7FCF">
        <w:rPr>
          <w:color w:val="auto"/>
          <w:sz w:val="22"/>
          <w:szCs w:val="22"/>
        </w:rPr>
        <w:t xml:space="preserve">. After this, </w:t>
      </w:r>
      <w:r w:rsidR="002A3A18" w:rsidRPr="00EA7FCF">
        <w:rPr>
          <w:color w:val="auto"/>
          <w:sz w:val="22"/>
          <w:szCs w:val="22"/>
        </w:rPr>
        <w:t>24 hour</w:t>
      </w:r>
      <w:r w:rsidR="00BC16A6" w:rsidRPr="00EA7FCF">
        <w:rPr>
          <w:color w:val="auto"/>
          <w:sz w:val="22"/>
          <w:szCs w:val="22"/>
        </w:rPr>
        <w:t>s</w:t>
      </w:r>
      <w:r w:rsidR="002A3A18" w:rsidRPr="00EA7FCF">
        <w:rPr>
          <w:color w:val="auto"/>
          <w:sz w:val="22"/>
          <w:szCs w:val="22"/>
        </w:rPr>
        <w:t xml:space="preserve"> old cultures were str</w:t>
      </w:r>
      <w:r w:rsidR="00BC16A6" w:rsidRPr="00EA7FCF">
        <w:rPr>
          <w:color w:val="auto"/>
          <w:sz w:val="22"/>
          <w:szCs w:val="22"/>
        </w:rPr>
        <w:t xml:space="preserve">eaked on the </w:t>
      </w:r>
      <w:r w:rsidR="002A3A18" w:rsidRPr="00EA7FCF">
        <w:rPr>
          <w:color w:val="auto"/>
          <w:sz w:val="22"/>
          <w:szCs w:val="22"/>
        </w:rPr>
        <w:t>medium and incubated for 24 hours</w:t>
      </w:r>
      <w:r w:rsidR="00BC16A6" w:rsidRPr="00EA7FCF">
        <w:rPr>
          <w:color w:val="auto"/>
          <w:sz w:val="22"/>
          <w:szCs w:val="22"/>
        </w:rPr>
        <w:t xml:space="preserve"> at 28 ± 2°C. The degree</w:t>
      </w:r>
      <w:r w:rsidR="002A3A18" w:rsidRPr="00EA7FCF">
        <w:rPr>
          <w:color w:val="auto"/>
          <w:sz w:val="22"/>
          <w:szCs w:val="22"/>
        </w:rPr>
        <w:t xml:space="preserve"> of growth on media </w:t>
      </w:r>
      <w:r w:rsidR="00BC16A6" w:rsidRPr="00EA7FCF">
        <w:rPr>
          <w:color w:val="auto"/>
          <w:sz w:val="22"/>
          <w:szCs w:val="22"/>
        </w:rPr>
        <w:t xml:space="preserve">comprising various </w:t>
      </w:r>
      <w:r w:rsidR="002A3A18" w:rsidRPr="00EA7FCF">
        <w:rPr>
          <w:color w:val="auto"/>
          <w:sz w:val="22"/>
          <w:szCs w:val="22"/>
        </w:rPr>
        <w:t>sources of C was generally observed and the growth was noted without growth (-) or growth (+).</w:t>
      </w:r>
      <w:r w:rsidRPr="00EA7FCF">
        <w:rPr>
          <w:color w:val="auto"/>
          <w:sz w:val="22"/>
          <w:szCs w:val="22"/>
        </w:rPr>
        <w:t xml:space="preserve"> </w:t>
      </w:r>
      <w:r w:rsidR="005F64FE" w:rsidRPr="00EA7FCF">
        <w:rPr>
          <w:color w:val="auto"/>
          <w:sz w:val="22"/>
          <w:szCs w:val="22"/>
        </w:rPr>
        <w:t xml:space="preserve">MR-VP </w:t>
      </w:r>
      <w:r w:rsidR="005F64FE" w:rsidRPr="00EA7FCF">
        <w:rPr>
          <w:color w:val="auto"/>
          <w:sz w:val="22"/>
          <w:szCs w:val="22"/>
        </w:rPr>
        <w:lastRenderedPageBreak/>
        <w:t xml:space="preserve">Medium (Glucose </w:t>
      </w:r>
      <w:r w:rsidR="00443D7A" w:rsidRPr="00EA7FCF">
        <w:rPr>
          <w:color w:val="auto"/>
          <w:sz w:val="22"/>
          <w:szCs w:val="22"/>
        </w:rPr>
        <w:t>phosphate b</w:t>
      </w:r>
      <w:r w:rsidR="005F64FE" w:rsidRPr="00EA7FCF">
        <w:rPr>
          <w:color w:val="auto"/>
          <w:sz w:val="22"/>
          <w:szCs w:val="22"/>
        </w:rPr>
        <w:t>roth) was used to perform Methyl Red test</w:t>
      </w:r>
      <w:r w:rsidR="007733DE" w:rsidRPr="00EA7FCF">
        <w:rPr>
          <w:color w:val="auto"/>
          <w:sz w:val="22"/>
          <w:szCs w:val="22"/>
        </w:rPr>
        <w:t xml:space="preserve"> as described by Seeley and </w:t>
      </w:r>
      <w:proofErr w:type="spellStart"/>
      <w:r w:rsidR="007733DE" w:rsidRPr="00EA7FCF">
        <w:rPr>
          <w:color w:val="auto"/>
          <w:sz w:val="22"/>
          <w:szCs w:val="22"/>
        </w:rPr>
        <w:t>Vandemark</w:t>
      </w:r>
      <w:proofErr w:type="spellEnd"/>
      <w:r w:rsidR="007733DE" w:rsidRPr="00EA7FCF">
        <w:rPr>
          <w:color w:val="auto"/>
          <w:sz w:val="22"/>
          <w:szCs w:val="22"/>
        </w:rPr>
        <w:t xml:space="preserve"> (1981).</w:t>
      </w:r>
      <w:r w:rsidR="005F64FE" w:rsidRPr="00EA7FCF">
        <w:rPr>
          <w:color w:val="auto"/>
          <w:sz w:val="22"/>
          <w:szCs w:val="22"/>
        </w:rPr>
        <w:t xml:space="preserve"> </w:t>
      </w:r>
      <w:r w:rsidR="00CD72DF" w:rsidRPr="00EA7FCF">
        <w:rPr>
          <w:color w:val="auto"/>
          <w:sz w:val="22"/>
          <w:szCs w:val="22"/>
        </w:rPr>
        <w:t>While</w:t>
      </w:r>
      <w:r w:rsidR="0051657F" w:rsidRPr="00EA7FCF">
        <w:rPr>
          <w:color w:val="auto"/>
          <w:sz w:val="22"/>
          <w:szCs w:val="22"/>
        </w:rPr>
        <w:t xml:space="preserve">, the pre-sterilized tubes comprising broth test cultures MR-VP were inoculated </w:t>
      </w:r>
      <w:r w:rsidR="001D0351" w:rsidRPr="00EA7FCF">
        <w:rPr>
          <w:color w:val="auto"/>
          <w:sz w:val="22"/>
          <w:szCs w:val="22"/>
        </w:rPr>
        <w:t xml:space="preserve">for </w:t>
      </w:r>
      <w:proofErr w:type="spellStart"/>
      <w:r w:rsidR="001D0351" w:rsidRPr="00EA7FCF">
        <w:rPr>
          <w:bCs/>
          <w:color w:val="auto"/>
          <w:sz w:val="22"/>
          <w:szCs w:val="22"/>
        </w:rPr>
        <w:t>Voger-Proskauer</w:t>
      </w:r>
      <w:proofErr w:type="spellEnd"/>
      <w:r w:rsidR="001D0351" w:rsidRPr="00EA7FCF">
        <w:rPr>
          <w:bCs/>
          <w:color w:val="auto"/>
          <w:sz w:val="22"/>
          <w:szCs w:val="22"/>
        </w:rPr>
        <w:t xml:space="preserve"> test as studied by </w:t>
      </w:r>
      <w:r w:rsidR="005F64FE" w:rsidRPr="00EA7FCF">
        <w:rPr>
          <w:color w:val="auto"/>
          <w:sz w:val="22"/>
          <w:szCs w:val="22"/>
        </w:rPr>
        <w:t xml:space="preserve">Seeley </w:t>
      </w:r>
      <w:r w:rsidR="007733DE" w:rsidRPr="00EA7FCF">
        <w:rPr>
          <w:color w:val="auto"/>
          <w:sz w:val="22"/>
          <w:szCs w:val="22"/>
        </w:rPr>
        <w:t>and</w:t>
      </w:r>
      <w:r w:rsidR="005F64FE" w:rsidRPr="00EA7FCF">
        <w:rPr>
          <w:color w:val="auto"/>
          <w:sz w:val="22"/>
          <w:szCs w:val="22"/>
        </w:rPr>
        <w:t xml:space="preserve"> </w:t>
      </w:r>
      <w:proofErr w:type="spellStart"/>
      <w:r w:rsidR="005F64FE" w:rsidRPr="00EA7FCF">
        <w:rPr>
          <w:color w:val="auto"/>
          <w:sz w:val="22"/>
          <w:szCs w:val="22"/>
        </w:rPr>
        <w:t>Vandemark</w:t>
      </w:r>
      <w:proofErr w:type="spellEnd"/>
      <w:r w:rsidR="001D0351" w:rsidRPr="00EA7FCF">
        <w:rPr>
          <w:color w:val="auto"/>
          <w:sz w:val="22"/>
          <w:szCs w:val="22"/>
        </w:rPr>
        <w:t xml:space="preserve"> (</w:t>
      </w:r>
      <w:r w:rsidR="005F64FE" w:rsidRPr="00EA7FCF">
        <w:rPr>
          <w:color w:val="auto"/>
          <w:sz w:val="22"/>
          <w:szCs w:val="22"/>
        </w:rPr>
        <w:t xml:space="preserve">1981). </w:t>
      </w:r>
      <w:r w:rsidR="00531086" w:rsidRPr="00EA7FCF">
        <w:rPr>
          <w:color w:val="auto"/>
          <w:sz w:val="22"/>
          <w:szCs w:val="22"/>
        </w:rPr>
        <w:t xml:space="preserve">The method of </w:t>
      </w:r>
      <w:proofErr w:type="spellStart"/>
      <w:r w:rsidR="00531086" w:rsidRPr="00EA7FCF">
        <w:rPr>
          <w:color w:val="auto"/>
          <w:sz w:val="22"/>
          <w:szCs w:val="22"/>
        </w:rPr>
        <w:t>Alariya</w:t>
      </w:r>
      <w:proofErr w:type="spellEnd"/>
      <w:r w:rsidR="00531086" w:rsidRPr="00EA7FCF">
        <w:rPr>
          <w:color w:val="auto"/>
          <w:sz w:val="22"/>
          <w:szCs w:val="22"/>
        </w:rPr>
        <w:t xml:space="preserve"> </w:t>
      </w:r>
      <w:r w:rsidR="0026594E" w:rsidRPr="00EA7FCF">
        <w:rPr>
          <w:i/>
          <w:color w:val="auto"/>
          <w:sz w:val="22"/>
          <w:szCs w:val="22"/>
        </w:rPr>
        <w:t>et al.</w:t>
      </w:r>
      <w:r w:rsidR="00531086" w:rsidRPr="00EA7FCF">
        <w:rPr>
          <w:color w:val="auto"/>
          <w:sz w:val="22"/>
          <w:szCs w:val="22"/>
        </w:rPr>
        <w:t xml:space="preserve"> (2013) was used to detect Amylase activity of isolates. Freshly prepared </w:t>
      </w:r>
      <w:r w:rsidR="005F64FE" w:rsidRPr="00EA7FCF">
        <w:rPr>
          <w:color w:val="auto"/>
          <w:sz w:val="22"/>
          <w:szCs w:val="22"/>
        </w:rPr>
        <w:t xml:space="preserve">cultures were streaked on Modified </w:t>
      </w:r>
      <w:proofErr w:type="spellStart"/>
      <w:r w:rsidR="005F64FE" w:rsidRPr="00EA7FCF">
        <w:rPr>
          <w:color w:val="auto"/>
          <w:sz w:val="22"/>
          <w:szCs w:val="22"/>
        </w:rPr>
        <w:t>Czapek</w:t>
      </w:r>
      <w:proofErr w:type="spellEnd"/>
      <w:r w:rsidR="005F64FE" w:rsidRPr="00EA7FCF">
        <w:rPr>
          <w:color w:val="auto"/>
          <w:sz w:val="22"/>
          <w:szCs w:val="22"/>
        </w:rPr>
        <w:t xml:space="preserve"> Mineral salt medium </w:t>
      </w:r>
      <w:r w:rsidR="001D0351" w:rsidRPr="00EA7FCF">
        <w:rPr>
          <w:color w:val="auto"/>
          <w:sz w:val="22"/>
          <w:szCs w:val="22"/>
        </w:rPr>
        <w:t>for the detection of</w:t>
      </w:r>
      <w:r w:rsidR="00531086" w:rsidRPr="00EA7FCF">
        <w:rPr>
          <w:color w:val="auto"/>
          <w:sz w:val="22"/>
          <w:szCs w:val="22"/>
        </w:rPr>
        <w:t xml:space="preserve"> the acti</w:t>
      </w:r>
      <w:r w:rsidR="00514598" w:rsidRPr="00EA7FCF">
        <w:rPr>
          <w:color w:val="auto"/>
          <w:sz w:val="22"/>
          <w:szCs w:val="22"/>
        </w:rPr>
        <w:t>vity of cellulose enzyme (</w:t>
      </w:r>
      <w:proofErr w:type="spellStart"/>
      <w:r w:rsidR="00514598" w:rsidRPr="00EA7FCF">
        <w:rPr>
          <w:color w:val="auto"/>
          <w:sz w:val="22"/>
          <w:szCs w:val="22"/>
        </w:rPr>
        <w:t>Aneja</w:t>
      </w:r>
      <w:proofErr w:type="spellEnd"/>
      <w:r w:rsidR="00531086" w:rsidRPr="00EA7FCF">
        <w:rPr>
          <w:color w:val="auto"/>
          <w:sz w:val="22"/>
          <w:szCs w:val="22"/>
        </w:rPr>
        <w:t xml:space="preserve"> 2001).</w:t>
      </w:r>
      <w:r w:rsidR="001D0351" w:rsidRPr="00EA7FCF">
        <w:rPr>
          <w:color w:val="auto"/>
          <w:sz w:val="22"/>
          <w:szCs w:val="22"/>
        </w:rPr>
        <w:t xml:space="preserve"> </w:t>
      </w:r>
      <w:r w:rsidR="005F64FE" w:rsidRPr="00EA7FCF">
        <w:rPr>
          <w:color w:val="auto"/>
          <w:sz w:val="22"/>
          <w:szCs w:val="22"/>
        </w:rPr>
        <w:t xml:space="preserve">Catalase activity </w:t>
      </w:r>
      <w:r w:rsidR="00531086" w:rsidRPr="00EA7FCF">
        <w:rPr>
          <w:color w:val="auto"/>
          <w:sz w:val="22"/>
          <w:szCs w:val="22"/>
        </w:rPr>
        <w:t xml:space="preserve">of isolates was tested </w:t>
      </w:r>
      <w:r w:rsidR="005F64FE" w:rsidRPr="00EA7FCF">
        <w:rPr>
          <w:color w:val="auto"/>
          <w:sz w:val="22"/>
          <w:szCs w:val="22"/>
        </w:rPr>
        <w:t xml:space="preserve">by adding </w:t>
      </w:r>
      <w:r w:rsidR="00CD72DF" w:rsidRPr="00EA7FCF">
        <w:rPr>
          <w:color w:val="auto"/>
          <w:sz w:val="22"/>
          <w:szCs w:val="22"/>
        </w:rPr>
        <w:t xml:space="preserve">3% </w:t>
      </w:r>
      <w:r w:rsidR="005F64FE" w:rsidRPr="00EA7FCF">
        <w:rPr>
          <w:color w:val="auto"/>
          <w:sz w:val="22"/>
          <w:szCs w:val="22"/>
        </w:rPr>
        <w:t>H</w:t>
      </w:r>
      <w:r w:rsidR="005F64FE" w:rsidRPr="00EA7FCF">
        <w:rPr>
          <w:color w:val="auto"/>
          <w:sz w:val="22"/>
          <w:szCs w:val="22"/>
          <w:vertAlign w:val="subscript"/>
        </w:rPr>
        <w:t>2</w:t>
      </w:r>
      <w:r w:rsidR="005F64FE" w:rsidRPr="00EA7FCF">
        <w:rPr>
          <w:color w:val="auto"/>
          <w:sz w:val="22"/>
          <w:szCs w:val="22"/>
        </w:rPr>
        <w:t>O</w:t>
      </w:r>
      <w:r w:rsidR="005F64FE" w:rsidRPr="00EA7FCF">
        <w:rPr>
          <w:color w:val="auto"/>
          <w:sz w:val="22"/>
          <w:szCs w:val="22"/>
          <w:vertAlign w:val="subscript"/>
        </w:rPr>
        <w:t>2</w:t>
      </w:r>
      <w:r w:rsidR="005F64FE" w:rsidRPr="00EA7FCF">
        <w:rPr>
          <w:color w:val="auto"/>
          <w:sz w:val="22"/>
          <w:szCs w:val="22"/>
        </w:rPr>
        <w:t xml:space="preserve"> on developed growth colonies of selected isolates</w:t>
      </w:r>
      <w:r w:rsidR="001D0351" w:rsidRPr="00EA7FCF">
        <w:rPr>
          <w:color w:val="auto"/>
          <w:sz w:val="22"/>
          <w:szCs w:val="22"/>
        </w:rPr>
        <w:t xml:space="preserve"> </w:t>
      </w:r>
      <w:r w:rsidR="006A5104" w:rsidRPr="00EA7FCF">
        <w:rPr>
          <w:color w:val="auto"/>
          <w:sz w:val="22"/>
          <w:szCs w:val="22"/>
        </w:rPr>
        <w:t xml:space="preserve">using </w:t>
      </w:r>
      <w:r w:rsidR="001D0351" w:rsidRPr="00EA7FCF">
        <w:rPr>
          <w:color w:val="auto"/>
          <w:sz w:val="22"/>
          <w:szCs w:val="22"/>
        </w:rPr>
        <w:t xml:space="preserve">method of </w:t>
      </w:r>
      <w:proofErr w:type="spellStart"/>
      <w:r w:rsidR="005F64FE" w:rsidRPr="00EA7FCF">
        <w:rPr>
          <w:color w:val="auto"/>
          <w:sz w:val="22"/>
          <w:szCs w:val="22"/>
        </w:rPr>
        <w:t>Blazevic</w:t>
      </w:r>
      <w:proofErr w:type="spellEnd"/>
      <w:r w:rsidR="005F64FE" w:rsidRPr="00EA7FCF">
        <w:rPr>
          <w:color w:val="auto"/>
          <w:sz w:val="22"/>
          <w:szCs w:val="22"/>
        </w:rPr>
        <w:t xml:space="preserve"> </w:t>
      </w:r>
      <w:r w:rsidR="001D0351" w:rsidRPr="00EA7FCF">
        <w:rPr>
          <w:color w:val="auto"/>
          <w:sz w:val="22"/>
          <w:szCs w:val="22"/>
        </w:rPr>
        <w:t>and</w:t>
      </w:r>
      <w:r w:rsidR="005F64FE" w:rsidRPr="00EA7FCF">
        <w:rPr>
          <w:color w:val="auto"/>
          <w:sz w:val="22"/>
          <w:szCs w:val="22"/>
        </w:rPr>
        <w:t xml:space="preserve"> </w:t>
      </w:r>
      <w:proofErr w:type="spellStart"/>
      <w:r w:rsidR="005F64FE" w:rsidRPr="00EA7FCF">
        <w:rPr>
          <w:color w:val="auto"/>
          <w:sz w:val="22"/>
          <w:szCs w:val="22"/>
        </w:rPr>
        <w:t>Ederer</w:t>
      </w:r>
      <w:proofErr w:type="spellEnd"/>
      <w:r w:rsidR="001D0351" w:rsidRPr="00EA7FCF">
        <w:rPr>
          <w:color w:val="auto"/>
          <w:sz w:val="22"/>
          <w:szCs w:val="22"/>
        </w:rPr>
        <w:t xml:space="preserve"> (</w:t>
      </w:r>
      <w:r w:rsidR="005F64FE" w:rsidRPr="00EA7FCF">
        <w:rPr>
          <w:color w:val="auto"/>
          <w:sz w:val="22"/>
          <w:szCs w:val="22"/>
        </w:rPr>
        <w:t xml:space="preserve">1975). </w:t>
      </w:r>
    </w:p>
    <w:p w14:paraId="20665056" w14:textId="4F870315" w:rsidR="009F44B7" w:rsidRPr="00EA7FCF" w:rsidRDefault="002F2FFC" w:rsidP="00D45B89">
      <w:pPr>
        <w:pStyle w:val="Default"/>
        <w:spacing w:line="360" w:lineRule="auto"/>
        <w:ind w:firstLine="432"/>
        <w:jc w:val="both"/>
        <w:rPr>
          <w:color w:val="auto"/>
          <w:sz w:val="22"/>
          <w:szCs w:val="22"/>
        </w:rPr>
      </w:pPr>
      <w:proofErr w:type="spellStart"/>
      <w:r w:rsidRPr="00EA7FCF">
        <w:rPr>
          <w:color w:val="auto"/>
          <w:sz w:val="22"/>
          <w:szCs w:val="22"/>
        </w:rPr>
        <w:t>Tribibutyrene</w:t>
      </w:r>
      <w:proofErr w:type="spellEnd"/>
      <w:r w:rsidRPr="00EA7FCF">
        <w:rPr>
          <w:color w:val="auto"/>
          <w:sz w:val="22"/>
          <w:szCs w:val="22"/>
        </w:rPr>
        <w:t xml:space="preserve"> agar medium (TAM) was used for lipase activity. </w:t>
      </w:r>
      <w:proofErr w:type="spellStart"/>
      <w:r w:rsidRPr="00EA7FCF">
        <w:rPr>
          <w:color w:val="auto"/>
          <w:sz w:val="22"/>
          <w:szCs w:val="22"/>
        </w:rPr>
        <w:t>Lipolytic</w:t>
      </w:r>
      <w:proofErr w:type="spellEnd"/>
      <w:r w:rsidRPr="00EA7FCF">
        <w:rPr>
          <w:color w:val="auto"/>
          <w:sz w:val="22"/>
          <w:szCs w:val="22"/>
        </w:rPr>
        <w:t xml:space="preserve"> activity of selected isolates was verified by </w:t>
      </w:r>
      <w:r w:rsidR="00443D7A" w:rsidRPr="00EA7FCF">
        <w:rPr>
          <w:color w:val="auto"/>
          <w:sz w:val="22"/>
          <w:szCs w:val="22"/>
        </w:rPr>
        <w:t xml:space="preserve">halo </w:t>
      </w:r>
      <w:r w:rsidRPr="00EA7FCF">
        <w:rPr>
          <w:color w:val="auto"/>
          <w:sz w:val="22"/>
          <w:szCs w:val="22"/>
        </w:rPr>
        <w:t xml:space="preserve">zone formation </w:t>
      </w:r>
      <w:r w:rsidR="000B2810" w:rsidRPr="00EA7FCF">
        <w:rPr>
          <w:color w:val="auto"/>
          <w:sz w:val="22"/>
          <w:szCs w:val="22"/>
        </w:rPr>
        <w:t xml:space="preserve">around the inoculation line and then inoculated plates were </w:t>
      </w:r>
      <w:r w:rsidR="00D4611C" w:rsidRPr="00EA7FCF">
        <w:rPr>
          <w:color w:val="auto"/>
          <w:sz w:val="22"/>
          <w:szCs w:val="22"/>
        </w:rPr>
        <w:t>incubated</w:t>
      </w:r>
      <w:r w:rsidR="000B2810" w:rsidRPr="00EA7FCF">
        <w:rPr>
          <w:color w:val="auto"/>
          <w:sz w:val="22"/>
          <w:szCs w:val="22"/>
        </w:rPr>
        <w:t xml:space="preserve"> for 72 hours at </w:t>
      </w:r>
      <w:r w:rsidR="00CD72DF" w:rsidRPr="00EA7FCF">
        <w:rPr>
          <w:color w:val="auto"/>
          <w:sz w:val="22"/>
          <w:szCs w:val="22"/>
        </w:rPr>
        <w:t xml:space="preserve">25ºC </w:t>
      </w:r>
      <w:r w:rsidR="000B2810" w:rsidRPr="00EA7FCF">
        <w:rPr>
          <w:color w:val="auto"/>
          <w:sz w:val="22"/>
          <w:szCs w:val="22"/>
        </w:rPr>
        <w:t>(</w:t>
      </w:r>
      <w:proofErr w:type="spellStart"/>
      <w:r w:rsidR="000B2810" w:rsidRPr="00EA7FCF">
        <w:rPr>
          <w:color w:val="auto"/>
          <w:sz w:val="22"/>
          <w:szCs w:val="22"/>
        </w:rPr>
        <w:t>Anisha</w:t>
      </w:r>
      <w:proofErr w:type="spellEnd"/>
      <w:r w:rsidR="000B2810" w:rsidRPr="00EA7FCF">
        <w:rPr>
          <w:color w:val="auto"/>
          <w:sz w:val="22"/>
          <w:szCs w:val="22"/>
        </w:rPr>
        <w:t xml:space="preserve"> </w:t>
      </w:r>
      <w:r w:rsidR="00514598" w:rsidRPr="00EA7FCF">
        <w:rPr>
          <w:i/>
          <w:color w:val="auto"/>
          <w:sz w:val="22"/>
          <w:szCs w:val="22"/>
        </w:rPr>
        <w:t>et al.</w:t>
      </w:r>
      <w:r w:rsidR="000B2810" w:rsidRPr="00EA7FCF">
        <w:rPr>
          <w:color w:val="auto"/>
          <w:sz w:val="22"/>
          <w:szCs w:val="22"/>
        </w:rPr>
        <w:t xml:space="preserve"> 2012).</w:t>
      </w:r>
      <w:r w:rsidR="00D4611C" w:rsidRPr="00EA7FCF">
        <w:rPr>
          <w:color w:val="auto"/>
          <w:sz w:val="22"/>
          <w:szCs w:val="22"/>
        </w:rPr>
        <w:t xml:space="preserve"> </w:t>
      </w:r>
      <w:r w:rsidR="005F64FE" w:rsidRPr="00EA7FCF">
        <w:rPr>
          <w:color w:val="auto"/>
          <w:sz w:val="22"/>
          <w:szCs w:val="22"/>
        </w:rPr>
        <w:t xml:space="preserve">Protease activity </w:t>
      </w:r>
      <w:r w:rsidR="00CD72DF" w:rsidRPr="00EA7FCF">
        <w:rPr>
          <w:color w:val="auto"/>
          <w:sz w:val="22"/>
          <w:szCs w:val="22"/>
        </w:rPr>
        <w:t xml:space="preserve">of </w:t>
      </w:r>
      <w:r w:rsidR="005F64FE" w:rsidRPr="00EA7FCF">
        <w:rPr>
          <w:color w:val="auto"/>
          <w:sz w:val="22"/>
          <w:szCs w:val="22"/>
        </w:rPr>
        <w:t xml:space="preserve">isolates </w:t>
      </w:r>
      <w:r w:rsidR="007F75FC" w:rsidRPr="00EA7FCF">
        <w:rPr>
          <w:color w:val="auto"/>
          <w:sz w:val="22"/>
          <w:szCs w:val="22"/>
        </w:rPr>
        <w:t xml:space="preserve">was checked </w:t>
      </w:r>
      <w:r w:rsidR="00D4611C" w:rsidRPr="00EA7FCF">
        <w:rPr>
          <w:color w:val="auto"/>
          <w:sz w:val="22"/>
          <w:szCs w:val="22"/>
        </w:rPr>
        <w:t xml:space="preserve">using SMA (Skimmed Milk Agar) </w:t>
      </w:r>
      <w:r w:rsidR="005F64FE" w:rsidRPr="00EA7FCF">
        <w:rPr>
          <w:color w:val="auto"/>
          <w:sz w:val="22"/>
          <w:szCs w:val="22"/>
        </w:rPr>
        <w:t>media</w:t>
      </w:r>
      <w:r w:rsidR="001D0351" w:rsidRPr="00EA7FCF">
        <w:rPr>
          <w:color w:val="auto"/>
          <w:sz w:val="22"/>
          <w:szCs w:val="22"/>
        </w:rPr>
        <w:t xml:space="preserve"> </w:t>
      </w:r>
      <w:r w:rsidR="005F64FE" w:rsidRPr="00EA7FCF">
        <w:rPr>
          <w:color w:val="auto"/>
          <w:sz w:val="22"/>
          <w:szCs w:val="22"/>
        </w:rPr>
        <w:t xml:space="preserve">(Smibert </w:t>
      </w:r>
      <w:r w:rsidR="00514598" w:rsidRPr="00EA7FCF">
        <w:rPr>
          <w:i/>
          <w:color w:val="auto"/>
          <w:sz w:val="22"/>
          <w:szCs w:val="22"/>
        </w:rPr>
        <w:t>et al.</w:t>
      </w:r>
      <w:r w:rsidR="005F64FE" w:rsidRPr="00EA7FCF">
        <w:rPr>
          <w:color w:val="auto"/>
          <w:sz w:val="22"/>
          <w:szCs w:val="22"/>
        </w:rPr>
        <w:t xml:space="preserve"> 1994). </w:t>
      </w:r>
      <w:r w:rsidR="001D0351" w:rsidRPr="00EA7FCF">
        <w:rPr>
          <w:color w:val="auto"/>
          <w:sz w:val="22"/>
          <w:szCs w:val="22"/>
        </w:rPr>
        <w:t xml:space="preserve">The urease activity in selected </w:t>
      </w:r>
      <w:r w:rsidR="00CD72DF" w:rsidRPr="00EA7FCF">
        <w:rPr>
          <w:color w:val="auto"/>
          <w:sz w:val="22"/>
          <w:szCs w:val="22"/>
        </w:rPr>
        <w:t>isolates</w:t>
      </w:r>
      <w:r w:rsidR="001D0351" w:rsidRPr="00EA7FCF">
        <w:rPr>
          <w:color w:val="auto"/>
          <w:sz w:val="22"/>
          <w:szCs w:val="22"/>
        </w:rPr>
        <w:t xml:space="preserve"> were determined as described by </w:t>
      </w:r>
      <w:r w:rsidR="005F64FE" w:rsidRPr="00EA7FCF">
        <w:rPr>
          <w:color w:val="auto"/>
          <w:sz w:val="22"/>
          <w:szCs w:val="22"/>
        </w:rPr>
        <w:t xml:space="preserve">James </w:t>
      </w:r>
      <w:r w:rsidR="001D0351" w:rsidRPr="00EA7FCF">
        <w:rPr>
          <w:color w:val="auto"/>
          <w:sz w:val="22"/>
          <w:szCs w:val="22"/>
        </w:rPr>
        <w:t>and</w:t>
      </w:r>
      <w:r w:rsidR="005F64FE" w:rsidRPr="00EA7FCF">
        <w:rPr>
          <w:color w:val="auto"/>
          <w:sz w:val="22"/>
          <w:szCs w:val="22"/>
        </w:rPr>
        <w:t xml:space="preserve"> Sherman</w:t>
      </w:r>
      <w:r w:rsidR="001D0351" w:rsidRPr="00EA7FCF">
        <w:rPr>
          <w:color w:val="auto"/>
          <w:sz w:val="22"/>
          <w:szCs w:val="22"/>
        </w:rPr>
        <w:t xml:space="preserve"> (</w:t>
      </w:r>
      <w:r w:rsidR="005F64FE" w:rsidRPr="00EA7FCF">
        <w:rPr>
          <w:color w:val="auto"/>
          <w:sz w:val="22"/>
          <w:szCs w:val="22"/>
        </w:rPr>
        <w:t xml:space="preserve">1992). Qualitatively </w:t>
      </w:r>
      <w:r w:rsidR="001D0351" w:rsidRPr="00EA7FCF">
        <w:rPr>
          <w:color w:val="auto"/>
          <w:sz w:val="22"/>
          <w:szCs w:val="22"/>
        </w:rPr>
        <w:t xml:space="preserve">N </w:t>
      </w:r>
      <w:r w:rsidR="005F64FE" w:rsidRPr="00EA7FCF">
        <w:rPr>
          <w:color w:val="auto"/>
          <w:sz w:val="22"/>
          <w:szCs w:val="22"/>
        </w:rPr>
        <w:t xml:space="preserve">fixing ability of bacterial cultures was </w:t>
      </w:r>
      <w:r w:rsidR="00300FDC" w:rsidRPr="00EA7FCF">
        <w:rPr>
          <w:color w:val="auto"/>
          <w:sz w:val="22"/>
          <w:szCs w:val="22"/>
        </w:rPr>
        <w:t xml:space="preserve">determined using </w:t>
      </w:r>
      <w:r w:rsidR="006E73CE" w:rsidRPr="00EA7FCF">
        <w:rPr>
          <w:color w:val="auto"/>
          <w:sz w:val="22"/>
          <w:szCs w:val="22"/>
        </w:rPr>
        <w:t>standard procedure as described by (</w:t>
      </w:r>
      <w:proofErr w:type="spellStart"/>
      <w:r w:rsidR="006E73CE" w:rsidRPr="00EA7FCF">
        <w:rPr>
          <w:color w:val="auto"/>
          <w:sz w:val="22"/>
          <w:szCs w:val="22"/>
        </w:rPr>
        <w:t>Gothwal</w:t>
      </w:r>
      <w:proofErr w:type="spellEnd"/>
      <w:r w:rsidR="006E73CE" w:rsidRPr="00EA7FCF">
        <w:rPr>
          <w:color w:val="auto"/>
          <w:sz w:val="22"/>
          <w:szCs w:val="22"/>
        </w:rPr>
        <w:t xml:space="preserve"> </w:t>
      </w:r>
      <w:r w:rsidR="00514598" w:rsidRPr="00EA7FCF">
        <w:rPr>
          <w:i/>
          <w:color w:val="auto"/>
          <w:sz w:val="22"/>
          <w:szCs w:val="22"/>
        </w:rPr>
        <w:t>et al.</w:t>
      </w:r>
      <w:r w:rsidR="006E73CE" w:rsidRPr="00EA7FCF">
        <w:rPr>
          <w:color w:val="auto"/>
          <w:sz w:val="22"/>
          <w:szCs w:val="22"/>
        </w:rPr>
        <w:t xml:space="preserve"> 2008). </w:t>
      </w:r>
      <w:r w:rsidR="005F64FE" w:rsidRPr="00EA7FCF">
        <w:rPr>
          <w:color w:val="auto"/>
          <w:sz w:val="22"/>
          <w:szCs w:val="22"/>
        </w:rPr>
        <w:t xml:space="preserve">Selected </w:t>
      </w:r>
      <w:r w:rsidR="006E73CE" w:rsidRPr="00EA7FCF">
        <w:rPr>
          <w:color w:val="auto"/>
          <w:sz w:val="22"/>
          <w:szCs w:val="22"/>
        </w:rPr>
        <w:t xml:space="preserve">cultures were evaluated for P-solubilizing activity using protocol described by </w:t>
      </w:r>
      <w:proofErr w:type="spellStart"/>
      <w:r w:rsidR="005F64FE" w:rsidRPr="00EA7FCF">
        <w:rPr>
          <w:color w:val="auto"/>
          <w:sz w:val="22"/>
          <w:szCs w:val="22"/>
        </w:rPr>
        <w:t>Pikovskaya</w:t>
      </w:r>
      <w:proofErr w:type="spellEnd"/>
      <w:r w:rsidR="001D0351" w:rsidRPr="00EA7FCF">
        <w:rPr>
          <w:color w:val="auto"/>
          <w:sz w:val="22"/>
          <w:szCs w:val="22"/>
        </w:rPr>
        <w:t xml:space="preserve"> (</w:t>
      </w:r>
      <w:r w:rsidR="005F64FE" w:rsidRPr="00EA7FCF">
        <w:rPr>
          <w:color w:val="auto"/>
          <w:sz w:val="22"/>
          <w:szCs w:val="22"/>
        </w:rPr>
        <w:t xml:space="preserve">1948). </w:t>
      </w:r>
      <w:proofErr w:type="spellStart"/>
      <w:r w:rsidR="0099149C" w:rsidRPr="00EA7FCF">
        <w:rPr>
          <w:color w:val="auto"/>
          <w:sz w:val="22"/>
          <w:szCs w:val="22"/>
        </w:rPr>
        <w:t>Eckford</w:t>
      </w:r>
      <w:proofErr w:type="spellEnd"/>
      <w:r w:rsidR="0099149C" w:rsidRPr="00EA7FCF">
        <w:rPr>
          <w:color w:val="auto"/>
          <w:sz w:val="22"/>
          <w:szCs w:val="22"/>
        </w:rPr>
        <w:t xml:space="preserve"> (1927) method was used to test the potential of selected isolates to hydrolyse starch. </w:t>
      </w:r>
      <w:r w:rsidR="00D4611C" w:rsidRPr="00EA7FCF">
        <w:rPr>
          <w:color w:val="auto"/>
          <w:sz w:val="22"/>
          <w:szCs w:val="22"/>
        </w:rPr>
        <w:t>In order to test for indole production</w:t>
      </w:r>
      <w:r w:rsidR="00EE7CD2" w:rsidRPr="00EA7FCF">
        <w:rPr>
          <w:color w:val="auto"/>
          <w:sz w:val="22"/>
          <w:szCs w:val="22"/>
        </w:rPr>
        <w:t xml:space="preserve"> assay</w:t>
      </w:r>
      <w:r w:rsidR="00D4611C" w:rsidRPr="00EA7FCF">
        <w:rPr>
          <w:color w:val="auto"/>
          <w:sz w:val="22"/>
          <w:szCs w:val="22"/>
        </w:rPr>
        <w:t xml:space="preserve">, </w:t>
      </w:r>
      <w:r w:rsidR="0099149C" w:rsidRPr="00EA7FCF">
        <w:rPr>
          <w:color w:val="auto"/>
          <w:sz w:val="22"/>
          <w:szCs w:val="22"/>
        </w:rPr>
        <w:t>pre-sterilized sulfide-indole motility (SIM) agar tubes were inoculated with selected isolates. After this, SIM a</w:t>
      </w:r>
      <w:r w:rsidR="00EE7CD2" w:rsidRPr="00EA7FCF">
        <w:rPr>
          <w:color w:val="auto"/>
          <w:sz w:val="22"/>
          <w:szCs w:val="22"/>
        </w:rPr>
        <w:t>gar tubes were incubated for 48 hours at 2</w:t>
      </w:r>
      <w:r w:rsidR="00A94138">
        <w:rPr>
          <w:color w:val="auto"/>
          <w:sz w:val="22"/>
          <w:szCs w:val="22"/>
        </w:rPr>
        <w:t xml:space="preserve">8±2ºC. </w:t>
      </w:r>
      <w:r w:rsidR="00EE7CD2" w:rsidRPr="00EA7FCF">
        <w:rPr>
          <w:color w:val="auto"/>
          <w:sz w:val="22"/>
          <w:szCs w:val="22"/>
        </w:rPr>
        <w:t>A</w:t>
      </w:r>
      <w:r w:rsidR="00D4611C" w:rsidRPr="00EA7FCF">
        <w:rPr>
          <w:color w:val="auto"/>
          <w:sz w:val="22"/>
          <w:szCs w:val="22"/>
        </w:rPr>
        <w:t xml:space="preserve">fter the </w:t>
      </w:r>
      <w:r w:rsidR="00EE7CD2" w:rsidRPr="00EA7FCF">
        <w:rPr>
          <w:color w:val="auto"/>
          <w:sz w:val="22"/>
          <w:szCs w:val="22"/>
        </w:rPr>
        <w:t>inoculation</w:t>
      </w:r>
      <w:r w:rsidR="00D4611C" w:rsidRPr="00EA7FCF">
        <w:rPr>
          <w:color w:val="auto"/>
          <w:sz w:val="22"/>
          <w:szCs w:val="22"/>
        </w:rPr>
        <w:t xml:space="preserve">, </w:t>
      </w:r>
      <w:proofErr w:type="spellStart"/>
      <w:r w:rsidR="00EE7CD2" w:rsidRPr="00EA7FCF">
        <w:rPr>
          <w:color w:val="auto"/>
          <w:sz w:val="22"/>
          <w:szCs w:val="22"/>
        </w:rPr>
        <w:t>Kovac’s</w:t>
      </w:r>
      <w:proofErr w:type="spellEnd"/>
      <w:r w:rsidR="00EE7CD2" w:rsidRPr="00EA7FCF">
        <w:rPr>
          <w:color w:val="auto"/>
          <w:sz w:val="22"/>
          <w:szCs w:val="22"/>
        </w:rPr>
        <w:t xml:space="preserve"> reagent (</w:t>
      </w:r>
      <w:r w:rsidR="00D4611C" w:rsidRPr="00EA7FCF">
        <w:rPr>
          <w:color w:val="auto"/>
          <w:sz w:val="22"/>
          <w:szCs w:val="22"/>
        </w:rPr>
        <w:t>10 drops</w:t>
      </w:r>
      <w:r w:rsidR="00EE7CD2" w:rsidRPr="00EA7FCF">
        <w:rPr>
          <w:color w:val="auto"/>
          <w:sz w:val="22"/>
          <w:szCs w:val="22"/>
        </w:rPr>
        <w:t>)</w:t>
      </w:r>
      <w:r w:rsidR="00D4611C" w:rsidRPr="00EA7FCF">
        <w:rPr>
          <w:color w:val="auto"/>
          <w:sz w:val="22"/>
          <w:szCs w:val="22"/>
        </w:rPr>
        <w:t xml:space="preserve"> </w:t>
      </w:r>
      <w:r w:rsidR="00EE7CD2" w:rsidRPr="00EA7FCF">
        <w:rPr>
          <w:color w:val="auto"/>
          <w:sz w:val="22"/>
          <w:szCs w:val="22"/>
        </w:rPr>
        <w:t>was</w:t>
      </w:r>
      <w:r w:rsidR="00D4611C" w:rsidRPr="00EA7FCF">
        <w:rPr>
          <w:color w:val="auto"/>
          <w:sz w:val="22"/>
          <w:szCs w:val="22"/>
        </w:rPr>
        <w:t xml:space="preserve"> added </w:t>
      </w:r>
      <w:r w:rsidR="00EE7CD2" w:rsidRPr="00EA7FCF">
        <w:rPr>
          <w:color w:val="auto"/>
          <w:sz w:val="22"/>
          <w:szCs w:val="22"/>
        </w:rPr>
        <w:t>in</w:t>
      </w:r>
      <w:r w:rsidR="00CD72DF" w:rsidRPr="00EA7FCF">
        <w:rPr>
          <w:color w:val="auto"/>
          <w:sz w:val="22"/>
          <w:szCs w:val="22"/>
        </w:rPr>
        <w:t>to</w:t>
      </w:r>
      <w:r w:rsidR="00EE7CD2" w:rsidRPr="00EA7FCF">
        <w:rPr>
          <w:color w:val="auto"/>
          <w:sz w:val="22"/>
          <w:szCs w:val="22"/>
        </w:rPr>
        <w:t xml:space="preserve"> </w:t>
      </w:r>
      <w:r w:rsidR="00D4611C" w:rsidRPr="00EA7FCF">
        <w:rPr>
          <w:color w:val="auto"/>
          <w:sz w:val="22"/>
          <w:szCs w:val="22"/>
        </w:rPr>
        <w:t>each tube. Cherry Red production was considered positive for indole</w:t>
      </w:r>
      <w:r w:rsidR="006E73CE" w:rsidRPr="00EA7FCF">
        <w:rPr>
          <w:color w:val="auto"/>
          <w:sz w:val="22"/>
          <w:szCs w:val="22"/>
        </w:rPr>
        <w:t>-</w:t>
      </w:r>
      <w:r w:rsidR="00D4611C" w:rsidRPr="00EA7FCF">
        <w:rPr>
          <w:color w:val="auto"/>
          <w:sz w:val="22"/>
          <w:szCs w:val="22"/>
        </w:rPr>
        <w:t xml:space="preserve">production </w:t>
      </w:r>
      <w:r w:rsidR="00514598" w:rsidRPr="00EA7FCF">
        <w:rPr>
          <w:color w:val="auto"/>
          <w:sz w:val="22"/>
          <w:szCs w:val="22"/>
        </w:rPr>
        <w:t>(</w:t>
      </w:r>
      <w:proofErr w:type="spellStart"/>
      <w:r w:rsidR="00514598" w:rsidRPr="00EA7FCF">
        <w:rPr>
          <w:color w:val="auto"/>
          <w:sz w:val="22"/>
          <w:szCs w:val="22"/>
        </w:rPr>
        <w:t>Cheesborough</w:t>
      </w:r>
      <w:proofErr w:type="spellEnd"/>
      <w:r w:rsidR="006E73CE" w:rsidRPr="00EA7FCF">
        <w:rPr>
          <w:color w:val="auto"/>
          <w:sz w:val="22"/>
          <w:szCs w:val="22"/>
        </w:rPr>
        <w:t xml:space="preserve"> 2006).</w:t>
      </w:r>
      <w:r w:rsidR="00D45B89" w:rsidRPr="00EA7FCF">
        <w:rPr>
          <w:color w:val="auto"/>
          <w:sz w:val="22"/>
          <w:szCs w:val="22"/>
        </w:rPr>
        <w:t xml:space="preserve"> </w:t>
      </w:r>
      <w:r w:rsidR="008775EF" w:rsidRPr="00EA7FCF">
        <w:rPr>
          <w:color w:val="auto"/>
          <w:sz w:val="22"/>
          <w:szCs w:val="22"/>
        </w:rPr>
        <w:t xml:space="preserve">While, the </w:t>
      </w:r>
      <w:r w:rsidR="005F64FE" w:rsidRPr="00EA7FCF">
        <w:rPr>
          <w:color w:val="auto"/>
          <w:sz w:val="22"/>
          <w:szCs w:val="22"/>
        </w:rPr>
        <w:t>gelatin liquefaction</w:t>
      </w:r>
      <w:r w:rsidR="00C700F2" w:rsidRPr="00EA7FCF">
        <w:rPr>
          <w:color w:val="auto"/>
          <w:sz w:val="22"/>
          <w:szCs w:val="22"/>
        </w:rPr>
        <w:t xml:space="preserve"> of </w:t>
      </w:r>
      <w:r w:rsidR="005F64FE" w:rsidRPr="00EA7FCF">
        <w:rPr>
          <w:color w:val="auto"/>
          <w:sz w:val="22"/>
          <w:szCs w:val="22"/>
        </w:rPr>
        <w:t xml:space="preserve">the bacterial cultures were </w:t>
      </w:r>
      <w:r w:rsidR="000043DB" w:rsidRPr="00EA7FCF">
        <w:rPr>
          <w:color w:val="auto"/>
          <w:sz w:val="22"/>
          <w:szCs w:val="22"/>
        </w:rPr>
        <w:t xml:space="preserve">determined as described by </w:t>
      </w:r>
      <w:proofErr w:type="spellStart"/>
      <w:r w:rsidR="005F64FE" w:rsidRPr="00EA7FCF">
        <w:rPr>
          <w:color w:val="auto"/>
          <w:sz w:val="22"/>
          <w:szCs w:val="22"/>
        </w:rPr>
        <w:t>Blazevic</w:t>
      </w:r>
      <w:proofErr w:type="spellEnd"/>
      <w:r w:rsidR="005F64FE" w:rsidRPr="00EA7FCF">
        <w:rPr>
          <w:color w:val="auto"/>
          <w:sz w:val="22"/>
          <w:szCs w:val="22"/>
        </w:rPr>
        <w:t xml:space="preserve"> </w:t>
      </w:r>
      <w:r w:rsidR="000043DB" w:rsidRPr="00EA7FCF">
        <w:rPr>
          <w:color w:val="auto"/>
          <w:sz w:val="22"/>
          <w:szCs w:val="22"/>
        </w:rPr>
        <w:t>and</w:t>
      </w:r>
      <w:r w:rsidR="005F64FE" w:rsidRPr="00EA7FCF">
        <w:rPr>
          <w:color w:val="auto"/>
          <w:sz w:val="22"/>
          <w:szCs w:val="22"/>
        </w:rPr>
        <w:t xml:space="preserve"> </w:t>
      </w:r>
      <w:proofErr w:type="spellStart"/>
      <w:r w:rsidR="005F64FE" w:rsidRPr="00EA7FCF">
        <w:rPr>
          <w:color w:val="auto"/>
          <w:sz w:val="22"/>
          <w:szCs w:val="22"/>
        </w:rPr>
        <w:t>Ederer</w:t>
      </w:r>
      <w:proofErr w:type="spellEnd"/>
      <w:r w:rsidR="000043DB" w:rsidRPr="00EA7FCF">
        <w:rPr>
          <w:color w:val="auto"/>
          <w:sz w:val="22"/>
          <w:szCs w:val="22"/>
        </w:rPr>
        <w:t xml:space="preserve"> (</w:t>
      </w:r>
      <w:r w:rsidR="005F64FE" w:rsidRPr="00EA7FCF">
        <w:rPr>
          <w:color w:val="auto"/>
          <w:sz w:val="22"/>
          <w:szCs w:val="22"/>
        </w:rPr>
        <w:t>1975)</w:t>
      </w:r>
      <w:r w:rsidR="000043DB" w:rsidRPr="00EA7FCF">
        <w:rPr>
          <w:color w:val="auto"/>
          <w:sz w:val="22"/>
          <w:szCs w:val="22"/>
        </w:rPr>
        <w:t xml:space="preserve">. </w:t>
      </w:r>
      <w:r w:rsidR="005F64FE" w:rsidRPr="00EA7FCF">
        <w:rPr>
          <w:color w:val="auto"/>
          <w:sz w:val="22"/>
          <w:szCs w:val="22"/>
        </w:rPr>
        <w:t>For hydrogen sulfide production assay</w:t>
      </w:r>
      <w:r w:rsidR="00C700F2" w:rsidRPr="00EA7FCF">
        <w:rPr>
          <w:color w:val="auto"/>
          <w:sz w:val="22"/>
          <w:szCs w:val="22"/>
        </w:rPr>
        <w:t xml:space="preserve"> was done using </w:t>
      </w:r>
      <w:r w:rsidR="005F64FE" w:rsidRPr="00EA7FCF">
        <w:rPr>
          <w:color w:val="auto"/>
          <w:sz w:val="22"/>
          <w:szCs w:val="22"/>
        </w:rPr>
        <w:t xml:space="preserve">sterilized test tubes containing SIM (sulfide, indole, motility) agar medium (Cappuccino </w:t>
      </w:r>
      <w:r w:rsidR="00C700F2" w:rsidRPr="00EA7FCF">
        <w:rPr>
          <w:color w:val="auto"/>
          <w:sz w:val="22"/>
          <w:szCs w:val="22"/>
        </w:rPr>
        <w:t>and</w:t>
      </w:r>
      <w:r w:rsidR="005F64FE" w:rsidRPr="00EA7FCF">
        <w:rPr>
          <w:color w:val="auto"/>
          <w:sz w:val="22"/>
          <w:szCs w:val="22"/>
        </w:rPr>
        <w:t xml:space="preserve"> Sherman 1992). </w:t>
      </w:r>
      <w:r w:rsidR="005F64FE" w:rsidRPr="00EA7FCF">
        <w:rPr>
          <w:bCs/>
          <w:color w:val="auto"/>
          <w:sz w:val="22"/>
          <w:szCs w:val="22"/>
        </w:rPr>
        <w:t xml:space="preserve">Casein hydrolysis </w:t>
      </w:r>
      <w:r w:rsidR="00C700F2" w:rsidRPr="00EA7FCF">
        <w:rPr>
          <w:bCs/>
          <w:color w:val="auto"/>
          <w:sz w:val="22"/>
          <w:szCs w:val="22"/>
        </w:rPr>
        <w:t xml:space="preserve">was determined by the method of </w:t>
      </w:r>
      <w:r w:rsidR="005F64FE" w:rsidRPr="00EA7FCF">
        <w:rPr>
          <w:color w:val="auto"/>
          <w:sz w:val="22"/>
          <w:szCs w:val="22"/>
        </w:rPr>
        <w:t xml:space="preserve">Seeley </w:t>
      </w:r>
      <w:r w:rsidR="00C700F2" w:rsidRPr="00EA7FCF">
        <w:rPr>
          <w:color w:val="auto"/>
          <w:sz w:val="22"/>
          <w:szCs w:val="22"/>
        </w:rPr>
        <w:t>and</w:t>
      </w:r>
      <w:r w:rsidR="005F64FE" w:rsidRPr="00EA7FCF">
        <w:rPr>
          <w:color w:val="auto"/>
          <w:sz w:val="22"/>
          <w:szCs w:val="22"/>
        </w:rPr>
        <w:t xml:space="preserve"> </w:t>
      </w:r>
      <w:proofErr w:type="spellStart"/>
      <w:r w:rsidR="005F64FE" w:rsidRPr="00EA7FCF">
        <w:rPr>
          <w:color w:val="auto"/>
          <w:sz w:val="22"/>
          <w:szCs w:val="22"/>
        </w:rPr>
        <w:t>Vandemark</w:t>
      </w:r>
      <w:proofErr w:type="spellEnd"/>
      <w:r w:rsidR="00C700F2" w:rsidRPr="00EA7FCF">
        <w:rPr>
          <w:color w:val="auto"/>
          <w:sz w:val="22"/>
          <w:szCs w:val="22"/>
        </w:rPr>
        <w:t xml:space="preserve"> (</w:t>
      </w:r>
      <w:r w:rsidR="005F64FE" w:rsidRPr="00EA7FCF">
        <w:rPr>
          <w:color w:val="auto"/>
          <w:sz w:val="22"/>
          <w:szCs w:val="22"/>
        </w:rPr>
        <w:t>19</w:t>
      </w:r>
      <w:r w:rsidR="008F1673" w:rsidRPr="00EA7FCF">
        <w:rPr>
          <w:color w:val="auto"/>
          <w:sz w:val="22"/>
          <w:szCs w:val="22"/>
        </w:rPr>
        <w:t>81</w:t>
      </w:r>
      <w:r w:rsidR="005F64FE" w:rsidRPr="00EA7FCF">
        <w:rPr>
          <w:color w:val="auto"/>
          <w:sz w:val="22"/>
          <w:szCs w:val="22"/>
        </w:rPr>
        <w:t xml:space="preserve">). </w:t>
      </w:r>
      <w:r w:rsidR="008775EF" w:rsidRPr="00EA7FCF">
        <w:rPr>
          <w:color w:val="auto"/>
          <w:sz w:val="22"/>
          <w:szCs w:val="22"/>
        </w:rPr>
        <w:t xml:space="preserve">The production of HCN (hydrogen cyanide) was estimated </w:t>
      </w:r>
      <w:r w:rsidR="0021137F" w:rsidRPr="00EA7FCF">
        <w:rPr>
          <w:color w:val="auto"/>
          <w:sz w:val="22"/>
          <w:szCs w:val="22"/>
        </w:rPr>
        <w:t xml:space="preserve">using modified King’s B agar medium </w:t>
      </w:r>
      <w:r w:rsidR="00B007F6" w:rsidRPr="00EA7FCF">
        <w:rPr>
          <w:color w:val="auto"/>
          <w:sz w:val="22"/>
          <w:szCs w:val="22"/>
        </w:rPr>
        <w:t>(</w:t>
      </w:r>
      <w:r w:rsidR="0021137F" w:rsidRPr="00EA7FCF">
        <w:rPr>
          <w:color w:val="auto"/>
          <w:sz w:val="22"/>
          <w:szCs w:val="22"/>
        </w:rPr>
        <w:t xml:space="preserve">Baker </w:t>
      </w:r>
      <w:r w:rsidR="00514598" w:rsidRPr="00EA7FCF">
        <w:rPr>
          <w:i/>
          <w:color w:val="auto"/>
          <w:sz w:val="22"/>
          <w:szCs w:val="22"/>
        </w:rPr>
        <w:t>et al.</w:t>
      </w:r>
      <w:r w:rsidR="00B007F6" w:rsidRPr="00EA7FCF">
        <w:rPr>
          <w:color w:val="auto"/>
          <w:sz w:val="22"/>
          <w:szCs w:val="22"/>
        </w:rPr>
        <w:t xml:space="preserve"> </w:t>
      </w:r>
      <w:r w:rsidR="0021137F" w:rsidRPr="00EA7FCF">
        <w:rPr>
          <w:color w:val="auto"/>
          <w:sz w:val="22"/>
          <w:szCs w:val="22"/>
        </w:rPr>
        <w:t>1987)</w:t>
      </w:r>
    </w:p>
    <w:p w14:paraId="4D9DFB42" w14:textId="77777777" w:rsidR="00514598" w:rsidRPr="00EA7FCF" w:rsidRDefault="00514598" w:rsidP="000A7D3B">
      <w:pPr>
        <w:pStyle w:val="Default"/>
        <w:spacing w:line="360" w:lineRule="auto"/>
        <w:jc w:val="both"/>
        <w:rPr>
          <w:b/>
          <w:bCs/>
          <w:color w:val="auto"/>
          <w:sz w:val="22"/>
          <w:szCs w:val="22"/>
        </w:rPr>
      </w:pPr>
    </w:p>
    <w:p w14:paraId="6F1D5067" w14:textId="455EE537" w:rsidR="005F64FE" w:rsidRPr="00EA7FCF" w:rsidRDefault="005F64FE" w:rsidP="000A7D3B">
      <w:pPr>
        <w:pStyle w:val="Default"/>
        <w:spacing w:line="360" w:lineRule="auto"/>
        <w:jc w:val="both"/>
        <w:rPr>
          <w:b/>
          <w:bCs/>
          <w:color w:val="auto"/>
          <w:sz w:val="22"/>
          <w:szCs w:val="22"/>
        </w:rPr>
      </w:pPr>
      <w:r w:rsidRPr="00EA7FCF">
        <w:rPr>
          <w:b/>
          <w:bCs/>
          <w:color w:val="auto"/>
          <w:sz w:val="22"/>
          <w:szCs w:val="22"/>
        </w:rPr>
        <w:t xml:space="preserve">Quantitative </w:t>
      </w:r>
      <w:r w:rsidR="00B466C0" w:rsidRPr="00EA7FCF">
        <w:rPr>
          <w:b/>
          <w:bCs/>
          <w:color w:val="auto"/>
          <w:sz w:val="22"/>
          <w:szCs w:val="22"/>
        </w:rPr>
        <w:t xml:space="preserve">characterization </w:t>
      </w:r>
      <w:r w:rsidRPr="00EA7FCF">
        <w:rPr>
          <w:b/>
          <w:bCs/>
          <w:color w:val="auto"/>
          <w:sz w:val="22"/>
          <w:szCs w:val="22"/>
        </w:rPr>
        <w:t xml:space="preserve">of plant growth promoting traits in selected </w:t>
      </w:r>
      <w:r w:rsidR="00B466C0" w:rsidRPr="00EA7FCF">
        <w:rPr>
          <w:b/>
          <w:bCs/>
          <w:color w:val="auto"/>
          <w:sz w:val="22"/>
          <w:szCs w:val="22"/>
        </w:rPr>
        <w:t xml:space="preserve">isolates of </w:t>
      </w:r>
      <w:r w:rsidRPr="00EA7FCF">
        <w:rPr>
          <w:b/>
          <w:bCs/>
          <w:color w:val="auto"/>
          <w:sz w:val="22"/>
          <w:szCs w:val="22"/>
        </w:rPr>
        <w:t xml:space="preserve">bacteria </w:t>
      </w:r>
    </w:p>
    <w:p w14:paraId="1F6E7F0D" w14:textId="4F01603F" w:rsidR="00524939" w:rsidRPr="00EA7FCF" w:rsidRDefault="00B466C0" w:rsidP="00514598">
      <w:pPr>
        <w:pStyle w:val="Default"/>
        <w:spacing w:line="360" w:lineRule="auto"/>
        <w:jc w:val="both"/>
        <w:rPr>
          <w:color w:val="auto"/>
          <w:sz w:val="22"/>
          <w:szCs w:val="22"/>
        </w:rPr>
      </w:pPr>
      <w:r w:rsidRPr="00EA7FCF">
        <w:rPr>
          <w:color w:val="auto"/>
          <w:sz w:val="22"/>
          <w:szCs w:val="22"/>
        </w:rPr>
        <w:t xml:space="preserve">For this, selected isolates were characterized for various plant growth promoting traits </w:t>
      </w:r>
      <w:r w:rsidR="006A5104" w:rsidRPr="00EA7FCF">
        <w:rPr>
          <w:color w:val="auto"/>
          <w:sz w:val="22"/>
          <w:szCs w:val="22"/>
        </w:rPr>
        <w:t xml:space="preserve">using the following protocols. </w:t>
      </w:r>
      <w:r w:rsidR="00C36C21" w:rsidRPr="00EA7FCF">
        <w:rPr>
          <w:color w:val="auto"/>
          <w:sz w:val="22"/>
          <w:szCs w:val="22"/>
        </w:rPr>
        <w:t xml:space="preserve">Gordon and Weber (1951) method was used for estimation of indole-acetic acid (IAA) in selected isolates. The </w:t>
      </w:r>
      <w:r w:rsidR="00571F7F" w:rsidRPr="00EA7FCF">
        <w:rPr>
          <w:color w:val="auto"/>
          <w:sz w:val="22"/>
          <w:szCs w:val="22"/>
        </w:rPr>
        <w:t xml:space="preserve">exopolysaccharides </w:t>
      </w:r>
      <w:r w:rsidR="00C36C21" w:rsidRPr="00EA7FCF">
        <w:rPr>
          <w:color w:val="auto"/>
          <w:sz w:val="22"/>
          <w:szCs w:val="22"/>
        </w:rPr>
        <w:t>production was measured through inoculation of isolates on RCV (</w:t>
      </w:r>
      <w:proofErr w:type="spellStart"/>
      <w:r w:rsidR="00C36C21" w:rsidRPr="00EA7FCF">
        <w:rPr>
          <w:color w:val="auto"/>
          <w:sz w:val="22"/>
          <w:szCs w:val="22"/>
        </w:rPr>
        <w:t>Rhodobacter-Capsulatus</w:t>
      </w:r>
      <w:proofErr w:type="spellEnd"/>
      <w:r w:rsidR="00C36C21" w:rsidRPr="00EA7FCF">
        <w:rPr>
          <w:color w:val="auto"/>
          <w:sz w:val="22"/>
          <w:szCs w:val="22"/>
        </w:rPr>
        <w:t xml:space="preserve"> V) mineral medium </w:t>
      </w:r>
      <w:r w:rsidR="001D6AD3" w:rsidRPr="00EA7FCF">
        <w:rPr>
          <w:color w:val="auto"/>
          <w:sz w:val="22"/>
          <w:szCs w:val="22"/>
        </w:rPr>
        <w:t xml:space="preserve">after </w:t>
      </w:r>
      <w:r w:rsidR="00C36C21" w:rsidRPr="00EA7FCF">
        <w:rPr>
          <w:color w:val="auto"/>
          <w:sz w:val="22"/>
          <w:szCs w:val="22"/>
        </w:rPr>
        <w:t xml:space="preserve">enrichment with </w:t>
      </w:r>
      <w:r w:rsidR="00CD72DF" w:rsidRPr="00EA7FCF">
        <w:rPr>
          <w:color w:val="auto"/>
          <w:sz w:val="22"/>
          <w:szCs w:val="22"/>
        </w:rPr>
        <w:t>Mannitol</w:t>
      </w:r>
      <w:r w:rsidR="00C36C21" w:rsidRPr="00EA7FCF">
        <w:rPr>
          <w:color w:val="auto"/>
          <w:sz w:val="22"/>
          <w:szCs w:val="22"/>
        </w:rPr>
        <w:t xml:space="preserve">, glucose or sucrose, with and without NaCl (Ashraf </w:t>
      </w:r>
      <w:r w:rsidR="00514598" w:rsidRPr="00EA7FCF">
        <w:rPr>
          <w:i/>
          <w:color w:val="auto"/>
          <w:sz w:val="22"/>
          <w:szCs w:val="22"/>
        </w:rPr>
        <w:t>et al.</w:t>
      </w:r>
      <w:r w:rsidR="000D33BF" w:rsidRPr="00EA7FCF">
        <w:rPr>
          <w:i/>
          <w:color w:val="auto"/>
          <w:sz w:val="22"/>
          <w:szCs w:val="22"/>
        </w:rPr>
        <w:t xml:space="preserve"> </w:t>
      </w:r>
      <w:r w:rsidR="00C36C21" w:rsidRPr="00EA7FCF">
        <w:rPr>
          <w:color w:val="auto"/>
          <w:sz w:val="22"/>
          <w:szCs w:val="22"/>
        </w:rPr>
        <w:t xml:space="preserve">2004). </w:t>
      </w:r>
      <w:r w:rsidR="009445AB" w:rsidRPr="00EA7FCF">
        <w:rPr>
          <w:color w:val="auto"/>
          <w:sz w:val="22"/>
          <w:szCs w:val="22"/>
        </w:rPr>
        <w:t>While, t</w:t>
      </w:r>
      <w:r w:rsidR="00571F7F" w:rsidRPr="00EA7FCF">
        <w:rPr>
          <w:color w:val="auto"/>
          <w:sz w:val="22"/>
          <w:szCs w:val="22"/>
        </w:rPr>
        <w:t xml:space="preserve">otal carbohydrate content in the precipitated EPS </w:t>
      </w:r>
      <w:r w:rsidR="001D6AD3" w:rsidRPr="00EA7FCF">
        <w:rPr>
          <w:color w:val="auto"/>
          <w:sz w:val="22"/>
          <w:szCs w:val="22"/>
        </w:rPr>
        <w:t xml:space="preserve">was measured by standard procedure described by Dubois </w:t>
      </w:r>
      <w:r w:rsidR="0026594E" w:rsidRPr="00EA7FCF">
        <w:rPr>
          <w:i/>
          <w:color w:val="auto"/>
          <w:sz w:val="22"/>
          <w:szCs w:val="22"/>
        </w:rPr>
        <w:t>et al.</w:t>
      </w:r>
      <w:r w:rsidR="001D6AD3" w:rsidRPr="00EA7FCF">
        <w:rPr>
          <w:color w:val="auto"/>
          <w:sz w:val="22"/>
          <w:szCs w:val="22"/>
        </w:rPr>
        <w:t xml:space="preserve"> (1956). </w:t>
      </w:r>
      <w:r w:rsidR="0030132B" w:rsidRPr="00EA7FCF">
        <w:rPr>
          <w:color w:val="auto"/>
          <w:sz w:val="22"/>
          <w:szCs w:val="22"/>
        </w:rPr>
        <w:t>Penrose and Glick (2003) protocol was used to determine t</w:t>
      </w:r>
      <w:r w:rsidR="005F64FE" w:rsidRPr="00EA7FCF">
        <w:rPr>
          <w:color w:val="auto"/>
          <w:sz w:val="22"/>
          <w:szCs w:val="22"/>
        </w:rPr>
        <w:t xml:space="preserve">he </w:t>
      </w:r>
      <w:r w:rsidR="0030132B" w:rsidRPr="00EA7FCF">
        <w:rPr>
          <w:color w:val="auto"/>
          <w:sz w:val="22"/>
          <w:szCs w:val="22"/>
        </w:rPr>
        <w:t xml:space="preserve">activity of </w:t>
      </w:r>
      <w:r w:rsidR="00027D38" w:rsidRPr="00EA7FCF">
        <w:rPr>
          <w:color w:val="auto"/>
          <w:sz w:val="22"/>
          <w:szCs w:val="22"/>
        </w:rPr>
        <w:t xml:space="preserve">ACC-deaminase </w:t>
      </w:r>
      <w:r w:rsidR="00AC485C" w:rsidRPr="00EA7FCF">
        <w:rPr>
          <w:color w:val="auto"/>
          <w:sz w:val="22"/>
          <w:szCs w:val="22"/>
        </w:rPr>
        <w:t>activity</w:t>
      </w:r>
      <w:r w:rsidR="0030132B" w:rsidRPr="00EA7FCF">
        <w:rPr>
          <w:color w:val="auto"/>
          <w:sz w:val="22"/>
          <w:szCs w:val="22"/>
        </w:rPr>
        <w:t xml:space="preserve"> </w:t>
      </w:r>
      <w:r w:rsidR="00027D38" w:rsidRPr="00EA7FCF">
        <w:rPr>
          <w:color w:val="auto"/>
          <w:sz w:val="22"/>
          <w:szCs w:val="22"/>
        </w:rPr>
        <w:t xml:space="preserve">in </w:t>
      </w:r>
      <w:r w:rsidR="0030132B" w:rsidRPr="00EA7FCF">
        <w:rPr>
          <w:color w:val="auto"/>
          <w:sz w:val="22"/>
          <w:szCs w:val="22"/>
        </w:rPr>
        <w:t xml:space="preserve">the </w:t>
      </w:r>
      <w:r w:rsidR="00027D38" w:rsidRPr="00EA7FCF">
        <w:rPr>
          <w:color w:val="auto"/>
          <w:sz w:val="22"/>
          <w:szCs w:val="22"/>
        </w:rPr>
        <w:t>cell</w:t>
      </w:r>
      <w:r w:rsidR="006756A5" w:rsidRPr="00EA7FCF">
        <w:rPr>
          <w:color w:val="auto"/>
          <w:sz w:val="22"/>
          <w:szCs w:val="22"/>
        </w:rPr>
        <w:t>s</w:t>
      </w:r>
      <w:r w:rsidR="00027D38" w:rsidRPr="00EA7FCF">
        <w:rPr>
          <w:color w:val="auto"/>
          <w:sz w:val="22"/>
          <w:szCs w:val="22"/>
        </w:rPr>
        <w:t xml:space="preserve"> of </w:t>
      </w:r>
      <w:r w:rsidR="005F64FE" w:rsidRPr="00EA7FCF">
        <w:rPr>
          <w:color w:val="auto"/>
          <w:sz w:val="22"/>
          <w:szCs w:val="22"/>
        </w:rPr>
        <w:t xml:space="preserve">selected bacterial isolates </w:t>
      </w:r>
      <w:r w:rsidR="007377B3" w:rsidRPr="00EA7FCF">
        <w:rPr>
          <w:color w:val="auto"/>
          <w:sz w:val="22"/>
          <w:szCs w:val="22"/>
        </w:rPr>
        <w:t xml:space="preserve">in the form of </w:t>
      </w:r>
      <w:r w:rsidR="000D33BF" w:rsidRPr="00EA7FCF">
        <w:rPr>
          <w:color w:val="auto"/>
          <w:sz w:val="22"/>
          <w:szCs w:val="22"/>
        </w:rPr>
        <w:t>α-</w:t>
      </w:r>
      <w:proofErr w:type="spellStart"/>
      <w:r w:rsidR="007377B3" w:rsidRPr="00EA7FCF">
        <w:rPr>
          <w:color w:val="auto"/>
          <w:sz w:val="22"/>
          <w:szCs w:val="22"/>
        </w:rPr>
        <w:t>ketobutyrate</w:t>
      </w:r>
      <w:proofErr w:type="spellEnd"/>
      <w:r w:rsidR="007377B3" w:rsidRPr="00EA7FCF">
        <w:rPr>
          <w:color w:val="auto"/>
          <w:sz w:val="22"/>
          <w:szCs w:val="22"/>
        </w:rPr>
        <w:t xml:space="preserve"> </w:t>
      </w:r>
      <w:r w:rsidR="0030132B" w:rsidRPr="00EA7FCF">
        <w:rPr>
          <w:color w:val="auto"/>
          <w:sz w:val="22"/>
          <w:szCs w:val="22"/>
        </w:rPr>
        <w:t xml:space="preserve">that resulting from the cleavage of ACC. </w:t>
      </w:r>
    </w:p>
    <w:p w14:paraId="4EE0C078" w14:textId="77777777" w:rsidR="0033375D" w:rsidRDefault="00FF79AB" w:rsidP="00524939">
      <w:pPr>
        <w:pStyle w:val="Default"/>
        <w:spacing w:line="360" w:lineRule="auto"/>
        <w:ind w:firstLine="432"/>
        <w:jc w:val="both"/>
        <w:rPr>
          <w:color w:val="auto"/>
          <w:sz w:val="22"/>
          <w:szCs w:val="22"/>
        </w:rPr>
      </w:pPr>
      <w:r w:rsidRPr="00EA7FCF">
        <w:rPr>
          <w:bCs/>
          <w:color w:val="auto"/>
          <w:sz w:val="22"/>
          <w:szCs w:val="22"/>
        </w:rPr>
        <w:t xml:space="preserve">For the </w:t>
      </w:r>
      <w:r w:rsidR="00027D38" w:rsidRPr="00EA7FCF">
        <w:rPr>
          <w:bCs/>
          <w:color w:val="auto"/>
          <w:sz w:val="22"/>
          <w:szCs w:val="22"/>
        </w:rPr>
        <w:t>K-</w:t>
      </w:r>
      <w:r w:rsidR="005F64FE" w:rsidRPr="00EA7FCF">
        <w:rPr>
          <w:bCs/>
          <w:color w:val="auto"/>
          <w:sz w:val="22"/>
          <w:szCs w:val="22"/>
        </w:rPr>
        <w:t>solubilization</w:t>
      </w:r>
      <w:r w:rsidR="005F64FE" w:rsidRPr="0033375D">
        <w:rPr>
          <w:bCs/>
          <w:color w:val="auto"/>
          <w:sz w:val="54"/>
          <w:szCs w:val="22"/>
        </w:rPr>
        <w:t xml:space="preserve"> </w:t>
      </w:r>
      <w:r w:rsidR="005F64FE" w:rsidRPr="00EA7FCF">
        <w:rPr>
          <w:bCs/>
          <w:color w:val="auto"/>
          <w:sz w:val="22"/>
          <w:szCs w:val="22"/>
        </w:rPr>
        <w:t>assay</w:t>
      </w:r>
      <w:r w:rsidR="00027D38" w:rsidRPr="00EA7FCF">
        <w:rPr>
          <w:bCs/>
          <w:color w:val="auto"/>
          <w:sz w:val="22"/>
          <w:szCs w:val="22"/>
        </w:rPr>
        <w:t xml:space="preserve">, </w:t>
      </w:r>
      <w:r w:rsidR="005F64FE" w:rsidRPr="00EA7FCF">
        <w:rPr>
          <w:color w:val="auto"/>
          <w:sz w:val="22"/>
          <w:szCs w:val="22"/>
        </w:rPr>
        <w:t>48 hours old bacterial cultures</w:t>
      </w:r>
      <w:r w:rsidR="005F64FE" w:rsidRPr="0033375D">
        <w:rPr>
          <w:color w:val="auto"/>
          <w:sz w:val="44"/>
          <w:szCs w:val="22"/>
        </w:rPr>
        <w:t xml:space="preserve"> </w:t>
      </w:r>
      <w:r w:rsidR="005F64FE" w:rsidRPr="00EA7FCF">
        <w:rPr>
          <w:color w:val="auto"/>
          <w:sz w:val="22"/>
          <w:szCs w:val="22"/>
        </w:rPr>
        <w:t xml:space="preserve">were </w:t>
      </w:r>
      <w:r w:rsidR="000D5E05" w:rsidRPr="00EA7FCF">
        <w:rPr>
          <w:color w:val="auto"/>
          <w:sz w:val="22"/>
          <w:szCs w:val="22"/>
        </w:rPr>
        <w:t>used for</w:t>
      </w:r>
      <w:r w:rsidR="000D5E05" w:rsidRPr="0033375D">
        <w:rPr>
          <w:color w:val="auto"/>
          <w:sz w:val="48"/>
          <w:szCs w:val="22"/>
        </w:rPr>
        <w:t xml:space="preserve"> </w:t>
      </w:r>
      <w:r w:rsidR="005F64FE" w:rsidRPr="00EA7FCF">
        <w:rPr>
          <w:color w:val="auto"/>
          <w:sz w:val="22"/>
          <w:szCs w:val="22"/>
        </w:rPr>
        <w:t>inoculat</w:t>
      </w:r>
      <w:r w:rsidR="000D5E05" w:rsidRPr="00EA7FCF">
        <w:rPr>
          <w:color w:val="auto"/>
          <w:sz w:val="22"/>
          <w:szCs w:val="22"/>
        </w:rPr>
        <w:t xml:space="preserve">ion of </w:t>
      </w:r>
      <w:r w:rsidR="005F64FE" w:rsidRPr="00EA7FCF">
        <w:rPr>
          <w:color w:val="auto"/>
          <w:sz w:val="22"/>
          <w:szCs w:val="22"/>
        </w:rPr>
        <w:t xml:space="preserve">25 mL </w:t>
      </w:r>
    </w:p>
    <w:p w14:paraId="656056E3" w14:textId="1F44A55B" w:rsidR="00524939" w:rsidRPr="00EA7FCF" w:rsidRDefault="008D2A07" w:rsidP="0033375D">
      <w:pPr>
        <w:pStyle w:val="Default"/>
        <w:spacing w:line="360" w:lineRule="auto"/>
        <w:jc w:val="both"/>
        <w:rPr>
          <w:color w:val="auto"/>
          <w:sz w:val="22"/>
          <w:szCs w:val="22"/>
        </w:rPr>
      </w:pPr>
      <w:r w:rsidRPr="00EA7FCF">
        <w:rPr>
          <w:color w:val="auto"/>
          <w:sz w:val="22"/>
          <w:szCs w:val="22"/>
        </w:rPr>
        <w:lastRenderedPageBreak/>
        <w:t>AMB</w:t>
      </w:r>
      <w:r w:rsidR="005F64FE" w:rsidRPr="00EA7FCF">
        <w:rPr>
          <w:color w:val="auto"/>
          <w:sz w:val="22"/>
          <w:szCs w:val="22"/>
        </w:rPr>
        <w:t xml:space="preserve"> spiked with </w:t>
      </w:r>
      <w:r w:rsidR="00027D38" w:rsidRPr="00EA7FCF">
        <w:rPr>
          <w:color w:val="auto"/>
          <w:sz w:val="22"/>
          <w:szCs w:val="22"/>
        </w:rPr>
        <w:t>WM</w:t>
      </w:r>
      <w:r w:rsidR="005F64FE" w:rsidRPr="00EA7FCF">
        <w:rPr>
          <w:color w:val="auto"/>
          <w:sz w:val="22"/>
          <w:szCs w:val="22"/>
        </w:rPr>
        <w:t xml:space="preserve"> in 50 mL capacity Erlenmeyer flask and then incubated in shaking incubator</w:t>
      </w:r>
      <w:r w:rsidR="00FF79AB" w:rsidRPr="00EA7FCF">
        <w:rPr>
          <w:color w:val="auto"/>
          <w:sz w:val="22"/>
          <w:szCs w:val="22"/>
        </w:rPr>
        <w:t xml:space="preserve"> for six days at 28 ± 2ºC.</w:t>
      </w:r>
      <w:r w:rsidR="00F67C7E" w:rsidRPr="00EA7FCF">
        <w:rPr>
          <w:color w:val="auto"/>
          <w:sz w:val="22"/>
          <w:szCs w:val="22"/>
        </w:rPr>
        <w:t xml:space="preserve"> The growth suspension of cultures was centrifuged at 7,000 ×</w:t>
      </w:r>
      <w:r w:rsidR="00F67C7E" w:rsidRPr="00EA7FCF">
        <w:rPr>
          <w:i/>
          <w:iCs/>
          <w:color w:val="auto"/>
          <w:sz w:val="22"/>
          <w:szCs w:val="22"/>
        </w:rPr>
        <w:t xml:space="preserve"> g</w:t>
      </w:r>
      <w:r w:rsidR="00F67C7E" w:rsidRPr="00EA7FCF">
        <w:rPr>
          <w:color w:val="auto"/>
          <w:sz w:val="22"/>
          <w:szCs w:val="22"/>
        </w:rPr>
        <w:t xml:space="preserve"> for 10 minutes to separate the supernatant from cell growth, and the insoluble K and filtered.</w:t>
      </w:r>
      <w:r w:rsidR="00E02EDF" w:rsidRPr="00EA7FCF">
        <w:rPr>
          <w:color w:val="auto"/>
          <w:sz w:val="22"/>
          <w:szCs w:val="22"/>
        </w:rPr>
        <w:t xml:space="preserve"> </w:t>
      </w:r>
      <w:r w:rsidR="005F64FE" w:rsidRPr="00EA7FCF">
        <w:rPr>
          <w:color w:val="auto"/>
          <w:sz w:val="22"/>
          <w:szCs w:val="22"/>
        </w:rPr>
        <w:t xml:space="preserve">After this, </w:t>
      </w:r>
      <w:r w:rsidR="00F67C7E" w:rsidRPr="00EA7FCF">
        <w:rPr>
          <w:color w:val="auto"/>
          <w:sz w:val="22"/>
          <w:szCs w:val="22"/>
        </w:rPr>
        <w:t xml:space="preserve">filtered supernatant (1 mL) was taken in to a 50 mL flask and made the volume </w:t>
      </w:r>
      <w:r w:rsidR="004B1F29" w:rsidRPr="00EA7FCF">
        <w:rPr>
          <w:color w:val="auto"/>
          <w:sz w:val="22"/>
          <w:szCs w:val="22"/>
        </w:rPr>
        <w:t xml:space="preserve">up to 50 mL using distilled water and then </w:t>
      </w:r>
      <w:r w:rsidR="00E02EDF" w:rsidRPr="00EA7FCF">
        <w:rPr>
          <w:color w:val="auto"/>
          <w:sz w:val="22"/>
          <w:szCs w:val="22"/>
        </w:rPr>
        <w:t xml:space="preserve">mixed well. Finally sample was </w:t>
      </w:r>
      <w:r w:rsidR="005F64FE" w:rsidRPr="00EA7FCF">
        <w:rPr>
          <w:color w:val="auto"/>
          <w:sz w:val="22"/>
          <w:szCs w:val="22"/>
        </w:rPr>
        <w:t>analyzed for water soluble K content using flame photometer (</w:t>
      </w:r>
      <w:proofErr w:type="spellStart"/>
      <w:r w:rsidR="005F64FE" w:rsidRPr="00EA7FCF">
        <w:rPr>
          <w:color w:val="auto"/>
          <w:sz w:val="22"/>
          <w:szCs w:val="22"/>
        </w:rPr>
        <w:t>Sugumaran</w:t>
      </w:r>
      <w:proofErr w:type="spellEnd"/>
      <w:r w:rsidR="005F64FE" w:rsidRPr="00EA7FCF">
        <w:rPr>
          <w:color w:val="auto"/>
          <w:sz w:val="22"/>
          <w:szCs w:val="22"/>
        </w:rPr>
        <w:t xml:space="preserve"> </w:t>
      </w:r>
      <w:r w:rsidR="004355C1" w:rsidRPr="00EA7FCF">
        <w:rPr>
          <w:color w:val="auto"/>
          <w:sz w:val="22"/>
          <w:szCs w:val="22"/>
        </w:rPr>
        <w:t xml:space="preserve">and </w:t>
      </w:r>
      <w:proofErr w:type="spellStart"/>
      <w:r w:rsidR="00514598" w:rsidRPr="00EA7FCF">
        <w:rPr>
          <w:color w:val="auto"/>
          <w:sz w:val="22"/>
          <w:szCs w:val="22"/>
        </w:rPr>
        <w:t>Janarthanam</w:t>
      </w:r>
      <w:proofErr w:type="spellEnd"/>
      <w:r w:rsidR="005F64FE" w:rsidRPr="00EA7FCF">
        <w:rPr>
          <w:color w:val="auto"/>
          <w:sz w:val="22"/>
          <w:szCs w:val="22"/>
        </w:rPr>
        <w:t xml:space="preserve"> 2007). </w:t>
      </w:r>
    </w:p>
    <w:p w14:paraId="7FF424EF" w14:textId="0796A871" w:rsidR="0022734C" w:rsidRPr="00EA7FCF" w:rsidRDefault="009C20EE" w:rsidP="00524939">
      <w:pPr>
        <w:pStyle w:val="Default"/>
        <w:spacing w:line="360" w:lineRule="auto"/>
        <w:ind w:firstLine="432"/>
        <w:jc w:val="both"/>
        <w:rPr>
          <w:color w:val="auto"/>
          <w:sz w:val="22"/>
          <w:szCs w:val="22"/>
        </w:rPr>
      </w:pPr>
      <w:r w:rsidRPr="00EA7FCF">
        <w:rPr>
          <w:color w:val="auto"/>
          <w:sz w:val="22"/>
          <w:szCs w:val="22"/>
        </w:rPr>
        <w:t>For chitinase activity, the amount of N-Acetyl glucosamine (</w:t>
      </w:r>
      <w:proofErr w:type="spellStart"/>
      <w:r w:rsidRPr="00EA7FCF">
        <w:rPr>
          <w:color w:val="auto"/>
          <w:sz w:val="22"/>
          <w:szCs w:val="22"/>
        </w:rPr>
        <w:t>GlcNAc</w:t>
      </w:r>
      <w:proofErr w:type="spellEnd"/>
      <w:r w:rsidRPr="00EA7FCF">
        <w:rPr>
          <w:color w:val="auto"/>
          <w:sz w:val="22"/>
          <w:szCs w:val="22"/>
        </w:rPr>
        <w:t xml:space="preserve">) produced from the colloidal chitin substrate was measured using procedure described by </w:t>
      </w:r>
      <w:proofErr w:type="spellStart"/>
      <w:r w:rsidRPr="00EA7FCF">
        <w:rPr>
          <w:color w:val="auto"/>
          <w:sz w:val="22"/>
          <w:szCs w:val="22"/>
        </w:rPr>
        <w:t>Reissig</w:t>
      </w:r>
      <w:proofErr w:type="spellEnd"/>
      <w:r w:rsidRPr="00EA7FCF">
        <w:rPr>
          <w:color w:val="auto"/>
          <w:sz w:val="22"/>
          <w:szCs w:val="22"/>
        </w:rPr>
        <w:t xml:space="preserve"> </w:t>
      </w:r>
      <w:r w:rsidR="000D33BF" w:rsidRPr="00EA7FCF">
        <w:rPr>
          <w:i/>
          <w:color w:val="auto"/>
          <w:sz w:val="22"/>
          <w:szCs w:val="22"/>
        </w:rPr>
        <w:t>et al.</w:t>
      </w:r>
      <w:r w:rsidRPr="00EA7FCF">
        <w:rPr>
          <w:color w:val="auto"/>
          <w:sz w:val="22"/>
          <w:szCs w:val="22"/>
        </w:rPr>
        <w:t xml:space="preserve"> (1955). </w:t>
      </w:r>
      <w:r w:rsidR="005F64FE" w:rsidRPr="00EA7FCF">
        <w:rPr>
          <w:color w:val="auto"/>
          <w:sz w:val="22"/>
          <w:szCs w:val="22"/>
        </w:rPr>
        <w:t>The quantitative measurement of siderophores of K-solubilizing bacteria was done using CAS Shuttle Assay (</w:t>
      </w:r>
      <w:proofErr w:type="spellStart"/>
      <w:r w:rsidR="005F64FE" w:rsidRPr="00EA7FCF">
        <w:rPr>
          <w:color w:val="auto"/>
          <w:sz w:val="22"/>
          <w:szCs w:val="22"/>
        </w:rPr>
        <w:t>Schwyn</w:t>
      </w:r>
      <w:proofErr w:type="spellEnd"/>
      <w:r w:rsidR="005F64FE" w:rsidRPr="00EA7FCF">
        <w:rPr>
          <w:color w:val="auto"/>
          <w:sz w:val="22"/>
          <w:szCs w:val="22"/>
        </w:rPr>
        <w:t xml:space="preserve"> </w:t>
      </w:r>
      <w:r w:rsidR="00027D38" w:rsidRPr="00EA7FCF">
        <w:rPr>
          <w:color w:val="auto"/>
          <w:sz w:val="22"/>
          <w:szCs w:val="22"/>
        </w:rPr>
        <w:t>and</w:t>
      </w:r>
      <w:r w:rsidR="00514598" w:rsidRPr="00EA7FCF">
        <w:rPr>
          <w:color w:val="auto"/>
          <w:sz w:val="22"/>
          <w:szCs w:val="22"/>
        </w:rPr>
        <w:t xml:space="preserve"> </w:t>
      </w:r>
      <w:proofErr w:type="spellStart"/>
      <w:r w:rsidR="00514598" w:rsidRPr="00EA7FCF">
        <w:rPr>
          <w:color w:val="auto"/>
          <w:sz w:val="22"/>
          <w:szCs w:val="22"/>
        </w:rPr>
        <w:t>Neilands</w:t>
      </w:r>
      <w:proofErr w:type="spellEnd"/>
      <w:r w:rsidR="005F64FE" w:rsidRPr="00EA7FCF">
        <w:rPr>
          <w:color w:val="auto"/>
          <w:sz w:val="22"/>
          <w:szCs w:val="22"/>
        </w:rPr>
        <w:t xml:space="preserve"> 1987). </w:t>
      </w:r>
      <w:r w:rsidR="00E82563" w:rsidRPr="00EA7FCF">
        <w:rPr>
          <w:color w:val="auto"/>
          <w:sz w:val="22"/>
          <w:szCs w:val="22"/>
        </w:rPr>
        <w:t xml:space="preserve">For root colonization test, surface sterilized chickpea seeds inoculated </w:t>
      </w:r>
      <w:r w:rsidR="000D5E05" w:rsidRPr="00EA7FCF">
        <w:rPr>
          <w:color w:val="auto"/>
          <w:sz w:val="22"/>
          <w:szCs w:val="22"/>
        </w:rPr>
        <w:t>for</w:t>
      </w:r>
      <w:r w:rsidR="00E82563" w:rsidRPr="00EA7FCF">
        <w:rPr>
          <w:color w:val="auto"/>
          <w:sz w:val="22"/>
          <w:szCs w:val="22"/>
        </w:rPr>
        <w:t xml:space="preserve"> 48 hours old bacterial culture</w:t>
      </w:r>
      <w:r w:rsidR="000D5E05" w:rsidRPr="00EA7FCF">
        <w:rPr>
          <w:color w:val="auto"/>
          <w:sz w:val="22"/>
          <w:szCs w:val="22"/>
        </w:rPr>
        <w:t xml:space="preserve">s and </w:t>
      </w:r>
      <w:r w:rsidR="00E82563" w:rsidRPr="00EA7FCF">
        <w:rPr>
          <w:color w:val="auto"/>
          <w:sz w:val="22"/>
          <w:szCs w:val="22"/>
        </w:rPr>
        <w:t xml:space="preserve">were sown in a glass </w:t>
      </w:r>
      <w:r w:rsidR="000D5E05" w:rsidRPr="00EA7FCF">
        <w:rPr>
          <w:color w:val="auto"/>
          <w:sz w:val="22"/>
          <w:szCs w:val="22"/>
        </w:rPr>
        <w:t>jars</w:t>
      </w:r>
      <w:r w:rsidR="00E82563" w:rsidRPr="00EA7FCF">
        <w:rPr>
          <w:color w:val="auto"/>
          <w:sz w:val="22"/>
          <w:szCs w:val="22"/>
        </w:rPr>
        <w:t xml:space="preserve"> filled with sterilized sand modified by Simon </w:t>
      </w:r>
      <w:r w:rsidR="0026594E" w:rsidRPr="00EA7FCF">
        <w:rPr>
          <w:i/>
          <w:color w:val="auto"/>
          <w:sz w:val="22"/>
          <w:szCs w:val="22"/>
        </w:rPr>
        <w:t>et al.</w:t>
      </w:r>
      <w:r w:rsidR="00E82563" w:rsidRPr="00EA7FCF">
        <w:rPr>
          <w:color w:val="auto"/>
          <w:sz w:val="22"/>
          <w:szCs w:val="22"/>
        </w:rPr>
        <w:t xml:space="preserve"> (199</w:t>
      </w:r>
      <w:r w:rsidR="00D30CF8">
        <w:rPr>
          <w:color w:val="auto"/>
          <w:sz w:val="22"/>
          <w:szCs w:val="22"/>
        </w:rPr>
        <w:t>6</w:t>
      </w:r>
      <w:r w:rsidR="00E82563" w:rsidRPr="00EA7FCF">
        <w:rPr>
          <w:color w:val="auto"/>
          <w:sz w:val="22"/>
          <w:szCs w:val="22"/>
        </w:rPr>
        <w:t>).</w:t>
      </w:r>
    </w:p>
    <w:p w14:paraId="16430054" w14:textId="77777777" w:rsidR="00514598" w:rsidRPr="00EA7FCF" w:rsidRDefault="00514598" w:rsidP="000A7D3B">
      <w:pPr>
        <w:pStyle w:val="Default"/>
        <w:spacing w:line="360" w:lineRule="auto"/>
        <w:jc w:val="both"/>
        <w:rPr>
          <w:b/>
          <w:bCs/>
          <w:color w:val="auto"/>
          <w:sz w:val="22"/>
          <w:szCs w:val="22"/>
        </w:rPr>
      </w:pPr>
    </w:p>
    <w:p w14:paraId="09B4E586" w14:textId="0AAB2130" w:rsidR="005F64FE" w:rsidRPr="00EA7FCF" w:rsidRDefault="005F64FE" w:rsidP="000A7D3B">
      <w:pPr>
        <w:pStyle w:val="Default"/>
        <w:spacing w:line="360" w:lineRule="auto"/>
        <w:jc w:val="both"/>
        <w:rPr>
          <w:b/>
          <w:color w:val="auto"/>
          <w:sz w:val="22"/>
          <w:szCs w:val="22"/>
        </w:rPr>
      </w:pPr>
      <w:r w:rsidRPr="00EA7FCF">
        <w:rPr>
          <w:b/>
          <w:bCs/>
          <w:color w:val="auto"/>
          <w:sz w:val="22"/>
          <w:szCs w:val="22"/>
        </w:rPr>
        <w:t xml:space="preserve">Bacterial growth optimization for potassium solubilization </w:t>
      </w:r>
    </w:p>
    <w:p w14:paraId="39B87EB6" w14:textId="55731677" w:rsidR="00A61422" w:rsidRPr="00EA7FCF" w:rsidRDefault="005F64FE" w:rsidP="00514598">
      <w:pPr>
        <w:pStyle w:val="Default"/>
        <w:spacing w:line="360" w:lineRule="auto"/>
        <w:jc w:val="both"/>
        <w:rPr>
          <w:color w:val="auto"/>
          <w:sz w:val="22"/>
          <w:szCs w:val="22"/>
        </w:rPr>
      </w:pPr>
      <w:r w:rsidRPr="00EA7FCF">
        <w:rPr>
          <w:color w:val="auto"/>
          <w:sz w:val="22"/>
          <w:szCs w:val="22"/>
        </w:rPr>
        <w:t xml:space="preserve">Growth conditions (i.e. </w:t>
      </w:r>
      <w:r w:rsidR="002057A0" w:rsidRPr="00EA7FCF">
        <w:rPr>
          <w:color w:val="auto"/>
          <w:sz w:val="22"/>
          <w:szCs w:val="22"/>
        </w:rPr>
        <w:t xml:space="preserve">carbon sources, pH and temperature) were optimized for </w:t>
      </w:r>
      <w:r w:rsidRPr="00EA7FCF">
        <w:rPr>
          <w:color w:val="auto"/>
          <w:sz w:val="22"/>
          <w:szCs w:val="22"/>
        </w:rPr>
        <w:t xml:space="preserve">final selection </w:t>
      </w:r>
      <w:r w:rsidR="002057A0" w:rsidRPr="00EA7FCF">
        <w:rPr>
          <w:color w:val="auto"/>
          <w:sz w:val="22"/>
          <w:szCs w:val="22"/>
        </w:rPr>
        <w:t xml:space="preserve">of the most </w:t>
      </w:r>
      <w:r w:rsidRPr="00EA7FCF">
        <w:rPr>
          <w:color w:val="auto"/>
          <w:sz w:val="22"/>
          <w:szCs w:val="22"/>
        </w:rPr>
        <w:t xml:space="preserve">efficient </w:t>
      </w:r>
      <w:r w:rsidR="002057A0" w:rsidRPr="00EA7FCF">
        <w:rPr>
          <w:color w:val="auto"/>
          <w:sz w:val="22"/>
          <w:szCs w:val="22"/>
        </w:rPr>
        <w:t>K solubilizing isolates</w:t>
      </w:r>
      <w:r w:rsidRPr="00EA7FCF">
        <w:rPr>
          <w:color w:val="auto"/>
          <w:sz w:val="22"/>
          <w:szCs w:val="22"/>
        </w:rPr>
        <w:t xml:space="preserve">. Efficiency of bacterial strains for </w:t>
      </w:r>
      <w:r w:rsidR="003F1A65" w:rsidRPr="00EA7FCF">
        <w:rPr>
          <w:color w:val="auto"/>
          <w:sz w:val="22"/>
          <w:szCs w:val="22"/>
        </w:rPr>
        <w:t xml:space="preserve">K </w:t>
      </w:r>
      <w:r w:rsidRPr="00EA7FCF">
        <w:rPr>
          <w:color w:val="auto"/>
          <w:sz w:val="22"/>
          <w:szCs w:val="22"/>
        </w:rPr>
        <w:t xml:space="preserve">solubilization from mica powder in Aleksandrov’s broth medium </w:t>
      </w:r>
      <w:r w:rsidR="00845DF3" w:rsidRPr="00EA7FCF">
        <w:rPr>
          <w:color w:val="auto"/>
          <w:sz w:val="22"/>
          <w:szCs w:val="22"/>
        </w:rPr>
        <w:t xml:space="preserve">(ABM) </w:t>
      </w:r>
      <w:r w:rsidRPr="00EA7FCF">
        <w:rPr>
          <w:color w:val="auto"/>
          <w:sz w:val="22"/>
          <w:szCs w:val="22"/>
        </w:rPr>
        <w:t xml:space="preserve">was assessed using different combinations of </w:t>
      </w:r>
      <w:r w:rsidR="003413A4" w:rsidRPr="00EA7FCF">
        <w:rPr>
          <w:color w:val="auto"/>
          <w:sz w:val="22"/>
          <w:szCs w:val="22"/>
        </w:rPr>
        <w:t>above-mentioned</w:t>
      </w:r>
      <w:r w:rsidRPr="00EA7FCF">
        <w:rPr>
          <w:color w:val="auto"/>
          <w:sz w:val="22"/>
          <w:szCs w:val="22"/>
        </w:rPr>
        <w:t xml:space="preserve"> growth conditions. The effect of glucose, </w:t>
      </w:r>
      <w:proofErr w:type="spellStart"/>
      <w:r w:rsidRPr="00EA7FCF">
        <w:rPr>
          <w:color w:val="auto"/>
          <w:sz w:val="22"/>
          <w:szCs w:val="22"/>
        </w:rPr>
        <w:t>galactose</w:t>
      </w:r>
      <w:proofErr w:type="spellEnd"/>
      <w:r w:rsidRPr="00EA7FCF">
        <w:rPr>
          <w:color w:val="auto"/>
          <w:sz w:val="22"/>
          <w:szCs w:val="22"/>
        </w:rPr>
        <w:t xml:space="preserve"> and cellulose as </w:t>
      </w:r>
      <w:r w:rsidR="003F1A65" w:rsidRPr="00EA7FCF">
        <w:rPr>
          <w:color w:val="auto"/>
          <w:sz w:val="22"/>
          <w:szCs w:val="22"/>
        </w:rPr>
        <w:t xml:space="preserve">C </w:t>
      </w:r>
      <w:r w:rsidRPr="00EA7FCF">
        <w:rPr>
          <w:color w:val="auto"/>
          <w:sz w:val="22"/>
          <w:szCs w:val="22"/>
        </w:rPr>
        <w:t>sources at different temperatures (15, 25, 35 and 45 °C) and pH levels (6.5, 7.0, 7.5 and 8.5) was measured in terms of K solubilization potential of bacterial cultures. Each</w:t>
      </w:r>
      <w:r w:rsidR="00845DF3" w:rsidRPr="00EA7FCF">
        <w:rPr>
          <w:color w:val="auto"/>
          <w:sz w:val="22"/>
          <w:szCs w:val="22"/>
        </w:rPr>
        <w:t xml:space="preserve"> selected</w:t>
      </w:r>
      <w:r w:rsidRPr="00EA7FCF">
        <w:rPr>
          <w:color w:val="auto"/>
          <w:sz w:val="22"/>
          <w:szCs w:val="22"/>
        </w:rPr>
        <w:t xml:space="preserve"> isolate </w:t>
      </w:r>
      <w:r w:rsidR="00D83A06" w:rsidRPr="00EA7FCF">
        <w:rPr>
          <w:color w:val="auto"/>
          <w:sz w:val="22"/>
          <w:szCs w:val="22"/>
        </w:rPr>
        <w:t>was injected in 25 mL of amended ABM (</w:t>
      </w:r>
      <w:proofErr w:type="spellStart"/>
      <w:r w:rsidR="00D83A06" w:rsidRPr="00EA7FCF">
        <w:rPr>
          <w:color w:val="auto"/>
          <w:sz w:val="22"/>
          <w:szCs w:val="22"/>
        </w:rPr>
        <w:t>Aleksandrov</w:t>
      </w:r>
      <w:proofErr w:type="spellEnd"/>
      <w:r w:rsidR="00D83A06" w:rsidRPr="00EA7FCF">
        <w:rPr>
          <w:color w:val="auto"/>
          <w:sz w:val="22"/>
          <w:szCs w:val="22"/>
        </w:rPr>
        <w:t xml:space="preserve"> 1967), while, </w:t>
      </w:r>
      <w:r w:rsidR="000B5FE7" w:rsidRPr="00EA7FCF">
        <w:rPr>
          <w:color w:val="auto"/>
          <w:sz w:val="22"/>
          <w:szCs w:val="22"/>
        </w:rPr>
        <w:t xml:space="preserve">glucose was exchanged by either of two </w:t>
      </w:r>
      <w:r w:rsidR="00845DF3" w:rsidRPr="00EA7FCF">
        <w:rPr>
          <w:color w:val="auto"/>
          <w:sz w:val="22"/>
          <w:szCs w:val="22"/>
        </w:rPr>
        <w:t xml:space="preserve">C </w:t>
      </w:r>
      <w:r w:rsidR="000B5FE7" w:rsidRPr="00EA7FCF">
        <w:rPr>
          <w:color w:val="auto"/>
          <w:sz w:val="22"/>
          <w:szCs w:val="22"/>
        </w:rPr>
        <w:t xml:space="preserve">sources (cellulose and </w:t>
      </w:r>
      <w:proofErr w:type="spellStart"/>
      <w:r w:rsidR="000B5FE7" w:rsidRPr="00EA7FCF">
        <w:rPr>
          <w:color w:val="auto"/>
          <w:sz w:val="22"/>
          <w:szCs w:val="22"/>
        </w:rPr>
        <w:t>galactose</w:t>
      </w:r>
      <w:proofErr w:type="spellEnd"/>
      <w:r w:rsidR="000B5FE7" w:rsidRPr="00EA7FCF">
        <w:rPr>
          <w:color w:val="auto"/>
          <w:sz w:val="22"/>
          <w:szCs w:val="22"/>
        </w:rPr>
        <w:t xml:space="preserve">). </w:t>
      </w:r>
      <w:r w:rsidR="003E3ADE" w:rsidRPr="00EA7FCF">
        <w:rPr>
          <w:color w:val="auto"/>
          <w:sz w:val="22"/>
          <w:szCs w:val="22"/>
        </w:rPr>
        <w:t>After this, all flask</w:t>
      </w:r>
      <w:r w:rsidR="00845DF3" w:rsidRPr="00EA7FCF">
        <w:rPr>
          <w:color w:val="auto"/>
          <w:sz w:val="22"/>
          <w:szCs w:val="22"/>
        </w:rPr>
        <w:t>s</w:t>
      </w:r>
      <w:r w:rsidR="003E3ADE" w:rsidRPr="00EA7FCF">
        <w:rPr>
          <w:color w:val="auto"/>
          <w:sz w:val="22"/>
          <w:szCs w:val="22"/>
        </w:rPr>
        <w:t xml:space="preserve"> were incubated for </w:t>
      </w:r>
      <w:r w:rsidR="00845DF3" w:rsidRPr="00EA7FCF">
        <w:rPr>
          <w:color w:val="auto"/>
          <w:sz w:val="22"/>
          <w:szCs w:val="22"/>
        </w:rPr>
        <w:t xml:space="preserve">10 </w:t>
      </w:r>
      <w:r w:rsidR="003E3ADE" w:rsidRPr="00EA7FCF">
        <w:rPr>
          <w:color w:val="auto"/>
          <w:sz w:val="22"/>
          <w:szCs w:val="22"/>
        </w:rPr>
        <w:t xml:space="preserve">days at 28 ± 2ºC. The quantity of </w:t>
      </w:r>
      <w:r w:rsidR="00845DF3" w:rsidRPr="00EA7FCF">
        <w:rPr>
          <w:color w:val="auto"/>
          <w:sz w:val="22"/>
          <w:szCs w:val="22"/>
        </w:rPr>
        <w:t xml:space="preserve">K </w:t>
      </w:r>
      <w:r w:rsidR="003E3ADE" w:rsidRPr="00EA7FCF">
        <w:rPr>
          <w:color w:val="auto"/>
          <w:sz w:val="22"/>
          <w:szCs w:val="22"/>
        </w:rPr>
        <w:t xml:space="preserve">released in to broth was measured </w:t>
      </w:r>
      <w:r w:rsidRPr="00EA7FCF">
        <w:rPr>
          <w:color w:val="auto"/>
          <w:sz w:val="22"/>
          <w:szCs w:val="22"/>
        </w:rPr>
        <w:t>compar</w:t>
      </w:r>
      <w:r w:rsidR="006756A5" w:rsidRPr="00EA7FCF">
        <w:rPr>
          <w:color w:val="auto"/>
          <w:sz w:val="22"/>
          <w:szCs w:val="22"/>
        </w:rPr>
        <w:t>ed</w:t>
      </w:r>
      <w:r w:rsidRPr="00EA7FCF">
        <w:rPr>
          <w:color w:val="auto"/>
          <w:sz w:val="22"/>
          <w:szCs w:val="22"/>
        </w:rPr>
        <w:t xml:space="preserve"> to control though flame photometric method (</w:t>
      </w:r>
      <w:proofErr w:type="spellStart"/>
      <w:r w:rsidRPr="00EA7FCF">
        <w:rPr>
          <w:color w:val="auto"/>
          <w:sz w:val="22"/>
          <w:szCs w:val="22"/>
        </w:rPr>
        <w:t>Sugumaran</w:t>
      </w:r>
      <w:proofErr w:type="spellEnd"/>
      <w:r w:rsidRPr="00EA7FCF">
        <w:rPr>
          <w:color w:val="auto"/>
          <w:sz w:val="22"/>
          <w:szCs w:val="22"/>
        </w:rPr>
        <w:t xml:space="preserve"> </w:t>
      </w:r>
      <w:r w:rsidR="0022734C" w:rsidRPr="00EA7FCF">
        <w:rPr>
          <w:color w:val="auto"/>
          <w:sz w:val="22"/>
          <w:szCs w:val="22"/>
        </w:rPr>
        <w:t>and</w:t>
      </w:r>
      <w:r w:rsidR="00514598" w:rsidRPr="00EA7FCF">
        <w:rPr>
          <w:color w:val="auto"/>
          <w:sz w:val="22"/>
          <w:szCs w:val="22"/>
        </w:rPr>
        <w:t xml:space="preserve"> </w:t>
      </w:r>
      <w:proofErr w:type="spellStart"/>
      <w:r w:rsidR="00514598" w:rsidRPr="00EA7FCF">
        <w:rPr>
          <w:color w:val="auto"/>
          <w:sz w:val="22"/>
          <w:szCs w:val="22"/>
        </w:rPr>
        <w:t>Janarthanam</w:t>
      </w:r>
      <w:proofErr w:type="spellEnd"/>
      <w:r w:rsidRPr="00EA7FCF">
        <w:rPr>
          <w:color w:val="auto"/>
          <w:sz w:val="22"/>
          <w:szCs w:val="22"/>
        </w:rPr>
        <w:t xml:space="preserve"> 2007).</w:t>
      </w:r>
    </w:p>
    <w:p w14:paraId="2AB5F44A" w14:textId="77777777" w:rsidR="00295F03" w:rsidRPr="00EA7FCF" w:rsidRDefault="00295F03" w:rsidP="000A7D3B">
      <w:pPr>
        <w:pStyle w:val="Default"/>
        <w:spacing w:line="360" w:lineRule="auto"/>
        <w:jc w:val="both"/>
        <w:rPr>
          <w:b/>
          <w:color w:val="auto"/>
          <w:sz w:val="22"/>
          <w:szCs w:val="22"/>
        </w:rPr>
      </w:pPr>
    </w:p>
    <w:p w14:paraId="6DBBD3A3" w14:textId="2169769A" w:rsidR="006B581E" w:rsidRPr="0033375D" w:rsidRDefault="00295F03" w:rsidP="0086331B">
      <w:pPr>
        <w:pStyle w:val="Default"/>
        <w:spacing w:line="360" w:lineRule="auto"/>
        <w:jc w:val="center"/>
        <w:rPr>
          <w:b/>
          <w:color w:val="auto"/>
          <w:szCs w:val="22"/>
        </w:rPr>
      </w:pPr>
      <w:r w:rsidRPr="0033375D">
        <w:rPr>
          <w:b/>
          <w:color w:val="auto"/>
          <w:szCs w:val="22"/>
        </w:rPr>
        <w:t>RSULTS</w:t>
      </w:r>
    </w:p>
    <w:p w14:paraId="173C0F66" w14:textId="77777777" w:rsidR="00514598" w:rsidRPr="00EA7FCF" w:rsidRDefault="00514598" w:rsidP="0086331B">
      <w:pPr>
        <w:pStyle w:val="Default"/>
        <w:spacing w:line="360" w:lineRule="auto"/>
        <w:jc w:val="center"/>
        <w:rPr>
          <w:b/>
          <w:color w:val="auto"/>
          <w:sz w:val="22"/>
          <w:szCs w:val="22"/>
        </w:rPr>
      </w:pPr>
    </w:p>
    <w:p w14:paraId="1E8D3EB7" w14:textId="0C910D4E"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Isolation and purification of effective K-solubilizing rhizobacteria and rhizobial isolates</w:t>
      </w:r>
    </w:p>
    <w:p w14:paraId="2BABBA6A" w14:textId="247FA07A"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For this, </w:t>
      </w:r>
      <w:r w:rsidR="00C13B4D" w:rsidRPr="00EA7FCF">
        <w:rPr>
          <w:rFonts w:ascii="Times New Roman" w:eastAsia="Times New Roman" w:hAnsi="Times New Roman" w:cs="Times New Roman"/>
          <w:bCs/>
        </w:rPr>
        <w:t xml:space="preserve">samples of </w:t>
      </w:r>
      <w:r w:rsidRPr="00EA7FCF">
        <w:rPr>
          <w:rFonts w:ascii="Times New Roman" w:eastAsia="Times New Roman" w:hAnsi="Times New Roman" w:cs="Times New Roman"/>
          <w:bCs/>
        </w:rPr>
        <w:t>rhizospher</w:t>
      </w:r>
      <w:r w:rsidR="006D7EFE" w:rsidRPr="00EA7FCF">
        <w:rPr>
          <w:rFonts w:ascii="Times New Roman" w:eastAsia="Times New Roman" w:hAnsi="Times New Roman" w:cs="Times New Roman"/>
          <w:bCs/>
        </w:rPr>
        <w:t>e</w:t>
      </w:r>
      <w:r w:rsidRPr="00EA7FCF">
        <w:rPr>
          <w:rFonts w:ascii="Times New Roman" w:eastAsia="Times New Roman" w:hAnsi="Times New Roman" w:cs="Times New Roman"/>
          <w:bCs/>
        </w:rPr>
        <w:t xml:space="preserve"> soil and plant </w:t>
      </w:r>
      <w:r w:rsidR="00C13B4D" w:rsidRPr="00EA7FCF">
        <w:rPr>
          <w:rFonts w:ascii="Times New Roman" w:eastAsia="Times New Roman" w:hAnsi="Times New Roman" w:cs="Times New Roman"/>
          <w:bCs/>
        </w:rPr>
        <w:t xml:space="preserve">were collected </w:t>
      </w:r>
      <w:r w:rsidRPr="00EA7FCF">
        <w:rPr>
          <w:rFonts w:ascii="Times New Roman" w:eastAsia="Times New Roman" w:hAnsi="Times New Roman" w:cs="Times New Roman"/>
          <w:bCs/>
        </w:rPr>
        <w:t xml:space="preserve">from the chickpea </w:t>
      </w:r>
      <w:r w:rsidR="00C13B4D" w:rsidRPr="00EA7FCF">
        <w:rPr>
          <w:rFonts w:ascii="Times New Roman" w:eastAsia="Times New Roman" w:hAnsi="Times New Roman" w:cs="Times New Roman"/>
          <w:bCs/>
        </w:rPr>
        <w:t>cultivated areas of Punjab,</w:t>
      </w:r>
      <w:r w:rsidRPr="00EA7FCF">
        <w:rPr>
          <w:rFonts w:ascii="Times New Roman" w:eastAsia="Times New Roman" w:hAnsi="Times New Roman" w:cs="Times New Roman"/>
          <w:bCs/>
        </w:rPr>
        <w:t xml:space="preserve"> Pakistan</w:t>
      </w:r>
      <w:r w:rsidR="00F27851" w:rsidRPr="00EA7FCF">
        <w:rPr>
          <w:rFonts w:ascii="Times New Roman" w:eastAsia="Times New Roman" w:hAnsi="Times New Roman" w:cs="Times New Roman"/>
          <w:bCs/>
        </w:rPr>
        <w:t>.</w:t>
      </w:r>
      <w:r w:rsidRPr="00EA7FCF" w:rsidDel="00CA79AD">
        <w:rPr>
          <w:rFonts w:ascii="Times New Roman" w:eastAsia="Times New Roman" w:hAnsi="Times New Roman" w:cs="Times New Roman"/>
          <w:bCs/>
        </w:rPr>
        <w:t xml:space="preserve"> </w:t>
      </w:r>
      <w:r w:rsidRPr="00EA7FCF">
        <w:rPr>
          <w:rFonts w:ascii="Times New Roman" w:eastAsia="Times New Roman" w:hAnsi="Times New Roman" w:cs="Times New Roman"/>
          <w:bCs/>
        </w:rPr>
        <w:t>Preliminary, 50 well grown and morphologically distinct colonies of each rhizobacteria and rhizobial isolates having trait K-solubilization were selected fo</w:t>
      </w:r>
      <w:r w:rsidR="00A546C2" w:rsidRPr="00EA7FCF">
        <w:rPr>
          <w:rFonts w:ascii="Times New Roman" w:eastAsia="Times New Roman" w:hAnsi="Times New Roman" w:cs="Times New Roman"/>
          <w:bCs/>
        </w:rPr>
        <w:t>r purification. Selection of KSR</w:t>
      </w:r>
      <w:r w:rsidRPr="00EA7FCF">
        <w:rPr>
          <w:rFonts w:ascii="Times New Roman" w:eastAsia="Times New Roman" w:hAnsi="Times New Roman" w:cs="Times New Roman"/>
          <w:bCs/>
        </w:rPr>
        <w:t xml:space="preserve"> isolates was based on growth of colonies on specific medium </w:t>
      </w:r>
      <w:r w:rsidR="00F27851" w:rsidRPr="00EA7FCF">
        <w:rPr>
          <w:rFonts w:ascii="Times New Roman" w:eastAsia="Times New Roman" w:hAnsi="Times New Roman" w:cs="Times New Roman"/>
          <w:bCs/>
        </w:rPr>
        <w:t>(</w:t>
      </w:r>
      <w:r w:rsidRPr="00EA7FCF">
        <w:rPr>
          <w:rFonts w:ascii="Times New Roman" w:eastAsia="Times New Roman" w:hAnsi="Times New Roman" w:cs="Times New Roman"/>
          <w:bCs/>
        </w:rPr>
        <w:t>i.e. Aleksandrov’s medium</w:t>
      </w:r>
      <w:r w:rsidR="00F27851" w:rsidRPr="00EA7FCF">
        <w:rPr>
          <w:rFonts w:ascii="Times New Roman" w:eastAsia="Times New Roman" w:hAnsi="Times New Roman" w:cs="Times New Roman"/>
          <w:bCs/>
        </w:rPr>
        <w:t>)</w:t>
      </w:r>
      <w:r w:rsidRPr="00EA7FCF">
        <w:rPr>
          <w:rFonts w:ascii="Times New Roman" w:eastAsia="Times New Roman" w:hAnsi="Times New Roman" w:cs="Times New Roman"/>
          <w:bCs/>
        </w:rPr>
        <w:t>.</w:t>
      </w:r>
    </w:p>
    <w:p w14:paraId="3A587E85" w14:textId="77777777" w:rsidR="00514598" w:rsidRPr="00EA7FCF" w:rsidRDefault="00514598" w:rsidP="000A7D3B">
      <w:pPr>
        <w:autoSpaceDE w:val="0"/>
        <w:autoSpaceDN w:val="0"/>
        <w:adjustRightInd w:val="0"/>
        <w:spacing w:after="0" w:line="360" w:lineRule="auto"/>
        <w:jc w:val="both"/>
        <w:rPr>
          <w:rFonts w:ascii="Times New Roman" w:eastAsia="Times New Roman" w:hAnsi="Times New Roman" w:cs="Times New Roman"/>
          <w:b/>
          <w:bCs/>
        </w:rPr>
      </w:pPr>
    </w:p>
    <w:p w14:paraId="0D01A764" w14:textId="1E9C24DB"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Qualitative screening of selected K-solubilizing rhizobacterial isolates</w:t>
      </w:r>
    </w:p>
    <w:p w14:paraId="7ACDD40D" w14:textId="3A0A8655" w:rsidR="0033375D"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After</w:t>
      </w:r>
      <w:r w:rsidRPr="0033375D">
        <w:rPr>
          <w:rFonts w:ascii="Times New Roman" w:eastAsia="Times New Roman" w:hAnsi="Times New Roman" w:cs="Times New Roman"/>
          <w:bCs/>
          <w:sz w:val="54"/>
        </w:rPr>
        <w:t xml:space="preserve"> </w:t>
      </w:r>
      <w:r w:rsidRPr="00EA7FCF">
        <w:rPr>
          <w:rFonts w:ascii="Times New Roman" w:eastAsia="Times New Roman" w:hAnsi="Times New Roman" w:cs="Times New Roman"/>
          <w:bCs/>
        </w:rPr>
        <w:t>purification, isolates were tested</w:t>
      </w:r>
      <w:r w:rsidRPr="0033375D">
        <w:rPr>
          <w:rFonts w:ascii="Times New Roman" w:eastAsia="Times New Roman" w:hAnsi="Times New Roman" w:cs="Times New Roman"/>
          <w:bCs/>
          <w:sz w:val="50"/>
        </w:rPr>
        <w:t xml:space="preserve"> </w:t>
      </w:r>
      <w:r w:rsidRPr="00EA7FCF">
        <w:rPr>
          <w:rFonts w:ascii="Times New Roman" w:eastAsia="Times New Roman" w:hAnsi="Times New Roman" w:cs="Times New Roman"/>
          <w:bCs/>
        </w:rPr>
        <w:t>for their K-solubilization</w:t>
      </w:r>
      <w:r w:rsidRPr="0033375D">
        <w:rPr>
          <w:rFonts w:ascii="Times New Roman" w:eastAsia="Times New Roman" w:hAnsi="Times New Roman" w:cs="Times New Roman"/>
          <w:bCs/>
          <w:sz w:val="48"/>
        </w:rPr>
        <w:t xml:space="preserve"> </w:t>
      </w:r>
      <w:r w:rsidRPr="00EA7FCF">
        <w:rPr>
          <w:rFonts w:ascii="Times New Roman" w:eastAsia="Times New Roman" w:hAnsi="Times New Roman" w:cs="Times New Roman"/>
          <w:bCs/>
        </w:rPr>
        <w:t xml:space="preserve">from </w:t>
      </w:r>
      <w:r w:rsidR="008B306B" w:rsidRPr="00EA7FCF">
        <w:rPr>
          <w:rFonts w:ascii="Times New Roman" w:eastAsia="Times New Roman" w:hAnsi="Times New Roman" w:cs="Times New Roman"/>
          <w:bCs/>
        </w:rPr>
        <w:t>WM</w:t>
      </w:r>
      <w:r w:rsidRPr="00EA7FCF">
        <w:rPr>
          <w:rFonts w:ascii="Times New Roman" w:eastAsia="Times New Roman" w:hAnsi="Times New Roman" w:cs="Times New Roman"/>
          <w:bCs/>
        </w:rPr>
        <w:t xml:space="preserve"> on qualitative</w:t>
      </w:r>
      <w:r w:rsidRPr="0033375D">
        <w:rPr>
          <w:rFonts w:ascii="Times New Roman" w:eastAsia="Times New Roman" w:hAnsi="Times New Roman" w:cs="Times New Roman"/>
          <w:bCs/>
          <w:sz w:val="38"/>
        </w:rPr>
        <w:t xml:space="preserve"> </w:t>
      </w:r>
      <w:r w:rsidRPr="00EA7FCF">
        <w:rPr>
          <w:rFonts w:ascii="Times New Roman" w:eastAsia="Times New Roman" w:hAnsi="Times New Roman" w:cs="Times New Roman"/>
          <w:bCs/>
        </w:rPr>
        <w:t xml:space="preserve">basis. </w:t>
      </w:r>
      <w:r w:rsidR="00352296">
        <w:rPr>
          <w:rFonts w:ascii="Times New Roman" w:eastAsia="Times New Roman" w:hAnsi="Times New Roman" w:cs="Times New Roman"/>
          <w:bCs/>
        </w:rPr>
        <w:t>For this</w:t>
      </w:r>
      <w:r w:rsidRPr="00EA7FCF">
        <w:rPr>
          <w:rFonts w:ascii="Times New Roman" w:eastAsia="Times New Roman" w:hAnsi="Times New Roman" w:cs="Times New Roman"/>
          <w:bCs/>
        </w:rPr>
        <w:t>, isolates were selected based on halo zone formation on Aleksandrov’s medium agar plates in 72</w:t>
      </w:r>
    </w:p>
    <w:p w14:paraId="2BC8FEFA" w14:textId="7F87A754" w:rsidR="00B76E51"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lastRenderedPageBreak/>
        <w:t xml:space="preserve"> </w:t>
      </w:r>
      <w:proofErr w:type="gramStart"/>
      <w:r w:rsidRPr="00EA7FCF">
        <w:rPr>
          <w:rFonts w:ascii="Times New Roman" w:eastAsia="Times New Roman" w:hAnsi="Times New Roman" w:cs="Times New Roman"/>
          <w:bCs/>
        </w:rPr>
        <w:t>hours</w:t>
      </w:r>
      <w:proofErr w:type="gramEnd"/>
      <w:r w:rsidRPr="00EA7FCF">
        <w:rPr>
          <w:rFonts w:ascii="Times New Roman" w:eastAsia="Times New Roman" w:hAnsi="Times New Roman" w:cs="Times New Roman"/>
          <w:bCs/>
        </w:rPr>
        <w:t xml:space="preserve">. Results </w:t>
      </w:r>
      <w:r w:rsidR="00AC628A" w:rsidRPr="00EA7FCF">
        <w:rPr>
          <w:rFonts w:ascii="Times New Roman" w:eastAsia="Times New Roman" w:hAnsi="Times New Roman" w:cs="Times New Roman"/>
          <w:bCs/>
        </w:rPr>
        <w:t xml:space="preserve">of </w:t>
      </w:r>
      <w:r w:rsidRPr="00EA7FCF">
        <w:rPr>
          <w:rFonts w:ascii="Times New Roman" w:eastAsia="Times New Roman" w:hAnsi="Times New Roman" w:cs="Times New Roman"/>
          <w:bCs/>
        </w:rPr>
        <w:t xml:space="preserve">qualitative test showed that </w:t>
      </w:r>
      <w:r w:rsidR="00B76E51" w:rsidRPr="00EA7FCF">
        <w:rPr>
          <w:rFonts w:ascii="Times New Roman" w:eastAsia="Times New Roman" w:hAnsi="Times New Roman" w:cs="Times New Roman"/>
          <w:bCs/>
        </w:rPr>
        <w:t>isolates with +, ++ and +++ signs produced halo zone of &lt;2, &gt;2 and &gt;3mm, respectively (Table 1). While, isolates having negative (-</w:t>
      </w:r>
      <w:proofErr w:type="spellStart"/>
      <w:r w:rsidR="00B76E51" w:rsidRPr="00EA7FCF">
        <w:rPr>
          <w:rFonts w:ascii="Times New Roman" w:eastAsia="Times New Roman" w:hAnsi="Times New Roman" w:cs="Times New Roman"/>
          <w:bCs/>
        </w:rPr>
        <w:t>ve</w:t>
      </w:r>
      <w:proofErr w:type="spellEnd"/>
      <w:r w:rsidR="00B76E51" w:rsidRPr="00EA7FCF">
        <w:rPr>
          <w:rFonts w:ascii="Times New Roman" w:eastAsia="Times New Roman" w:hAnsi="Times New Roman" w:cs="Times New Roman"/>
          <w:bCs/>
        </w:rPr>
        <w:t xml:space="preserve">) sign were found unable to form any halo zone on medium during incubation </w:t>
      </w:r>
      <w:r w:rsidR="008B306B" w:rsidRPr="00EA7FCF">
        <w:rPr>
          <w:rFonts w:ascii="Times New Roman" w:eastAsia="Times New Roman" w:hAnsi="Times New Roman" w:cs="Times New Roman"/>
          <w:bCs/>
        </w:rPr>
        <w:t>period</w:t>
      </w:r>
      <w:r w:rsidR="00B76E51" w:rsidRPr="00EA7FCF">
        <w:rPr>
          <w:rFonts w:ascii="Times New Roman" w:eastAsia="Times New Roman" w:hAnsi="Times New Roman" w:cs="Times New Roman"/>
          <w:bCs/>
        </w:rPr>
        <w:t xml:space="preserve">. </w:t>
      </w:r>
      <w:r w:rsidR="006D7EFE" w:rsidRPr="00EA7FCF">
        <w:rPr>
          <w:rFonts w:ascii="Times New Roman" w:eastAsia="Times New Roman" w:hAnsi="Times New Roman" w:cs="Times New Roman"/>
          <w:bCs/>
        </w:rPr>
        <w:t>O</w:t>
      </w:r>
      <w:r w:rsidR="00B76E51" w:rsidRPr="00EA7FCF">
        <w:rPr>
          <w:rFonts w:ascii="Times New Roman" w:eastAsia="Times New Roman" w:hAnsi="Times New Roman" w:cs="Times New Roman"/>
          <w:bCs/>
        </w:rPr>
        <w:t xml:space="preserve">ut of </w:t>
      </w:r>
      <w:r w:rsidR="006D7EFE" w:rsidRPr="00EA7FCF">
        <w:rPr>
          <w:rFonts w:ascii="Times New Roman" w:eastAsia="Times New Roman" w:hAnsi="Times New Roman" w:cs="Times New Roman"/>
          <w:bCs/>
        </w:rPr>
        <w:t>50</w:t>
      </w:r>
      <w:r w:rsidR="00B76E51" w:rsidRPr="00EA7FCF">
        <w:rPr>
          <w:rFonts w:ascii="Times New Roman" w:eastAsia="Times New Roman" w:hAnsi="Times New Roman" w:cs="Times New Roman"/>
          <w:bCs/>
        </w:rPr>
        <w:t xml:space="preserve"> isolates</w:t>
      </w:r>
      <w:r w:rsidR="006D7EFE" w:rsidRPr="00EA7FCF">
        <w:rPr>
          <w:rFonts w:ascii="Times New Roman" w:eastAsia="Times New Roman" w:hAnsi="Times New Roman" w:cs="Times New Roman"/>
          <w:bCs/>
        </w:rPr>
        <w:t>, 25</w:t>
      </w:r>
      <w:r w:rsidR="001960FD" w:rsidRPr="00EA7FCF">
        <w:rPr>
          <w:rFonts w:ascii="Times New Roman" w:eastAsia="Times New Roman" w:hAnsi="Times New Roman" w:cs="Times New Roman"/>
          <w:bCs/>
        </w:rPr>
        <w:t xml:space="preserve"> gave</w:t>
      </w:r>
      <w:r w:rsidR="00352296">
        <w:rPr>
          <w:rFonts w:ascii="Times New Roman" w:eastAsia="Times New Roman" w:hAnsi="Times New Roman" w:cs="Times New Roman"/>
          <w:bCs/>
        </w:rPr>
        <w:t xml:space="preserve"> maximum growth on </w:t>
      </w:r>
      <w:r w:rsidR="00B76E51" w:rsidRPr="00EA7FCF">
        <w:rPr>
          <w:rFonts w:ascii="Times New Roman" w:eastAsia="Times New Roman" w:hAnsi="Times New Roman" w:cs="Times New Roman"/>
          <w:bCs/>
        </w:rPr>
        <w:t>medium spiked with WM as an insoluble K source. Twenty one isolates produced halo zone of &gt;2mm while, five</w:t>
      </w:r>
      <w:r w:rsidR="00E24826" w:rsidRPr="00EA7FCF">
        <w:rPr>
          <w:rFonts w:ascii="Times New Roman" w:eastAsia="Times New Roman" w:hAnsi="Times New Roman" w:cs="Times New Roman"/>
          <w:bCs/>
        </w:rPr>
        <w:t xml:space="preserve"> </w:t>
      </w:r>
      <w:r w:rsidR="00B76E51" w:rsidRPr="00EA7FCF">
        <w:rPr>
          <w:rFonts w:ascii="Times New Roman" w:eastAsia="Times New Roman" w:hAnsi="Times New Roman" w:cs="Times New Roman"/>
          <w:bCs/>
        </w:rPr>
        <w:t>isolates produced halo zone of &gt;3mm. These 25 isolates were selected for further quantitative screening which produced halo zones efficiently.</w:t>
      </w:r>
    </w:p>
    <w:p w14:paraId="7909D4AE" w14:textId="77777777" w:rsidR="00514598" w:rsidRPr="00EA7FCF" w:rsidRDefault="00514598" w:rsidP="000A7D3B">
      <w:pPr>
        <w:autoSpaceDE w:val="0"/>
        <w:autoSpaceDN w:val="0"/>
        <w:adjustRightInd w:val="0"/>
        <w:spacing w:after="0" w:line="360" w:lineRule="auto"/>
        <w:jc w:val="both"/>
        <w:rPr>
          <w:rFonts w:ascii="Times New Roman" w:eastAsia="Times New Roman" w:hAnsi="Times New Roman" w:cs="Times New Roman"/>
          <w:b/>
          <w:bCs/>
        </w:rPr>
      </w:pPr>
    </w:p>
    <w:p w14:paraId="5CBF1B51" w14:textId="12F16C08"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Qualitative screening of selected K-solubilizing rhizobial isolates</w:t>
      </w:r>
    </w:p>
    <w:p w14:paraId="2A87D8B4" w14:textId="55F4B204"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After purification, </w:t>
      </w:r>
      <w:r w:rsidR="00AC628A" w:rsidRPr="00EA7FCF">
        <w:rPr>
          <w:rFonts w:ascii="Times New Roman" w:eastAsia="Times New Roman" w:hAnsi="Times New Roman" w:cs="Times New Roman"/>
          <w:bCs/>
        </w:rPr>
        <w:t>rhizobial</w:t>
      </w:r>
      <w:r w:rsidRPr="00EA7FCF">
        <w:rPr>
          <w:rFonts w:ascii="Times New Roman" w:eastAsia="Times New Roman" w:hAnsi="Times New Roman" w:cs="Times New Roman"/>
          <w:bCs/>
        </w:rPr>
        <w:t xml:space="preserve"> isolates were tested fo</w:t>
      </w:r>
      <w:r w:rsidR="00E24826" w:rsidRPr="00EA7FCF">
        <w:rPr>
          <w:rFonts w:ascii="Times New Roman" w:eastAsia="Times New Roman" w:hAnsi="Times New Roman" w:cs="Times New Roman"/>
          <w:bCs/>
        </w:rPr>
        <w:t>r their</w:t>
      </w:r>
      <w:r w:rsidRPr="00EA7FCF">
        <w:rPr>
          <w:rFonts w:ascii="Times New Roman" w:eastAsia="Times New Roman" w:hAnsi="Times New Roman" w:cs="Times New Roman"/>
          <w:bCs/>
        </w:rPr>
        <w:t xml:space="preserve"> K-solubilization</w:t>
      </w:r>
      <w:r w:rsidR="00E24826" w:rsidRPr="00EA7FCF">
        <w:rPr>
          <w:rFonts w:ascii="Times New Roman" w:eastAsia="Times New Roman" w:hAnsi="Times New Roman" w:cs="Times New Roman"/>
          <w:bCs/>
        </w:rPr>
        <w:t xml:space="preserve"> </w:t>
      </w:r>
      <w:r w:rsidRPr="00EA7FCF">
        <w:rPr>
          <w:rFonts w:ascii="Times New Roman" w:eastAsia="Times New Roman" w:hAnsi="Times New Roman" w:cs="Times New Roman"/>
          <w:bCs/>
        </w:rPr>
        <w:t xml:space="preserve">from WM on qualitative basis. In this screening, isolates were selected based on halo zone formation on Aleksandrov’s medium agar plates in 72 hours. Results </w:t>
      </w:r>
      <w:r w:rsidR="00AC628A" w:rsidRPr="00EA7FCF">
        <w:rPr>
          <w:rFonts w:ascii="Times New Roman" w:eastAsia="Times New Roman" w:hAnsi="Times New Roman" w:cs="Times New Roman"/>
          <w:bCs/>
        </w:rPr>
        <w:t>showed that</w:t>
      </w:r>
      <w:r w:rsidRPr="00EA7FCF">
        <w:rPr>
          <w:rFonts w:ascii="Times New Roman" w:eastAsia="Times New Roman" w:hAnsi="Times New Roman" w:cs="Times New Roman"/>
          <w:bCs/>
        </w:rPr>
        <w:t xml:space="preserve"> isolates with +, ++ a</w:t>
      </w:r>
      <w:r w:rsidR="00AC628A" w:rsidRPr="00EA7FCF">
        <w:rPr>
          <w:rFonts w:ascii="Times New Roman" w:eastAsia="Times New Roman" w:hAnsi="Times New Roman" w:cs="Times New Roman"/>
          <w:bCs/>
        </w:rPr>
        <w:t xml:space="preserve">nd +++ signs produced halo </w:t>
      </w:r>
      <w:r w:rsidRPr="00EA7FCF">
        <w:rPr>
          <w:rFonts w:ascii="Times New Roman" w:eastAsia="Times New Roman" w:hAnsi="Times New Roman" w:cs="Times New Roman"/>
          <w:bCs/>
        </w:rPr>
        <w:t xml:space="preserve">zone of &lt;2, &gt;2 </w:t>
      </w:r>
      <w:r w:rsidR="00AC628A" w:rsidRPr="00EA7FCF">
        <w:rPr>
          <w:rFonts w:ascii="Times New Roman" w:eastAsia="Times New Roman" w:hAnsi="Times New Roman" w:cs="Times New Roman"/>
          <w:bCs/>
        </w:rPr>
        <w:t xml:space="preserve">and &gt;3mm, respectively (Table </w:t>
      </w:r>
      <w:r w:rsidRPr="00EA7FCF">
        <w:rPr>
          <w:rFonts w:ascii="Times New Roman" w:eastAsia="Times New Roman" w:hAnsi="Times New Roman" w:cs="Times New Roman"/>
          <w:bCs/>
        </w:rPr>
        <w:t xml:space="preserve">2). While, K-solubilizing isolates with </w:t>
      </w:r>
      <w:r w:rsidR="00972BDB" w:rsidRPr="00EA7FCF">
        <w:rPr>
          <w:rFonts w:ascii="Times New Roman" w:eastAsia="Times New Roman" w:hAnsi="Times New Roman" w:cs="Times New Roman"/>
          <w:bCs/>
        </w:rPr>
        <w:t>-</w:t>
      </w:r>
      <w:r w:rsidRPr="00EA7FCF">
        <w:rPr>
          <w:rFonts w:ascii="Times New Roman" w:eastAsia="Times New Roman" w:hAnsi="Times New Roman" w:cs="Times New Roman"/>
          <w:bCs/>
        </w:rPr>
        <w:t xml:space="preserve"> sign were unable to</w:t>
      </w:r>
      <w:r w:rsidR="00E24826" w:rsidRPr="00EA7FCF">
        <w:rPr>
          <w:rFonts w:ascii="Times New Roman" w:eastAsia="Times New Roman" w:hAnsi="Times New Roman" w:cs="Times New Roman"/>
          <w:bCs/>
        </w:rPr>
        <w:t xml:space="preserve"> develop</w:t>
      </w:r>
      <w:r w:rsidRPr="00EA7FCF">
        <w:rPr>
          <w:rFonts w:ascii="Times New Roman" w:eastAsia="Times New Roman" w:hAnsi="Times New Roman" w:cs="Times New Roman"/>
          <w:bCs/>
        </w:rPr>
        <w:t xml:space="preserve"> any halo zone on Aleksandrov’s medium during incubation period. Twenty five (25), out of </w:t>
      </w:r>
      <w:r w:rsidR="00E24826" w:rsidRPr="00EA7FCF">
        <w:rPr>
          <w:rFonts w:ascii="Times New Roman" w:eastAsia="Times New Roman" w:hAnsi="Times New Roman" w:cs="Times New Roman"/>
          <w:bCs/>
        </w:rPr>
        <w:t>50</w:t>
      </w:r>
      <w:r w:rsidRPr="00EA7FCF">
        <w:rPr>
          <w:rFonts w:ascii="Times New Roman" w:eastAsia="Times New Roman" w:hAnsi="Times New Roman" w:cs="Times New Roman"/>
          <w:bCs/>
        </w:rPr>
        <w:t xml:space="preserve"> isolates showed maximum growth on </w:t>
      </w:r>
      <w:bookmarkStart w:id="0" w:name="_Hlk22499792"/>
      <w:r w:rsidRPr="00EA7FCF">
        <w:rPr>
          <w:rFonts w:ascii="Times New Roman" w:eastAsia="Times New Roman" w:hAnsi="Times New Roman" w:cs="Times New Roman"/>
          <w:bCs/>
        </w:rPr>
        <w:t xml:space="preserve">medium </w:t>
      </w:r>
      <w:bookmarkEnd w:id="0"/>
      <w:r w:rsidRPr="00EA7FCF">
        <w:rPr>
          <w:rFonts w:ascii="Times New Roman" w:eastAsia="Times New Roman" w:hAnsi="Times New Roman" w:cs="Times New Roman"/>
          <w:bCs/>
        </w:rPr>
        <w:t>spiked with WM as an insoluble K source</w:t>
      </w:r>
      <w:r w:rsidR="000A7D3B" w:rsidRPr="00EA7FCF">
        <w:rPr>
          <w:rFonts w:ascii="Times New Roman" w:eastAsia="Times New Roman" w:hAnsi="Times New Roman" w:cs="Times New Roman"/>
          <w:bCs/>
        </w:rPr>
        <w:t>.</w:t>
      </w:r>
      <w:r w:rsidRPr="00EA7FCF">
        <w:rPr>
          <w:rFonts w:ascii="Times New Roman" w:eastAsia="Times New Roman" w:hAnsi="Times New Roman" w:cs="Times New Roman"/>
          <w:bCs/>
        </w:rPr>
        <w:t xml:space="preserve"> Twenty one isolates produced halo zone of &gt;2mm size while, five isolates produced halo zone of &gt;3mm. These 25 isolates were selected for further quantitative screening which produced halo zones efficiently. </w:t>
      </w:r>
    </w:p>
    <w:p w14:paraId="312F1ED5" w14:textId="77777777" w:rsidR="00514598" w:rsidRPr="00EA7FCF" w:rsidRDefault="00514598" w:rsidP="000A7D3B">
      <w:pPr>
        <w:autoSpaceDE w:val="0"/>
        <w:autoSpaceDN w:val="0"/>
        <w:adjustRightInd w:val="0"/>
        <w:spacing w:after="0" w:line="360" w:lineRule="auto"/>
        <w:jc w:val="both"/>
        <w:rPr>
          <w:rFonts w:ascii="Times New Roman" w:eastAsia="Times New Roman" w:hAnsi="Times New Roman" w:cs="Times New Roman"/>
          <w:b/>
          <w:bCs/>
        </w:rPr>
      </w:pPr>
    </w:p>
    <w:p w14:paraId="389148E8" w14:textId="2F6D9D16"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 xml:space="preserve">Quantitative screening of selected </w:t>
      </w:r>
      <w:r w:rsidR="00EA0A99" w:rsidRPr="00EA7FCF">
        <w:rPr>
          <w:rFonts w:ascii="Times New Roman" w:eastAsia="Times New Roman" w:hAnsi="Times New Roman" w:cs="Times New Roman"/>
          <w:b/>
          <w:bCs/>
        </w:rPr>
        <w:t>K-</w:t>
      </w:r>
      <w:r w:rsidRPr="00EA7FCF">
        <w:rPr>
          <w:rFonts w:ascii="Times New Roman" w:eastAsia="Times New Roman" w:hAnsi="Times New Roman" w:cs="Times New Roman"/>
          <w:b/>
          <w:bCs/>
        </w:rPr>
        <w:t>solubilizing rhizobacterial isolates</w:t>
      </w:r>
    </w:p>
    <w:p w14:paraId="38A6CC1E" w14:textId="20BC672A"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For quantitative test, 25 isolates were selected for K-solubilization potential from WM in Aleksandrov’s broth within </w:t>
      </w:r>
      <w:r w:rsidR="00EA0A99" w:rsidRPr="00EA7FCF">
        <w:rPr>
          <w:rFonts w:ascii="Times New Roman" w:eastAsia="Times New Roman" w:hAnsi="Times New Roman" w:cs="Times New Roman"/>
          <w:bCs/>
        </w:rPr>
        <w:t>72</w:t>
      </w:r>
      <w:r w:rsidRPr="00EA7FCF">
        <w:rPr>
          <w:rFonts w:ascii="Times New Roman" w:eastAsia="Times New Roman" w:hAnsi="Times New Roman" w:cs="Times New Roman"/>
          <w:bCs/>
        </w:rPr>
        <w:t xml:space="preserve"> hours of incubation (Table 3). Out of 25 isolates, five (5) isolates had shown maximum solubilization of K that was more than 26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xml:space="preserve"> from WM. Maximum K-solubilization was 31.6 mg L</w:t>
      </w:r>
      <w:r w:rsidRPr="00EA7FCF">
        <w:rPr>
          <w:rFonts w:ascii="Times New Roman" w:eastAsia="Times New Roman" w:hAnsi="Times New Roman" w:cs="Times New Roman"/>
          <w:bCs/>
          <w:vertAlign w:val="superscript"/>
        </w:rPr>
        <w:t xml:space="preserve">-1 </w:t>
      </w:r>
      <w:r w:rsidR="00EA0A99" w:rsidRPr="00EA7FCF">
        <w:rPr>
          <w:rFonts w:ascii="Times New Roman" w:eastAsia="Times New Roman" w:hAnsi="Times New Roman" w:cs="Times New Roman"/>
          <w:bCs/>
        </w:rPr>
        <w:t>due to</w:t>
      </w:r>
      <w:r w:rsidRPr="00EA7FCF">
        <w:rPr>
          <w:rFonts w:ascii="Times New Roman" w:eastAsia="Times New Roman" w:hAnsi="Times New Roman" w:cs="Times New Roman"/>
          <w:bCs/>
        </w:rPr>
        <w:t xml:space="preserve"> inoculation with JKB20 </w:t>
      </w:r>
      <w:r w:rsidR="00E24826" w:rsidRPr="00EA7FCF">
        <w:rPr>
          <w:rFonts w:ascii="Times New Roman" w:eastAsia="Times New Roman" w:hAnsi="Times New Roman" w:cs="Times New Roman"/>
          <w:bCs/>
        </w:rPr>
        <w:t xml:space="preserve">isolate </w:t>
      </w:r>
      <w:r w:rsidRPr="00EA7FCF">
        <w:rPr>
          <w:rFonts w:ascii="Times New Roman" w:eastAsia="Times New Roman" w:hAnsi="Times New Roman" w:cs="Times New Roman"/>
          <w:bCs/>
        </w:rPr>
        <w:t>while, minimum was 10.7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xml:space="preserve"> compared to uninoculated control. Most of isolates </w:t>
      </w:r>
      <w:r w:rsidR="00E24826" w:rsidRPr="00EA7FCF">
        <w:rPr>
          <w:rFonts w:ascii="Times New Roman" w:eastAsia="Times New Roman" w:hAnsi="Times New Roman" w:cs="Times New Roman"/>
          <w:bCs/>
        </w:rPr>
        <w:t xml:space="preserve">had </w:t>
      </w:r>
      <w:r w:rsidRPr="00EA7FCF">
        <w:rPr>
          <w:rFonts w:ascii="Times New Roman" w:eastAsia="Times New Roman" w:hAnsi="Times New Roman" w:cs="Times New Roman"/>
          <w:bCs/>
        </w:rPr>
        <w:t>show</w:t>
      </w:r>
      <w:r w:rsidR="00E24826" w:rsidRPr="00EA7FCF">
        <w:rPr>
          <w:rFonts w:ascii="Times New Roman" w:eastAsia="Times New Roman" w:hAnsi="Times New Roman" w:cs="Times New Roman"/>
          <w:bCs/>
        </w:rPr>
        <w:t>n</w:t>
      </w:r>
      <w:r w:rsidRPr="00EA7FCF">
        <w:rPr>
          <w:rFonts w:ascii="Times New Roman" w:eastAsia="Times New Roman" w:hAnsi="Times New Roman" w:cs="Times New Roman"/>
          <w:bCs/>
        </w:rPr>
        <w:t xml:space="preserve"> solubilization of K in the range of 16-22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The other most effective isolates (i.e. SKB3, SKB11, SKB13 and JKB10) had shown K-solubilization 29.3, 27.4, 26.8 and 26.5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respectively from WM in Aleksandrov’s broth after 48 hours of incubation.</w:t>
      </w:r>
    </w:p>
    <w:p w14:paraId="04757CF1" w14:textId="77777777" w:rsidR="00514598" w:rsidRPr="00EA7FCF" w:rsidRDefault="00514598" w:rsidP="000A7D3B">
      <w:pPr>
        <w:autoSpaceDE w:val="0"/>
        <w:autoSpaceDN w:val="0"/>
        <w:adjustRightInd w:val="0"/>
        <w:spacing w:after="0" w:line="360" w:lineRule="auto"/>
        <w:jc w:val="both"/>
        <w:rPr>
          <w:rFonts w:ascii="Times New Roman" w:eastAsia="Times New Roman" w:hAnsi="Times New Roman" w:cs="Times New Roman"/>
          <w:b/>
          <w:bCs/>
        </w:rPr>
      </w:pPr>
    </w:p>
    <w:p w14:paraId="202B84BE" w14:textId="08EBCDA6"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 xml:space="preserve">Quantitative screening of selected </w:t>
      </w:r>
      <w:r w:rsidR="000A7D3B" w:rsidRPr="00EA7FCF">
        <w:rPr>
          <w:rFonts w:ascii="Times New Roman" w:eastAsia="Times New Roman" w:hAnsi="Times New Roman" w:cs="Times New Roman"/>
          <w:b/>
          <w:bCs/>
        </w:rPr>
        <w:t>K-</w:t>
      </w:r>
      <w:r w:rsidRPr="00EA7FCF">
        <w:rPr>
          <w:rFonts w:ascii="Times New Roman" w:eastAsia="Times New Roman" w:hAnsi="Times New Roman" w:cs="Times New Roman"/>
          <w:b/>
          <w:bCs/>
        </w:rPr>
        <w:t>solubilizing rhizobial isolates</w:t>
      </w:r>
    </w:p>
    <w:p w14:paraId="6A975FCF" w14:textId="0FA6758F" w:rsidR="0033375D"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For </w:t>
      </w:r>
      <w:r w:rsidR="00EA0A99" w:rsidRPr="00EA7FCF">
        <w:rPr>
          <w:rFonts w:ascii="Times New Roman" w:eastAsia="Times New Roman" w:hAnsi="Times New Roman" w:cs="Times New Roman"/>
          <w:bCs/>
        </w:rPr>
        <w:t>this</w:t>
      </w:r>
      <w:r w:rsidRPr="00EA7FCF">
        <w:rPr>
          <w:rFonts w:ascii="Times New Roman" w:eastAsia="Times New Roman" w:hAnsi="Times New Roman" w:cs="Times New Roman"/>
          <w:bCs/>
        </w:rPr>
        <w:t xml:space="preserve">, </w:t>
      </w:r>
      <w:r w:rsidR="00E24826" w:rsidRPr="00EA7FCF">
        <w:rPr>
          <w:rFonts w:ascii="Times New Roman" w:eastAsia="Times New Roman" w:hAnsi="Times New Roman" w:cs="Times New Roman"/>
          <w:bCs/>
        </w:rPr>
        <w:t>2</w:t>
      </w:r>
      <w:r w:rsidRPr="00EA7FCF">
        <w:rPr>
          <w:rFonts w:ascii="Times New Roman" w:eastAsia="Times New Roman" w:hAnsi="Times New Roman" w:cs="Times New Roman"/>
          <w:bCs/>
        </w:rPr>
        <w:t xml:space="preserve">5 isolates of rhizobia were selected to evaluate their </w:t>
      </w:r>
      <w:r w:rsidR="00EA0A99" w:rsidRPr="00EA7FCF">
        <w:rPr>
          <w:rFonts w:ascii="Times New Roman" w:eastAsia="Times New Roman" w:hAnsi="Times New Roman" w:cs="Times New Roman"/>
          <w:bCs/>
        </w:rPr>
        <w:t xml:space="preserve">K </w:t>
      </w:r>
      <w:r w:rsidRPr="00EA7FCF">
        <w:rPr>
          <w:rFonts w:ascii="Times New Roman" w:eastAsia="Times New Roman" w:hAnsi="Times New Roman" w:cs="Times New Roman"/>
          <w:bCs/>
        </w:rPr>
        <w:t xml:space="preserve">solubilization potential from WM in Aleksandrov’s broth within 72 hours (Table </w:t>
      </w:r>
      <w:r w:rsidR="00EA0A99" w:rsidRPr="00EA7FCF">
        <w:rPr>
          <w:rFonts w:ascii="Times New Roman" w:eastAsia="Times New Roman" w:hAnsi="Times New Roman" w:cs="Times New Roman"/>
          <w:bCs/>
        </w:rPr>
        <w:t>3</w:t>
      </w:r>
      <w:r w:rsidRPr="00EA7FCF">
        <w:rPr>
          <w:rFonts w:ascii="Times New Roman" w:eastAsia="Times New Roman" w:hAnsi="Times New Roman" w:cs="Times New Roman"/>
          <w:bCs/>
        </w:rPr>
        <w:t xml:space="preserve">). Out of twenty five, 5 isolates had shown </w:t>
      </w:r>
      <w:r w:rsidR="00D71178">
        <w:rPr>
          <w:rFonts w:ascii="Times New Roman" w:eastAsia="Times New Roman" w:hAnsi="Times New Roman" w:cs="Times New Roman"/>
          <w:bCs/>
        </w:rPr>
        <w:t>effective</w:t>
      </w:r>
      <w:r w:rsidRPr="00EA7FCF">
        <w:rPr>
          <w:rFonts w:ascii="Times New Roman" w:eastAsia="Times New Roman" w:hAnsi="Times New Roman" w:cs="Times New Roman"/>
          <w:bCs/>
        </w:rPr>
        <w:t xml:space="preserve"> solubilization of K that was more than 15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xml:space="preserve"> from WM. While, maximum K-solubilization was recorded up to 18.6 mg L</w:t>
      </w:r>
      <w:r w:rsidRPr="00EA7FCF">
        <w:rPr>
          <w:rFonts w:ascii="Times New Roman" w:eastAsia="Times New Roman" w:hAnsi="Times New Roman" w:cs="Times New Roman"/>
          <w:bCs/>
          <w:vertAlign w:val="superscript"/>
        </w:rPr>
        <w:t xml:space="preserve">-1 </w:t>
      </w:r>
      <w:r w:rsidRPr="00EA7FCF">
        <w:rPr>
          <w:rFonts w:ascii="Times New Roman" w:eastAsia="Times New Roman" w:hAnsi="Times New Roman" w:cs="Times New Roman"/>
          <w:bCs/>
        </w:rPr>
        <w:t xml:space="preserve">due to inoculation with SKR10 </w:t>
      </w:r>
      <w:r w:rsidR="007C7DA8" w:rsidRPr="00EA7FCF">
        <w:rPr>
          <w:rFonts w:ascii="Times New Roman" w:eastAsia="Times New Roman" w:hAnsi="Times New Roman" w:cs="Times New Roman"/>
          <w:bCs/>
        </w:rPr>
        <w:t xml:space="preserve">isolate </w:t>
      </w:r>
      <w:r w:rsidRPr="00EA7FCF">
        <w:rPr>
          <w:rFonts w:ascii="Times New Roman" w:eastAsia="Times New Roman" w:hAnsi="Times New Roman" w:cs="Times New Roman"/>
          <w:bCs/>
        </w:rPr>
        <w:t>and minimum was found 6.1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xml:space="preserve"> </w:t>
      </w:r>
      <w:r w:rsidR="00EA0A99" w:rsidRPr="00EA7FCF">
        <w:rPr>
          <w:rFonts w:ascii="Times New Roman" w:eastAsia="Times New Roman" w:hAnsi="Times New Roman" w:cs="Times New Roman"/>
          <w:bCs/>
        </w:rPr>
        <w:t>over</w:t>
      </w:r>
      <w:r w:rsidRPr="00EA7FCF">
        <w:rPr>
          <w:rFonts w:ascii="Times New Roman" w:eastAsia="Times New Roman" w:hAnsi="Times New Roman" w:cs="Times New Roman"/>
          <w:bCs/>
        </w:rPr>
        <w:t xml:space="preserve"> uninoculated control. Most of </w:t>
      </w:r>
      <w:r w:rsidR="007C7DA8" w:rsidRPr="00EA7FCF">
        <w:rPr>
          <w:rFonts w:ascii="Times New Roman" w:eastAsia="Times New Roman" w:hAnsi="Times New Roman" w:cs="Times New Roman"/>
          <w:bCs/>
        </w:rPr>
        <w:t xml:space="preserve">the </w:t>
      </w:r>
      <w:r w:rsidRPr="00EA7FCF">
        <w:rPr>
          <w:rFonts w:ascii="Times New Roman" w:eastAsia="Times New Roman" w:hAnsi="Times New Roman" w:cs="Times New Roman"/>
          <w:bCs/>
        </w:rPr>
        <w:t>isolates showed solubilization of K in the range of 9.0 to 17.0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xml:space="preserve">. The other most effective isolates (JKR7, SKR13, JKR16 and JKR4) had also shown K-solubilization 17.3, </w:t>
      </w:r>
    </w:p>
    <w:p w14:paraId="4090316F" w14:textId="4C43724C"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17.1, 15.8 and 15.5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respectively from WM in Aleksandrov’s broth after 72 of incubation.</w:t>
      </w:r>
    </w:p>
    <w:p w14:paraId="70A587CA" w14:textId="71C27604" w:rsidR="000A7D3B"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lastRenderedPageBreak/>
        <w:t>General characterization of rhizobacteria and rhizobial isolates</w:t>
      </w:r>
      <w:r w:rsidR="000A7D3B" w:rsidRPr="00EA7FCF">
        <w:rPr>
          <w:rFonts w:ascii="Times New Roman" w:eastAsia="Times New Roman" w:hAnsi="Times New Roman" w:cs="Times New Roman"/>
          <w:b/>
          <w:bCs/>
        </w:rPr>
        <w:t xml:space="preserve"> having trait K-solubilization</w:t>
      </w:r>
    </w:p>
    <w:p w14:paraId="08A60CAB" w14:textId="13302D0D"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For this, </w:t>
      </w:r>
      <w:r w:rsidR="00815238" w:rsidRPr="00EA7FCF">
        <w:rPr>
          <w:rFonts w:ascii="Times New Roman" w:eastAsia="Times New Roman" w:hAnsi="Times New Roman" w:cs="Times New Roman"/>
          <w:bCs/>
        </w:rPr>
        <w:t>five</w:t>
      </w:r>
      <w:r w:rsidRPr="00EA7FCF">
        <w:rPr>
          <w:rFonts w:ascii="Times New Roman" w:eastAsia="Times New Roman" w:hAnsi="Times New Roman" w:cs="Times New Roman"/>
          <w:bCs/>
        </w:rPr>
        <w:t xml:space="preserve"> most efficient isolates of each were subjected to general characterization (morphological and biochemical traits) and further experimentation (Table 4). </w:t>
      </w:r>
      <w:r w:rsidR="00D71178">
        <w:rPr>
          <w:rFonts w:ascii="Times New Roman" w:eastAsia="Times New Roman" w:hAnsi="Times New Roman" w:cs="Times New Roman"/>
          <w:bCs/>
        </w:rPr>
        <w:t xml:space="preserve">Out of five </w:t>
      </w:r>
      <w:r w:rsidRPr="00D71178">
        <w:rPr>
          <w:rFonts w:ascii="Times New Roman" w:eastAsia="Times New Roman" w:hAnsi="Times New Roman" w:cs="Times New Roman"/>
          <w:bCs/>
        </w:rPr>
        <w:t>rhizobacterial isolates</w:t>
      </w:r>
      <w:r w:rsidR="00D71178" w:rsidRPr="00D71178">
        <w:rPr>
          <w:rFonts w:ascii="Times New Roman" w:eastAsia="Times New Roman" w:hAnsi="Times New Roman" w:cs="Times New Roman"/>
          <w:bCs/>
        </w:rPr>
        <w:t>,</w:t>
      </w:r>
      <w:r w:rsidRPr="00D71178">
        <w:rPr>
          <w:rFonts w:ascii="Times New Roman" w:eastAsia="Times New Roman" w:hAnsi="Times New Roman" w:cs="Times New Roman"/>
          <w:bCs/>
        </w:rPr>
        <w:t xml:space="preserve"> </w:t>
      </w:r>
      <w:r w:rsidR="00D71178" w:rsidRPr="00D71178">
        <w:rPr>
          <w:rFonts w:ascii="Times New Roman" w:eastAsia="Times New Roman" w:hAnsi="Times New Roman" w:cs="Times New Roman"/>
          <w:bCs/>
        </w:rPr>
        <w:t xml:space="preserve">three </w:t>
      </w:r>
      <w:r w:rsidRPr="00D71178">
        <w:rPr>
          <w:rFonts w:ascii="Times New Roman" w:eastAsia="Times New Roman" w:hAnsi="Times New Roman" w:cs="Times New Roman"/>
          <w:bCs/>
        </w:rPr>
        <w:t xml:space="preserve">(JKB10, SKB3, SKB11) </w:t>
      </w:r>
      <w:r w:rsidR="00D71178" w:rsidRPr="00D71178">
        <w:rPr>
          <w:rFonts w:ascii="Times New Roman" w:eastAsia="Times New Roman" w:hAnsi="Times New Roman" w:cs="Times New Roman"/>
          <w:bCs/>
        </w:rPr>
        <w:t xml:space="preserve">were rod shaped and two (JKB20 </w:t>
      </w:r>
      <w:r w:rsidR="00D71178" w:rsidRPr="00D71178">
        <w:rPr>
          <w:rFonts w:ascii="Times New Roman" w:eastAsia="Times New Roman" w:hAnsi="Times New Roman" w:cs="Times New Roman"/>
          <w:bCs/>
        </w:rPr>
        <w:t>and SKB13</w:t>
      </w:r>
      <w:r w:rsidR="00D71178" w:rsidRPr="00D71178">
        <w:rPr>
          <w:rFonts w:ascii="Times New Roman" w:eastAsia="Times New Roman" w:hAnsi="Times New Roman" w:cs="Times New Roman"/>
          <w:bCs/>
        </w:rPr>
        <w:t xml:space="preserve">) </w:t>
      </w:r>
      <w:r w:rsidRPr="00D71178">
        <w:rPr>
          <w:rFonts w:ascii="Times New Roman" w:eastAsia="Times New Roman" w:hAnsi="Times New Roman" w:cs="Times New Roman"/>
          <w:bCs/>
        </w:rPr>
        <w:t xml:space="preserve">were </w:t>
      </w:r>
      <w:r w:rsidR="00D71178" w:rsidRPr="00D71178">
        <w:rPr>
          <w:rFonts w:ascii="Times New Roman" w:eastAsia="Times New Roman" w:hAnsi="Times New Roman" w:cs="Times New Roman"/>
          <w:bCs/>
        </w:rPr>
        <w:t>coccus</w:t>
      </w:r>
      <w:r w:rsidRPr="00D71178">
        <w:rPr>
          <w:rFonts w:ascii="Times New Roman" w:eastAsia="Times New Roman" w:hAnsi="Times New Roman" w:cs="Times New Roman"/>
          <w:bCs/>
        </w:rPr>
        <w:t xml:space="preserve"> shaped while, </w:t>
      </w:r>
      <w:r w:rsidR="00D71178" w:rsidRPr="00D71178">
        <w:rPr>
          <w:rFonts w:ascii="Times New Roman" w:eastAsia="Times New Roman" w:hAnsi="Times New Roman" w:cs="Times New Roman"/>
          <w:bCs/>
        </w:rPr>
        <w:t>all</w:t>
      </w:r>
      <w:r w:rsidRPr="00D71178">
        <w:rPr>
          <w:rFonts w:ascii="Times New Roman" w:eastAsia="Times New Roman" w:hAnsi="Times New Roman" w:cs="Times New Roman"/>
          <w:bCs/>
        </w:rPr>
        <w:t xml:space="preserve"> isolates of rhizobia (JKR4, JKR7, JKR16 and SKR13</w:t>
      </w:r>
      <w:r w:rsidR="00D71178" w:rsidRPr="00D71178">
        <w:rPr>
          <w:rFonts w:ascii="Times New Roman" w:eastAsia="Times New Roman" w:hAnsi="Times New Roman" w:cs="Times New Roman"/>
          <w:bCs/>
        </w:rPr>
        <w:t xml:space="preserve"> and </w:t>
      </w:r>
      <w:r w:rsidR="00D71178" w:rsidRPr="00D71178">
        <w:rPr>
          <w:rFonts w:ascii="Times New Roman" w:eastAsia="Times New Roman" w:hAnsi="Times New Roman" w:cs="Times New Roman"/>
          <w:bCs/>
        </w:rPr>
        <w:t>SKR10</w:t>
      </w:r>
      <w:r w:rsidRPr="00D71178">
        <w:rPr>
          <w:rFonts w:ascii="Times New Roman" w:eastAsia="Times New Roman" w:hAnsi="Times New Roman" w:cs="Times New Roman"/>
          <w:bCs/>
        </w:rPr>
        <w:t>) were rod shaped</w:t>
      </w:r>
      <w:r w:rsidRPr="00D71178">
        <w:rPr>
          <w:rFonts w:ascii="Times New Roman" w:eastAsia="Times New Roman" w:hAnsi="Times New Roman" w:cs="Times New Roman"/>
          <w:bCs/>
          <w:color w:val="FF0000"/>
        </w:rPr>
        <w:t xml:space="preserve">. </w:t>
      </w:r>
      <w:r w:rsidRPr="00EA7FCF">
        <w:rPr>
          <w:rFonts w:ascii="Times New Roman" w:eastAsia="Times New Roman" w:hAnsi="Times New Roman" w:cs="Times New Roman"/>
          <w:bCs/>
        </w:rPr>
        <w:t xml:space="preserve">Regarding color, all isolates of rhizobacteria were yellowish and three rhizobial isolates were creamy (JKR4, JKR7 and SKR10) and two (JKR16 and SKR13) were white in color. All </w:t>
      </w:r>
      <w:r w:rsidR="00EA0A99" w:rsidRPr="00EA7FCF">
        <w:rPr>
          <w:rFonts w:ascii="Times New Roman" w:eastAsia="Times New Roman" w:hAnsi="Times New Roman" w:cs="Times New Roman"/>
          <w:bCs/>
        </w:rPr>
        <w:t xml:space="preserve">bacterial </w:t>
      </w:r>
      <w:r w:rsidRPr="00EA7FCF">
        <w:rPr>
          <w:rFonts w:ascii="Times New Roman" w:eastAsia="Times New Roman" w:hAnsi="Times New Roman" w:cs="Times New Roman"/>
          <w:bCs/>
        </w:rPr>
        <w:t>isolates were positive in motility. Regarding sporulation and gram staining, three isolates (JKB10, SKB11 and SKB13) of rhizobacterial were positive while, two (JKB20 and SKB3) were negative. In case of rhizobia, all isolates were negative in sporulation and gram staining. For halo</w:t>
      </w:r>
      <w:r w:rsidR="007C7DA8" w:rsidRPr="00EA7FCF">
        <w:rPr>
          <w:rFonts w:ascii="Times New Roman" w:eastAsia="Times New Roman" w:hAnsi="Times New Roman" w:cs="Times New Roman"/>
          <w:bCs/>
        </w:rPr>
        <w:t>-</w:t>
      </w:r>
      <w:r w:rsidRPr="00EA7FCF">
        <w:rPr>
          <w:rFonts w:ascii="Times New Roman" w:eastAsia="Times New Roman" w:hAnsi="Times New Roman" w:cs="Times New Roman"/>
          <w:bCs/>
        </w:rPr>
        <w:t>tolerance, bacterial isolates (JKB10, SKB3, SKB11 and SKB13) were positive while, JKB20 was negative and three isolates of rhizobia (JKR4, JKR7 and JKR16) were positive while, SKR10 and SKR13 were found negative.</w:t>
      </w:r>
    </w:p>
    <w:p w14:paraId="7F1B5DDB" w14:textId="2B3D4AD2" w:rsidR="008843A6" w:rsidRPr="00EA7FCF" w:rsidRDefault="008843A6" w:rsidP="00524939">
      <w:pPr>
        <w:autoSpaceDE w:val="0"/>
        <w:autoSpaceDN w:val="0"/>
        <w:adjustRightInd w:val="0"/>
        <w:spacing w:after="0" w:line="360" w:lineRule="auto"/>
        <w:ind w:firstLine="432"/>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In case of biochemical characteristics, two isolates of rhizobacteria (JKB10 and SKB3) were positive for methyl red while, three isolates (JKB20, SKB11 and SKB13) were negative and all isolates of rhizobia were negative for methyl red. Regarding </w:t>
      </w:r>
      <w:proofErr w:type="spellStart"/>
      <w:r w:rsidRPr="00EA7FCF">
        <w:rPr>
          <w:rFonts w:ascii="Times New Roman" w:eastAsia="Times New Roman" w:hAnsi="Times New Roman" w:cs="Times New Roman"/>
          <w:bCs/>
        </w:rPr>
        <w:t>Voger-Proskaur</w:t>
      </w:r>
      <w:proofErr w:type="spellEnd"/>
      <w:r w:rsidRPr="00EA7FCF">
        <w:rPr>
          <w:rFonts w:ascii="Times New Roman" w:eastAsia="Times New Roman" w:hAnsi="Times New Roman" w:cs="Times New Roman"/>
          <w:bCs/>
        </w:rPr>
        <w:t xml:space="preserve"> test, four isolates rhizobacteria (JKB10, SKB3, SKB11 and SKB13) were positive and one (JKB20) was negative while, three isolates (JKR7, SKR10 and SKR13) were negative and two (JKR4 and JKR16) were positive in case of rhizobia. Indole production was observed in all isolates of rhizobacteria and rhizobia and it was found double in SKB3 isolate of rhizobacteria. However, production of H</w:t>
      </w:r>
      <w:r w:rsidRPr="00EA7FCF">
        <w:rPr>
          <w:rFonts w:ascii="Times New Roman" w:eastAsia="Times New Roman" w:hAnsi="Times New Roman" w:cs="Times New Roman"/>
          <w:bCs/>
          <w:vertAlign w:val="subscript"/>
        </w:rPr>
        <w:t>2</w:t>
      </w:r>
      <w:r w:rsidRPr="00EA7FCF">
        <w:rPr>
          <w:rFonts w:ascii="Times New Roman" w:eastAsia="Times New Roman" w:hAnsi="Times New Roman" w:cs="Times New Roman"/>
          <w:bCs/>
        </w:rPr>
        <w:t xml:space="preserve">S and HCN were negative in all </w:t>
      </w:r>
      <w:r w:rsidR="00B861A2" w:rsidRPr="00EA7FCF">
        <w:rPr>
          <w:rFonts w:ascii="Times New Roman" w:eastAsia="Times New Roman" w:hAnsi="Times New Roman" w:cs="Times New Roman"/>
          <w:bCs/>
        </w:rPr>
        <w:t>bacterial</w:t>
      </w:r>
      <w:r w:rsidRPr="00EA7FCF">
        <w:rPr>
          <w:rFonts w:ascii="Times New Roman" w:eastAsia="Times New Roman" w:hAnsi="Times New Roman" w:cs="Times New Roman"/>
          <w:bCs/>
        </w:rPr>
        <w:t xml:space="preserve"> isolates. Three rhizobacterial isolates</w:t>
      </w:r>
      <w:r w:rsidR="00B861A2" w:rsidRPr="00EA7FCF">
        <w:rPr>
          <w:rFonts w:ascii="Times New Roman" w:eastAsia="Times New Roman" w:hAnsi="Times New Roman" w:cs="Times New Roman"/>
          <w:bCs/>
        </w:rPr>
        <w:t xml:space="preserve"> </w:t>
      </w:r>
      <w:r w:rsidRPr="00EA7FCF">
        <w:rPr>
          <w:rFonts w:ascii="Times New Roman" w:eastAsia="Times New Roman" w:hAnsi="Times New Roman" w:cs="Times New Roman"/>
          <w:bCs/>
        </w:rPr>
        <w:t xml:space="preserve">(JKB10, SKB3 and SKB13) were found positive for amylase activity and two (JKB20 and SKB11) were negative while, three isolates of rhizobia (JKR4, JKR16 and SKR10) were negative for amylase activity and two isolates (JKR7 and SKR13) were positive. In case of </w:t>
      </w:r>
      <w:proofErr w:type="spellStart"/>
      <w:r w:rsidRPr="00EA7FCF">
        <w:rPr>
          <w:rFonts w:ascii="Times New Roman" w:eastAsia="Times New Roman" w:hAnsi="Times New Roman" w:cs="Times New Roman"/>
          <w:bCs/>
        </w:rPr>
        <w:t>cellulase</w:t>
      </w:r>
      <w:proofErr w:type="spellEnd"/>
      <w:r w:rsidRPr="00EA7FCF">
        <w:rPr>
          <w:rFonts w:ascii="Times New Roman" w:eastAsia="Times New Roman" w:hAnsi="Times New Roman" w:cs="Times New Roman"/>
          <w:bCs/>
        </w:rPr>
        <w:t xml:space="preserve"> activity, three isolates of rhizobacteria (JKB10, SKB3 and SKB13) were observed positive and absent in two isolates (JKB20 and SKB11) while this activity was absent in four isolates of rhizobia (JKR4, JKR16, SKR10 and SKR13) and present in only one isolate (JKR7). Catalase activity was observed in two isolates of rhizobacteria (JKB10 and SKB3) and absent in other three (JKB20, SKB11 and SKB13) while, this activity was found absent in four rhizobial isolates (JKR4, JKR16, SKR10 and SKR13) and present in JKR7 isolate. In case of lipase activity, three isolates of rhizobacteria (JKB10, SKB11 and SKB13) were negative and two (JKB20 and SKB3) were positive while, in case of rhizobia, it was present in two isolates (JKR7 and SKR13) and absent in three isolates (JKR4, JKR16 and SKR10). Urease activity was positive in all isolates of rhizobacteria and rhizobia except one isolate (SKR10). Similarly, in case of oxidase activity and starch hydrolysis, all isolates </w:t>
      </w:r>
      <w:r w:rsidR="00B861A2" w:rsidRPr="00EA7FCF">
        <w:rPr>
          <w:rFonts w:ascii="Times New Roman" w:eastAsia="Times New Roman" w:hAnsi="Times New Roman" w:cs="Times New Roman"/>
          <w:bCs/>
        </w:rPr>
        <w:t>bacterial</w:t>
      </w:r>
      <w:r w:rsidRPr="00EA7FCF">
        <w:rPr>
          <w:rFonts w:ascii="Times New Roman" w:eastAsia="Times New Roman" w:hAnsi="Times New Roman" w:cs="Times New Roman"/>
          <w:bCs/>
        </w:rPr>
        <w:t xml:space="preserve"> were found positive except isolate SKR13 in both cases. The rhizobacterial isolates (JKB20, SKB3 and SKB13) were negative and JKB10 and SKB3 were positive for casein hydrolysis and three isolates of rhizobia (JKR4, JKR7 and SKR13) were negative and two (JKR16 </w:t>
      </w:r>
      <w:r w:rsidRPr="00EA7FCF">
        <w:rPr>
          <w:rFonts w:ascii="Times New Roman" w:eastAsia="Times New Roman" w:hAnsi="Times New Roman" w:cs="Times New Roman"/>
          <w:bCs/>
        </w:rPr>
        <w:lastRenderedPageBreak/>
        <w:t>and SKR10) were positive. N</w:t>
      </w:r>
      <w:r w:rsidRPr="00EA7FCF">
        <w:rPr>
          <w:rFonts w:ascii="Times New Roman" w:eastAsia="Times New Roman" w:hAnsi="Times New Roman" w:cs="Times New Roman"/>
          <w:bCs/>
          <w:vertAlign w:val="subscript"/>
        </w:rPr>
        <w:t>2</w:t>
      </w:r>
      <w:r w:rsidRPr="00EA7FCF">
        <w:rPr>
          <w:rFonts w:ascii="Times New Roman" w:eastAsia="Times New Roman" w:hAnsi="Times New Roman" w:cs="Times New Roman"/>
          <w:bCs/>
        </w:rPr>
        <w:t xml:space="preserve">-fixing activity was observed in all </w:t>
      </w:r>
      <w:r w:rsidR="00B861A2" w:rsidRPr="00EA7FCF">
        <w:rPr>
          <w:rFonts w:ascii="Times New Roman" w:eastAsia="Times New Roman" w:hAnsi="Times New Roman" w:cs="Times New Roman"/>
          <w:bCs/>
        </w:rPr>
        <w:t xml:space="preserve">bacterial </w:t>
      </w:r>
      <w:r w:rsidRPr="00EA7FCF">
        <w:rPr>
          <w:rFonts w:ascii="Times New Roman" w:eastAsia="Times New Roman" w:hAnsi="Times New Roman" w:cs="Times New Roman"/>
          <w:bCs/>
        </w:rPr>
        <w:t xml:space="preserve">isolates, and it was highly prominent in JKR7 isolate of rhizobia. Protease activity was observed positive in two isolates of rhizobacteria (JKB29 and SKB3) and absent in three isolates (JKB10, SKB11 and SKB13) and this activity was also absent in four isolates of rhizobia (JKR4, JKR16, SKR10 and SKR13) and it was present in JKR7 rhizobial isolate. It was also observed that gelatin liquefaction was present in all isolates while, it was highest in SKB3 rhizobacterial isolate. </w:t>
      </w:r>
    </w:p>
    <w:p w14:paraId="7AD0D09A" w14:textId="77777777" w:rsidR="00514598" w:rsidRPr="00EA7FCF" w:rsidRDefault="00514598" w:rsidP="000A7D3B">
      <w:pPr>
        <w:autoSpaceDE w:val="0"/>
        <w:autoSpaceDN w:val="0"/>
        <w:adjustRightInd w:val="0"/>
        <w:spacing w:after="0" w:line="360" w:lineRule="auto"/>
        <w:jc w:val="both"/>
        <w:rPr>
          <w:rFonts w:ascii="Times New Roman" w:eastAsia="Times New Roman" w:hAnsi="Times New Roman" w:cs="Times New Roman"/>
          <w:b/>
          <w:bCs/>
        </w:rPr>
      </w:pPr>
    </w:p>
    <w:p w14:paraId="57ECA254" w14:textId="7255DE7E"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Utilization of different carbon</w:t>
      </w:r>
      <w:r w:rsidR="002678E3" w:rsidRPr="00EA7FCF">
        <w:rPr>
          <w:rFonts w:ascii="Times New Roman" w:eastAsia="Times New Roman" w:hAnsi="Times New Roman" w:cs="Times New Roman"/>
          <w:b/>
          <w:bCs/>
        </w:rPr>
        <w:t xml:space="preserve"> </w:t>
      </w:r>
      <w:r w:rsidRPr="00EA7FCF">
        <w:rPr>
          <w:rFonts w:ascii="Times New Roman" w:eastAsia="Times New Roman" w:hAnsi="Times New Roman" w:cs="Times New Roman"/>
          <w:b/>
          <w:bCs/>
        </w:rPr>
        <w:t xml:space="preserve">sources by </w:t>
      </w:r>
      <w:r w:rsidR="00E937A7" w:rsidRPr="00EA7FCF">
        <w:rPr>
          <w:rFonts w:ascii="Times New Roman" w:eastAsia="Times New Roman" w:hAnsi="Times New Roman" w:cs="Times New Roman"/>
          <w:b/>
          <w:bCs/>
        </w:rPr>
        <w:t>bacterial</w:t>
      </w:r>
      <w:r w:rsidRPr="00EA7FCF">
        <w:rPr>
          <w:rFonts w:ascii="Times New Roman" w:eastAsia="Times New Roman" w:hAnsi="Times New Roman" w:cs="Times New Roman"/>
          <w:b/>
          <w:bCs/>
        </w:rPr>
        <w:t xml:space="preserve"> isolates having K-solubilization</w:t>
      </w:r>
      <w:r w:rsidR="00E937A7" w:rsidRPr="00EA7FCF">
        <w:rPr>
          <w:rFonts w:ascii="Times New Roman" w:eastAsia="Times New Roman" w:hAnsi="Times New Roman" w:cs="Times New Roman"/>
          <w:b/>
          <w:bCs/>
        </w:rPr>
        <w:t xml:space="preserve"> activity</w:t>
      </w:r>
    </w:p>
    <w:p w14:paraId="5919DBA9" w14:textId="46A6B04B" w:rsidR="008843A6" w:rsidRPr="00EA7FCF" w:rsidRDefault="008843A6" w:rsidP="00514598">
      <w:pPr>
        <w:autoSpaceDE w:val="0"/>
        <w:autoSpaceDN w:val="0"/>
        <w:adjustRightInd w:val="0"/>
        <w:spacing w:after="0" w:line="360" w:lineRule="auto"/>
        <w:jc w:val="both"/>
        <w:rPr>
          <w:rFonts w:ascii="Times New Roman" w:hAnsi="Times New Roman" w:cs="Times New Roman"/>
        </w:rPr>
      </w:pPr>
      <w:r w:rsidRPr="00EA7FCF">
        <w:rPr>
          <w:rFonts w:ascii="Times New Roman" w:eastAsia="Times New Roman" w:hAnsi="Times New Roman" w:cs="Times New Roman"/>
          <w:bCs/>
        </w:rPr>
        <w:t xml:space="preserve">All bacterial strains had shown ability to utilize a variety of </w:t>
      </w:r>
      <w:r w:rsidR="002678E3" w:rsidRPr="00EA7FCF">
        <w:rPr>
          <w:rFonts w:ascii="Times New Roman" w:eastAsia="Times New Roman" w:hAnsi="Times New Roman" w:cs="Times New Roman"/>
          <w:bCs/>
        </w:rPr>
        <w:t>C</w:t>
      </w:r>
      <w:r w:rsidRPr="00EA7FCF">
        <w:rPr>
          <w:rFonts w:ascii="Times New Roman" w:eastAsia="Times New Roman" w:hAnsi="Times New Roman" w:cs="Times New Roman"/>
          <w:bCs/>
        </w:rPr>
        <w:t xml:space="preserve"> sources is an excellent trait to perform in actual soil conditions. Growth and activity of microbial strains can be correlated with ease of utilization of C sources which are not easily degradable. Selected isolates of </w:t>
      </w:r>
      <w:r w:rsidR="002678E3" w:rsidRPr="00EA7FCF">
        <w:rPr>
          <w:rFonts w:ascii="Times New Roman" w:eastAsia="Times New Roman" w:hAnsi="Times New Roman" w:cs="Times New Roman"/>
          <w:bCs/>
        </w:rPr>
        <w:t xml:space="preserve">both </w:t>
      </w:r>
      <w:r w:rsidRPr="00EA7FCF">
        <w:rPr>
          <w:rFonts w:ascii="Times New Roman" w:eastAsia="Times New Roman" w:hAnsi="Times New Roman" w:cs="Times New Roman"/>
          <w:bCs/>
        </w:rPr>
        <w:t xml:space="preserve">rhizobacteria and rhizobia having trait K-solubilization were tested for their efficacy to utilize different C sources by growing on Aleksandrov’s media where glucose was replaced by arabinose, cellulose, citrate, </w:t>
      </w:r>
      <w:proofErr w:type="spellStart"/>
      <w:r w:rsidRPr="00EA7FCF">
        <w:rPr>
          <w:rFonts w:ascii="Times New Roman" w:eastAsia="Times New Roman" w:hAnsi="Times New Roman" w:cs="Times New Roman"/>
          <w:bCs/>
        </w:rPr>
        <w:t>galactose</w:t>
      </w:r>
      <w:proofErr w:type="spellEnd"/>
      <w:r w:rsidRPr="00EA7FCF">
        <w:rPr>
          <w:rFonts w:ascii="Times New Roman" w:eastAsia="Times New Roman" w:hAnsi="Times New Roman" w:cs="Times New Roman"/>
          <w:bCs/>
        </w:rPr>
        <w:t xml:space="preserve">, sucrose and xylose (Table </w:t>
      </w:r>
      <w:r w:rsidR="007B019C" w:rsidRPr="00EA7FCF">
        <w:rPr>
          <w:rFonts w:ascii="Times New Roman" w:eastAsia="Times New Roman" w:hAnsi="Times New Roman" w:cs="Times New Roman"/>
          <w:bCs/>
        </w:rPr>
        <w:t>5</w:t>
      </w:r>
      <w:r w:rsidRPr="00EA7FCF">
        <w:rPr>
          <w:rFonts w:ascii="Times New Roman" w:eastAsia="Times New Roman" w:hAnsi="Times New Roman" w:cs="Times New Roman"/>
          <w:bCs/>
        </w:rPr>
        <w:t xml:space="preserve">). All isolates were able to utilize all type </w:t>
      </w:r>
      <w:r w:rsidR="00CA536A" w:rsidRPr="00EA7FCF">
        <w:rPr>
          <w:rFonts w:ascii="Times New Roman" w:eastAsia="Times New Roman" w:hAnsi="Times New Roman" w:cs="Times New Roman"/>
          <w:bCs/>
        </w:rPr>
        <w:t xml:space="preserve">of </w:t>
      </w:r>
      <w:r w:rsidR="00CA536A" w:rsidRPr="00EA7FCF">
        <w:rPr>
          <w:rFonts w:ascii="Times New Roman" w:hAnsi="Times New Roman" w:cs="Times New Roman"/>
        </w:rPr>
        <w:t>selected</w:t>
      </w:r>
      <w:r w:rsidRPr="00EA7FCF">
        <w:rPr>
          <w:rFonts w:ascii="Times New Roman" w:eastAsia="Times New Roman" w:hAnsi="Times New Roman" w:cs="Times New Roman"/>
          <w:bCs/>
        </w:rPr>
        <w:t xml:space="preserve"> C sources efficiently except cellulose source which was utilized by only two isolates of rhizobacteria (JKB20 and SKB3). All rhizobial isolates have no potential to utilize the cellulose. </w:t>
      </w:r>
    </w:p>
    <w:p w14:paraId="218EB0E4" w14:textId="77777777" w:rsidR="00514598" w:rsidRPr="00EA7FCF" w:rsidRDefault="00514598" w:rsidP="000A7D3B">
      <w:pPr>
        <w:autoSpaceDE w:val="0"/>
        <w:autoSpaceDN w:val="0"/>
        <w:adjustRightInd w:val="0"/>
        <w:spacing w:after="0" w:line="360" w:lineRule="auto"/>
        <w:jc w:val="both"/>
        <w:rPr>
          <w:rFonts w:ascii="Times New Roman" w:eastAsia="Times New Roman" w:hAnsi="Times New Roman" w:cs="Times New Roman"/>
          <w:b/>
          <w:bCs/>
        </w:rPr>
      </w:pPr>
    </w:p>
    <w:p w14:paraId="500CB56A" w14:textId="1DA52CA6"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Quantitative screening of effective combination of PGPR × Rhizobium</w:t>
      </w:r>
    </w:p>
    <w:p w14:paraId="1298873E" w14:textId="5E6A8810"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For this, the most efficient twenty five (25) combinations were selected and evaluated for their K-solubilization potential from WM in Aleksandrov’s broth within 72 hours of incubation (Table</w:t>
      </w:r>
      <w:r w:rsidR="007B019C" w:rsidRPr="00EA7FCF">
        <w:rPr>
          <w:rFonts w:ascii="Times New Roman" w:eastAsia="Times New Roman" w:hAnsi="Times New Roman" w:cs="Times New Roman"/>
          <w:bCs/>
        </w:rPr>
        <w:t xml:space="preserve"> 6</w:t>
      </w:r>
      <w:r w:rsidRPr="00EA7FCF">
        <w:rPr>
          <w:rFonts w:ascii="Times New Roman" w:eastAsia="Times New Roman" w:hAnsi="Times New Roman" w:cs="Times New Roman"/>
          <w:bCs/>
        </w:rPr>
        <w:t>). Out of twenty five (25), two (2) combinations (SKB3 × JKR7 and SKB11 × SKR13) had shown highest K solubilization that was 47.4 and 41.9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respectively from WM. Next effective combinations (i.e. JKB20 × SKR10, SKB3 × SKR10 and SKB13 × SKR10) had also exhibited K solubilization 29.3, 28.9 and 28.1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respectively from WM after 72 hours of incubation. While, minimum K was recorded up to 13.9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xml:space="preserve"> due to SKB13 × JKR16 combination. It was </w:t>
      </w:r>
      <w:r w:rsidR="00CA6AA6" w:rsidRPr="00EA7FCF">
        <w:rPr>
          <w:rFonts w:ascii="Times New Roman" w:eastAsia="Times New Roman" w:hAnsi="Times New Roman" w:cs="Times New Roman"/>
          <w:bCs/>
        </w:rPr>
        <w:t>observed</w:t>
      </w:r>
      <w:r w:rsidRPr="00EA7FCF">
        <w:rPr>
          <w:rFonts w:ascii="Times New Roman" w:eastAsia="Times New Roman" w:hAnsi="Times New Roman" w:cs="Times New Roman"/>
          <w:bCs/>
        </w:rPr>
        <w:t xml:space="preserve"> that most of the </w:t>
      </w:r>
      <w:r w:rsidR="007B019C" w:rsidRPr="00EA7FCF">
        <w:rPr>
          <w:rFonts w:ascii="Times New Roman" w:eastAsia="Times New Roman" w:hAnsi="Times New Roman" w:cs="Times New Roman"/>
          <w:bCs/>
        </w:rPr>
        <w:t xml:space="preserve">bacterial </w:t>
      </w:r>
      <w:r w:rsidRPr="00EA7FCF">
        <w:rPr>
          <w:rFonts w:ascii="Times New Roman" w:eastAsia="Times New Roman" w:hAnsi="Times New Roman" w:cs="Times New Roman"/>
          <w:bCs/>
        </w:rPr>
        <w:t xml:space="preserve">combinations </w:t>
      </w:r>
      <w:r w:rsidR="007B019C" w:rsidRPr="00EA7FCF">
        <w:rPr>
          <w:rFonts w:ascii="Times New Roman" w:eastAsia="Times New Roman" w:hAnsi="Times New Roman" w:cs="Times New Roman"/>
          <w:bCs/>
        </w:rPr>
        <w:t xml:space="preserve">had </w:t>
      </w:r>
      <w:r w:rsidRPr="00EA7FCF">
        <w:rPr>
          <w:rFonts w:ascii="Times New Roman" w:eastAsia="Times New Roman" w:hAnsi="Times New Roman" w:cs="Times New Roman"/>
          <w:bCs/>
        </w:rPr>
        <w:t>show</w:t>
      </w:r>
      <w:r w:rsidR="007B019C" w:rsidRPr="00EA7FCF">
        <w:rPr>
          <w:rFonts w:ascii="Times New Roman" w:eastAsia="Times New Roman" w:hAnsi="Times New Roman" w:cs="Times New Roman"/>
          <w:bCs/>
        </w:rPr>
        <w:t>n</w:t>
      </w:r>
      <w:r w:rsidRPr="00EA7FCF">
        <w:rPr>
          <w:rFonts w:ascii="Times New Roman" w:eastAsia="Times New Roman" w:hAnsi="Times New Roman" w:cs="Times New Roman"/>
          <w:bCs/>
        </w:rPr>
        <w:t xml:space="preserve"> solubilization of K in the range of 15 to 26 mg L</w:t>
      </w:r>
      <w:r w:rsidRPr="00EA7FCF">
        <w:rPr>
          <w:rFonts w:ascii="Times New Roman" w:eastAsia="Times New Roman" w:hAnsi="Times New Roman" w:cs="Times New Roman"/>
          <w:bCs/>
          <w:vertAlign w:val="superscript"/>
        </w:rPr>
        <w:t>-1</w:t>
      </w:r>
      <w:r w:rsidRPr="00EA7FCF">
        <w:rPr>
          <w:rFonts w:ascii="Times New Roman" w:eastAsia="Times New Roman" w:hAnsi="Times New Roman" w:cs="Times New Roman"/>
          <w:bCs/>
        </w:rPr>
        <w:t xml:space="preserve"> in broth culture.</w:t>
      </w:r>
    </w:p>
    <w:p w14:paraId="54548710" w14:textId="77777777" w:rsidR="00514598" w:rsidRPr="00EA7FCF" w:rsidRDefault="00514598" w:rsidP="00F80B23">
      <w:pPr>
        <w:autoSpaceDE w:val="0"/>
        <w:autoSpaceDN w:val="0"/>
        <w:adjustRightInd w:val="0"/>
        <w:spacing w:after="0" w:line="360" w:lineRule="auto"/>
        <w:jc w:val="both"/>
        <w:rPr>
          <w:rFonts w:ascii="Times New Roman" w:eastAsia="Times New Roman" w:hAnsi="Times New Roman" w:cs="Times New Roman"/>
          <w:b/>
          <w:bCs/>
        </w:rPr>
      </w:pPr>
    </w:p>
    <w:p w14:paraId="0088FFF0" w14:textId="7333420B" w:rsidR="008843A6" w:rsidRPr="00EA7FCF" w:rsidRDefault="008843A6" w:rsidP="00F80B23">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 xml:space="preserve">Characterization of selected K-solubilizing </w:t>
      </w:r>
      <w:r w:rsidR="00E937A7" w:rsidRPr="00EA7FCF">
        <w:rPr>
          <w:rFonts w:ascii="Times New Roman" w:eastAsia="Times New Roman" w:hAnsi="Times New Roman" w:cs="Times New Roman"/>
          <w:b/>
          <w:bCs/>
        </w:rPr>
        <w:t>bacterial i</w:t>
      </w:r>
      <w:r w:rsidRPr="00EA7FCF">
        <w:rPr>
          <w:rFonts w:ascii="Times New Roman" w:eastAsia="Times New Roman" w:hAnsi="Times New Roman" w:cs="Times New Roman"/>
          <w:b/>
          <w:bCs/>
        </w:rPr>
        <w:t>solates for plant growth promoting activities</w:t>
      </w:r>
    </w:p>
    <w:p w14:paraId="22CF4653" w14:textId="4A9BE94D"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The selected </w:t>
      </w:r>
      <w:r w:rsidR="00DE44C2" w:rsidRPr="00EA7FCF">
        <w:rPr>
          <w:rFonts w:ascii="Times New Roman" w:eastAsia="Times New Roman" w:hAnsi="Times New Roman" w:cs="Times New Roman"/>
          <w:bCs/>
        </w:rPr>
        <w:t>bacterial</w:t>
      </w:r>
      <w:r w:rsidRPr="00EA7FCF">
        <w:rPr>
          <w:rFonts w:ascii="Times New Roman" w:eastAsia="Times New Roman" w:hAnsi="Times New Roman" w:cs="Times New Roman"/>
          <w:bCs/>
        </w:rPr>
        <w:t xml:space="preserve"> isolates were tested for some plant growth promoting activities under lab conditions. Overall SKB3 and JKR7 performed better compared to </w:t>
      </w:r>
      <w:r w:rsidR="00DE44C2" w:rsidRPr="00EA7FCF">
        <w:rPr>
          <w:rFonts w:ascii="Times New Roman" w:eastAsia="Times New Roman" w:hAnsi="Times New Roman" w:cs="Times New Roman"/>
          <w:bCs/>
        </w:rPr>
        <w:t xml:space="preserve">the </w:t>
      </w:r>
      <w:r w:rsidRPr="00EA7FCF">
        <w:rPr>
          <w:rFonts w:ascii="Times New Roman" w:eastAsia="Times New Roman" w:hAnsi="Times New Roman" w:cs="Times New Roman"/>
          <w:bCs/>
        </w:rPr>
        <w:t xml:space="preserve">other remaining isolates. Results about plant growth promoting activities are mentioned in Table </w:t>
      </w:r>
      <w:r w:rsidR="002867A4" w:rsidRPr="00EA7FCF">
        <w:rPr>
          <w:rFonts w:ascii="Times New Roman" w:eastAsia="Times New Roman" w:hAnsi="Times New Roman" w:cs="Times New Roman"/>
          <w:bCs/>
        </w:rPr>
        <w:t>7</w:t>
      </w:r>
      <w:r w:rsidRPr="00EA7FCF">
        <w:rPr>
          <w:rFonts w:ascii="Times New Roman" w:eastAsia="Times New Roman" w:hAnsi="Times New Roman" w:cs="Times New Roman"/>
          <w:bCs/>
        </w:rPr>
        <w:t>.</w:t>
      </w:r>
    </w:p>
    <w:p w14:paraId="510B49D0" w14:textId="77777777" w:rsidR="0033375D" w:rsidRDefault="0033375D" w:rsidP="000A7D3B">
      <w:pPr>
        <w:autoSpaceDE w:val="0"/>
        <w:autoSpaceDN w:val="0"/>
        <w:adjustRightInd w:val="0"/>
        <w:spacing w:after="0" w:line="360" w:lineRule="auto"/>
        <w:jc w:val="both"/>
        <w:rPr>
          <w:rFonts w:ascii="Times New Roman" w:eastAsia="Times New Roman" w:hAnsi="Times New Roman" w:cs="Times New Roman"/>
          <w:b/>
          <w:bCs/>
        </w:rPr>
      </w:pPr>
    </w:p>
    <w:p w14:paraId="04C9911C" w14:textId="5A520FB4"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ACC-deaminase activity</w:t>
      </w:r>
    </w:p>
    <w:p w14:paraId="4340D711" w14:textId="77777777" w:rsidR="0033375D" w:rsidRDefault="008843A6" w:rsidP="00514598">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Maximum</w:t>
      </w:r>
      <w:r w:rsidRPr="0033375D">
        <w:rPr>
          <w:rFonts w:ascii="Times New Roman" w:eastAsia="Times New Roman" w:hAnsi="Times New Roman" w:cs="Times New Roman"/>
          <w:bCs/>
          <w:sz w:val="42"/>
        </w:rPr>
        <w:t xml:space="preserve"> </w:t>
      </w:r>
      <w:r w:rsidRPr="00EA7FCF">
        <w:rPr>
          <w:rFonts w:ascii="Times New Roman" w:eastAsia="Times New Roman" w:hAnsi="Times New Roman" w:cs="Times New Roman"/>
          <w:bCs/>
        </w:rPr>
        <w:t>ACC-deaminase</w:t>
      </w:r>
      <w:r w:rsidRPr="0033375D">
        <w:rPr>
          <w:rFonts w:ascii="Times New Roman" w:eastAsia="Times New Roman" w:hAnsi="Times New Roman" w:cs="Times New Roman"/>
          <w:bCs/>
          <w:sz w:val="54"/>
        </w:rPr>
        <w:t xml:space="preserve"> </w:t>
      </w:r>
      <w:r w:rsidRPr="00EA7FCF">
        <w:rPr>
          <w:rFonts w:ascii="Times New Roman" w:eastAsia="Times New Roman" w:hAnsi="Times New Roman" w:cs="Times New Roman"/>
          <w:bCs/>
        </w:rPr>
        <w:t>activity</w:t>
      </w:r>
      <w:r w:rsidRPr="0033375D">
        <w:rPr>
          <w:rFonts w:ascii="Times New Roman" w:eastAsia="Times New Roman" w:hAnsi="Times New Roman" w:cs="Times New Roman"/>
          <w:bCs/>
          <w:sz w:val="44"/>
        </w:rPr>
        <w:t xml:space="preserve"> </w:t>
      </w:r>
      <w:r w:rsidRPr="00EA7FCF">
        <w:rPr>
          <w:rFonts w:ascii="Times New Roman" w:eastAsia="Times New Roman" w:hAnsi="Times New Roman" w:cs="Times New Roman"/>
          <w:bCs/>
        </w:rPr>
        <w:t xml:space="preserve">(up to </w:t>
      </w:r>
      <w:r w:rsidRPr="00EA7FCF">
        <w:rPr>
          <w:rFonts w:ascii="Times New Roman" w:hAnsi="Times New Roman" w:cs="Times New Roman"/>
        </w:rPr>
        <w:t xml:space="preserve">304.4 </w:t>
      </w:r>
      <w:r w:rsidRPr="00EA7FCF">
        <w:rPr>
          <w:rFonts w:ascii="Times New Roman" w:hAnsi="Times New Roman" w:cs="Times New Roman"/>
          <w:lang w:val="el-GR"/>
        </w:rPr>
        <w:t>α-</w:t>
      </w:r>
      <w:r w:rsidRPr="00EA7FCF">
        <w:rPr>
          <w:rFonts w:ascii="Times New Roman" w:hAnsi="Times New Roman" w:cs="Times New Roman"/>
        </w:rPr>
        <w:t xml:space="preserve">KB </w:t>
      </w:r>
      <w:r w:rsidRPr="00EA7FCF">
        <w:rPr>
          <w:rFonts w:ascii="Times New Roman" w:hAnsi="Times New Roman" w:cs="Times New Roman"/>
          <w:lang w:val="el-GR"/>
        </w:rPr>
        <w:t>μ</w:t>
      </w:r>
      <w:proofErr w:type="spellStart"/>
      <w:r w:rsidRPr="00EA7FCF">
        <w:rPr>
          <w:rFonts w:ascii="Times New Roman" w:hAnsi="Times New Roman" w:cs="Times New Roman"/>
        </w:rPr>
        <w:t>mol</w:t>
      </w:r>
      <w:proofErr w:type="spellEnd"/>
      <w:r w:rsidRPr="00EA7FCF">
        <w:rPr>
          <w:rFonts w:ascii="Times New Roman" w:hAnsi="Times New Roman" w:cs="Times New Roman"/>
        </w:rPr>
        <w:t xml:space="preserve"> g</w:t>
      </w:r>
      <w:r w:rsidRPr="00EA7FCF">
        <w:rPr>
          <w:rFonts w:ascii="Times New Roman" w:hAnsi="Times New Roman" w:cs="Times New Roman"/>
          <w:vertAlign w:val="superscript"/>
        </w:rPr>
        <w:t xml:space="preserve">-1 </w:t>
      </w:r>
      <w:r w:rsidRPr="00EA7FCF">
        <w:rPr>
          <w:rFonts w:ascii="Times New Roman" w:hAnsi="Times New Roman" w:cs="Times New Roman"/>
        </w:rPr>
        <w:t>protein h</w:t>
      </w:r>
      <w:r w:rsidRPr="00EA7FCF">
        <w:rPr>
          <w:rFonts w:ascii="Times New Roman" w:hAnsi="Times New Roman" w:cs="Times New Roman"/>
          <w:vertAlign w:val="superscript"/>
        </w:rPr>
        <w:t>-1</w:t>
      </w:r>
      <w:r w:rsidRPr="00EA7FCF">
        <w:rPr>
          <w:rFonts w:ascii="Times New Roman" w:eastAsia="Times New Roman" w:hAnsi="Times New Roman" w:cs="Times New Roman"/>
          <w:bCs/>
        </w:rPr>
        <w:t>)</w:t>
      </w:r>
      <w:r w:rsidRPr="0033375D">
        <w:rPr>
          <w:rFonts w:ascii="Times New Roman" w:eastAsia="Times New Roman" w:hAnsi="Times New Roman" w:cs="Times New Roman"/>
          <w:bCs/>
          <w:sz w:val="50"/>
        </w:rPr>
        <w:t xml:space="preserve"> </w:t>
      </w:r>
      <w:r w:rsidRPr="00EA7FCF">
        <w:rPr>
          <w:rFonts w:ascii="Times New Roman" w:eastAsia="Times New Roman" w:hAnsi="Times New Roman" w:cs="Times New Roman"/>
          <w:bCs/>
        </w:rPr>
        <w:t>was</w:t>
      </w:r>
      <w:r w:rsidRPr="0033375D">
        <w:rPr>
          <w:rFonts w:ascii="Times New Roman" w:eastAsia="Times New Roman" w:hAnsi="Times New Roman" w:cs="Times New Roman"/>
          <w:bCs/>
          <w:sz w:val="50"/>
        </w:rPr>
        <w:t xml:space="preserve"> </w:t>
      </w:r>
      <w:r w:rsidRPr="00EA7FCF">
        <w:rPr>
          <w:rFonts w:ascii="Times New Roman" w:eastAsia="Times New Roman" w:hAnsi="Times New Roman" w:cs="Times New Roman"/>
          <w:bCs/>
        </w:rPr>
        <w:t>recorded</w:t>
      </w:r>
      <w:r w:rsidRPr="0033375D">
        <w:rPr>
          <w:rFonts w:ascii="Times New Roman" w:eastAsia="Times New Roman" w:hAnsi="Times New Roman" w:cs="Times New Roman"/>
          <w:bCs/>
          <w:sz w:val="50"/>
        </w:rPr>
        <w:t xml:space="preserve"> </w:t>
      </w:r>
      <w:r w:rsidRPr="00EA7FCF">
        <w:rPr>
          <w:rFonts w:ascii="Times New Roman" w:eastAsia="Times New Roman" w:hAnsi="Times New Roman" w:cs="Times New Roman"/>
          <w:bCs/>
        </w:rPr>
        <w:t>in</w:t>
      </w:r>
      <w:r w:rsidRPr="0033375D">
        <w:rPr>
          <w:rFonts w:ascii="Times New Roman" w:eastAsia="Times New Roman" w:hAnsi="Times New Roman" w:cs="Times New Roman"/>
          <w:bCs/>
          <w:sz w:val="44"/>
        </w:rPr>
        <w:t xml:space="preserve"> </w:t>
      </w:r>
      <w:r w:rsidRPr="00EA7FCF">
        <w:rPr>
          <w:rFonts w:ascii="Times New Roman" w:eastAsia="Times New Roman" w:hAnsi="Times New Roman" w:cs="Times New Roman"/>
          <w:bCs/>
        </w:rPr>
        <w:t>JKB10</w:t>
      </w:r>
    </w:p>
    <w:p w14:paraId="43D08B91" w14:textId="37225208" w:rsidR="008843A6" w:rsidRPr="00EA7FCF" w:rsidRDefault="008843A6" w:rsidP="00514598">
      <w:pPr>
        <w:autoSpaceDE w:val="0"/>
        <w:autoSpaceDN w:val="0"/>
        <w:adjustRightInd w:val="0"/>
        <w:spacing w:after="0" w:line="360" w:lineRule="auto"/>
        <w:jc w:val="both"/>
        <w:rPr>
          <w:rFonts w:ascii="Times New Roman" w:eastAsia="Times New Roman" w:hAnsi="Times New Roman" w:cs="Times New Roman"/>
          <w:bCs/>
        </w:rPr>
      </w:pPr>
      <w:proofErr w:type="gramStart"/>
      <w:r w:rsidRPr="00EA7FCF">
        <w:rPr>
          <w:rFonts w:ascii="Times New Roman" w:eastAsia="Times New Roman" w:hAnsi="Times New Roman" w:cs="Times New Roman"/>
          <w:bCs/>
        </w:rPr>
        <w:lastRenderedPageBreak/>
        <w:t>rhizobacterial</w:t>
      </w:r>
      <w:proofErr w:type="gramEnd"/>
      <w:r w:rsidRPr="00EA7FCF">
        <w:rPr>
          <w:rFonts w:ascii="Times New Roman" w:eastAsia="Times New Roman" w:hAnsi="Times New Roman" w:cs="Times New Roman"/>
          <w:bCs/>
        </w:rPr>
        <w:t xml:space="preserve"> isolate followed by SKB3, SKB13, JKB20 and SKB11 isolates, respectively that ranged from 177 to 284.7 </w:t>
      </w:r>
      <w:r w:rsidRPr="00EA7FCF">
        <w:rPr>
          <w:rFonts w:ascii="Times New Roman" w:hAnsi="Times New Roman" w:cs="Times New Roman"/>
          <w:lang w:val="el-GR"/>
        </w:rPr>
        <w:t>α-</w:t>
      </w:r>
      <w:r w:rsidRPr="00EA7FCF">
        <w:rPr>
          <w:rFonts w:ascii="Times New Roman" w:hAnsi="Times New Roman" w:cs="Times New Roman"/>
        </w:rPr>
        <w:t xml:space="preserve">KB </w:t>
      </w:r>
      <w:r w:rsidRPr="00EA7FCF">
        <w:rPr>
          <w:rFonts w:ascii="Times New Roman" w:hAnsi="Times New Roman" w:cs="Times New Roman"/>
          <w:lang w:val="el-GR"/>
        </w:rPr>
        <w:t>μ</w:t>
      </w:r>
      <w:proofErr w:type="spellStart"/>
      <w:r w:rsidRPr="00EA7FCF">
        <w:rPr>
          <w:rFonts w:ascii="Times New Roman" w:hAnsi="Times New Roman" w:cs="Times New Roman"/>
        </w:rPr>
        <w:t>mol</w:t>
      </w:r>
      <w:proofErr w:type="spellEnd"/>
      <w:r w:rsidRPr="00EA7FCF">
        <w:rPr>
          <w:rFonts w:ascii="Times New Roman" w:hAnsi="Times New Roman" w:cs="Times New Roman"/>
        </w:rPr>
        <w:t xml:space="preserve"> g</w:t>
      </w:r>
      <w:r w:rsidRPr="00EA7FCF">
        <w:rPr>
          <w:rFonts w:ascii="Times New Roman" w:hAnsi="Times New Roman" w:cs="Times New Roman"/>
          <w:vertAlign w:val="superscript"/>
        </w:rPr>
        <w:t xml:space="preserve">-1 </w:t>
      </w:r>
      <w:r w:rsidRPr="00EA7FCF">
        <w:rPr>
          <w:rFonts w:ascii="Times New Roman" w:hAnsi="Times New Roman" w:cs="Times New Roman"/>
        </w:rPr>
        <w:t>protein h</w:t>
      </w:r>
      <w:r w:rsidRPr="00EA7FCF">
        <w:rPr>
          <w:rFonts w:ascii="Times New Roman" w:hAnsi="Times New Roman" w:cs="Times New Roman"/>
          <w:vertAlign w:val="superscript"/>
        </w:rPr>
        <w:t>-1</w:t>
      </w:r>
      <w:r w:rsidR="00DE44C2" w:rsidRPr="00EA7FCF">
        <w:rPr>
          <w:rFonts w:ascii="Times New Roman" w:hAnsi="Times New Roman" w:cs="Times New Roman"/>
        </w:rPr>
        <w:t xml:space="preserve"> </w:t>
      </w:r>
      <w:r w:rsidR="00DE44C2" w:rsidRPr="00EA7FCF">
        <w:rPr>
          <w:rFonts w:ascii="Times New Roman" w:hAnsi="Times New Roman" w:cs="Times New Roman"/>
          <w:bCs/>
        </w:rPr>
        <w:t>(Table 7)</w:t>
      </w:r>
      <w:r w:rsidRPr="00EA7FCF">
        <w:rPr>
          <w:rFonts w:ascii="Times New Roman" w:eastAsia="Times New Roman" w:hAnsi="Times New Roman" w:cs="Times New Roman"/>
          <w:bCs/>
        </w:rPr>
        <w:t xml:space="preserve">. While in case of rhizobial isolates, highest ACC-deaminase activity (up to </w:t>
      </w:r>
      <w:r w:rsidRPr="00EA7FCF">
        <w:rPr>
          <w:rFonts w:ascii="Times New Roman" w:hAnsi="Times New Roman" w:cs="Times New Roman"/>
        </w:rPr>
        <w:t xml:space="preserve">30.4 </w:t>
      </w:r>
      <w:r w:rsidRPr="00EA7FCF">
        <w:rPr>
          <w:rFonts w:ascii="Times New Roman" w:hAnsi="Times New Roman" w:cs="Times New Roman"/>
          <w:lang w:val="el-GR"/>
        </w:rPr>
        <w:t>α-</w:t>
      </w:r>
      <w:r w:rsidRPr="00EA7FCF">
        <w:rPr>
          <w:rFonts w:ascii="Times New Roman" w:hAnsi="Times New Roman" w:cs="Times New Roman"/>
        </w:rPr>
        <w:t xml:space="preserve">KB </w:t>
      </w:r>
      <w:r w:rsidRPr="00EA7FCF">
        <w:rPr>
          <w:rFonts w:ascii="Times New Roman" w:hAnsi="Times New Roman" w:cs="Times New Roman"/>
          <w:lang w:val="el-GR"/>
        </w:rPr>
        <w:t>μ</w:t>
      </w:r>
      <w:proofErr w:type="spellStart"/>
      <w:r w:rsidRPr="00EA7FCF">
        <w:rPr>
          <w:rFonts w:ascii="Times New Roman" w:hAnsi="Times New Roman" w:cs="Times New Roman"/>
        </w:rPr>
        <w:t>mol</w:t>
      </w:r>
      <w:proofErr w:type="spellEnd"/>
      <w:r w:rsidRPr="00EA7FCF">
        <w:rPr>
          <w:rFonts w:ascii="Times New Roman" w:hAnsi="Times New Roman" w:cs="Times New Roman"/>
        </w:rPr>
        <w:t xml:space="preserve"> g</w:t>
      </w:r>
      <w:r w:rsidRPr="00EA7FCF">
        <w:rPr>
          <w:rFonts w:ascii="Times New Roman" w:hAnsi="Times New Roman" w:cs="Times New Roman"/>
          <w:vertAlign w:val="superscript"/>
        </w:rPr>
        <w:t xml:space="preserve">-1 </w:t>
      </w:r>
      <w:r w:rsidRPr="00EA7FCF">
        <w:rPr>
          <w:rFonts w:ascii="Times New Roman" w:hAnsi="Times New Roman" w:cs="Times New Roman"/>
        </w:rPr>
        <w:t>protein h</w:t>
      </w:r>
      <w:r w:rsidRPr="00EA7FCF">
        <w:rPr>
          <w:rFonts w:ascii="Times New Roman" w:hAnsi="Times New Roman" w:cs="Times New Roman"/>
          <w:vertAlign w:val="superscript"/>
        </w:rPr>
        <w:t>-1</w:t>
      </w:r>
      <w:r w:rsidRPr="00EA7FCF">
        <w:rPr>
          <w:rFonts w:ascii="Times New Roman" w:eastAsia="Times New Roman" w:hAnsi="Times New Roman" w:cs="Times New Roman"/>
          <w:bCs/>
        </w:rPr>
        <w:t xml:space="preserve">) was recorded in JKR16 isolate of rhizobia. </w:t>
      </w:r>
      <w:r w:rsidR="00DE44C2" w:rsidRPr="00EA7FCF">
        <w:rPr>
          <w:rFonts w:ascii="Times New Roman" w:eastAsia="Times New Roman" w:hAnsi="Times New Roman" w:cs="Times New Roman"/>
          <w:bCs/>
        </w:rPr>
        <w:t>R</w:t>
      </w:r>
      <w:r w:rsidRPr="00EA7FCF">
        <w:rPr>
          <w:rFonts w:ascii="Times New Roman" w:eastAsia="Times New Roman" w:hAnsi="Times New Roman" w:cs="Times New Roman"/>
          <w:bCs/>
        </w:rPr>
        <w:t>est of the isolates (JKR4, SKR13, JKR7 and SKR10) also showed ACC-deaminase activity in the range of 17.4 to 2</w:t>
      </w:r>
      <w:r w:rsidRPr="00EA7FCF">
        <w:rPr>
          <w:rFonts w:ascii="Times New Roman" w:hAnsi="Times New Roman" w:cs="Times New Roman"/>
        </w:rPr>
        <w:t xml:space="preserve">4.6 </w:t>
      </w:r>
      <w:r w:rsidRPr="00EA7FCF">
        <w:rPr>
          <w:rFonts w:ascii="Times New Roman" w:hAnsi="Times New Roman" w:cs="Times New Roman"/>
          <w:lang w:val="el-GR"/>
        </w:rPr>
        <w:t>α-</w:t>
      </w:r>
      <w:r w:rsidRPr="00EA7FCF">
        <w:rPr>
          <w:rFonts w:ascii="Times New Roman" w:hAnsi="Times New Roman" w:cs="Times New Roman"/>
        </w:rPr>
        <w:t xml:space="preserve">KB </w:t>
      </w:r>
      <w:r w:rsidRPr="00EA7FCF">
        <w:rPr>
          <w:rFonts w:ascii="Times New Roman" w:hAnsi="Times New Roman" w:cs="Times New Roman"/>
          <w:lang w:val="el-GR"/>
        </w:rPr>
        <w:t>μ</w:t>
      </w:r>
      <w:proofErr w:type="spellStart"/>
      <w:r w:rsidRPr="00EA7FCF">
        <w:rPr>
          <w:rFonts w:ascii="Times New Roman" w:hAnsi="Times New Roman" w:cs="Times New Roman"/>
        </w:rPr>
        <w:t>mol</w:t>
      </w:r>
      <w:proofErr w:type="spellEnd"/>
      <w:r w:rsidRPr="00EA7FCF">
        <w:rPr>
          <w:rFonts w:ascii="Times New Roman" w:hAnsi="Times New Roman" w:cs="Times New Roman"/>
        </w:rPr>
        <w:t xml:space="preserve"> g</w:t>
      </w:r>
      <w:r w:rsidRPr="00EA7FCF">
        <w:rPr>
          <w:rFonts w:ascii="Times New Roman" w:hAnsi="Times New Roman" w:cs="Times New Roman"/>
          <w:vertAlign w:val="superscript"/>
        </w:rPr>
        <w:t xml:space="preserve">-1 </w:t>
      </w:r>
      <w:r w:rsidRPr="00EA7FCF">
        <w:rPr>
          <w:rFonts w:ascii="Times New Roman" w:hAnsi="Times New Roman" w:cs="Times New Roman"/>
        </w:rPr>
        <w:t>protein h</w:t>
      </w:r>
      <w:r w:rsidRPr="00EA7FCF">
        <w:rPr>
          <w:rFonts w:ascii="Times New Roman" w:hAnsi="Times New Roman" w:cs="Times New Roman"/>
          <w:vertAlign w:val="superscript"/>
        </w:rPr>
        <w:t xml:space="preserve">-1 </w:t>
      </w:r>
      <w:r w:rsidR="00E06ADE" w:rsidRPr="00EA7FCF">
        <w:rPr>
          <w:rFonts w:ascii="Times New Roman" w:hAnsi="Times New Roman" w:cs="Times New Roman"/>
        </w:rPr>
        <w:t xml:space="preserve">more over </w:t>
      </w:r>
      <w:r w:rsidRPr="00EA7FCF">
        <w:rPr>
          <w:rFonts w:ascii="Times New Roman" w:hAnsi="Times New Roman" w:cs="Times New Roman"/>
        </w:rPr>
        <w:t>control.</w:t>
      </w:r>
    </w:p>
    <w:p w14:paraId="19C2A077" w14:textId="77777777" w:rsidR="00043E49" w:rsidRPr="00EA7FCF" w:rsidRDefault="00043E49" w:rsidP="000A7D3B">
      <w:pPr>
        <w:autoSpaceDE w:val="0"/>
        <w:autoSpaceDN w:val="0"/>
        <w:adjustRightInd w:val="0"/>
        <w:spacing w:after="0" w:line="360" w:lineRule="auto"/>
        <w:jc w:val="both"/>
        <w:rPr>
          <w:rFonts w:ascii="Times New Roman" w:eastAsia="Times New Roman" w:hAnsi="Times New Roman" w:cs="Times New Roman"/>
          <w:b/>
          <w:bCs/>
        </w:rPr>
      </w:pPr>
    </w:p>
    <w:p w14:paraId="32871833" w14:textId="3483F2C5" w:rsidR="008843A6" w:rsidRPr="00EA7FCF" w:rsidRDefault="008843A6" w:rsidP="000A7D3B">
      <w:pPr>
        <w:autoSpaceDE w:val="0"/>
        <w:autoSpaceDN w:val="0"/>
        <w:adjustRightInd w:val="0"/>
        <w:spacing w:after="0" w:line="360" w:lineRule="auto"/>
        <w:jc w:val="both"/>
        <w:rPr>
          <w:rFonts w:ascii="Times New Roman" w:eastAsia="Times New Roman" w:hAnsi="Times New Roman" w:cs="Times New Roman"/>
          <w:b/>
          <w:bCs/>
        </w:rPr>
      </w:pPr>
      <w:r w:rsidRPr="00EA7FCF">
        <w:rPr>
          <w:rFonts w:ascii="Times New Roman" w:eastAsia="Times New Roman" w:hAnsi="Times New Roman" w:cs="Times New Roman"/>
          <w:b/>
          <w:bCs/>
        </w:rPr>
        <w:t>Indole acetic acid production</w:t>
      </w:r>
    </w:p>
    <w:p w14:paraId="58C948E7" w14:textId="6BD1FE41" w:rsidR="008843A6" w:rsidRPr="00EA7FCF" w:rsidRDefault="008843A6" w:rsidP="00043E49">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eastAsia="Times New Roman" w:hAnsi="Times New Roman" w:cs="Times New Roman"/>
          <w:bCs/>
        </w:rPr>
        <w:t xml:space="preserve">Production of IAA in the selected </w:t>
      </w:r>
      <w:r w:rsidR="00E06ADE" w:rsidRPr="00EA7FCF">
        <w:rPr>
          <w:rFonts w:ascii="Times New Roman" w:eastAsia="Times New Roman" w:hAnsi="Times New Roman" w:cs="Times New Roman"/>
          <w:bCs/>
        </w:rPr>
        <w:t xml:space="preserve">bacterial </w:t>
      </w:r>
      <w:r w:rsidRPr="00EA7FCF">
        <w:rPr>
          <w:rFonts w:ascii="Times New Roman" w:eastAsia="Times New Roman" w:hAnsi="Times New Roman" w:cs="Times New Roman"/>
          <w:bCs/>
        </w:rPr>
        <w:t xml:space="preserve">isolates was observed without and with </w:t>
      </w:r>
      <w:r w:rsidRPr="00EA7FCF">
        <w:rPr>
          <w:rFonts w:ascii="Times New Roman" w:hAnsi="Times New Roman" w:cs="Times New Roman"/>
          <w:bCs/>
        </w:rPr>
        <w:t xml:space="preserve">L-TRP under lab conditions (Table </w:t>
      </w:r>
      <w:r w:rsidR="00DE44C2" w:rsidRPr="00EA7FCF">
        <w:rPr>
          <w:rFonts w:ascii="Times New Roman" w:hAnsi="Times New Roman" w:cs="Times New Roman"/>
          <w:bCs/>
        </w:rPr>
        <w:t>7</w:t>
      </w:r>
      <w:r w:rsidRPr="00EA7FCF">
        <w:rPr>
          <w:rFonts w:ascii="Times New Roman" w:hAnsi="Times New Roman" w:cs="Times New Roman"/>
          <w:bCs/>
        </w:rPr>
        <w:t>). In case of rhizobacteria, maximum IAA</w:t>
      </w:r>
      <w:r w:rsidRPr="00EA7FCF">
        <w:rPr>
          <w:rFonts w:ascii="Times New Roman" w:eastAsia="Times New Roman" w:hAnsi="Times New Roman" w:cs="Times New Roman"/>
          <w:bCs/>
        </w:rPr>
        <w:t xml:space="preserve"> </w:t>
      </w:r>
      <w:r w:rsidR="00E06ADE" w:rsidRPr="00EA7FCF">
        <w:rPr>
          <w:rFonts w:ascii="Times New Roman" w:hAnsi="Times New Roman" w:cs="Times New Roman"/>
          <w:bCs/>
        </w:rPr>
        <w:t xml:space="preserve">production </w:t>
      </w:r>
      <w:r w:rsidRPr="00EA7FCF">
        <w:rPr>
          <w:rFonts w:ascii="Times New Roman" w:eastAsia="Times New Roman" w:hAnsi="Times New Roman" w:cs="Times New Roman"/>
          <w:bCs/>
        </w:rPr>
        <w:t xml:space="preserve">was recorded up to 34.3 and 73 </w:t>
      </w:r>
      <w:r w:rsidRPr="00EA7FCF">
        <w:rPr>
          <w:rFonts w:ascii="Times New Roman" w:hAnsi="Times New Roman" w:cs="Times New Roman"/>
          <w:bCs/>
        </w:rPr>
        <w:t>mg L</w:t>
      </w:r>
      <w:r w:rsidRPr="00EA7FCF">
        <w:rPr>
          <w:rFonts w:ascii="Times New Roman" w:hAnsi="Times New Roman" w:cs="Times New Roman"/>
          <w:bCs/>
          <w:vertAlign w:val="superscript"/>
        </w:rPr>
        <w:t xml:space="preserve">-1 </w:t>
      </w:r>
      <w:r w:rsidRPr="00EA7FCF">
        <w:rPr>
          <w:rFonts w:ascii="Times New Roman" w:hAnsi="Times New Roman" w:cs="Times New Roman"/>
          <w:bCs/>
        </w:rPr>
        <w:t>without and with</w:t>
      </w:r>
      <w:r w:rsidRPr="00EA7FCF">
        <w:rPr>
          <w:rFonts w:ascii="Times New Roman" w:eastAsia="Times New Roman" w:hAnsi="Times New Roman" w:cs="Times New Roman"/>
          <w:bCs/>
        </w:rPr>
        <w:t xml:space="preserve"> </w:t>
      </w:r>
      <w:r w:rsidRPr="00EA7FCF">
        <w:rPr>
          <w:rFonts w:ascii="Times New Roman" w:hAnsi="Times New Roman" w:cs="Times New Roman"/>
          <w:bCs/>
        </w:rPr>
        <w:t xml:space="preserve">L-TRP, respectively </w:t>
      </w:r>
      <w:r w:rsidR="00E06ADE" w:rsidRPr="00EA7FCF">
        <w:rPr>
          <w:rFonts w:ascii="Times New Roman" w:hAnsi="Times New Roman" w:cs="Times New Roman"/>
          <w:bCs/>
        </w:rPr>
        <w:t xml:space="preserve">over </w:t>
      </w:r>
      <w:r w:rsidRPr="00EA7FCF">
        <w:rPr>
          <w:rFonts w:ascii="Times New Roman" w:hAnsi="Times New Roman" w:cs="Times New Roman"/>
          <w:bCs/>
        </w:rPr>
        <w:t xml:space="preserve">control. Rest of isolates had also shown the promising </w:t>
      </w:r>
      <w:r w:rsidR="00E06ADE" w:rsidRPr="00EA7FCF">
        <w:rPr>
          <w:rFonts w:ascii="Times New Roman" w:hAnsi="Times New Roman" w:cs="Times New Roman"/>
          <w:bCs/>
        </w:rPr>
        <w:t>increase in</w:t>
      </w:r>
      <w:r w:rsidRPr="00EA7FCF">
        <w:rPr>
          <w:rFonts w:ascii="Times New Roman" w:hAnsi="Times New Roman" w:cs="Times New Roman"/>
          <w:bCs/>
        </w:rPr>
        <w:t xml:space="preserve"> IAA that was ranging from 19.4 to 30.6 mg L</w:t>
      </w:r>
      <w:r w:rsidRPr="00EA7FCF">
        <w:rPr>
          <w:rFonts w:ascii="Times New Roman" w:hAnsi="Times New Roman" w:cs="Times New Roman"/>
          <w:bCs/>
          <w:vertAlign w:val="superscript"/>
        </w:rPr>
        <w:t xml:space="preserve">-1 </w:t>
      </w:r>
      <w:r w:rsidRPr="00EA7FCF">
        <w:rPr>
          <w:rFonts w:ascii="Times New Roman" w:eastAsia="Times New Roman" w:hAnsi="Times New Roman" w:cs="Times New Roman"/>
          <w:bCs/>
        </w:rPr>
        <w:t>(</w:t>
      </w:r>
      <w:r w:rsidRPr="00EA7FCF">
        <w:rPr>
          <w:rFonts w:ascii="Times New Roman" w:hAnsi="Times New Roman" w:cs="Times New Roman"/>
          <w:bCs/>
        </w:rPr>
        <w:t>-L-TRP) and 34.3 to 65.8 mg L</w:t>
      </w:r>
      <w:r w:rsidRPr="00EA7FCF">
        <w:rPr>
          <w:rFonts w:ascii="Times New Roman" w:hAnsi="Times New Roman" w:cs="Times New Roman"/>
          <w:bCs/>
          <w:vertAlign w:val="superscript"/>
        </w:rPr>
        <w:t>-1</w:t>
      </w:r>
      <w:r w:rsidRPr="00EA7FCF">
        <w:rPr>
          <w:rFonts w:ascii="Times New Roman" w:hAnsi="Times New Roman" w:cs="Times New Roman"/>
          <w:bCs/>
        </w:rPr>
        <w:t xml:space="preserve"> </w:t>
      </w:r>
      <w:r w:rsidRPr="00EA7FCF">
        <w:rPr>
          <w:rFonts w:ascii="Times New Roman" w:eastAsia="Times New Roman" w:hAnsi="Times New Roman" w:cs="Times New Roman"/>
          <w:bCs/>
        </w:rPr>
        <w:t>(</w:t>
      </w:r>
      <w:r w:rsidRPr="00EA7FCF">
        <w:rPr>
          <w:rFonts w:ascii="Times New Roman" w:hAnsi="Times New Roman" w:cs="Times New Roman"/>
          <w:bCs/>
        </w:rPr>
        <w:t>+L-TRP).</w:t>
      </w:r>
      <w:r w:rsidRPr="00EA7FCF">
        <w:rPr>
          <w:rFonts w:ascii="Times New Roman" w:eastAsia="Times New Roman" w:hAnsi="Times New Roman" w:cs="Times New Roman"/>
          <w:bCs/>
        </w:rPr>
        <w:t xml:space="preserve"> While, in case of rhizobial isolates, maximum </w:t>
      </w:r>
      <w:r w:rsidRPr="00EA7FCF">
        <w:rPr>
          <w:rFonts w:ascii="Times New Roman" w:hAnsi="Times New Roman" w:cs="Times New Roman"/>
          <w:bCs/>
        </w:rPr>
        <w:t xml:space="preserve">IAA production </w:t>
      </w:r>
      <w:r w:rsidRPr="00EA7FCF">
        <w:rPr>
          <w:rFonts w:ascii="Times New Roman" w:eastAsia="Times New Roman" w:hAnsi="Times New Roman" w:cs="Times New Roman"/>
          <w:bCs/>
        </w:rPr>
        <w:t xml:space="preserve">was observed up to 46.7 and 91.3 </w:t>
      </w:r>
      <w:r w:rsidRPr="00EA7FCF">
        <w:rPr>
          <w:rFonts w:ascii="Times New Roman" w:hAnsi="Times New Roman" w:cs="Times New Roman"/>
          <w:bCs/>
        </w:rPr>
        <w:t>mg L</w:t>
      </w:r>
      <w:r w:rsidRPr="00EA7FCF">
        <w:rPr>
          <w:rFonts w:ascii="Times New Roman" w:hAnsi="Times New Roman" w:cs="Times New Roman"/>
          <w:bCs/>
          <w:vertAlign w:val="superscript"/>
        </w:rPr>
        <w:t xml:space="preserve">-1 </w:t>
      </w:r>
      <w:r w:rsidRPr="00EA7FCF">
        <w:rPr>
          <w:rFonts w:ascii="Times New Roman" w:hAnsi="Times New Roman" w:cs="Times New Roman"/>
          <w:bCs/>
        </w:rPr>
        <w:t>without and with L-TRP, respectively. Other isolates of rhizobia also exhibited a better production of IAA in the range of 16.9 to 32.6 mg L</w:t>
      </w:r>
      <w:r w:rsidRPr="00EA7FCF">
        <w:rPr>
          <w:rFonts w:ascii="Times New Roman" w:hAnsi="Times New Roman" w:cs="Times New Roman"/>
          <w:bCs/>
          <w:vertAlign w:val="superscript"/>
        </w:rPr>
        <w:t xml:space="preserve">-1 </w:t>
      </w:r>
      <w:r w:rsidRPr="00EA7FCF">
        <w:rPr>
          <w:rFonts w:ascii="Times New Roman" w:hAnsi="Times New Roman" w:cs="Times New Roman"/>
          <w:bCs/>
        </w:rPr>
        <w:t>(-L-TRP) and 37.9 to 64.2 mg L</w:t>
      </w:r>
      <w:r w:rsidRPr="00EA7FCF">
        <w:rPr>
          <w:rFonts w:ascii="Times New Roman" w:hAnsi="Times New Roman" w:cs="Times New Roman"/>
          <w:bCs/>
          <w:vertAlign w:val="superscript"/>
        </w:rPr>
        <w:t>-1</w:t>
      </w:r>
      <w:r w:rsidRPr="00EA7FCF">
        <w:rPr>
          <w:rFonts w:ascii="Times New Roman" w:hAnsi="Times New Roman" w:cs="Times New Roman"/>
          <w:bCs/>
        </w:rPr>
        <w:t xml:space="preserve"> </w:t>
      </w:r>
      <w:r w:rsidRPr="00EA7FCF">
        <w:rPr>
          <w:rFonts w:ascii="Times New Roman" w:eastAsia="Times New Roman" w:hAnsi="Times New Roman" w:cs="Times New Roman"/>
          <w:bCs/>
        </w:rPr>
        <w:t>(</w:t>
      </w:r>
      <w:r w:rsidRPr="00EA7FCF">
        <w:rPr>
          <w:rFonts w:ascii="Times New Roman" w:hAnsi="Times New Roman" w:cs="Times New Roman"/>
          <w:bCs/>
        </w:rPr>
        <w:t>+L-TRP) compared to control.</w:t>
      </w:r>
    </w:p>
    <w:p w14:paraId="5CFB68B4" w14:textId="77777777" w:rsidR="00043E49" w:rsidRPr="00EA7FCF" w:rsidRDefault="00043E49" w:rsidP="000A7D3B">
      <w:pPr>
        <w:autoSpaceDE w:val="0"/>
        <w:autoSpaceDN w:val="0"/>
        <w:adjustRightInd w:val="0"/>
        <w:spacing w:after="0" w:line="360" w:lineRule="auto"/>
        <w:jc w:val="both"/>
        <w:rPr>
          <w:rFonts w:ascii="Times New Roman" w:hAnsi="Times New Roman" w:cs="Times New Roman"/>
          <w:b/>
        </w:rPr>
      </w:pPr>
    </w:p>
    <w:p w14:paraId="3CFEB5C9" w14:textId="11D97432" w:rsidR="008843A6" w:rsidRPr="00EA7FCF" w:rsidRDefault="008843A6" w:rsidP="000A7D3B">
      <w:pPr>
        <w:autoSpaceDE w:val="0"/>
        <w:autoSpaceDN w:val="0"/>
        <w:adjustRightInd w:val="0"/>
        <w:spacing w:after="0" w:line="360" w:lineRule="auto"/>
        <w:jc w:val="both"/>
        <w:rPr>
          <w:rFonts w:ascii="Times New Roman" w:hAnsi="Times New Roman" w:cs="Times New Roman"/>
          <w:b/>
        </w:rPr>
      </w:pPr>
      <w:r w:rsidRPr="00EA7FCF">
        <w:rPr>
          <w:rFonts w:ascii="Times New Roman" w:hAnsi="Times New Roman" w:cs="Times New Roman"/>
          <w:b/>
        </w:rPr>
        <w:t>Chitinase activity</w:t>
      </w:r>
      <w:r w:rsidR="00E937A7" w:rsidRPr="00EA7FCF">
        <w:rPr>
          <w:rFonts w:ascii="Times New Roman" w:hAnsi="Times New Roman" w:cs="Times New Roman"/>
          <w:b/>
        </w:rPr>
        <w:t xml:space="preserve"> assay</w:t>
      </w:r>
    </w:p>
    <w:p w14:paraId="1290C121" w14:textId="09C855C6" w:rsidR="008843A6" w:rsidRPr="00EA7FCF" w:rsidRDefault="008843A6" w:rsidP="00043E49">
      <w:pPr>
        <w:autoSpaceDE w:val="0"/>
        <w:autoSpaceDN w:val="0"/>
        <w:adjustRightInd w:val="0"/>
        <w:spacing w:after="0" w:line="360" w:lineRule="auto"/>
        <w:jc w:val="both"/>
        <w:rPr>
          <w:rFonts w:ascii="Times New Roman" w:eastAsia="Times New Roman" w:hAnsi="Times New Roman" w:cs="Times New Roman"/>
          <w:bCs/>
        </w:rPr>
      </w:pPr>
      <w:r w:rsidRPr="00EA7FCF">
        <w:rPr>
          <w:rFonts w:ascii="Times New Roman" w:hAnsi="Times New Roman" w:cs="Times New Roman"/>
        </w:rPr>
        <w:t xml:space="preserve">All </w:t>
      </w:r>
      <w:r w:rsidR="005864B8" w:rsidRPr="00EA7FCF">
        <w:rPr>
          <w:rFonts w:ascii="Times New Roman" w:hAnsi="Times New Roman" w:cs="Times New Roman"/>
        </w:rPr>
        <w:t>bacterial</w:t>
      </w:r>
      <w:r w:rsidRPr="00EA7FCF">
        <w:rPr>
          <w:rFonts w:ascii="Times New Roman" w:hAnsi="Times New Roman" w:cs="Times New Roman"/>
        </w:rPr>
        <w:t xml:space="preserve"> isolates showed chitinase activity </w:t>
      </w:r>
      <w:r w:rsidR="005864B8" w:rsidRPr="00EA7FCF">
        <w:rPr>
          <w:rFonts w:ascii="Times New Roman" w:hAnsi="Times New Roman" w:cs="Times New Roman"/>
        </w:rPr>
        <w:t>under</w:t>
      </w:r>
      <w:r w:rsidRPr="00EA7FCF">
        <w:rPr>
          <w:rFonts w:ascii="Times New Roman" w:hAnsi="Times New Roman" w:cs="Times New Roman"/>
        </w:rPr>
        <w:t xml:space="preserve"> lab conditions. Highest chitinase activity was observed in SKB3 isolate of rhizobacteria (37.8 µ</w:t>
      </w:r>
      <w:proofErr w:type="spellStart"/>
      <w:r w:rsidRPr="00EA7FCF">
        <w:rPr>
          <w:rFonts w:ascii="Times New Roman" w:hAnsi="Times New Roman" w:cs="Times New Roman"/>
        </w:rPr>
        <w:t>mol</w:t>
      </w:r>
      <w:proofErr w:type="spellEnd"/>
      <w:r w:rsidRPr="00EA7FCF">
        <w:rPr>
          <w:rFonts w:ascii="Times New Roman" w:hAnsi="Times New Roman" w:cs="Times New Roman"/>
        </w:rPr>
        <w:t xml:space="preserve"> of </w:t>
      </w:r>
      <w:proofErr w:type="spellStart"/>
      <w:r w:rsidRPr="00EA7FCF">
        <w:rPr>
          <w:rFonts w:ascii="Times New Roman" w:hAnsi="Times New Roman" w:cs="Times New Roman"/>
        </w:rPr>
        <w:t>Glc</w:t>
      </w:r>
      <w:proofErr w:type="spellEnd"/>
      <w:r w:rsidRPr="00EA7FCF">
        <w:rPr>
          <w:rFonts w:ascii="Times New Roman" w:hAnsi="Times New Roman" w:cs="Times New Roman"/>
        </w:rPr>
        <w:t xml:space="preserve"> </w:t>
      </w:r>
      <w:proofErr w:type="spellStart"/>
      <w:r w:rsidRPr="00EA7FCF">
        <w:rPr>
          <w:rFonts w:ascii="Times New Roman" w:hAnsi="Times New Roman" w:cs="Times New Roman"/>
        </w:rPr>
        <w:t>NAc</w:t>
      </w:r>
      <w:proofErr w:type="spellEnd"/>
      <w:r w:rsidRPr="00EA7FCF">
        <w:rPr>
          <w:rFonts w:ascii="Times New Roman" w:hAnsi="Times New Roman" w:cs="Times New Roman"/>
        </w:rPr>
        <w:t xml:space="preserve"> min</w:t>
      </w:r>
      <w:r w:rsidRPr="00EA7FCF">
        <w:rPr>
          <w:rFonts w:ascii="Times New Roman" w:hAnsi="Times New Roman" w:cs="Times New Roman"/>
          <w:vertAlign w:val="superscript"/>
        </w:rPr>
        <w:t>-1</w:t>
      </w:r>
      <w:r w:rsidRPr="00EA7FCF">
        <w:rPr>
          <w:rFonts w:ascii="Times New Roman" w:hAnsi="Times New Roman" w:cs="Times New Roman"/>
        </w:rPr>
        <w:t xml:space="preserve"> mg</w:t>
      </w:r>
      <w:r w:rsidRPr="00EA7FCF">
        <w:rPr>
          <w:rFonts w:ascii="Times New Roman" w:hAnsi="Times New Roman" w:cs="Times New Roman"/>
          <w:vertAlign w:val="superscript"/>
        </w:rPr>
        <w:t>-1</w:t>
      </w:r>
      <w:r w:rsidRPr="00EA7FCF">
        <w:rPr>
          <w:rFonts w:ascii="Times New Roman" w:hAnsi="Times New Roman" w:cs="Times New Roman"/>
        </w:rPr>
        <w:t xml:space="preserve"> protein) and lowest chitinase activity was recorded in JKB20 isolate. While in rhizobial isolates, this activity was poor as compared to rhizobacterial isolates. But maximum chitinase activity in rhizobial isolate was recorded in JKR7 isolate of rhizobia that was up to 3.6 µ</w:t>
      </w:r>
      <w:proofErr w:type="spellStart"/>
      <w:r w:rsidRPr="00EA7FCF">
        <w:rPr>
          <w:rFonts w:ascii="Times New Roman" w:hAnsi="Times New Roman" w:cs="Times New Roman"/>
        </w:rPr>
        <w:t>mol</w:t>
      </w:r>
      <w:proofErr w:type="spellEnd"/>
      <w:r w:rsidRPr="00EA7FCF">
        <w:rPr>
          <w:rFonts w:ascii="Times New Roman" w:hAnsi="Times New Roman" w:cs="Times New Roman"/>
        </w:rPr>
        <w:t xml:space="preserve"> of </w:t>
      </w:r>
      <w:proofErr w:type="spellStart"/>
      <w:r w:rsidRPr="00EA7FCF">
        <w:rPr>
          <w:rFonts w:ascii="Times New Roman" w:hAnsi="Times New Roman" w:cs="Times New Roman"/>
        </w:rPr>
        <w:t>Glc</w:t>
      </w:r>
      <w:proofErr w:type="spellEnd"/>
      <w:r w:rsidRPr="00EA7FCF">
        <w:rPr>
          <w:rFonts w:ascii="Times New Roman" w:hAnsi="Times New Roman" w:cs="Times New Roman"/>
        </w:rPr>
        <w:t xml:space="preserve"> </w:t>
      </w:r>
      <w:proofErr w:type="spellStart"/>
      <w:r w:rsidRPr="00EA7FCF">
        <w:rPr>
          <w:rFonts w:ascii="Times New Roman" w:hAnsi="Times New Roman" w:cs="Times New Roman"/>
        </w:rPr>
        <w:t>NAc</w:t>
      </w:r>
      <w:proofErr w:type="spellEnd"/>
      <w:r w:rsidRPr="00EA7FCF">
        <w:rPr>
          <w:rFonts w:ascii="Times New Roman" w:hAnsi="Times New Roman" w:cs="Times New Roman"/>
        </w:rPr>
        <w:t xml:space="preserve"> min</w:t>
      </w:r>
      <w:r w:rsidRPr="00EA7FCF">
        <w:rPr>
          <w:rFonts w:ascii="Times New Roman" w:hAnsi="Times New Roman" w:cs="Times New Roman"/>
          <w:vertAlign w:val="superscript"/>
        </w:rPr>
        <w:t>-1</w:t>
      </w:r>
      <w:r w:rsidRPr="00EA7FCF">
        <w:rPr>
          <w:rFonts w:ascii="Times New Roman" w:hAnsi="Times New Roman" w:cs="Times New Roman"/>
        </w:rPr>
        <w:t xml:space="preserve"> mg</w:t>
      </w:r>
      <w:r w:rsidRPr="00EA7FCF">
        <w:rPr>
          <w:rFonts w:ascii="Times New Roman" w:hAnsi="Times New Roman" w:cs="Times New Roman"/>
          <w:vertAlign w:val="superscript"/>
        </w:rPr>
        <w:t>-1</w:t>
      </w:r>
      <w:r w:rsidRPr="00EA7FCF">
        <w:rPr>
          <w:rFonts w:ascii="Times New Roman" w:hAnsi="Times New Roman" w:cs="Times New Roman"/>
        </w:rPr>
        <w:t xml:space="preserve"> protein and lowest chitinase activity was recorded in SKR3 (2.1 µ</w:t>
      </w:r>
      <w:proofErr w:type="spellStart"/>
      <w:r w:rsidRPr="00EA7FCF">
        <w:rPr>
          <w:rFonts w:ascii="Times New Roman" w:hAnsi="Times New Roman" w:cs="Times New Roman"/>
        </w:rPr>
        <w:t>mol</w:t>
      </w:r>
      <w:proofErr w:type="spellEnd"/>
      <w:r w:rsidRPr="00EA7FCF">
        <w:rPr>
          <w:rFonts w:ascii="Times New Roman" w:hAnsi="Times New Roman" w:cs="Times New Roman"/>
        </w:rPr>
        <w:t xml:space="preserve"> of </w:t>
      </w:r>
      <w:proofErr w:type="spellStart"/>
      <w:r w:rsidRPr="00EA7FCF">
        <w:rPr>
          <w:rFonts w:ascii="Times New Roman" w:hAnsi="Times New Roman" w:cs="Times New Roman"/>
        </w:rPr>
        <w:t>Glc</w:t>
      </w:r>
      <w:proofErr w:type="spellEnd"/>
      <w:r w:rsidRPr="00EA7FCF">
        <w:rPr>
          <w:rFonts w:ascii="Times New Roman" w:hAnsi="Times New Roman" w:cs="Times New Roman"/>
        </w:rPr>
        <w:t xml:space="preserve"> </w:t>
      </w:r>
      <w:proofErr w:type="spellStart"/>
      <w:r w:rsidRPr="00EA7FCF">
        <w:rPr>
          <w:rFonts w:ascii="Times New Roman" w:hAnsi="Times New Roman" w:cs="Times New Roman"/>
        </w:rPr>
        <w:t>NAc</w:t>
      </w:r>
      <w:proofErr w:type="spellEnd"/>
      <w:r w:rsidRPr="00EA7FCF">
        <w:rPr>
          <w:rFonts w:ascii="Times New Roman" w:hAnsi="Times New Roman" w:cs="Times New Roman"/>
        </w:rPr>
        <w:t xml:space="preserve"> min</w:t>
      </w:r>
      <w:r w:rsidRPr="00EA7FCF">
        <w:rPr>
          <w:rFonts w:ascii="Times New Roman" w:hAnsi="Times New Roman" w:cs="Times New Roman"/>
          <w:vertAlign w:val="superscript"/>
        </w:rPr>
        <w:t>-1</w:t>
      </w:r>
      <w:r w:rsidRPr="00EA7FCF">
        <w:rPr>
          <w:rFonts w:ascii="Times New Roman" w:hAnsi="Times New Roman" w:cs="Times New Roman"/>
        </w:rPr>
        <w:t xml:space="preserve"> mg</w:t>
      </w:r>
      <w:r w:rsidRPr="00EA7FCF">
        <w:rPr>
          <w:rFonts w:ascii="Times New Roman" w:hAnsi="Times New Roman" w:cs="Times New Roman"/>
          <w:vertAlign w:val="superscript"/>
        </w:rPr>
        <w:t>-1</w:t>
      </w:r>
      <w:r w:rsidRPr="00EA7FCF">
        <w:rPr>
          <w:rFonts w:ascii="Times New Roman" w:hAnsi="Times New Roman" w:cs="Times New Roman"/>
        </w:rPr>
        <w:t xml:space="preserve"> protein)</w:t>
      </w:r>
    </w:p>
    <w:p w14:paraId="1F38F5B2" w14:textId="77777777" w:rsidR="00043E49" w:rsidRPr="00EA7FCF" w:rsidRDefault="00043E49" w:rsidP="000A7D3B">
      <w:pPr>
        <w:spacing w:after="0" w:line="360" w:lineRule="auto"/>
        <w:rPr>
          <w:rFonts w:ascii="Times New Roman" w:hAnsi="Times New Roman" w:cs="Times New Roman"/>
          <w:b/>
        </w:rPr>
      </w:pPr>
    </w:p>
    <w:p w14:paraId="564DD20C" w14:textId="658F3BC2" w:rsidR="008843A6" w:rsidRPr="00EA7FCF" w:rsidRDefault="008843A6" w:rsidP="000A7D3B">
      <w:pPr>
        <w:spacing w:after="0" w:line="360" w:lineRule="auto"/>
        <w:rPr>
          <w:rFonts w:ascii="Times New Roman" w:hAnsi="Times New Roman" w:cs="Times New Roman"/>
          <w:b/>
        </w:rPr>
      </w:pPr>
      <w:r w:rsidRPr="00EA7FCF">
        <w:rPr>
          <w:rFonts w:ascii="Times New Roman" w:hAnsi="Times New Roman" w:cs="Times New Roman"/>
          <w:b/>
        </w:rPr>
        <w:t xml:space="preserve">Exopolysaccharides </w:t>
      </w:r>
      <w:r w:rsidRPr="00EA7FCF">
        <w:rPr>
          <w:rFonts w:ascii="Times New Roman" w:hAnsi="Times New Roman" w:cs="Times New Roman"/>
          <w:b/>
          <w:bCs/>
        </w:rPr>
        <w:t>production</w:t>
      </w:r>
    </w:p>
    <w:p w14:paraId="02800602" w14:textId="1735DCB0" w:rsidR="008843A6" w:rsidRPr="00EA7FCF" w:rsidRDefault="008843A6" w:rsidP="00043E49">
      <w:pPr>
        <w:spacing w:after="0" w:line="360" w:lineRule="auto"/>
        <w:jc w:val="both"/>
        <w:rPr>
          <w:rFonts w:ascii="Times New Roman" w:hAnsi="Times New Roman" w:cs="Times New Roman"/>
        </w:rPr>
      </w:pPr>
      <w:r w:rsidRPr="00EA7FCF">
        <w:rPr>
          <w:rFonts w:ascii="Times New Roman" w:hAnsi="Times New Roman" w:cs="Times New Roman"/>
        </w:rPr>
        <w:t xml:space="preserve">All </w:t>
      </w:r>
      <w:r w:rsidR="001163CB" w:rsidRPr="00EA7FCF">
        <w:rPr>
          <w:rFonts w:ascii="Times New Roman" w:hAnsi="Times New Roman" w:cs="Times New Roman"/>
        </w:rPr>
        <w:t>selected</w:t>
      </w:r>
      <w:r w:rsidR="005864B8" w:rsidRPr="00EA7FCF">
        <w:rPr>
          <w:rFonts w:ascii="Times New Roman" w:hAnsi="Times New Roman" w:cs="Times New Roman"/>
        </w:rPr>
        <w:t xml:space="preserve"> </w:t>
      </w:r>
      <w:r w:rsidRPr="00EA7FCF">
        <w:rPr>
          <w:rFonts w:ascii="Times New Roman" w:hAnsi="Times New Roman" w:cs="Times New Roman"/>
        </w:rPr>
        <w:t>isolates showed production of exopolysaccharides (EPSs). Maximum EPSs production was observed up to 78.5 µg mL</w:t>
      </w:r>
      <w:r w:rsidRPr="00EA7FCF">
        <w:rPr>
          <w:rFonts w:ascii="Times New Roman" w:hAnsi="Times New Roman" w:cs="Times New Roman"/>
          <w:vertAlign w:val="superscript"/>
        </w:rPr>
        <w:t>-1</w:t>
      </w:r>
      <w:r w:rsidRPr="00EA7FCF">
        <w:rPr>
          <w:rFonts w:ascii="Times New Roman" w:hAnsi="Times New Roman" w:cs="Times New Roman"/>
        </w:rPr>
        <w:t xml:space="preserve"> due to inoculation of SKB3 isolate of rhizobacteria and minimum EPSs was 42.8 µg mL</w:t>
      </w:r>
      <w:r w:rsidRPr="00EA7FCF">
        <w:rPr>
          <w:rFonts w:ascii="Times New Roman" w:hAnsi="Times New Roman" w:cs="Times New Roman"/>
          <w:vertAlign w:val="superscript"/>
        </w:rPr>
        <w:t>-1</w:t>
      </w:r>
      <w:r w:rsidRPr="00EA7FCF">
        <w:rPr>
          <w:rFonts w:ascii="Times New Roman" w:hAnsi="Times New Roman" w:cs="Times New Roman"/>
        </w:rPr>
        <w:t xml:space="preserve"> in case of SKB11 isolate. While</w:t>
      </w:r>
      <w:r w:rsidR="005B2C92" w:rsidRPr="00EA7FCF">
        <w:rPr>
          <w:rFonts w:ascii="Times New Roman" w:hAnsi="Times New Roman" w:cs="Times New Roman"/>
        </w:rPr>
        <w:t>,</w:t>
      </w:r>
      <w:r w:rsidRPr="00EA7FCF">
        <w:rPr>
          <w:rFonts w:ascii="Times New Roman" w:hAnsi="Times New Roman" w:cs="Times New Roman"/>
        </w:rPr>
        <w:t xml:space="preserve"> in rhizobial isolates, highest EPSs (321.2 µg mL</w:t>
      </w:r>
      <w:r w:rsidRPr="00EA7FCF">
        <w:rPr>
          <w:rFonts w:ascii="Times New Roman" w:hAnsi="Times New Roman" w:cs="Times New Roman"/>
          <w:vertAlign w:val="superscript"/>
        </w:rPr>
        <w:t>-1</w:t>
      </w:r>
      <w:r w:rsidRPr="00EA7FCF">
        <w:rPr>
          <w:rFonts w:ascii="Times New Roman" w:hAnsi="Times New Roman" w:cs="Times New Roman"/>
        </w:rPr>
        <w:t xml:space="preserve">) was </w:t>
      </w:r>
      <w:r w:rsidR="005B2C92" w:rsidRPr="00EA7FCF">
        <w:rPr>
          <w:rFonts w:ascii="Times New Roman" w:hAnsi="Times New Roman" w:cs="Times New Roman"/>
        </w:rPr>
        <w:t>noted</w:t>
      </w:r>
      <w:r w:rsidRPr="00EA7FCF">
        <w:rPr>
          <w:rFonts w:ascii="Times New Roman" w:hAnsi="Times New Roman" w:cs="Times New Roman"/>
        </w:rPr>
        <w:t xml:space="preserve"> in JKR7 and lowest EPSs was produced by SKR13 isolate that was 122.8 µg mL</w:t>
      </w:r>
      <w:r w:rsidRPr="00EA7FCF">
        <w:rPr>
          <w:rFonts w:ascii="Times New Roman" w:hAnsi="Times New Roman" w:cs="Times New Roman"/>
          <w:vertAlign w:val="superscript"/>
        </w:rPr>
        <w:t>-1</w:t>
      </w:r>
      <w:r w:rsidRPr="00EA7FCF">
        <w:rPr>
          <w:rFonts w:ascii="Times New Roman" w:hAnsi="Times New Roman" w:cs="Times New Roman"/>
        </w:rPr>
        <w:t>.</w:t>
      </w:r>
    </w:p>
    <w:p w14:paraId="77CA368A" w14:textId="77777777" w:rsidR="00043E49" w:rsidRPr="00EA7FCF" w:rsidRDefault="00043E49" w:rsidP="000A7D3B">
      <w:pPr>
        <w:spacing w:after="0" w:line="360" w:lineRule="auto"/>
        <w:jc w:val="both"/>
        <w:rPr>
          <w:rFonts w:ascii="Times New Roman" w:hAnsi="Times New Roman" w:cs="Times New Roman"/>
          <w:b/>
        </w:rPr>
      </w:pPr>
    </w:p>
    <w:p w14:paraId="04732092" w14:textId="6587510F" w:rsidR="008843A6" w:rsidRPr="00EA7FCF" w:rsidRDefault="00E937A7" w:rsidP="000A7D3B">
      <w:pPr>
        <w:spacing w:after="0" w:line="360" w:lineRule="auto"/>
        <w:jc w:val="both"/>
        <w:rPr>
          <w:rFonts w:ascii="Times New Roman" w:hAnsi="Times New Roman" w:cs="Times New Roman"/>
          <w:b/>
        </w:rPr>
      </w:pPr>
      <w:r w:rsidRPr="00EA7FCF">
        <w:rPr>
          <w:rFonts w:ascii="Times New Roman" w:hAnsi="Times New Roman" w:cs="Times New Roman"/>
          <w:b/>
        </w:rPr>
        <w:t>Potassium s</w:t>
      </w:r>
      <w:r w:rsidR="008843A6" w:rsidRPr="00EA7FCF">
        <w:rPr>
          <w:rFonts w:ascii="Times New Roman" w:hAnsi="Times New Roman" w:cs="Times New Roman"/>
          <w:b/>
        </w:rPr>
        <w:t>olubilization</w:t>
      </w:r>
      <w:r w:rsidRPr="00EA7FCF">
        <w:rPr>
          <w:rFonts w:ascii="Times New Roman" w:hAnsi="Times New Roman" w:cs="Times New Roman"/>
          <w:b/>
        </w:rPr>
        <w:t xml:space="preserve"> activity</w:t>
      </w:r>
    </w:p>
    <w:p w14:paraId="4FB52A1A" w14:textId="7213F2F4" w:rsidR="008843A6" w:rsidRPr="00EA7FCF" w:rsidRDefault="008843A6" w:rsidP="00043E49">
      <w:pPr>
        <w:spacing w:after="0" w:line="360" w:lineRule="auto"/>
        <w:jc w:val="both"/>
        <w:rPr>
          <w:rFonts w:ascii="Times New Roman" w:hAnsi="Times New Roman" w:cs="Times New Roman"/>
        </w:rPr>
      </w:pPr>
      <w:r w:rsidRPr="00EA7FCF">
        <w:rPr>
          <w:rFonts w:ascii="Times New Roman" w:hAnsi="Times New Roman" w:cs="Times New Roman"/>
        </w:rPr>
        <w:t>All isolates had shown K-solubilizing activity in Aleksandrov’s medium spiked with 0.5% WM.</w:t>
      </w:r>
      <w:r w:rsidR="00A534C9" w:rsidRPr="00EA7FCF">
        <w:rPr>
          <w:rFonts w:ascii="Times New Roman" w:hAnsi="Times New Roman" w:cs="Times New Roman"/>
        </w:rPr>
        <w:t xml:space="preserve"> </w:t>
      </w:r>
      <w:r w:rsidRPr="00EA7FCF">
        <w:rPr>
          <w:rFonts w:ascii="Times New Roman" w:hAnsi="Times New Roman" w:cs="Times New Roman"/>
        </w:rPr>
        <w:t>Maximum K-solubilization was observed in case of SKB3 isolate that was up to 113.7 mg L</w:t>
      </w:r>
      <w:r w:rsidRPr="00EA7FCF">
        <w:rPr>
          <w:rFonts w:ascii="Times New Roman" w:hAnsi="Times New Roman" w:cs="Times New Roman"/>
          <w:vertAlign w:val="superscript"/>
        </w:rPr>
        <w:t>-1</w:t>
      </w:r>
      <w:r w:rsidRPr="00EA7FCF">
        <w:rPr>
          <w:rFonts w:ascii="Times New Roman" w:hAnsi="Times New Roman" w:cs="Times New Roman"/>
        </w:rPr>
        <w:t xml:space="preserve"> followed by JKB10 isolate (74.4 mg L</w:t>
      </w:r>
      <w:r w:rsidRPr="00EA7FCF">
        <w:rPr>
          <w:rFonts w:ascii="Times New Roman" w:hAnsi="Times New Roman" w:cs="Times New Roman"/>
          <w:vertAlign w:val="superscript"/>
        </w:rPr>
        <w:t>-1</w:t>
      </w:r>
      <w:r w:rsidRPr="00EA7FCF">
        <w:rPr>
          <w:rFonts w:ascii="Times New Roman" w:hAnsi="Times New Roman" w:cs="Times New Roman"/>
        </w:rPr>
        <w:t>). But in rhizobial isolates, maximum K-solubilization was observed in JKR16 that was up to 45.3 mg L</w:t>
      </w:r>
      <w:r w:rsidRPr="00EA7FCF">
        <w:rPr>
          <w:rFonts w:ascii="Times New Roman" w:hAnsi="Times New Roman" w:cs="Times New Roman"/>
          <w:vertAlign w:val="superscript"/>
        </w:rPr>
        <w:t>-1</w:t>
      </w:r>
      <w:r w:rsidRPr="00EA7FCF">
        <w:rPr>
          <w:rFonts w:ascii="Times New Roman" w:hAnsi="Times New Roman" w:cs="Times New Roman"/>
        </w:rPr>
        <w:t xml:space="preserve"> followed</w:t>
      </w:r>
      <w:r w:rsidRPr="00EA7FCF">
        <w:rPr>
          <w:rFonts w:ascii="Times New Roman" w:hAnsi="Times New Roman" w:cs="Times New Roman"/>
          <w:vertAlign w:val="superscript"/>
        </w:rPr>
        <w:t xml:space="preserve"> </w:t>
      </w:r>
      <w:r w:rsidRPr="00EA7FCF">
        <w:rPr>
          <w:rFonts w:ascii="Times New Roman" w:hAnsi="Times New Roman" w:cs="Times New Roman"/>
        </w:rPr>
        <w:t>by JKR7 isolate (up to 41.6 mg L</w:t>
      </w:r>
      <w:r w:rsidRPr="00EA7FCF">
        <w:rPr>
          <w:rFonts w:ascii="Times New Roman" w:hAnsi="Times New Roman" w:cs="Times New Roman"/>
          <w:vertAlign w:val="superscript"/>
        </w:rPr>
        <w:t>-1</w:t>
      </w:r>
      <w:r w:rsidRPr="00EA7FCF">
        <w:rPr>
          <w:rFonts w:ascii="Times New Roman" w:hAnsi="Times New Roman" w:cs="Times New Roman"/>
        </w:rPr>
        <w:t>).</w:t>
      </w:r>
    </w:p>
    <w:p w14:paraId="741D0698" w14:textId="133D92BB" w:rsidR="008843A6" w:rsidRPr="00EA7FCF" w:rsidRDefault="00E937A7" w:rsidP="000A7D3B">
      <w:pPr>
        <w:spacing w:after="0" w:line="360" w:lineRule="auto"/>
        <w:jc w:val="both"/>
        <w:rPr>
          <w:rFonts w:ascii="Times New Roman" w:hAnsi="Times New Roman" w:cs="Times New Roman"/>
          <w:b/>
        </w:rPr>
      </w:pPr>
      <w:r w:rsidRPr="00EA7FCF">
        <w:rPr>
          <w:rFonts w:ascii="Times New Roman" w:hAnsi="Times New Roman" w:cs="Times New Roman"/>
          <w:b/>
        </w:rPr>
        <w:lastRenderedPageBreak/>
        <w:t xml:space="preserve">Phosphate </w:t>
      </w:r>
      <w:r w:rsidR="008843A6" w:rsidRPr="00EA7FCF">
        <w:rPr>
          <w:rFonts w:ascii="Times New Roman" w:hAnsi="Times New Roman" w:cs="Times New Roman"/>
          <w:b/>
        </w:rPr>
        <w:t>solubilization</w:t>
      </w:r>
      <w:r w:rsidRPr="00EA7FCF">
        <w:rPr>
          <w:rFonts w:ascii="Times New Roman" w:hAnsi="Times New Roman" w:cs="Times New Roman"/>
          <w:b/>
        </w:rPr>
        <w:t xml:space="preserve"> activity</w:t>
      </w:r>
    </w:p>
    <w:p w14:paraId="1892DA00" w14:textId="3C32C116" w:rsidR="008843A6" w:rsidRPr="00EA7FCF" w:rsidRDefault="008843A6" w:rsidP="00043E49">
      <w:pPr>
        <w:spacing w:after="0" w:line="360" w:lineRule="auto"/>
        <w:jc w:val="both"/>
        <w:rPr>
          <w:rFonts w:ascii="Times New Roman" w:hAnsi="Times New Roman" w:cs="Times New Roman"/>
        </w:rPr>
      </w:pPr>
      <w:r w:rsidRPr="00EA7FCF">
        <w:rPr>
          <w:rFonts w:ascii="Times New Roman" w:hAnsi="Times New Roman" w:cs="Times New Roman"/>
        </w:rPr>
        <w:t>Both rhizobacteria and rhizobial isolates had shown potential to solubilize phosph</w:t>
      </w:r>
      <w:r w:rsidR="005864B8" w:rsidRPr="00EA7FCF">
        <w:rPr>
          <w:rFonts w:ascii="Times New Roman" w:hAnsi="Times New Roman" w:cs="Times New Roman"/>
        </w:rPr>
        <w:t>ate</w:t>
      </w:r>
      <w:r w:rsidRPr="00EA7FCF">
        <w:rPr>
          <w:rFonts w:ascii="Times New Roman" w:hAnsi="Times New Roman" w:cs="Times New Roman"/>
        </w:rPr>
        <w:t xml:space="preserve"> in liquid medium. Maximum P-solubilization activity was found to be associated with SKB3 isolate of rhizobacteria (72.5 mg L</w:t>
      </w:r>
      <w:r w:rsidRPr="00EA7FCF">
        <w:rPr>
          <w:rFonts w:ascii="Times New Roman" w:hAnsi="Times New Roman" w:cs="Times New Roman"/>
          <w:vertAlign w:val="superscript"/>
        </w:rPr>
        <w:t>-1</w:t>
      </w:r>
      <w:r w:rsidRPr="00EA7FCF">
        <w:rPr>
          <w:rFonts w:ascii="Times New Roman" w:hAnsi="Times New Roman" w:cs="Times New Roman"/>
        </w:rPr>
        <w:t>) followed by JKB10 isolate of rhizobacteria. While in rhizobial isolates, highest P-solubilization activity was observed in JKR7 isolates (17.3 mg L</w:t>
      </w:r>
      <w:r w:rsidRPr="00EA7FCF">
        <w:rPr>
          <w:rFonts w:ascii="Times New Roman" w:hAnsi="Times New Roman" w:cs="Times New Roman"/>
          <w:vertAlign w:val="superscript"/>
        </w:rPr>
        <w:t>-1</w:t>
      </w:r>
      <w:r w:rsidRPr="00EA7FCF">
        <w:rPr>
          <w:rFonts w:ascii="Times New Roman" w:hAnsi="Times New Roman" w:cs="Times New Roman"/>
        </w:rPr>
        <w:t>) and minimum in isolate JKR16.</w:t>
      </w:r>
    </w:p>
    <w:p w14:paraId="0D803BB1" w14:textId="77777777" w:rsidR="00043E49" w:rsidRPr="00EA7FCF" w:rsidRDefault="00043E49" w:rsidP="000A7D3B">
      <w:pPr>
        <w:spacing w:after="0" w:line="360" w:lineRule="auto"/>
        <w:jc w:val="both"/>
        <w:rPr>
          <w:rFonts w:ascii="Times New Roman" w:hAnsi="Times New Roman" w:cs="Times New Roman"/>
          <w:b/>
        </w:rPr>
      </w:pPr>
    </w:p>
    <w:p w14:paraId="54C1F150" w14:textId="022648D4" w:rsidR="008843A6" w:rsidRPr="00EA7FCF" w:rsidRDefault="008843A6" w:rsidP="000A7D3B">
      <w:pPr>
        <w:spacing w:after="0" w:line="360" w:lineRule="auto"/>
        <w:jc w:val="both"/>
        <w:rPr>
          <w:rFonts w:ascii="Times New Roman" w:hAnsi="Times New Roman" w:cs="Times New Roman"/>
          <w:b/>
        </w:rPr>
      </w:pPr>
      <w:r w:rsidRPr="00EA7FCF">
        <w:rPr>
          <w:rFonts w:ascii="Times New Roman" w:hAnsi="Times New Roman" w:cs="Times New Roman"/>
          <w:b/>
        </w:rPr>
        <w:t>Siderophores production</w:t>
      </w:r>
    </w:p>
    <w:p w14:paraId="2F53768F" w14:textId="0FB8F4F5" w:rsidR="008843A6" w:rsidRPr="00EA7FCF" w:rsidRDefault="008843A6" w:rsidP="00043E49">
      <w:pPr>
        <w:spacing w:after="0" w:line="360" w:lineRule="auto"/>
        <w:jc w:val="both"/>
        <w:rPr>
          <w:rFonts w:ascii="Times New Roman" w:hAnsi="Times New Roman" w:cs="Times New Roman"/>
        </w:rPr>
      </w:pPr>
      <w:r w:rsidRPr="00EA7FCF">
        <w:rPr>
          <w:rFonts w:ascii="Times New Roman" w:hAnsi="Times New Roman" w:cs="Times New Roman"/>
        </w:rPr>
        <w:t xml:space="preserve">Maximum siderophores production was recorded (up to 43.7%) because of SKB3 isolate of rhizobacteria followed by JKB10 isolate. Rest of the isolates had also shown siderophores production that ranged from 18.9 to 24.8% compared to control. While, rhizobial isolate JKR7 showed maximum production of siderophores that was up to 36.8% followed by isolate JKR16. Other remaining isolates also </w:t>
      </w:r>
      <w:r w:rsidR="005864B8" w:rsidRPr="00EA7FCF">
        <w:rPr>
          <w:rFonts w:ascii="Times New Roman" w:hAnsi="Times New Roman" w:cs="Times New Roman"/>
        </w:rPr>
        <w:t xml:space="preserve">exhibited a </w:t>
      </w:r>
      <w:r w:rsidRPr="00EA7FCF">
        <w:rPr>
          <w:rFonts w:ascii="Times New Roman" w:hAnsi="Times New Roman" w:cs="Times New Roman"/>
        </w:rPr>
        <w:t xml:space="preserve">promising activity of siderophores that was ranging from 17.9 to 26.9% </w:t>
      </w:r>
      <w:r w:rsidR="005864B8" w:rsidRPr="00EA7FCF">
        <w:rPr>
          <w:rFonts w:ascii="Times New Roman" w:hAnsi="Times New Roman" w:cs="Times New Roman"/>
        </w:rPr>
        <w:t>over</w:t>
      </w:r>
      <w:r w:rsidRPr="00EA7FCF">
        <w:rPr>
          <w:rFonts w:ascii="Times New Roman" w:hAnsi="Times New Roman" w:cs="Times New Roman"/>
        </w:rPr>
        <w:t xml:space="preserve"> control.</w:t>
      </w:r>
    </w:p>
    <w:p w14:paraId="61427924" w14:textId="77777777" w:rsidR="00043E49" w:rsidRPr="00EA7FCF" w:rsidRDefault="00043E49" w:rsidP="000A7D3B">
      <w:pPr>
        <w:spacing w:after="0" w:line="360" w:lineRule="auto"/>
        <w:jc w:val="both"/>
        <w:rPr>
          <w:rFonts w:ascii="Times New Roman" w:hAnsi="Times New Roman" w:cs="Times New Roman"/>
          <w:b/>
        </w:rPr>
      </w:pPr>
    </w:p>
    <w:p w14:paraId="2FF82664" w14:textId="54082525" w:rsidR="008843A6" w:rsidRPr="00EA7FCF" w:rsidRDefault="008843A6" w:rsidP="000A7D3B">
      <w:pPr>
        <w:spacing w:after="0" w:line="360" w:lineRule="auto"/>
        <w:jc w:val="both"/>
        <w:rPr>
          <w:rFonts w:ascii="Times New Roman" w:hAnsi="Times New Roman" w:cs="Times New Roman"/>
          <w:b/>
        </w:rPr>
      </w:pPr>
      <w:r w:rsidRPr="00EA7FCF">
        <w:rPr>
          <w:rFonts w:ascii="Times New Roman" w:hAnsi="Times New Roman" w:cs="Times New Roman"/>
          <w:b/>
        </w:rPr>
        <w:t>Root colonization</w:t>
      </w:r>
    </w:p>
    <w:p w14:paraId="5DE58705" w14:textId="77777777" w:rsidR="008843A6" w:rsidRPr="00EA7FCF" w:rsidRDefault="008843A6" w:rsidP="00043E49">
      <w:pPr>
        <w:spacing w:after="0" w:line="360" w:lineRule="auto"/>
        <w:jc w:val="both"/>
        <w:rPr>
          <w:rFonts w:ascii="Times New Roman" w:hAnsi="Times New Roman" w:cs="Times New Roman"/>
        </w:rPr>
      </w:pPr>
      <w:r w:rsidRPr="00EA7FCF">
        <w:rPr>
          <w:rFonts w:ascii="Times New Roman" w:hAnsi="Times New Roman" w:cs="Times New Roman"/>
        </w:rPr>
        <w:t xml:space="preserve">Highest root colonization was observed by SKB13 isolate of rhizobacteria that was </w:t>
      </w:r>
      <w:r w:rsidRPr="00EA7FCF">
        <w:rPr>
          <w:rFonts w:ascii="Times New Roman" w:hAnsi="Times New Roman" w:cs="Times New Roman"/>
          <w:lang w:val="en-GB"/>
        </w:rPr>
        <w:t>4.78 x 10</w:t>
      </w:r>
      <w:r w:rsidRPr="00EA7FCF">
        <w:rPr>
          <w:rFonts w:ascii="Times New Roman" w:hAnsi="Times New Roman" w:cs="Times New Roman"/>
          <w:vertAlign w:val="superscript"/>
          <w:lang w:val="en-GB"/>
        </w:rPr>
        <w:t xml:space="preserve">7 </w:t>
      </w:r>
      <w:r w:rsidRPr="00EA7FCF">
        <w:rPr>
          <w:rFonts w:ascii="Times New Roman" w:hAnsi="Times New Roman" w:cs="Times New Roman"/>
        </w:rPr>
        <w:t>CFU g</w:t>
      </w:r>
      <w:r w:rsidRPr="00EA7FCF">
        <w:rPr>
          <w:rFonts w:ascii="Times New Roman" w:hAnsi="Times New Roman" w:cs="Times New Roman"/>
          <w:vertAlign w:val="superscript"/>
        </w:rPr>
        <w:t>-1</w:t>
      </w:r>
      <w:r w:rsidRPr="00EA7FCF">
        <w:rPr>
          <w:rFonts w:ascii="Times New Roman" w:hAnsi="Times New Roman" w:cs="Times New Roman"/>
        </w:rPr>
        <w:t xml:space="preserve"> FRB</w:t>
      </w:r>
      <w:r w:rsidRPr="00EA7FCF">
        <w:rPr>
          <w:rFonts w:ascii="Times New Roman" w:hAnsi="Times New Roman" w:cs="Times New Roman"/>
          <w:lang w:val="en-GB"/>
        </w:rPr>
        <w:t>)</w:t>
      </w:r>
      <w:r w:rsidRPr="00EA7FCF">
        <w:rPr>
          <w:rFonts w:ascii="Times New Roman" w:hAnsi="Times New Roman" w:cs="Times New Roman"/>
        </w:rPr>
        <w:t xml:space="preserve"> and minimum was by JKB20 isolate (7.68</w:t>
      </w:r>
      <w:r w:rsidRPr="00EA7FCF">
        <w:rPr>
          <w:rFonts w:ascii="Times New Roman" w:hAnsi="Times New Roman" w:cs="Times New Roman"/>
          <w:lang w:val="en-GB"/>
        </w:rPr>
        <w:t xml:space="preserve"> x 10</w:t>
      </w:r>
      <w:r w:rsidRPr="00EA7FCF">
        <w:rPr>
          <w:rFonts w:ascii="Times New Roman" w:hAnsi="Times New Roman" w:cs="Times New Roman"/>
          <w:vertAlign w:val="superscript"/>
          <w:lang w:val="en-GB"/>
        </w:rPr>
        <w:t xml:space="preserve">5 </w:t>
      </w:r>
      <w:r w:rsidRPr="00EA7FCF">
        <w:rPr>
          <w:rFonts w:ascii="Times New Roman" w:hAnsi="Times New Roman" w:cs="Times New Roman"/>
        </w:rPr>
        <w:t>CFU g</w:t>
      </w:r>
      <w:r w:rsidRPr="00EA7FCF">
        <w:rPr>
          <w:rFonts w:ascii="Times New Roman" w:hAnsi="Times New Roman" w:cs="Times New Roman"/>
          <w:vertAlign w:val="superscript"/>
        </w:rPr>
        <w:t>-1</w:t>
      </w:r>
      <w:r w:rsidRPr="00EA7FCF">
        <w:rPr>
          <w:rFonts w:ascii="Times New Roman" w:hAnsi="Times New Roman" w:cs="Times New Roman"/>
        </w:rPr>
        <w:t xml:space="preserve"> FRB</w:t>
      </w:r>
      <w:r w:rsidRPr="00EA7FCF">
        <w:rPr>
          <w:rFonts w:ascii="Times New Roman" w:hAnsi="Times New Roman" w:cs="Times New Roman"/>
          <w:lang w:val="en-GB"/>
        </w:rPr>
        <w:t>)</w:t>
      </w:r>
      <w:r w:rsidRPr="00EA7FCF">
        <w:rPr>
          <w:rFonts w:ascii="Times New Roman" w:hAnsi="Times New Roman" w:cs="Times New Roman"/>
        </w:rPr>
        <w:t>. While in case of rhizobial isolates, maximum root colonization was found to be associated with isolate SKR7 (3.94</w:t>
      </w:r>
      <w:r w:rsidRPr="00EA7FCF">
        <w:rPr>
          <w:rFonts w:ascii="Times New Roman" w:hAnsi="Times New Roman" w:cs="Times New Roman"/>
          <w:lang w:val="en-GB"/>
        </w:rPr>
        <w:t xml:space="preserve"> x 10</w:t>
      </w:r>
      <w:r w:rsidRPr="00EA7FCF">
        <w:rPr>
          <w:rFonts w:ascii="Times New Roman" w:hAnsi="Times New Roman" w:cs="Times New Roman"/>
          <w:vertAlign w:val="superscript"/>
          <w:lang w:val="en-GB"/>
        </w:rPr>
        <w:t xml:space="preserve">7 </w:t>
      </w:r>
      <w:r w:rsidRPr="00EA7FCF">
        <w:rPr>
          <w:rFonts w:ascii="Times New Roman" w:hAnsi="Times New Roman" w:cs="Times New Roman"/>
        </w:rPr>
        <w:t>CFU g</w:t>
      </w:r>
      <w:r w:rsidRPr="00EA7FCF">
        <w:rPr>
          <w:rFonts w:ascii="Times New Roman" w:hAnsi="Times New Roman" w:cs="Times New Roman"/>
          <w:vertAlign w:val="superscript"/>
        </w:rPr>
        <w:t>-1</w:t>
      </w:r>
      <w:r w:rsidRPr="00EA7FCF">
        <w:rPr>
          <w:rFonts w:ascii="Times New Roman" w:hAnsi="Times New Roman" w:cs="Times New Roman"/>
        </w:rPr>
        <w:t xml:space="preserve"> FRB</w:t>
      </w:r>
      <w:r w:rsidRPr="00EA7FCF">
        <w:rPr>
          <w:rFonts w:ascii="Times New Roman" w:hAnsi="Times New Roman" w:cs="Times New Roman"/>
          <w:lang w:val="en-GB"/>
        </w:rPr>
        <w:t>)</w:t>
      </w:r>
      <w:r w:rsidRPr="00EA7FCF">
        <w:rPr>
          <w:rFonts w:ascii="Times New Roman" w:hAnsi="Times New Roman" w:cs="Times New Roman"/>
        </w:rPr>
        <w:t xml:space="preserve"> and minimum was by rhizobial isolate SKR13 (6.34</w:t>
      </w:r>
      <w:r w:rsidRPr="00EA7FCF">
        <w:rPr>
          <w:rFonts w:ascii="Times New Roman" w:hAnsi="Times New Roman" w:cs="Times New Roman"/>
          <w:lang w:val="en-GB"/>
        </w:rPr>
        <w:t xml:space="preserve"> x 10</w:t>
      </w:r>
      <w:r w:rsidRPr="00EA7FCF">
        <w:rPr>
          <w:rFonts w:ascii="Times New Roman" w:hAnsi="Times New Roman" w:cs="Times New Roman"/>
          <w:vertAlign w:val="superscript"/>
          <w:lang w:val="en-GB"/>
        </w:rPr>
        <w:t xml:space="preserve">5 </w:t>
      </w:r>
      <w:r w:rsidRPr="00EA7FCF">
        <w:rPr>
          <w:rFonts w:ascii="Times New Roman" w:hAnsi="Times New Roman" w:cs="Times New Roman"/>
        </w:rPr>
        <w:t>CFU g</w:t>
      </w:r>
      <w:r w:rsidRPr="00EA7FCF">
        <w:rPr>
          <w:rFonts w:ascii="Times New Roman" w:hAnsi="Times New Roman" w:cs="Times New Roman"/>
          <w:vertAlign w:val="superscript"/>
        </w:rPr>
        <w:t>-1</w:t>
      </w:r>
      <w:r w:rsidRPr="00EA7FCF">
        <w:rPr>
          <w:rFonts w:ascii="Times New Roman" w:hAnsi="Times New Roman" w:cs="Times New Roman"/>
        </w:rPr>
        <w:t xml:space="preserve"> FRB</w:t>
      </w:r>
      <w:r w:rsidRPr="00EA7FCF">
        <w:rPr>
          <w:rFonts w:ascii="Times New Roman" w:hAnsi="Times New Roman" w:cs="Times New Roman"/>
          <w:lang w:val="en-GB"/>
        </w:rPr>
        <w:t>)</w:t>
      </w:r>
      <w:r w:rsidRPr="00EA7FCF">
        <w:rPr>
          <w:rFonts w:ascii="Times New Roman" w:hAnsi="Times New Roman" w:cs="Times New Roman"/>
        </w:rPr>
        <w:t>.</w:t>
      </w:r>
    </w:p>
    <w:p w14:paraId="1B223129" w14:textId="77777777" w:rsidR="00043E49" w:rsidRPr="00EA7FCF" w:rsidRDefault="00043E49" w:rsidP="000A7D3B">
      <w:pPr>
        <w:spacing w:after="0" w:line="360" w:lineRule="auto"/>
        <w:jc w:val="both"/>
        <w:rPr>
          <w:rFonts w:ascii="Times New Roman" w:hAnsi="Times New Roman" w:cs="Times New Roman"/>
          <w:b/>
        </w:rPr>
      </w:pPr>
    </w:p>
    <w:p w14:paraId="6550823B" w14:textId="69A8D276" w:rsidR="008843A6" w:rsidRPr="00EA7FCF" w:rsidRDefault="008843A6" w:rsidP="000A7D3B">
      <w:pPr>
        <w:spacing w:after="0" w:line="360" w:lineRule="auto"/>
        <w:jc w:val="both"/>
        <w:rPr>
          <w:rFonts w:ascii="Times New Roman" w:hAnsi="Times New Roman" w:cs="Times New Roman"/>
          <w:b/>
        </w:rPr>
      </w:pPr>
      <w:r w:rsidRPr="00EA7FCF">
        <w:rPr>
          <w:rFonts w:ascii="Times New Roman" w:hAnsi="Times New Roman" w:cs="Times New Roman"/>
          <w:b/>
        </w:rPr>
        <w:t xml:space="preserve">Optimization of growth conditions for K-solubilizing </w:t>
      </w:r>
      <w:r w:rsidR="00E937A7" w:rsidRPr="00EA7FCF">
        <w:rPr>
          <w:rFonts w:ascii="Times New Roman" w:hAnsi="Times New Roman" w:cs="Times New Roman"/>
          <w:b/>
        </w:rPr>
        <w:t>bacterial isolates</w:t>
      </w:r>
      <w:r w:rsidRPr="00EA7FCF">
        <w:rPr>
          <w:rFonts w:ascii="Times New Roman" w:hAnsi="Times New Roman" w:cs="Times New Roman"/>
          <w:b/>
        </w:rPr>
        <w:t xml:space="preserve"> from mica in broth medium</w:t>
      </w:r>
    </w:p>
    <w:p w14:paraId="46B3E0FF" w14:textId="064FE511" w:rsidR="00D84770" w:rsidRPr="00EA7FCF" w:rsidRDefault="008843A6" w:rsidP="00043E49">
      <w:pPr>
        <w:spacing w:after="0" w:line="360" w:lineRule="auto"/>
        <w:jc w:val="both"/>
        <w:rPr>
          <w:rFonts w:ascii="Times New Roman" w:hAnsi="Times New Roman" w:cs="Times New Roman"/>
        </w:rPr>
      </w:pPr>
      <w:r w:rsidRPr="00EA7FCF">
        <w:rPr>
          <w:rFonts w:ascii="Times New Roman" w:hAnsi="Times New Roman" w:cs="Times New Roman"/>
        </w:rPr>
        <w:t xml:space="preserve">Results about K-solubilization showed that bacterial </w:t>
      </w:r>
      <w:r w:rsidR="007C7DA8" w:rsidRPr="00EA7FCF">
        <w:rPr>
          <w:rFonts w:ascii="Times New Roman" w:hAnsi="Times New Roman" w:cs="Times New Roman"/>
        </w:rPr>
        <w:t xml:space="preserve">isolates </w:t>
      </w:r>
      <w:r w:rsidRPr="00EA7FCF">
        <w:rPr>
          <w:rFonts w:ascii="Times New Roman" w:hAnsi="Times New Roman" w:cs="Times New Roman"/>
        </w:rPr>
        <w:t xml:space="preserve">SKB3 and JKR7 performed efficiently at all C sources (i.e. glucose, </w:t>
      </w:r>
      <w:proofErr w:type="spellStart"/>
      <w:r w:rsidRPr="00EA7FCF">
        <w:rPr>
          <w:rFonts w:ascii="Times New Roman" w:hAnsi="Times New Roman" w:cs="Times New Roman"/>
        </w:rPr>
        <w:t>galactose</w:t>
      </w:r>
      <w:proofErr w:type="spellEnd"/>
      <w:r w:rsidRPr="00EA7FCF">
        <w:rPr>
          <w:rFonts w:ascii="Times New Roman" w:hAnsi="Times New Roman" w:cs="Times New Roman"/>
        </w:rPr>
        <w:t xml:space="preserve"> and cellulose). Maximum and minimum K-solubilization was observed in a media having glucose and cellulose as a C source</w:t>
      </w:r>
      <w:r w:rsidR="00FC1620" w:rsidRPr="00EA7FCF">
        <w:rPr>
          <w:rFonts w:ascii="Times New Roman" w:hAnsi="Times New Roman" w:cs="Times New Roman"/>
        </w:rPr>
        <w:t>,</w:t>
      </w:r>
      <w:r w:rsidRPr="00EA7FCF">
        <w:rPr>
          <w:rFonts w:ascii="Times New Roman" w:hAnsi="Times New Roman" w:cs="Times New Roman"/>
        </w:rPr>
        <w:t xml:space="preserve"> respectively. This trend was found consistent with all temperature and pH values. It was observed that the increase in temperature negatively affected the K-solubilizing activity at any pH values and C source. Maximum K solubilization was observed at 25-30°C with all C sources and pH values</w:t>
      </w:r>
      <w:r w:rsidR="00796388" w:rsidRPr="00EA7FCF">
        <w:rPr>
          <w:rFonts w:ascii="Times New Roman" w:hAnsi="Times New Roman" w:cs="Times New Roman"/>
        </w:rPr>
        <w:t>,</w:t>
      </w:r>
      <w:r w:rsidRPr="00EA7FCF">
        <w:rPr>
          <w:rFonts w:ascii="Times New Roman" w:hAnsi="Times New Roman" w:cs="Times New Roman"/>
        </w:rPr>
        <w:t xml:space="preserve"> and subsequently decreased in K-solubilization was recorded with increase in temperature. Similarly, maximum amount of K-solubilization was recorded at pH 7.0 at all temperature with all C sources. Optimum conditions of growth medium for maximum K-solubilization and K-solubilizing activity were found as; glucose was the best source of C at 25-30 °C and pH of 6.8-7.2. Graphical description of results had shown in the Figures </w:t>
      </w:r>
      <w:r w:rsidR="00ED76CF" w:rsidRPr="00EA7FCF">
        <w:rPr>
          <w:rFonts w:ascii="Times New Roman" w:hAnsi="Times New Roman" w:cs="Times New Roman"/>
          <w:color w:val="FF0000"/>
        </w:rPr>
        <w:t>S</w:t>
      </w:r>
      <w:r w:rsidR="00612682" w:rsidRPr="00EA7FCF">
        <w:rPr>
          <w:rFonts w:ascii="Times New Roman" w:hAnsi="Times New Roman" w:cs="Times New Roman"/>
          <w:color w:val="FF0000"/>
        </w:rPr>
        <w:t>1</w:t>
      </w:r>
      <w:r w:rsidR="001F4307" w:rsidRPr="00EA7FCF">
        <w:rPr>
          <w:rFonts w:ascii="Times New Roman" w:hAnsi="Times New Roman" w:cs="Times New Roman"/>
          <w:color w:val="FF0000"/>
        </w:rPr>
        <w:t xml:space="preserve">, </w:t>
      </w:r>
      <w:r w:rsidR="00ED76CF" w:rsidRPr="00EA7FCF">
        <w:rPr>
          <w:rFonts w:ascii="Times New Roman" w:hAnsi="Times New Roman" w:cs="Times New Roman"/>
          <w:color w:val="FF0000"/>
        </w:rPr>
        <w:t>S</w:t>
      </w:r>
      <w:r w:rsidR="001F4307" w:rsidRPr="00EA7FCF">
        <w:rPr>
          <w:rFonts w:ascii="Times New Roman" w:hAnsi="Times New Roman" w:cs="Times New Roman"/>
          <w:color w:val="FF0000"/>
        </w:rPr>
        <w:t xml:space="preserve">2, </w:t>
      </w:r>
      <w:r w:rsidR="00ED76CF" w:rsidRPr="00EA7FCF">
        <w:rPr>
          <w:rFonts w:ascii="Times New Roman" w:hAnsi="Times New Roman" w:cs="Times New Roman"/>
          <w:color w:val="FF0000"/>
        </w:rPr>
        <w:t>S</w:t>
      </w:r>
      <w:r w:rsidR="001F4307" w:rsidRPr="00EA7FCF">
        <w:rPr>
          <w:rFonts w:ascii="Times New Roman" w:hAnsi="Times New Roman" w:cs="Times New Roman"/>
          <w:color w:val="FF0000"/>
        </w:rPr>
        <w:t>3</w:t>
      </w:r>
      <w:r w:rsidR="00496799" w:rsidRPr="00EA7FCF">
        <w:rPr>
          <w:rFonts w:ascii="Times New Roman" w:hAnsi="Times New Roman" w:cs="Times New Roman"/>
          <w:color w:val="FF0000"/>
        </w:rPr>
        <w:t xml:space="preserve">, </w:t>
      </w:r>
      <w:r w:rsidR="00ED76CF" w:rsidRPr="00EA7FCF">
        <w:rPr>
          <w:rFonts w:ascii="Times New Roman" w:hAnsi="Times New Roman" w:cs="Times New Roman"/>
          <w:color w:val="FF0000"/>
        </w:rPr>
        <w:t>S</w:t>
      </w:r>
      <w:r w:rsidR="00496799" w:rsidRPr="00EA7FCF">
        <w:rPr>
          <w:rFonts w:ascii="Times New Roman" w:hAnsi="Times New Roman" w:cs="Times New Roman"/>
          <w:color w:val="FF0000"/>
        </w:rPr>
        <w:t xml:space="preserve">4, </w:t>
      </w:r>
      <w:r w:rsidR="00ED76CF" w:rsidRPr="00EA7FCF">
        <w:rPr>
          <w:rFonts w:ascii="Times New Roman" w:hAnsi="Times New Roman" w:cs="Times New Roman"/>
          <w:color w:val="FF0000"/>
        </w:rPr>
        <w:t>S</w:t>
      </w:r>
      <w:r w:rsidR="00496799" w:rsidRPr="00EA7FCF">
        <w:rPr>
          <w:rFonts w:ascii="Times New Roman" w:hAnsi="Times New Roman" w:cs="Times New Roman"/>
          <w:color w:val="FF0000"/>
        </w:rPr>
        <w:t xml:space="preserve">5, </w:t>
      </w:r>
      <w:r w:rsidR="00ED76CF" w:rsidRPr="00EA7FCF">
        <w:rPr>
          <w:rFonts w:ascii="Times New Roman" w:hAnsi="Times New Roman" w:cs="Times New Roman"/>
          <w:color w:val="FF0000"/>
        </w:rPr>
        <w:t>S</w:t>
      </w:r>
      <w:r w:rsidR="00496799" w:rsidRPr="00EA7FCF">
        <w:rPr>
          <w:rFonts w:ascii="Times New Roman" w:hAnsi="Times New Roman" w:cs="Times New Roman"/>
          <w:color w:val="FF0000"/>
        </w:rPr>
        <w:t xml:space="preserve">6, </w:t>
      </w:r>
      <w:r w:rsidR="00ED76CF" w:rsidRPr="00EA7FCF">
        <w:rPr>
          <w:rFonts w:ascii="Times New Roman" w:hAnsi="Times New Roman" w:cs="Times New Roman"/>
          <w:color w:val="FF0000"/>
        </w:rPr>
        <w:t>S</w:t>
      </w:r>
      <w:r w:rsidR="00496799" w:rsidRPr="00EA7FCF">
        <w:rPr>
          <w:rFonts w:ascii="Times New Roman" w:hAnsi="Times New Roman" w:cs="Times New Roman"/>
          <w:color w:val="FF0000"/>
        </w:rPr>
        <w:t xml:space="preserve">7, </w:t>
      </w:r>
      <w:r w:rsidR="00ED76CF" w:rsidRPr="00EA7FCF">
        <w:rPr>
          <w:rFonts w:ascii="Times New Roman" w:hAnsi="Times New Roman" w:cs="Times New Roman"/>
          <w:color w:val="FF0000"/>
        </w:rPr>
        <w:t>S</w:t>
      </w:r>
      <w:r w:rsidR="00496799" w:rsidRPr="00EA7FCF">
        <w:rPr>
          <w:rFonts w:ascii="Times New Roman" w:hAnsi="Times New Roman" w:cs="Times New Roman"/>
          <w:color w:val="FF0000"/>
        </w:rPr>
        <w:t xml:space="preserve">8 and </w:t>
      </w:r>
      <w:r w:rsidR="00ED76CF" w:rsidRPr="00EA7FCF">
        <w:rPr>
          <w:rFonts w:ascii="Times New Roman" w:hAnsi="Times New Roman" w:cs="Times New Roman"/>
          <w:color w:val="FF0000"/>
        </w:rPr>
        <w:t>S</w:t>
      </w:r>
      <w:r w:rsidR="00496799" w:rsidRPr="00EA7FCF">
        <w:rPr>
          <w:rFonts w:ascii="Times New Roman" w:hAnsi="Times New Roman" w:cs="Times New Roman"/>
          <w:color w:val="FF0000"/>
        </w:rPr>
        <w:t>9</w:t>
      </w:r>
      <w:r w:rsidRPr="00EA7FCF">
        <w:rPr>
          <w:rFonts w:ascii="Times New Roman" w:hAnsi="Times New Roman" w:cs="Times New Roman"/>
          <w:color w:val="FF0000"/>
        </w:rPr>
        <w:t xml:space="preserve">. </w:t>
      </w:r>
      <w:r w:rsidR="00436871" w:rsidRPr="00EA7FCF">
        <w:rPr>
          <w:rFonts w:ascii="Times New Roman" w:hAnsi="Times New Roman" w:cs="Times New Roman"/>
        </w:rPr>
        <w:tab/>
      </w:r>
    </w:p>
    <w:p w14:paraId="34D36477" w14:textId="77777777" w:rsidR="00DA7C7A" w:rsidRPr="00EA7FCF" w:rsidRDefault="00DA7C7A" w:rsidP="000A7D3B">
      <w:pPr>
        <w:pStyle w:val="Default"/>
        <w:spacing w:line="360" w:lineRule="auto"/>
        <w:jc w:val="both"/>
        <w:rPr>
          <w:b/>
          <w:color w:val="auto"/>
          <w:sz w:val="22"/>
          <w:szCs w:val="22"/>
        </w:rPr>
      </w:pPr>
    </w:p>
    <w:p w14:paraId="222F99B9" w14:textId="66E2ADB4" w:rsidR="00DE7C88" w:rsidRPr="00EA7FCF" w:rsidRDefault="00295F03" w:rsidP="00F80B23">
      <w:pPr>
        <w:pStyle w:val="Default"/>
        <w:spacing w:line="360" w:lineRule="auto"/>
        <w:jc w:val="center"/>
        <w:rPr>
          <w:b/>
          <w:color w:val="auto"/>
          <w:sz w:val="22"/>
          <w:szCs w:val="22"/>
        </w:rPr>
      </w:pPr>
      <w:r w:rsidRPr="00EA7FCF">
        <w:rPr>
          <w:b/>
          <w:color w:val="auto"/>
          <w:sz w:val="22"/>
          <w:szCs w:val="22"/>
        </w:rPr>
        <w:t>DISCUSSION</w:t>
      </w:r>
    </w:p>
    <w:p w14:paraId="31016126" w14:textId="77777777" w:rsidR="00043E49" w:rsidRPr="00EA7FCF" w:rsidRDefault="00043E49" w:rsidP="00F80B23">
      <w:pPr>
        <w:pStyle w:val="Default"/>
        <w:spacing w:line="360" w:lineRule="auto"/>
        <w:jc w:val="center"/>
        <w:rPr>
          <w:b/>
          <w:color w:val="auto"/>
          <w:sz w:val="22"/>
          <w:szCs w:val="22"/>
        </w:rPr>
      </w:pPr>
    </w:p>
    <w:p w14:paraId="04613C9A" w14:textId="77777777" w:rsidR="0033375D" w:rsidRDefault="00A910F6" w:rsidP="00043E49">
      <w:pPr>
        <w:autoSpaceDE w:val="0"/>
        <w:autoSpaceDN w:val="0"/>
        <w:adjustRightInd w:val="0"/>
        <w:spacing w:after="0" w:line="360" w:lineRule="auto"/>
        <w:jc w:val="both"/>
        <w:rPr>
          <w:rFonts w:ascii="Times New Roman" w:hAnsi="Times New Roman" w:cs="Times New Roman"/>
          <w:bCs/>
        </w:rPr>
      </w:pPr>
      <w:r w:rsidRPr="00EA7FCF">
        <w:rPr>
          <w:rFonts w:ascii="Times New Roman" w:hAnsi="Times New Roman" w:cs="Times New Roman"/>
          <w:bCs/>
        </w:rPr>
        <w:t xml:space="preserve">The current study was </w:t>
      </w:r>
      <w:r w:rsidR="00B8632E" w:rsidRPr="00EA7FCF">
        <w:rPr>
          <w:rFonts w:ascii="Times New Roman" w:hAnsi="Times New Roman" w:cs="Times New Roman"/>
          <w:bCs/>
        </w:rPr>
        <w:t xml:space="preserve">executed to carry out the </w:t>
      </w:r>
      <w:r w:rsidRPr="00EA7FCF">
        <w:rPr>
          <w:rFonts w:ascii="Times New Roman" w:hAnsi="Times New Roman" w:cs="Times New Roman"/>
          <w:bCs/>
        </w:rPr>
        <w:t>isolation</w:t>
      </w:r>
      <w:r w:rsidR="00BE2BEB" w:rsidRPr="00EA7FCF">
        <w:rPr>
          <w:rFonts w:ascii="Times New Roman" w:hAnsi="Times New Roman" w:cs="Times New Roman"/>
          <w:bCs/>
        </w:rPr>
        <w:t>, screening</w:t>
      </w:r>
      <w:r w:rsidRPr="00EA7FCF">
        <w:rPr>
          <w:rFonts w:ascii="Times New Roman" w:hAnsi="Times New Roman" w:cs="Times New Roman"/>
          <w:bCs/>
        </w:rPr>
        <w:t xml:space="preserve"> </w:t>
      </w:r>
      <w:r w:rsidR="00397B06" w:rsidRPr="00EA7FCF">
        <w:rPr>
          <w:rFonts w:ascii="Times New Roman" w:hAnsi="Times New Roman" w:cs="Times New Roman"/>
          <w:bCs/>
        </w:rPr>
        <w:t xml:space="preserve">and </w:t>
      </w:r>
      <w:r w:rsidRPr="00EA7FCF">
        <w:rPr>
          <w:rFonts w:ascii="Times New Roman" w:hAnsi="Times New Roman" w:cs="Times New Roman"/>
          <w:bCs/>
        </w:rPr>
        <w:t xml:space="preserve">characterization of </w:t>
      </w:r>
      <w:r w:rsidR="00B8632E" w:rsidRPr="00EA7FCF">
        <w:rPr>
          <w:rFonts w:ascii="Times New Roman" w:hAnsi="Times New Roman" w:cs="Times New Roman"/>
          <w:bCs/>
        </w:rPr>
        <w:t>K</w:t>
      </w:r>
      <w:r w:rsidR="009A3162" w:rsidRPr="00EA7FCF">
        <w:rPr>
          <w:rFonts w:ascii="Times New Roman" w:hAnsi="Times New Roman" w:cs="Times New Roman"/>
          <w:bCs/>
        </w:rPr>
        <w:t>-</w:t>
      </w:r>
      <w:r w:rsidR="00B8632E" w:rsidRPr="00EA7FCF">
        <w:rPr>
          <w:rFonts w:ascii="Times New Roman" w:hAnsi="Times New Roman" w:cs="Times New Roman"/>
          <w:bCs/>
        </w:rPr>
        <w:t xml:space="preserve">solubilizing </w:t>
      </w:r>
    </w:p>
    <w:p w14:paraId="7813B96F" w14:textId="215E9F56" w:rsidR="00A910F6" w:rsidRPr="00EA7FCF" w:rsidRDefault="00B8632E" w:rsidP="00043E49">
      <w:pPr>
        <w:autoSpaceDE w:val="0"/>
        <w:autoSpaceDN w:val="0"/>
        <w:adjustRightInd w:val="0"/>
        <w:spacing w:after="0" w:line="360" w:lineRule="auto"/>
        <w:jc w:val="both"/>
        <w:rPr>
          <w:rFonts w:ascii="Times New Roman" w:hAnsi="Times New Roman" w:cs="Times New Roman"/>
          <w:bCs/>
        </w:rPr>
      </w:pPr>
      <w:proofErr w:type="gramStart"/>
      <w:r w:rsidRPr="00EA7FCF">
        <w:rPr>
          <w:rFonts w:ascii="Times New Roman" w:hAnsi="Times New Roman" w:cs="Times New Roman"/>
          <w:bCs/>
        </w:rPr>
        <w:lastRenderedPageBreak/>
        <w:t>bacteria</w:t>
      </w:r>
      <w:proofErr w:type="gramEnd"/>
      <w:r w:rsidR="009A3162" w:rsidRPr="00EA7FCF">
        <w:rPr>
          <w:rFonts w:ascii="Times New Roman" w:hAnsi="Times New Roman" w:cs="Times New Roman"/>
          <w:bCs/>
        </w:rPr>
        <w:t xml:space="preserve"> based on </w:t>
      </w:r>
      <w:r w:rsidRPr="00EA7FCF">
        <w:rPr>
          <w:rFonts w:ascii="Times New Roman" w:hAnsi="Times New Roman" w:cs="Times New Roman"/>
          <w:bCs/>
        </w:rPr>
        <w:t>qualitative as well as quantitative</w:t>
      </w:r>
      <w:r w:rsidR="009A3162" w:rsidRPr="00EA7FCF">
        <w:rPr>
          <w:rFonts w:ascii="Times New Roman" w:hAnsi="Times New Roman" w:cs="Times New Roman"/>
          <w:bCs/>
        </w:rPr>
        <w:t xml:space="preserve"> traits </w:t>
      </w:r>
      <w:r w:rsidR="00BE2BEB" w:rsidRPr="00EA7FCF">
        <w:rPr>
          <w:rFonts w:ascii="Times New Roman" w:hAnsi="Times New Roman" w:cs="Times New Roman"/>
          <w:bCs/>
        </w:rPr>
        <w:t>of</w:t>
      </w:r>
      <w:r w:rsidR="009A3162" w:rsidRPr="00EA7FCF">
        <w:rPr>
          <w:rFonts w:ascii="Times New Roman" w:hAnsi="Times New Roman" w:cs="Times New Roman"/>
          <w:bCs/>
        </w:rPr>
        <w:t xml:space="preserve"> </w:t>
      </w:r>
      <w:r w:rsidR="006D7EFE" w:rsidRPr="00EA7FCF">
        <w:rPr>
          <w:rFonts w:ascii="Times New Roman" w:hAnsi="Times New Roman" w:cs="Times New Roman"/>
          <w:bCs/>
        </w:rPr>
        <w:t xml:space="preserve">plant </w:t>
      </w:r>
      <w:r w:rsidRPr="00EA7FCF">
        <w:rPr>
          <w:rFonts w:ascii="Times New Roman" w:hAnsi="Times New Roman" w:cs="Times New Roman"/>
          <w:bCs/>
        </w:rPr>
        <w:t>growth promoti</w:t>
      </w:r>
      <w:r w:rsidR="00BE2BEB" w:rsidRPr="00EA7FCF">
        <w:rPr>
          <w:rFonts w:ascii="Times New Roman" w:hAnsi="Times New Roman" w:cs="Times New Roman"/>
          <w:bCs/>
        </w:rPr>
        <w:t>ng</w:t>
      </w:r>
      <w:r w:rsidRPr="00EA7FCF">
        <w:rPr>
          <w:rFonts w:ascii="Times New Roman" w:hAnsi="Times New Roman" w:cs="Times New Roman"/>
          <w:bCs/>
        </w:rPr>
        <w:t xml:space="preserve"> under axenic</w:t>
      </w:r>
      <w:r w:rsidR="00857A5D" w:rsidRPr="00EA7FCF">
        <w:rPr>
          <w:rFonts w:ascii="Times New Roman" w:hAnsi="Times New Roman" w:cs="Times New Roman"/>
          <w:bCs/>
        </w:rPr>
        <w:t xml:space="preserve"> conditions.</w:t>
      </w:r>
      <w:r w:rsidR="00A910F6" w:rsidRPr="00EA7FCF">
        <w:rPr>
          <w:rFonts w:ascii="Times New Roman" w:hAnsi="Times New Roman" w:cs="Times New Roman"/>
          <w:bCs/>
        </w:rPr>
        <w:t xml:space="preserve"> </w:t>
      </w:r>
    </w:p>
    <w:p w14:paraId="20617373" w14:textId="77777777" w:rsidR="00043E49" w:rsidRPr="00EA7FCF" w:rsidRDefault="00043E49" w:rsidP="000A7D3B">
      <w:pPr>
        <w:autoSpaceDE w:val="0"/>
        <w:autoSpaceDN w:val="0"/>
        <w:adjustRightInd w:val="0"/>
        <w:spacing w:after="0" w:line="360" w:lineRule="auto"/>
        <w:jc w:val="both"/>
        <w:rPr>
          <w:rFonts w:ascii="Times New Roman" w:hAnsi="Times New Roman" w:cs="Times New Roman"/>
          <w:b/>
          <w:bCs/>
        </w:rPr>
      </w:pPr>
    </w:p>
    <w:p w14:paraId="3589EFD4" w14:textId="7FF68ED1" w:rsidR="00A910F6" w:rsidRPr="00EA7FCF" w:rsidRDefault="00397B06" w:rsidP="000A7D3B">
      <w:pPr>
        <w:autoSpaceDE w:val="0"/>
        <w:autoSpaceDN w:val="0"/>
        <w:adjustRightInd w:val="0"/>
        <w:spacing w:after="0" w:line="360" w:lineRule="auto"/>
        <w:jc w:val="both"/>
        <w:rPr>
          <w:rFonts w:ascii="Times New Roman" w:hAnsi="Times New Roman" w:cs="Times New Roman"/>
          <w:b/>
          <w:bCs/>
        </w:rPr>
      </w:pPr>
      <w:r w:rsidRPr="00EA7FCF">
        <w:rPr>
          <w:rFonts w:ascii="Times New Roman" w:hAnsi="Times New Roman" w:cs="Times New Roman"/>
          <w:b/>
          <w:bCs/>
        </w:rPr>
        <w:t>K-</w:t>
      </w:r>
      <w:r w:rsidR="00A910F6" w:rsidRPr="00EA7FCF">
        <w:rPr>
          <w:rFonts w:ascii="Times New Roman" w:hAnsi="Times New Roman" w:cs="Times New Roman"/>
          <w:b/>
          <w:bCs/>
        </w:rPr>
        <w:t>solubilizing rhizobacteria and rhizobial isolates</w:t>
      </w:r>
    </w:p>
    <w:p w14:paraId="10CB0706" w14:textId="5B4E95B1" w:rsidR="00417BDF" w:rsidRPr="00EA7FCF" w:rsidRDefault="00230365" w:rsidP="00043E49">
      <w:pPr>
        <w:autoSpaceDE w:val="0"/>
        <w:autoSpaceDN w:val="0"/>
        <w:adjustRightInd w:val="0"/>
        <w:spacing w:after="0" w:line="360" w:lineRule="auto"/>
        <w:jc w:val="both"/>
        <w:rPr>
          <w:rFonts w:ascii="Times New Roman" w:hAnsi="Times New Roman" w:cs="Times New Roman"/>
          <w:bCs/>
        </w:rPr>
      </w:pPr>
      <w:r w:rsidRPr="00EA7FCF">
        <w:rPr>
          <w:rFonts w:ascii="Times New Roman" w:hAnsi="Times New Roman" w:cs="Times New Roman"/>
          <w:bCs/>
        </w:rPr>
        <w:t xml:space="preserve">Plant-microbe beneficial interactions in rhizosphere are very important component of eco-friendly agricultural system. </w:t>
      </w:r>
      <w:r w:rsidR="00D63EF7" w:rsidRPr="00EA7FCF">
        <w:rPr>
          <w:rFonts w:ascii="Times New Roman" w:hAnsi="Times New Roman" w:cs="Times New Roman"/>
          <w:bCs/>
        </w:rPr>
        <w:t xml:space="preserve">In this study, </w:t>
      </w:r>
      <w:r w:rsidR="00857A5D" w:rsidRPr="00EA7FCF">
        <w:rPr>
          <w:rFonts w:ascii="Times New Roman" w:hAnsi="Times New Roman" w:cs="Times New Roman"/>
          <w:bCs/>
        </w:rPr>
        <w:t>rhizosphere</w:t>
      </w:r>
      <w:r w:rsidR="00D63EF7" w:rsidRPr="00EA7FCF">
        <w:rPr>
          <w:rFonts w:ascii="Times New Roman" w:hAnsi="Times New Roman" w:cs="Times New Roman"/>
          <w:bCs/>
        </w:rPr>
        <w:t xml:space="preserve"> as well as </w:t>
      </w:r>
      <w:r w:rsidR="009A3162" w:rsidRPr="00EA7FCF">
        <w:rPr>
          <w:rFonts w:ascii="Times New Roman" w:hAnsi="Times New Roman" w:cs="Times New Roman"/>
          <w:bCs/>
        </w:rPr>
        <w:t xml:space="preserve">nodule bacteria </w:t>
      </w:r>
      <w:r w:rsidR="00D63EF7" w:rsidRPr="00EA7FCF">
        <w:rPr>
          <w:rFonts w:ascii="Times New Roman" w:hAnsi="Times New Roman" w:cs="Times New Roman"/>
          <w:bCs/>
        </w:rPr>
        <w:t xml:space="preserve">were preliminary isolated from chickpea dominated areas. </w:t>
      </w:r>
      <w:r w:rsidR="00E937A5" w:rsidRPr="00EA7FCF">
        <w:rPr>
          <w:rFonts w:ascii="Times New Roman" w:hAnsi="Times New Roman" w:cs="Times New Roman"/>
          <w:bCs/>
        </w:rPr>
        <w:t xml:space="preserve">Although </w:t>
      </w:r>
      <w:r w:rsidR="00857A5D" w:rsidRPr="00EA7FCF">
        <w:rPr>
          <w:rFonts w:ascii="Times New Roman" w:hAnsi="Times New Roman" w:cs="Times New Roman"/>
          <w:bCs/>
        </w:rPr>
        <w:t>25</w:t>
      </w:r>
      <w:r w:rsidR="00E937A5" w:rsidRPr="00EA7FCF">
        <w:rPr>
          <w:rFonts w:ascii="Times New Roman" w:hAnsi="Times New Roman" w:cs="Times New Roman"/>
          <w:bCs/>
        </w:rPr>
        <w:t xml:space="preserve"> isolates showed prolific growth in the presence of WM spiked </w:t>
      </w:r>
      <w:proofErr w:type="spellStart"/>
      <w:r w:rsidR="00E937A5" w:rsidRPr="00EA7FCF">
        <w:rPr>
          <w:rFonts w:ascii="Times New Roman" w:hAnsi="Times New Roman" w:cs="Times New Roman"/>
          <w:bCs/>
        </w:rPr>
        <w:t>Aleksandrov</w:t>
      </w:r>
      <w:proofErr w:type="spellEnd"/>
      <w:r w:rsidR="00E937A5" w:rsidRPr="00EA7FCF">
        <w:rPr>
          <w:rFonts w:ascii="Times New Roman" w:hAnsi="Times New Roman" w:cs="Times New Roman"/>
          <w:bCs/>
        </w:rPr>
        <w:t xml:space="preserve"> media, </w:t>
      </w:r>
      <w:r w:rsidR="003527A6" w:rsidRPr="00EA7FCF">
        <w:rPr>
          <w:rFonts w:ascii="Times New Roman" w:hAnsi="Times New Roman" w:cs="Times New Roman"/>
          <w:bCs/>
        </w:rPr>
        <w:t xml:space="preserve">only </w:t>
      </w:r>
      <w:r w:rsidR="00E937A5" w:rsidRPr="00EA7FCF">
        <w:rPr>
          <w:rFonts w:ascii="Times New Roman" w:hAnsi="Times New Roman" w:cs="Times New Roman"/>
          <w:bCs/>
        </w:rPr>
        <w:t>five isolates</w:t>
      </w:r>
      <w:r w:rsidR="003527A6" w:rsidRPr="00EA7FCF">
        <w:rPr>
          <w:rFonts w:ascii="Times New Roman" w:hAnsi="Times New Roman" w:cs="Times New Roman"/>
          <w:bCs/>
        </w:rPr>
        <w:t xml:space="preserve"> each from </w:t>
      </w:r>
      <w:r w:rsidR="00857A5D" w:rsidRPr="00EA7FCF">
        <w:rPr>
          <w:rFonts w:ascii="Times New Roman" w:hAnsi="Times New Roman" w:cs="Times New Roman"/>
          <w:bCs/>
        </w:rPr>
        <w:t>rhizosphere</w:t>
      </w:r>
      <w:r w:rsidR="006D7EFE" w:rsidRPr="00EA7FCF">
        <w:rPr>
          <w:rFonts w:ascii="Times New Roman" w:hAnsi="Times New Roman" w:cs="Times New Roman"/>
          <w:bCs/>
        </w:rPr>
        <w:t xml:space="preserve"> and nodule of chickpea</w:t>
      </w:r>
      <w:r w:rsidR="003527A6" w:rsidRPr="00EA7FCF">
        <w:rPr>
          <w:rFonts w:ascii="Times New Roman" w:hAnsi="Times New Roman" w:cs="Times New Roman"/>
          <w:bCs/>
        </w:rPr>
        <w:t xml:space="preserve"> </w:t>
      </w:r>
      <w:r w:rsidR="00E937A5" w:rsidRPr="00EA7FCF">
        <w:rPr>
          <w:rFonts w:ascii="Times New Roman" w:hAnsi="Times New Roman" w:cs="Times New Roman"/>
          <w:bCs/>
        </w:rPr>
        <w:t>were able to form halo zone of &gt; 3mm (Table</w:t>
      </w:r>
      <w:r w:rsidR="006D7EFE" w:rsidRPr="00EA7FCF">
        <w:rPr>
          <w:rFonts w:ascii="Times New Roman" w:hAnsi="Times New Roman" w:cs="Times New Roman"/>
          <w:bCs/>
        </w:rPr>
        <w:t xml:space="preserve"> </w:t>
      </w:r>
      <w:r w:rsidR="00E937A5" w:rsidRPr="00EA7FCF">
        <w:rPr>
          <w:rFonts w:ascii="Times New Roman" w:hAnsi="Times New Roman" w:cs="Times New Roman"/>
          <w:bCs/>
        </w:rPr>
        <w:t>1</w:t>
      </w:r>
      <w:r w:rsidR="009E140E" w:rsidRPr="00EA7FCF">
        <w:rPr>
          <w:rFonts w:ascii="Times New Roman" w:hAnsi="Times New Roman" w:cs="Times New Roman"/>
          <w:bCs/>
        </w:rPr>
        <w:t>, 2</w:t>
      </w:r>
      <w:r w:rsidR="00E937A5" w:rsidRPr="00EA7FCF">
        <w:rPr>
          <w:rFonts w:ascii="Times New Roman" w:hAnsi="Times New Roman" w:cs="Times New Roman"/>
          <w:bCs/>
        </w:rPr>
        <w:t xml:space="preserve">). The apparent affinity of bacteria to solubilize K is often </w:t>
      </w:r>
      <w:r w:rsidR="00795150" w:rsidRPr="00EA7FCF">
        <w:rPr>
          <w:rFonts w:ascii="Times New Roman" w:hAnsi="Times New Roman" w:cs="Times New Roman"/>
          <w:bCs/>
        </w:rPr>
        <w:t>reflected</w:t>
      </w:r>
      <w:r w:rsidR="00E937A5" w:rsidRPr="00EA7FCF">
        <w:rPr>
          <w:rFonts w:ascii="Times New Roman" w:hAnsi="Times New Roman" w:cs="Times New Roman"/>
          <w:bCs/>
        </w:rPr>
        <w:t xml:space="preserve"> </w:t>
      </w:r>
      <w:r w:rsidR="00795150" w:rsidRPr="00EA7FCF">
        <w:rPr>
          <w:rFonts w:ascii="Times New Roman" w:hAnsi="Times New Roman" w:cs="Times New Roman"/>
          <w:bCs/>
        </w:rPr>
        <w:t>by halo zone formation</w:t>
      </w:r>
      <w:r w:rsidR="00E937A5" w:rsidRPr="00EA7FCF">
        <w:rPr>
          <w:rFonts w:ascii="Times New Roman" w:hAnsi="Times New Roman" w:cs="Times New Roman"/>
          <w:bCs/>
        </w:rPr>
        <w:t xml:space="preserve"> </w:t>
      </w:r>
      <w:r w:rsidR="00795150" w:rsidRPr="00EA7FCF">
        <w:rPr>
          <w:rFonts w:ascii="Times New Roman" w:hAnsi="Times New Roman" w:cs="Times New Roman"/>
          <w:bCs/>
        </w:rPr>
        <w:t>(</w:t>
      </w:r>
      <w:r w:rsidR="009A3162" w:rsidRPr="00EA7FCF">
        <w:rPr>
          <w:rFonts w:ascii="Times New Roman" w:hAnsi="Times New Roman" w:cs="Times New Roman"/>
          <w:bCs/>
        </w:rPr>
        <w:t xml:space="preserve">Kumar </w:t>
      </w:r>
      <w:r w:rsidR="00514598" w:rsidRPr="00EA7FCF">
        <w:rPr>
          <w:rFonts w:ascii="Times New Roman" w:hAnsi="Times New Roman" w:cs="Times New Roman"/>
          <w:bCs/>
          <w:i/>
        </w:rPr>
        <w:t>et al.</w:t>
      </w:r>
      <w:r w:rsidR="009A3162" w:rsidRPr="00EA7FCF">
        <w:rPr>
          <w:rFonts w:ascii="Times New Roman" w:hAnsi="Times New Roman" w:cs="Times New Roman"/>
          <w:bCs/>
        </w:rPr>
        <w:t xml:space="preserve"> 2015</w:t>
      </w:r>
      <w:r w:rsidR="00795150" w:rsidRPr="00EA7FCF">
        <w:rPr>
          <w:rFonts w:ascii="Times New Roman" w:hAnsi="Times New Roman" w:cs="Times New Roman"/>
          <w:bCs/>
        </w:rPr>
        <w:t>).</w:t>
      </w:r>
      <w:r w:rsidR="00E937A5" w:rsidRPr="00EA7FCF">
        <w:rPr>
          <w:rFonts w:ascii="Times New Roman" w:hAnsi="Times New Roman" w:cs="Times New Roman"/>
          <w:bCs/>
        </w:rPr>
        <w:t xml:space="preserve"> </w:t>
      </w:r>
      <w:r w:rsidR="000E07C0" w:rsidRPr="00EA7FCF">
        <w:rPr>
          <w:rFonts w:ascii="Times New Roman" w:hAnsi="Times New Roman" w:cs="Times New Roman"/>
          <w:bCs/>
        </w:rPr>
        <w:t xml:space="preserve">All KSB isolates were re-evaluated for another test of K solubility by screening on the basis of amount of K solubilized </w:t>
      </w:r>
      <w:r w:rsidR="000E07C0" w:rsidRPr="00EA7FCF">
        <w:rPr>
          <w:rFonts w:ascii="Times New Roman" w:hAnsi="Times New Roman" w:cs="Times New Roman"/>
          <w:bCs/>
          <w:i/>
        </w:rPr>
        <w:t>in</w:t>
      </w:r>
      <w:r w:rsidR="00B856D6" w:rsidRPr="00EA7FCF">
        <w:rPr>
          <w:rFonts w:ascii="Times New Roman" w:hAnsi="Times New Roman" w:cs="Times New Roman"/>
          <w:bCs/>
          <w:i/>
        </w:rPr>
        <w:t>-</w:t>
      </w:r>
      <w:r w:rsidR="000E07C0" w:rsidRPr="00EA7FCF">
        <w:rPr>
          <w:rFonts w:ascii="Times New Roman" w:hAnsi="Times New Roman" w:cs="Times New Roman"/>
          <w:bCs/>
          <w:i/>
        </w:rPr>
        <w:t>vitro</w:t>
      </w:r>
      <w:r w:rsidR="000E07C0" w:rsidRPr="00EA7FCF">
        <w:rPr>
          <w:rFonts w:ascii="Times New Roman" w:hAnsi="Times New Roman" w:cs="Times New Roman"/>
          <w:bCs/>
        </w:rPr>
        <w:t xml:space="preserve"> after </w:t>
      </w:r>
      <w:r w:rsidR="00B856D6" w:rsidRPr="00EA7FCF">
        <w:rPr>
          <w:rFonts w:ascii="Times New Roman" w:hAnsi="Times New Roman" w:cs="Times New Roman"/>
          <w:bCs/>
        </w:rPr>
        <w:t>72</w:t>
      </w:r>
      <w:r w:rsidR="000E07C0" w:rsidRPr="00EA7FCF">
        <w:rPr>
          <w:rFonts w:ascii="Times New Roman" w:hAnsi="Times New Roman" w:cs="Times New Roman"/>
          <w:bCs/>
        </w:rPr>
        <w:t xml:space="preserve"> h incubation. Our results confirmed the efficacy of KSB isolation approach as both isolates with highest halo zone formation </w:t>
      </w:r>
      <w:r w:rsidR="00B856D6" w:rsidRPr="00EA7FCF">
        <w:rPr>
          <w:rFonts w:ascii="Times New Roman" w:hAnsi="Times New Roman" w:cs="Times New Roman"/>
          <w:bCs/>
        </w:rPr>
        <w:t xml:space="preserve">were </w:t>
      </w:r>
      <w:r w:rsidR="000E07C0" w:rsidRPr="00EA7FCF">
        <w:rPr>
          <w:rFonts w:ascii="Times New Roman" w:hAnsi="Times New Roman" w:cs="Times New Roman"/>
          <w:bCs/>
        </w:rPr>
        <w:t xml:space="preserve">able </w:t>
      </w:r>
      <w:r w:rsidR="00B856D6" w:rsidRPr="00EA7FCF">
        <w:rPr>
          <w:rFonts w:ascii="Times New Roman" w:hAnsi="Times New Roman" w:cs="Times New Roman"/>
          <w:bCs/>
        </w:rPr>
        <w:t xml:space="preserve">to </w:t>
      </w:r>
      <w:r w:rsidR="000E07C0" w:rsidRPr="00EA7FCF">
        <w:rPr>
          <w:rFonts w:ascii="Times New Roman" w:hAnsi="Times New Roman" w:cs="Times New Roman"/>
          <w:bCs/>
        </w:rPr>
        <w:t xml:space="preserve">solubilize highest amount of K among rest of the isolates </w:t>
      </w:r>
      <w:r w:rsidR="00165948" w:rsidRPr="00EA7FCF">
        <w:rPr>
          <w:rFonts w:ascii="Times New Roman" w:hAnsi="Times New Roman" w:cs="Times New Roman"/>
          <w:bCs/>
        </w:rPr>
        <w:t xml:space="preserve">(Table </w:t>
      </w:r>
      <w:r w:rsidR="009E140E" w:rsidRPr="00EA7FCF">
        <w:rPr>
          <w:rFonts w:ascii="Times New Roman" w:hAnsi="Times New Roman" w:cs="Times New Roman"/>
          <w:bCs/>
        </w:rPr>
        <w:t>3</w:t>
      </w:r>
      <w:r w:rsidR="00165948" w:rsidRPr="00EA7FCF">
        <w:rPr>
          <w:rFonts w:ascii="Times New Roman" w:hAnsi="Times New Roman" w:cs="Times New Roman"/>
          <w:bCs/>
        </w:rPr>
        <w:t>). Numerous reports ha</w:t>
      </w:r>
      <w:r w:rsidR="00B856D6" w:rsidRPr="00EA7FCF">
        <w:rPr>
          <w:rFonts w:ascii="Times New Roman" w:hAnsi="Times New Roman" w:cs="Times New Roman"/>
          <w:bCs/>
        </w:rPr>
        <w:t>ve</w:t>
      </w:r>
      <w:r w:rsidR="00165948" w:rsidRPr="00EA7FCF">
        <w:rPr>
          <w:rFonts w:ascii="Times New Roman" w:hAnsi="Times New Roman" w:cs="Times New Roman"/>
          <w:bCs/>
        </w:rPr>
        <w:t xml:space="preserve"> shown the tendency of some microbes to solubilize the insoluble K </w:t>
      </w:r>
      <w:r w:rsidR="00B856D6" w:rsidRPr="00EA7FCF">
        <w:rPr>
          <w:rFonts w:ascii="Times New Roman" w:hAnsi="Times New Roman" w:cs="Times New Roman"/>
          <w:bCs/>
        </w:rPr>
        <w:t>caused by bacterial metabolic activity resulting in the dissolution of K</w:t>
      </w:r>
      <w:r w:rsidR="00E63931" w:rsidRPr="00EA7FCF">
        <w:rPr>
          <w:rFonts w:ascii="Times New Roman" w:hAnsi="Times New Roman" w:cs="Times New Roman"/>
          <w:bCs/>
        </w:rPr>
        <w:t xml:space="preserve"> (</w:t>
      </w:r>
      <w:proofErr w:type="spellStart"/>
      <w:r w:rsidR="00A205A2" w:rsidRPr="00EA7FCF">
        <w:rPr>
          <w:rFonts w:ascii="Times New Roman" w:hAnsi="Times New Roman" w:cs="Times New Roman"/>
          <w:bCs/>
        </w:rPr>
        <w:t>Sarikhani</w:t>
      </w:r>
      <w:proofErr w:type="spellEnd"/>
      <w:r w:rsidR="00A205A2" w:rsidRPr="00EA7FCF">
        <w:rPr>
          <w:rFonts w:ascii="Times New Roman" w:hAnsi="Times New Roman" w:cs="Times New Roman"/>
          <w:bCs/>
        </w:rPr>
        <w:t xml:space="preserve"> </w:t>
      </w:r>
      <w:r w:rsidR="00514598" w:rsidRPr="00EA7FCF">
        <w:rPr>
          <w:rFonts w:ascii="Times New Roman" w:hAnsi="Times New Roman" w:cs="Times New Roman"/>
          <w:bCs/>
          <w:i/>
        </w:rPr>
        <w:t>et al.</w:t>
      </w:r>
      <w:r w:rsidR="00A205A2" w:rsidRPr="00EA7FCF">
        <w:rPr>
          <w:rFonts w:ascii="Times New Roman" w:hAnsi="Times New Roman" w:cs="Times New Roman"/>
          <w:bCs/>
        </w:rPr>
        <w:t xml:space="preserve"> 201</w:t>
      </w:r>
      <w:r w:rsidR="00A41C18" w:rsidRPr="00EA7FCF">
        <w:rPr>
          <w:rFonts w:ascii="Times New Roman" w:hAnsi="Times New Roman" w:cs="Times New Roman"/>
          <w:bCs/>
        </w:rPr>
        <w:t>8</w:t>
      </w:r>
      <w:r w:rsidR="00B856D6" w:rsidRPr="00EA7FCF">
        <w:rPr>
          <w:rFonts w:ascii="Times New Roman" w:hAnsi="Times New Roman" w:cs="Times New Roman"/>
          <w:bCs/>
        </w:rPr>
        <w:t xml:space="preserve">; Liu </w:t>
      </w:r>
      <w:r w:rsidR="00514598" w:rsidRPr="00EA7FCF">
        <w:rPr>
          <w:rFonts w:ascii="Times New Roman" w:hAnsi="Times New Roman" w:cs="Times New Roman"/>
          <w:bCs/>
          <w:i/>
        </w:rPr>
        <w:t>et al.</w:t>
      </w:r>
      <w:r w:rsidR="00B856D6" w:rsidRPr="00EA7FCF">
        <w:rPr>
          <w:rFonts w:ascii="Times New Roman" w:hAnsi="Times New Roman" w:cs="Times New Roman"/>
          <w:bCs/>
        </w:rPr>
        <w:t xml:space="preserve"> 2019</w:t>
      </w:r>
      <w:r w:rsidR="005B2C92" w:rsidRPr="00EA7FCF">
        <w:rPr>
          <w:rFonts w:ascii="Times New Roman" w:hAnsi="Times New Roman" w:cs="Times New Roman"/>
          <w:bCs/>
        </w:rPr>
        <w:t>)</w:t>
      </w:r>
      <w:r w:rsidR="00E63931" w:rsidRPr="00EA7FCF">
        <w:rPr>
          <w:rFonts w:ascii="Times New Roman" w:hAnsi="Times New Roman" w:cs="Times New Roman"/>
          <w:bCs/>
        </w:rPr>
        <w:t xml:space="preserve">. </w:t>
      </w:r>
    </w:p>
    <w:p w14:paraId="6A3F8C82" w14:textId="34AC81B4" w:rsidR="00417BDF" w:rsidRPr="00EA7FCF" w:rsidRDefault="00A910F6" w:rsidP="00417BDF">
      <w:pPr>
        <w:autoSpaceDE w:val="0"/>
        <w:autoSpaceDN w:val="0"/>
        <w:adjustRightInd w:val="0"/>
        <w:spacing w:after="0" w:line="360" w:lineRule="auto"/>
        <w:ind w:firstLine="432"/>
        <w:jc w:val="both"/>
        <w:rPr>
          <w:rFonts w:ascii="Times New Roman" w:hAnsi="Times New Roman" w:cs="Times New Roman"/>
          <w:bCs/>
        </w:rPr>
      </w:pPr>
      <w:r w:rsidRPr="00EA7FCF">
        <w:rPr>
          <w:rFonts w:ascii="Times New Roman" w:hAnsi="Times New Roman" w:cs="Times New Roman"/>
          <w:bCs/>
        </w:rPr>
        <w:t xml:space="preserve">The </w:t>
      </w:r>
      <w:r w:rsidR="002F1870" w:rsidRPr="00EA7FCF">
        <w:rPr>
          <w:rFonts w:ascii="Times New Roman" w:hAnsi="Times New Roman" w:cs="Times New Roman"/>
          <w:bCs/>
        </w:rPr>
        <w:t xml:space="preserve">KSB isolates displayed variety of morphological characteristics such as mortility sporulation, gram staining and </w:t>
      </w:r>
      <w:proofErr w:type="spellStart"/>
      <w:r w:rsidR="002F1870" w:rsidRPr="00EA7FCF">
        <w:rPr>
          <w:rFonts w:ascii="Times New Roman" w:hAnsi="Times New Roman" w:cs="Times New Roman"/>
          <w:bCs/>
        </w:rPr>
        <w:t>halotolerance</w:t>
      </w:r>
      <w:proofErr w:type="spellEnd"/>
      <w:r w:rsidR="002F1870" w:rsidRPr="00EA7FCF">
        <w:rPr>
          <w:rFonts w:ascii="Times New Roman" w:hAnsi="Times New Roman" w:cs="Times New Roman"/>
          <w:bCs/>
        </w:rPr>
        <w:t xml:space="preserve"> (Table 4). </w:t>
      </w:r>
      <w:r w:rsidR="006244F2" w:rsidRPr="00EA7FCF">
        <w:rPr>
          <w:rFonts w:ascii="Times New Roman" w:hAnsi="Times New Roman" w:cs="Times New Roman"/>
          <w:bCs/>
        </w:rPr>
        <w:t xml:space="preserve">The results </w:t>
      </w:r>
      <w:r w:rsidR="00B856D6" w:rsidRPr="00EA7FCF">
        <w:rPr>
          <w:rFonts w:ascii="Times New Roman" w:hAnsi="Times New Roman" w:cs="Times New Roman"/>
          <w:bCs/>
        </w:rPr>
        <w:t xml:space="preserve">had </w:t>
      </w:r>
      <w:r w:rsidR="006244F2" w:rsidRPr="00EA7FCF">
        <w:rPr>
          <w:rFonts w:ascii="Times New Roman" w:hAnsi="Times New Roman" w:cs="Times New Roman"/>
          <w:bCs/>
        </w:rPr>
        <w:t>show</w:t>
      </w:r>
      <w:r w:rsidR="00B856D6" w:rsidRPr="00EA7FCF">
        <w:rPr>
          <w:rFonts w:ascii="Times New Roman" w:hAnsi="Times New Roman" w:cs="Times New Roman"/>
          <w:bCs/>
        </w:rPr>
        <w:t>n</w:t>
      </w:r>
      <w:r w:rsidR="006244F2" w:rsidRPr="00EA7FCF">
        <w:rPr>
          <w:rFonts w:ascii="Times New Roman" w:hAnsi="Times New Roman" w:cs="Times New Roman"/>
          <w:bCs/>
        </w:rPr>
        <w:t xml:space="preserve"> that SKB3</w:t>
      </w:r>
      <w:r w:rsidR="00B856D6" w:rsidRPr="00EA7FCF">
        <w:rPr>
          <w:rFonts w:ascii="Times New Roman" w:hAnsi="Times New Roman" w:cs="Times New Roman"/>
          <w:bCs/>
        </w:rPr>
        <w:t xml:space="preserve"> isolate</w:t>
      </w:r>
      <w:r w:rsidR="006244F2" w:rsidRPr="00EA7FCF">
        <w:rPr>
          <w:rFonts w:ascii="Times New Roman" w:hAnsi="Times New Roman" w:cs="Times New Roman"/>
          <w:bCs/>
        </w:rPr>
        <w:t xml:space="preserve"> was able to utilize all carbon substrates, while none of the rhizobial isolate was able to </w:t>
      </w:r>
      <w:r w:rsidR="00B856D6" w:rsidRPr="00EA7FCF">
        <w:rPr>
          <w:rFonts w:ascii="Times New Roman" w:hAnsi="Times New Roman" w:cs="Times New Roman"/>
          <w:bCs/>
        </w:rPr>
        <w:t xml:space="preserve">use </w:t>
      </w:r>
      <w:r w:rsidR="006244F2" w:rsidRPr="00EA7FCF">
        <w:rPr>
          <w:rFonts w:ascii="Times New Roman" w:hAnsi="Times New Roman" w:cs="Times New Roman"/>
          <w:bCs/>
        </w:rPr>
        <w:t>cellulose (Table 5).</w:t>
      </w:r>
      <w:r w:rsidR="0076718E" w:rsidRPr="00EA7FCF">
        <w:rPr>
          <w:rFonts w:ascii="Times New Roman" w:hAnsi="Times New Roman" w:cs="Times New Roman"/>
          <w:bCs/>
        </w:rPr>
        <w:t xml:space="preserve"> </w:t>
      </w:r>
      <w:r w:rsidR="000E07C0" w:rsidRPr="00EA7FCF">
        <w:rPr>
          <w:rFonts w:ascii="Times New Roman" w:hAnsi="Times New Roman" w:cs="Times New Roman"/>
          <w:bCs/>
        </w:rPr>
        <w:t xml:space="preserve">Different bioactive compounds and growth metabolites produced by plant beneficial bacteria could greatly be influenced both by the availability of different C substrates and the extent of their utilization </w:t>
      </w:r>
      <w:r w:rsidR="006244F2" w:rsidRPr="00EA7FCF">
        <w:rPr>
          <w:rFonts w:ascii="Times New Roman" w:hAnsi="Times New Roman" w:cs="Times New Roman"/>
          <w:bCs/>
        </w:rPr>
        <w:t xml:space="preserve">(Kaur </w:t>
      </w:r>
      <w:r w:rsidR="00514598" w:rsidRPr="00EA7FCF">
        <w:rPr>
          <w:rFonts w:ascii="Times New Roman" w:hAnsi="Times New Roman" w:cs="Times New Roman"/>
          <w:bCs/>
          <w:i/>
        </w:rPr>
        <w:t>et al.</w:t>
      </w:r>
      <w:r w:rsidR="006244F2" w:rsidRPr="00EA7FCF">
        <w:rPr>
          <w:rFonts w:ascii="Times New Roman" w:hAnsi="Times New Roman" w:cs="Times New Roman"/>
          <w:bCs/>
        </w:rPr>
        <w:t xml:space="preserve"> 2019). </w:t>
      </w:r>
    </w:p>
    <w:p w14:paraId="0EF101DE" w14:textId="5434FFA5" w:rsidR="00417BDF" w:rsidRPr="00EA7FCF" w:rsidRDefault="00240A1D" w:rsidP="00417BDF">
      <w:pPr>
        <w:autoSpaceDE w:val="0"/>
        <w:autoSpaceDN w:val="0"/>
        <w:adjustRightInd w:val="0"/>
        <w:spacing w:after="0" w:line="360" w:lineRule="auto"/>
        <w:ind w:firstLine="432"/>
        <w:jc w:val="both"/>
        <w:rPr>
          <w:rFonts w:ascii="Times New Roman" w:hAnsi="Times New Roman" w:cs="Times New Roman"/>
          <w:bCs/>
        </w:rPr>
      </w:pPr>
      <w:r w:rsidRPr="00EA7FCF">
        <w:rPr>
          <w:rFonts w:ascii="Times New Roman" w:hAnsi="Times New Roman" w:cs="Times New Roman"/>
        </w:rPr>
        <w:t xml:space="preserve">In this study, quantitative screening for effective </w:t>
      </w:r>
      <w:r w:rsidR="00B856D6" w:rsidRPr="00EA7FCF">
        <w:rPr>
          <w:rFonts w:ascii="Times New Roman" w:hAnsi="Times New Roman" w:cs="Times New Roman"/>
        </w:rPr>
        <w:t xml:space="preserve">co-inoculants </w:t>
      </w:r>
      <w:r w:rsidRPr="00EA7FCF">
        <w:rPr>
          <w:rFonts w:ascii="Times New Roman" w:hAnsi="Times New Roman" w:cs="Times New Roman"/>
        </w:rPr>
        <w:t xml:space="preserve">was carried out based on their cumulative K solubilization activity </w:t>
      </w:r>
      <w:r w:rsidR="00CA357A" w:rsidRPr="00EA7FCF">
        <w:rPr>
          <w:rFonts w:ascii="Times New Roman" w:hAnsi="Times New Roman" w:cs="Times New Roman"/>
        </w:rPr>
        <w:t xml:space="preserve">in K-enriched </w:t>
      </w:r>
      <w:r w:rsidR="00167524" w:rsidRPr="00EA7FCF">
        <w:rPr>
          <w:rFonts w:ascii="Times New Roman" w:hAnsi="Times New Roman" w:cs="Times New Roman"/>
        </w:rPr>
        <w:t>medium</w:t>
      </w:r>
      <w:r w:rsidR="00CA357A" w:rsidRPr="00EA7FCF">
        <w:rPr>
          <w:rFonts w:ascii="Times New Roman" w:hAnsi="Times New Roman" w:cs="Times New Roman"/>
        </w:rPr>
        <w:t xml:space="preserve">. The combined K releasing ability of </w:t>
      </w:r>
      <w:r w:rsidR="00167524" w:rsidRPr="00EA7FCF">
        <w:rPr>
          <w:rFonts w:ascii="Times New Roman" w:hAnsi="Times New Roman" w:cs="Times New Roman"/>
        </w:rPr>
        <w:t>co-inoculants</w:t>
      </w:r>
      <w:r w:rsidR="00CA357A" w:rsidRPr="00EA7FCF">
        <w:rPr>
          <w:rFonts w:ascii="Times New Roman" w:hAnsi="Times New Roman" w:cs="Times New Roman"/>
        </w:rPr>
        <w:t xml:space="preserve"> range</w:t>
      </w:r>
      <w:r w:rsidR="00FA0A66" w:rsidRPr="00EA7FCF">
        <w:rPr>
          <w:rFonts w:ascii="Times New Roman" w:hAnsi="Times New Roman" w:cs="Times New Roman"/>
        </w:rPr>
        <w:t>d</w:t>
      </w:r>
      <w:r w:rsidR="00CA357A" w:rsidRPr="00EA7FCF">
        <w:rPr>
          <w:rFonts w:ascii="Times New Roman" w:hAnsi="Times New Roman" w:cs="Times New Roman"/>
        </w:rPr>
        <w:t xml:space="preserve"> 13.9 to 47.4 mg L</w:t>
      </w:r>
      <w:r w:rsidR="00CA357A" w:rsidRPr="00EA7FCF">
        <w:rPr>
          <w:rFonts w:ascii="Times New Roman" w:hAnsi="Times New Roman" w:cs="Times New Roman"/>
          <w:vertAlign w:val="superscript"/>
        </w:rPr>
        <w:t>-1</w:t>
      </w:r>
      <w:r w:rsidR="00CA357A" w:rsidRPr="00EA7FCF">
        <w:rPr>
          <w:rFonts w:ascii="Times New Roman" w:hAnsi="Times New Roman" w:cs="Times New Roman"/>
        </w:rPr>
        <w:t xml:space="preserve"> (</w:t>
      </w:r>
      <w:r w:rsidR="005A289F" w:rsidRPr="00EA7FCF">
        <w:rPr>
          <w:rFonts w:ascii="Times New Roman" w:hAnsi="Times New Roman" w:cs="Times New Roman"/>
        </w:rPr>
        <w:t>Table 6</w:t>
      </w:r>
      <w:r w:rsidR="00CA357A" w:rsidRPr="00EA7FCF">
        <w:rPr>
          <w:rFonts w:ascii="Times New Roman" w:hAnsi="Times New Roman" w:cs="Times New Roman"/>
        </w:rPr>
        <w:t xml:space="preserve">). The largest amount of soluble K was recovered with </w:t>
      </w:r>
      <w:r w:rsidR="00167524" w:rsidRPr="00EA7FCF">
        <w:rPr>
          <w:rFonts w:ascii="Times New Roman" w:hAnsi="Times New Roman" w:cs="Times New Roman"/>
        </w:rPr>
        <w:t>co-</w:t>
      </w:r>
      <w:r w:rsidR="00CA357A" w:rsidRPr="00EA7FCF">
        <w:rPr>
          <w:rFonts w:ascii="Times New Roman" w:hAnsi="Times New Roman" w:cs="Times New Roman"/>
        </w:rPr>
        <w:t>inoculation of SKB3×JKR7 followed by SKB11×SKR13</w:t>
      </w:r>
      <w:r w:rsidR="005A289F" w:rsidRPr="00EA7FCF">
        <w:rPr>
          <w:rFonts w:ascii="Times New Roman" w:hAnsi="Times New Roman" w:cs="Times New Roman"/>
        </w:rPr>
        <w:t xml:space="preserve">, whereas </w:t>
      </w:r>
      <w:r w:rsidR="00167524" w:rsidRPr="00EA7FCF">
        <w:rPr>
          <w:rFonts w:ascii="Times New Roman" w:hAnsi="Times New Roman" w:cs="Times New Roman"/>
        </w:rPr>
        <w:t>lowest</w:t>
      </w:r>
      <w:r w:rsidR="005A289F" w:rsidRPr="00EA7FCF">
        <w:rPr>
          <w:rFonts w:ascii="Times New Roman" w:hAnsi="Times New Roman" w:cs="Times New Roman"/>
        </w:rPr>
        <w:t xml:space="preserve"> release of soluble K was obtained with SKB13×JKR16</w:t>
      </w:r>
      <w:r w:rsidR="00AF4CF1" w:rsidRPr="00EA7FCF">
        <w:rPr>
          <w:rFonts w:ascii="Times New Roman" w:hAnsi="Times New Roman" w:cs="Times New Roman"/>
        </w:rPr>
        <w:t xml:space="preserve"> (Table 6).</w:t>
      </w:r>
      <w:r w:rsidR="009A6671" w:rsidRPr="00EA7FCF">
        <w:rPr>
          <w:rFonts w:ascii="Times New Roman" w:hAnsi="Times New Roman" w:cs="Times New Roman"/>
        </w:rPr>
        <w:t xml:space="preserve"> </w:t>
      </w:r>
      <w:r w:rsidR="000E07C0" w:rsidRPr="00EA7FCF">
        <w:rPr>
          <w:rFonts w:ascii="Times New Roman" w:hAnsi="Times New Roman" w:cs="Times New Roman"/>
        </w:rPr>
        <w:t xml:space="preserve">Low grade K originating from feldspars and mica minerals can be mobilized and/or solubilized by some bacteria, and for this very reason their application in K-deficient soil could increase K availability for crop plants </w:t>
      </w:r>
      <w:r w:rsidR="009A6671" w:rsidRPr="00EA7FCF">
        <w:rPr>
          <w:rFonts w:ascii="Times New Roman" w:hAnsi="Times New Roman" w:cs="Times New Roman"/>
        </w:rPr>
        <w:t>(</w:t>
      </w:r>
      <w:proofErr w:type="spellStart"/>
      <w:r w:rsidR="009A6671" w:rsidRPr="00EA7FCF">
        <w:rPr>
          <w:rFonts w:ascii="Times New Roman" w:hAnsi="Times New Roman" w:cs="Times New Roman"/>
        </w:rPr>
        <w:t>Sattar</w:t>
      </w:r>
      <w:proofErr w:type="spellEnd"/>
      <w:r w:rsidR="009A6671" w:rsidRPr="00EA7FCF">
        <w:rPr>
          <w:rFonts w:ascii="Times New Roman" w:hAnsi="Times New Roman" w:cs="Times New Roman"/>
        </w:rPr>
        <w:t xml:space="preserve"> </w:t>
      </w:r>
      <w:r w:rsidR="00514598" w:rsidRPr="00EA7FCF">
        <w:rPr>
          <w:rFonts w:ascii="Times New Roman" w:hAnsi="Times New Roman" w:cs="Times New Roman"/>
          <w:i/>
        </w:rPr>
        <w:t>et al.</w:t>
      </w:r>
      <w:r w:rsidR="009A6671" w:rsidRPr="00EA7FCF">
        <w:rPr>
          <w:rFonts w:ascii="Times New Roman" w:hAnsi="Times New Roman" w:cs="Times New Roman"/>
        </w:rPr>
        <w:t xml:space="preserve"> 2019). </w:t>
      </w:r>
    </w:p>
    <w:p w14:paraId="333801B6" w14:textId="2C35D612" w:rsidR="00417BDF" w:rsidRPr="00EA7FCF" w:rsidRDefault="004915D7" w:rsidP="00417BDF">
      <w:pPr>
        <w:autoSpaceDE w:val="0"/>
        <w:autoSpaceDN w:val="0"/>
        <w:adjustRightInd w:val="0"/>
        <w:spacing w:after="0" w:line="360" w:lineRule="auto"/>
        <w:ind w:firstLine="432"/>
        <w:jc w:val="both"/>
        <w:rPr>
          <w:rFonts w:ascii="Times New Roman" w:hAnsi="Times New Roman" w:cs="Times New Roman"/>
          <w:bCs/>
        </w:rPr>
      </w:pPr>
      <w:r w:rsidRPr="00EA7FCF">
        <w:rPr>
          <w:rFonts w:ascii="Times New Roman" w:hAnsi="Times New Roman" w:cs="Times New Roman"/>
        </w:rPr>
        <w:t xml:space="preserve">The </w:t>
      </w:r>
      <w:r w:rsidR="00FA4CE8" w:rsidRPr="00EA7FCF">
        <w:rPr>
          <w:rFonts w:ascii="Times New Roman" w:hAnsi="Times New Roman" w:cs="Times New Roman"/>
        </w:rPr>
        <w:t xml:space="preserve">ACC-deaminase activity is one of the main growth promoting attribute </w:t>
      </w:r>
      <w:r w:rsidRPr="00EA7FCF">
        <w:rPr>
          <w:rFonts w:ascii="Times New Roman" w:hAnsi="Times New Roman" w:cs="Times New Roman"/>
        </w:rPr>
        <w:t>which plays a</w:t>
      </w:r>
      <w:r w:rsidR="00167524" w:rsidRPr="00EA7FCF">
        <w:rPr>
          <w:rFonts w:ascii="Times New Roman" w:hAnsi="Times New Roman" w:cs="Times New Roman"/>
        </w:rPr>
        <w:t xml:space="preserve"> vital</w:t>
      </w:r>
      <w:r w:rsidRPr="00EA7FCF">
        <w:rPr>
          <w:rFonts w:ascii="Times New Roman" w:hAnsi="Times New Roman" w:cs="Times New Roman"/>
        </w:rPr>
        <w:t xml:space="preserve"> role in plant growth regulation both in normal as well as stressed </w:t>
      </w:r>
      <w:r w:rsidR="00167524" w:rsidRPr="00EA7FCF">
        <w:rPr>
          <w:rFonts w:ascii="Times New Roman" w:hAnsi="Times New Roman" w:cs="Times New Roman"/>
        </w:rPr>
        <w:t>conditions</w:t>
      </w:r>
      <w:r w:rsidRPr="00EA7FCF">
        <w:rPr>
          <w:rFonts w:ascii="Times New Roman" w:hAnsi="Times New Roman" w:cs="Times New Roman"/>
        </w:rPr>
        <w:t xml:space="preserve"> (</w:t>
      </w:r>
      <w:r w:rsidR="00352296">
        <w:rPr>
          <w:rFonts w:ascii="Times New Roman" w:hAnsi="Times New Roman" w:cs="Times New Roman"/>
        </w:rPr>
        <w:t xml:space="preserve">Shahzad </w:t>
      </w:r>
      <w:r w:rsidR="00352296" w:rsidRPr="00352296">
        <w:rPr>
          <w:rFonts w:ascii="Times New Roman" w:hAnsi="Times New Roman" w:cs="Times New Roman"/>
          <w:i/>
        </w:rPr>
        <w:t>et al.</w:t>
      </w:r>
      <w:r w:rsidR="009C5538" w:rsidRPr="00EA7FCF">
        <w:rPr>
          <w:rFonts w:ascii="Times New Roman" w:hAnsi="Times New Roman" w:cs="Times New Roman"/>
        </w:rPr>
        <w:t xml:space="preserve"> 2017</w:t>
      </w:r>
      <w:r w:rsidRPr="00EA7FCF">
        <w:rPr>
          <w:rFonts w:ascii="Times New Roman" w:hAnsi="Times New Roman" w:cs="Times New Roman"/>
        </w:rPr>
        <w:t>)</w:t>
      </w:r>
      <w:r w:rsidR="004D17E2" w:rsidRPr="00EA7FCF">
        <w:rPr>
          <w:rFonts w:ascii="Times New Roman" w:hAnsi="Times New Roman" w:cs="Times New Roman"/>
        </w:rPr>
        <w:t xml:space="preserve">. </w:t>
      </w:r>
      <w:r w:rsidR="000A2C70" w:rsidRPr="00EA7FCF">
        <w:rPr>
          <w:rFonts w:ascii="Times New Roman" w:hAnsi="Times New Roman" w:cs="Times New Roman"/>
        </w:rPr>
        <w:t xml:space="preserve">Ethylene, a phytohormones often produced in abundance under stress, could negatively affect plant growth and development. </w:t>
      </w:r>
      <w:r w:rsidR="00545703" w:rsidRPr="00EA7FCF">
        <w:rPr>
          <w:rFonts w:ascii="Times New Roman" w:hAnsi="Times New Roman" w:cs="Times New Roman"/>
        </w:rPr>
        <w:t>However, plant inoculation with bacteria having ACC-deaminase can regulate the level of ethylene by converting ACC (ethylene precursor) into ammonia and α-</w:t>
      </w:r>
      <w:proofErr w:type="spellStart"/>
      <w:r w:rsidR="00545703" w:rsidRPr="00EA7FCF">
        <w:rPr>
          <w:rFonts w:ascii="Times New Roman" w:hAnsi="Times New Roman" w:cs="Times New Roman"/>
        </w:rPr>
        <w:t>ketobutyrate</w:t>
      </w:r>
      <w:proofErr w:type="spellEnd"/>
      <w:r w:rsidR="00545703" w:rsidRPr="00EA7FCF">
        <w:rPr>
          <w:rFonts w:ascii="Times New Roman" w:hAnsi="Times New Roman" w:cs="Times New Roman"/>
        </w:rPr>
        <w:t xml:space="preserve"> </w:t>
      </w:r>
      <w:r w:rsidR="000A2C70" w:rsidRPr="00EA7FCF">
        <w:rPr>
          <w:rFonts w:ascii="Times New Roman" w:hAnsi="Times New Roman" w:cs="Times New Roman"/>
        </w:rPr>
        <w:t>(</w:t>
      </w:r>
      <w:r w:rsidR="00352296">
        <w:rPr>
          <w:rFonts w:ascii="Times New Roman" w:hAnsi="Times New Roman" w:cs="Times New Roman"/>
          <w:shd w:val="clear" w:color="auto" w:fill="FFFFFF"/>
        </w:rPr>
        <w:t>Penrose and Glick</w:t>
      </w:r>
      <w:r w:rsidR="00C85C09" w:rsidRPr="00EA7FCF">
        <w:rPr>
          <w:rFonts w:ascii="Times New Roman" w:hAnsi="Times New Roman" w:cs="Times New Roman"/>
          <w:shd w:val="clear" w:color="auto" w:fill="FFFFFF"/>
        </w:rPr>
        <w:t xml:space="preserve"> 2003)</w:t>
      </w:r>
      <w:r w:rsidR="000A2C70" w:rsidRPr="00EA7FCF">
        <w:rPr>
          <w:rFonts w:ascii="Times New Roman" w:hAnsi="Times New Roman" w:cs="Times New Roman"/>
        </w:rPr>
        <w:t>.</w:t>
      </w:r>
      <w:r w:rsidR="000C0F7F" w:rsidRPr="00EA7FCF">
        <w:rPr>
          <w:rFonts w:ascii="Times New Roman" w:hAnsi="Times New Roman" w:cs="Times New Roman"/>
        </w:rPr>
        <w:t xml:space="preserve"> In present research, rhizo</w:t>
      </w:r>
      <w:r w:rsidR="00167524" w:rsidRPr="00EA7FCF">
        <w:rPr>
          <w:rFonts w:ascii="Times New Roman" w:hAnsi="Times New Roman" w:cs="Times New Roman"/>
        </w:rPr>
        <w:t>bacteria</w:t>
      </w:r>
      <w:r w:rsidR="000C0F7F" w:rsidRPr="00EA7FCF">
        <w:rPr>
          <w:rFonts w:ascii="Times New Roman" w:hAnsi="Times New Roman" w:cs="Times New Roman"/>
        </w:rPr>
        <w:t xml:space="preserve"> have relatively higher ACC-deaminase activity </w:t>
      </w:r>
      <w:r w:rsidR="00167524" w:rsidRPr="00EA7FCF">
        <w:rPr>
          <w:rFonts w:ascii="Times New Roman" w:hAnsi="Times New Roman" w:cs="Times New Roman"/>
        </w:rPr>
        <w:t xml:space="preserve">than </w:t>
      </w:r>
      <w:r w:rsidR="000C0F7F" w:rsidRPr="00EA7FCF">
        <w:rPr>
          <w:rFonts w:ascii="Times New Roman" w:hAnsi="Times New Roman" w:cs="Times New Roman"/>
        </w:rPr>
        <w:t xml:space="preserve">rhizobial isolates. </w:t>
      </w:r>
      <w:r w:rsidR="00C36935" w:rsidRPr="00EA7FCF">
        <w:rPr>
          <w:rFonts w:ascii="Times New Roman" w:hAnsi="Times New Roman" w:cs="Times New Roman"/>
        </w:rPr>
        <w:t xml:space="preserve">Some plant beneficial bacteria can modify level of indigenous </w:t>
      </w:r>
      <w:r w:rsidR="00545703" w:rsidRPr="00EA7FCF">
        <w:rPr>
          <w:rFonts w:ascii="Times New Roman" w:hAnsi="Times New Roman" w:cs="Times New Roman"/>
        </w:rPr>
        <w:t xml:space="preserve">phytohormone production in plant, </w:t>
      </w:r>
      <w:r w:rsidR="00545703" w:rsidRPr="00EA7FCF">
        <w:rPr>
          <w:rFonts w:ascii="Times New Roman" w:hAnsi="Times New Roman" w:cs="Times New Roman"/>
        </w:rPr>
        <w:lastRenderedPageBreak/>
        <w:t xml:space="preserve">such as IAA, which promotes root elongation, lateral root development and root hair formation. The improvement in the root system often lead to higher water and nutrient uptake efficiency of plant. Coupling of root as well as bacterial release IAA can facilitate as a potential energy resource for the introduced bacterium for higher growth, survival and root colonization </w:t>
      </w:r>
      <w:r w:rsidR="0015732D" w:rsidRPr="00EA7FCF">
        <w:rPr>
          <w:rFonts w:ascii="Times New Roman" w:hAnsi="Times New Roman" w:cs="Times New Roman"/>
        </w:rPr>
        <w:t>(</w:t>
      </w:r>
      <w:r w:rsidR="00352296">
        <w:rPr>
          <w:rFonts w:ascii="Times New Roman" w:hAnsi="Times New Roman" w:cs="Times New Roman"/>
        </w:rPr>
        <w:t xml:space="preserve">Shahzad </w:t>
      </w:r>
      <w:r w:rsidR="00352296" w:rsidRPr="00352296">
        <w:rPr>
          <w:rFonts w:ascii="Times New Roman" w:hAnsi="Times New Roman" w:cs="Times New Roman"/>
          <w:i/>
        </w:rPr>
        <w:t>et al.</w:t>
      </w:r>
      <w:r w:rsidR="00132416" w:rsidRPr="00EA7FCF">
        <w:rPr>
          <w:rFonts w:ascii="Times New Roman" w:hAnsi="Times New Roman" w:cs="Times New Roman"/>
        </w:rPr>
        <w:t xml:space="preserve"> 2017</w:t>
      </w:r>
      <w:r w:rsidR="0015732D" w:rsidRPr="00EA7FCF">
        <w:rPr>
          <w:rFonts w:ascii="Times New Roman" w:hAnsi="Times New Roman" w:cs="Times New Roman"/>
        </w:rPr>
        <w:t>).</w:t>
      </w:r>
      <w:r w:rsidR="00EE1A37" w:rsidRPr="00EA7FCF">
        <w:rPr>
          <w:rFonts w:ascii="Times New Roman" w:hAnsi="Times New Roman" w:cs="Times New Roman"/>
        </w:rPr>
        <w:t xml:space="preserve"> In this study, rhizobial isolates </w:t>
      </w:r>
      <w:r w:rsidR="00167524" w:rsidRPr="00EA7FCF">
        <w:rPr>
          <w:rFonts w:ascii="Times New Roman" w:hAnsi="Times New Roman" w:cs="Times New Roman"/>
        </w:rPr>
        <w:t xml:space="preserve">showed </w:t>
      </w:r>
      <w:r w:rsidR="00EE1A37" w:rsidRPr="00EA7FCF">
        <w:rPr>
          <w:rFonts w:ascii="Times New Roman" w:hAnsi="Times New Roman" w:cs="Times New Roman"/>
        </w:rPr>
        <w:t>more IAA produc</w:t>
      </w:r>
      <w:r w:rsidR="00167524" w:rsidRPr="00EA7FCF">
        <w:rPr>
          <w:rFonts w:ascii="Times New Roman" w:hAnsi="Times New Roman" w:cs="Times New Roman"/>
        </w:rPr>
        <w:t>tion</w:t>
      </w:r>
      <w:r w:rsidR="00EE1A37" w:rsidRPr="00EA7FCF">
        <w:rPr>
          <w:rFonts w:ascii="Times New Roman" w:hAnsi="Times New Roman" w:cs="Times New Roman"/>
        </w:rPr>
        <w:t xml:space="preserve"> than rhizo</w:t>
      </w:r>
      <w:r w:rsidR="00167524" w:rsidRPr="00EA7FCF">
        <w:rPr>
          <w:rFonts w:ascii="Times New Roman" w:hAnsi="Times New Roman" w:cs="Times New Roman"/>
        </w:rPr>
        <w:t xml:space="preserve">bacterial </w:t>
      </w:r>
      <w:r w:rsidR="00EE1A37" w:rsidRPr="00EA7FCF">
        <w:rPr>
          <w:rFonts w:ascii="Times New Roman" w:hAnsi="Times New Roman" w:cs="Times New Roman"/>
        </w:rPr>
        <w:t xml:space="preserve">isolates both </w:t>
      </w:r>
      <w:r w:rsidR="00167524" w:rsidRPr="00EA7FCF">
        <w:rPr>
          <w:rFonts w:ascii="Times New Roman" w:hAnsi="Times New Roman" w:cs="Times New Roman"/>
        </w:rPr>
        <w:t xml:space="preserve">with and without </w:t>
      </w:r>
      <w:r w:rsidR="00EE1A37" w:rsidRPr="00EA7FCF">
        <w:rPr>
          <w:rFonts w:ascii="Times New Roman" w:hAnsi="Times New Roman" w:cs="Times New Roman"/>
        </w:rPr>
        <w:t xml:space="preserve">L-tryptophan (Table 7). In some previous studies, </w:t>
      </w:r>
      <w:r w:rsidR="004473D8" w:rsidRPr="00EA7FCF">
        <w:rPr>
          <w:rFonts w:ascii="Times New Roman" w:hAnsi="Times New Roman" w:cs="Times New Roman"/>
        </w:rPr>
        <w:t xml:space="preserve">strong </w:t>
      </w:r>
      <w:r w:rsidR="00EE1A37" w:rsidRPr="00EA7FCF">
        <w:rPr>
          <w:rFonts w:ascii="Times New Roman" w:hAnsi="Times New Roman" w:cs="Times New Roman"/>
        </w:rPr>
        <w:t xml:space="preserve">IAA activity </w:t>
      </w:r>
      <w:r w:rsidR="004473D8" w:rsidRPr="00EA7FCF">
        <w:rPr>
          <w:rFonts w:ascii="Times New Roman" w:hAnsi="Times New Roman" w:cs="Times New Roman"/>
        </w:rPr>
        <w:t>was reported in several rhizobial isolates (</w:t>
      </w:r>
      <w:r w:rsidR="00EC0A14" w:rsidRPr="00EA7FCF">
        <w:rPr>
          <w:rFonts w:ascii="Times New Roman" w:hAnsi="Times New Roman" w:cs="Times New Roman"/>
        </w:rPr>
        <w:t xml:space="preserve">Ghosh </w:t>
      </w:r>
      <w:r w:rsidR="00514598" w:rsidRPr="00EA7FCF">
        <w:rPr>
          <w:rFonts w:ascii="Times New Roman" w:hAnsi="Times New Roman" w:cs="Times New Roman"/>
          <w:i/>
        </w:rPr>
        <w:t>et al.</w:t>
      </w:r>
      <w:r w:rsidR="00EC0A14" w:rsidRPr="00EA7FCF">
        <w:rPr>
          <w:rFonts w:ascii="Times New Roman" w:hAnsi="Times New Roman" w:cs="Times New Roman"/>
        </w:rPr>
        <w:t xml:space="preserve"> </w:t>
      </w:r>
      <w:r w:rsidR="00DD1293" w:rsidRPr="00EA7FCF">
        <w:rPr>
          <w:rFonts w:ascii="Times New Roman" w:hAnsi="Times New Roman" w:cs="Times New Roman"/>
        </w:rPr>
        <w:t>2013</w:t>
      </w:r>
      <w:r w:rsidR="00965381" w:rsidRPr="00EA7FCF">
        <w:rPr>
          <w:rFonts w:ascii="Times New Roman" w:hAnsi="Times New Roman" w:cs="Times New Roman"/>
        </w:rPr>
        <w:t>).</w:t>
      </w:r>
      <w:r w:rsidR="004473D8" w:rsidRPr="00EA7FCF">
        <w:rPr>
          <w:rFonts w:ascii="Times New Roman" w:hAnsi="Times New Roman" w:cs="Times New Roman"/>
        </w:rPr>
        <w:t xml:space="preserve"> </w:t>
      </w:r>
      <w:r w:rsidR="00286615" w:rsidRPr="00EA7FCF">
        <w:rPr>
          <w:rFonts w:ascii="Times New Roman" w:hAnsi="Times New Roman" w:cs="Times New Roman"/>
        </w:rPr>
        <w:t xml:space="preserve">An elevated chitinase activity was displayed by </w:t>
      </w:r>
      <w:r w:rsidR="00167524" w:rsidRPr="00EA7FCF">
        <w:rPr>
          <w:rFonts w:ascii="Times New Roman" w:hAnsi="Times New Roman" w:cs="Times New Roman"/>
        </w:rPr>
        <w:t xml:space="preserve">rhizobacteria </w:t>
      </w:r>
      <w:r w:rsidR="00286615" w:rsidRPr="00EA7FCF">
        <w:rPr>
          <w:rFonts w:ascii="Times New Roman" w:hAnsi="Times New Roman" w:cs="Times New Roman"/>
        </w:rPr>
        <w:t>rangin</w:t>
      </w:r>
      <w:r w:rsidR="00167524" w:rsidRPr="00EA7FCF">
        <w:rPr>
          <w:rFonts w:ascii="Times New Roman" w:hAnsi="Times New Roman" w:cs="Times New Roman"/>
        </w:rPr>
        <w:t>g</w:t>
      </w:r>
      <w:r w:rsidR="00286615" w:rsidRPr="00EA7FCF">
        <w:rPr>
          <w:rFonts w:ascii="Times New Roman" w:hAnsi="Times New Roman" w:cs="Times New Roman"/>
        </w:rPr>
        <w:t xml:space="preserve"> 12.5 to 37.8 </w:t>
      </w:r>
      <w:bookmarkStart w:id="1" w:name="_Hlk23409544"/>
      <w:r w:rsidR="00286615" w:rsidRPr="00EA7FCF">
        <w:rPr>
          <w:rFonts w:ascii="Times New Roman" w:hAnsi="Times New Roman" w:cs="Times New Roman"/>
        </w:rPr>
        <w:t>µ</w:t>
      </w:r>
      <w:proofErr w:type="spellStart"/>
      <w:r w:rsidR="00286615" w:rsidRPr="00EA7FCF">
        <w:rPr>
          <w:rFonts w:ascii="Times New Roman" w:hAnsi="Times New Roman" w:cs="Times New Roman"/>
        </w:rPr>
        <w:t>mol</w:t>
      </w:r>
      <w:proofErr w:type="spellEnd"/>
      <w:r w:rsidR="00286615" w:rsidRPr="00EA7FCF">
        <w:rPr>
          <w:rFonts w:ascii="Times New Roman" w:hAnsi="Times New Roman" w:cs="Times New Roman"/>
        </w:rPr>
        <w:t xml:space="preserve"> </w:t>
      </w:r>
      <w:proofErr w:type="spellStart"/>
      <w:r w:rsidR="00286615" w:rsidRPr="00EA7FCF">
        <w:rPr>
          <w:rFonts w:ascii="Times New Roman" w:hAnsi="Times New Roman" w:cs="Times New Roman"/>
        </w:rPr>
        <w:t>Glc</w:t>
      </w:r>
      <w:proofErr w:type="spellEnd"/>
      <w:r w:rsidR="00286615" w:rsidRPr="00EA7FCF">
        <w:rPr>
          <w:rFonts w:ascii="Times New Roman" w:hAnsi="Times New Roman" w:cs="Times New Roman"/>
        </w:rPr>
        <w:t xml:space="preserve"> </w:t>
      </w:r>
      <w:proofErr w:type="spellStart"/>
      <w:r w:rsidR="00286615" w:rsidRPr="00EA7FCF">
        <w:rPr>
          <w:rFonts w:ascii="Times New Roman" w:hAnsi="Times New Roman" w:cs="Times New Roman"/>
        </w:rPr>
        <w:t>NAc</w:t>
      </w:r>
      <w:proofErr w:type="spellEnd"/>
      <w:r w:rsidR="00286615" w:rsidRPr="00EA7FCF">
        <w:rPr>
          <w:rFonts w:ascii="Times New Roman" w:hAnsi="Times New Roman" w:cs="Times New Roman"/>
        </w:rPr>
        <w:t xml:space="preserve"> min</w:t>
      </w:r>
      <w:r w:rsidR="00286615" w:rsidRPr="00EA7FCF">
        <w:rPr>
          <w:rFonts w:ascii="Times New Roman" w:hAnsi="Times New Roman" w:cs="Times New Roman"/>
          <w:vertAlign w:val="superscript"/>
        </w:rPr>
        <w:t>-1</w:t>
      </w:r>
      <w:r w:rsidR="00286615" w:rsidRPr="00EA7FCF">
        <w:rPr>
          <w:rFonts w:ascii="Times New Roman" w:hAnsi="Times New Roman" w:cs="Times New Roman"/>
        </w:rPr>
        <w:t xml:space="preserve"> mg</w:t>
      </w:r>
      <w:r w:rsidR="00286615" w:rsidRPr="00EA7FCF">
        <w:rPr>
          <w:rFonts w:ascii="Times New Roman" w:hAnsi="Times New Roman" w:cs="Times New Roman"/>
          <w:vertAlign w:val="superscript"/>
        </w:rPr>
        <w:t>-1</w:t>
      </w:r>
      <w:r w:rsidR="00286615" w:rsidRPr="00EA7FCF">
        <w:rPr>
          <w:rFonts w:ascii="Times New Roman" w:hAnsi="Times New Roman" w:cs="Times New Roman"/>
        </w:rPr>
        <w:t xml:space="preserve"> protein</w:t>
      </w:r>
      <w:bookmarkEnd w:id="1"/>
      <w:r w:rsidR="00C002A2" w:rsidRPr="00EA7FCF">
        <w:rPr>
          <w:rFonts w:ascii="Times New Roman" w:hAnsi="Times New Roman" w:cs="Times New Roman"/>
        </w:rPr>
        <w:t>, whereas rhizobial isolates had relatively lower chitinase activity between 2.1 to 3.6 µ</w:t>
      </w:r>
      <w:proofErr w:type="spellStart"/>
      <w:r w:rsidR="00C002A2" w:rsidRPr="00EA7FCF">
        <w:rPr>
          <w:rFonts w:ascii="Times New Roman" w:hAnsi="Times New Roman" w:cs="Times New Roman"/>
        </w:rPr>
        <w:t>mol</w:t>
      </w:r>
      <w:proofErr w:type="spellEnd"/>
      <w:r w:rsidR="00C002A2" w:rsidRPr="00EA7FCF">
        <w:rPr>
          <w:rFonts w:ascii="Times New Roman" w:hAnsi="Times New Roman" w:cs="Times New Roman"/>
        </w:rPr>
        <w:t xml:space="preserve"> </w:t>
      </w:r>
      <w:proofErr w:type="spellStart"/>
      <w:r w:rsidR="00C002A2" w:rsidRPr="00EA7FCF">
        <w:rPr>
          <w:rFonts w:ascii="Times New Roman" w:hAnsi="Times New Roman" w:cs="Times New Roman"/>
        </w:rPr>
        <w:t>Glc</w:t>
      </w:r>
      <w:proofErr w:type="spellEnd"/>
      <w:r w:rsidR="00C002A2" w:rsidRPr="00EA7FCF">
        <w:rPr>
          <w:rFonts w:ascii="Times New Roman" w:hAnsi="Times New Roman" w:cs="Times New Roman"/>
        </w:rPr>
        <w:t xml:space="preserve"> </w:t>
      </w:r>
      <w:proofErr w:type="spellStart"/>
      <w:r w:rsidR="00C002A2" w:rsidRPr="00EA7FCF">
        <w:rPr>
          <w:rFonts w:ascii="Times New Roman" w:hAnsi="Times New Roman" w:cs="Times New Roman"/>
        </w:rPr>
        <w:t>NAc</w:t>
      </w:r>
      <w:proofErr w:type="spellEnd"/>
      <w:r w:rsidR="00C002A2" w:rsidRPr="00EA7FCF">
        <w:rPr>
          <w:rFonts w:ascii="Times New Roman" w:hAnsi="Times New Roman" w:cs="Times New Roman"/>
        </w:rPr>
        <w:t xml:space="preserve"> min</w:t>
      </w:r>
      <w:r w:rsidR="00C002A2" w:rsidRPr="00EA7FCF">
        <w:rPr>
          <w:rFonts w:ascii="Times New Roman" w:hAnsi="Times New Roman" w:cs="Times New Roman"/>
          <w:vertAlign w:val="superscript"/>
        </w:rPr>
        <w:t>-1</w:t>
      </w:r>
      <w:r w:rsidR="00C002A2" w:rsidRPr="00EA7FCF">
        <w:rPr>
          <w:rFonts w:ascii="Times New Roman" w:hAnsi="Times New Roman" w:cs="Times New Roman"/>
        </w:rPr>
        <w:t xml:space="preserve"> mg</w:t>
      </w:r>
      <w:r w:rsidR="00C002A2" w:rsidRPr="00EA7FCF">
        <w:rPr>
          <w:rFonts w:ascii="Times New Roman" w:hAnsi="Times New Roman" w:cs="Times New Roman"/>
          <w:vertAlign w:val="superscript"/>
        </w:rPr>
        <w:t>-1</w:t>
      </w:r>
      <w:r w:rsidR="00C002A2" w:rsidRPr="00EA7FCF">
        <w:rPr>
          <w:rFonts w:ascii="Times New Roman" w:hAnsi="Times New Roman" w:cs="Times New Roman"/>
        </w:rPr>
        <w:t xml:space="preserve"> protein</w:t>
      </w:r>
      <w:r w:rsidR="00A12F0B" w:rsidRPr="00EA7FCF">
        <w:rPr>
          <w:rFonts w:ascii="Times New Roman" w:hAnsi="Times New Roman" w:cs="Times New Roman"/>
        </w:rPr>
        <w:t xml:space="preserve"> (Table 7).</w:t>
      </w:r>
      <w:r w:rsidR="008F702C" w:rsidRPr="00EA7FCF">
        <w:rPr>
          <w:rFonts w:ascii="Times New Roman" w:hAnsi="Times New Roman" w:cs="Times New Roman"/>
        </w:rPr>
        <w:t xml:space="preserve"> </w:t>
      </w:r>
      <w:r w:rsidR="00A12F0B" w:rsidRPr="00EA7FCF">
        <w:rPr>
          <w:rFonts w:ascii="Times New Roman" w:hAnsi="Times New Roman" w:cs="Times New Roman"/>
        </w:rPr>
        <w:t>Chitinase activity usually reflects the availability as well accessibility of substrate because of its key role in organic matter degradation (</w:t>
      </w:r>
      <w:r w:rsidR="00352296">
        <w:rPr>
          <w:rFonts w:ascii="Times New Roman" w:hAnsi="Times New Roman" w:cs="Times New Roman"/>
        </w:rPr>
        <w:t xml:space="preserve">Shahzad </w:t>
      </w:r>
      <w:r w:rsidR="00352296" w:rsidRPr="00352296">
        <w:rPr>
          <w:rFonts w:ascii="Times New Roman" w:hAnsi="Times New Roman" w:cs="Times New Roman"/>
          <w:i/>
        </w:rPr>
        <w:t>et al.</w:t>
      </w:r>
      <w:r w:rsidR="00132416" w:rsidRPr="00EA7FCF">
        <w:rPr>
          <w:rFonts w:ascii="Times New Roman" w:hAnsi="Times New Roman" w:cs="Times New Roman"/>
        </w:rPr>
        <w:t xml:space="preserve"> 2017</w:t>
      </w:r>
      <w:r w:rsidR="00A12F0B" w:rsidRPr="00EA7FCF">
        <w:rPr>
          <w:rFonts w:ascii="Times New Roman" w:hAnsi="Times New Roman" w:cs="Times New Roman"/>
        </w:rPr>
        <w:t xml:space="preserve">). These findings elicit that </w:t>
      </w:r>
      <w:r w:rsidR="003446FB" w:rsidRPr="00EA7FCF">
        <w:rPr>
          <w:rFonts w:ascii="Times New Roman" w:hAnsi="Times New Roman" w:cs="Times New Roman"/>
        </w:rPr>
        <w:t xml:space="preserve">rhizobacteria </w:t>
      </w:r>
      <w:r w:rsidR="00A12F0B" w:rsidRPr="00EA7FCF">
        <w:rPr>
          <w:rFonts w:ascii="Times New Roman" w:hAnsi="Times New Roman" w:cs="Times New Roman"/>
        </w:rPr>
        <w:t xml:space="preserve">are more inclined towards the available C substrate resource </w:t>
      </w:r>
      <w:r w:rsidR="003446FB" w:rsidRPr="00EA7FCF">
        <w:rPr>
          <w:rFonts w:ascii="Times New Roman" w:hAnsi="Times New Roman" w:cs="Times New Roman"/>
        </w:rPr>
        <w:t>than</w:t>
      </w:r>
      <w:r w:rsidR="00A12F0B" w:rsidRPr="00EA7FCF">
        <w:rPr>
          <w:rFonts w:ascii="Times New Roman" w:hAnsi="Times New Roman" w:cs="Times New Roman"/>
        </w:rPr>
        <w:t xml:space="preserve"> rhizobia. In addition, various </w:t>
      </w:r>
      <w:r w:rsidR="003446FB" w:rsidRPr="00EA7FCF">
        <w:rPr>
          <w:rFonts w:ascii="Times New Roman" w:hAnsi="Times New Roman" w:cs="Times New Roman"/>
        </w:rPr>
        <w:t xml:space="preserve">rhizobacteria </w:t>
      </w:r>
      <w:r w:rsidR="00A12F0B" w:rsidRPr="00EA7FCF">
        <w:rPr>
          <w:rFonts w:ascii="Times New Roman" w:hAnsi="Times New Roman" w:cs="Times New Roman"/>
        </w:rPr>
        <w:t>have been reported to establish plant growth by releasing fungal cell wall degrading chitinase enzyme to safeguard plant against pathogen</w:t>
      </w:r>
      <w:r w:rsidR="008F702C" w:rsidRPr="00EA7FCF">
        <w:rPr>
          <w:rFonts w:ascii="Times New Roman" w:hAnsi="Times New Roman" w:cs="Times New Roman"/>
        </w:rPr>
        <w:t xml:space="preserve"> (</w:t>
      </w:r>
      <w:r w:rsidR="00324CE7" w:rsidRPr="00EA7FCF">
        <w:rPr>
          <w:rFonts w:ascii="Times New Roman" w:hAnsi="Times New Roman" w:cs="Times New Roman"/>
        </w:rPr>
        <w:t xml:space="preserve">Liu </w:t>
      </w:r>
      <w:r w:rsidR="00514598" w:rsidRPr="00EA7FCF">
        <w:rPr>
          <w:rFonts w:ascii="Times New Roman" w:hAnsi="Times New Roman" w:cs="Times New Roman"/>
          <w:i/>
        </w:rPr>
        <w:t>et al.</w:t>
      </w:r>
      <w:r w:rsidR="00324CE7" w:rsidRPr="00EA7FCF">
        <w:rPr>
          <w:rFonts w:ascii="Times New Roman" w:hAnsi="Times New Roman" w:cs="Times New Roman"/>
        </w:rPr>
        <w:t xml:space="preserve"> 2019</w:t>
      </w:r>
      <w:r w:rsidR="008F702C" w:rsidRPr="00EA7FCF">
        <w:rPr>
          <w:rFonts w:ascii="Times New Roman" w:hAnsi="Times New Roman" w:cs="Times New Roman"/>
        </w:rPr>
        <w:t>).</w:t>
      </w:r>
      <w:r w:rsidR="00A12F0B" w:rsidRPr="00EA7FCF">
        <w:rPr>
          <w:rFonts w:ascii="Times New Roman" w:hAnsi="Times New Roman" w:cs="Times New Roman"/>
        </w:rPr>
        <w:t xml:space="preserve"> </w:t>
      </w:r>
    </w:p>
    <w:p w14:paraId="4159C466" w14:textId="3697D468" w:rsidR="00417BDF" w:rsidRPr="00EA7FCF" w:rsidRDefault="004E4240" w:rsidP="00417BDF">
      <w:pPr>
        <w:autoSpaceDE w:val="0"/>
        <w:autoSpaceDN w:val="0"/>
        <w:adjustRightInd w:val="0"/>
        <w:spacing w:after="0" w:line="360" w:lineRule="auto"/>
        <w:ind w:firstLine="432"/>
        <w:jc w:val="both"/>
        <w:rPr>
          <w:rFonts w:ascii="Times New Roman" w:hAnsi="Times New Roman" w:cs="Times New Roman"/>
          <w:bCs/>
        </w:rPr>
      </w:pPr>
      <w:r w:rsidRPr="00EA7FCF">
        <w:rPr>
          <w:rFonts w:ascii="Times New Roman" w:hAnsi="Times New Roman" w:cs="Times New Roman"/>
        </w:rPr>
        <w:t xml:space="preserve">In </w:t>
      </w:r>
      <w:r w:rsidR="00E9099A" w:rsidRPr="00EA7FCF">
        <w:rPr>
          <w:rFonts w:ascii="Times New Roman" w:hAnsi="Times New Roman" w:cs="Times New Roman"/>
        </w:rPr>
        <w:t xml:space="preserve">present study, </w:t>
      </w:r>
      <w:r w:rsidR="003446FB" w:rsidRPr="00EA7FCF">
        <w:rPr>
          <w:rFonts w:ascii="Times New Roman" w:hAnsi="Times New Roman" w:cs="Times New Roman"/>
        </w:rPr>
        <w:t xml:space="preserve">isolates of </w:t>
      </w:r>
      <w:r w:rsidR="00E9099A" w:rsidRPr="00EA7FCF">
        <w:rPr>
          <w:rFonts w:ascii="Times New Roman" w:hAnsi="Times New Roman" w:cs="Times New Roman"/>
        </w:rPr>
        <w:t xml:space="preserve">rhizobia </w:t>
      </w:r>
      <w:r w:rsidR="003446FB" w:rsidRPr="00EA7FCF">
        <w:rPr>
          <w:rFonts w:ascii="Times New Roman" w:hAnsi="Times New Roman" w:cs="Times New Roman"/>
        </w:rPr>
        <w:t>participate</w:t>
      </w:r>
      <w:r w:rsidR="00E9099A" w:rsidRPr="00EA7FCF">
        <w:rPr>
          <w:rFonts w:ascii="Times New Roman" w:hAnsi="Times New Roman" w:cs="Times New Roman"/>
        </w:rPr>
        <w:t xml:space="preserve"> more in secreting biopolymer compound</w:t>
      </w:r>
      <w:r w:rsidR="003446FB" w:rsidRPr="00EA7FCF">
        <w:rPr>
          <w:rFonts w:ascii="Times New Roman" w:hAnsi="Times New Roman" w:cs="Times New Roman"/>
        </w:rPr>
        <w:t>s</w:t>
      </w:r>
      <w:r w:rsidR="00E9099A" w:rsidRPr="00EA7FCF">
        <w:rPr>
          <w:rFonts w:ascii="Times New Roman" w:hAnsi="Times New Roman" w:cs="Times New Roman"/>
        </w:rPr>
        <w:t xml:space="preserve"> such as exopolysaccharide</w:t>
      </w:r>
      <w:r w:rsidR="003446FB" w:rsidRPr="00EA7FCF">
        <w:rPr>
          <w:rFonts w:ascii="Times New Roman" w:hAnsi="Times New Roman" w:cs="Times New Roman"/>
        </w:rPr>
        <w:t xml:space="preserve"> (EPS),</w:t>
      </w:r>
      <w:r w:rsidR="005E508F" w:rsidRPr="00EA7FCF">
        <w:rPr>
          <w:rFonts w:ascii="Times New Roman" w:hAnsi="Times New Roman" w:cs="Times New Roman"/>
        </w:rPr>
        <w:t xml:space="preserve"> </w:t>
      </w:r>
      <w:r w:rsidR="003446FB" w:rsidRPr="00EA7FCF">
        <w:rPr>
          <w:rFonts w:ascii="Times New Roman" w:hAnsi="Times New Roman" w:cs="Times New Roman"/>
        </w:rPr>
        <w:t>which</w:t>
      </w:r>
      <w:r w:rsidR="005E508F" w:rsidRPr="00EA7FCF">
        <w:rPr>
          <w:rFonts w:ascii="Times New Roman" w:hAnsi="Times New Roman" w:cs="Times New Roman"/>
        </w:rPr>
        <w:t xml:space="preserve"> was</w:t>
      </w:r>
      <w:r w:rsidR="00E9099A" w:rsidRPr="00EA7FCF">
        <w:rPr>
          <w:rFonts w:ascii="Times New Roman" w:hAnsi="Times New Roman" w:cs="Times New Roman"/>
        </w:rPr>
        <w:t xml:space="preserve"> </w:t>
      </w:r>
      <w:r w:rsidR="005E508F" w:rsidRPr="00EA7FCF">
        <w:rPr>
          <w:rFonts w:ascii="Times New Roman" w:hAnsi="Times New Roman" w:cs="Times New Roman"/>
        </w:rPr>
        <w:t xml:space="preserve">in </w:t>
      </w:r>
      <w:r w:rsidR="00E9099A" w:rsidRPr="00EA7FCF">
        <w:rPr>
          <w:rFonts w:ascii="Times New Roman" w:hAnsi="Times New Roman" w:cs="Times New Roman"/>
        </w:rPr>
        <w:t>higher</w:t>
      </w:r>
      <w:r w:rsidR="005E508F" w:rsidRPr="00EA7FCF">
        <w:rPr>
          <w:rFonts w:ascii="Times New Roman" w:hAnsi="Times New Roman" w:cs="Times New Roman"/>
        </w:rPr>
        <w:t xml:space="preserve"> amount between 122.8 to 321.2 µg m</w:t>
      </w:r>
      <w:r w:rsidR="000D33BF" w:rsidRPr="00EA7FCF">
        <w:rPr>
          <w:rFonts w:ascii="Times New Roman" w:hAnsi="Times New Roman" w:cs="Times New Roman"/>
        </w:rPr>
        <w:t>L</w:t>
      </w:r>
      <w:r w:rsidR="005E508F" w:rsidRPr="00EA7FCF">
        <w:rPr>
          <w:rFonts w:ascii="Times New Roman" w:hAnsi="Times New Roman" w:cs="Times New Roman"/>
          <w:vertAlign w:val="superscript"/>
        </w:rPr>
        <w:t>-1</w:t>
      </w:r>
      <w:r w:rsidR="00E9099A" w:rsidRPr="00EA7FCF">
        <w:rPr>
          <w:rFonts w:ascii="Times New Roman" w:hAnsi="Times New Roman" w:cs="Times New Roman"/>
        </w:rPr>
        <w:t xml:space="preserve"> than </w:t>
      </w:r>
      <w:r w:rsidR="003446FB" w:rsidRPr="00EA7FCF">
        <w:rPr>
          <w:rFonts w:ascii="Times New Roman" w:hAnsi="Times New Roman" w:cs="Times New Roman"/>
        </w:rPr>
        <w:t xml:space="preserve">rhizobacteria </w:t>
      </w:r>
      <w:r w:rsidR="005E508F" w:rsidRPr="00EA7FCF">
        <w:rPr>
          <w:rFonts w:ascii="Times New Roman" w:hAnsi="Times New Roman" w:cs="Times New Roman"/>
        </w:rPr>
        <w:t xml:space="preserve">(Table 7). A number of </w:t>
      </w:r>
      <w:r w:rsidR="00513437" w:rsidRPr="00EA7FCF">
        <w:rPr>
          <w:rFonts w:ascii="Times New Roman" w:hAnsi="Times New Roman" w:cs="Times New Roman"/>
        </w:rPr>
        <w:t xml:space="preserve">recent </w:t>
      </w:r>
      <w:r w:rsidR="005E508F" w:rsidRPr="00EA7FCF">
        <w:rPr>
          <w:rFonts w:ascii="Times New Roman" w:hAnsi="Times New Roman" w:cs="Times New Roman"/>
        </w:rPr>
        <w:t xml:space="preserve">reports described that </w:t>
      </w:r>
      <w:r w:rsidR="006C7B39" w:rsidRPr="00EA7FCF">
        <w:rPr>
          <w:rFonts w:ascii="Times New Roman" w:hAnsi="Times New Roman" w:cs="Times New Roman"/>
        </w:rPr>
        <w:t>rhizobial</w:t>
      </w:r>
      <w:r w:rsidR="005E508F" w:rsidRPr="00EA7FCF">
        <w:rPr>
          <w:rFonts w:ascii="Times New Roman" w:hAnsi="Times New Roman" w:cs="Times New Roman"/>
        </w:rPr>
        <w:t xml:space="preserve"> </w:t>
      </w:r>
      <w:r w:rsidR="003446FB" w:rsidRPr="00EA7FCF">
        <w:rPr>
          <w:rFonts w:ascii="Times New Roman" w:hAnsi="Times New Roman" w:cs="Times New Roman"/>
        </w:rPr>
        <w:t xml:space="preserve">EPS </w:t>
      </w:r>
      <w:r w:rsidR="005E508F" w:rsidRPr="00EA7FCF">
        <w:rPr>
          <w:rFonts w:ascii="Times New Roman" w:hAnsi="Times New Roman" w:cs="Times New Roman"/>
        </w:rPr>
        <w:t xml:space="preserve">production is generally linked to the </w:t>
      </w:r>
      <w:r w:rsidR="003446FB" w:rsidRPr="00EA7FCF">
        <w:rPr>
          <w:rFonts w:ascii="Times New Roman" w:hAnsi="Times New Roman" w:cs="Times New Roman"/>
        </w:rPr>
        <w:t>formation</w:t>
      </w:r>
      <w:r w:rsidR="005E508F" w:rsidRPr="00EA7FCF">
        <w:rPr>
          <w:rFonts w:ascii="Times New Roman" w:hAnsi="Times New Roman" w:cs="Times New Roman"/>
        </w:rPr>
        <w:t xml:space="preserve"> of an adaptive mechanism at cell surface scale</w:t>
      </w:r>
      <w:r w:rsidR="006C7B39" w:rsidRPr="00EA7FCF">
        <w:rPr>
          <w:rFonts w:ascii="Times New Roman" w:hAnsi="Times New Roman" w:cs="Times New Roman"/>
        </w:rPr>
        <w:t xml:space="preserve"> under stressful conditions (</w:t>
      </w:r>
      <w:r w:rsidR="00373A29" w:rsidRPr="00EA7FCF">
        <w:rPr>
          <w:rFonts w:ascii="Times New Roman" w:hAnsi="Times New Roman" w:cs="Times New Roman"/>
        </w:rPr>
        <w:t xml:space="preserve">Zhao </w:t>
      </w:r>
      <w:r w:rsidR="00514598" w:rsidRPr="00EA7FCF">
        <w:rPr>
          <w:rFonts w:ascii="Times New Roman" w:hAnsi="Times New Roman" w:cs="Times New Roman"/>
          <w:i/>
        </w:rPr>
        <w:t>et al.</w:t>
      </w:r>
      <w:r w:rsidR="00373A29" w:rsidRPr="00EA7FCF">
        <w:rPr>
          <w:rFonts w:ascii="Times New Roman" w:hAnsi="Times New Roman" w:cs="Times New Roman"/>
        </w:rPr>
        <w:t xml:space="preserve"> 2019</w:t>
      </w:r>
      <w:r w:rsidR="001B1FB6" w:rsidRPr="00EA7FCF">
        <w:rPr>
          <w:rFonts w:ascii="Times New Roman" w:hAnsi="Times New Roman" w:cs="Times New Roman"/>
        </w:rPr>
        <w:t xml:space="preserve">; Liu </w:t>
      </w:r>
      <w:r w:rsidR="00514598" w:rsidRPr="00EA7FCF">
        <w:rPr>
          <w:rFonts w:ascii="Times New Roman" w:hAnsi="Times New Roman" w:cs="Times New Roman"/>
          <w:i/>
        </w:rPr>
        <w:t>et al.</w:t>
      </w:r>
      <w:r w:rsidR="001B1FB6" w:rsidRPr="00EA7FCF">
        <w:rPr>
          <w:rFonts w:ascii="Times New Roman" w:hAnsi="Times New Roman" w:cs="Times New Roman"/>
        </w:rPr>
        <w:t xml:space="preserve"> 2019</w:t>
      </w:r>
      <w:r w:rsidR="006C7B39" w:rsidRPr="00EA7FCF">
        <w:rPr>
          <w:rFonts w:ascii="Times New Roman" w:hAnsi="Times New Roman" w:cs="Times New Roman"/>
        </w:rPr>
        <w:t>).</w:t>
      </w:r>
      <w:r w:rsidR="00B46328" w:rsidRPr="00EA7FCF">
        <w:rPr>
          <w:rFonts w:ascii="Times New Roman" w:hAnsi="Times New Roman" w:cs="Times New Roman"/>
        </w:rPr>
        <w:t xml:space="preserve"> </w:t>
      </w:r>
      <w:r w:rsidR="00545703" w:rsidRPr="00EA7FCF">
        <w:rPr>
          <w:rFonts w:ascii="Times New Roman" w:hAnsi="Times New Roman" w:cs="Times New Roman"/>
        </w:rPr>
        <w:t xml:space="preserve">The </w:t>
      </w:r>
      <w:r w:rsidR="003446FB" w:rsidRPr="00EA7FCF">
        <w:rPr>
          <w:rFonts w:ascii="Times New Roman" w:hAnsi="Times New Roman" w:cs="Times New Roman"/>
        </w:rPr>
        <w:t>EPS</w:t>
      </w:r>
      <w:r w:rsidR="00545703" w:rsidRPr="00EA7FCF">
        <w:rPr>
          <w:rFonts w:ascii="Times New Roman" w:hAnsi="Times New Roman" w:cs="Times New Roman"/>
        </w:rPr>
        <w:t xml:space="preserve"> would thus be released by the bacteria to shield the plants against exposed stress</w:t>
      </w:r>
      <w:r w:rsidR="003446FB" w:rsidRPr="00EA7FCF">
        <w:rPr>
          <w:rFonts w:ascii="Times New Roman" w:hAnsi="Times New Roman" w:cs="Times New Roman"/>
        </w:rPr>
        <w:t>or</w:t>
      </w:r>
      <w:r w:rsidR="00545703" w:rsidRPr="00EA7FCF">
        <w:rPr>
          <w:rFonts w:ascii="Times New Roman" w:hAnsi="Times New Roman" w:cs="Times New Roman"/>
        </w:rPr>
        <w:t xml:space="preserve">, indirectly benefiting from its growth and development under stress </w:t>
      </w:r>
      <w:r w:rsidR="00B46328" w:rsidRPr="00EA7FCF">
        <w:rPr>
          <w:rFonts w:ascii="Times New Roman" w:hAnsi="Times New Roman" w:cs="Times New Roman"/>
        </w:rPr>
        <w:t>(</w:t>
      </w:r>
      <w:proofErr w:type="spellStart"/>
      <w:r w:rsidR="00B46328" w:rsidRPr="00EA7FCF">
        <w:rPr>
          <w:rFonts w:ascii="Times New Roman" w:hAnsi="Times New Roman" w:cs="Times New Roman"/>
        </w:rPr>
        <w:t>Skorupska</w:t>
      </w:r>
      <w:proofErr w:type="spellEnd"/>
      <w:r w:rsidR="00B46328" w:rsidRPr="00EA7FCF">
        <w:rPr>
          <w:rFonts w:ascii="Times New Roman" w:hAnsi="Times New Roman" w:cs="Times New Roman"/>
        </w:rPr>
        <w:t xml:space="preserve"> </w:t>
      </w:r>
      <w:r w:rsidR="00514598" w:rsidRPr="00EA7FCF">
        <w:rPr>
          <w:rFonts w:ascii="Times New Roman" w:hAnsi="Times New Roman" w:cs="Times New Roman"/>
          <w:i/>
        </w:rPr>
        <w:t>et al.</w:t>
      </w:r>
      <w:r w:rsidR="00B46328" w:rsidRPr="00EA7FCF">
        <w:rPr>
          <w:rFonts w:ascii="Times New Roman" w:hAnsi="Times New Roman" w:cs="Times New Roman"/>
        </w:rPr>
        <w:t xml:space="preserve"> 2006)</w:t>
      </w:r>
      <w:r w:rsidR="007618EC" w:rsidRPr="00EA7FCF">
        <w:rPr>
          <w:rFonts w:ascii="Times New Roman" w:hAnsi="Times New Roman" w:cs="Times New Roman"/>
        </w:rPr>
        <w:t>.</w:t>
      </w:r>
      <w:r w:rsidR="00B46328" w:rsidRPr="00EA7FCF">
        <w:rPr>
          <w:rFonts w:ascii="Times New Roman" w:hAnsi="Times New Roman" w:cs="Times New Roman"/>
        </w:rPr>
        <w:t xml:space="preserve"> </w:t>
      </w:r>
    </w:p>
    <w:p w14:paraId="340E076E" w14:textId="337EBF67" w:rsidR="00A910F6" w:rsidRPr="00EA7FCF" w:rsidRDefault="00C64034" w:rsidP="00417BDF">
      <w:pPr>
        <w:autoSpaceDE w:val="0"/>
        <w:autoSpaceDN w:val="0"/>
        <w:adjustRightInd w:val="0"/>
        <w:spacing w:after="0" w:line="360" w:lineRule="auto"/>
        <w:ind w:firstLine="432"/>
        <w:jc w:val="both"/>
        <w:rPr>
          <w:rFonts w:ascii="Times New Roman" w:hAnsi="Times New Roman" w:cs="Times New Roman"/>
          <w:bCs/>
        </w:rPr>
      </w:pPr>
      <w:r w:rsidRPr="00EA7FCF">
        <w:rPr>
          <w:rFonts w:ascii="Times New Roman" w:hAnsi="Times New Roman" w:cs="Times New Roman"/>
        </w:rPr>
        <w:t xml:space="preserve">Microbial mediated nutrient solubilization is another crucial trait that can improve their availability for plant uptake in </w:t>
      </w:r>
      <w:r w:rsidR="008371EA" w:rsidRPr="00EA7FCF">
        <w:rPr>
          <w:rFonts w:ascii="Times New Roman" w:hAnsi="Times New Roman" w:cs="Times New Roman"/>
        </w:rPr>
        <w:t>limited nutrient environment. In current study, we identified that both rhizobia</w:t>
      </w:r>
      <w:r w:rsidR="00C85C09" w:rsidRPr="00EA7FCF">
        <w:rPr>
          <w:rFonts w:ascii="Times New Roman" w:hAnsi="Times New Roman" w:cs="Times New Roman"/>
        </w:rPr>
        <w:t xml:space="preserve"> and rhizobacteria </w:t>
      </w:r>
      <w:r w:rsidR="008371EA" w:rsidRPr="00EA7FCF">
        <w:rPr>
          <w:rFonts w:ascii="Times New Roman" w:hAnsi="Times New Roman" w:cs="Times New Roman"/>
        </w:rPr>
        <w:t xml:space="preserve">were able to solubilize K and P in the culture medium (Table 7). </w:t>
      </w:r>
      <w:r w:rsidR="00BA539C" w:rsidRPr="00EA7FCF">
        <w:rPr>
          <w:rFonts w:ascii="Times New Roman" w:hAnsi="Times New Roman" w:cs="Times New Roman"/>
        </w:rPr>
        <w:t xml:space="preserve">Selected isolates were more efficient K solubilizers whereas </w:t>
      </w:r>
      <w:r w:rsidR="00B30AE5" w:rsidRPr="00EA7FCF">
        <w:rPr>
          <w:rFonts w:ascii="Times New Roman" w:hAnsi="Times New Roman" w:cs="Times New Roman"/>
        </w:rPr>
        <w:t>rhizobacteria</w:t>
      </w:r>
      <w:r w:rsidR="00B30AE5" w:rsidRPr="00EA7FCF" w:rsidDel="00B30AE5">
        <w:rPr>
          <w:rFonts w:ascii="Times New Roman" w:hAnsi="Times New Roman" w:cs="Times New Roman"/>
        </w:rPr>
        <w:t xml:space="preserve"> </w:t>
      </w:r>
      <w:r w:rsidR="00BA539C" w:rsidRPr="00EA7FCF">
        <w:rPr>
          <w:rFonts w:ascii="Times New Roman" w:hAnsi="Times New Roman" w:cs="Times New Roman"/>
        </w:rPr>
        <w:t>had show</w:t>
      </w:r>
      <w:r w:rsidR="00B30AE5" w:rsidRPr="00EA7FCF">
        <w:rPr>
          <w:rFonts w:ascii="Times New Roman" w:hAnsi="Times New Roman" w:cs="Times New Roman"/>
        </w:rPr>
        <w:t>n</w:t>
      </w:r>
      <w:r w:rsidR="00BA539C" w:rsidRPr="00EA7FCF">
        <w:rPr>
          <w:rFonts w:ascii="Times New Roman" w:hAnsi="Times New Roman" w:cs="Times New Roman"/>
        </w:rPr>
        <w:t xml:space="preserve"> stronger capacity to solubilize K and P </w:t>
      </w:r>
      <w:r w:rsidR="00B30AE5" w:rsidRPr="00EA7FCF">
        <w:rPr>
          <w:rFonts w:ascii="Times New Roman" w:hAnsi="Times New Roman" w:cs="Times New Roman"/>
        </w:rPr>
        <w:t>than</w:t>
      </w:r>
      <w:r w:rsidR="00BA539C" w:rsidRPr="00EA7FCF">
        <w:rPr>
          <w:rFonts w:ascii="Times New Roman" w:hAnsi="Times New Roman" w:cs="Times New Roman"/>
        </w:rPr>
        <w:t xml:space="preserve"> rhizobial isolates (Table 7). </w:t>
      </w:r>
      <w:r w:rsidR="00545703" w:rsidRPr="00EA7FCF">
        <w:rPr>
          <w:rFonts w:ascii="Times New Roman" w:hAnsi="Times New Roman" w:cs="Times New Roman"/>
        </w:rPr>
        <w:t>These findings further corroborate the previous reports where organic acids produced as a result of bacterial metabolic activities contributed to increase solubility of nutrients such P (</w:t>
      </w:r>
      <w:proofErr w:type="spellStart"/>
      <w:r w:rsidR="00545703" w:rsidRPr="00EA7FCF">
        <w:rPr>
          <w:rFonts w:ascii="Times New Roman" w:hAnsi="Times New Roman" w:cs="Times New Roman"/>
        </w:rPr>
        <w:t>Arif</w:t>
      </w:r>
      <w:proofErr w:type="spellEnd"/>
      <w:r w:rsidR="00545703" w:rsidRPr="00EA7FCF">
        <w:rPr>
          <w:rFonts w:ascii="Times New Roman" w:hAnsi="Times New Roman" w:cs="Times New Roman"/>
        </w:rPr>
        <w:t xml:space="preserve"> </w:t>
      </w:r>
      <w:r w:rsidR="00514598" w:rsidRPr="00EA7FCF">
        <w:rPr>
          <w:rFonts w:ascii="Times New Roman" w:hAnsi="Times New Roman" w:cs="Times New Roman"/>
          <w:i/>
        </w:rPr>
        <w:t>et al.</w:t>
      </w:r>
      <w:r w:rsidR="00545703" w:rsidRPr="00EA7FCF">
        <w:rPr>
          <w:rFonts w:ascii="Times New Roman" w:hAnsi="Times New Roman" w:cs="Times New Roman"/>
        </w:rPr>
        <w:t xml:space="preserve"> 2017) and K (Zhao </w:t>
      </w:r>
      <w:r w:rsidR="00514598" w:rsidRPr="00EA7FCF">
        <w:rPr>
          <w:rFonts w:ascii="Times New Roman" w:hAnsi="Times New Roman" w:cs="Times New Roman"/>
          <w:i/>
        </w:rPr>
        <w:t>et al.</w:t>
      </w:r>
      <w:r w:rsidR="00545703" w:rsidRPr="00EA7FCF">
        <w:rPr>
          <w:rFonts w:ascii="Times New Roman" w:hAnsi="Times New Roman" w:cs="Times New Roman"/>
        </w:rPr>
        <w:t xml:space="preserve"> 2019). </w:t>
      </w:r>
      <w:r w:rsidR="00407A20" w:rsidRPr="00EA7FCF">
        <w:rPr>
          <w:rFonts w:ascii="Times New Roman" w:hAnsi="Times New Roman" w:cs="Times New Roman"/>
        </w:rPr>
        <w:t xml:space="preserve">Besides nutrients solubility, selected isolates had varied </w:t>
      </w:r>
      <w:r w:rsidR="00B30AE5" w:rsidRPr="00EA7FCF">
        <w:rPr>
          <w:rFonts w:ascii="Times New Roman" w:hAnsi="Times New Roman" w:cs="Times New Roman"/>
        </w:rPr>
        <w:t xml:space="preserve">in </w:t>
      </w:r>
      <w:r w:rsidR="00407A20" w:rsidRPr="00EA7FCF">
        <w:rPr>
          <w:rFonts w:ascii="Times New Roman" w:hAnsi="Times New Roman" w:cs="Times New Roman"/>
        </w:rPr>
        <w:t>siderophores production</w:t>
      </w:r>
      <w:r w:rsidR="00B62DF8" w:rsidRPr="00EA7FCF">
        <w:rPr>
          <w:rFonts w:ascii="Times New Roman" w:hAnsi="Times New Roman" w:cs="Times New Roman"/>
        </w:rPr>
        <w:t xml:space="preserve"> (Table 7). Microbial siderophores are low molecular weight</w:t>
      </w:r>
      <w:r w:rsidR="0090567A" w:rsidRPr="00EA7FCF">
        <w:rPr>
          <w:rFonts w:ascii="Times New Roman" w:hAnsi="Times New Roman" w:cs="Times New Roman"/>
        </w:rPr>
        <w:t xml:space="preserve"> </w:t>
      </w:r>
      <w:r w:rsidR="00B62DF8" w:rsidRPr="00EA7FCF">
        <w:rPr>
          <w:rFonts w:ascii="Times New Roman" w:hAnsi="Times New Roman" w:cs="Times New Roman"/>
        </w:rPr>
        <w:t>iron-scavenging ligands produced mainly under iron deficient conditions (</w:t>
      </w:r>
      <w:proofErr w:type="spellStart"/>
      <w:r w:rsidR="00D2184A" w:rsidRPr="00EA7FCF">
        <w:rPr>
          <w:rFonts w:ascii="Times New Roman" w:hAnsi="Times New Roman" w:cs="Times New Roman"/>
        </w:rPr>
        <w:t>Arif</w:t>
      </w:r>
      <w:proofErr w:type="spellEnd"/>
      <w:r w:rsidR="00D2184A" w:rsidRPr="00EA7FCF">
        <w:rPr>
          <w:rFonts w:ascii="Times New Roman" w:hAnsi="Times New Roman" w:cs="Times New Roman"/>
        </w:rPr>
        <w:t xml:space="preserve"> </w:t>
      </w:r>
      <w:r w:rsidR="00514598" w:rsidRPr="00EA7FCF">
        <w:rPr>
          <w:rFonts w:ascii="Times New Roman" w:hAnsi="Times New Roman" w:cs="Times New Roman"/>
          <w:i/>
        </w:rPr>
        <w:t>et al.</w:t>
      </w:r>
      <w:r w:rsidR="00D2184A" w:rsidRPr="00EA7FCF">
        <w:rPr>
          <w:rFonts w:ascii="Times New Roman" w:hAnsi="Times New Roman" w:cs="Times New Roman"/>
        </w:rPr>
        <w:t xml:space="preserve"> 2017</w:t>
      </w:r>
      <w:r w:rsidR="00B62DF8" w:rsidRPr="00EA7FCF">
        <w:rPr>
          <w:rFonts w:ascii="Times New Roman" w:hAnsi="Times New Roman" w:cs="Times New Roman"/>
        </w:rPr>
        <w:t>).</w:t>
      </w:r>
      <w:r w:rsidR="005926A9" w:rsidRPr="00EA7FCF">
        <w:rPr>
          <w:rFonts w:ascii="Times New Roman" w:hAnsi="Times New Roman" w:cs="Times New Roman"/>
        </w:rPr>
        <w:t xml:space="preserve"> </w:t>
      </w:r>
      <w:r w:rsidR="00436886" w:rsidRPr="00EA7FCF">
        <w:rPr>
          <w:rFonts w:ascii="Times New Roman" w:hAnsi="Times New Roman" w:cs="Times New Roman"/>
        </w:rPr>
        <w:t>Establishment of successful root colonization by microbial inoculant is an essential criterion to confer associated plant growth and development benefits (</w:t>
      </w:r>
      <w:proofErr w:type="spellStart"/>
      <w:r w:rsidR="006C1C67" w:rsidRPr="00EA7FCF">
        <w:rPr>
          <w:rFonts w:ascii="Times New Roman" w:hAnsi="Times New Roman" w:cs="Times New Roman"/>
        </w:rPr>
        <w:t>Sattar</w:t>
      </w:r>
      <w:proofErr w:type="spellEnd"/>
      <w:r w:rsidR="006C1C67" w:rsidRPr="00EA7FCF">
        <w:rPr>
          <w:rFonts w:ascii="Times New Roman" w:hAnsi="Times New Roman" w:cs="Times New Roman"/>
        </w:rPr>
        <w:t xml:space="preserve"> </w:t>
      </w:r>
      <w:r w:rsidR="00514598" w:rsidRPr="00EA7FCF">
        <w:rPr>
          <w:rFonts w:ascii="Times New Roman" w:hAnsi="Times New Roman" w:cs="Times New Roman"/>
          <w:i/>
        </w:rPr>
        <w:t>et al.</w:t>
      </w:r>
      <w:r w:rsidR="006C1C67" w:rsidRPr="00EA7FCF">
        <w:rPr>
          <w:rFonts w:ascii="Times New Roman" w:hAnsi="Times New Roman" w:cs="Times New Roman"/>
        </w:rPr>
        <w:t xml:space="preserve"> 2019</w:t>
      </w:r>
      <w:r w:rsidR="00436886" w:rsidRPr="00EA7FCF">
        <w:rPr>
          <w:rFonts w:ascii="Times New Roman" w:hAnsi="Times New Roman" w:cs="Times New Roman"/>
        </w:rPr>
        <w:t xml:space="preserve">). Results </w:t>
      </w:r>
      <w:r w:rsidR="00B30AE5" w:rsidRPr="00EA7FCF">
        <w:rPr>
          <w:rFonts w:ascii="Times New Roman" w:hAnsi="Times New Roman" w:cs="Times New Roman"/>
        </w:rPr>
        <w:t>of this</w:t>
      </w:r>
      <w:r w:rsidR="00436886" w:rsidRPr="00EA7FCF">
        <w:rPr>
          <w:rFonts w:ascii="Times New Roman" w:hAnsi="Times New Roman" w:cs="Times New Roman"/>
        </w:rPr>
        <w:t xml:space="preserve"> study showed that rhizospher</w:t>
      </w:r>
      <w:r w:rsidR="00E31AC0" w:rsidRPr="00EA7FCF">
        <w:rPr>
          <w:rFonts w:ascii="Times New Roman" w:hAnsi="Times New Roman" w:cs="Times New Roman"/>
        </w:rPr>
        <w:t>e</w:t>
      </w:r>
      <w:r w:rsidR="00436886" w:rsidRPr="00EA7FCF">
        <w:rPr>
          <w:rFonts w:ascii="Times New Roman" w:hAnsi="Times New Roman" w:cs="Times New Roman"/>
        </w:rPr>
        <w:t xml:space="preserve"> as well as rhizobial isolates </w:t>
      </w:r>
      <w:r w:rsidR="00B30AE5" w:rsidRPr="00EA7FCF">
        <w:rPr>
          <w:rFonts w:ascii="Times New Roman" w:hAnsi="Times New Roman" w:cs="Times New Roman"/>
        </w:rPr>
        <w:t>were</w:t>
      </w:r>
      <w:r w:rsidR="00436886" w:rsidRPr="00EA7FCF">
        <w:rPr>
          <w:rFonts w:ascii="Times New Roman" w:hAnsi="Times New Roman" w:cs="Times New Roman"/>
        </w:rPr>
        <w:t xml:space="preserve"> efficient root colonizer (Table 7). </w:t>
      </w:r>
      <w:r w:rsidR="00545703" w:rsidRPr="00EA7FCF">
        <w:rPr>
          <w:rFonts w:ascii="Times New Roman" w:hAnsi="Times New Roman" w:cs="Times New Roman"/>
        </w:rPr>
        <w:t xml:space="preserve">Failure of microbial inoculant to colonize plant roots often caused the diffusion of their metabolic substances into the root-zone and eventually consumed by variety of root inhabiting microbes. In the absence of root persistence, introduced bacteria can evade away from the rhizosphere thus making root interface more vulnerable to deleterious root microflora </w:t>
      </w:r>
      <w:r w:rsidR="009302BB" w:rsidRPr="00EA7FCF">
        <w:rPr>
          <w:rFonts w:ascii="Times New Roman" w:hAnsi="Times New Roman" w:cs="Times New Roman"/>
        </w:rPr>
        <w:t xml:space="preserve">(Mia </w:t>
      </w:r>
      <w:r w:rsidR="00514598" w:rsidRPr="00EA7FCF">
        <w:rPr>
          <w:rFonts w:ascii="Times New Roman" w:hAnsi="Times New Roman" w:cs="Times New Roman"/>
          <w:i/>
        </w:rPr>
        <w:t>et al.</w:t>
      </w:r>
      <w:r w:rsidR="009302BB" w:rsidRPr="00EA7FCF">
        <w:rPr>
          <w:rFonts w:ascii="Times New Roman" w:hAnsi="Times New Roman" w:cs="Times New Roman"/>
        </w:rPr>
        <w:t xml:space="preserve"> 2010).</w:t>
      </w:r>
      <w:r w:rsidR="004612DF" w:rsidRPr="00EA7FCF">
        <w:rPr>
          <w:rFonts w:ascii="Times New Roman" w:hAnsi="Times New Roman" w:cs="Times New Roman"/>
        </w:rPr>
        <w:t xml:space="preserve"> </w:t>
      </w:r>
    </w:p>
    <w:p w14:paraId="0535B10F" w14:textId="77777777" w:rsidR="00043E49" w:rsidRPr="00EA7FCF" w:rsidRDefault="00043E49" w:rsidP="000A7D3B">
      <w:pPr>
        <w:autoSpaceDE w:val="0"/>
        <w:autoSpaceDN w:val="0"/>
        <w:adjustRightInd w:val="0"/>
        <w:spacing w:after="0" w:line="360" w:lineRule="auto"/>
        <w:jc w:val="both"/>
        <w:rPr>
          <w:rFonts w:ascii="Times New Roman" w:eastAsia="Times New Roman" w:hAnsi="Times New Roman" w:cs="Times New Roman"/>
          <w:b/>
          <w:bCs/>
        </w:rPr>
      </w:pPr>
    </w:p>
    <w:p w14:paraId="117CDFD4" w14:textId="6ABDE277" w:rsidR="00A910F6" w:rsidRPr="00EA7FCF" w:rsidRDefault="00A910F6" w:rsidP="000A7D3B">
      <w:pPr>
        <w:autoSpaceDE w:val="0"/>
        <w:autoSpaceDN w:val="0"/>
        <w:adjustRightInd w:val="0"/>
        <w:spacing w:after="0" w:line="360" w:lineRule="auto"/>
        <w:jc w:val="both"/>
        <w:rPr>
          <w:rFonts w:ascii="Times New Roman" w:hAnsi="Times New Roman" w:cs="Times New Roman"/>
          <w:b/>
        </w:rPr>
      </w:pPr>
      <w:r w:rsidRPr="00EA7FCF">
        <w:rPr>
          <w:rFonts w:ascii="Times New Roman" w:eastAsia="Times New Roman" w:hAnsi="Times New Roman" w:cs="Times New Roman"/>
          <w:b/>
          <w:bCs/>
        </w:rPr>
        <w:t xml:space="preserve">Optimization of growth conditions for </w:t>
      </w:r>
      <w:r w:rsidR="006445E6" w:rsidRPr="00EA7FCF">
        <w:rPr>
          <w:rFonts w:ascii="Times New Roman" w:eastAsia="Times New Roman" w:hAnsi="Times New Roman" w:cs="Times New Roman"/>
          <w:b/>
          <w:bCs/>
        </w:rPr>
        <w:t>K-</w:t>
      </w:r>
      <w:r w:rsidRPr="00EA7FCF">
        <w:rPr>
          <w:rFonts w:ascii="Times New Roman" w:eastAsia="Times New Roman" w:hAnsi="Times New Roman" w:cs="Times New Roman"/>
          <w:b/>
          <w:bCs/>
        </w:rPr>
        <w:t xml:space="preserve">solubilizing rhizobacteria and rhizobia </w:t>
      </w:r>
    </w:p>
    <w:p w14:paraId="7EA3806F" w14:textId="2886CBED" w:rsidR="00A910F6" w:rsidRPr="00EA7FCF" w:rsidRDefault="00A910F6" w:rsidP="00043E49">
      <w:pPr>
        <w:autoSpaceDE w:val="0"/>
        <w:autoSpaceDN w:val="0"/>
        <w:adjustRightInd w:val="0"/>
        <w:spacing w:after="0" w:line="360" w:lineRule="auto"/>
        <w:jc w:val="both"/>
        <w:rPr>
          <w:rFonts w:ascii="Times New Roman" w:hAnsi="Times New Roman" w:cs="Times New Roman"/>
        </w:rPr>
      </w:pPr>
      <w:r w:rsidRPr="00EA7FCF">
        <w:rPr>
          <w:rFonts w:ascii="Times New Roman" w:hAnsi="Times New Roman" w:cs="Times New Roman"/>
        </w:rPr>
        <w:t>Optimization of conditions for maximum growth of</w:t>
      </w:r>
      <w:r w:rsidRPr="00EA7FCF">
        <w:rPr>
          <w:rFonts w:ascii="Times New Roman" w:hAnsi="Times New Roman" w:cs="Times New Roman"/>
          <w:i/>
        </w:rPr>
        <w:t xml:space="preserve"> </w:t>
      </w:r>
      <w:r w:rsidRPr="00EA7FCF">
        <w:rPr>
          <w:rFonts w:ascii="Times New Roman" w:hAnsi="Times New Roman" w:cs="Times New Roman"/>
        </w:rPr>
        <w:t xml:space="preserve">SKB3 and JKR7 </w:t>
      </w:r>
      <w:r w:rsidR="00464553" w:rsidRPr="00EA7FCF">
        <w:rPr>
          <w:rFonts w:ascii="Times New Roman" w:hAnsi="Times New Roman" w:cs="Times New Roman"/>
        </w:rPr>
        <w:t xml:space="preserve">isolates </w:t>
      </w:r>
      <w:r w:rsidRPr="00EA7FCF">
        <w:rPr>
          <w:rFonts w:ascii="Times New Roman" w:hAnsi="Times New Roman" w:cs="Times New Roman"/>
        </w:rPr>
        <w:t>and their K</w:t>
      </w:r>
      <w:r w:rsidR="00464553" w:rsidRPr="00EA7FCF">
        <w:rPr>
          <w:rFonts w:ascii="Times New Roman" w:hAnsi="Times New Roman" w:cs="Times New Roman"/>
        </w:rPr>
        <w:t>-</w:t>
      </w:r>
      <w:r w:rsidRPr="00EA7FCF">
        <w:rPr>
          <w:rFonts w:ascii="Times New Roman" w:hAnsi="Times New Roman" w:cs="Times New Roman"/>
        </w:rPr>
        <w:t xml:space="preserve">solubilization activity, resulted in glucose being the best source of C when maintained at 25°C by regulating pH 7.0 of growth medium. </w:t>
      </w:r>
      <w:proofErr w:type="spellStart"/>
      <w:r w:rsidRPr="00EA7FCF">
        <w:rPr>
          <w:rFonts w:ascii="Times New Roman" w:hAnsi="Times New Roman" w:cs="Times New Roman"/>
        </w:rPr>
        <w:t>Parmar</w:t>
      </w:r>
      <w:proofErr w:type="spellEnd"/>
      <w:r w:rsidRPr="00EA7FCF">
        <w:rPr>
          <w:rFonts w:ascii="Times New Roman" w:hAnsi="Times New Roman" w:cs="Times New Roman"/>
        </w:rPr>
        <w:t xml:space="preserve"> </w:t>
      </w:r>
      <w:r w:rsidR="00A93F04" w:rsidRPr="00EA7FCF">
        <w:rPr>
          <w:rFonts w:ascii="Times New Roman" w:hAnsi="Times New Roman" w:cs="Times New Roman"/>
        </w:rPr>
        <w:t>and</w:t>
      </w:r>
      <w:r w:rsidRPr="00EA7FCF">
        <w:rPr>
          <w:rFonts w:ascii="Times New Roman" w:hAnsi="Times New Roman" w:cs="Times New Roman"/>
        </w:rPr>
        <w:t xml:space="preserve"> Sindhu (2013) conducted a study to investigate the effect of various growth conditions on the K</w:t>
      </w:r>
      <w:r w:rsidR="00464553" w:rsidRPr="00EA7FCF">
        <w:rPr>
          <w:rFonts w:ascii="Times New Roman" w:hAnsi="Times New Roman" w:cs="Times New Roman"/>
        </w:rPr>
        <w:t>-</w:t>
      </w:r>
      <w:r w:rsidRPr="00EA7FCF">
        <w:rPr>
          <w:rFonts w:ascii="Times New Roman" w:hAnsi="Times New Roman" w:cs="Times New Roman"/>
        </w:rPr>
        <w:t xml:space="preserve">solubilization potential of </w:t>
      </w:r>
      <w:r w:rsidR="00A93F04" w:rsidRPr="00EA7FCF">
        <w:rPr>
          <w:rFonts w:ascii="Times New Roman" w:hAnsi="Times New Roman" w:cs="Times New Roman"/>
        </w:rPr>
        <w:t>K-</w:t>
      </w:r>
      <w:r w:rsidRPr="00EA7FCF">
        <w:rPr>
          <w:rFonts w:ascii="Times New Roman" w:hAnsi="Times New Roman" w:cs="Times New Roman"/>
        </w:rPr>
        <w:t xml:space="preserve">solubilizing bacteria, resulting in a neutral pH range at 25°C, while using glucose as a source of C. The findings of this study </w:t>
      </w:r>
      <w:r w:rsidR="006107D4" w:rsidRPr="00EA7FCF">
        <w:rPr>
          <w:rFonts w:ascii="Times New Roman" w:hAnsi="Times New Roman" w:cs="Times New Roman"/>
        </w:rPr>
        <w:t xml:space="preserve">is </w:t>
      </w:r>
      <w:r w:rsidRPr="00EA7FCF">
        <w:rPr>
          <w:rFonts w:ascii="Times New Roman" w:hAnsi="Times New Roman" w:cs="Times New Roman"/>
        </w:rPr>
        <w:t xml:space="preserve">similar to </w:t>
      </w:r>
      <w:r w:rsidR="006107D4" w:rsidRPr="00EA7FCF">
        <w:rPr>
          <w:rFonts w:ascii="Times New Roman" w:hAnsi="Times New Roman" w:cs="Times New Roman"/>
        </w:rPr>
        <w:t xml:space="preserve">Sheng </w:t>
      </w:r>
      <w:r w:rsidR="006107D4" w:rsidRPr="00EA7FCF">
        <w:rPr>
          <w:rFonts w:ascii="Times New Roman" w:hAnsi="Times New Roman" w:cs="Times New Roman"/>
          <w:i/>
        </w:rPr>
        <w:t>et al.</w:t>
      </w:r>
      <w:r w:rsidR="006107D4" w:rsidRPr="00EA7FCF">
        <w:rPr>
          <w:rFonts w:ascii="Times New Roman" w:hAnsi="Times New Roman" w:cs="Times New Roman"/>
        </w:rPr>
        <w:t xml:space="preserve"> (2008) that s</w:t>
      </w:r>
      <w:r w:rsidRPr="00EA7FCF">
        <w:rPr>
          <w:rFonts w:ascii="Times New Roman" w:hAnsi="Times New Roman" w:cs="Times New Roman"/>
        </w:rPr>
        <w:t>ome strains of K</w:t>
      </w:r>
      <w:r w:rsidR="00464553" w:rsidRPr="00EA7FCF">
        <w:rPr>
          <w:rFonts w:ascii="Times New Roman" w:hAnsi="Times New Roman" w:cs="Times New Roman"/>
        </w:rPr>
        <w:t>-</w:t>
      </w:r>
      <w:r w:rsidRPr="00EA7FCF">
        <w:rPr>
          <w:rFonts w:ascii="Times New Roman" w:hAnsi="Times New Roman" w:cs="Times New Roman"/>
        </w:rPr>
        <w:t xml:space="preserve">solubilizing bacteria also documented with remarkable </w:t>
      </w:r>
      <w:r w:rsidR="00A93F04" w:rsidRPr="00EA7FCF">
        <w:rPr>
          <w:rFonts w:ascii="Times New Roman" w:hAnsi="Times New Roman" w:cs="Times New Roman"/>
        </w:rPr>
        <w:t xml:space="preserve">K </w:t>
      </w:r>
      <w:r w:rsidRPr="00EA7FCF">
        <w:rPr>
          <w:rFonts w:ascii="Times New Roman" w:hAnsi="Times New Roman" w:cs="Times New Roman"/>
        </w:rPr>
        <w:t>solubilization activity at relatively higher temperatures, up to 42°C, but maximum activity was detected in the range of 25-30°C. All researchers also agreed that glucose is the best source of C for the maximal activity of almost all K solubilizing bacterial strains studied in many experiments (</w:t>
      </w:r>
      <w:r w:rsidR="006107D4" w:rsidRPr="00EA7FCF">
        <w:rPr>
          <w:rFonts w:ascii="Times New Roman" w:hAnsi="Times New Roman" w:cs="Times New Roman"/>
        </w:rPr>
        <w:t xml:space="preserve">Kumar </w:t>
      </w:r>
      <w:r w:rsidR="00514598" w:rsidRPr="00EA7FCF">
        <w:rPr>
          <w:rFonts w:ascii="Times New Roman" w:hAnsi="Times New Roman" w:cs="Times New Roman"/>
          <w:i/>
        </w:rPr>
        <w:t>et al.</w:t>
      </w:r>
      <w:r w:rsidRPr="00EA7FCF">
        <w:rPr>
          <w:rFonts w:ascii="Times New Roman" w:hAnsi="Times New Roman" w:cs="Times New Roman"/>
        </w:rPr>
        <w:t xml:space="preserve"> 201</w:t>
      </w:r>
      <w:r w:rsidR="006107D4" w:rsidRPr="00EA7FCF">
        <w:rPr>
          <w:rFonts w:ascii="Times New Roman" w:hAnsi="Times New Roman" w:cs="Times New Roman"/>
        </w:rPr>
        <w:t>5</w:t>
      </w:r>
      <w:r w:rsidRPr="00EA7FCF">
        <w:rPr>
          <w:rFonts w:ascii="Times New Roman" w:hAnsi="Times New Roman" w:cs="Times New Roman"/>
        </w:rPr>
        <w:t>;</w:t>
      </w:r>
      <w:r w:rsidR="00E31AC0" w:rsidRPr="00EA7FCF">
        <w:rPr>
          <w:rFonts w:ascii="Times New Roman" w:hAnsi="Times New Roman" w:cs="Times New Roman"/>
        </w:rPr>
        <w:t xml:space="preserve"> Liu </w:t>
      </w:r>
      <w:r w:rsidR="00043E49" w:rsidRPr="00EA7FCF">
        <w:rPr>
          <w:rFonts w:ascii="Times New Roman" w:hAnsi="Times New Roman" w:cs="Times New Roman"/>
          <w:i/>
        </w:rPr>
        <w:t>et al.</w:t>
      </w:r>
      <w:r w:rsidR="00E31AC0" w:rsidRPr="00EA7FCF">
        <w:rPr>
          <w:rFonts w:ascii="Times New Roman" w:hAnsi="Times New Roman" w:cs="Times New Roman"/>
        </w:rPr>
        <w:t xml:space="preserve"> 2019</w:t>
      </w:r>
      <w:r w:rsidRPr="00EA7FCF">
        <w:rPr>
          <w:rFonts w:ascii="Times New Roman" w:hAnsi="Times New Roman" w:cs="Times New Roman"/>
        </w:rPr>
        <w:t xml:space="preserve">). The bacterial strains SKB3 and JKR7 could have a low K solubility potential at a temperature of 25 °C and a pH of 7.0 using cellulose as a </w:t>
      </w:r>
      <w:r w:rsidR="00157757" w:rsidRPr="00EA7FCF">
        <w:rPr>
          <w:rFonts w:ascii="Times New Roman" w:hAnsi="Times New Roman" w:cs="Times New Roman"/>
        </w:rPr>
        <w:t xml:space="preserve">C </w:t>
      </w:r>
      <w:r w:rsidRPr="00EA7FCF">
        <w:rPr>
          <w:rFonts w:ascii="Times New Roman" w:hAnsi="Times New Roman" w:cs="Times New Roman"/>
        </w:rPr>
        <w:t xml:space="preserve">source. However, the minute use of cellulose as a </w:t>
      </w:r>
      <w:r w:rsidR="00157757" w:rsidRPr="00EA7FCF">
        <w:rPr>
          <w:rFonts w:ascii="Times New Roman" w:hAnsi="Times New Roman" w:cs="Times New Roman"/>
        </w:rPr>
        <w:t xml:space="preserve">C </w:t>
      </w:r>
      <w:r w:rsidRPr="00EA7FCF">
        <w:rPr>
          <w:rFonts w:ascii="Times New Roman" w:hAnsi="Times New Roman" w:cs="Times New Roman"/>
        </w:rPr>
        <w:t>source could be an outstanding feature of any strain of PGPR to improve better performance under natural soil environments.</w:t>
      </w:r>
    </w:p>
    <w:p w14:paraId="0C996A9D" w14:textId="77777777" w:rsidR="00846A29" w:rsidRPr="00EA7FCF" w:rsidRDefault="00846A29" w:rsidP="000A7D3B">
      <w:pPr>
        <w:pStyle w:val="Default"/>
        <w:spacing w:line="360" w:lineRule="auto"/>
        <w:jc w:val="both"/>
        <w:rPr>
          <w:b/>
          <w:color w:val="auto"/>
          <w:sz w:val="22"/>
          <w:szCs w:val="22"/>
        </w:rPr>
      </w:pPr>
    </w:p>
    <w:p w14:paraId="2E2A2AFE" w14:textId="0B571AF4" w:rsidR="00F220B6" w:rsidRDefault="00534F3A" w:rsidP="000A7D3B">
      <w:pPr>
        <w:pStyle w:val="Default"/>
        <w:spacing w:line="360" w:lineRule="auto"/>
        <w:jc w:val="both"/>
        <w:rPr>
          <w:b/>
          <w:color w:val="auto"/>
          <w:sz w:val="22"/>
          <w:szCs w:val="22"/>
        </w:rPr>
      </w:pPr>
      <w:r w:rsidRPr="00EA7FCF">
        <w:rPr>
          <w:b/>
          <w:color w:val="auto"/>
          <w:sz w:val="22"/>
          <w:szCs w:val="22"/>
        </w:rPr>
        <w:t>Conclusions</w:t>
      </w:r>
    </w:p>
    <w:p w14:paraId="500E3A56" w14:textId="77777777" w:rsidR="00352296" w:rsidRPr="00EA7FCF" w:rsidRDefault="00352296" w:rsidP="000A7D3B">
      <w:pPr>
        <w:pStyle w:val="Default"/>
        <w:spacing w:line="360" w:lineRule="auto"/>
        <w:jc w:val="both"/>
        <w:rPr>
          <w:b/>
          <w:color w:val="auto"/>
          <w:sz w:val="22"/>
          <w:szCs w:val="22"/>
        </w:rPr>
      </w:pPr>
    </w:p>
    <w:p w14:paraId="0594B9E6" w14:textId="783D6B1A" w:rsidR="004D3FC4" w:rsidRPr="00EA7FCF" w:rsidRDefault="00846A29" w:rsidP="00EA7FCF">
      <w:pPr>
        <w:autoSpaceDE w:val="0"/>
        <w:autoSpaceDN w:val="0"/>
        <w:adjustRightInd w:val="0"/>
        <w:spacing w:after="0" w:line="360" w:lineRule="auto"/>
        <w:jc w:val="both"/>
        <w:rPr>
          <w:rFonts w:ascii="Times New Roman" w:hAnsi="Times New Roman" w:cs="Times New Roman"/>
          <w:bCs/>
        </w:rPr>
      </w:pPr>
      <w:r w:rsidRPr="00EA7FCF">
        <w:rPr>
          <w:rFonts w:ascii="Times New Roman" w:hAnsi="Times New Roman" w:cs="Times New Roman"/>
          <w:bCs/>
        </w:rPr>
        <w:t>It is concluded that the</w:t>
      </w:r>
      <w:r w:rsidR="004D3FC4" w:rsidRPr="00EA7FCF">
        <w:rPr>
          <w:rFonts w:ascii="Times New Roman" w:hAnsi="Times New Roman" w:cs="Times New Roman"/>
        </w:rPr>
        <w:t xml:space="preserve"> application of rhizobacteria and rhizobial K-solubilizer could be employed as a useful K-supplement in K-limited agroecosystems. </w:t>
      </w:r>
      <w:r w:rsidRPr="00EA7FCF">
        <w:rPr>
          <w:rFonts w:ascii="Times New Roman" w:hAnsi="Times New Roman" w:cs="Times New Roman"/>
        </w:rPr>
        <w:t>Furthermore</w:t>
      </w:r>
      <w:r w:rsidR="004D3FC4" w:rsidRPr="00EA7FCF">
        <w:rPr>
          <w:rFonts w:ascii="Times New Roman" w:hAnsi="Times New Roman" w:cs="Times New Roman"/>
        </w:rPr>
        <w:t xml:space="preserve">, use of these K-inoculants may lead in alleviating the negative impact </w:t>
      </w:r>
      <w:r w:rsidRPr="00EA7FCF">
        <w:rPr>
          <w:rFonts w:ascii="Times New Roman" w:hAnsi="Times New Roman" w:cs="Times New Roman"/>
        </w:rPr>
        <w:t xml:space="preserve">of </w:t>
      </w:r>
      <w:r w:rsidR="004D3FC4" w:rsidRPr="00EA7FCF">
        <w:rPr>
          <w:rFonts w:ascii="Times New Roman" w:hAnsi="Times New Roman" w:cs="Times New Roman"/>
        </w:rPr>
        <w:t xml:space="preserve">associated with chemical fertilizer use for environment. </w:t>
      </w:r>
      <w:r w:rsidR="004D3FC4" w:rsidRPr="00EA7FCF">
        <w:rPr>
          <w:rFonts w:ascii="Times New Roman" w:hAnsi="Times New Roman" w:cs="Times New Roman"/>
          <w:bCs/>
        </w:rPr>
        <w:t xml:space="preserve">This technique can </w:t>
      </w:r>
      <w:r w:rsidRPr="00EA7FCF">
        <w:rPr>
          <w:rFonts w:ascii="Times New Roman" w:hAnsi="Times New Roman" w:cs="Times New Roman"/>
          <w:bCs/>
        </w:rPr>
        <w:t xml:space="preserve">also </w:t>
      </w:r>
      <w:r w:rsidR="004D3FC4" w:rsidRPr="00EA7FCF">
        <w:rPr>
          <w:rFonts w:ascii="Times New Roman" w:hAnsi="Times New Roman" w:cs="Times New Roman"/>
          <w:bCs/>
        </w:rPr>
        <w:t>be used alone as well as nutritional partner of K</w:t>
      </w:r>
      <w:r w:rsidR="009A3162" w:rsidRPr="00EA7FCF">
        <w:rPr>
          <w:rFonts w:ascii="Times New Roman" w:hAnsi="Times New Roman" w:cs="Times New Roman"/>
          <w:bCs/>
        </w:rPr>
        <w:t>-</w:t>
      </w:r>
      <w:r w:rsidR="004D3FC4" w:rsidRPr="00EA7FCF">
        <w:rPr>
          <w:rFonts w:ascii="Times New Roman" w:hAnsi="Times New Roman" w:cs="Times New Roman"/>
          <w:bCs/>
        </w:rPr>
        <w:t xml:space="preserve">fertilizers for different crops depending upon the extent of crop </w:t>
      </w:r>
      <w:r w:rsidRPr="00EA7FCF">
        <w:rPr>
          <w:rFonts w:ascii="Times New Roman" w:hAnsi="Times New Roman" w:cs="Times New Roman"/>
          <w:bCs/>
        </w:rPr>
        <w:t>K</w:t>
      </w:r>
      <w:r w:rsidR="009A3162" w:rsidRPr="00EA7FCF">
        <w:rPr>
          <w:rFonts w:ascii="Times New Roman" w:hAnsi="Times New Roman" w:cs="Times New Roman"/>
          <w:bCs/>
        </w:rPr>
        <w:t>-</w:t>
      </w:r>
      <w:r w:rsidR="004D3FC4" w:rsidRPr="00EA7FCF">
        <w:rPr>
          <w:rFonts w:ascii="Times New Roman" w:hAnsi="Times New Roman" w:cs="Times New Roman"/>
          <w:bCs/>
        </w:rPr>
        <w:t xml:space="preserve">requirements. </w:t>
      </w:r>
    </w:p>
    <w:p w14:paraId="7B24A403" w14:textId="77777777" w:rsidR="004D3FC4" w:rsidRPr="00EA7FCF" w:rsidRDefault="004D3FC4" w:rsidP="00545778">
      <w:pPr>
        <w:autoSpaceDE w:val="0"/>
        <w:autoSpaceDN w:val="0"/>
        <w:adjustRightInd w:val="0"/>
        <w:spacing w:after="0" w:line="360" w:lineRule="auto"/>
        <w:ind w:firstLine="432"/>
        <w:jc w:val="both"/>
        <w:rPr>
          <w:rFonts w:ascii="Times New Roman" w:hAnsi="Times New Roman" w:cs="Times New Roman"/>
          <w:bCs/>
        </w:rPr>
      </w:pPr>
    </w:p>
    <w:p w14:paraId="75422344" w14:textId="080572ED" w:rsidR="00AA6C41" w:rsidRDefault="00534F3A" w:rsidP="000A7D3B">
      <w:pPr>
        <w:pStyle w:val="Default"/>
        <w:spacing w:line="360" w:lineRule="auto"/>
        <w:jc w:val="both"/>
        <w:rPr>
          <w:b/>
          <w:color w:val="auto"/>
          <w:sz w:val="22"/>
          <w:szCs w:val="22"/>
        </w:rPr>
      </w:pPr>
      <w:r w:rsidRPr="00EA7FCF">
        <w:rPr>
          <w:b/>
          <w:color w:val="auto"/>
          <w:sz w:val="22"/>
          <w:szCs w:val="22"/>
        </w:rPr>
        <w:t>References</w:t>
      </w:r>
    </w:p>
    <w:p w14:paraId="36E3767D" w14:textId="77777777" w:rsidR="00352296" w:rsidRPr="00EA7FCF" w:rsidRDefault="00352296" w:rsidP="000A7D3B">
      <w:pPr>
        <w:pStyle w:val="Default"/>
        <w:spacing w:line="360" w:lineRule="auto"/>
        <w:jc w:val="both"/>
        <w:rPr>
          <w:b/>
          <w:color w:val="auto"/>
          <w:sz w:val="22"/>
          <w:szCs w:val="22"/>
        </w:rPr>
      </w:pPr>
    </w:p>
    <w:p w14:paraId="4F56CFD8" w14:textId="48528AA8" w:rsidR="0018229F" w:rsidRPr="00EA7FCF" w:rsidRDefault="0018229F" w:rsidP="0018229F">
      <w:pPr>
        <w:spacing w:after="0" w:line="360" w:lineRule="auto"/>
        <w:ind w:left="432" w:hanging="432"/>
        <w:jc w:val="both"/>
        <w:outlineLvl w:val="2"/>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Alariya</w:t>
      </w:r>
      <w:proofErr w:type="spellEnd"/>
      <w:r w:rsidRPr="00EA7FCF">
        <w:rPr>
          <w:rFonts w:ascii="Times New Roman" w:hAnsi="Times New Roman" w:cs="Times New Roman"/>
          <w:shd w:val="clear" w:color="auto" w:fill="FFFFFF"/>
        </w:rPr>
        <w:t xml:space="preserve"> SS, </w:t>
      </w:r>
      <w:r w:rsidR="00084C0B">
        <w:rPr>
          <w:rFonts w:ascii="Times New Roman" w:hAnsi="Times New Roman" w:cs="Times New Roman"/>
          <w:shd w:val="clear" w:color="auto" w:fill="FFFFFF"/>
        </w:rPr>
        <w:t>S</w:t>
      </w:r>
      <w:r w:rsidR="005007B3"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Sethi</w:t>
      </w:r>
      <w:proofErr w:type="spellEnd"/>
      <w:r w:rsidRPr="00EA7FCF">
        <w:rPr>
          <w:rFonts w:ascii="Times New Roman" w:hAnsi="Times New Roman" w:cs="Times New Roman"/>
          <w:shd w:val="clear" w:color="auto" w:fill="FFFFFF"/>
        </w:rPr>
        <w:t xml:space="preserve">, </w:t>
      </w:r>
      <w:r w:rsidR="005007B3" w:rsidRPr="00EA7FCF">
        <w:rPr>
          <w:rFonts w:ascii="Times New Roman" w:hAnsi="Times New Roman" w:cs="Times New Roman"/>
          <w:shd w:val="clear" w:color="auto" w:fill="FFFFFF"/>
        </w:rPr>
        <w:t xml:space="preserve">S </w:t>
      </w:r>
      <w:r w:rsidRPr="00EA7FCF">
        <w:rPr>
          <w:rFonts w:ascii="Times New Roman" w:hAnsi="Times New Roman" w:cs="Times New Roman"/>
          <w:shd w:val="clear" w:color="auto" w:fill="FFFFFF"/>
        </w:rPr>
        <w:t>Gupta</w:t>
      </w:r>
      <w:r w:rsidR="00084C0B">
        <w:rPr>
          <w:rFonts w:ascii="Times New Roman" w:hAnsi="Times New Roman" w:cs="Times New Roman"/>
          <w:shd w:val="clear" w:color="auto" w:fill="FFFFFF"/>
        </w:rPr>
        <w:t>, G</w:t>
      </w:r>
      <w:r w:rsidR="005007B3" w:rsidRPr="00EA7FCF">
        <w:rPr>
          <w:rFonts w:ascii="Times New Roman" w:hAnsi="Times New Roman" w:cs="Times New Roman"/>
          <w:shd w:val="clear" w:color="auto" w:fill="FFFFFF"/>
        </w:rPr>
        <w:t xml:space="preserve">B </w:t>
      </w:r>
      <w:proofErr w:type="spellStart"/>
      <w:r w:rsidRPr="00EA7FCF">
        <w:rPr>
          <w:rFonts w:ascii="Times New Roman" w:hAnsi="Times New Roman" w:cs="Times New Roman"/>
          <w:shd w:val="clear" w:color="auto" w:fill="FFFFFF"/>
        </w:rPr>
        <w:t>Lal</w:t>
      </w:r>
      <w:proofErr w:type="spellEnd"/>
      <w:r w:rsidR="00084C0B">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2013</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Amylase activity of a starch degrading bacteria isolated from soil </w:t>
      </w:r>
      <w:r w:rsidR="00084C0B">
        <w:rPr>
          <w:rFonts w:ascii="Times New Roman" w:hAnsi="Times New Roman" w:cs="Times New Roman"/>
          <w:i/>
          <w:iCs/>
          <w:shd w:val="clear" w:color="auto" w:fill="FFFFFF"/>
        </w:rPr>
        <w:t xml:space="preserve">Arch </w:t>
      </w:r>
      <w:proofErr w:type="spellStart"/>
      <w:r w:rsidR="00084C0B">
        <w:rPr>
          <w:rFonts w:ascii="Times New Roman" w:hAnsi="Times New Roman" w:cs="Times New Roman"/>
          <w:i/>
          <w:iCs/>
          <w:shd w:val="clear" w:color="auto" w:fill="FFFFFF"/>
        </w:rPr>
        <w:t>Appl</w:t>
      </w:r>
      <w:proofErr w:type="spellEnd"/>
      <w:r w:rsidR="00972BDB" w:rsidRPr="00EA7FCF">
        <w:rPr>
          <w:rFonts w:ascii="Times New Roman" w:hAnsi="Times New Roman" w:cs="Times New Roman"/>
          <w:i/>
          <w:iCs/>
          <w:shd w:val="clear" w:color="auto" w:fill="FFFFFF"/>
        </w:rPr>
        <w:t xml:space="preserve"> </w:t>
      </w:r>
      <w:proofErr w:type="spellStart"/>
      <w:r w:rsidR="00972BDB" w:rsidRPr="00EA7FCF">
        <w:rPr>
          <w:rFonts w:ascii="Times New Roman" w:hAnsi="Times New Roman" w:cs="Times New Roman"/>
          <w:i/>
          <w:iCs/>
          <w:shd w:val="clear" w:color="auto" w:fill="FFFFFF"/>
        </w:rPr>
        <w:t>Sci</w:t>
      </w:r>
      <w:proofErr w:type="spellEnd"/>
      <w:r w:rsidR="00972BDB" w:rsidRPr="00EA7FCF">
        <w:rPr>
          <w:rFonts w:ascii="Times New Roman" w:hAnsi="Times New Roman" w:cs="Times New Roman"/>
          <w:i/>
          <w:iCs/>
          <w:shd w:val="clear" w:color="auto" w:fill="FFFFFF"/>
        </w:rPr>
        <w:t xml:space="preserve"> Res</w:t>
      </w:r>
      <w:r w:rsidR="00972BDB"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5</w:t>
      </w:r>
      <w:r w:rsidR="00084C0B">
        <w:rPr>
          <w:rFonts w:ascii="Times New Roman" w:hAnsi="Times New Roman" w:cs="Times New Roman"/>
          <w:iCs/>
          <w:shd w:val="clear" w:color="auto" w:fill="FFFFFF"/>
        </w:rPr>
        <w:t>:</w:t>
      </w:r>
      <w:r w:rsidRPr="00EA7FCF">
        <w:rPr>
          <w:rFonts w:ascii="Times New Roman" w:hAnsi="Times New Roman" w:cs="Times New Roman"/>
          <w:shd w:val="clear" w:color="auto" w:fill="FFFFFF"/>
        </w:rPr>
        <w:t>15</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24</w:t>
      </w:r>
    </w:p>
    <w:p w14:paraId="5070829C" w14:textId="768491BA"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Aleksandrov</w:t>
      </w:r>
      <w:proofErr w:type="spellEnd"/>
      <w:r w:rsidRPr="00EA7FCF">
        <w:rPr>
          <w:rFonts w:ascii="Times New Roman" w:hAnsi="Times New Roman" w:cs="Times New Roman"/>
          <w:shd w:val="clear" w:color="auto" w:fill="FFFFFF"/>
        </w:rPr>
        <w:t xml:space="preserve"> VG, </w:t>
      </w:r>
      <w:r w:rsidR="005007B3" w:rsidRPr="00EA7FCF">
        <w:rPr>
          <w:rFonts w:ascii="Times New Roman" w:hAnsi="Times New Roman" w:cs="Times New Roman"/>
          <w:shd w:val="clear" w:color="auto" w:fill="FFFFFF"/>
        </w:rPr>
        <w:t xml:space="preserve">RN </w:t>
      </w:r>
      <w:proofErr w:type="spellStart"/>
      <w:r w:rsidR="00AC3B13">
        <w:rPr>
          <w:rFonts w:ascii="Times New Roman" w:hAnsi="Times New Roman" w:cs="Times New Roman"/>
          <w:shd w:val="clear" w:color="auto" w:fill="FFFFFF"/>
        </w:rPr>
        <w:t>Blagodyr</w:t>
      </w:r>
      <w:proofErr w:type="spellEnd"/>
      <w:r w:rsidR="00AC3B13">
        <w:rPr>
          <w:rFonts w:ascii="Times New Roman" w:hAnsi="Times New Roman" w:cs="Times New Roman"/>
          <w:shd w:val="clear" w:color="auto" w:fill="FFFFFF"/>
        </w:rPr>
        <w:t>,</w:t>
      </w:r>
      <w:r w:rsidR="005007B3" w:rsidRPr="00EA7FCF">
        <w:rPr>
          <w:rFonts w:ascii="Times New Roman" w:hAnsi="Times New Roman" w:cs="Times New Roman"/>
          <w:shd w:val="clear" w:color="auto" w:fill="FFFFFF"/>
        </w:rPr>
        <w:t xml:space="preserve"> IP </w:t>
      </w:r>
      <w:proofErr w:type="spellStart"/>
      <w:r w:rsidRPr="00EA7FCF">
        <w:rPr>
          <w:rFonts w:ascii="Times New Roman" w:hAnsi="Times New Roman" w:cs="Times New Roman"/>
          <w:shd w:val="clear" w:color="auto" w:fill="FFFFFF"/>
        </w:rPr>
        <w:t>Ilev</w:t>
      </w:r>
      <w:proofErr w:type="spellEnd"/>
      <w:r w:rsidR="005007B3" w:rsidRPr="00EA7FCF">
        <w:rPr>
          <w:rFonts w:ascii="Times New Roman" w:hAnsi="Times New Roman" w:cs="Times New Roman"/>
          <w:shd w:val="clear" w:color="auto" w:fill="FFFFFF"/>
        </w:rPr>
        <w:t xml:space="preserve"> </w:t>
      </w:r>
      <w:r w:rsidR="00AC3B13">
        <w:rPr>
          <w:rFonts w:ascii="Times New Roman" w:hAnsi="Times New Roman" w:cs="Times New Roman"/>
          <w:shd w:val="clear" w:color="auto" w:fill="FFFFFF"/>
        </w:rPr>
        <w:t>(</w:t>
      </w:r>
      <w:r w:rsidRPr="00EA7FCF">
        <w:rPr>
          <w:rFonts w:ascii="Times New Roman" w:hAnsi="Times New Roman" w:cs="Times New Roman"/>
          <w:shd w:val="clear" w:color="auto" w:fill="FFFFFF"/>
        </w:rPr>
        <w:t>1967</w:t>
      </w:r>
      <w:r w:rsidR="00AC3B1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Liberation of phosphoric acid from apatite by silicate bacteria </w:t>
      </w:r>
      <w:proofErr w:type="spellStart"/>
      <w:r w:rsidR="00AC3B13">
        <w:rPr>
          <w:rFonts w:ascii="Times New Roman" w:hAnsi="Times New Roman" w:cs="Times New Roman"/>
          <w:i/>
          <w:shd w:val="clear" w:color="auto" w:fill="FFFFFF"/>
        </w:rPr>
        <w:t>Mickovski</w:t>
      </w:r>
      <w:proofErr w:type="spellEnd"/>
      <w:r w:rsidR="00AC3B13">
        <w:rPr>
          <w:rFonts w:ascii="Times New Roman" w:hAnsi="Times New Roman" w:cs="Times New Roman"/>
          <w:i/>
          <w:shd w:val="clear" w:color="auto" w:fill="FFFFFF"/>
        </w:rPr>
        <w:t xml:space="preserve"> J</w:t>
      </w:r>
      <w:r w:rsidR="00AC3B13" w:rsidRPr="00AC3B13">
        <w:rPr>
          <w:rFonts w:ascii="Times New Roman" w:hAnsi="Times New Roman" w:cs="Times New Roman"/>
          <w:i/>
          <w:shd w:val="clear" w:color="auto" w:fill="FFFFFF"/>
        </w:rPr>
        <w:t xml:space="preserve"> </w:t>
      </w:r>
      <w:r w:rsidRPr="00EA7FCF">
        <w:rPr>
          <w:rFonts w:ascii="Times New Roman" w:hAnsi="Times New Roman" w:cs="Times New Roman"/>
          <w:iCs/>
          <w:shd w:val="clear" w:color="auto" w:fill="FFFFFF"/>
        </w:rPr>
        <w:t>29</w:t>
      </w:r>
      <w:r w:rsidR="00AC3B13">
        <w:rPr>
          <w:rFonts w:ascii="Times New Roman" w:hAnsi="Times New Roman" w:cs="Times New Roman"/>
          <w:iCs/>
          <w:shd w:val="clear" w:color="auto" w:fill="FFFFFF"/>
        </w:rPr>
        <w:t>:</w:t>
      </w:r>
      <w:r w:rsidRPr="00EA7FCF">
        <w:rPr>
          <w:rFonts w:ascii="Times New Roman" w:hAnsi="Times New Roman" w:cs="Times New Roman"/>
          <w:shd w:val="clear" w:color="auto" w:fill="FFFFFF"/>
        </w:rPr>
        <w:t>111</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114</w:t>
      </w:r>
    </w:p>
    <w:p w14:paraId="074F7F28" w14:textId="15C0EB3A"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rPr>
        <w:t>Aneja</w:t>
      </w:r>
      <w:proofErr w:type="spellEnd"/>
      <w:r w:rsidRPr="00EA7FCF">
        <w:rPr>
          <w:rFonts w:ascii="Times New Roman" w:hAnsi="Times New Roman" w:cs="Times New Roman"/>
        </w:rPr>
        <w:t xml:space="preserve"> KR </w:t>
      </w:r>
      <w:r w:rsidR="00AC3B13">
        <w:rPr>
          <w:rFonts w:ascii="Times New Roman" w:hAnsi="Times New Roman" w:cs="Times New Roman"/>
        </w:rPr>
        <w:t>(</w:t>
      </w:r>
      <w:r w:rsidRPr="00EA7FCF">
        <w:rPr>
          <w:rFonts w:ascii="Times New Roman" w:hAnsi="Times New Roman" w:cs="Times New Roman"/>
        </w:rPr>
        <w:t>2001</w:t>
      </w:r>
      <w:r w:rsidR="00AC3B13">
        <w:rPr>
          <w:rFonts w:ascii="Times New Roman" w:hAnsi="Times New Roman" w:cs="Times New Roman"/>
        </w:rPr>
        <w:t>).</w:t>
      </w:r>
      <w:r w:rsidRPr="00EA7FCF">
        <w:rPr>
          <w:rFonts w:ascii="Times New Roman" w:hAnsi="Times New Roman" w:cs="Times New Roman"/>
        </w:rPr>
        <w:t xml:space="preserve"> Experiments in microbiology, plant pathology and biotechnology</w:t>
      </w:r>
      <w:r w:rsidR="00AC3B13">
        <w:rPr>
          <w:rFonts w:ascii="Times New Roman" w:hAnsi="Times New Roman" w:cs="Times New Roman"/>
        </w:rPr>
        <w:t>.</w:t>
      </w:r>
      <w:r w:rsidRPr="00EA7FCF">
        <w:rPr>
          <w:rFonts w:ascii="Times New Roman" w:hAnsi="Times New Roman" w:cs="Times New Roman"/>
        </w:rPr>
        <w:t xml:space="preserve"> </w:t>
      </w:r>
      <w:r w:rsidR="00AC3B13">
        <w:rPr>
          <w:rFonts w:ascii="Times New Roman" w:hAnsi="Times New Roman" w:cs="Times New Roman"/>
          <w:i/>
        </w:rPr>
        <w:t>New Age Inter</w:t>
      </w:r>
      <w:r w:rsidR="001F2217" w:rsidRPr="00EA7FCF">
        <w:rPr>
          <w:rFonts w:ascii="Times New Roman" w:hAnsi="Times New Roman" w:cs="Times New Roman"/>
        </w:rPr>
        <w:t xml:space="preserve"> </w:t>
      </w:r>
      <w:r w:rsidRPr="00EA7FCF">
        <w:rPr>
          <w:rFonts w:ascii="Times New Roman" w:hAnsi="Times New Roman" w:cs="Times New Roman"/>
        </w:rPr>
        <w:t>4</w:t>
      </w:r>
      <w:r w:rsidR="00AC3B13">
        <w:rPr>
          <w:rFonts w:ascii="Times New Roman" w:hAnsi="Times New Roman" w:cs="Times New Roman"/>
        </w:rPr>
        <w:t>:</w:t>
      </w:r>
      <w:r w:rsidRPr="00EA7FCF">
        <w:rPr>
          <w:rFonts w:ascii="Times New Roman" w:hAnsi="Times New Roman" w:cs="Times New Roman"/>
        </w:rPr>
        <w:t>157</w:t>
      </w:r>
      <w:r w:rsidR="00084C0B">
        <w:rPr>
          <w:rFonts w:ascii="Times New Roman" w:hAnsi="Times New Roman" w:cs="Times New Roman"/>
        </w:rPr>
        <w:t>–</w:t>
      </w:r>
      <w:r w:rsidRPr="00EA7FCF">
        <w:rPr>
          <w:rFonts w:ascii="Times New Roman" w:hAnsi="Times New Roman" w:cs="Times New Roman"/>
        </w:rPr>
        <w:t>162</w:t>
      </w:r>
    </w:p>
    <w:p w14:paraId="0FCDC4E7" w14:textId="3EB0422C"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Archana</w:t>
      </w:r>
      <w:proofErr w:type="spellEnd"/>
      <w:r w:rsidRPr="00EA7FCF">
        <w:rPr>
          <w:rFonts w:ascii="Times New Roman" w:hAnsi="Times New Roman" w:cs="Times New Roman"/>
          <w:shd w:val="clear" w:color="auto" w:fill="FFFFFF"/>
        </w:rPr>
        <w:t xml:space="preserve"> DS, </w:t>
      </w:r>
      <w:r w:rsidR="005007B3" w:rsidRPr="00EA7FCF">
        <w:rPr>
          <w:rFonts w:ascii="Times New Roman" w:hAnsi="Times New Roman" w:cs="Times New Roman"/>
          <w:shd w:val="clear" w:color="auto" w:fill="FFFFFF"/>
        </w:rPr>
        <w:t xml:space="preserve">VP </w:t>
      </w:r>
      <w:proofErr w:type="spellStart"/>
      <w:r w:rsidRPr="00EA7FCF">
        <w:rPr>
          <w:rFonts w:ascii="Times New Roman" w:hAnsi="Times New Roman" w:cs="Times New Roman"/>
          <w:shd w:val="clear" w:color="auto" w:fill="FFFFFF"/>
        </w:rPr>
        <w:t>Savalgi</w:t>
      </w:r>
      <w:proofErr w:type="spellEnd"/>
      <w:r w:rsidR="00AC3B13">
        <w:rPr>
          <w:rFonts w:ascii="Times New Roman" w:hAnsi="Times New Roman" w:cs="Times New Roman"/>
          <w:shd w:val="clear" w:color="auto" w:fill="FFFFFF"/>
        </w:rPr>
        <w:t>,</w:t>
      </w:r>
      <w:r w:rsidR="005007B3" w:rsidRPr="00EA7FCF">
        <w:rPr>
          <w:rFonts w:ascii="Times New Roman" w:hAnsi="Times New Roman" w:cs="Times New Roman"/>
          <w:shd w:val="clear" w:color="auto" w:fill="FFFFFF"/>
        </w:rPr>
        <w:t xml:space="preserve"> AR </w:t>
      </w:r>
      <w:proofErr w:type="spellStart"/>
      <w:r w:rsidRPr="00EA7FCF">
        <w:rPr>
          <w:rFonts w:ascii="Times New Roman" w:hAnsi="Times New Roman" w:cs="Times New Roman"/>
          <w:shd w:val="clear" w:color="auto" w:fill="FFFFFF"/>
        </w:rPr>
        <w:t>Alagawadi</w:t>
      </w:r>
      <w:proofErr w:type="spellEnd"/>
      <w:r w:rsidR="005007B3" w:rsidRPr="00EA7FCF">
        <w:rPr>
          <w:rFonts w:ascii="Times New Roman" w:hAnsi="Times New Roman" w:cs="Times New Roman"/>
          <w:shd w:val="clear" w:color="auto" w:fill="FFFFFF"/>
        </w:rPr>
        <w:t xml:space="preserve"> </w:t>
      </w:r>
      <w:r w:rsidR="00AC3B13">
        <w:rPr>
          <w:rFonts w:ascii="Times New Roman" w:hAnsi="Times New Roman" w:cs="Times New Roman"/>
          <w:shd w:val="clear" w:color="auto" w:fill="FFFFFF"/>
        </w:rPr>
        <w:t>(</w:t>
      </w:r>
      <w:r w:rsidRPr="00EA7FCF">
        <w:rPr>
          <w:rFonts w:ascii="Times New Roman" w:hAnsi="Times New Roman" w:cs="Times New Roman"/>
          <w:shd w:val="clear" w:color="auto" w:fill="FFFFFF"/>
        </w:rPr>
        <w:t>2008</w:t>
      </w:r>
      <w:r w:rsidR="00AC3B1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Effect of potassium solubilizing bacteria on growth and yield of maize </w:t>
      </w:r>
      <w:r w:rsidR="001F2217" w:rsidRPr="00EA7FCF">
        <w:rPr>
          <w:rFonts w:ascii="Times New Roman" w:hAnsi="Times New Roman" w:cs="Times New Roman"/>
          <w:i/>
          <w:iCs/>
          <w:shd w:val="clear" w:color="auto" w:fill="FFFFFF"/>
        </w:rPr>
        <w:t xml:space="preserve">Soil </w:t>
      </w:r>
      <w:proofErr w:type="spellStart"/>
      <w:r w:rsidR="001F2217" w:rsidRPr="00EA7FCF">
        <w:rPr>
          <w:rFonts w:ascii="Times New Roman" w:hAnsi="Times New Roman" w:cs="Times New Roman"/>
          <w:i/>
          <w:iCs/>
          <w:shd w:val="clear" w:color="auto" w:fill="FFFFFF"/>
        </w:rPr>
        <w:t>Biol</w:t>
      </w:r>
      <w:proofErr w:type="spellEnd"/>
      <w:r w:rsidR="001F2217" w:rsidRPr="00EA7FCF">
        <w:rPr>
          <w:rFonts w:ascii="Times New Roman" w:hAnsi="Times New Roman" w:cs="Times New Roman"/>
          <w:i/>
          <w:iCs/>
          <w:shd w:val="clear" w:color="auto" w:fill="FFFFFF"/>
        </w:rPr>
        <w:t xml:space="preserve"> </w:t>
      </w:r>
      <w:proofErr w:type="spellStart"/>
      <w:r w:rsidR="001F2217" w:rsidRPr="00EA7FCF">
        <w:rPr>
          <w:rFonts w:ascii="Times New Roman" w:hAnsi="Times New Roman" w:cs="Times New Roman"/>
          <w:i/>
          <w:iCs/>
          <w:shd w:val="clear" w:color="auto" w:fill="FFFFFF"/>
        </w:rPr>
        <w:t>Ecol</w:t>
      </w:r>
      <w:proofErr w:type="spellEnd"/>
      <w:r w:rsidR="001F2217"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28</w:t>
      </w:r>
      <w:r w:rsidR="00972BDB" w:rsidRPr="00EA7FCF">
        <w:rPr>
          <w:rFonts w:ascii="Times New Roman" w:hAnsi="Times New Roman" w:cs="Times New Roman"/>
          <w:iCs/>
          <w:shd w:val="clear" w:color="auto" w:fill="FFFFFF"/>
        </w:rPr>
        <w:t>:</w:t>
      </w:r>
      <w:r w:rsidRPr="00EA7FCF">
        <w:rPr>
          <w:rFonts w:ascii="Times New Roman" w:hAnsi="Times New Roman" w:cs="Times New Roman"/>
          <w:shd w:val="clear" w:color="auto" w:fill="FFFFFF"/>
        </w:rPr>
        <w:t>9</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18</w:t>
      </w:r>
    </w:p>
    <w:p w14:paraId="0E0E56F4" w14:textId="7B8455F8"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proofErr w:type="spellStart"/>
      <w:r w:rsidRPr="00EA7FCF">
        <w:rPr>
          <w:rFonts w:ascii="Times New Roman" w:hAnsi="Times New Roman" w:cs="Times New Roman"/>
          <w:sz w:val="22"/>
          <w:szCs w:val="22"/>
        </w:rPr>
        <w:lastRenderedPageBreak/>
        <w:t>Arif</w:t>
      </w:r>
      <w:proofErr w:type="spellEnd"/>
      <w:r w:rsidR="00A076C2" w:rsidRPr="00EA7FCF">
        <w:rPr>
          <w:rFonts w:ascii="Times New Roman" w:hAnsi="Times New Roman" w:cs="Times New Roman"/>
          <w:sz w:val="22"/>
          <w:szCs w:val="22"/>
        </w:rPr>
        <w:t xml:space="preserve"> </w:t>
      </w:r>
      <w:r w:rsidRPr="00EA7FCF">
        <w:rPr>
          <w:rFonts w:ascii="Times New Roman" w:hAnsi="Times New Roman" w:cs="Times New Roman"/>
          <w:sz w:val="22"/>
          <w:szCs w:val="22"/>
        </w:rPr>
        <w:t xml:space="preserve">MS, </w:t>
      </w:r>
      <w:r w:rsidR="00A076C2" w:rsidRPr="00EA7FCF">
        <w:rPr>
          <w:rFonts w:ascii="Times New Roman" w:hAnsi="Times New Roman" w:cs="Times New Roman"/>
          <w:sz w:val="22"/>
          <w:szCs w:val="22"/>
        </w:rPr>
        <w:t>M</w:t>
      </w:r>
      <w:r w:rsidR="00C85C09" w:rsidRPr="00EA7FCF">
        <w:rPr>
          <w:rFonts w:ascii="Times New Roman" w:hAnsi="Times New Roman" w:cs="Times New Roman"/>
          <w:sz w:val="22"/>
          <w:szCs w:val="22"/>
        </w:rPr>
        <w:t xml:space="preserve"> </w:t>
      </w:r>
      <w:r w:rsidRPr="00EA7FCF">
        <w:rPr>
          <w:rFonts w:ascii="Times New Roman" w:hAnsi="Times New Roman" w:cs="Times New Roman"/>
          <w:sz w:val="22"/>
          <w:szCs w:val="22"/>
        </w:rPr>
        <w:t>Riaz</w:t>
      </w:r>
      <w:r w:rsidR="00A076C2" w:rsidRPr="00EA7FCF">
        <w:rPr>
          <w:rFonts w:ascii="Times New Roman" w:hAnsi="Times New Roman" w:cs="Times New Roman"/>
          <w:sz w:val="22"/>
          <w:szCs w:val="22"/>
        </w:rPr>
        <w:t>,</w:t>
      </w:r>
      <w:r w:rsidRPr="00EA7FCF">
        <w:rPr>
          <w:rFonts w:ascii="Times New Roman" w:hAnsi="Times New Roman" w:cs="Times New Roman"/>
          <w:sz w:val="22"/>
          <w:szCs w:val="22"/>
        </w:rPr>
        <w:t xml:space="preserve"> </w:t>
      </w:r>
      <w:r w:rsidR="00A076C2" w:rsidRPr="00EA7FCF">
        <w:rPr>
          <w:rFonts w:ascii="Times New Roman" w:hAnsi="Times New Roman" w:cs="Times New Roman"/>
          <w:sz w:val="22"/>
          <w:szCs w:val="22"/>
        </w:rPr>
        <w:t>S</w:t>
      </w:r>
      <w:r w:rsidRPr="00EA7FCF">
        <w:rPr>
          <w:rFonts w:ascii="Times New Roman" w:hAnsi="Times New Roman" w:cs="Times New Roman"/>
          <w:sz w:val="22"/>
          <w:szCs w:val="22"/>
        </w:rPr>
        <w:t>M Shahzad</w:t>
      </w:r>
      <w:r w:rsidR="00A076C2" w:rsidRPr="00EA7FCF">
        <w:rPr>
          <w:rFonts w:ascii="Times New Roman" w:hAnsi="Times New Roman" w:cs="Times New Roman"/>
          <w:sz w:val="22"/>
          <w:szCs w:val="22"/>
        </w:rPr>
        <w:t>,</w:t>
      </w:r>
      <w:r w:rsidRPr="00EA7FCF">
        <w:rPr>
          <w:rFonts w:ascii="Times New Roman" w:hAnsi="Times New Roman" w:cs="Times New Roman"/>
          <w:sz w:val="22"/>
          <w:szCs w:val="22"/>
        </w:rPr>
        <w:t xml:space="preserve"> </w:t>
      </w:r>
      <w:r w:rsidR="00A076C2" w:rsidRPr="00EA7FCF">
        <w:rPr>
          <w:rFonts w:ascii="Times New Roman" w:hAnsi="Times New Roman" w:cs="Times New Roman"/>
          <w:sz w:val="22"/>
          <w:szCs w:val="22"/>
        </w:rPr>
        <w:t>T</w:t>
      </w:r>
      <w:r w:rsidRPr="00EA7FCF">
        <w:rPr>
          <w:rFonts w:ascii="Times New Roman" w:hAnsi="Times New Roman" w:cs="Times New Roman"/>
          <w:sz w:val="22"/>
          <w:szCs w:val="22"/>
        </w:rPr>
        <w:t xml:space="preserve"> Yasmeen</w:t>
      </w:r>
      <w:r w:rsidR="00A076C2" w:rsidRPr="00EA7FCF">
        <w:rPr>
          <w:rFonts w:ascii="Times New Roman" w:hAnsi="Times New Roman" w:cs="Times New Roman"/>
          <w:sz w:val="22"/>
          <w:szCs w:val="22"/>
        </w:rPr>
        <w:t>, S A</w:t>
      </w:r>
      <w:r w:rsidRPr="00EA7FCF">
        <w:rPr>
          <w:rFonts w:ascii="Times New Roman" w:hAnsi="Times New Roman" w:cs="Times New Roman"/>
          <w:sz w:val="22"/>
          <w:szCs w:val="22"/>
        </w:rPr>
        <w:t>li</w:t>
      </w:r>
      <w:r w:rsidR="00A6125E">
        <w:rPr>
          <w:rFonts w:ascii="Times New Roman" w:hAnsi="Times New Roman" w:cs="Times New Roman"/>
          <w:sz w:val="22"/>
          <w:szCs w:val="22"/>
        </w:rPr>
        <w:t>,</w:t>
      </w:r>
      <w:r w:rsidRPr="00EA7FCF">
        <w:rPr>
          <w:rFonts w:ascii="Times New Roman" w:hAnsi="Times New Roman" w:cs="Times New Roman"/>
          <w:sz w:val="22"/>
          <w:szCs w:val="22"/>
        </w:rPr>
        <w:t xml:space="preserve"> </w:t>
      </w:r>
      <w:r w:rsidR="00A076C2" w:rsidRPr="00EA7FCF">
        <w:rPr>
          <w:rFonts w:ascii="Times New Roman" w:hAnsi="Times New Roman" w:cs="Times New Roman"/>
          <w:sz w:val="22"/>
          <w:szCs w:val="22"/>
        </w:rPr>
        <w:t xml:space="preserve">MJ </w:t>
      </w:r>
      <w:r w:rsidRPr="00EA7FCF">
        <w:rPr>
          <w:rFonts w:ascii="Times New Roman" w:hAnsi="Times New Roman" w:cs="Times New Roman"/>
          <w:sz w:val="22"/>
          <w:szCs w:val="22"/>
        </w:rPr>
        <w:t>Akhtar</w:t>
      </w:r>
      <w:r w:rsidR="00A076C2" w:rsidRPr="00EA7FCF">
        <w:rPr>
          <w:rFonts w:ascii="Times New Roman" w:hAnsi="Times New Roman" w:cs="Times New Roman"/>
          <w:sz w:val="22"/>
          <w:szCs w:val="22"/>
        </w:rPr>
        <w:t xml:space="preserve"> </w:t>
      </w:r>
      <w:r w:rsidR="00A6125E">
        <w:rPr>
          <w:rFonts w:ascii="Times New Roman" w:hAnsi="Times New Roman" w:cs="Times New Roman"/>
          <w:sz w:val="22"/>
          <w:szCs w:val="22"/>
        </w:rPr>
        <w:t>(</w:t>
      </w:r>
      <w:r w:rsidRPr="00EA7FCF">
        <w:rPr>
          <w:rFonts w:ascii="Times New Roman" w:hAnsi="Times New Roman" w:cs="Times New Roman"/>
          <w:sz w:val="22"/>
          <w:szCs w:val="22"/>
        </w:rPr>
        <w:t>2017</w:t>
      </w:r>
      <w:r w:rsidR="00A6125E">
        <w:rPr>
          <w:rFonts w:ascii="Times New Roman" w:hAnsi="Times New Roman" w:cs="Times New Roman"/>
          <w:sz w:val="22"/>
          <w:szCs w:val="22"/>
        </w:rPr>
        <w:t>).</w:t>
      </w:r>
      <w:r w:rsidRPr="00EA7FCF">
        <w:rPr>
          <w:rFonts w:ascii="Times New Roman" w:hAnsi="Times New Roman" w:cs="Times New Roman"/>
          <w:sz w:val="22"/>
          <w:szCs w:val="22"/>
        </w:rPr>
        <w:t xml:space="preserve"> Phosphorus mobilizing rhizobacterial strain </w:t>
      </w:r>
      <w:r w:rsidRPr="00EA7FCF">
        <w:rPr>
          <w:rFonts w:ascii="Times New Roman" w:hAnsi="Times New Roman" w:cs="Times New Roman"/>
          <w:i/>
          <w:sz w:val="22"/>
          <w:szCs w:val="22"/>
        </w:rPr>
        <w:t>Bacillus cereus</w:t>
      </w:r>
      <w:r w:rsidRPr="00EA7FCF">
        <w:rPr>
          <w:rFonts w:ascii="Times New Roman" w:hAnsi="Times New Roman" w:cs="Times New Roman"/>
          <w:sz w:val="22"/>
          <w:szCs w:val="22"/>
        </w:rPr>
        <w:t xml:space="preserve"> GS6 improves symbiotic efficiency of soybean on an aridisol amended with phosphorus enriched compost </w:t>
      </w:r>
      <w:r w:rsidRPr="00EA7FCF">
        <w:rPr>
          <w:rFonts w:ascii="Times New Roman" w:hAnsi="Times New Roman" w:cs="Times New Roman"/>
          <w:i/>
          <w:sz w:val="22"/>
          <w:szCs w:val="22"/>
        </w:rPr>
        <w:t xml:space="preserve">Pedosphere </w:t>
      </w:r>
      <w:r w:rsidRPr="00EA7FCF">
        <w:rPr>
          <w:rFonts w:ascii="Times New Roman" w:hAnsi="Times New Roman" w:cs="Times New Roman"/>
          <w:sz w:val="22"/>
          <w:szCs w:val="22"/>
        </w:rPr>
        <w:t>27</w:t>
      </w:r>
      <w:r w:rsidR="00A6125E">
        <w:rPr>
          <w:rFonts w:ascii="Times New Roman" w:hAnsi="Times New Roman" w:cs="Times New Roman"/>
          <w:sz w:val="22"/>
          <w:szCs w:val="22"/>
        </w:rPr>
        <w:t>:</w:t>
      </w:r>
      <w:r w:rsidRPr="00EA7FCF">
        <w:rPr>
          <w:rFonts w:ascii="Times New Roman" w:hAnsi="Times New Roman" w:cs="Times New Roman"/>
          <w:sz w:val="22"/>
          <w:szCs w:val="22"/>
        </w:rPr>
        <w:t>1049</w:t>
      </w:r>
      <w:r w:rsidR="00084C0B">
        <w:rPr>
          <w:rFonts w:ascii="Times New Roman" w:hAnsi="Times New Roman" w:cs="Times New Roman"/>
          <w:sz w:val="22"/>
          <w:szCs w:val="22"/>
        </w:rPr>
        <w:t>–</w:t>
      </w:r>
      <w:r w:rsidRPr="00EA7FCF">
        <w:rPr>
          <w:rFonts w:ascii="Times New Roman" w:hAnsi="Times New Roman" w:cs="Times New Roman"/>
          <w:sz w:val="22"/>
          <w:szCs w:val="22"/>
        </w:rPr>
        <w:t>1061</w:t>
      </w:r>
    </w:p>
    <w:p w14:paraId="572A990B" w14:textId="2F2B8211"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Baker</w:t>
      </w:r>
      <w:r w:rsidR="004D3231">
        <w:rPr>
          <w:rFonts w:ascii="Times New Roman" w:hAnsi="Times New Roman" w:cs="Times New Roman"/>
          <w:shd w:val="clear" w:color="auto" w:fill="FFFFFF"/>
        </w:rPr>
        <w:t xml:space="preserve"> DC (</w:t>
      </w:r>
      <w:r w:rsidRPr="00EA7FCF">
        <w:rPr>
          <w:rFonts w:ascii="Times New Roman" w:hAnsi="Times New Roman" w:cs="Times New Roman"/>
          <w:shd w:val="clear" w:color="auto" w:fill="FFFFFF"/>
        </w:rPr>
        <w:t>1987</w:t>
      </w:r>
      <w:r w:rsidR="004D3231">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Pr="00EA7FCF">
        <w:rPr>
          <w:rFonts w:ascii="Times New Roman" w:hAnsi="Times New Roman" w:cs="Times New Roman"/>
          <w:iCs/>
          <w:shd w:val="clear" w:color="auto" w:fill="FFFFFF"/>
        </w:rPr>
        <w:t>US Patent No 4,693,873</w:t>
      </w:r>
      <w:r w:rsidRPr="00EA7FCF">
        <w:rPr>
          <w:rFonts w:ascii="Times New Roman" w:hAnsi="Times New Roman" w:cs="Times New Roman"/>
          <w:shd w:val="clear" w:color="auto" w:fill="FFFFFF"/>
        </w:rPr>
        <w:t xml:space="preserve"> Washington, DC, US Patent and Trademark Office, USA</w:t>
      </w:r>
    </w:p>
    <w:p w14:paraId="579B143B" w14:textId="5D371B00"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iCs/>
          <w:shd w:val="clear" w:color="auto" w:fill="FFFFFF"/>
        </w:rPr>
      </w:pPr>
      <w:proofErr w:type="spellStart"/>
      <w:r w:rsidRPr="00EA7FCF">
        <w:rPr>
          <w:rFonts w:ascii="Times New Roman" w:hAnsi="Times New Roman" w:cs="Times New Roman"/>
          <w:shd w:val="clear" w:color="auto" w:fill="FFFFFF"/>
        </w:rPr>
        <w:t>Bertsch</w:t>
      </w:r>
      <w:proofErr w:type="spellEnd"/>
      <w:r w:rsidRPr="00EA7FCF">
        <w:rPr>
          <w:rFonts w:ascii="Times New Roman" w:hAnsi="Times New Roman" w:cs="Times New Roman"/>
          <w:shd w:val="clear" w:color="auto" w:fill="FFFFFF"/>
        </w:rPr>
        <w:t xml:space="preserve"> PM</w:t>
      </w:r>
      <w:r w:rsidR="004D3231">
        <w:rPr>
          <w:rFonts w:ascii="Times New Roman" w:hAnsi="Times New Roman" w:cs="Times New Roman"/>
          <w:shd w:val="clear" w:color="auto" w:fill="FFFFFF"/>
        </w:rPr>
        <w:t>,</w:t>
      </w:r>
      <w:r w:rsidR="00CE2946" w:rsidRPr="00EA7FCF">
        <w:rPr>
          <w:rFonts w:ascii="Times New Roman" w:hAnsi="Times New Roman" w:cs="Times New Roman"/>
          <w:shd w:val="clear" w:color="auto" w:fill="FFFFFF"/>
        </w:rPr>
        <w:t xml:space="preserve"> GW </w:t>
      </w:r>
      <w:r w:rsidRPr="00EA7FCF">
        <w:rPr>
          <w:rFonts w:ascii="Times New Roman" w:hAnsi="Times New Roman" w:cs="Times New Roman"/>
          <w:shd w:val="clear" w:color="auto" w:fill="FFFFFF"/>
        </w:rPr>
        <w:t>Thomas</w:t>
      </w:r>
      <w:r w:rsidR="00CE2946" w:rsidRPr="00EA7FCF">
        <w:rPr>
          <w:rFonts w:ascii="Times New Roman" w:hAnsi="Times New Roman" w:cs="Times New Roman"/>
          <w:shd w:val="clear" w:color="auto" w:fill="FFFFFF"/>
        </w:rPr>
        <w:t xml:space="preserve"> </w:t>
      </w:r>
      <w:r w:rsidR="004D3231">
        <w:rPr>
          <w:rFonts w:ascii="Times New Roman" w:hAnsi="Times New Roman" w:cs="Times New Roman"/>
          <w:shd w:val="clear" w:color="auto" w:fill="FFFFFF"/>
        </w:rPr>
        <w:t>(</w:t>
      </w:r>
      <w:r w:rsidRPr="00EA7FCF">
        <w:rPr>
          <w:rFonts w:ascii="Times New Roman" w:hAnsi="Times New Roman" w:cs="Times New Roman"/>
          <w:shd w:val="clear" w:color="auto" w:fill="FFFFFF"/>
        </w:rPr>
        <w:t>1985</w:t>
      </w:r>
      <w:r w:rsidR="004D3231">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Potassium status of temperate region soils</w:t>
      </w:r>
      <w:r w:rsidR="004D3231">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001B1C9C">
        <w:rPr>
          <w:rFonts w:ascii="Times New Roman" w:hAnsi="Times New Roman" w:cs="Times New Roman"/>
          <w:shd w:val="clear" w:color="auto" w:fill="FFFFFF"/>
        </w:rPr>
        <w:t>In:</w:t>
      </w:r>
      <w:r w:rsidR="004D3231">
        <w:rPr>
          <w:rFonts w:ascii="Times New Roman" w:hAnsi="Times New Roman" w:cs="Times New Roman"/>
          <w:shd w:val="clear" w:color="auto" w:fill="FFFFFF"/>
        </w:rPr>
        <w:t xml:space="preserve"> </w:t>
      </w:r>
      <w:r w:rsidRPr="001B1C9C">
        <w:rPr>
          <w:rFonts w:ascii="Times New Roman" w:hAnsi="Times New Roman" w:cs="Times New Roman"/>
          <w:iCs/>
          <w:shd w:val="clear" w:color="auto" w:fill="FFFFFF"/>
        </w:rPr>
        <w:t>Potassium in Agriculture</w:t>
      </w:r>
      <w:r w:rsidRPr="001B1C9C">
        <w:rPr>
          <w:rFonts w:ascii="Times New Roman" w:hAnsi="Times New Roman" w:cs="Times New Roman"/>
          <w:shd w:val="clear" w:color="auto" w:fill="FFFFFF"/>
        </w:rPr>
        <w:t>,</w:t>
      </w:r>
      <w:r w:rsidR="001B1C9C">
        <w:rPr>
          <w:rFonts w:ascii="Times New Roman" w:hAnsi="Times New Roman" w:cs="Times New Roman"/>
          <w:shd w:val="clear" w:color="auto" w:fill="FFFFFF"/>
        </w:rPr>
        <w:t xml:space="preserve"> Publisher Soil Science Society of America, USA, </w:t>
      </w:r>
      <w:proofErr w:type="spellStart"/>
      <w:r w:rsidR="001B1C9C">
        <w:rPr>
          <w:rFonts w:ascii="Times New Roman" w:hAnsi="Times New Roman" w:cs="Times New Roman"/>
          <w:shd w:val="clear" w:color="auto" w:fill="FFFFFF"/>
        </w:rPr>
        <w:t>pp</w:t>
      </w:r>
      <w:proofErr w:type="spellEnd"/>
      <w:r w:rsidR="001B1C9C">
        <w:rPr>
          <w:rFonts w:ascii="Times New Roman" w:hAnsi="Times New Roman" w:cs="Times New Roman"/>
          <w:shd w:val="clear" w:color="auto" w:fill="FFFFFF"/>
        </w:rPr>
        <w:t xml:space="preserve"> 129-162; </w:t>
      </w:r>
      <w:proofErr w:type="spellStart"/>
      <w:r w:rsidRPr="00EA7FCF">
        <w:rPr>
          <w:rFonts w:ascii="Times New Roman" w:hAnsi="Times New Roman" w:cs="Times New Roman"/>
          <w:shd w:val="clear" w:color="auto" w:fill="FFFFFF"/>
        </w:rPr>
        <w:t>doi</w:t>
      </w:r>
      <w:proofErr w:type="spellEnd"/>
      <w:r w:rsidR="00972BDB"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102134/1985potassium c7</w:t>
      </w:r>
    </w:p>
    <w:p w14:paraId="73640A1A" w14:textId="38275D3A"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Bhatti</w:t>
      </w:r>
      <w:r w:rsidR="00CE2946"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AU</w:t>
      </w:r>
      <w:r w:rsidR="00CE2946" w:rsidRPr="00EA7FCF">
        <w:rPr>
          <w:rFonts w:ascii="Times New Roman" w:hAnsi="Times New Roman" w:cs="Times New Roman"/>
          <w:shd w:val="clear" w:color="auto" w:fill="FFFFFF"/>
        </w:rPr>
        <w:t xml:space="preserve"> </w:t>
      </w:r>
      <w:r w:rsidR="004D3231">
        <w:rPr>
          <w:rFonts w:ascii="Times New Roman" w:hAnsi="Times New Roman" w:cs="Times New Roman"/>
          <w:shd w:val="clear" w:color="auto" w:fill="FFFFFF"/>
        </w:rPr>
        <w:t>(</w:t>
      </w:r>
      <w:r w:rsidRPr="00EA7FCF">
        <w:rPr>
          <w:rFonts w:ascii="Times New Roman" w:hAnsi="Times New Roman" w:cs="Times New Roman"/>
          <w:shd w:val="clear" w:color="auto" w:fill="FFFFFF"/>
        </w:rPr>
        <w:t>2011</w:t>
      </w:r>
      <w:r w:rsidR="004D3231">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Potash need assessment and use experience in Khyber </w:t>
      </w:r>
      <w:proofErr w:type="spellStart"/>
      <w:r w:rsidRPr="00EA7FCF">
        <w:rPr>
          <w:rFonts w:ascii="Times New Roman" w:hAnsi="Times New Roman" w:cs="Times New Roman"/>
          <w:shd w:val="clear" w:color="auto" w:fill="FFFFFF"/>
        </w:rPr>
        <w:t>Pakhtunkhwa</w:t>
      </w:r>
      <w:proofErr w:type="spellEnd"/>
      <w:r w:rsidR="004D3231">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004D3231">
        <w:rPr>
          <w:rFonts w:ascii="Times New Roman" w:hAnsi="Times New Roman" w:cs="Times New Roman"/>
          <w:i/>
          <w:iCs/>
          <w:shd w:val="clear" w:color="auto" w:fill="FFFFFF"/>
        </w:rPr>
        <w:t xml:space="preserve">Soil </w:t>
      </w:r>
      <w:r w:rsidRPr="00EA7FCF">
        <w:rPr>
          <w:rFonts w:ascii="Times New Roman" w:hAnsi="Times New Roman" w:cs="Times New Roman"/>
          <w:i/>
          <w:iCs/>
          <w:shd w:val="clear" w:color="auto" w:fill="FFFFFF"/>
        </w:rPr>
        <w:t>Environ</w:t>
      </w:r>
      <w:r w:rsidR="004D3231">
        <w:rPr>
          <w:rFonts w:ascii="Times New Roman" w:hAnsi="Times New Roman" w:cs="Times New Roman"/>
          <w:i/>
          <w:iCs/>
          <w:shd w:val="clear" w:color="auto" w:fill="FFFFFF"/>
        </w:rPr>
        <w:t xml:space="preserve"> </w:t>
      </w:r>
      <w:r w:rsidRPr="00EA7FCF">
        <w:rPr>
          <w:rFonts w:ascii="Times New Roman" w:hAnsi="Times New Roman" w:cs="Times New Roman"/>
          <w:shd w:val="clear" w:color="auto" w:fill="FFFFFF"/>
        </w:rPr>
        <w:t>30</w:t>
      </w:r>
      <w:r w:rsidR="00972BDB" w:rsidRPr="00EA7FCF">
        <w:rPr>
          <w:rFonts w:ascii="Times New Roman" w:hAnsi="Times New Roman" w:cs="Times New Roman"/>
          <w:shd w:val="clear" w:color="auto" w:fill="FFFFFF"/>
        </w:rPr>
        <w:t>:</w:t>
      </w:r>
      <w:r w:rsidRPr="00EA7FCF">
        <w:rPr>
          <w:rFonts w:ascii="Times New Roman" w:hAnsi="Times New Roman" w:cs="Times New Roman"/>
          <w:shd w:val="clear" w:color="auto" w:fill="FFFFFF"/>
        </w:rPr>
        <w:t>27</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35</w:t>
      </w:r>
    </w:p>
    <w:p w14:paraId="5FE46C26" w14:textId="4F7AB79D"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Blazevic</w:t>
      </w:r>
      <w:proofErr w:type="spellEnd"/>
      <w:r w:rsidRPr="00EA7FCF">
        <w:rPr>
          <w:rFonts w:ascii="Times New Roman" w:hAnsi="Times New Roman" w:cs="Times New Roman"/>
          <w:shd w:val="clear" w:color="auto" w:fill="FFFFFF"/>
        </w:rPr>
        <w:t xml:space="preserve"> DS</w:t>
      </w:r>
      <w:r w:rsidR="001B1C9C">
        <w:rPr>
          <w:rFonts w:ascii="Times New Roman" w:hAnsi="Times New Roman" w:cs="Times New Roman"/>
          <w:shd w:val="clear" w:color="auto" w:fill="FFFFFF"/>
        </w:rPr>
        <w:t>,</w:t>
      </w:r>
      <w:r w:rsidR="00CE2946" w:rsidRPr="00EA7FCF">
        <w:rPr>
          <w:rFonts w:ascii="Times New Roman" w:hAnsi="Times New Roman" w:cs="Times New Roman"/>
          <w:shd w:val="clear" w:color="auto" w:fill="FFFFFF"/>
        </w:rPr>
        <w:t xml:space="preserve"> GM</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Ederer</w:t>
      </w:r>
      <w:proofErr w:type="spellEnd"/>
      <w:r w:rsidR="00CE2946" w:rsidRPr="00EA7FCF">
        <w:rPr>
          <w:rFonts w:ascii="Times New Roman" w:hAnsi="Times New Roman" w:cs="Times New Roman"/>
          <w:shd w:val="clear" w:color="auto" w:fill="FFFFFF"/>
        </w:rPr>
        <w:t xml:space="preserve"> </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1975</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Principles to diagnostic microbiology </w:t>
      </w:r>
      <w:r w:rsidRPr="00EA7FCF">
        <w:rPr>
          <w:rFonts w:ascii="Times New Roman" w:hAnsi="Times New Roman" w:cs="Times New Roman"/>
          <w:iCs/>
          <w:shd w:val="clear" w:color="auto" w:fill="FFFFFF"/>
        </w:rPr>
        <w:t>Wiley and Company, New York</w:t>
      </w:r>
      <w:r w:rsidRPr="00EA7FCF">
        <w:rPr>
          <w:rFonts w:ascii="Times New Roman" w:hAnsi="Times New Roman" w:cs="Times New Roman"/>
          <w:shd w:val="clear" w:color="auto" w:fill="FFFFFF"/>
        </w:rPr>
        <w:t xml:space="preserve">, USA, </w:t>
      </w:r>
      <w:proofErr w:type="spellStart"/>
      <w:r w:rsidRPr="00EA7FCF">
        <w:rPr>
          <w:rFonts w:ascii="Times New Roman" w:hAnsi="Times New Roman" w:cs="Times New Roman"/>
          <w:shd w:val="clear" w:color="auto" w:fill="FFFFFF"/>
        </w:rPr>
        <w:t>pp</w:t>
      </w:r>
      <w:proofErr w:type="spellEnd"/>
      <w:r w:rsidRPr="00EA7FCF">
        <w:rPr>
          <w:rFonts w:ascii="Times New Roman" w:hAnsi="Times New Roman" w:cs="Times New Roman"/>
          <w:shd w:val="clear" w:color="auto" w:fill="FFFFFF"/>
        </w:rPr>
        <w:t xml:space="preserve"> 13</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45</w:t>
      </w:r>
    </w:p>
    <w:p w14:paraId="3450CE56" w14:textId="39273A44"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Cappuccino JG</w:t>
      </w:r>
      <w:r w:rsidR="001B1C9C">
        <w:rPr>
          <w:rFonts w:ascii="Times New Roman" w:hAnsi="Times New Roman" w:cs="Times New Roman"/>
          <w:shd w:val="clear" w:color="auto" w:fill="FFFFFF"/>
        </w:rPr>
        <w:t>,</w:t>
      </w:r>
      <w:r w:rsidR="00CE2946" w:rsidRPr="00EA7FCF">
        <w:rPr>
          <w:rFonts w:ascii="Times New Roman" w:hAnsi="Times New Roman" w:cs="Times New Roman"/>
          <w:shd w:val="clear" w:color="auto" w:fill="FFFFFF"/>
        </w:rPr>
        <w:t xml:space="preserve"> N</w:t>
      </w:r>
      <w:r w:rsidRPr="00EA7FCF">
        <w:rPr>
          <w:rFonts w:ascii="Times New Roman" w:hAnsi="Times New Roman" w:cs="Times New Roman"/>
          <w:shd w:val="clear" w:color="auto" w:fill="FFFFFF"/>
        </w:rPr>
        <w:t xml:space="preserve"> Sherman</w:t>
      </w:r>
      <w:r w:rsidR="00CE2946" w:rsidRPr="00EA7FCF">
        <w:rPr>
          <w:rFonts w:ascii="Times New Roman" w:hAnsi="Times New Roman" w:cs="Times New Roman"/>
          <w:shd w:val="clear" w:color="auto" w:fill="FFFFFF"/>
        </w:rPr>
        <w:t xml:space="preserve"> </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1992</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Biochemical activities of microorganisms</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w:t>
      </w:r>
      <w:r w:rsidRPr="00EA7FCF">
        <w:rPr>
          <w:rFonts w:ascii="Times New Roman" w:hAnsi="Times New Roman" w:cs="Times New Roman"/>
          <w:iCs/>
          <w:shd w:val="clear" w:color="auto" w:fill="FFFFFF"/>
        </w:rPr>
        <w:t>Microbiology, a laboratory manual</w:t>
      </w:r>
      <w:r w:rsidR="001B1C9C">
        <w:rPr>
          <w:rFonts w:ascii="Times New Roman" w:hAnsi="Times New Roman" w:cs="Times New Roman"/>
          <w:iCs/>
          <w:shd w:val="clear" w:color="auto" w:fill="FFFFFF"/>
        </w:rPr>
        <w:t>.</w:t>
      </w:r>
      <w:r w:rsidRPr="00EA7FCF">
        <w:rPr>
          <w:rFonts w:ascii="Times New Roman" w:hAnsi="Times New Roman" w:cs="Times New Roman"/>
          <w:iCs/>
          <w:shd w:val="clear" w:color="auto" w:fill="FFFFFF"/>
        </w:rPr>
        <w:t xml:space="preserve"> The Benjamin/ Cummings Publishing Co California, USA,</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pp</w:t>
      </w:r>
      <w:proofErr w:type="spellEnd"/>
      <w:r w:rsidRPr="00EA7FCF">
        <w:rPr>
          <w:rFonts w:ascii="Times New Roman" w:hAnsi="Times New Roman" w:cs="Times New Roman"/>
          <w:shd w:val="clear" w:color="auto" w:fill="FFFFFF"/>
        </w:rPr>
        <w:t xml:space="preserve"> 188</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247</w:t>
      </w:r>
    </w:p>
    <w:p w14:paraId="05C58706" w14:textId="7FAAAD1A" w:rsidR="0018229F" w:rsidRPr="00EA7FCF" w:rsidRDefault="0018229F" w:rsidP="0018229F">
      <w:pPr>
        <w:spacing w:after="0" w:line="360" w:lineRule="auto"/>
        <w:ind w:left="432" w:hanging="432"/>
        <w:jc w:val="both"/>
        <w:outlineLvl w:val="2"/>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Chianu</w:t>
      </w:r>
      <w:proofErr w:type="spellEnd"/>
      <w:r w:rsidRPr="00EA7FCF">
        <w:rPr>
          <w:rFonts w:ascii="Times New Roman" w:hAnsi="Times New Roman" w:cs="Times New Roman"/>
          <w:shd w:val="clear" w:color="auto" w:fill="FFFFFF"/>
        </w:rPr>
        <w:t xml:space="preserve"> JN</w:t>
      </w:r>
      <w:r w:rsidR="008B2101" w:rsidRPr="00EA7FCF">
        <w:rPr>
          <w:rFonts w:ascii="Times New Roman" w:hAnsi="Times New Roman" w:cs="Times New Roman"/>
          <w:shd w:val="clear" w:color="auto" w:fill="FFFFFF"/>
        </w:rPr>
        <w:t xml:space="preserve">, EM </w:t>
      </w:r>
      <w:proofErr w:type="spellStart"/>
      <w:r w:rsidRPr="00EA7FCF">
        <w:rPr>
          <w:rFonts w:ascii="Times New Roman" w:hAnsi="Times New Roman" w:cs="Times New Roman"/>
          <w:shd w:val="clear" w:color="auto" w:fill="FFFFFF"/>
        </w:rPr>
        <w:t>Nkonya</w:t>
      </w:r>
      <w:proofErr w:type="spellEnd"/>
      <w:r w:rsidR="008B2101" w:rsidRPr="00EA7FCF">
        <w:rPr>
          <w:rFonts w:ascii="Times New Roman" w:hAnsi="Times New Roman" w:cs="Times New Roman"/>
          <w:shd w:val="clear" w:color="auto" w:fill="FFFFFF"/>
        </w:rPr>
        <w:t>, FS</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Mairura</w:t>
      </w:r>
      <w:proofErr w:type="spellEnd"/>
      <w:r w:rsidR="008B2101" w:rsidRPr="00EA7FCF">
        <w:rPr>
          <w:rFonts w:ascii="Times New Roman" w:hAnsi="Times New Roman" w:cs="Times New Roman"/>
          <w:shd w:val="clear" w:color="auto" w:fill="FFFFFF"/>
        </w:rPr>
        <w:t>, JN</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Chianu</w:t>
      </w:r>
      <w:proofErr w:type="spellEnd"/>
      <w:r w:rsidR="001B1C9C">
        <w:rPr>
          <w:rFonts w:ascii="Times New Roman" w:hAnsi="Times New Roman" w:cs="Times New Roman"/>
          <w:shd w:val="clear" w:color="auto" w:fill="FFFFFF"/>
        </w:rPr>
        <w:t>,</w:t>
      </w:r>
      <w:r w:rsidR="008B2101" w:rsidRPr="00EA7FCF">
        <w:rPr>
          <w:rFonts w:ascii="Times New Roman" w:hAnsi="Times New Roman" w:cs="Times New Roman"/>
          <w:shd w:val="clear" w:color="auto" w:fill="FFFFFF"/>
        </w:rPr>
        <w:t xml:space="preserve"> FK</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Akinnifesi</w:t>
      </w:r>
      <w:proofErr w:type="spellEnd"/>
      <w:r w:rsidR="008B2101" w:rsidRPr="00EA7FCF">
        <w:rPr>
          <w:rFonts w:ascii="Times New Roman" w:hAnsi="Times New Roman" w:cs="Times New Roman"/>
          <w:shd w:val="clear" w:color="auto" w:fill="FFFFFF"/>
        </w:rPr>
        <w:t xml:space="preserve"> </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2011</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Biological nitrogen fixation and socioeconomic factors for legume production in sub</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Saharan Africa</w:t>
      </w:r>
      <w:r w:rsidR="00972BDB"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a review </w:t>
      </w:r>
      <w:proofErr w:type="spellStart"/>
      <w:r w:rsidR="00AE3D37" w:rsidRPr="00EA7FCF">
        <w:rPr>
          <w:rFonts w:ascii="Times New Roman" w:hAnsi="Times New Roman" w:cs="Times New Roman"/>
          <w:i/>
          <w:iCs/>
          <w:shd w:val="clear" w:color="auto" w:fill="FFFFFF"/>
        </w:rPr>
        <w:t>Agron</w:t>
      </w:r>
      <w:proofErr w:type="spellEnd"/>
      <w:r w:rsidR="00AE3D37" w:rsidRPr="00EA7FCF">
        <w:rPr>
          <w:rFonts w:ascii="Times New Roman" w:hAnsi="Times New Roman" w:cs="Times New Roman"/>
          <w:i/>
          <w:iCs/>
          <w:shd w:val="clear" w:color="auto" w:fill="FFFFFF"/>
        </w:rPr>
        <w:t xml:space="preserve"> Sustain </w:t>
      </w:r>
      <w:proofErr w:type="spellStart"/>
      <w:r w:rsidR="00AE3D37" w:rsidRPr="00EA7FCF">
        <w:rPr>
          <w:rFonts w:ascii="Times New Roman" w:hAnsi="Times New Roman" w:cs="Times New Roman"/>
          <w:i/>
          <w:iCs/>
          <w:shd w:val="clear" w:color="auto" w:fill="FFFFFF"/>
        </w:rPr>
        <w:t>Dev</w:t>
      </w:r>
      <w:proofErr w:type="spellEnd"/>
      <w:r w:rsidR="00AE3D37"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31</w:t>
      </w:r>
      <w:r w:rsidR="00972BDB" w:rsidRPr="00EA7FCF">
        <w:rPr>
          <w:rFonts w:ascii="Times New Roman" w:hAnsi="Times New Roman" w:cs="Times New Roman"/>
          <w:shd w:val="clear" w:color="auto" w:fill="FFFFFF"/>
        </w:rPr>
        <w:t>:</w:t>
      </w:r>
      <w:r w:rsidRPr="00EA7FCF">
        <w:rPr>
          <w:rFonts w:ascii="Times New Roman" w:hAnsi="Times New Roman" w:cs="Times New Roman"/>
          <w:shd w:val="clear" w:color="auto" w:fill="FFFFFF"/>
        </w:rPr>
        <w:t>139</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154</w:t>
      </w:r>
    </w:p>
    <w:p w14:paraId="64C0B405" w14:textId="506ABBB6"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 xml:space="preserve">Dubois M, </w:t>
      </w:r>
      <w:r w:rsidR="00F23340" w:rsidRPr="00EA7FCF">
        <w:rPr>
          <w:rFonts w:ascii="Times New Roman" w:hAnsi="Times New Roman" w:cs="Times New Roman"/>
          <w:shd w:val="clear" w:color="auto" w:fill="FFFFFF"/>
        </w:rPr>
        <w:t xml:space="preserve">KA </w:t>
      </w:r>
      <w:r w:rsidRPr="00EA7FCF">
        <w:rPr>
          <w:rFonts w:ascii="Times New Roman" w:hAnsi="Times New Roman" w:cs="Times New Roman"/>
          <w:shd w:val="clear" w:color="auto" w:fill="FFFFFF"/>
        </w:rPr>
        <w:t>Gilles</w:t>
      </w:r>
      <w:r w:rsidR="00F23340" w:rsidRPr="00EA7FCF">
        <w:rPr>
          <w:rFonts w:ascii="Times New Roman" w:hAnsi="Times New Roman" w:cs="Times New Roman"/>
          <w:shd w:val="clear" w:color="auto" w:fill="FFFFFF"/>
        </w:rPr>
        <w:t>, JK</w:t>
      </w:r>
      <w:r w:rsidRPr="00EA7FCF">
        <w:rPr>
          <w:rFonts w:ascii="Times New Roman" w:hAnsi="Times New Roman" w:cs="Times New Roman"/>
          <w:shd w:val="clear" w:color="auto" w:fill="FFFFFF"/>
        </w:rPr>
        <w:t xml:space="preserve"> Hamilton</w:t>
      </w:r>
      <w:r w:rsidR="00F23340" w:rsidRPr="00EA7FCF">
        <w:rPr>
          <w:rFonts w:ascii="Times New Roman" w:hAnsi="Times New Roman" w:cs="Times New Roman"/>
          <w:shd w:val="clear" w:color="auto" w:fill="FFFFFF"/>
        </w:rPr>
        <w:t>, PT</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Rebers</w:t>
      </w:r>
      <w:proofErr w:type="spellEnd"/>
      <w:r w:rsidR="001B1C9C">
        <w:rPr>
          <w:rFonts w:ascii="Times New Roman" w:hAnsi="Times New Roman" w:cs="Times New Roman"/>
          <w:shd w:val="clear" w:color="auto" w:fill="FFFFFF"/>
        </w:rPr>
        <w:t>,</w:t>
      </w:r>
      <w:r w:rsidR="00F23340" w:rsidRPr="00EA7FCF">
        <w:rPr>
          <w:rFonts w:ascii="Times New Roman" w:hAnsi="Times New Roman" w:cs="Times New Roman"/>
          <w:shd w:val="clear" w:color="auto" w:fill="FFFFFF"/>
        </w:rPr>
        <w:t xml:space="preserve"> F </w:t>
      </w:r>
      <w:r w:rsidRPr="00EA7FCF">
        <w:rPr>
          <w:rFonts w:ascii="Times New Roman" w:hAnsi="Times New Roman" w:cs="Times New Roman"/>
          <w:shd w:val="clear" w:color="auto" w:fill="FFFFFF"/>
        </w:rPr>
        <w:t>Smith</w:t>
      </w:r>
      <w:r w:rsidR="00F23340" w:rsidRPr="00EA7FCF">
        <w:rPr>
          <w:rFonts w:ascii="Times New Roman" w:hAnsi="Times New Roman" w:cs="Times New Roman"/>
          <w:shd w:val="clear" w:color="auto" w:fill="FFFFFF"/>
        </w:rPr>
        <w:t xml:space="preserve"> </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1956</w:t>
      </w:r>
      <w:r w:rsidR="001B1C9C">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Colorimetric method for determination of sugars and related substances </w:t>
      </w:r>
      <w:r w:rsidR="00D57B8D" w:rsidRPr="00EA7FCF">
        <w:rPr>
          <w:rFonts w:ascii="Times New Roman" w:hAnsi="Times New Roman" w:cs="Times New Roman"/>
          <w:i/>
          <w:iCs/>
          <w:shd w:val="clear" w:color="auto" w:fill="FFFFFF"/>
        </w:rPr>
        <w:t>Anal</w:t>
      </w:r>
      <w:r w:rsidR="001B1C9C">
        <w:rPr>
          <w:rFonts w:ascii="Times New Roman" w:hAnsi="Times New Roman" w:cs="Times New Roman"/>
          <w:i/>
          <w:iCs/>
          <w:shd w:val="clear" w:color="auto" w:fill="FFFFFF"/>
        </w:rPr>
        <w:t xml:space="preserve"> </w:t>
      </w:r>
      <w:proofErr w:type="spellStart"/>
      <w:r w:rsidR="00D57B8D" w:rsidRPr="00EA7FCF">
        <w:rPr>
          <w:rFonts w:ascii="Times New Roman" w:hAnsi="Times New Roman" w:cs="Times New Roman"/>
          <w:i/>
          <w:iCs/>
          <w:shd w:val="clear" w:color="auto" w:fill="FFFFFF"/>
        </w:rPr>
        <w:t>Chem</w:t>
      </w:r>
      <w:proofErr w:type="spellEnd"/>
      <w:r w:rsidR="00D57B8D"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28</w:t>
      </w:r>
      <w:r w:rsidR="001B1C9C">
        <w:rPr>
          <w:rFonts w:ascii="Times New Roman" w:hAnsi="Times New Roman" w:cs="Times New Roman"/>
          <w:iCs/>
          <w:shd w:val="clear" w:color="auto" w:fill="FFFFFF"/>
        </w:rPr>
        <w:t>:</w:t>
      </w:r>
      <w:r w:rsidRPr="00EA7FCF">
        <w:rPr>
          <w:rFonts w:ascii="Times New Roman" w:hAnsi="Times New Roman" w:cs="Times New Roman"/>
          <w:shd w:val="clear" w:color="auto" w:fill="FFFFFF"/>
        </w:rPr>
        <w:t>350</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356</w:t>
      </w:r>
    </w:p>
    <w:p w14:paraId="4FC6FE41" w14:textId="7403D3C8" w:rsidR="0018229F" w:rsidRPr="00EA7FCF" w:rsidRDefault="0018229F" w:rsidP="0018229F">
      <w:pPr>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rPr>
        <w:t>Eckford</w:t>
      </w:r>
      <w:proofErr w:type="spellEnd"/>
      <w:r w:rsidR="00F23340" w:rsidRPr="00EA7FCF">
        <w:rPr>
          <w:rFonts w:ascii="Times New Roman" w:hAnsi="Times New Roman" w:cs="Times New Roman"/>
        </w:rPr>
        <w:t>,</w:t>
      </w:r>
      <w:r w:rsidRPr="00EA7FCF">
        <w:rPr>
          <w:rFonts w:ascii="Times New Roman" w:hAnsi="Times New Roman" w:cs="Times New Roman"/>
        </w:rPr>
        <w:t xml:space="preserve"> MO </w:t>
      </w:r>
      <w:r w:rsidR="00DB5BCA">
        <w:rPr>
          <w:rFonts w:ascii="Times New Roman" w:hAnsi="Times New Roman" w:cs="Times New Roman"/>
        </w:rPr>
        <w:t>(</w:t>
      </w:r>
      <w:r w:rsidRPr="00EA7FCF">
        <w:rPr>
          <w:rFonts w:ascii="Times New Roman" w:hAnsi="Times New Roman" w:cs="Times New Roman"/>
        </w:rPr>
        <w:t>1927</w:t>
      </w:r>
      <w:r w:rsidR="00DB5BCA">
        <w:rPr>
          <w:rFonts w:ascii="Times New Roman" w:hAnsi="Times New Roman" w:cs="Times New Roman"/>
        </w:rPr>
        <w:t>).</w:t>
      </w:r>
      <w:r w:rsidRPr="00EA7FCF">
        <w:rPr>
          <w:rFonts w:ascii="Times New Roman" w:hAnsi="Times New Roman" w:cs="Times New Roman"/>
        </w:rPr>
        <w:t xml:space="preserve"> </w:t>
      </w:r>
      <w:proofErr w:type="spellStart"/>
      <w:r w:rsidRPr="00EA7FCF">
        <w:rPr>
          <w:rFonts w:ascii="Times New Roman" w:hAnsi="Times New Roman" w:cs="Times New Roman"/>
        </w:rPr>
        <w:t>Thermophilic</w:t>
      </w:r>
      <w:proofErr w:type="spellEnd"/>
      <w:r w:rsidRPr="00EA7FCF">
        <w:rPr>
          <w:rFonts w:ascii="Times New Roman" w:hAnsi="Times New Roman" w:cs="Times New Roman"/>
        </w:rPr>
        <w:t xml:space="preserve"> bacteria in milk</w:t>
      </w:r>
      <w:r w:rsidR="00DB5BCA">
        <w:rPr>
          <w:rFonts w:ascii="Times New Roman" w:hAnsi="Times New Roman" w:cs="Times New Roman"/>
        </w:rPr>
        <w:t>.</w:t>
      </w:r>
      <w:r w:rsidRPr="00EA7FCF">
        <w:rPr>
          <w:rFonts w:ascii="Times New Roman" w:hAnsi="Times New Roman" w:cs="Times New Roman"/>
        </w:rPr>
        <w:t xml:space="preserve"> </w:t>
      </w:r>
      <w:r w:rsidR="00DB5BCA">
        <w:rPr>
          <w:rFonts w:ascii="Times New Roman" w:hAnsi="Times New Roman" w:cs="Times New Roman"/>
          <w:i/>
        </w:rPr>
        <w:t>Am J Public Hygiene</w:t>
      </w:r>
      <w:r w:rsidR="00DB5BCA" w:rsidRPr="00DB5BCA">
        <w:rPr>
          <w:rFonts w:ascii="Times New Roman" w:hAnsi="Times New Roman" w:cs="Times New Roman"/>
          <w:i/>
        </w:rPr>
        <w:t xml:space="preserve"> </w:t>
      </w:r>
      <w:r w:rsidRPr="00EA7FCF">
        <w:rPr>
          <w:rFonts w:ascii="Times New Roman" w:hAnsi="Times New Roman" w:cs="Times New Roman"/>
        </w:rPr>
        <w:t>7</w:t>
      </w:r>
      <w:r w:rsidR="00DB5BCA">
        <w:rPr>
          <w:rFonts w:ascii="Times New Roman" w:hAnsi="Times New Roman" w:cs="Times New Roman"/>
        </w:rPr>
        <w:t>:</w:t>
      </w:r>
      <w:r w:rsidRPr="00EA7FCF">
        <w:rPr>
          <w:rFonts w:ascii="Times New Roman" w:hAnsi="Times New Roman" w:cs="Times New Roman"/>
        </w:rPr>
        <w:t>201</w:t>
      </w:r>
      <w:r w:rsidR="00084C0B">
        <w:rPr>
          <w:rFonts w:ascii="Times New Roman" w:hAnsi="Times New Roman" w:cs="Times New Roman"/>
        </w:rPr>
        <w:t>–</w:t>
      </w:r>
      <w:proofErr w:type="gramStart"/>
      <w:r w:rsidRPr="00EA7FCF">
        <w:rPr>
          <w:rFonts w:ascii="Times New Roman" w:hAnsi="Times New Roman" w:cs="Times New Roman"/>
        </w:rPr>
        <w:t>202</w:t>
      </w:r>
      <w:proofErr w:type="gramEnd"/>
    </w:p>
    <w:p w14:paraId="4FDEB7CE" w14:textId="1FF3D1F0"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rPr>
        <w:t xml:space="preserve">Ghosh PK, </w:t>
      </w:r>
      <w:r w:rsidR="00F23340" w:rsidRPr="00EA7FCF">
        <w:rPr>
          <w:rFonts w:ascii="Times New Roman" w:hAnsi="Times New Roman" w:cs="Times New Roman"/>
          <w:sz w:val="22"/>
          <w:szCs w:val="22"/>
        </w:rPr>
        <w:t xml:space="preserve">P </w:t>
      </w:r>
      <w:proofErr w:type="spellStart"/>
      <w:r w:rsidRPr="00EA7FCF">
        <w:rPr>
          <w:rFonts w:ascii="Times New Roman" w:hAnsi="Times New Roman" w:cs="Times New Roman"/>
          <w:sz w:val="22"/>
          <w:szCs w:val="22"/>
        </w:rPr>
        <w:t>Saha</w:t>
      </w:r>
      <w:proofErr w:type="spellEnd"/>
      <w:r w:rsidR="00F23340" w:rsidRPr="00EA7FCF">
        <w:rPr>
          <w:rFonts w:ascii="Times New Roman" w:hAnsi="Times New Roman" w:cs="Times New Roman"/>
          <w:sz w:val="22"/>
          <w:szCs w:val="22"/>
        </w:rPr>
        <w:t xml:space="preserve">, S </w:t>
      </w:r>
      <w:proofErr w:type="spellStart"/>
      <w:r w:rsidRPr="00EA7FCF">
        <w:rPr>
          <w:rFonts w:ascii="Times New Roman" w:hAnsi="Times New Roman" w:cs="Times New Roman"/>
          <w:sz w:val="22"/>
          <w:szCs w:val="22"/>
        </w:rPr>
        <w:t>Mayilraj</w:t>
      </w:r>
      <w:proofErr w:type="spellEnd"/>
      <w:r w:rsidR="00DB5BCA">
        <w:rPr>
          <w:rFonts w:ascii="Times New Roman" w:hAnsi="Times New Roman" w:cs="Times New Roman"/>
          <w:sz w:val="22"/>
          <w:szCs w:val="22"/>
        </w:rPr>
        <w:t>,</w:t>
      </w:r>
      <w:r w:rsidR="00F23340" w:rsidRPr="00EA7FCF">
        <w:rPr>
          <w:rFonts w:ascii="Times New Roman" w:hAnsi="Times New Roman" w:cs="Times New Roman"/>
          <w:sz w:val="22"/>
          <w:szCs w:val="22"/>
        </w:rPr>
        <w:t xml:space="preserve"> TK </w:t>
      </w:r>
      <w:proofErr w:type="spellStart"/>
      <w:r w:rsidRPr="00EA7FCF">
        <w:rPr>
          <w:rFonts w:ascii="Times New Roman" w:hAnsi="Times New Roman" w:cs="Times New Roman"/>
          <w:sz w:val="22"/>
          <w:szCs w:val="22"/>
        </w:rPr>
        <w:t>Maiti</w:t>
      </w:r>
      <w:proofErr w:type="spellEnd"/>
      <w:r w:rsidR="00F23340" w:rsidRPr="00EA7FCF">
        <w:rPr>
          <w:rFonts w:ascii="Times New Roman" w:hAnsi="Times New Roman" w:cs="Times New Roman"/>
          <w:sz w:val="22"/>
          <w:szCs w:val="22"/>
        </w:rPr>
        <w:t xml:space="preserve"> </w:t>
      </w:r>
      <w:r w:rsidR="00DB5BCA">
        <w:rPr>
          <w:rFonts w:ascii="Times New Roman" w:hAnsi="Times New Roman" w:cs="Times New Roman"/>
          <w:sz w:val="22"/>
          <w:szCs w:val="22"/>
        </w:rPr>
        <w:t>(</w:t>
      </w:r>
      <w:r w:rsidRPr="00EA7FCF">
        <w:rPr>
          <w:rFonts w:ascii="Times New Roman" w:hAnsi="Times New Roman" w:cs="Times New Roman"/>
          <w:sz w:val="22"/>
          <w:szCs w:val="22"/>
        </w:rPr>
        <w:t>2013</w:t>
      </w:r>
      <w:r w:rsidR="00DB5BCA">
        <w:rPr>
          <w:rFonts w:ascii="Times New Roman" w:hAnsi="Times New Roman" w:cs="Times New Roman"/>
          <w:sz w:val="22"/>
          <w:szCs w:val="22"/>
        </w:rPr>
        <w:t>).</w:t>
      </w:r>
      <w:r w:rsidRPr="00EA7FCF">
        <w:rPr>
          <w:rFonts w:ascii="Times New Roman" w:hAnsi="Times New Roman" w:cs="Times New Roman"/>
          <w:sz w:val="22"/>
          <w:szCs w:val="22"/>
        </w:rPr>
        <w:t xml:space="preserve"> Role of IAA metabolizing enzymes on production of IAA in root, nodule of </w:t>
      </w:r>
      <w:proofErr w:type="spellStart"/>
      <w:r w:rsidRPr="00EA7FCF">
        <w:rPr>
          <w:rFonts w:ascii="Times New Roman" w:hAnsi="Times New Roman" w:cs="Times New Roman"/>
          <w:i/>
          <w:sz w:val="22"/>
          <w:szCs w:val="22"/>
        </w:rPr>
        <w:t>Cajanus</w:t>
      </w:r>
      <w:proofErr w:type="spellEnd"/>
      <w:r w:rsidRPr="00EA7FCF">
        <w:rPr>
          <w:rFonts w:ascii="Times New Roman" w:hAnsi="Times New Roman" w:cs="Times New Roman"/>
          <w:i/>
          <w:sz w:val="22"/>
          <w:szCs w:val="22"/>
        </w:rPr>
        <w:t xml:space="preserve"> </w:t>
      </w:r>
      <w:proofErr w:type="spellStart"/>
      <w:r w:rsidRPr="00EA7FCF">
        <w:rPr>
          <w:rFonts w:ascii="Times New Roman" w:hAnsi="Times New Roman" w:cs="Times New Roman"/>
          <w:i/>
          <w:sz w:val="22"/>
          <w:szCs w:val="22"/>
        </w:rPr>
        <w:t>cajan</w:t>
      </w:r>
      <w:proofErr w:type="spellEnd"/>
      <w:r w:rsidRPr="00EA7FCF">
        <w:rPr>
          <w:rFonts w:ascii="Times New Roman" w:hAnsi="Times New Roman" w:cs="Times New Roman"/>
          <w:sz w:val="22"/>
          <w:szCs w:val="22"/>
        </w:rPr>
        <w:t xml:space="preserve"> and its PGP </w:t>
      </w:r>
      <w:r w:rsidRPr="00EA7FCF">
        <w:rPr>
          <w:rFonts w:ascii="Times New Roman" w:hAnsi="Times New Roman" w:cs="Times New Roman"/>
          <w:i/>
          <w:sz w:val="22"/>
          <w:szCs w:val="22"/>
        </w:rPr>
        <w:t>Rhizobium</w:t>
      </w:r>
      <w:r w:rsidRPr="00EA7FCF">
        <w:rPr>
          <w:rFonts w:ascii="Times New Roman" w:hAnsi="Times New Roman" w:cs="Times New Roman"/>
          <w:sz w:val="22"/>
          <w:szCs w:val="22"/>
        </w:rPr>
        <w:t xml:space="preserve"> sp</w:t>
      </w:r>
      <w:r w:rsidR="00DB5BCA">
        <w:rPr>
          <w:rFonts w:ascii="Times New Roman" w:hAnsi="Times New Roman" w:cs="Times New Roman"/>
          <w:sz w:val="22"/>
          <w:szCs w:val="22"/>
        </w:rPr>
        <w:t>.</w:t>
      </w:r>
      <w:r w:rsidRPr="00EA7FCF">
        <w:rPr>
          <w:rFonts w:ascii="Times New Roman" w:hAnsi="Times New Roman" w:cs="Times New Roman"/>
          <w:sz w:val="22"/>
          <w:szCs w:val="22"/>
        </w:rPr>
        <w:t xml:space="preserve"> </w:t>
      </w:r>
      <w:proofErr w:type="spellStart"/>
      <w:r w:rsidR="008A73A0">
        <w:rPr>
          <w:rFonts w:ascii="Times New Roman" w:hAnsi="Times New Roman" w:cs="Times New Roman"/>
          <w:i/>
          <w:sz w:val="22"/>
          <w:szCs w:val="22"/>
        </w:rPr>
        <w:t>Biocatal</w:t>
      </w:r>
      <w:proofErr w:type="spellEnd"/>
      <w:r w:rsidR="008A73A0">
        <w:rPr>
          <w:rFonts w:ascii="Times New Roman" w:hAnsi="Times New Roman" w:cs="Times New Roman"/>
          <w:i/>
          <w:sz w:val="22"/>
          <w:szCs w:val="22"/>
        </w:rPr>
        <w:t xml:space="preserve"> </w:t>
      </w:r>
      <w:proofErr w:type="spellStart"/>
      <w:r w:rsidR="008A73A0">
        <w:rPr>
          <w:rFonts w:ascii="Times New Roman" w:hAnsi="Times New Roman" w:cs="Times New Roman"/>
          <w:i/>
          <w:sz w:val="22"/>
          <w:szCs w:val="22"/>
        </w:rPr>
        <w:t>Agric</w:t>
      </w:r>
      <w:proofErr w:type="spellEnd"/>
      <w:r w:rsidR="008A73A0">
        <w:rPr>
          <w:rFonts w:ascii="Times New Roman" w:hAnsi="Times New Roman" w:cs="Times New Roman"/>
          <w:i/>
          <w:sz w:val="22"/>
          <w:szCs w:val="22"/>
        </w:rPr>
        <w:t xml:space="preserve"> </w:t>
      </w:r>
      <w:proofErr w:type="spellStart"/>
      <w:r w:rsidR="008A73A0">
        <w:rPr>
          <w:rFonts w:ascii="Times New Roman" w:hAnsi="Times New Roman" w:cs="Times New Roman"/>
          <w:i/>
          <w:sz w:val="22"/>
          <w:szCs w:val="22"/>
        </w:rPr>
        <w:t>Biotechnol</w:t>
      </w:r>
      <w:proofErr w:type="spellEnd"/>
      <w:r w:rsidR="00D57B8D" w:rsidRPr="00EA7FCF">
        <w:rPr>
          <w:rFonts w:ascii="Times New Roman" w:hAnsi="Times New Roman" w:cs="Times New Roman"/>
          <w:sz w:val="22"/>
          <w:szCs w:val="22"/>
        </w:rPr>
        <w:t xml:space="preserve"> </w:t>
      </w:r>
      <w:r w:rsidRPr="00EA7FCF">
        <w:rPr>
          <w:rFonts w:ascii="Times New Roman" w:hAnsi="Times New Roman" w:cs="Times New Roman"/>
          <w:sz w:val="22"/>
          <w:szCs w:val="22"/>
        </w:rPr>
        <w:t>2</w:t>
      </w:r>
      <w:r w:rsidR="00DB5BCA">
        <w:rPr>
          <w:rFonts w:ascii="Times New Roman" w:hAnsi="Times New Roman" w:cs="Times New Roman"/>
          <w:sz w:val="22"/>
          <w:szCs w:val="22"/>
        </w:rPr>
        <w:t>:</w:t>
      </w:r>
      <w:r w:rsidRPr="00EA7FCF">
        <w:rPr>
          <w:rFonts w:ascii="Times New Roman" w:hAnsi="Times New Roman" w:cs="Times New Roman"/>
          <w:sz w:val="22"/>
          <w:szCs w:val="22"/>
        </w:rPr>
        <w:t>234</w:t>
      </w:r>
      <w:r w:rsidR="00084C0B">
        <w:rPr>
          <w:rFonts w:ascii="Times New Roman" w:hAnsi="Times New Roman" w:cs="Times New Roman"/>
          <w:sz w:val="22"/>
          <w:szCs w:val="22"/>
        </w:rPr>
        <w:t>–</w:t>
      </w:r>
      <w:r w:rsidRPr="00EA7FCF">
        <w:rPr>
          <w:rFonts w:ascii="Times New Roman" w:hAnsi="Times New Roman" w:cs="Times New Roman"/>
          <w:sz w:val="22"/>
          <w:szCs w:val="22"/>
        </w:rPr>
        <w:t>239</w:t>
      </w:r>
    </w:p>
    <w:p w14:paraId="25484EE4" w14:textId="16F7D5CB"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rPr>
      </w:pPr>
      <w:r w:rsidRPr="00EA7FCF">
        <w:rPr>
          <w:rFonts w:ascii="Times New Roman" w:hAnsi="Times New Roman" w:cs="Times New Roman"/>
        </w:rPr>
        <w:t>GOP</w:t>
      </w:r>
      <w:r w:rsidR="001541A8" w:rsidRPr="00EA7FCF">
        <w:rPr>
          <w:rFonts w:ascii="Times New Roman" w:hAnsi="Times New Roman" w:cs="Times New Roman"/>
        </w:rPr>
        <w:t xml:space="preserve"> </w:t>
      </w:r>
      <w:r w:rsidR="008A73A0">
        <w:rPr>
          <w:rFonts w:ascii="Times New Roman" w:hAnsi="Times New Roman" w:cs="Times New Roman"/>
        </w:rPr>
        <w:t>(</w:t>
      </w:r>
      <w:r w:rsidRPr="00EA7FCF">
        <w:rPr>
          <w:rFonts w:ascii="Times New Roman" w:hAnsi="Times New Roman" w:cs="Times New Roman"/>
        </w:rPr>
        <w:t>2018</w:t>
      </w:r>
      <w:r w:rsidR="008A73A0">
        <w:rPr>
          <w:rFonts w:ascii="Times New Roman" w:hAnsi="Times New Roman" w:cs="Times New Roman"/>
        </w:rPr>
        <w:t>).</w:t>
      </w:r>
      <w:r w:rsidRPr="00EA7FCF">
        <w:rPr>
          <w:rFonts w:ascii="Times New Roman" w:hAnsi="Times New Roman" w:cs="Times New Roman"/>
        </w:rPr>
        <w:t xml:space="preserve"> Pakistan Economic Survey 2017</w:t>
      </w:r>
      <w:r w:rsidR="008A73A0">
        <w:rPr>
          <w:rFonts w:ascii="Times New Roman" w:hAnsi="Times New Roman" w:cs="Times New Roman"/>
        </w:rPr>
        <w:t>-</w:t>
      </w:r>
      <w:r w:rsidRPr="00EA7FCF">
        <w:rPr>
          <w:rFonts w:ascii="Times New Roman" w:hAnsi="Times New Roman" w:cs="Times New Roman"/>
        </w:rPr>
        <w:t>18</w:t>
      </w:r>
      <w:r w:rsidR="008A73A0">
        <w:rPr>
          <w:rFonts w:ascii="Times New Roman" w:hAnsi="Times New Roman" w:cs="Times New Roman"/>
        </w:rPr>
        <w:t>.</w:t>
      </w:r>
      <w:r w:rsidRPr="00EA7FCF">
        <w:rPr>
          <w:rFonts w:ascii="Times New Roman" w:hAnsi="Times New Roman" w:cs="Times New Roman"/>
        </w:rPr>
        <w:t xml:space="preserve"> Economic Advisor’s Wing, Finance Division, Government of Pakistan, Islamabad, </w:t>
      </w:r>
      <w:r w:rsidR="008A73A0">
        <w:rPr>
          <w:rFonts w:ascii="Times New Roman" w:hAnsi="Times New Roman" w:cs="Times New Roman"/>
        </w:rPr>
        <w:t>P</w:t>
      </w:r>
      <w:r w:rsidRPr="00EA7FCF">
        <w:rPr>
          <w:rFonts w:ascii="Times New Roman" w:hAnsi="Times New Roman" w:cs="Times New Roman"/>
        </w:rPr>
        <w:t xml:space="preserve"> 13</w:t>
      </w:r>
    </w:p>
    <w:p w14:paraId="62073B92" w14:textId="37244C0D"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Gordon SA</w:t>
      </w:r>
      <w:r w:rsidR="008A73A0">
        <w:rPr>
          <w:rFonts w:ascii="Times New Roman" w:hAnsi="Times New Roman" w:cs="Times New Roman"/>
          <w:shd w:val="clear" w:color="auto" w:fill="FFFFFF"/>
        </w:rPr>
        <w:t>,</w:t>
      </w:r>
      <w:r w:rsidR="001541A8" w:rsidRPr="00EA7FCF">
        <w:rPr>
          <w:rFonts w:ascii="Times New Roman" w:hAnsi="Times New Roman" w:cs="Times New Roman"/>
          <w:shd w:val="clear" w:color="auto" w:fill="FFFFFF"/>
        </w:rPr>
        <w:t xml:space="preserve"> RP </w:t>
      </w:r>
      <w:r w:rsidRPr="00EA7FCF">
        <w:rPr>
          <w:rFonts w:ascii="Times New Roman" w:hAnsi="Times New Roman" w:cs="Times New Roman"/>
          <w:shd w:val="clear" w:color="auto" w:fill="FFFFFF"/>
        </w:rPr>
        <w:t>Weber</w:t>
      </w:r>
      <w:r w:rsidR="001541A8" w:rsidRPr="00EA7FCF">
        <w:rPr>
          <w:rFonts w:ascii="Times New Roman" w:hAnsi="Times New Roman" w:cs="Times New Roman"/>
          <w:shd w:val="clear" w:color="auto" w:fill="FFFFFF"/>
        </w:rPr>
        <w:t xml:space="preserve"> </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1951</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Colorimetric estimation of indole acetic acid</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Pr="00EA7FCF">
        <w:rPr>
          <w:rFonts w:ascii="Times New Roman" w:hAnsi="Times New Roman" w:cs="Times New Roman"/>
          <w:i/>
          <w:iCs/>
          <w:shd w:val="clear" w:color="auto" w:fill="FFFFFF"/>
        </w:rPr>
        <w:t xml:space="preserve">Plant </w:t>
      </w:r>
      <w:proofErr w:type="spellStart"/>
      <w:r w:rsidRPr="00EA7FCF">
        <w:rPr>
          <w:rFonts w:ascii="Times New Roman" w:hAnsi="Times New Roman" w:cs="Times New Roman"/>
          <w:i/>
          <w:iCs/>
          <w:shd w:val="clear" w:color="auto" w:fill="FFFFFF"/>
        </w:rPr>
        <w:t>Physiol</w:t>
      </w:r>
      <w:proofErr w:type="spellEnd"/>
      <w:r w:rsidRPr="00EA7FCF">
        <w:rPr>
          <w:rFonts w:ascii="Times New Roman" w:hAnsi="Times New Roman" w:cs="Times New Roman"/>
          <w:shd w:val="clear" w:color="auto" w:fill="FFFFFF"/>
        </w:rPr>
        <w:t> </w:t>
      </w:r>
      <w:r w:rsidRPr="00EA7FCF">
        <w:rPr>
          <w:rFonts w:ascii="Times New Roman" w:hAnsi="Times New Roman" w:cs="Times New Roman"/>
          <w:iCs/>
          <w:shd w:val="clear" w:color="auto" w:fill="FFFFFF"/>
        </w:rPr>
        <w:t>26</w:t>
      </w:r>
      <w:r w:rsidRPr="00EA7FCF">
        <w:rPr>
          <w:rFonts w:ascii="Times New Roman" w:hAnsi="Times New Roman" w:cs="Times New Roman"/>
          <w:shd w:val="clear" w:color="auto" w:fill="FFFFFF"/>
        </w:rPr>
        <w:t>1</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192</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195</w:t>
      </w:r>
    </w:p>
    <w:p w14:paraId="656294CA" w14:textId="162DD0D1"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Graham PH</w:t>
      </w:r>
      <w:r w:rsidR="008A73A0">
        <w:rPr>
          <w:rFonts w:ascii="Times New Roman" w:hAnsi="Times New Roman" w:cs="Times New Roman"/>
          <w:shd w:val="clear" w:color="auto" w:fill="FFFFFF"/>
        </w:rPr>
        <w:t>,</w:t>
      </w:r>
      <w:r w:rsidR="001541A8" w:rsidRPr="00EA7FCF">
        <w:rPr>
          <w:rFonts w:ascii="Times New Roman" w:hAnsi="Times New Roman" w:cs="Times New Roman"/>
          <w:shd w:val="clear" w:color="auto" w:fill="FFFFFF"/>
        </w:rPr>
        <w:t xml:space="preserve"> CP </w:t>
      </w:r>
      <w:r w:rsidRPr="00EA7FCF">
        <w:rPr>
          <w:rFonts w:ascii="Times New Roman" w:hAnsi="Times New Roman" w:cs="Times New Roman"/>
          <w:shd w:val="clear" w:color="auto" w:fill="FFFFFF"/>
        </w:rPr>
        <w:t>Vance</w:t>
      </w:r>
      <w:r w:rsidR="001541A8" w:rsidRPr="00EA7FCF">
        <w:rPr>
          <w:rFonts w:ascii="Times New Roman" w:hAnsi="Times New Roman" w:cs="Times New Roman"/>
          <w:shd w:val="clear" w:color="auto" w:fill="FFFFFF"/>
        </w:rPr>
        <w:t xml:space="preserve"> </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2000</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Nitrogen fixation in perspective</w:t>
      </w:r>
      <w:r w:rsidR="00972BDB"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 xml:space="preserve"> an overview of research and extension needs </w:t>
      </w:r>
      <w:r w:rsidRPr="00EA7FCF">
        <w:rPr>
          <w:rFonts w:ascii="Times New Roman" w:hAnsi="Times New Roman" w:cs="Times New Roman"/>
          <w:i/>
          <w:iCs/>
          <w:shd w:val="clear" w:color="auto" w:fill="FFFFFF"/>
        </w:rPr>
        <w:t>Field Crops Res</w:t>
      </w:r>
      <w:r w:rsidRPr="00EA7FCF">
        <w:rPr>
          <w:rFonts w:ascii="Times New Roman" w:hAnsi="Times New Roman" w:cs="Times New Roman"/>
          <w:shd w:val="clear" w:color="auto" w:fill="FFFFFF"/>
        </w:rPr>
        <w:t> </w:t>
      </w:r>
      <w:r w:rsidRPr="00EA7FCF">
        <w:rPr>
          <w:rFonts w:ascii="Times New Roman" w:hAnsi="Times New Roman" w:cs="Times New Roman"/>
          <w:iCs/>
          <w:shd w:val="clear" w:color="auto" w:fill="FFFFFF"/>
        </w:rPr>
        <w:t>65</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93</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106</w:t>
      </w:r>
    </w:p>
    <w:p w14:paraId="11F2FF40" w14:textId="577A1A19" w:rsidR="0018229F" w:rsidRPr="00EA7FCF" w:rsidRDefault="0018229F" w:rsidP="0018229F">
      <w:pPr>
        <w:spacing w:after="0" w:line="360" w:lineRule="auto"/>
        <w:ind w:left="432" w:hanging="432"/>
        <w:jc w:val="both"/>
        <w:outlineLvl w:val="2"/>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Hafsi</w:t>
      </w:r>
      <w:proofErr w:type="spellEnd"/>
      <w:r w:rsidRPr="00EA7FCF">
        <w:rPr>
          <w:rFonts w:ascii="Times New Roman" w:hAnsi="Times New Roman" w:cs="Times New Roman"/>
          <w:shd w:val="clear" w:color="auto" w:fill="FFFFFF"/>
        </w:rPr>
        <w:t xml:space="preserve"> C, </w:t>
      </w:r>
      <w:r w:rsidR="001541A8" w:rsidRPr="00EA7FCF">
        <w:rPr>
          <w:rFonts w:ascii="Times New Roman" w:hAnsi="Times New Roman" w:cs="Times New Roman"/>
          <w:shd w:val="clear" w:color="auto" w:fill="FFFFFF"/>
        </w:rPr>
        <w:t xml:space="preserve">A </w:t>
      </w:r>
      <w:proofErr w:type="spellStart"/>
      <w:r w:rsidRPr="00EA7FCF">
        <w:rPr>
          <w:rFonts w:ascii="Times New Roman" w:hAnsi="Times New Roman" w:cs="Times New Roman"/>
          <w:shd w:val="clear" w:color="auto" w:fill="FFFFFF"/>
        </w:rPr>
        <w:t>Debez</w:t>
      </w:r>
      <w:proofErr w:type="spellEnd"/>
      <w:r w:rsidR="008A73A0">
        <w:rPr>
          <w:rFonts w:ascii="Times New Roman" w:hAnsi="Times New Roman" w:cs="Times New Roman"/>
          <w:shd w:val="clear" w:color="auto" w:fill="FFFFFF"/>
        </w:rPr>
        <w:t>,</w:t>
      </w:r>
      <w:r w:rsidR="001541A8" w:rsidRPr="00EA7FCF">
        <w:rPr>
          <w:rFonts w:ascii="Times New Roman" w:hAnsi="Times New Roman" w:cs="Times New Roman"/>
          <w:shd w:val="clear" w:color="auto" w:fill="FFFFFF"/>
        </w:rPr>
        <w:t xml:space="preserve"> C </w:t>
      </w:r>
      <w:proofErr w:type="spellStart"/>
      <w:r w:rsidRPr="00EA7FCF">
        <w:rPr>
          <w:rFonts w:ascii="Times New Roman" w:hAnsi="Times New Roman" w:cs="Times New Roman"/>
          <w:shd w:val="clear" w:color="auto" w:fill="FFFFFF"/>
        </w:rPr>
        <w:t>Abdelly</w:t>
      </w:r>
      <w:proofErr w:type="spellEnd"/>
      <w:r w:rsidR="001541A8" w:rsidRPr="00EA7FCF">
        <w:rPr>
          <w:rFonts w:ascii="Times New Roman" w:hAnsi="Times New Roman" w:cs="Times New Roman"/>
          <w:shd w:val="clear" w:color="auto" w:fill="FFFFFF"/>
        </w:rPr>
        <w:t xml:space="preserve"> </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2014</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Potassium deficiency in plants</w:t>
      </w:r>
      <w:r w:rsidR="00972BDB"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 xml:space="preserve"> effects and signaling cascades</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w:t>
      </w:r>
      <w:proofErr w:type="spellStart"/>
      <w:r w:rsidR="008A73A0" w:rsidRPr="008A73A0">
        <w:rPr>
          <w:rFonts w:ascii="Times New Roman" w:hAnsi="Times New Roman" w:cs="Times New Roman"/>
          <w:i/>
          <w:iCs/>
          <w:shd w:val="clear" w:color="auto" w:fill="FFFFFF"/>
        </w:rPr>
        <w:t>Acta</w:t>
      </w:r>
      <w:proofErr w:type="spellEnd"/>
      <w:r w:rsidR="008A73A0" w:rsidRPr="008A73A0">
        <w:rPr>
          <w:rFonts w:ascii="Times New Roman" w:hAnsi="Times New Roman" w:cs="Times New Roman"/>
          <w:i/>
          <w:iCs/>
          <w:shd w:val="clear" w:color="auto" w:fill="FFFFFF"/>
        </w:rPr>
        <w:t xml:space="preserve"> </w:t>
      </w:r>
      <w:proofErr w:type="spellStart"/>
      <w:r w:rsidR="008A73A0" w:rsidRPr="008A73A0">
        <w:rPr>
          <w:rFonts w:ascii="Times New Roman" w:hAnsi="Times New Roman" w:cs="Times New Roman"/>
          <w:i/>
          <w:iCs/>
          <w:shd w:val="clear" w:color="auto" w:fill="FFFFFF"/>
        </w:rPr>
        <w:t>Physiol</w:t>
      </w:r>
      <w:proofErr w:type="spellEnd"/>
      <w:r w:rsidR="008A73A0" w:rsidRPr="008A73A0">
        <w:rPr>
          <w:rFonts w:ascii="Times New Roman" w:hAnsi="Times New Roman" w:cs="Times New Roman"/>
          <w:i/>
          <w:iCs/>
          <w:shd w:val="clear" w:color="auto" w:fill="FFFFFF"/>
        </w:rPr>
        <w:t xml:space="preserve"> Plant</w:t>
      </w:r>
      <w:r w:rsidRPr="00EA7FCF">
        <w:rPr>
          <w:rFonts w:ascii="Times New Roman" w:hAnsi="Times New Roman" w:cs="Times New Roman"/>
          <w:shd w:val="clear" w:color="auto" w:fill="FFFFFF"/>
        </w:rPr>
        <w:t> </w:t>
      </w:r>
      <w:r w:rsidRPr="00EA7FCF">
        <w:rPr>
          <w:rFonts w:ascii="Times New Roman" w:hAnsi="Times New Roman" w:cs="Times New Roman"/>
          <w:iCs/>
          <w:shd w:val="clear" w:color="auto" w:fill="FFFFFF"/>
        </w:rPr>
        <w:t>36</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1055</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1070</w:t>
      </w:r>
    </w:p>
    <w:p w14:paraId="7EAFBCBB" w14:textId="30D440F5" w:rsidR="0018229F" w:rsidRPr="00EA7FCF" w:rsidRDefault="0018229F" w:rsidP="0018229F">
      <w:pPr>
        <w:spacing w:after="0" w:line="360" w:lineRule="auto"/>
        <w:ind w:left="432" w:hanging="432"/>
        <w:jc w:val="both"/>
        <w:outlineLvl w:val="2"/>
        <w:rPr>
          <w:rFonts w:ascii="Times New Roman" w:hAnsi="Times New Roman" w:cs="Times New Roman"/>
        </w:rPr>
      </w:pPr>
      <w:r w:rsidRPr="00EA7FCF">
        <w:rPr>
          <w:rFonts w:ascii="Times New Roman" w:hAnsi="Times New Roman" w:cs="Times New Roman"/>
        </w:rPr>
        <w:t>Hassan G</w:t>
      </w:r>
      <w:r w:rsidR="008A73A0">
        <w:rPr>
          <w:rFonts w:ascii="Times New Roman" w:hAnsi="Times New Roman" w:cs="Times New Roman"/>
        </w:rPr>
        <w:t>,</w:t>
      </w:r>
      <w:r w:rsidR="001541A8" w:rsidRPr="00EA7FCF">
        <w:rPr>
          <w:rFonts w:ascii="Times New Roman" w:hAnsi="Times New Roman" w:cs="Times New Roman"/>
        </w:rPr>
        <w:t xml:space="preserve"> I</w:t>
      </w:r>
      <w:r w:rsidRPr="00EA7FCF">
        <w:rPr>
          <w:rFonts w:ascii="Times New Roman" w:hAnsi="Times New Roman" w:cs="Times New Roman"/>
        </w:rPr>
        <w:t xml:space="preserve"> Khan</w:t>
      </w:r>
      <w:r w:rsidR="001541A8" w:rsidRPr="00EA7FCF">
        <w:rPr>
          <w:rFonts w:ascii="Times New Roman" w:hAnsi="Times New Roman" w:cs="Times New Roman"/>
        </w:rPr>
        <w:t xml:space="preserve"> </w:t>
      </w:r>
      <w:r w:rsidR="008A73A0">
        <w:rPr>
          <w:rFonts w:ascii="Times New Roman" w:hAnsi="Times New Roman" w:cs="Times New Roman"/>
        </w:rPr>
        <w:t>(</w:t>
      </w:r>
      <w:r w:rsidRPr="00EA7FCF">
        <w:rPr>
          <w:rFonts w:ascii="Times New Roman" w:hAnsi="Times New Roman" w:cs="Times New Roman"/>
        </w:rPr>
        <w:t>2007</w:t>
      </w:r>
      <w:r w:rsidR="008A73A0">
        <w:rPr>
          <w:rFonts w:ascii="Times New Roman" w:hAnsi="Times New Roman" w:cs="Times New Roman"/>
        </w:rPr>
        <w:t>).</w:t>
      </w:r>
      <w:r w:rsidRPr="00EA7FCF">
        <w:rPr>
          <w:rFonts w:ascii="Times New Roman" w:hAnsi="Times New Roman" w:cs="Times New Roman"/>
        </w:rPr>
        <w:t xml:space="preserve"> Post emergence herbicidal control of </w:t>
      </w:r>
      <w:proofErr w:type="spellStart"/>
      <w:r w:rsidRPr="00EA7FCF">
        <w:rPr>
          <w:rFonts w:ascii="Times New Roman" w:hAnsi="Times New Roman" w:cs="Times New Roman"/>
          <w:i/>
          <w:iCs/>
        </w:rPr>
        <w:t>asphodelus</w:t>
      </w:r>
      <w:proofErr w:type="spellEnd"/>
      <w:r w:rsidRPr="00EA7FCF">
        <w:rPr>
          <w:rFonts w:ascii="Times New Roman" w:hAnsi="Times New Roman" w:cs="Times New Roman"/>
          <w:i/>
          <w:iCs/>
        </w:rPr>
        <w:t xml:space="preserve"> </w:t>
      </w:r>
      <w:proofErr w:type="spellStart"/>
      <w:r w:rsidRPr="00EA7FCF">
        <w:rPr>
          <w:rFonts w:ascii="Times New Roman" w:hAnsi="Times New Roman" w:cs="Times New Roman"/>
          <w:i/>
          <w:iCs/>
        </w:rPr>
        <w:t>tenuifolius</w:t>
      </w:r>
      <w:proofErr w:type="spellEnd"/>
      <w:r w:rsidRPr="00EA7FCF">
        <w:rPr>
          <w:rFonts w:ascii="Times New Roman" w:hAnsi="Times New Roman" w:cs="Times New Roman"/>
          <w:i/>
          <w:iCs/>
        </w:rPr>
        <w:t xml:space="preserve"> </w:t>
      </w:r>
      <w:r w:rsidRPr="00EA7FCF">
        <w:rPr>
          <w:rFonts w:ascii="Times New Roman" w:hAnsi="Times New Roman" w:cs="Times New Roman"/>
        </w:rPr>
        <w:t xml:space="preserve">in </w:t>
      </w:r>
      <w:proofErr w:type="spellStart"/>
      <w:r w:rsidRPr="00EA7FCF">
        <w:rPr>
          <w:rFonts w:ascii="Times New Roman" w:hAnsi="Times New Roman" w:cs="Times New Roman"/>
        </w:rPr>
        <w:t>desi</w:t>
      </w:r>
      <w:proofErr w:type="spellEnd"/>
      <w:r w:rsidRPr="00EA7FCF">
        <w:rPr>
          <w:rFonts w:ascii="Times New Roman" w:hAnsi="Times New Roman" w:cs="Times New Roman"/>
        </w:rPr>
        <w:t xml:space="preserve"> chickpea</w:t>
      </w:r>
      <w:r w:rsidR="001541A8" w:rsidRPr="00EA7FCF">
        <w:rPr>
          <w:rFonts w:ascii="Times New Roman" w:hAnsi="Times New Roman" w:cs="Times New Roman"/>
        </w:rPr>
        <w:t xml:space="preserve"> (</w:t>
      </w:r>
      <w:r w:rsidRPr="00EA7FCF">
        <w:rPr>
          <w:rFonts w:ascii="Times New Roman" w:hAnsi="Times New Roman" w:cs="Times New Roman"/>
          <w:i/>
          <w:iCs/>
        </w:rPr>
        <w:t>Cicer</w:t>
      </w:r>
      <w:r w:rsidRPr="00EA7FCF">
        <w:rPr>
          <w:rFonts w:ascii="Times New Roman" w:hAnsi="Times New Roman" w:cs="Times New Roman"/>
        </w:rPr>
        <w:t xml:space="preserve"> </w:t>
      </w:r>
      <w:r w:rsidRPr="00EA7FCF">
        <w:rPr>
          <w:rFonts w:ascii="Times New Roman" w:hAnsi="Times New Roman" w:cs="Times New Roman"/>
          <w:i/>
          <w:iCs/>
        </w:rPr>
        <w:t xml:space="preserve">arietinum </w:t>
      </w:r>
      <w:r w:rsidRPr="00EA7FCF">
        <w:rPr>
          <w:rFonts w:ascii="Times New Roman" w:hAnsi="Times New Roman" w:cs="Times New Roman"/>
        </w:rPr>
        <w:t>L</w:t>
      </w:r>
      <w:r w:rsidR="008A73A0">
        <w:rPr>
          <w:rFonts w:ascii="Times New Roman" w:hAnsi="Times New Roman" w:cs="Times New Roman"/>
        </w:rPr>
        <w:t>.</w:t>
      </w:r>
      <w:r w:rsidR="001541A8" w:rsidRPr="00EA7FCF">
        <w:rPr>
          <w:rFonts w:ascii="Times New Roman" w:hAnsi="Times New Roman" w:cs="Times New Roman"/>
        </w:rPr>
        <w:t>)</w:t>
      </w:r>
      <w:r w:rsidRPr="00EA7FCF">
        <w:rPr>
          <w:rFonts w:ascii="Times New Roman" w:hAnsi="Times New Roman" w:cs="Times New Roman"/>
        </w:rPr>
        <w:t xml:space="preserve"> at </w:t>
      </w:r>
      <w:proofErr w:type="spellStart"/>
      <w:r w:rsidRPr="00EA7FCF">
        <w:rPr>
          <w:rFonts w:ascii="Times New Roman" w:hAnsi="Times New Roman" w:cs="Times New Roman"/>
        </w:rPr>
        <w:t>Lakki</w:t>
      </w:r>
      <w:proofErr w:type="spellEnd"/>
      <w:r w:rsidRPr="00EA7FCF">
        <w:rPr>
          <w:rFonts w:ascii="Times New Roman" w:hAnsi="Times New Roman" w:cs="Times New Roman"/>
        </w:rPr>
        <w:t xml:space="preserve"> </w:t>
      </w:r>
      <w:proofErr w:type="spellStart"/>
      <w:r w:rsidRPr="00EA7FCF">
        <w:rPr>
          <w:rFonts w:ascii="Times New Roman" w:hAnsi="Times New Roman" w:cs="Times New Roman"/>
        </w:rPr>
        <w:t>Marwat</w:t>
      </w:r>
      <w:proofErr w:type="spellEnd"/>
      <w:r w:rsidRPr="00EA7FCF">
        <w:rPr>
          <w:rFonts w:ascii="Times New Roman" w:hAnsi="Times New Roman" w:cs="Times New Roman"/>
        </w:rPr>
        <w:t>, Pakistan</w:t>
      </w:r>
      <w:r w:rsidR="008A73A0">
        <w:rPr>
          <w:rFonts w:ascii="Times New Roman" w:hAnsi="Times New Roman" w:cs="Times New Roman"/>
        </w:rPr>
        <w:t>.</w:t>
      </w:r>
      <w:r w:rsidRPr="00EA7FCF">
        <w:rPr>
          <w:rFonts w:ascii="Times New Roman" w:hAnsi="Times New Roman" w:cs="Times New Roman"/>
        </w:rPr>
        <w:t xml:space="preserve"> </w:t>
      </w:r>
      <w:r w:rsidR="008A73A0">
        <w:rPr>
          <w:rFonts w:ascii="Times New Roman" w:hAnsi="Times New Roman" w:cs="Times New Roman"/>
          <w:i/>
        </w:rPr>
        <w:t>Pak</w:t>
      </w:r>
      <w:r w:rsidR="00F25244" w:rsidRPr="00EA7FCF">
        <w:rPr>
          <w:rFonts w:ascii="Times New Roman" w:hAnsi="Times New Roman" w:cs="Times New Roman"/>
          <w:i/>
        </w:rPr>
        <w:t xml:space="preserve"> </w:t>
      </w:r>
      <w:r w:rsidR="008A73A0">
        <w:rPr>
          <w:rFonts w:ascii="Times New Roman" w:hAnsi="Times New Roman" w:cs="Times New Roman"/>
          <w:i/>
        </w:rPr>
        <w:t xml:space="preserve">J Weed </w:t>
      </w:r>
      <w:proofErr w:type="spellStart"/>
      <w:r w:rsidR="008A73A0">
        <w:rPr>
          <w:rFonts w:ascii="Times New Roman" w:hAnsi="Times New Roman" w:cs="Times New Roman"/>
          <w:i/>
        </w:rPr>
        <w:t>Sci</w:t>
      </w:r>
      <w:proofErr w:type="spellEnd"/>
      <w:r w:rsidR="008A73A0">
        <w:rPr>
          <w:rFonts w:ascii="Times New Roman" w:hAnsi="Times New Roman" w:cs="Times New Roman"/>
          <w:i/>
        </w:rPr>
        <w:t xml:space="preserve"> Res</w:t>
      </w:r>
      <w:r w:rsidR="008A73A0">
        <w:rPr>
          <w:rFonts w:ascii="Times New Roman" w:hAnsi="Times New Roman" w:cs="Times New Roman"/>
        </w:rPr>
        <w:t xml:space="preserve"> </w:t>
      </w:r>
      <w:r w:rsidRPr="00EA7FCF">
        <w:rPr>
          <w:rFonts w:ascii="Times New Roman" w:hAnsi="Times New Roman" w:cs="Times New Roman"/>
        </w:rPr>
        <w:t>13</w:t>
      </w:r>
      <w:r w:rsidR="008A73A0">
        <w:rPr>
          <w:rFonts w:ascii="Times New Roman" w:hAnsi="Times New Roman" w:cs="Times New Roman"/>
        </w:rPr>
        <w:t>:</w:t>
      </w:r>
      <w:r w:rsidRPr="00EA7FCF">
        <w:rPr>
          <w:rFonts w:ascii="Times New Roman" w:hAnsi="Times New Roman" w:cs="Times New Roman"/>
        </w:rPr>
        <w:t>33</w:t>
      </w:r>
      <w:r w:rsidR="00084C0B">
        <w:rPr>
          <w:rFonts w:ascii="Times New Roman" w:hAnsi="Times New Roman" w:cs="Times New Roman"/>
        </w:rPr>
        <w:t>–</w:t>
      </w:r>
      <w:r w:rsidRPr="00EA7FCF">
        <w:rPr>
          <w:rFonts w:ascii="Times New Roman" w:hAnsi="Times New Roman" w:cs="Times New Roman"/>
        </w:rPr>
        <w:t>38</w:t>
      </w:r>
    </w:p>
    <w:p w14:paraId="0BA66364" w14:textId="76705DF9"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 xml:space="preserve">Holt JG, </w:t>
      </w:r>
      <w:r w:rsidR="001541A8" w:rsidRPr="00EA7FCF">
        <w:rPr>
          <w:rFonts w:ascii="Times New Roman" w:hAnsi="Times New Roman" w:cs="Times New Roman"/>
          <w:shd w:val="clear" w:color="auto" w:fill="FFFFFF"/>
        </w:rPr>
        <w:t xml:space="preserve">NR </w:t>
      </w:r>
      <w:r w:rsidRPr="00EA7FCF">
        <w:rPr>
          <w:rFonts w:ascii="Times New Roman" w:hAnsi="Times New Roman" w:cs="Times New Roman"/>
          <w:shd w:val="clear" w:color="auto" w:fill="FFFFFF"/>
        </w:rPr>
        <w:t>Krieg</w:t>
      </w:r>
      <w:r w:rsidR="001541A8" w:rsidRPr="00EA7FCF">
        <w:rPr>
          <w:rFonts w:ascii="Times New Roman" w:hAnsi="Times New Roman" w:cs="Times New Roman"/>
          <w:shd w:val="clear" w:color="auto" w:fill="FFFFFF"/>
        </w:rPr>
        <w:t xml:space="preserve">, PHA </w:t>
      </w:r>
      <w:proofErr w:type="spellStart"/>
      <w:r w:rsidRPr="00EA7FCF">
        <w:rPr>
          <w:rFonts w:ascii="Times New Roman" w:hAnsi="Times New Roman" w:cs="Times New Roman"/>
          <w:shd w:val="clear" w:color="auto" w:fill="FFFFFF"/>
        </w:rPr>
        <w:t>Sneath</w:t>
      </w:r>
      <w:proofErr w:type="spellEnd"/>
      <w:r w:rsidR="008A73A0">
        <w:rPr>
          <w:rFonts w:ascii="Times New Roman" w:hAnsi="Times New Roman" w:cs="Times New Roman"/>
          <w:shd w:val="clear" w:color="auto" w:fill="FFFFFF"/>
        </w:rPr>
        <w:t>,</w:t>
      </w:r>
      <w:r w:rsidR="001541A8" w:rsidRPr="00EA7FCF">
        <w:rPr>
          <w:rFonts w:ascii="Times New Roman" w:hAnsi="Times New Roman" w:cs="Times New Roman"/>
          <w:shd w:val="clear" w:color="auto" w:fill="FFFFFF"/>
        </w:rPr>
        <w:t xml:space="preserve"> JT </w:t>
      </w:r>
      <w:r w:rsidRPr="00EA7FCF">
        <w:rPr>
          <w:rFonts w:ascii="Times New Roman" w:hAnsi="Times New Roman" w:cs="Times New Roman"/>
          <w:shd w:val="clear" w:color="auto" w:fill="FFFFFF"/>
        </w:rPr>
        <w:t>Staley</w:t>
      </w:r>
      <w:r w:rsidR="001541A8" w:rsidRPr="00EA7FCF">
        <w:rPr>
          <w:rFonts w:ascii="Times New Roman" w:hAnsi="Times New Roman" w:cs="Times New Roman"/>
          <w:shd w:val="clear" w:color="auto" w:fill="FFFFFF"/>
        </w:rPr>
        <w:t xml:space="preserve"> </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1994</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w:t>
      </w:r>
      <w:proofErr w:type="spellStart"/>
      <w:r w:rsidRPr="00EA7FCF">
        <w:rPr>
          <w:rFonts w:ascii="Times New Roman" w:hAnsi="Times New Roman" w:cs="Times New Roman"/>
          <w:iCs/>
          <w:shd w:val="clear" w:color="auto" w:fill="FFFFFF"/>
        </w:rPr>
        <w:t>Bergey’s</w:t>
      </w:r>
      <w:proofErr w:type="spellEnd"/>
      <w:r w:rsidRPr="00EA7FCF">
        <w:rPr>
          <w:rFonts w:ascii="Times New Roman" w:hAnsi="Times New Roman" w:cs="Times New Roman"/>
          <w:iCs/>
          <w:shd w:val="clear" w:color="auto" w:fill="FFFFFF"/>
        </w:rPr>
        <w:t xml:space="preserve"> manual of determinative bacteriology</w:t>
      </w:r>
      <w:r w:rsidRPr="00EA7FCF">
        <w:rPr>
          <w:rFonts w:ascii="Times New Roman" w:hAnsi="Times New Roman" w:cs="Times New Roman"/>
          <w:i/>
          <w:iCs/>
          <w:shd w:val="clear" w:color="auto" w:fill="FFFFFF"/>
        </w:rPr>
        <w:t xml:space="preserve"> </w:t>
      </w:r>
      <w:r w:rsidRPr="00EA7FCF">
        <w:rPr>
          <w:rFonts w:ascii="Times New Roman" w:hAnsi="Times New Roman" w:cs="Times New Roman"/>
          <w:iCs/>
          <w:shd w:val="clear" w:color="auto" w:fill="FFFFFF"/>
        </w:rPr>
        <w:t>9</w:t>
      </w:r>
      <w:r w:rsidRPr="00EA7FCF">
        <w:rPr>
          <w:rFonts w:ascii="Times New Roman" w:hAnsi="Times New Roman" w:cs="Times New Roman"/>
          <w:iCs/>
          <w:shd w:val="clear" w:color="auto" w:fill="FFFFFF"/>
          <w:vertAlign w:val="superscript"/>
        </w:rPr>
        <w:t>th</w:t>
      </w:r>
      <w:r w:rsidRPr="00EA7FCF">
        <w:rPr>
          <w:rFonts w:ascii="Times New Roman" w:hAnsi="Times New Roman" w:cs="Times New Roman"/>
          <w:iCs/>
          <w:shd w:val="clear" w:color="auto" w:fill="FFFFFF"/>
        </w:rPr>
        <w:t xml:space="preserve"> Ed, Williams and Wilkins</w:t>
      </w:r>
      <w:r w:rsidRPr="00EA7FCF">
        <w:rPr>
          <w:rFonts w:ascii="Times New Roman" w:hAnsi="Times New Roman" w:cs="Times New Roman"/>
          <w:shd w:val="clear" w:color="auto" w:fill="FFFFFF"/>
        </w:rPr>
        <w:t>, Baltimore, Maryland, USA</w:t>
      </w:r>
      <w:r w:rsidR="008A73A0">
        <w:rPr>
          <w:rFonts w:ascii="Times New Roman" w:hAnsi="Times New Roman" w:cs="Times New Roman"/>
          <w:shd w:val="clear" w:color="auto" w:fill="FFFFFF"/>
        </w:rPr>
        <w:t>.</w:t>
      </w:r>
    </w:p>
    <w:p w14:paraId="093FAB87" w14:textId="67414581"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 xml:space="preserve">Hu X, </w:t>
      </w:r>
      <w:r w:rsidR="00B3256A" w:rsidRPr="00EA7FCF">
        <w:rPr>
          <w:rFonts w:ascii="Times New Roman" w:hAnsi="Times New Roman" w:cs="Times New Roman"/>
          <w:shd w:val="clear" w:color="auto" w:fill="FFFFFF"/>
        </w:rPr>
        <w:t xml:space="preserve">J </w:t>
      </w:r>
      <w:r w:rsidRPr="00EA7FCF">
        <w:rPr>
          <w:rFonts w:ascii="Times New Roman" w:hAnsi="Times New Roman" w:cs="Times New Roman"/>
          <w:shd w:val="clear" w:color="auto" w:fill="FFFFFF"/>
        </w:rPr>
        <w:t>Chen</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J </w:t>
      </w:r>
      <w:proofErr w:type="spellStart"/>
      <w:r w:rsidRPr="00EA7FCF">
        <w:rPr>
          <w:rFonts w:ascii="Times New Roman" w:hAnsi="Times New Roman" w:cs="Times New Roman"/>
          <w:shd w:val="clear" w:color="auto" w:fill="FFFFFF"/>
        </w:rPr>
        <w:t>Guo</w:t>
      </w:r>
      <w:proofErr w:type="spellEnd"/>
      <w:r w:rsidR="00B3256A" w:rsidRPr="00EA7FCF">
        <w:rPr>
          <w:rFonts w:ascii="Times New Roman" w:hAnsi="Times New Roman" w:cs="Times New Roman"/>
          <w:shd w:val="clear" w:color="auto" w:fill="FFFFFF"/>
        </w:rPr>
        <w:t xml:space="preserve"> </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2006</w:t>
      </w:r>
      <w:r w:rsidR="008A73A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Two phosphate and potassium solubilizing bacteria isolated from </w:t>
      </w:r>
      <w:proofErr w:type="spellStart"/>
      <w:r w:rsidRPr="00EA7FCF">
        <w:rPr>
          <w:rFonts w:ascii="Times New Roman" w:hAnsi="Times New Roman" w:cs="Times New Roman"/>
          <w:shd w:val="clear" w:color="auto" w:fill="FFFFFF"/>
        </w:rPr>
        <w:t>Tianmu</w:t>
      </w:r>
      <w:proofErr w:type="spellEnd"/>
      <w:r w:rsidRPr="00EA7FCF">
        <w:rPr>
          <w:rFonts w:ascii="Times New Roman" w:hAnsi="Times New Roman" w:cs="Times New Roman"/>
          <w:shd w:val="clear" w:color="auto" w:fill="FFFFFF"/>
        </w:rPr>
        <w:t xml:space="preserve"> Mountain, Zhejiang, China </w:t>
      </w:r>
      <w:r w:rsidR="008A73A0">
        <w:rPr>
          <w:rFonts w:ascii="Times New Roman" w:hAnsi="Times New Roman" w:cs="Times New Roman"/>
          <w:i/>
          <w:iCs/>
          <w:shd w:val="clear" w:color="auto" w:fill="FFFFFF"/>
        </w:rPr>
        <w:t xml:space="preserve">World J </w:t>
      </w:r>
      <w:proofErr w:type="spellStart"/>
      <w:r w:rsidR="008A73A0">
        <w:rPr>
          <w:rFonts w:ascii="Times New Roman" w:hAnsi="Times New Roman" w:cs="Times New Roman"/>
          <w:i/>
          <w:iCs/>
          <w:shd w:val="clear" w:color="auto" w:fill="FFFFFF"/>
        </w:rPr>
        <w:t>Microbiol</w:t>
      </w:r>
      <w:proofErr w:type="spellEnd"/>
      <w:r w:rsidR="008A73A0">
        <w:rPr>
          <w:rFonts w:ascii="Times New Roman" w:hAnsi="Times New Roman" w:cs="Times New Roman"/>
          <w:i/>
          <w:iCs/>
          <w:shd w:val="clear" w:color="auto" w:fill="FFFFFF"/>
        </w:rPr>
        <w:t xml:space="preserve"> </w:t>
      </w:r>
      <w:proofErr w:type="spellStart"/>
      <w:r w:rsidR="008A73A0">
        <w:rPr>
          <w:rFonts w:ascii="Times New Roman" w:hAnsi="Times New Roman" w:cs="Times New Roman"/>
          <w:i/>
          <w:iCs/>
          <w:shd w:val="clear" w:color="auto" w:fill="FFFFFF"/>
        </w:rPr>
        <w:t>Biotechnol</w:t>
      </w:r>
      <w:proofErr w:type="spellEnd"/>
      <w:r w:rsidR="00F25244"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22</w:t>
      </w:r>
      <w:r w:rsidR="00972BDB" w:rsidRPr="00EA7FCF">
        <w:rPr>
          <w:rFonts w:ascii="Times New Roman" w:hAnsi="Times New Roman" w:cs="Times New Roman"/>
          <w:iCs/>
          <w:shd w:val="clear" w:color="auto" w:fill="FFFFFF"/>
        </w:rPr>
        <w:t>:</w:t>
      </w:r>
      <w:r w:rsidRPr="00EA7FCF">
        <w:rPr>
          <w:rFonts w:ascii="Times New Roman" w:hAnsi="Times New Roman" w:cs="Times New Roman"/>
          <w:shd w:val="clear" w:color="auto" w:fill="FFFFFF"/>
        </w:rPr>
        <w:t>983</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990</w:t>
      </w:r>
    </w:p>
    <w:p w14:paraId="33FAA9BB" w14:textId="2B13B6BB"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shd w:val="clear" w:color="auto" w:fill="FFFFFF"/>
        </w:rPr>
        <w:lastRenderedPageBreak/>
        <w:t>James GC</w:t>
      </w:r>
      <w:r w:rsidR="008A73A0">
        <w:rPr>
          <w:rFonts w:ascii="Times New Roman" w:hAnsi="Times New Roman" w:cs="Times New Roman"/>
          <w:sz w:val="22"/>
          <w:szCs w:val="22"/>
          <w:shd w:val="clear" w:color="auto" w:fill="FFFFFF"/>
        </w:rPr>
        <w:t>,</w:t>
      </w:r>
      <w:r w:rsidR="00B3256A" w:rsidRPr="00EA7FCF">
        <w:rPr>
          <w:rFonts w:ascii="Times New Roman" w:hAnsi="Times New Roman" w:cs="Times New Roman"/>
          <w:sz w:val="22"/>
          <w:szCs w:val="22"/>
          <w:shd w:val="clear" w:color="auto" w:fill="FFFFFF"/>
        </w:rPr>
        <w:t xml:space="preserve"> N </w:t>
      </w:r>
      <w:r w:rsidRPr="00EA7FCF">
        <w:rPr>
          <w:rFonts w:ascii="Times New Roman" w:hAnsi="Times New Roman" w:cs="Times New Roman"/>
          <w:sz w:val="22"/>
          <w:szCs w:val="22"/>
          <w:shd w:val="clear" w:color="auto" w:fill="FFFFFF"/>
        </w:rPr>
        <w:t>Sherman</w:t>
      </w:r>
      <w:r w:rsidR="00B3256A" w:rsidRPr="00EA7FCF">
        <w:rPr>
          <w:rFonts w:ascii="Times New Roman" w:hAnsi="Times New Roman" w:cs="Times New Roman"/>
          <w:sz w:val="22"/>
          <w:szCs w:val="22"/>
          <w:shd w:val="clear" w:color="auto" w:fill="FFFFFF"/>
        </w:rPr>
        <w:t xml:space="preserve"> </w:t>
      </w:r>
      <w:r w:rsidR="008A73A0">
        <w:rPr>
          <w:rFonts w:ascii="Times New Roman" w:hAnsi="Times New Roman" w:cs="Times New Roman"/>
          <w:sz w:val="22"/>
          <w:szCs w:val="22"/>
          <w:shd w:val="clear" w:color="auto" w:fill="FFFFFF"/>
        </w:rPr>
        <w:t>(</w:t>
      </w:r>
      <w:r w:rsidRPr="00EA7FCF">
        <w:rPr>
          <w:rFonts w:ascii="Times New Roman" w:hAnsi="Times New Roman" w:cs="Times New Roman"/>
          <w:sz w:val="22"/>
          <w:szCs w:val="22"/>
          <w:shd w:val="clear" w:color="auto" w:fill="FFFFFF"/>
        </w:rPr>
        <w:t>1992</w:t>
      </w:r>
      <w:r w:rsidR="008A73A0">
        <w:rPr>
          <w:rFonts w:ascii="Times New Roman" w:hAnsi="Times New Roman" w:cs="Times New Roman"/>
          <w:sz w:val="22"/>
          <w:szCs w:val="22"/>
          <w:shd w:val="clear" w:color="auto" w:fill="FFFFFF"/>
        </w:rPr>
        <w:t>).</w:t>
      </w:r>
      <w:r w:rsidRPr="00EA7FCF">
        <w:rPr>
          <w:rFonts w:ascii="Times New Roman" w:hAnsi="Times New Roman" w:cs="Times New Roman"/>
          <w:sz w:val="22"/>
          <w:szCs w:val="22"/>
          <w:shd w:val="clear" w:color="auto" w:fill="FFFFFF"/>
        </w:rPr>
        <w:t xml:space="preserve"> Microbiology and laboratory manual, rock</w:t>
      </w:r>
      <w:r w:rsidR="008A73A0">
        <w:rPr>
          <w:rFonts w:ascii="Times New Roman" w:hAnsi="Times New Roman" w:cs="Times New Roman"/>
          <w:sz w:val="22"/>
          <w:szCs w:val="22"/>
          <w:shd w:val="clear" w:color="auto" w:fill="FFFFFF"/>
        </w:rPr>
        <w:t xml:space="preserve"> </w:t>
      </w:r>
      <w:r w:rsidRPr="00EA7FCF">
        <w:rPr>
          <w:rFonts w:ascii="Times New Roman" w:hAnsi="Times New Roman" w:cs="Times New Roman"/>
          <w:sz w:val="22"/>
          <w:szCs w:val="22"/>
          <w:shd w:val="clear" w:color="auto" w:fill="FFFFFF"/>
        </w:rPr>
        <w:t>land community College, Suffern, New York, USA</w:t>
      </w:r>
    </w:p>
    <w:p w14:paraId="7BBD5F1F" w14:textId="653C88D3"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rPr>
        <w:t xml:space="preserve">Kaur T, </w:t>
      </w:r>
      <w:r w:rsidR="00545778" w:rsidRPr="00EA7FCF">
        <w:rPr>
          <w:rFonts w:ascii="Times New Roman" w:hAnsi="Times New Roman" w:cs="Times New Roman"/>
          <w:sz w:val="22"/>
          <w:szCs w:val="22"/>
        </w:rPr>
        <w:t xml:space="preserve">R </w:t>
      </w:r>
      <w:r w:rsidRPr="00EA7FCF">
        <w:rPr>
          <w:rFonts w:ascii="Times New Roman" w:hAnsi="Times New Roman" w:cs="Times New Roman"/>
          <w:sz w:val="22"/>
          <w:szCs w:val="22"/>
        </w:rPr>
        <w:t>Rani</w:t>
      </w:r>
      <w:r w:rsidR="008A73A0">
        <w:rPr>
          <w:rFonts w:ascii="Times New Roman" w:hAnsi="Times New Roman" w:cs="Times New Roman"/>
          <w:sz w:val="22"/>
          <w:szCs w:val="22"/>
        </w:rPr>
        <w:t>,</w:t>
      </w:r>
      <w:r w:rsidR="00545778" w:rsidRPr="00EA7FCF">
        <w:rPr>
          <w:rFonts w:ascii="Times New Roman" w:hAnsi="Times New Roman" w:cs="Times New Roman"/>
          <w:sz w:val="22"/>
          <w:szCs w:val="22"/>
        </w:rPr>
        <w:t xml:space="preserve"> </w:t>
      </w:r>
      <w:r w:rsidRPr="00EA7FCF">
        <w:rPr>
          <w:rFonts w:ascii="Times New Roman" w:hAnsi="Times New Roman" w:cs="Times New Roman"/>
          <w:sz w:val="22"/>
          <w:szCs w:val="22"/>
        </w:rPr>
        <w:t>R</w:t>
      </w:r>
      <w:r w:rsidR="00545778" w:rsidRPr="00EA7FCF">
        <w:rPr>
          <w:rFonts w:ascii="Times New Roman" w:hAnsi="Times New Roman" w:cs="Times New Roman"/>
          <w:sz w:val="22"/>
          <w:szCs w:val="22"/>
        </w:rPr>
        <w:t>K</w:t>
      </w:r>
      <w:r w:rsidRPr="00EA7FCF">
        <w:rPr>
          <w:rFonts w:ascii="Times New Roman" w:hAnsi="Times New Roman" w:cs="Times New Roman"/>
          <w:sz w:val="22"/>
          <w:szCs w:val="22"/>
        </w:rPr>
        <w:t xml:space="preserve"> </w:t>
      </w:r>
      <w:proofErr w:type="spellStart"/>
      <w:r w:rsidRPr="00EA7FCF">
        <w:rPr>
          <w:rFonts w:ascii="Times New Roman" w:hAnsi="Times New Roman" w:cs="Times New Roman"/>
          <w:sz w:val="22"/>
          <w:szCs w:val="22"/>
        </w:rPr>
        <w:t>Manhas</w:t>
      </w:r>
      <w:proofErr w:type="spellEnd"/>
      <w:r w:rsidRPr="00EA7FCF">
        <w:rPr>
          <w:rFonts w:ascii="Times New Roman" w:hAnsi="Times New Roman" w:cs="Times New Roman"/>
          <w:sz w:val="22"/>
          <w:szCs w:val="22"/>
        </w:rPr>
        <w:t xml:space="preserve"> </w:t>
      </w:r>
      <w:r w:rsidR="008A73A0">
        <w:rPr>
          <w:rFonts w:ascii="Times New Roman" w:hAnsi="Times New Roman" w:cs="Times New Roman"/>
          <w:sz w:val="22"/>
          <w:szCs w:val="22"/>
        </w:rPr>
        <w:t>(</w:t>
      </w:r>
      <w:r w:rsidRPr="00EA7FCF">
        <w:rPr>
          <w:rFonts w:ascii="Times New Roman" w:hAnsi="Times New Roman" w:cs="Times New Roman"/>
          <w:sz w:val="22"/>
          <w:szCs w:val="22"/>
        </w:rPr>
        <w:t>2019</w:t>
      </w:r>
      <w:r w:rsidR="008A73A0">
        <w:rPr>
          <w:rFonts w:ascii="Times New Roman" w:hAnsi="Times New Roman" w:cs="Times New Roman"/>
          <w:sz w:val="22"/>
          <w:szCs w:val="22"/>
        </w:rPr>
        <w:t>).</w:t>
      </w:r>
      <w:r w:rsidRPr="00EA7FCF">
        <w:rPr>
          <w:rFonts w:ascii="Times New Roman" w:hAnsi="Times New Roman" w:cs="Times New Roman"/>
          <w:sz w:val="22"/>
          <w:szCs w:val="22"/>
        </w:rPr>
        <w:t xml:space="preserve"> </w:t>
      </w:r>
      <w:proofErr w:type="spellStart"/>
      <w:r w:rsidRPr="00EA7FCF">
        <w:rPr>
          <w:rFonts w:ascii="Times New Roman" w:hAnsi="Times New Roman" w:cs="Times New Roman"/>
          <w:sz w:val="22"/>
          <w:szCs w:val="22"/>
        </w:rPr>
        <w:t>Biocontrol</w:t>
      </w:r>
      <w:proofErr w:type="spellEnd"/>
      <w:r w:rsidRPr="00EA7FCF">
        <w:rPr>
          <w:rFonts w:ascii="Times New Roman" w:hAnsi="Times New Roman" w:cs="Times New Roman"/>
          <w:sz w:val="22"/>
          <w:szCs w:val="22"/>
        </w:rPr>
        <w:t xml:space="preserve"> and plant growth promoting potential of </w:t>
      </w:r>
      <w:proofErr w:type="spellStart"/>
      <w:r w:rsidRPr="00EA7FCF">
        <w:rPr>
          <w:rFonts w:ascii="Times New Roman" w:hAnsi="Times New Roman" w:cs="Times New Roman"/>
          <w:sz w:val="22"/>
          <w:szCs w:val="22"/>
        </w:rPr>
        <w:t>phylogenetically</w:t>
      </w:r>
      <w:proofErr w:type="spellEnd"/>
      <w:r w:rsidRPr="00EA7FCF">
        <w:rPr>
          <w:rFonts w:ascii="Times New Roman" w:hAnsi="Times New Roman" w:cs="Times New Roman"/>
          <w:sz w:val="22"/>
          <w:szCs w:val="22"/>
        </w:rPr>
        <w:t xml:space="preserve"> new </w:t>
      </w:r>
      <w:r w:rsidRPr="00EA7FCF">
        <w:rPr>
          <w:rFonts w:ascii="Times New Roman" w:hAnsi="Times New Roman" w:cs="Times New Roman"/>
          <w:i/>
          <w:sz w:val="22"/>
          <w:szCs w:val="22"/>
        </w:rPr>
        <w:t>Streptomyces</w:t>
      </w:r>
      <w:r w:rsidRPr="00EA7FCF">
        <w:rPr>
          <w:rFonts w:ascii="Times New Roman" w:hAnsi="Times New Roman" w:cs="Times New Roman"/>
          <w:sz w:val="22"/>
          <w:szCs w:val="22"/>
        </w:rPr>
        <w:t xml:space="preserve"> sp</w:t>
      </w:r>
      <w:r w:rsidR="00352296">
        <w:rPr>
          <w:rFonts w:ascii="Times New Roman" w:hAnsi="Times New Roman" w:cs="Times New Roman"/>
          <w:sz w:val="22"/>
          <w:szCs w:val="22"/>
        </w:rPr>
        <w:t>.</w:t>
      </w:r>
      <w:r w:rsidRPr="00EA7FCF">
        <w:rPr>
          <w:rFonts w:ascii="Times New Roman" w:hAnsi="Times New Roman" w:cs="Times New Roman"/>
          <w:sz w:val="22"/>
          <w:szCs w:val="22"/>
        </w:rPr>
        <w:t xml:space="preserve"> MR14 of </w:t>
      </w:r>
      <w:proofErr w:type="spellStart"/>
      <w:r w:rsidRPr="00EA7FCF">
        <w:rPr>
          <w:rFonts w:ascii="Times New Roman" w:hAnsi="Times New Roman" w:cs="Times New Roman"/>
          <w:sz w:val="22"/>
          <w:szCs w:val="22"/>
        </w:rPr>
        <w:t>rhizospheric</w:t>
      </w:r>
      <w:proofErr w:type="spellEnd"/>
      <w:r w:rsidRPr="00EA7FCF">
        <w:rPr>
          <w:rFonts w:ascii="Times New Roman" w:hAnsi="Times New Roman" w:cs="Times New Roman"/>
          <w:sz w:val="22"/>
          <w:szCs w:val="22"/>
        </w:rPr>
        <w:t xml:space="preserve"> origin</w:t>
      </w:r>
      <w:r w:rsidR="008A73A0">
        <w:rPr>
          <w:rFonts w:ascii="Times New Roman" w:hAnsi="Times New Roman" w:cs="Times New Roman"/>
          <w:sz w:val="22"/>
          <w:szCs w:val="22"/>
        </w:rPr>
        <w:t>.</w:t>
      </w:r>
      <w:r w:rsidRPr="00EA7FCF">
        <w:rPr>
          <w:rFonts w:ascii="Times New Roman" w:hAnsi="Times New Roman" w:cs="Times New Roman"/>
          <w:sz w:val="22"/>
          <w:szCs w:val="22"/>
        </w:rPr>
        <w:t xml:space="preserve"> </w:t>
      </w:r>
      <w:r w:rsidRPr="00EA7FCF">
        <w:rPr>
          <w:rFonts w:ascii="Times New Roman" w:hAnsi="Times New Roman" w:cs="Times New Roman"/>
          <w:i/>
          <w:sz w:val="22"/>
          <w:szCs w:val="22"/>
        </w:rPr>
        <w:t>AMB Express</w:t>
      </w:r>
      <w:r w:rsidRPr="00EA7FCF">
        <w:rPr>
          <w:rFonts w:ascii="Times New Roman" w:hAnsi="Times New Roman" w:cs="Times New Roman"/>
          <w:sz w:val="22"/>
          <w:szCs w:val="22"/>
        </w:rPr>
        <w:t xml:space="preserve"> 9</w:t>
      </w:r>
      <w:r w:rsidR="00352296">
        <w:rPr>
          <w:rFonts w:ascii="Times New Roman" w:hAnsi="Times New Roman" w:cs="Times New Roman"/>
          <w:sz w:val="22"/>
          <w:szCs w:val="22"/>
        </w:rPr>
        <w:t>:</w:t>
      </w:r>
      <w:r w:rsidRPr="00EA7FCF">
        <w:rPr>
          <w:rFonts w:ascii="Times New Roman" w:hAnsi="Times New Roman" w:cs="Times New Roman"/>
          <w:sz w:val="22"/>
          <w:szCs w:val="22"/>
        </w:rPr>
        <w:t>125</w:t>
      </w:r>
      <w:r w:rsidR="00352296">
        <w:rPr>
          <w:rFonts w:ascii="Times New Roman" w:hAnsi="Times New Roman" w:cs="Times New Roman"/>
          <w:sz w:val="22"/>
          <w:szCs w:val="22"/>
        </w:rPr>
        <w:t>;</w:t>
      </w:r>
      <w:r w:rsidRPr="00EA7FCF">
        <w:rPr>
          <w:rFonts w:ascii="Times New Roman" w:hAnsi="Times New Roman" w:cs="Times New Roman"/>
          <w:sz w:val="22"/>
          <w:szCs w:val="22"/>
        </w:rPr>
        <w:t xml:space="preserve"> </w:t>
      </w:r>
      <w:proofErr w:type="spellStart"/>
      <w:r w:rsidRPr="00EA7FCF">
        <w:rPr>
          <w:rFonts w:ascii="Times New Roman" w:hAnsi="Times New Roman" w:cs="Times New Roman"/>
          <w:sz w:val="22"/>
          <w:szCs w:val="22"/>
        </w:rPr>
        <w:t>doi</w:t>
      </w:r>
      <w:proofErr w:type="spellEnd"/>
      <w:r w:rsidR="00972BDB" w:rsidRPr="00EA7FCF">
        <w:rPr>
          <w:rFonts w:ascii="Times New Roman" w:hAnsi="Times New Roman" w:cs="Times New Roman"/>
          <w:sz w:val="22"/>
          <w:szCs w:val="22"/>
        </w:rPr>
        <w:t xml:space="preserve">: </w:t>
      </w:r>
      <w:r w:rsidRPr="00EA7FCF">
        <w:rPr>
          <w:rFonts w:ascii="Times New Roman" w:hAnsi="Times New Roman" w:cs="Times New Roman"/>
          <w:sz w:val="22"/>
          <w:szCs w:val="22"/>
        </w:rPr>
        <w:t>101186/s13568</w:t>
      </w:r>
      <w:r w:rsidR="008A73A0">
        <w:rPr>
          <w:rFonts w:ascii="Times New Roman" w:hAnsi="Times New Roman" w:cs="Times New Roman"/>
          <w:sz w:val="22"/>
          <w:szCs w:val="22"/>
        </w:rPr>
        <w:t>-</w:t>
      </w:r>
      <w:r w:rsidRPr="00EA7FCF">
        <w:rPr>
          <w:rFonts w:ascii="Times New Roman" w:hAnsi="Times New Roman" w:cs="Times New Roman"/>
          <w:sz w:val="22"/>
          <w:szCs w:val="22"/>
        </w:rPr>
        <w:t>019</w:t>
      </w:r>
      <w:r w:rsidR="008A73A0">
        <w:rPr>
          <w:rFonts w:ascii="Times New Roman" w:hAnsi="Times New Roman" w:cs="Times New Roman"/>
          <w:sz w:val="22"/>
          <w:szCs w:val="22"/>
        </w:rPr>
        <w:t>-</w:t>
      </w:r>
      <w:r w:rsidRPr="00EA7FCF">
        <w:rPr>
          <w:rFonts w:ascii="Times New Roman" w:hAnsi="Times New Roman" w:cs="Times New Roman"/>
          <w:sz w:val="22"/>
          <w:szCs w:val="22"/>
        </w:rPr>
        <w:t>0849</w:t>
      </w:r>
      <w:r w:rsidR="008A73A0">
        <w:rPr>
          <w:rFonts w:ascii="Times New Roman" w:hAnsi="Times New Roman" w:cs="Times New Roman"/>
          <w:sz w:val="22"/>
          <w:szCs w:val="22"/>
        </w:rPr>
        <w:t>-</w:t>
      </w:r>
      <w:r w:rsidRPr="00EA7FCF">
        <w:rPr>
          <w:rFonts w:ascii="Times New Roman" w:hAnsi="Times New Roman" w:cs="Times New Roman"/>
          <w:sz w:val="22"/>
          <w:szCs w:val="22"/>
        </w:rPr>
        <w:t>7</w:t>
      </w:r>
    </w:p>
    <w:p w14:paraId="65B2FC2B" w14:textId="4EFF64C2"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rPr>
        <w:t xml:space="preserve">Kumar A, </w:t>
      </w:r>
      <w:r w:rsidR="00B575F6" w:rsidRPr="00EA7FCF">
        <w:rPr>
          <w:rFonts w:ascii="Times New Roman" w:hAnsi="Times New Roman" w:cs="Times New Roman"/>
          <w:sz w:val="22"/>
          <w:szCs w:val="22"/>
        </w:rPr>
        <w:t xml:space="preserve">I </w:t>
      </w:r>
      <w:proofErr w:type="spellStart"/>
      <w:r w:rsidRPr="00EA7FCF">
        <w:rPr>
          <w:rFonts w:ascii="Times New Roman" w:hAnsi="Times New Roman" w:cs="Times New Roman"/>
          <w:sz w:val="22"/>
          <w:szCs w:val="22"/>
        </w:rPr>
        <w:t>Bahadur</w:t>
      </w:r>
      <w:proofErr w:type="spellEnd"/>
      <w:r w:rsidRPr="00EA7FCF">
        <w:rPr>
          <w:rFonts w:ascii="Times New Roman" w:hAnsi="Times New Roman" w:cs="Times New Roman"/>
          <w:sz w:val="22"/>
          <w:szCs w:val="22"/>
        </w:rPr>
        <w:t xml:space="preserve">, </w:t>
      </w:r>
      <w:r w:rsidR="00B575F6" w:rsidRPr="00EA7FCF">
        <w:rPr>
          <w:rFonts w:ascii="Times New Roman" w:hAnsi="Times New Roman" w:cs="Times New Roman"/>
          <w:sz w:val="22"/>
          <w:szCs w:val="22"/>
        </w:rPr>
        <w:t xml:space="preserve">BR </w:t>
      </w:r>
      <w:proofErr w:type="spellStart"/>
      <w:r w:rsidRPr="00EA7FCF">
        <w:rPr>
          <w:rFonts w:ascii="Times New Roman" w:hAnsi="Times New Roman" w:cs="Times New Roman"/>
          <w:sz w:val="22"/>
          <w:szCs w:val="22"/>
        </w:rPr>
        <w:t>Maurya</w:t>
      </w:r>
      <w:proofErr w:type="spellEnd"/>
      <w:r w:rsidRPr="00EA7FCF">
        <w:rPr>
          <w:rFonts w:ascii="Times New Roman" w:hAnsi="Times New Roman" w:cs="Times New Roman"/>
          <w:sz w:val="22"/>
          <w:szCs w:val="22"/>
        </w:rPr>
        <w:t xml:space="preserve">, </w:t>
      </w:r>
      <w:r w:rsidR="00B575F6" w:rsidRPr="00EA7FCF">
        <w:rPr>
          <w:rFonts w:ascii="Times New Roman" w:hAnsi="Times New Roman" w:cs="Times New Roman"/>
          <w:sz w:val="22"/>
          <w:szCs w:val="22"/>
        </w:rPr>
        <w:t xml:space="preserve">R </w:t>
      </w:r>
      <w:proofErr w:type="spellStart"/>
      <w:r w:rsidRPr="00EA7FCF">
        <w:rPr>
          <w:rFonts w:ascii="Times New Roman" w:hAnsi="Times New Roman" w:cs="Times New Roman"/>
          <w:sz w:val="22"/>
          <w:szCs w:val="22"/>
        </w:rPr>
        <w:t>Raghuwanshi</w:t>
      </w:r>
      <w:proofErr w:type="spellEnd"/>
      <w:r w:rsidRPr="00EA7FCF">
        <w:rPr>
          <w:rFonts w:ascii="Times New Roman" w:hAnsi="Times New Roman" w:cs="Times New Roman"/>
          <w:sz w:val="22"/>
          <w:szCs w:val="22"/>
        </w:rPr>
        <w:t xml:space="preserve">, </w:t>
      </w:r>
      <w:r w:rsidR="00B575F6" w:rsidRPr="00EA7FCF">
        <w:rPr>
          <w:rFonts w:ascii="Times New Roman" w:hAnsi="Times New Roman" w:cs="Times New Roman"/>
          <w:sz w:val="22"/>
          <w:szCs w:val="22"/>
        </w:rPr>
        <w:t xml:space="preserve">VS </w:t>
      </w:r>
      <w:proofErr w:type="spellStart"/>
      <w:r w:rsidRPr="00EA7FCF">
        <w:rPr>
          <w:rFonts w:ascii="Times New Roman" w:hAnsi="Times New Roman" w:cs="Times New Roman"/>
          <w:sz w:val="22"/>
          <w:szCs w:val="22"/>
        </w:rPr>
        <w:t>Meena</w:t>
      </w:r>
      <w:proofErr w:type="spellEnd"/>
      <w:r w:rsidR="00B575F6" w:rsidRPr="00EA7FCF">
        <w:rPr>
          <w:rFonts w:ascii="Times New Roman" w:hAnsi="Times New Roman" w:cs="Times New Roman"/>
          <w:sz w:val="22"/>
          <w:szCs w:val="22"/>
        </w:rPr>
        <w:t xml:space="preserve">, DK </w:t>
      </w:r>
      <w:r w:rsidRPr="00EA7FCF">
        <w:rPr>
          <w:rFonts w:ascii="Times New Roman" w:hAnsi="Times New Roman" w:cs="Times New Roman"/>
          <w:sz w:val="22"/>
          <w:szCs w:val="22"/>
        </w:rPr>
        <w:t>Singh</w:t>
      </w:r>
      <w:r w:rsidR="008A73A0">
        <w:rPr>
          <w:rFonts w:ascii="Times New Roman" w:hAnsi="Times New Roman" w:cs="Times New Roman"/>
          <w:sz w:val="22"/>
          <w:szCs w:val="22"/>
        </w:rPr>
        <w:t>,</w:t>
      </w:r>
      <w:r w:rsidR="00B575F6" w:rsidRPr="00EA7FCF">
        <w:rPr>
          <w:rFonts w:ascii="Times New Roman" w:hAnsi="Times New Roman" w:cs="Times New Roman"/>
          <w:sz w:val="22"/>
          <w:szCs w:val="22"/>
        </w:rPr>
        <w:t xml:space="preserve"> J</w:t>
      </w:r>
      <w:r w:rsidRPr="00EA7FCF">
        <w:rPr>
          <w:rFonts w:ascii="Times New Roman" w:hAnsi="Times New Roman" w:cs="Times New Roman"/>
          <w:sz w:val="22"/>
          <w:szCs w:val="22"/>
        </w:rPr>
        <w:t xml:space="preserve"> Dixit</w:t>
      </w:r>
      <w:r w:rsidR="005007B3" w:rsidRPr="00EA7FCF">
        <w:rPr>
          <w:rFonts w:ascii="Times New Roman" w:hAnsi="Times New Roman" w:cs="Times New Roman"/>
          <w:sz w:val="22"/>
          <w:szCs w:val="22"/>
        </w:rPr>
        <w:t xml:space="preserve"> </w:t>
      </w:r>
      <w:r w:rsidR="008A73A0">
        <w:rPr>
          <w:rFonts w:ascii="Times New Roman" w:hAnsi="Times New Roman" w:cs="Times New Roman"/>
          <w:sz w:val="22"/>
          <w:szCs w:val="22"/>
        </w:rPr>
        <w:t>(</w:t>
      </w:r>
      <w:r w:rsidRPr="00EA7FCF">
        <w:rPr>
          <w:rFonts w:ascii="Times New Roman" w:hAnsi="Times New Roman" w:cs="Times New Roman"/>
          <w:sz w:val="22"/>
          <w:szCs w:val="22"/>
        </w:rPr>
        <w:t>2015</w:t>
      </w:r>
      <w:r w:rsidR="008A73A0">
        <w:rPr>
          <w:rFonts w:ascii="Times New Roman" w:hAnsi="Times New Roman" w:cs="Times New Roman"/>
          <w:sz w:val="22"/>
          <w:szCs w:val="22"/>
        </w:rPr>
        <w:t>).</w:t>
      </w:r>
      <w:r w:rsidRPr="00EA7FCF">
        <w:rPr>
          <w:rFonts w:ascii="Times New Roman" w:hAnsi="Times New Roman" w:cs="Times New Roman"/>
          <w:sz w:val="22"/>
          <w:szCs w:val="22"/>
        </w:rPr>
        <w:t xml:space="preserve"> Does a plant growth promoting rhi</w:t>
      </w:r>
      <w:r w:rsidR="00B575F6" w:rsidRPr="00EA7FCF">
        <w:rPr>
          <w:rFonts w:ascii="Times New Roman" w:hAnsi="Times New Roman" w:cs="Times New Roman"/>
          <w:sz w:val="22"/>
          <w:szCs w:val="22"/>
        </w:rPr>
        <w:t>zobacteria enhance agricultural sustainability?</w:t>
      </w:r>
      <w:r w:rsidRPr="00EA7FCF">
        <w:rPr>
          <w:rFonts w:ascii="Times New Roman" w:hAnsi="Times New Roman" w:cs="Times New Roman"/>
          <w:sz w:val="22"/>
          <w:szCs w:val="22"/>
        </w:rPr>
        <w:t xml:space="preserve"> </w:t>
      </w:r>
      <w:r w:rsidR="00352296">
        <w:rPr>
          <w:rFonts w:ascii="Times New Roman" w:hAnsi="Times New Roman" w:cs="Times New Roman"/>
          <w:i/>
          <w:sz w:val="22"/>
          <w:szCs w:val="22"/>
        </w:rPr>
        <w:t xml:space="preserve">J Pure </w:t>
      </w:r>
      <w:proofErr w:type="spellStart"/>
      <w:r w:rsidR="00352296">
        <w:rPr>
          <w:rFonts w:ascii="Times New Roman" w:hAnsi="Times New Roman" w:cs="Times New Roman"/>
          <w:i/>
          <w:sz w:val="22"/>
          <w:szCs w:val="22"/>
        </w:rPr>
        <w:t>Appl</w:t>
      </w:r>
      <w:proofErr w:type="spellEnd"/>
      <w:r w:rsidR="00352296">
        <w:rPr>
          <w:rFonts w:ascii="Times New Roman" w:hAnsi="Times New Roman" w:cs="Times New Roman"/>
          <w:i/>
          <w:sz w:val="22"/>
          <w:szCs w:val="22"/>
        </w:rPr>
        <w:t xml:space="preserve"> </w:t>
      </w:r>
      <w:proofErr w:type="spellStart"/>
      <w:r w:rsidR="008A73A0">
        <w:rPr>
          <w:rFonts w:ascii="Times New Roman" w:hAnsi="Times New Roman" w:cs="Times New Roman"/>
          <w:i/>
          <w:sz w:val="22"/>
          <w:szCs w:val="22"/>
        </w:rPr>
        <w:t>Microbiol</w:t>
      </w:r>
      <w:proofErr w:type="spellEnd"/>
      <w:r w:rsidR="00F25244" w:rsidRPr="00EA7FCF">
        <w:rPr>
          <w:rFonts w:ascii="Times New Roman" w:hAnsi="Times New Roman" w:cs="Times New Roman"/>
          <w:sz w:val="22"/>
          <w:szCs w:val="22"/>
        </w:rPr>
        <w:t xml:space="preserve"> </w:t>
      </w:r>
      <w:r w:rsidRPr="00EA7FCF">
        <w:rPr>
          <w:rFonts w:ascii="Times New Roman" w:hAnsi="Times New Roman" w:cs="Times New Roman"/>
          <w:sz w:val="22"/>
          <w:szCs w:val="22"/>
        </w:rPr>
        <w:t>9</w:t>
      </w:r>
      <w:r w:rsidR="008A73A0">
        <w:rPr>
          <w:rFonts w:ascii="Times New Roman" w:hAnsi="Times New Roman" w:cs="Times New Roman"/>
          <w:sz w:val="22"/>
          <w:szCs w:val="22"/>
        </w:rPr>
        <w:t>:</w:t>
      </w:r>
      <w:r w:rsidRPr="00EA7FCF">
        <w:rPr>
          <w:rFonts w:ascii="Times New Roman" w:hAnsi="Times New Roman" w:cs="Times New Roman"/>
          <w:sz w:val="22"/>
          <w:szCs w:val="22"/>
        </w:rPr>
        <w:t>715</w:t>
      </w:r>
      <w:r w:rsidR="00084C0B">
        <w:rPr>
          <w:rFonts w:ascii="Times New Roman" w:hAnsi="Times New Roman" w:cs="Times New Roman"/>
          <w:sz w:val="22"/>
          <w:szCs w:val="22"/>
        </w:rPr>
        <w:t>–</w:t>
      </w:r>
      <w:r w:rsidRPr="00EA7FCF">
        <w:rPr>
          <w:rFonts w:ascii="Times New Roman" w:hAnsi="Times New Roman" w:cs="Times New Roman"/>
          <w:sz w:val="22"/>
          <w:szCs w:val="22"/>
        </w:rPr>
        <w:t>724</w:t>
      </w:r>
    </w:p>
    <w:p w14:paraId="46CB5F18" w14:textId="6201BB0E"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rPr>
        <w:t xml:space="preserve">Liu Y, </w:t>
      </w:r>
      <w:r w:rsidR="00CC2E0D" w:rsidRPr="00EA7FCF">
        <w:rPr>
          <w:rFonts w:ascii="Times New Roman" w:hAnsi="Times New Roman" w:cs="Times New Roman"/>
          <w:sz w:val="22"/>
          <w:szCs w:val="22"/>
        </w:rPr>
        <w:t xml:space="preserve">J </w:t>
      </w:r>
      <w:proofErr w:type="spellStart"/>
      <w:r w:rsidRPr="00EA7FCF">
        <w:rPr>
          <w:rFonts w:ascii="Times New Roman" w:hAnsi="Times New Roman" w:cs="Times New Roman"/>
          <w:sz w:val="22"/>
          <w:szCs w:val="22"/>
        </w:rPr>
        <w:t>Qiao</w:t>
      </w:r>
      <w:proofErr w:type="spellEnd"/>
      <w:r w:rsidRPr="00EA7FCF">
        <w:rPr>
          <w:rFonts w:ascii="Times New Roman" w:hAnsi="Times New Roman" w:cs="Times New Roman"/>
          <w:sz w:val="22"/>
          <w:szCs w:val="22"/>
        </w:rPr>
        <w:t xml:space="preserve">, </w:t>
      </w:r>
      <w:r w:rsidR="00CC2E0D" w:rsidRPr="00EA7FCF">
        <w:rPr>
          <w:rFonts w:ascii="Times New Roman" w:hAnsi="Times New Roman" w:cs="Times New Roman"/>
          <w:sz w:val="22"/>
          <w:szCs w:val="22"/>
        </w:rPr>
        <w:t xml:space="preserve">Y </w:t>
      </w:r>
      <w:r w:rsidRPr="00EA7FCF">
        <w:rPr>
          <w:rFonts w:ascii="Times New Roman" w:hAnsi="Times New Roman" w:cs="Times New Roman"/>
          <w:sz w:val="22"/>
          <w:szCs w:val="22"/>
        </w:rPr>
        <w:t xml:space="preserve">Liu, </w:t>
      </w:r>
      <w:r w:rsidR="00CC2E0D" w:rsidRPr="00EA7FCF">
        <w:rPr>
          <w:rFonts w:ascii="Times New Roman" w:hAnsi="Times New Roman" w:cs="Times New Roman"/>
          <w:sz w:val="22"/>
          <w:szCs w:val="22"/>
        </w:rPr>
        <w:t xml:space="preserve">X </w:t>
      </w:r>
      <w:r w:rsidRPr="00EA7FCF">
        <w:rPr>
          <w:rFonts w:ascii="Times New Roman" w:hAnsi="Times New Roman" w:cs="Times New Roman"/>
          <w:sz w:val="22"/>
          <w:szCs w:val="22"/>
        </w:rPr>
        <w:t xml:space="preserve">Liang, </w:t>
      </w:r>
      <w:r w:rsidR="00CC2E0D" w:rsidRPr="00EA7FCF">
        <w:rPr>
          <w:rFonts w:ascii="Times New Roman" w:hAnsi="Times New Roman" w:cs="Times New Roman"/>
          <w:sz w:val="22"/>
          <w:szCs w:val="22"/>
        </w:rPr>
        <w:t xml:space="preserve">Y </w:t>
      </w:r>
      <w:r w:rsidRPr="00EA7FCF">
        <w:rPr>
          <w:rFonts w:ascii="Times New Roman" w:hAnsi="Times New Roman" w:cs="Times New Roman"/>
          <w:sz w:val="22"/>
          <w:szCs w:val="22"/>
        </w:rPr>
        <w:t>Zhou</w:t>
      </w:r>
      <w:r w:rsidR="008A73A0">
        <w:rPr>
          <w:rFonts w:ascii="Times New Roman" w:hAnsi="Times New Roman" w:cs="Times New Roman"/>
          <w:sz w:val="22"/>
          <w:szCs w:val="22"/>
        </w:rPr>
        <w:t>,</w:t>
      </w:r>
      <w:r w:rsidR="00CC2E0D" w:rsidRPr="00EA7FCF">
        <w:rPr>
          <w:rFonts w:ascii="Times New Roman" w:hAnsi="Times New Roman" w:cs="Times New Roman"/>
          <w:sz w:val="22"/>
          <w:szCs w:val="22"/>
        </w:rPr>
        <w:t xml:space="preserve"> J</w:t>
      </w:r>
      <w:r w:rsidRPr="00EA7FCF">
        <w:rPr>
          <w:rFonts w:ascii="Times New Roman" w:hAnsi="Times New Roman" w:cs="Times New Roman"/>
          <w:sz w:val="22"/>
          <w:szCs w:val="22"/>
        </w:rPr>
        <w:t xml:space="preserve"> Liu</w:t>
      </w:r>
      <w:r w:rsidR="00CC2E0D" w:rsidRPr="00EA7FCF">
        <w:rPr>
          <w:rFonts w:ascii="Times New Roman" w:hAnsi="Times New Roman" w:cs="Times New Roman"/>
          <w:sz w:val="22"/>
          <w:szCs w:val="22"/>
        </w:rPr>
        <w:t xml:space="preserve"> </w:t>
      </w:r>
      <w:r w:rsidR="008A73A0">
        <w:rPr>
          <w:rFonts w:ascii="Times New Roman" w:hAnsi="Times New Roman" w:cs="Times New Roman"/>
          <w:sz w:val="22"/>
          <w:szCs w:val="22"/>
        </w:rPr>
        <w:t>(</w:t>
      </w:r>
      <w:r w:rsidRPr="00EA7FCF">
        <w:rPr>
          <w:rFonts w:ascii="Times New Roman" w:hAnsi="Times New Roman" w:cs="Times New Roman"/>
          <w:sz w:val="22"/>
          <w:szCs w:val="22"/>
        </w:rPr>
        <w:t>2019</w:t>
      </w:r>
      <w:r w:rsidR="008A73A0">
        <w:rPr>
          <w:rFonts w:ascii="Times New Roman" w:hAnsi="Times New Roman" w:cs="Times New Roman"/>
          <w:sz w:val="22"/>
          <w:szCs w:val="22"/>
        </w:rPr>
        <w:t>).</w:t>
      </w:r>
      <w:r w:rsidRPr="00EA7FCF">
        <w:rPr>
          <w:rFonts w:ascii="Times New Roman" w:hAnsi="Times New Roman" w:cs="Times New Roman"/>
          <w:sz w:val="22"/>
          <w:szCs w:val="22"/>
        </w:rPr>
        <w:t xml:space="preserve"> Characterization of </w:t>
      </w:r>
      <w:proofErr w:type="spellStart"/>
      <w:r w:rsidRPr="00EA7FCF">
        <w:rPr>
          <w:rFonts w:ascii="Times New Roman" w:hAnsi="Times New Roman" w:cs="Times New Roman"/>
          <w:i/>
          <w:sz w:val="22"/>
          <w:szCs w:val="22"/>
        </w:rPr>
        <w:t>Lysobacter</w:t>
      </w:r>
      <w:proofErr w:type="spellEnd"/>
      <w:r w:rsidRPr="00EA7FCF">
        <w:rPr>
          <w:rFonts w:ascii="Times New Roman" w:hAnsi="Times New Roman" w:cs="Times New Roman"/>
          <w:i/>
          <w:sz w:val="22"/>
          <w:szCs w:val="22"/>
        </w:rPr>
        <w:t xml:space="preserve"> </w:t>
      </w:r>
      <w:proofErr w:type="spellStart"/>
      <w:r w:rsidRPr="00EA7FCF">
        <w:rPr>
          <w:rFonts w:ascii="Times New Roman" w:hAnsi="Times New Roman" w:cs="Times New Roman"/>
          <w:i/>
          <w:sz w:val="22"/>
          <w:szCs w:val="22"/>
        </w:rPr>
        <w:t>capsici</w:t>
      </w:r>
      <w:proofErr w:type="spellEnd"/>
      <w:r w:rsidRPr="00EA7FCF">
        <w:rPr>
          <w:rFonts w:ascii="Times New Roman" w:hAnsi="Times New Roman" w:cs="Times New Roman"/>
          <w:sz w:val="22"/>
          <w:szCs w:val="22"/>
        </w:rPr>
        <w:t xml:space="preserve"> strain NF87</w:t>
      </w:r>
      <w:r w:rsidR="008A73A0">
        <w:rPr>
          <w:rFonts w:ascii="Times New Roman" w:hAnsi="Times New Roman" w:cs="Times New Roman"/>
          <w:sz w:val="22"/>
          <w:szCs w:val="22"/>
        </w:rPr>
        <w:t>-</w:t>
      </w:r>
      <w:r w:rsidRPr="00EA7FCF">
        <w:rPr>
          <w:rFonts w:ascii="Times New Roman" w:hAnsi="Times New Roman" w:cs="Times New Roman"/>
          <w:sz w:val="22"/>
          <w:szCs w:val="22"/>
        </w:rPr>
        <w:t xml:space="preserve">2 and its </w:t>
      </w:r>
      <w:proofErr w:type="spellStart"/>
      <w:r w:rsidRPr="00EA7FCF">
        <w:rPr>
          <w:rFonts w:ascii="Times New Roman" w:hAnsi="Times New Roman" w:cs="Times New Roman"/>
          <w:sz w:val="22"/>
          <w:szCs w:val="22"/>
        </w:rPr>
        <w:t>biocontrol</w:t>
      </w:r>
      <w:proofErr w:type="spellEnd"/>
      <w:r w:rsidRPr="00EA7FCF">
        <w:rPr>
          <w:rFonts w:ascii="Times New Roman" w:hAnsi="Times New Roman" w:cs="Times New Roman"/>
          <w:sz w:val="22"/>
          <w:szCs w:val="22"/>
        </w:rPr>
        <w:t xml:space="preserve"> activities against </w:t>
      </w:r>
      <w:proofErr w:type="spellStart"/>
      <w:r w:rsidRPr="00EA7FCF">
        <w:rPr>
          <w:rFonts w:ascii="Times New Roman" w:hAnsi="Times New Roman" w:cs="Times New Roman"/>
          <w:sz w:val="22"/>
          <w:szCs w:val="22"/>
        </w:rPr>
        <w:t>phytopathogens</w:t>
      </w:r>
      <w:proofErr w:type="spellEnd"/>
      <w:r w:rsidR="008A73A0">
        <w:rPr>
          <w:rFonts w:ascii="Times New Roman" w:hAnsi="Times New Roman" w:cs="Times New Roman"/>
          <w:sz w:val="22"/>
          <w:szCs w:val="22"/>
        </w:rPr>
        <w:t>.</w:t>
      </w:r>
      <w:r w:rsidRPr="00EA7FCF">
        <w:rPr>
          <w:rFonts w:ascii="Times New Roman" w:hAnsi="Times New Roman" w:cs="Times New Roman"/>
          <w:sz w:val="22"/>
          <w:szCs w:val="22"/>
        </w:rPr>
        <w:t xml:space="preserve"> </w:t>
      </w:r>
      <w:proofErr w:type="spellStart"/>
      <w:r w:rsidR="00361393">
        <w:rPr>
          <w:rFonts w:ascii="Times New Roman" w:hAnsi="Times New Roman" w:cs="Times New Roman"/>
          <w:i/>
          <w:sz w:val="22"/>
          <w:szCs w:val="22"/>
        </w:rPr>
        <w:t>Eur</w:t>
      </w:r>
      <w:proofErr w:type="spellEnd"/>
      <w:r w:rsidR="00361393">
        <w:rPr>
          <w:rFonts w:ascii="Times New Roman" w:hAnsi="Times New Roman" w:cs="Times New Roman"/>
          <w:i/>
          <w:sz w:val="22"/>
          <w:szCs w:val="22"/>
        </w:rPr>
        <w:t xml:space="preserve"> J Plant </w:t>
      </w:r>
      <w:proofErr w:type="spellStart"/>
      <w:r w:rsidR="00361393">
        <w:rPr>
          <w:rFonts w:ascii="Times New Roman" w:hAnsi="Times New Roman" w:cs="Times New Roman"/>
          <w:i/>
          <w:sz w:val="22"/>
          <w:szCs w:val="22"/>
        </w:rPr>
        <w:t>Pathol</w:t>
      </w:r>
      <w:proofErr w:type="spellEnd"/>
      <w:r w:rsidR="00637AFE" w:rsidRPr="00EA7FCF">
        <w:rPr>
          <w:rFonts w:ascii="Times New Roman" w:hAnsi="Times New Roman" w:cs="Times New Roman"/>
          <w:sz w:val="22"/>
          <w:szCs w:val="22"/>
        </w:rPr>
        <w:t xml:space="preserve"> </w:t>
      </w:r>
      <w:r w:rsidRPr="00EA7FCF">
        <w:rPr>
          <w:rFonts w:ascii="Times New Roman" w:hAnsi="Times New Roman" w:cs="Times New Roman"/>
          <w:sz w:val="22"/>
          <w:szCs w:val="22"/>
        </w:rPr>
        <w:t>155</w:t>
      </w:r>
      <w:r w:rsidR="00972BDB" w:rsidRPr="00EA7FCF">
        <w:rPr>
          <w:rFonts w:ascii="Times New Roman" w:hAnsi="Times New Roman" w:cs="Times New Roman"/>
          <w:sz w:val="22"/>
          <w:szCs w:val="22"/>
        </w:rPr>
        <w:t>:</w:t>
      </w:r>
      <w:r w:rsidRPr="00EA7FCF">
        <w:rPr>
          <w:rFonts w:ascii="Times New Roman" w:hAnsi="Times New Roman" w:cs="Times New Roman"/>
          <w:sz w:val="22"/>
          <w:szCs w:val="22"/>
        </w:rPr>
        <w:t>859</w:t>
      </w:r>
      <w:r w:rsidR="00084C0B">
        <w:rPr>
          <w:rFonts w:ascii="Times New Roman" w:hAnsi="Times New Roman" w:cs="Times New Roman"/>
          <w:sz w:val="22"/>
          <w:szCs w:val="22"/>
        </w:rPr>
        <w:t>–</w:t>
      </w:r>
      <w:r w:rsidRPr="00EA7FCF">
        <w:rPr>
          <w:rFonts w:ascii="Times New Roman" w:hAnsi="Times New Roman" w:cs="Times New Roman"/>
          <w:sz w:val="22"/>
          <w:szCs w:val="22"/>
        </w:rPr>
        <w:t>869</w:t>
      </w:r>
    </w:p>
    <w:p w14:paraId="7C5126B2" w14:textId="078471B7"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rPr>
        <w:t xml:space="preserve">Mia MB, </w:t>
      </w:r>
      <w:r w:rsidR="00CC2E0D" w:rsidRPr="00EA7FCF">
        <w:rPr>
          <w:rFonts w:ascii="Times New Roman" w:hAnsi="Times New Roman" w:cs="Times New Roman"/>
          <w:sz w:val="22"/>
          <w:szCs w:val="22"/>
        </w:rPr>
        <w:t xml:space="preserve">Z </w:t>
      </w:r>
      <w:proofErr w:type="spellStart"/>
      <w:r w:rsidRPr="00EA7FCF">
        <w:rPr>
          <w:rFonts w:ascii="Times New Roman" w:hAnsi="Times New Roman" w:cs="Times New Roman"/>
          <w:sz w:val="22"/>
          <w:szCs w:val="22"/>
        </w:rPr>
        <w:t>Shamsuddin</w:t>
      </w:r>
      <w:proofErr w:type="spellEnd"/>
      <w:r w:rsidR="00361393">
        <w:rPr>
          <w:rFonts w:ascii="Times New Roman" w:hAnsi="Times New Roman" w:cs="Times New Roman"/>
          <w:sz w:val="22"/>
          <w:szCs w:val="22"/>
        </w:rPr>
        <w:t>,</w:t>
      </w:r>
      <w:r w:rsidR="00CC2E0D" w:rsidRPr="00EA7FCF">
        <w:rPr>
          <w:rFonts w:ascii="Times New Roman" w:hAnsi="Times New Roman" w:cs="Times New Roman"/>
          <w:sz w:val="22"/>
          <w:szCs w:val="22"/>
        </w:rPr>
        <w:t xml:space="preserve"> M</w:t>
      </w:r>
      <w:r w:rsidRPr="00EA7FCF">
        <w:rPr>
          <w:rFonts w:ascii="Times New Roman" w:hAnsi="Times New Roman" w:cs="Times New Roman"/>
          <w:sz w:val="22"/>
          <w:szCs w:val="22"/>
        </w:rPr>
        <w:t xml:space="preserve"> </w:t>
      </w:r>
      <w:proofErr w:type="spellStart"/>
      <w:r w:rsidRPr="00EA7FCF">
        <w:rPr>
          <w:rFonts w:ascii="Times New Roman" w:hAnsi="Times New Roman" w:cs="Times New Roman"/>
          <w:sz w:val="22"/>
          <w:szCs w:val="22"/>
        </w:rPr>
        <w:t>Mahmood</w:t>
      </w:r>
      <w:proofErr w:type="spellEnd"/>
      <w:r w:rsidR="00CC2E0D" w:rsidRPr="00EA7FCF">
        <w:rPr>
          <w:rFonts w:ascii="Times New Roman" w:hAnsi="Times New Roman" w:cs="Times New Roman"/>
          <w:sz w:val="22"/>
          <w:szCs w:val="22"/>
        </w:rPr>
        <w:t xml:space="preserve"> </w:t>
      </w:r>
      <w:r w:rsidR="00361393">
        <w:rPr>
          <w:rFonts w:ascii="Times New Roman" w:hAnsi="Times New Roman" w:cs="Times New Roman"/>
          <w:sz w:val="22"/>
          <w:szCs w:val="22"/>
        </w:rPr>
        <w:t>(</w:t>
      </w:r>
      <w:r w:rsidRPr="00EA7FCF">
        <w:rPr>
          <w:rFonts w:ascii="Times New Roman" w:hAnsi="Times New Roman" w:cs="Times New Roman"/>
          <w:sz w:val="22"/>
          <w:szCs w:val="22"/>
        </w:rPr>
        <w:t>2010</w:t>
      </w:r>
      <w:r w:rsidR="00361393">
        <w:rPr>
          <w:rFonts w:ascii="Times New Roman" w:hAnsi="Times New Roman" w:cs="Times New Roman"/>
          <w:sz w:val="22"/>
          <w:szCs w:val="22"/>
        </w:rPr>
        <w:t>).</w:t>
      </w:r>
      <w:r w:rsidRPr="00EA7FCF">
        <w:rPr>
          <w:rFonts w:ascii="Times New Roman" w:hAnsi="Times New Roman" w:cs="Times New Roman"/>
          <w:sz w:val="22"/>
          <w:szCs w:val="22"/>
        </w:rPr>
        <w:t xml:space="preserve"> Use of plant growth promoting bacteria in banana</w:t>
      </w:r>
      <w:r w:rsidR="00972BDB" w:rsidRPr="00EA7FCF">
        <w:rPr>
          <w:rFonts w:ascii="Times New Roman" w:hAnsi="Times New Roman" w:cs="Times New Roman"/>
          <w:sz w:val="22"/>
          <w:szCs w:val="22"/>
        </w:rPr>
        <w:t xml:space="preserve">: </w:t>
      </w:r>
      <w:r w:rsidRPr="00EA7FCF">
        <w:rPr>
          <w:rFonts w:ascii="Times New Roman" w:hAnsi="Times New Roman" w:cs="Times New Roman"/>
          <w:sz w:val="22"/>
          <w:szCs w:val="22"/>
        </w:rPr>
        <w:t xml:space="preserve"> a new insight for sustainable banana production </w:t>
      </w:r>
      <w:r w:rsidR="00361393">
        <w:rPr>
          <w:rFonts w:ascii="Times New Roman" w:hAnsi="Times New Roman" w:cs="Times New Roman"/>
          <w:i/>
          <w:sz w:val="22"/>
          <w:szCs w:val="22"/>
        </w:rPr>
        <w:t xml:space="preserve">Inter J </w:t>
      </w:r>
      <w:proofErr w:type="spellStart"/>
      <w:r w:rsidR="00361393">
        <w:rPr>
          <w:rFonts w:ascii="Times New Roman" w:hAnsi="Times New Roman" w:cs="Times New Roman"/>
          <w:i/>
          <w:sz w:val="22"/>
          <w:szCs w:val="22"/>
        </w:rPr>
        <w:t>Agric</w:t>
      </w:r>
      <w:proofErr w:type="spellEnd"/>
      <w:r w:rsidR="00361393">
        <w:rPr>
          <w:rFonts w:ascii="Times New Roman" w:hAnsi="Times New Roman" w:cs="Times New Roman"/>
          <w:i/>
          <w:sz w:val="22"/>
          <w:szCs w:val="22"/>
        </w:rPr>
        <w:t xml:space="preserve"> </w:t>
      </w:r>
      <w:proofErr w:type="spellStart"/>
      <w:r w:rsidR="00361393">
        <w:rPr>
          <w:rFonts w:ascii="Times New Roman" w:hAnsi="Times New Roman" w:cs="Times New Roman"/>
          <w:i/>
          <w:sz w:val="22"/>
          <w:szCs w:val="22"/>
        </w:rPr>
        <w:t>Biol</w:t>
      </w:r>
      <w:proofErr w:type="spellEnd"/>
      <w:r w:rsidR="00637AFE" w:rsidRPr="00EA7FCF">
        <w:rPr>
          <w:rFonts w:ascii="Times New Roman" w:hAnsi="Times New Roman" w:cs="Times New Roman"/>
          <w:sz w:val="22"/>
          <w:szCs w:val="22"/>
        </w:rPr>
        <w:t xml:space="preserve"> </w:t>
      </w:r>
      <w:r w:rsidRPr="00EA7FCF">
        <w:rPr>
          <w:rFonts w:ascii="Times New Roman" w:hAnsi="Times New Roman" w:cs="Times New Roman"/>
          <w:sz w:val="22"/>
          <w:szCs w:val="22"/>
        </w:rPr>
        <w:t>12</w:t>
      </w:r>
      <w:r w:rsidR="00361393">
        <w:rPr>
          <w:rFonts w:ascii="Times New Roman" w:hAnsi="Times New Roman" w:cs="Times New Roman"/>
          <w:sz w:val="22"/>
          <w:szCs w:val="22"/>
        </w:rPr>
        <w:t>:</w:t>
      </w:r>
      <w:r w:rsidRPr="00EA7FCF">
        <w:rPr>
          <w:rFonts w:ascii="Times New Roman" w:hAnsi="Times New Roman" w:cs="Times New Roman"/>
          <w:sz w:val="22"/>
          <w:szCs w:val="22"/>
        </w:rPr>
        <w:t>459</w:t>
      </w:r>
      <w:r w:rsidR="00084C0B">
        <w:rPr>
          <w:rFonts w:ascii="Times New Roman" w:hAnsi="Times New Roman" w:cs="Times New Roman"/>
          <w:sz w:val="22"/>
          <w:szCs w:val="22"/>
        </w:rPr>
        <w:t>–</w:t>
      </w:r>
      <w:r w:rsidRPr="00EA7FCF">
        <w:rPr>
          <w:rFonts w:ascii="Times New Roman" w:hAnsi="Times New Roman" w:cs="Times New Roman"/>
          <w:sz w:val="22"/>
          <w:szCs w:val="22"/>
        </w:rPr>
        <w:t>467</w:t>
      </w:r>
    </w:p>
    <w:p w14:paraId="15CE6A68" w14:textId="1C5B75B1" w:rsidR="0018229F" w:rsidRPr="00EA7FCF" w:rsidRDefault="0018229F" w:rsidP="0018229F">
      <w:pPr>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Parmar</w:t>
      </w:r>
      <w:proofErr w:type="spellEnd"/>
      <w:r w:rsidRPr="00EA7FCF">
        <w:rPr>
          <w:rFonts w:ascii="Times New Roman" w:hAnsi="Times New Roman" w:cs="Times New Roman"/>
          <w:shd w:val="clear" w:color="auto" w:fill="FFFFFF"/>
        </w:rPr>
        <w:t xml:space="preserve"> P</w:t>
      </w:r>
      <w:r w:rsidR="00361393">
        <w:rPr>
          <w:rFonts w:ascii="Times New Roman" w:hAnsi="Times New Roman" w:cs="Times New Roman"/>
          <w:shd w:val="clear" w:color="auto" w:fill="FFFFFF"/>
        </w:rPr>
        <w:t>,</w:t>
      </w:r>
      <w:r w:rsidR="00CC2E0D" w:rsidRPr="00EA7FCF">
        <w:rPr>
          <w:rFonts w:ascii="Times New Roman" w:hAnsi="Times New Roman" w:cs="Times New Roman"/>
          <w:shd w:val="clear" w:color="auto" w:fill="FFFFFF"/>
        </w:rPr>
        <w:t xml:space="preserve"> SS</w:t>
      </w:r>
      <w:r w:rsidRPr="00EA7FCF">
        <w:rPr>
          <w:rFonts w:ascii="Times New Roman" w:hAnsi="Times New Roman" w:cs="Times New Roman"/>
          <w:shd w:val="clear" w:color="auto" w:fill="FFFFFF"/>
        </w:rPr>
        <w:t xml:space="preserve"> Sindhu</w:t>
      </w:r>
      <w:r w:rsidR="00CC2E0D" w:rsidRPr="00EA7FCF">
        <w:rPr>
          <w:rFonts w:ascii="Times New Roman" w:hAnsi="Times New Roman" w:cs="Times New Roman"/>
          <w:shd w:val="clear" w:color="auto" w:fill="FFFFFF"/>
        </w:rPr>
        <w:t xml:space="preserve"> </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2013</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Potassium solubilization by rhizosphere bacteria</w:t>
      </w:r>
      <w:r w:rsidR="00972BDB"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 xml:space="preserve"> influence of nutritional and environmental conditions</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00AB4964" w:rsidRPr="00EA7FCF">
        <w:rPr>
          <w:rFonts w:ascii="Times New Roman" w:hAnsi="Times New Roman" w:cs="Times New Roman"/>
          <w:i/>
          <w:shd w:val="clear" w:color="auto" w:fill="FFFFFF"/>
        </w:rPr>
        <w:t>J</w:t>
      </w:r>
      <w:r w:rsidR="00361393">
        <w:rPr>
          <w:rFonts w:ascii="Times New Roman" w:hAnsi="Times New Roman" w:cs="Times New Roman"/>
          <w:i/>
          <w:iCs/>
          <w:shd w:val="clear" w:color="auto" w:fill="FFFFFF"/>
        </w:rPr>
        <w:t xml:space="preserve"> </w:t>
      </w:r>
      <w:proofErr w:type="spellStart"/>
      <w:r w:rsidR="00361393">
        <w:rPr>
          <w:rFonts w:ascii="Times New Roman" w:hAnsi="Times New Roman" w:cs="Times New Roman"/>
          <w:i/>
          <w:iCs/>
          <w:shd w:val="clear" w:color="auto" w:fill="FFFFFF"/>
        </w:rPr>
        <w:t>Microbiol</w:t>
      </w:r>
      <w:proofErr w:type="spellEnd"/>
      <w:r w:rsidR="00361393">
        <w:rPr>
          <w:rFonts w:ascii="Times New Roman" w:hAnsi="Times New Roman" w:cs="Times New Roman"/>
          <w:i/>
          <w:iCs/>
          <w:shd w:val="clear" w:color="auto" w:fill="FFFFFF"/>
        </w:rPr>
        <w:t xml:space="preserve"> Res</w:t>
      </w:r>
      <w:r w:rsidR="00AB4964"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3</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25</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31</w:t>
      </w:r>
    </w:p>
    <w:p w14:paraId="2AD4D167" w14:textId="6093BECA"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Penrose DM</w:t>
      </w:r>
      <w:r w:rsidR="00361393">
        <w:rPr>
          <w:rFonts w:ascii="Times New Roman" w:hAnsi="Times New Roman" w:cs="Times New Roman"/>
          <w:shd w:val="clear" w:color="auto" w:fill="FFFFFF"/>
        </w:rPr>
        <w:t>,</w:t>
      </w:r>
      <w:r w:rsidR="00C02026" w:rsidRPr="00EA7FCF">
        <w:rPr>
          <w:rFonts w:ascii="Times New Roman" w:hAnsi="Times New Roman" w:cs="Times New Roman"/>
          <w:shd w:val="clear" w:color="auto" w:fill="FFFFFF"/>
        </w:rPr>
        <w:t xml:space="preserve"> BR</w:t>
      </w:r>
      <w:r w:rsidRPr="00EA7FCF">
        <w:rPr>
          <w:rFonts w:ascii="Times New Roman" w:hAnsi="Times New Roman" w:cs="Times New Roman"/>
          <w:shd w:val="clear" w:color="auto" w:fill="FFFFFF"/>
        </w:rPr>
        <w:t xml:space="preserve"> Glick</w:t>
      </w:r>
      <w:r w:rsidR="00C02026" w:rsidRPr="00EA7FCF">
        <w:rPr>
          <w:rFonts w:ascii="Times New Roman" w:hAnsi="Times New Roman" w:cs="Times New Roman"/>
          <w:shd w:val="clear" w:color="auto" w:fill="FFFFFF"/>
        </w:rPr>
        <w:t xml:space="preserve"> </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2003</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Methods for isolating and characterizing ACC</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deaminase containing plant growth promoting rhizobacteria </w:t>
      </w:r>
      <w:proofErr w:type="spellStart"/>
      <w:r w:rsidR="00361393">
        <w:rPr>
          <w:rFonts w:ascii="Times New Roman" w:hAnsi="Times New Roman" w:cs="Times New Roman"/>
          <w:i/>
          <w:iCs/>
          <w:shd w:val="clear" w:color="auto" w:fill="FFFFFF"/>
        </w:rPr>
        <w:t>Physiol</w:t>
      </w:r>
      <w:proofErr w:type="spellEnd"/>
      <w:r w:rsidR="00361393">
        <w:rPr>
          <w:rFonts w:ascii="Times New Roman" w:hAnsi="Times New Roman" w:cs="Times New Roman"/>
          <w:i/>
          <w:iCs/>
          <w:shd w:val="clear" w:color="auto" w:fill="FFFFFF"/>
        </w:rPr>
        <w:t xml:space="preserve"> Plant</w:t>
      </w:r>
      <w:r w:rsidR="00AB4964"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118</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10</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15</w:t>
      </w:r>
    </w:p>
    <w:p w14:paraId="41722A0B" w14:textId="318ED9D9"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Pettigrew WT</w:t>
      </w:r>
      <w:r w:rsidR="00C02026" w:rsidRPr="00EA7FCF">
        <w:rPr>
          <w:rFonts w:ascii="Times New Roman" w:hAnsi="Times New Roman" w:cs="Times New Roman"/>
          <w:shd w:val="clear" w:color="auto" w:fill="FFFFFF"/>
        </w:rPr>
        <w:t xml:space="preserve"> </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2008</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Potassium influences on yield and quality production for maize, wheat, soybean and cotton </w:t>
      </w:r>
      <w:proofErr w:type="spellStart"/>
      <w:r w:rsidR="00361393">
        <w:rPr>
          <w:rFonts w:ascii="Times New Roman" w:hAnsi="Times New Roman" w:cs="Times New Roman"/>
          <w:i/>
          <w:iCs/>
          <w:shd w:val="clear" w:color="auto" w:fill="FFFFFF"/>
        </w:rPr>
        <w:t>Physiol</w:t>
      </w:r>
      <w:proofErr w:type="spellEnd"/>
      <w:r w:rsidR="00361393">
        <w:rPr>
          <w:rFonts w:ascii="Times New Roman" w:hAnsi="Times New Roman" w:cs="Times New Roman"/>
          <w:i/>
          <w:iCs/>
          <w:shd w:val="clear" w:color="auto" w:fill="FFFFFF"/>
        </w:rPr>
        <w:t xml:space="preserve"> Plant</w:t>
      </w:r>
      <w:r w:rsidR="00AB4964"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133</w:t>
      </w:r>
      <w:r w:rsidR="00361393">
        <w:rPr>
          <w:rFonts w:ascii="Times New Roman" w:hAnsi="Times New Roman" w:cs="Times New Roman"/>
          <w:iCs/>
          <w:shd w:val="clear" w:color="auto" w:fill="FFFFFF"/>
        </w:rPr>
        <w:t>:</w:t>
      </w:r>
      <w:r w:rsidRPr="00EA7FCF">
        <w:rPr>
          <w:rFonts w:ascii="Times New Roman" w:hAnsi="Times New Roman" w:cs="Times New Roman"/>
          <w:shd w:val="clear" w:color="auto" w:fill="FFFFFF"/>
        </w:rPr>
        <w:t>670</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681</w:t>
      </w:r>
    </w:p>
    <w:p w14:paraId="53C3C8BA" w14:textId="60810DCB" w:rsidR="0018229F" w:rsidRPr="00EA7FCF" w:rsidRDefault="0018229F" w:rsidP="0018229F">
      <w:pPr>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Pikovskay</w:t>
      </w:r>
      <w:proofErr w:type="spellEnd"/>
      <w:r w:rsidRPr="00EA7FCF">
        <w:rPr>
          <w:rFonts w:ascii="Times New Roman" w:hAnsi="Times New Roman" w:cs="Times New Roman"/>
          <w:shd w:val="clear" w:color="auto" w:fill="FFFFFF"/>
        </w:rPr>
        <w:t xml:space="preserve"> RI</w:t>
      </w:r>
      <w:r w:rsidR="00C02026" w:rsidRPr="00EA7FCF">
        <w:rPr>
          <w:rFonts w:ascii="Times New Roman" w:hAnsi="Times New Roman" w:cs="Times New Roman"/>
          <w:shd w:val="clear" w:color="auto" w:fill="FFFFFF"/>
        </w:rPr>
        <w:t xml:space="preserve"> </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1948</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Mobilization of phosphorus in soil in connection with vital activity of some microbial species</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w:t>
      </w:r>
      <w:proofErr w:type="spellStart"/>
      <w:r w:rsidR="00361393">
        <w:rPr>
          <w:rFonts w:ascii="Times New Roman" w:hAnsi="Times New Roman" w:cs="Times New Roman"/>
          <w:i/>
          <w:iCs/>
          <w:shd w:val="clear" w:color="auto" w:fill="FFFFFF"/>
        </w:rPr>
        <w:t>Mikrobiol</w:t>
      </w:r>
      <w:proofErr w:type="spellEnd"/>
      <w:r w:rsidRPr="00EA7FCF">
        <w:rPr>
          <w:rFonts w:ascii="Times New Roman" w:hAnsi="Times New Roman" w:cs="Times New Roman"/>
          <w:shd w:val="clear" w:color="auto" w:fill="FFFFFF"/>
        </w:rPr>
        <w:t xml:space="preserve"> </w:t>
      </w:r>
      <w:r w:rsidRPr="00EA7FCF">
        <w:rPr>
          <w:rFonts w:ascii="Times New Roman" w:hAnsi="Times New Roman" w:cs="Times New Roman"/>
          <w:iCs/>
          <w:shd w:val="clear" w:color="auto" w:fill="FFFFFF"/>
        </w:rPr>
        <w:t>17</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362</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370</w:t>
      </w:r>
    </w:p>
    <w:p w14:paraId="0E9AC9D7" w14:textId="62B3F1AF" w:rsidR="0018229F" w:rsidRPr="00EA7FCF" w:rsidRDefault="0018229F" w:rsidP="0018229F">
      <w:pPr>
        <w:autoSpaceDE w:val="0"/>
        <w:autoSpaceDN w:val="0"/>
        <w:adjustRightInd w:val="0"/>
        <w:spacing w:after="0" w:line="360" w:lineRule="auto"/>
        <w:ind w:left="432" w:hanging="432"/>
        <w:jc w:val="both"/>
        <w:rPr>
          <w:rFonts w:ascii="Times New Roman" w:hAnsi="Times New Roman" w:cs="Times New Roman"/>
        </w:rPr>
      </w:pPr>
      <w:proofErr w:type="spellStart"/>
      <w:r w:rsidRPr="00EA7FCF">
        <w:rPr>
          <w:rFonts w:ascii="Times New Roman" w:hAnsi="Times New Roman" w:cs="Times New Roman"/>
          <w:shd w:val="clear" w:color="auto" w:fill="FFFFFF"/>
        </w:rPr>
        <w:t>Reissig</w:t>
      </w:r>
      <w:proofErr w:type="spellEnd"/>
      <w:r w:rsidRPr="00EA7FCF">
        <w:rPr>
          <w:rFonts w:ascii="Times New Roman" w:hAnsi="Times New Roman" w:cs="Times New Roman"/>
          <w:shd w:val="clear" w:color="auto" w:fill="FFFFFF"/>
        </w:rPr>
        <w:t xml:space="preserve"> JL, </w:t>
      </w:r>
      <w:r w:rsidR="00C02026" w:rsidRPr="00EA7FCF">
        <w:rPr>
          <w:rFonts w:ascii="Times New Roman" w:hAnsi="Times New Roman" w:cs="Times New Roman"/>
          <w:shd w:val="clear" w:color="auto" w:fill="FFFFFF"/>
        </w:rPr>
        <w:t xml:space="preserve">JL </w:t>
      </w:r>
      <w:proofErr w:type="spellStart"/>
      <w:r w:rsidRPr="00EA7FCF">
        <w:rPr>
          <w:rFonts w:ascii="Times New Roman" w:hAnsi="Times New Roman" w:cs="Times New Roman"/>
          <w:shd w:val="clear" w:color="auto" w:fill="FFFFFF"/>
        </w:rPr>
        <w:t>Strominger</w:t>
      </w:r>
      <w:proofErr w:type="spellEnd"/>
      <w:r w:rsidR="00361393">
        <w:rPr>
          <w:rFonts w:ascii="Times New Roman" w:hAnsi="Times New Roman" w:cs="Times New Roman"/>
          <w:shd w:val="clear" w:color="auto" w:fill="FFFFFF"/>
        </w:rPr>
        <w:t>,</w:t>
      </w:r>
      <w:r w:rsidR="00FD003E" w:rsidRPr="00EA7FCF">
        <w:rPr>
          <w:rFonts w:ascii="Times New Roman" w:hAnsi="Times New Roman" w:cs="Times New Roman"/>
          <w:shd w:val="clear" w:color="auto" w:fill="FFFFFF"/>
        </w:rPr>
        <w:t xml:space="preserve"> LF</w:t>
      </w:r>
      <w:r w:rsidRPr="00EA7FCF">
        <w:rPr>
          <w:rFonts w:ascii="Times New Roman" w:hAnsi="Times New Roman" w:cs="Times New Roman"/>
          <w:shd w:val="clear" w:color="auto" w:fill="FFFFFF"/>
        </w:rPr>
        <w:t xml:space="preserve"> Leloir</w:t>
      </w:r>
      <w:r w:rsidR="00FD003E" w:rsidRPr="00EA7FCF">
        <w:rPr>
          <w:rFonts w:ascii="Times New Roman" w:hAnsi="Times New Roman" w:cs="Times New Roman"/>
          <w:shd w:val="clear" w:color="auto" w:fill="FFFFFF"/>
        </w:rPr>
        <w:t xml:space="preserve"> </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1955</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A modified colorimetric method for the estimation of N</w:t>
      </w:r>
      <w:r w:rsidR="00361393">
        <w:rPr>
          <w:rFonts w:ascii="Times New Roman" w:hAnsi="Times New Roman" w:cs="Times New Roman"/>
          <w:shd w:val="clear" w:color="auto" w:fill="FFFFFF"/>
        </w:rPr>
        <w:t>-</w:t>
      </w:r>
      <w:proofErr w:type="spellStart"/>
      <w:r w:rsidRPr="00EA7FCF">
        <w:rPr>
          <w:rFonts w:ascii="Times New Roman" w:hAnsi="Times New Roman" w:cs="Times New Roman"/>
          <w:shd w:val="clear" w:color="auto" w:fill="FFFFFF"/>
        </w:rPr>
        <w:t>acetylamino</w:t>
      </w:r>
      <w:proofErr w:type="spellEnd"/>
      <w:r w:rsidRPr="00EA7FCF">
        <w:rPr>
          <w:rFonts w:ascii="Times New Roman" w:hAnsi="Times New Roman" w:cs="Times New Roman"/>
          <w:shd w:val="clear" w:color="auto" w:fill="FFFFFF"/>
        </w:rPr>
        <w:t xml:space="preserve"> sugars</w:t>
      </w:r>
      <w:r w:rsidR="00352296">
        <w:rPr>
          <w:rFonts w:ascii="Times New Roman" w:hAnsi="Times New Roman" w:cs="Times New Roman"/>
          <w:shd w:val="clear" w:color="auto" w:fill="FFFFFF"/>
        </w:rPr>
        <w:t>.</w:t>
      </w:r>
      <w:r w:rsidR="00CD1BC7" w:rsidRPr="00EA7FCF">
        <w:rPr>
          <w:rFonts w:ascii="Times New Roman" w:hAnsi="Times New Roman" w:cs="Times New Roman"/>
          <w:shd w:val="clear" w:color="auto" w:fill="FFFFFF"/>
        </w:rPr>
        <w:t xml:space="preserve"> </w:t>
      </w:r>
      <w:r w:rsidR="00361393">
        <w:rPr>
          <w:rFonts w:ascii="Times New Roman" w:hAnsi="Times New Roman" w:cs="Times New Roman"/>
          <w:i/>
          <w:shd w:val="clear" w:color="auto" w:fill="FFFFFF"/>
        </w:rPr>
        <w:t xml:space="preserve">J </w:t>
      </w:r>
      <w:proofErr w:type="spellStart"/>
      <w:r w:rsidR="00361393">
        <w:rPr>
          <w:rFonts w:ascii="Times New Roman" w:hAnsi="Times New Roman" w:cs="Times New Roman"/>
          <w:i/>
          <w:shd w:val="clear" w:color="auto" w:fill="FFFFFF"/>
        </w:rPr>
        <w:t>Biol</w:t>
      </w:r>
      <w:proofErr w:type="spellEnd"/>
      <w:r w:rsidR="00361393">
        <w:rPr>
          <w:rFonts w:ascii="Times New Roman" w:hAnsi="Times New Roman" w:cs="Times New Roman"/>
          <w:i/>
          <w:shd w:val="clear" w:color="auto" w:fill="FFFFFF"/>
        </w:rPr>
        <w:t xml:space="preserve"> </w:t>
      </w:r>
      <w:proofErr w:type="spellStart"/>
      <w:r w:rsidR="00361393">
        <w:rPr>
          <w:rFonts w:ascii="Times New Roman" w:hAnsi="Times New Roman" w:cs="Times New Roman"/>
          <w:i/>
          <w:shd w:val="clear" w:color="auto" w:fill="FFFFFF"/>
        </w:rPr>
        <w:t>Chem</w:t>
      </w:r>
      <w:proofErr w:type="spellEnd"/>
      <w:r w:rsidR="00CD1BC7" w:rsidRPr="00EA7FCF">
        <w:rPr>
          <w:rFonts w:ascii="Times New Roman" w:hAnsi="Times New Roman" w:cs="Times New Roman"/>
          <w:shd w:val="clear" w:color="auto" w:fill="FFFFFF"/>
        </w:rPr>
        <w:t xml:space="preserve"> </w:t>
      </w:r>
      <w:r w:rsidRPr="00EA7FCF">
        <w:rPr>
          <w:rFonts w:ascii="Times New Roman" w:hAnsi="Times New Roman" w:cs="Times New Roman"/>
          <w:iCs/>
          <w:shd w:val="clear" w:color="auto" w:fill="FFFFFF"/>
        </w:rPr>
        <w:t>217</w:t>
      </w:r>
      <w:r w:rsidR="00972BDB"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959</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966</w:t>
      </w:r>
    </w:p>
    <w:p w14:paraId="633E076F" w14:textId="6D2B6FC1" w:rsidR="0018229F" w:rsidRPr="00EA7FCF" w:rsidRDefault="0018229F" w:rsidP="0018229F">
      <w:pPr>
        <w:spacing w:after="0" w:line="360" w:lineRule="auto"/>
        <w:ind w:left="432" w:hanging="432"/>
        <w:jc w:val="both"/>
        <w:rPr>
          <w:rFonts w:ascii="Times New Roman" w:hAnsi="Times New Roman" w:cs="Times New Roman"/>
        </w:rPr>
      </w:pPr>
      <w:r w:rsidRPr="00EA7FCF">
        <w:rPr>
          <w:rFonts w:ascii="Times New Roman" w:hAnsi="Times New Roman" w:cs="Times New Roman"/>
        </w:rPr>
        <w:t xml:space="preserve">Russell AD, </w:t>
      </w:r>
      <w:r w:rsidR="00FD003E" w:rsidRPr="00EA7FCF">
        <w:rPr>
          <w:rFonts w:ascii="Times New Roman" w:hAnsi="Times New Roman" w:cs="Times New Roman"/>
        </w:rPr>
        <w:t xml:space="preserve">WB </w:t>
      </w:r>
      <w:r w:rsidRPr="00EA7FCF">
        <w:rPr>
          <w:rFonts w:ascii="Times New Roman" w:hAnsi="Times New Roman" w:cs="Times New Roman"/>
        </w:rPr>
        <w:t>Hugo</w:t>
      </w:r>
      <w:r w:rsidR="00361393">
        <w:rPr>
          <w:rFonts w:ascii="Times New Roman" w:hAnsi="Times New Roman" w:cs="Times New Roman"/>
        </w:rPr>
        <w:t>,</w:t>
      </w:r>
      <w:r w:rsidR="00FD003E" w:rsidRPr="00EA7FCF">
        <w:rPr>
          <w:rFonts w:ascii="Times New Roman" w:hAnsi="Times New Roman" w:cs="Times New Roman"/>
        </w:rPr>
        <w:t xml:space="preserve"> GAJ </w:t>
      </w:r>
      <w:proofErr w:type="spellStart"/>
      <w:r w:rsidRPr="00EA7FCF">
        <w:rPr>
          <w:rFonts w:ascii="Times New Roman" w:hAnsi="Times New Roman" w:cs="Times New Roman"/>
        </w:rPr>
        <w:t>Ayliffo</w:t>
      </w:r>
      <w:proofErr w:type="spellEnd"/>
      <w:r w:rsidRPr="00EA7FCF">
        <w:rPr>
          <w:rFonts w:ascii="Times New Roman" w:hAnsi="Times New Roman" w:cs="Times New Roman"/>
        </w:rPr>
        <w:t xml:space="preserve"> </w:t>
      </w:r>
      <w:r w:rsidR="00361393">
        <w:rPr>
          <w:rFonts w:ascii="Times New Roman" w:hAnsi="Times New Roman" w:cs="Times New Roman"/>
        </w:rPr>
        <w:t>(</w:t>
      </w:r>
      <w:r w:rsidRPr="00EA7FCF">
        <w:rPr>
          <w:rFonts w:ascii="Times New Roman" w:hAnsi="Times New Roman" w:cs="Times New Roman"/>
        </w:rPr>
        <w:t>1982</w:t>
      </w:r>
      <w:r w:rsidR="00361393">
        <w:rPr>
          <w:rFonts w:ascii="Times New Roman" w:hAnsi="Times New Roman" w:cs="Times New Roman"/>
        </w:rPr>
        <w:t>).</w:t>
      </w:r>
      <w:r w:rsidRPr="00EA7FCF">
        <w:rPr>
          <w:rFonts w:ascii="Times New Roman" w:hAnsi="Times New Roman" w:cs="Times New Roman"/>
        </w:rPr>
        <w:t xml:space="preserve"> Principles and practices of disinfection, preservation and sterilization Black Wall Scientific, London, UK</w:t>
      </w:r>
      <w:r w:rsidR="00361393">
        <w:rPr>
          <w:rFonts w:ascii="Times New Roman" w:hAnsi="Times New Roman" w:cs="Times New Roman"/>
        </w:rPr>
        <w:t>.</w:t>
      </w:r>
    </w:p>
    <w:p w14:paraId="5F11E45A" w14:textId="3F8DE2C6"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proofErr w:type="spellStart"/>
      <w:r w:rsidRPr="00EA7FCF">
        <w:rPr>
          <w:rFonts w:ascii="Times New Roman" w:hAnsi="Times New Roman" w:cs="Times New Roman"/>
          <w:sz w:val="22"/>
          <w:szCs w:val="22"/>
        </w:rPr>
        <w:t>Sarikhani</w:t>
      </w:r>
      <w:proofErr w:type="spellEnd"/>
      <w:r w:rsidRPr="00EA7FCF">
        <w:rPr>
          <w:rFonts w:ascii="Times New Roman" w:hAnsi="Times New Roman" w:cs="Times New Roman"/>
          <w:sz w:val="22"/>
          <w:szCs w:val="22"/>
        </w:rPr>
        <w:t xml:space="preserve"> MR, </w:t>
      </w:r>
      <w:r w:rsidR="00FD003E" w:rsidRPr="00EA7FCF">
        <w:rPr>
          <w:rFonts w:ascii="Times New Roman" w:hAnsi="Times New Roman" w:cs="Times New Roman"/>
          <w:sz w:val="22"/>
          <w:szCs w:val="22"/>
        </w:rPr>
        <w:t xml:space="preserve">S </w:t>
      </w:r>
      <w:proofErr w:type="spellStart"/>
      <w:r w:rsidRPr="00EA7FCF">
        <w:rPr>
          <w:rFonts w:ascii="Times New Roman" w:hAnsi="Times New Roman" w:cs="Times New Roman"/>
          <w:sz w:val="22"/>
          <w:szCs w:val="22"/>
        </w:rPr>
        <w:t>Oustan</w:t>
      </w:r>
      <w:proofErr w:type="spellEnd"/>
      <w:r w:rsidRPr="00EA7FCF">
        <w:rPr>
          <w:rFonts w:ascii="Times New Roman" w:hAnsi="Times New Roman" w:cs="Times New Roman"/>
          <w:sz w:val="22"/>
          <w:szCs w:val="22"/>
        </w:rPr>
        <w:t xml:space="preserve">, </w:t>
      </w:r>
      <w:r w:rsidR="00FD003E" w:rsidRPr="00EA7FCF">
        <w:rPr>
          <w:rFonts w:ascii="Times New Roman" w:hAnsi="Times New Roman" w:cs="Times New Roman"/>
          <w:sz w:val="22"/>
          <w:szCs w:val="22"/>
        </w:rPr>
        <w:t xml:space="preserve">M </w:t>
      </w:r>
      <w:proofErr w:type="spellStart"/>
      <w:r w:rsidRPr="00EA7FCF">
        <w:rPr>
          <w:rFonts w:ascii="Times New Roman" w:hAnsi="Times New Roman" w:cs="Times New Roman"/>
          <w:sz w:val="22"/>
          <w:szCs w:val="22"/>
        </w:rPr>
        <w:t>Ebrahimi</w:t>
      </w:r>
      <w:proofErr w:type="spellEnd"/>
      <w:r w:rsidR="00361393">
        <w:rPr>
          <w:rFonts w:ascii="Times New Roman" w:hAnsi="Times New Roman" w:cs="Times New Roman"/>
          <w:sz w:val="22"/>
          <w:szCs w:val="22"/>
        </w:rPr>
        <w:t>,</w:t>
      </w:r>
      <w:r w:rsidR="00FD003E" w:rsidRPr="00EA7FCF">
        <w:rPr>
          <w:rFonts w:ascii="Times New Roman" w:hAnsi="Times New Roman" w:cs="Times New Roman"/>
          <w:sz w:val="22"/>
          <w:szCs w:val="22"/>
        </w:rPr>
        <w:t xml:space="preserve"> N </w:t>
      </w:r>
      <w:proofErr w:type="spellStart"/>
      <w:r w:rsidRPr="00EA7FCF">
        <w:rPr>
          <w:rFonts w:ascii="Times New Roman" w:hAnsi="Times New Roman" w:cs="Times New Roman"/>
          <w:sz w:val="22"/>
          <w:szCs w:val="22"/>
        </w:rPr>
        <w:t>Aliasgharzad</w:t>
      </w:r>
      <w:proofErr w:type="spellEnd"/>
      <w:r w:rsidR="00FD003E" w:rsidRPr="00EA7FCF">
        <w:rPr>
          <w:rFonts w:ascii="Times New Roman" w:hAnsi="Times New Roman" w:cs="Times New Roman"/>
          <w:sz w:val="22"/>
          <w:szCs w:val="22"/>
        </w:rPr>
        <w:t xml:space="preserve"> </w:t>
      </w:r>
      <w:r w:rsidR="00361393">
        <w:rPr>
          <w:rFonts w:ascii="Times New Roman" w:hAnsi="Times New Roman" w:cs="Times New Roman"/>
          <w:sz w:val="22"/>
          <w:szCs w:val="22"/>
        </w:rPr>
        <w:t>(</w:t>
      </w:r>
      <w:r w:rsidRPr="00EA7FCF">
        <w:rPr>
          <w:rFonts w:ascii="Times New Roman" w:hAnsi="Times New Roman" w:cs="Times New Roman"/>
          <w:sz w:val="22"/>
          <w:szCs w:val="22"/>
        </w:rPr>
        <w:t>2018</w:t>
      </w:r>
      <w:r w:rsidR="00361393">
        <w:rPr>
          <w:rFonts w:ascii="Times New Roman" w:hAnsi="Times New Roman" w:cs="Times New Roman"/>
          <w:sz w:val="22"/>
          <w:szCs w:val="22"/>
        </w:rPr>
        <w:t>).</w:t>
      </w:r>
      <w:r w:rsidRPr="00EA7FCF">
        <w:rPr>
          <w:rFonts w:ascii="Times New Roman" w:hAnsi="Times New Roman" w:cs="Times New Roman"/>
          <w:sz w:val="22"/>
          <w:szCs w:val="22"/>
        </w:rPr>
        <w:t xml:space="preserve"> Isolation and identification of potassium releasing bacteria in soil and assessment of their ability to release potassium for plants</w:t>
      </w:r>
      <w:r w:rsidR="00361393">
        <w:rPr>
          <w:rFonts w:ascii="Times New Roman" w:hAnsi="Times New Roman" w:cs="Times New Roman"/>
          <w:sz w:val="22"/>
          <w:szCs w:val="22"/>
        </w:rPr>
        <w:t>.</w:t>
      </w:r>
      <w:r w:rsidRPr="00EA7FCF">
        <w:rPr>
          <w:rFonts w:ascii="Times New Roman" w:hAnsi="Times New Roman" w:cs="Times New Roman"/>
          <w:sz w:val="22"/>
          <w:szCs w:val="22"/>
        </w:rPr>
        <w:t xml:space="preserve"> </w:t>
      </w:r>
      <w:proofErr w:type="spellStart"/>
      <w:r w:rsidR="006D1F6B" w:rsidRPr="00EA7FCF">
        <w:rPr>
          <w:rFonts w:ascii="Times New Roman" w:hAnsi="Times New Roman" w:cs="Times New Roman"/>
          <w:i/>
          <w:sz w:val="22"/>
          <w:szCs w:val="22"/>
        </w:rPr>
        <w:t>Eur</w:t>
      </w:r>
      <w:proofErr w:type="spellEnd"/>
      <w:r w:rsidR="00361393">
        <w:rPr>
          <w:rFonts w:ascii="Times New Roman" w:hAnsi="Times New Roman" w:cs="Times New Roman"/>
          <w:i/>
          <w:sz w:val="22"/>
          <w:szCs w:val="22"/>
        </w:rPr>
        <w:t xml:space="preserve"> J Soil </w:t>
      </w:r>
      <w:proofErr w:type="spellStart"/>
      <w:r w:rsidR="00361393">
        <w:rPr>
          <w:rFonts w:ascii="Times New Roman" w:hAnsi="Times New Roman" w:cs="Times New Roman"/>
          <w:i/>
          <w:sz w:val="22"/>
          <w:szCs w:val="22"/>
        </w:rPr>
        <w:t>Sci</w:t>
      </w:r>
      <w:proofErr w:type="spellEnd"/>
      <w:r w:rsidR="006D1F6B" w:rsidRPr="00EA7FCF">
        <w:rPr>
          <w:rFonts w:ascii="Times New Roman" w:hAnsi="Times New Roman" w:cs="Times New Roman"/>
          <w:sz w:val="22"/>
          <w:szCs w:val="22"/>
        </w:rPr>
        <w:t xml:space="preserve"> </w:t>
      </w:r>
      <w:r w:rsidRPr="00EA7FCF">
        <w:rPr>
          <w:rFonts w:ascii="Times New Roman" w:hAnsi="Times New Roman" w:cs="Times New Roman"/>
          <w:sz w:val="22"/>
          <w:szCs w:val="22"/>
        </w:rPr>
        <w:t>69</w:t>
      </w:r>
      <w:r w:rsidR="00361393">
        <w:rPr>
          <w:rFonts w:ascii="Times New Roman" w:hAnsi="Times New Roman" w:cs="Times New Roman"/>
          <w:sz w:val="22"/>
          <w:szCs w:val="22"/>
        </w:rPr>
        <w:t>:</w:t>
      </w:r>
      <w:r w:rsidRPr="00EA7FCF">
        <w:rPr>
          <w:rFonts w:ascii="Times New Roman" w:hAnsi="Times New Roman" w:cs="Times New Roman"/>
          <w:sz w:val="22"/>
          <w:szCs w:val="22"/>
        </w:rPr>
        <w:t>1078</w:t>
      </w:r>
      <w:r w:rsidR="00084C0B">
        <w:rPr>
          <w:rFonts w:ascii="Times New Roman" w:hAnsi="Times New Roman" w:cs="Times New Roman"/>
          <w:sz w:val="22"/>
          <w:szCs w:val="22"/>
        </w:rPr>
        <w:t>–</w:t>
      </w:r>
      <w:r w:rsidRPr="00EA7FCF">
        <w:rPr>
          <w:rFonts w:ascii="Times New Roman" w:hAnsi="Times New Roman" w:cs="Times New Roman"/>
          <w:sz w:val="22"/>
          <w:szCs w:val="22"/>
        </w:rPr>
        <w:t>1086</w:t>
      </w:r>
    </w:p>
    <w:p w14:paraId="4C7242E3" w14:textId="08FDE972"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proofErr w:type="spellStart"/>
      <w:r w:rsidRPr="00EA7FCF">
        <w:rPr>
          <w:rFonts w:ascii="Times New Roman" w:hAnsi="Times New Roman" w:cs="Times New Roman"/>
          <w:sz w:val="22"/>
          <w:szCs w:val="22"/>
        </w:rPr>
        <w:t>Sattar</w:t>
      </w:r>
      <w:proofErr w:type="spellEnd"/>
      <w:r w:rsidRPr="00EA7FCF">
        <w:rPr>
          <w:rFonts w:ascii="Times New Roman" w:hAnsi="Times New Roman" w:cs="Times New Roman"/>
          <w:sz w:val="22"/>
          <w:szCs w:val="22"/>
        </w:rPr>
        <w:t xml:space="preserve"> A, </w:t>
      </w:r>
      <w:r w:rsidR="00FD003E" w:rsidRPr="00EA7FCF">
        <w:rPr>
          <w:rFonts w:ascii="Times New Roman" w:hAnsi="Times New Roman" w:cs="Times New Roman"/>
          <w:sz w:val="22"/>
          <w:szCs w:val="22"/>
        </w:rPr>
        <w:t xml:space="preserve">M </w:t>
      </w:r>
      <w:proofErr w:type="spellStart"/>
      <w:r w:rsidR="00FD003E" w:rsidRPr="00EA7FCF">
        <w:rPr>
          <w:rFonts w:ascii="Times New Roman" w:hAnsi="Times New Roman" w:cs="Times New Roman"/>
          <w:sz w:val="22"/>
          <w:szCs w:val="22"/>
        </w:rPr>
        <w:t>Naveed</w:t>
      </w:r>
      <w:proofErr w:type="spellEnd"/>
      <w:r w:rsidR="00FD003E" w:rsidRPr="00EA7FCF">
        <w:rPr>
          <w:rFonts w:ascii="Times New Roman" w:hAnsi="Times New Roman" w:cs="Times New Roman"/>
          <w:sz w:val="22"/>
          <w:szCs w:val="22"/>
        </w:rPr>
        <w:t xml:space="preserve">, </w:t>
      </w:r>
      <w:r w:rsidRPr="00EA7FCF">
        <w:rPr>
          <w:rFonts w:ascii="Times New Roman" w:hAnsi="Times New Roman" w:cs="Times New Roman"/>
          <w:sz w:val="22"/>
          <w:szCs w:val="22"/>
        </w:rPr>
        <w:t xml:space="preserve">M Ali, </w:t>
      </w:r>
      <w:r w:rsidR="00FD003E" w:rsidRPr="00EA7FCF">
        <w:rPr>
          <w:rFonts w:ascii="Times New Roman" w:hAnsi="Times New Roman" w:cs="Times New Roman"/>
          <w:sz w:val="22"/>
          <w:szCs w:val="22"/>
        </w:rPr>
        <w:t xml:space="preserve">ZA </w:t>
      </w:r>
      <w:proofErr w:type="spellStart"/>
      <w:r w:rsidRPr="00EA7FCF">
        <w:rPr>
          <w:rFonts w:ascii="Times New Roman" w:hAnsi="Times New Roman" w:cs="Times New Roman"/>
          <w:sz w:val="22"/>
          <w:szCs w:val="22"/>
        </w:rPr>
        <w:t>Zahir</w:t>
      </w:r>
      <w:proofErr w:type="spellEnd"/>
      <w:r w:rsidRPr="00EA7FCF">
        <w:rPr>
          <w:rFonts w:ascii="Times New Roman" w:hAnsi="Times New Roman" w:cs="Times New Roman"/>
          <w:sz w:val="22"/>
          <w:szCs w:val="22"/>
        </w:rPr>
        <w:t xml:space="preserve">, </w:t>
      </w:r>
      <w:r w:rsidR="00FD003E" w:rsidRPr="00EA7FCF">
        <w:rPr>
          <w:rFonts w:ascii="Times New Roman" w:hAnsi="Times New Roman" w:cs="Times New Roman"/>
          <w:sz w:val="22"/>
          <w:szCs w:val="22"/>
        </w:rPr>
        <w:t xml:space="preserve">SM </w:t>
      </w:r>
      <w:proofErr w:type="spellStart"/>
      <w:r w:rsidRPr="00EA7FCF">
        <w:rPr>
          <w:rFonts w:ascii="Times New Roman" w:hAnsi="Times New Roman" w:cs="Times New Roman"/>
          <w:sz w:val="22"/>
          <w:szCs w:val="22"/>
        </w:rPr>
        <w:t>Nadeem</w:t>
      </w:r>
      <w:proofErr w:type="spellEnd"/>
      <w:r w:rsidRPr="00EA7FCF">
        <w:rPr>
          <w:rFonts w:ascii="Times New Roman" w:hAnsi="Times New Roman" w:cs="Times New Roman"/>
          <w:sz w:val="22"/>
          <w:szCs w:val="22"/>
        </w:rPr>
        <w:t xml:space="preserve">, </w:t>
      </w:r>
      <w:r w:rsidR="00FD003E" w:rsidRPr="00EA7FCF">
        <w:rPr>
          <w:rFonts w:ascii="Times New Roman" w:hAnsi="Times New Roman" w:cs="Times New Roman"/>
          <w:sz w:val="22"/>
          <w:szCs w:val="22"/>
        </w:rPr>
        <w:t xml:space="preserve">M </w:t>
      </w:r>
      <w:proofErr w:type="spellStart"/>
      <w:r w:rsidRPr="00EA7FCF">
        <w:rPr>
          <w:rFonts w:ascii="Times New Roman" w:hAnsi="Times New Roman" w:cs="Times New Roman"/>
          <w:sz w:val="22"/>
          <w:szCs w:val="22"/>
        </w:rPr>
        <w:t>Yaseen</w:t>
      </w:r>
      <w:proofErr w:type="spellEnd"/>
      <w:r w:rsidRPr="00EA7FCF">
        <w:rPr>
          <w:rFonts w:ascii="Times New Roman" w:hAnsi="Times New Roman" w:cs="Times New Roman"/>
          <w:sz w:val="22"/>
          <w:szCs w:val="22"/>
        </w:rPr>
        <w:t xml:space="preserve">, </w:t>
      </w:r>
      <w:r w:rsidR="00FD003E" w:rsidRPr="00EA7FCF">
        <w:rPr>
          <w:rFonts w:ascii="Times New Roman" w:hAnsi="Times New Roman" w:cs="Times New Roman"/>
          <w:sz w:val="22"/>
          <w:szCs w:val="22"/>
        </w:rPr>
        <w:t xml:space="preserve">VS </w:t>
      </w:r>
      <w:proofErr w:type="spellStart"/>
      <w:r w:rsidRPr="00EA7FCF">
        <w:rPr>
          <w:rFonts w:ascii="Times New Roman" w:hAnsi="Times New Roman" w:cs="Times New Roman"/>
          <w:sz w:val="22"/>
          <w:szCs w:val="22"/>
        </w:rPr>
        <w:t>Meena</w:t>
      </w:r>
      <w:proofErr w:type="spellEnd"/>
      <w:r w:rsidR="00361393">
        <w:rPr>
          <w:rFonts w:ascii="Times New Roman" w:hAnsi="Times New Roman" w:cs="Times New Roman"/>
          <w:sz w:val="22"/>
          <w:szCs w:val="22"/>
        </w:rPr>
        <w:t>,</w:t>
      </w:r>
      <w:r w:rsidR="00FD003E" w:rsidRPr="00EA7FCF">
        <w:rPr>
          <w:rFonts w:ascii="Times New Roman" w:hAnsi="Times New Roman" w:cs="Times New Roman"/>
          <w:sz w:val="22"/>
          <w:szCs w:val="22"/>
        </w:rPr>
        <w:t xml:space="preserve"> M</w:t>
      </w:r>
      <w:r w:rsidRPr="00EA7FCF">
        <w:rPr>
          <w:rFonts w:ascii="Times New Roman" w:hAnsi="Times New Roman" w:cs="Times New Roman"/>
          <w:sz w:val="22"/>
          <w:szCs w:val="22"/>
        </w:rPr>
        <w:t xml:space="preserve"> Farooq</w:t>
      </w:r>
      <w:r w:rsidR="00FD003E" w:rsidRPr="00EA7FCF">
        <w:rPr>
          <w:rFonts w:ascii="Times New Roman" w:hAnsi="Times New Roman" w:cs="Times New Roman"/>
          <w:sz w:val="22"/>
          <w:szCs w:val="22"/>
        </w:rPr>
        <w:t xml:space="preserve"> </w:t>
      </w:r>
      <w:r w:rsidR="00361393">
        <w:rPr>
          <w:rFonts w:ascii="Times New Roman" w:hAnsi="Times New Roman" w:cs="Times New Roman"/>
          <w:sz w:val="22"/>
          <w:szCs w:val="22"/>
        </w:rPr>
        <w:t>(</w:t>
      </w:r>
      <w:r w:rsidRPr="00EA7FCF">
        <w:rPr>
          <w:rFonts w:ascii="Times New Roman" w:hAnsi="Times New Roman" w:cs="Times New Roman"/>
          <w:sz w:val="22"/>
          <w:szCs w:val="22"/>
        </w:rPr>
        <w:t>2019</w:t>
      </w:r>
      <w:r w:rsidR="00361393">
        <w:rPr>
          <w:rFonts w:ascii="Times New Roman" w:hAnsi="Times New Roman" w:cs="Times New Roman"/>
          <w:sz w:val="22"/>
          <w:szCs w:val="22"/>
        </w:rPr>
        <w:t>).</w:t>
      </w:r>
      <w:r w:rsidRPr="00EA7FCF">
        <w:rPr>
          <w:rFonts w:ascii="Times New Roman" w:hAnsi="Times New Roman" w:cs="Times New Roman"/>
          <w:sz w:val="22"/>
          <w:szCs w:val="22"/>
        </w:rPr>
        <w:t xml:space="preserve"> Perspectives of potassium solubilizing microbes in sustainable food production system</w:t>
      </w:r>
      <w:r w:rsidR="00972BDB" w:rsidRPr="00EA7FCF">
        <w:rPr>
          <w:rFonts w:ascii="Times New Roman" w:hAnsi="Times New Roman" w:cs="Times New Roman"/>
          <w:sz w:val="22"/>
          <w:szCs w:val="22"/>
        </w:rPr>
        <w:t xml:space="preserve">: </w:t>
      </w:r>
      <w:r w:rsidRPr="00EA7FCF">
        <w:rPr>
          <w:rFonts w:ascii="Times New Roman" w:hAnsi="Times New Roman" w:cs="Times New Roman"/>
          <w:sz w:val="22"/>
          <w:szCs w:val="22"/>
        </w:rPr>
        <w:t xml:space="preserve"> a review </w:t>
      </w:r>
      <w:proofErr w:type="spellStart"/>
      <w:r w:rsidR="00361393">
        <w:rPr>
          <w:rFonts w:ascii="Times New Roman" w:hAnsi="Times New Roman" w:cs="Times New Roman"/>
          <w:i/>
          <w:sz w:val="22"/>
          <w:szCs w:val="22"/>
        </w:rPr>
        <w:t>Appl</w:t>
      </w:r>
      <w:proofErr w:type="spellEnd"/>
      <w:r w:rsidR="00361393">
        <w:rPr>
          <w:rFonts w:ascii="Times New Roman" w:hAnsi="Times New Roman" w:cs="Times New Roman"/>
          <w:i/>
          <w:sz w:val="22"/>
          <w:szCs w:val="22"/>
        </w:rPr>
        <w:t xml:space="preserve"> Soil </w:t>
      </w:r>
      <w:proofErr w:type="spellStart"/>
      <w:r w:rsidR="00361393">
        <w:rPr>
          <w:rFonts w:ascii="Times New Roman" w:hAnsi="Times New Roman" w:cs="Times New Roman"/>
          <w:i/>
          <w:sz w:val="22"/>
          <w:szCs w:val="22"/>
        </w:rPr>
        <w:t>Ecol</w:t>
      </w:r>
      <w:proofErr w:type="spellEnd"/>
      <w:r w:rsidRPr="00EA7FCF">
        <w:rPr>
          <w:rFonts w:ascii="Times New Roman" w:hAnsi="Times New Roman" w:cs="Times New Roman"/>
          <w:sz w:val="22"/>
          <w:szCs w:val="22"/>
        </w:rPr>
        <w:t xml:space="preserve"> 133</w:t>
      </w:r>
      <w:r w:rsidR="00361393">
        <w:rPr>
          <w:rFonts w:ascii="Times New Roman" w:hAnsi="Times New Roman" w:cs="Times New Roman"/>
          <w:sz w:val="22"/>
          <w:szCs w:val="22"/>
        </w:rPr>
        <w:t>:</w:t>
      </w:r>
      <w:r w:rsidRPr="00EA7FCF">
        <w:rPr>
          <w:rFonts w:ascii="Times New Roman" w:hAnsi="Times New Roman" w:cs="Times New Roman"/>
          <w:sz w:val="22"/>
          <w:szCs w:val="22"/>
        </w:rPr>
        <w:t>146</w:t>
      </w:r>
      <w:r w:rsidR="00084C0B">
        <w:rPr>
          <w:rFonts w:ascii="Times New Roman" w:hAnsi="Times New Roman" w:cs="Times New Roman"/>
          <w:sz w:val="22"/>
          <w:szCs w:val="22"/>
        </w:rPr>
        <w:t>–</w:t>
      </w:r>
      <w:r w:rsidRPr="00EA7FCF">
        <w:rPr>
          <w:rFonts w:ascii="Times New Roman" w:hAnsi="Times New Roman" w:cs="Times New Roman"/>
          <w:sz w:val="22"/>
          <w:szCs w:val="22"/>
        </w:rPr>
        <w:t>159</w:t>
      </w:r>
    </w:p>
    <w:p w14:paraId="567CD169" w14:textId="7F1060FA" w:rsidR="0018229F" w:rsidRPr="00EA7FCF" w:rsidRDefault="0018229F" w:rsidP="0018229F">
      <w:pPr>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Schaad</w:t>
      </w:r>
      <w:proofErr w:type="spellEnd"/>
      <w:r w:rsidR="00FD003E" w:rsidRPr="00EA7FCF">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NW, </w:t>
      </w:r>
      <w:r w:rsidR="00FD003E" w:rsidRPr="00EA7FCF">
        <w:rPr>
          <w:rFonts w:ascii="Times New Roman" w:hAnsi="Times New Roman" w:cs="Times New Roman"/>
          <w:shd w:val="clear" w:color="auto" w:fill="FFFFFF"/>
        </w:rPr>
        <w:t xml:space="preserve">J </w:t>
      </w:r>
      <w:r w:rsidRPr="00EA7FCF">
        <w:rPr>
          <w:rFonts w:ascii="Times New Roman" w:hAnsi="Times New Roman" w:cs="Times New Roman"/>
          <w:shd w:val="clear" w:color="auto" w:fill="FFFFFF"/>
        </w:rPr>
        <w:t>Jones</w:t>
      </w:r>
      <w:r w:rsidR="00FD003E" w:rsidRPr="00EA7FCF">
        <w:rPr>
          <w:rFonts w:ascii="Times New Roman" w:hAnsi="Times New Roman" w:cs="Times New Roman"/>
          <w:shd w:val="clear" w:color="auto" w:fill="FFFFFF"/>
        </w:rPr>
        <w:t xml:space="preserve"> and W</w:t>
      </w:r>
      <w:r w:rsidRPr="00EA7FCF">
        <w:rPr>
          <w:rFonts w:ascii="Times New Roman" w:hAnsi="Times New Roman" w:cs="Times New Roman"/>
          <w:shd w:val="clear" w:color="auto" w:fill="FFFFFF"/>
        </w:rPr>
        <w:t xml:space="preserve"> Chun</w:t>
      </w:r>
      <w:r w:rsidR="00FD003E"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 xml:space="preserve">2001 Laboratory guide for identification of plant pathogenic </w:t>
      </w:r>
      <w:r w:rsidR="00C85C09" w:rsidRPr="00EA7FCF">
        <w:rPr>
          <w:rFonts w:ascii="Times New Roman" w:hAnsi="Times New Roman" w:cs="Times New Roman"/>
          <w:shd w:val="clear" w:color="auto" w:fill="FFFFFF"/>
        </w:rPr>
        <w:t>b</w:t>
      </w:r>
      <w:r w:rsidRPr="00EA7FCF">
        <w:rPr>
          <w:rFonts w:ascii="Times New Roman" w:hAnsi="Times New Roman" w:cs="Times New Roman"/>
          <w:shd w:val="clear" w:color="auto" w:fill="FFFFFF"/>
        </w:rPr>
        <w:t>acteria American Phytopathological Society St Paul, MN, USA</w:t>
      </w:r>
    </w:p>
    <w:p w14:paraId="306FEA2D" w14:textId="42F07AF4" w:rsidR="0018229F" w:rsidRPr="00EA7FCF" w:rsidRDefault="0018229F" w:rsidP="0018229F">
      <w:pPr>
        <w:tabs>
          <w:tab w:val="left" w:pos="1440"/>
        </w:tabs>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Schwyn</w:t>
      </w:r>
      <w:proofErr w:type="spellEnd"/>
      <w:r w:rsidRPr="00EA7FCF">
        <w:rPr>
          <w:rFonts w:ascii="Times New Roman" w:hAnsi="Times New Roman" w:cs="Times New Roman"/>
          <w:shd w:val="clear" w:color="auto" w:fill="FFFFFF"/>
        </w:rPr>
        <w:t xml:space="preserve"> B</w:t>
      </w:r>
      <w:r w:rsidR="00361393">
        <w:rPr>
          <w:rFonts w:ascii="Times New Roman" w:hAnsi="Times New Roman" w:cs="Times New Roman"/>
          <w:shd w:val="clear" w:color="auto" w:fill="FFFFFF"/>
        </w:rPr>
        <w:t>,</w:t>
      </w:r>
      <w:r w:rsidR="00FD003E" w:rsidRPr="00EA7FCF">
        <w:rPr>
          <w:rFonts w:ascii="Times New Roman" w:hAnsi="Times New Roman" w:cs="Times New Roman"/>
          <w:shd w:val="clear" w:color="auto" w:fill="FFFFFF"/>
        </w:rPr>
        <w:t xml:space="preserve"> JB</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Neilands</w:t>
      </w:r>
      <w:proofErr w:type="spellEnd"/>
      <w:r w:rsidR="00FD003E" w:rsidRPr="00EA7FCF">
        <w:rPr>
          <w:rFonts w:ascii="Times New Roman" w:hAnsi="Times New Roman" w:cs="Times New Roman"/>
          <w:shd w:val="clear" w:color="auto" w:fill="FFFFFF"/>
        </w:rPr>
        <w:t xml:space="preserve"> </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1987</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Universal chemical assay for the detection and determination of siderophores </w:t>
      </w:r>
      <w:r w:rsidR="00361393">
        <w:rPr>
          <w:rFonts w:ascii="Times New Roman" w:hAnsi="Times New Roman" w:cs="Times New Roman"/>
          <w:i/>
          <w:iCs/>
          <w:shd w:val="clear" w:color="auto" w:fill="FFFFFF"/>
        </w:rPr>
        <w:t xml:space="preserve">Anal </w:t>
      </w:r>
      <w:proofErr w:type="spellStart"/>
      <w:r w:rsidR="00361393">
        <w:rPr>
          <w:rFonts w:ascii="Times New Roman" w:hAnsi="Times New Roman" w:cs="Times New Roman"/>
          <w:i/>
          <w:iCs/>
          <w:shd w:val="clear" w:color="auto" w:fill="FFFFFF"/>
        </w:rPr>
        <w:t>Biochem</w:t>
      </w:r>
      <w:proofErr w:type="spellEnd"/>
      <w:r w:rsidR="00113A79"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160</w:t>
      </w:r>
      <w:r w:rsidR="00361393">
        <w:rPr>
          <w:rFonts w:ascii="Times New Roman" w:hAnsi="Times New Roman" w:cs="Times New Roman"/>
          <w:iCs/>
          <w:shd w:val="clear" w:color="auto" w:fill="FFFFFF"/>
        </w:rPr>
        <w:t>:</w:t>
      </w:r>
      <w:r w:rsidRPr="00EA7FCF">
        <w:rPr>
          <w:rFonts w:ascii="Times New Roman" w:hAnsi="Times New Roman" w:cs="Times New Roman"/>
          <w:shd w:val="clear" w:color="auto" w:fill="FFFFFF"/>
        </w:rPr>
        <w:t>47</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56</w:t>
      </w:r>
    </w:p>
    <w:p w14:paraId="50779278" w14:textId="5585A5A5" w:rsidR="0018229F" w:rsidRPr="00EA7FCF" w:rsidRDefault="0018229F" w:rsidP="00C85C09">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lastRenderedPageBreak/>
        <w:t>Seeley HW</w:t>
      </w:r>
      <w:r w:rsidR="00361393">
        <w:rPr>
          <w:rFonts w:ascii="Times New Roman" w:hAnsi="Times New Roman" w:cs="Times New Roman"/>
          <w:shd w:val="clear" w:color="auto" w:fill="FFFFFF"/>
        </w:rPr>
        <w:t>,</w:t>
      </w:r>
      <w:r w:rsidR="00FD003E" w:rsidRPr="00EA7FCF">
        <w:rPr>
          <w:rFonts w:ascii="Times New Roman" w:hAnsi="Times New Roman" w:cs="Times New Roman"/>
          <w:shd w:val="clear" w:color="auto" w:fill="FFFFFF"/>
        </w:rPr>
        <w:t xml:space="preserve"> PJ </w:t>
      </w:r>
      <w:proofErr w:type="spellStart"/>
      <w:r w:rsidRPr="00EA7FCF">
        <w:rPr>
          <w:rFonts w:ascii="Times New Roman" w:hAnsi="Times New Roman" w:cs="Times New Roman"/>
          <w:shd w:val="clear" w:color="auto" w:fill="FFFFFF"/>
        </w:rPr>
        <w:t>Vandemark</w:t>
      </w:r>
      <w:proofErr w:type="spellEnd"/>
      <w:r w:rsidR="00FD003E" w:rsidRPr="00EA7FCF">
        <w:rPr>
          <w:rFonts w:ascii="Times New Roman" w:hAnsi="Times New Roman" w:cs="Times New Roman"/>
          <w:shd w:val="clear" w:color="auto" w:fill="FFFFFF"/>
        </w:rPr>
        <w:t xml:space="preserve"> </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1981</w:t>
      </w:r>
      <w:r w:rsidR="00361393">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Microbes in action</w:t>
      </w:r>
      <w:r w:rsidR="00CE45B5" w:rsidRPr="00EA7FCF">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w:t>
      </w:r>
      <w:r w:rsidR="00CE45B5" w:rsidRPr="00EA7FCF">
        <w:rPr>
          <w:rFonts w:ascii="Times New Roman" w:hAnsi="Times New Roman" w:cs="Times New Roman"/>
          <w:shd w:val="clear" w:color="auto" w:fill="FFFFFF"/>
        </w:rPr>
        <w:t>A Laboratory Manual of Microbiology</w:t>
      </w:r>
      <w:r w:rsidRPr="00EA7FCF">
        <w:rPr>
          <w:rFonts w:ascii="Times New Roman" w:hAnsi="Times New Roman" w:cs="Times New Roman"/>
          <w:shd w:val="clear" w:color="auto" w:fill="FFFFFF"/>
        </w:rPr>
        <w:t>, 3</w:t>
      </w:r>
      <w:r w:rsidRPr="00EA7FCF">
        <w:rPr>
          <w:rFonts w:ascii="Times New Roman" w:hAnsi="Times New Roman" w:cs="Times New Roman"/>
          <w:shd w:val="clear" w:color="auto" w:fill="FFFFFF"/>
          <w:vertAlign w:val="superscript"/>
        </w:rPr>
        <w:t>rd</w:t>
      </w:r>
      <w:r w:rsidRPr="00EA7FCF">
        <w:rPr>
          <w:rFonts w:ascii="Times New Roman" w:hAnsi="Times New Roman" w:cs="Times New Roman"/>
          <w:shd w:val="clear" w:color="auto" w:fill="FFFFFF"/>
        </w:rPr>
        <w:t xml:space="preserve"> Ed WH Fre</w:t>
      </w:r>
      <w:r w:rsidR="00113A79" w:rsidRPr="00EA7FCF">
        <w:rPr>
          <w:rFonts w:ascii="Times New Roman" w:hAnsi="Times New Roman" w:cs="Times New Roman"/>
          <w:shd w:val="clear" w:color="auto" w:fill="FFFFFF"/>
        </w:rPr>
        <w:t>eman and Company, Washington, D</w:t>
      </w:r>
      <w:r w:rsidRPr="00EA7FCF">
        <w:rPr>
          <w:rFonts w:ascii="Times New Roman" w:hAnsi="Times New Roman" w:cs="Times New Roman"/>
          <w:shd w:val="clear" w:color="auto" w:fill="FFFFFF"/>
        </w:rPr>
        <w:t>C, USA</w:t>
      </w:r>
    </w:p>
    <w:p w14:paraId="71BE01C2" w14:textId="21BA5D85" w:rsidR="003377EE" w:rsidRPr="00EA7FCF" w:rsidRDefault="003377EE" w:rsidP="000736F2">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rPr>
        <w:t>Sh</w:t>
      </w:r>
      <w:r w:rsidR="003A19EE">
        <w:rPr>
          <w:rFonts w:ascii="Times New Roman" w:hAnsi="Times New Roman" w:cs="Times New Roman"/>
          <w:shd w:val="clear" w:color="auto" w:fill="FFFFFF" w:themeFill="background1"/>
        </w:rPr>
        <w:t>ahzad</w:t>
      </w:r>
      <w:r w:rsidRPr="00EA7FCF">
        <w:rPr>
          <w:rFonts w:ascii="Times New Roman" w:hAnsi="Times New Roman" w:cs="Times New Roman"/>
        </w:rPr>
        <w:t xml:space="preserve"> SM, MS </w:t>
      </w:r>
      <w:proofErr w:type="spellStart"/>
      <w:r w:rsidRPr="00EA7FCF">
        <w:rPr>
          <w:rFonts w:ascii="Times New Roman" w:hAnsi="Times New Roman" w:cs="Times New Roman"/>
        </w:rPr>
        <w:t>Arif</w:t>
      </w:r>
      <w:proofErr w:type="spellEnd"/>
      <w:r w:rsidRPr="00EA7FCF">
        <w:rPr>
          <w:rFonts w:ascii="Times New Roman" w:hAnsi="Times New Roman" w:cs="Times New Roman"/>
        </w:rPr>
        <w:t xml:space="preserve">, M Riaz, M Ashraf, T Yasmeen, </w:t>
      </w:r>
      <w:proofErr w:type="gramStart"/>
      <w:r w:rsidRPr="00EA7FCF">
        <w:rPr>
          <w:rFonts w:ascii="Times New Roman" w:hAnsi="Times New Roman" w:cs="Times New Roman"/>
        </w:rPr>
        <w:t>A</w:t>
      </w:r>
      <w:proofErr w:type="gramEnd"/>
      <w:r w:rsidRPr="00EA7FCF">
        <w:rPr>
          <w:rFonts w:ascii="Times New Roman" w:hAnsi="Times New Roman" w:cs="Times New Roman"/>
        </w:rPr>
        <w:t xml:space="preserve"> </w:t>
      </w:r>
      <w:proofErr w:type="spellStart"/>
      <w:r w:rsidRPr="00EA7FCF">
        <w:rPr>
          <w:rFonts w:ascii="Times New Roman" w:hAnsi="Times New Roman" w:cs="Times New Roman"/>
        </w:rPr>
        <w:t>Zaheer</w:t>
      </w:r>
      <w:proofErr w:type="spellEnd"/>
      <w:r w:rsidRPr="00EA7FCF">
        <w:rPr>
          <w:rFonts w:ascii="Times New Roman" w:hAnsi="Times New Roman" w:cs="Times New Roman"/>
        </w:rPr>
        <w:t xml:space="preserve">, L </w:t>
      </w:r>
      <w:proofErr w:type="spellStart"/>
      <w:r w:rsidRPr="00EA7FCF">
        <w:rPr>
          <w:rFonts w:ascii="Times New Roman" w:hAnsi="Times New Roman" w:cs="Times New Roman"/>
        </w:rPr>
        <w:t>Bragazza</w:t>
      </w:r>
      <w:proofErr w:type="spellEnd"/>
      <w:r w:rsidRPr="00EA7FCF">
        <w:rPr>
          <w:rFonts w:ascii="Times New Roman" w:hAnsi="Times New Roman" w:cs="Times New Roman"/>
        </w:rPr>
        <w:t xml:space="preserve">, A </w:t>
      </w:r>
      <w:proofErr w:type="spellStart"/>
      <w:r w:rsidRPr="00EA7FCF">
        <w:rPr>
          <w:rFonts w:ascii="Times New Roman" w:hAnsi="Times New Roman" w:cs="Times New Roman"/>
        </w:rPr>
        <w:t>Buttler</w:t>
      </w:r>
      <w:proofErr w:type="spellEnd"/>
      <w:r w:rsidRPr="00EA7FCF">
        <w:rPr>
          <w:rFonts w:ascii="Times New Roman" w:hAnsi="Times New Roman" w:cs="Times New Roman"/>
        </w:rPr>
        <w:t xml:space="preserve">, BJM </w:t>
      </w:r>
      <w:proofErr w:type="spellStart"/>
      <w:r w:rsidRPr="00EA7FCF">
        <w:rPr>
          <w:rFonts w:ascii="Times New Roman" w:hAnsi="Times New Roman" w:cs="Times New Roman"/>
        </w:rPr>
        <w:t>Robroek</w:t>
      </w:r>
      <w:proofErr w:type="spellEnd"/>
      <w:r w:rsidRPr="00EA7FCF">
        <w:rPr>
          <w:rFonts w:ascii="Times New Roman" w:hAnsi="Times New Roman" w:cs="Times New Roman"/>
        </w:rPr>
        <w:t xml:space="preserve"> </w:t>
      </w:r>
      <w:r w:rsidR="003A19EE">
        <w:rPr>
          <w:rFonts w:ascii="Times New Roman" w:hAnsi="Times New Roman" w:cs="Times New Roman"/>
        </w:rPr>
        <w:t>(</w:t>
      </w:r>
      <w:r w:rsidRPr="00EA7FCF">
        <w:rPr>
          <w:rFonts w:ascii="Times New Roman" w:hAnsi="Times New Roman" w:cs="Times New Roman"/>
        </w:rPr>
        <w:t>2017</w:t>
      </w:r>
      <w:r w:rsidR="003A19EE">
        <w:rPr>
          <w:rFonts w:ascii="Times New Roman" w:hAnsi="Times New Roman" w:cs="Times New Roman"/>
        </w:rPr>
        <w:t>).</w:t>
      </w:r>
      <w:r w:rsidRPr="00EA7FCF">
        <w:rPr>
          <w:rFonts w:ascii="Times New Roman" w:hAnsi="Times New Roman" w:cs="Times New Roman"/>
        </w:rPr>
        <w:t xml:space="preserve"> Acidified sawdust as a promising compost bulking agent to improve efficiency of phosphorus solubilizing rhizobacteria (PSR), phosphorus nutrition and maize production under dryland agriculture </w:t>
      </w:r>
      <w:r w:rsidR="003A19EE">
        <w:rPr>
          <w:rFonts w:ascii="Times New Roman" w:hAnsi="Times New Roman" w:cs="Times New Roman"/>
          <w:i/>
        </w:rPr>
        <w:t>Soil Till Res</w:t>
      </w:r>
      <w:r w:rsidRPr="00EA7FCF">
        <w:rPr>
          <w:rFonts w:ascii="Times New Roman" w:hAnsi="Times New Roman" w:cs="Times New Roman"/>
          <w:i/>
        </w:rPr>
        <w:t xml:space="preserve"> </w:t>
      </w:r>
      <w:r w:rsidR="003A19EE">
        <w:rPr>
          <w:rFonts w:ascii="Times New Roman" w:hAnsi="Times New Roman" w:cs="Times New Roman"/>
        </w:rPr>
        <w:t>174:</w:t>
      </w:r>
      <w:r w:rsidRPr="00EA7FCF">
        <w:rPr>
          <w:rFonts w:ascii="Times New Roman" w:hAnsi="Times New Roman" w:cs="Times New Roman"/>
        </w:rPr>
        <w:t>70</w:t>
      </w:r>
      <w:r w:rsidR="00084C0B">
        <w:rPr>
          <w:rFonts w:ascii="Times New Roman" w:hAnsi="Times New Roman" w:cs="Times New Roman"/>
        </w:rPr>
        <w:t>–</w:t>
      </w:r>
      <w:r w:rsidRPr="00EA7FCF">
        <w:rPr>
          <w:rFonts w:ascii="Times New Roman" w:hAnsi="Times New Roman" w:cs="Times New Roman"/>
        </w:rPr>
        <w:t>80</w:t>
      </w:r>
    </w:p>
    <w:p w14:paraId="244BD8F5" w14:textId="635AA602"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rPr>
        <w:t xml:space="preserve">Sheng XF, </w:t>
      </w:r>
      <w:r w:rsidR="00F17BEB" w:rsidRPr="00EA7FCF">
        <w:rPr>
          <w:rFonts w:ascii="Times New Roman" w:hAnsi="Times New Roman" w:cs="Times New Roman"/>
        </w:rPr>
        <w:t xml:space="preserve">F </w:t>
      </w:r>
      <w:r w:rsidRPr="00EA7FCF">
        <w:rPr>
          <w:rFonts w:ascii="Times New Roman" w:hAnsi="Times New Roman" w:cs="Times New Roman"/>
        </w:rPr>
        <w:t xml:space="preserve">Zhao, </w:t>
      </w:r>
      <w:r w:rsidR="00F17BEB" w:rsidRPr="00EA7FCF">
        <w:rPr>
          <w:rFonts w:ascii="Times New Roman" w:hAnsi="Times New Roman" w:cs="Times New Roman"/>
        </w:rPr>
        <w:t>L</w:t>
      </w:r>
      <w:r w:rsidRPr="00EA7FCF">
        <w:rPr>
          <w:rFonts w:ascii="Times New Roman" w:hAnsi="Times New Roman" w:cs="Times New Roman"/>
        </w:rPr>
        <w:t>H</w:t>
      </w:r>
      <w:r w:rsidR="00F17BEB" w:rsidRPr="00EA7FCF">
        <w:rPr>
          <w:rFonts w:ascii="Times New Roman" w:hAnsi="Times New Roman" w:cs="Times New Roman"/>
        </w:rPr>
        <w:t xml:space="preserve"> Y</w:t>
      </w:r>
      <w:r w:rsidRPr="00EA7FCF">
        <w:rPr>
          <w:rFonts w:ascii="Times New Roman" w:hAnsi="Times New Roman" w:cs="Times New Roman"/>
        </w:rPr>
        <w:t xml:space="preserve">e, </w:t>
      </w:r>
      <w:r w:rsidR="00F17BEB" w:rsidRPr="00EA7FCF">
        <w:rPr>
          <w:rFonts w:ascii="Times New Roman" w:hAnsi="Times New Roman" w:cs="Times New Roman"/>
        </w:rPr>
        <w:t xml:space="preserve">G </w:t>
      </w:r>
      <w:proofErr w:type="spellStart"/>
      <w:r w:rsidRPr="00EA7FCF">
        <w:rPr>
          <w:rFonts w:ascii="Times New Roman" w:hAnsi="Times New Roman" w:cs="Times New Roman"/>
        </w:rPr>
        <w:t>Qiu</w:t>
      </w:r>
      <w:proofErr w:type="spellEnd"/>
      <w:r w:rsidR="003A19EE">
        <w:rPr>
          <w:rFonts w:ascii="Times New Roman" w:hAnsi="Times New Roman" w:cs="Times New Roman"/>
        </w:rPr>
        <w:t>,</w:t>
      </w:r>
      <w:r w:rsidR="00F17BEB" w:rsidRPr="00EA7FCF">
        <w:rPr>
          <w:rFonts w:ascii="Times New Roman" w:hAnsi="Times New Roman" w:cs="Times New Roman"/>
        </w:rPr>
        <w:t xml:space="preserve"> L </w:t>
      </w:r>
      <w:r w:rsidRPr="00EA7FCF">
        <w:rPr>
          <w:rFonts w:ascii="Times New Roman" w:hAnsi="Times New Roman" w:cs="Times New Roman"/>
        </w:rPr>
        <w:t>Chen</w:t>
      </w:r>
      <w:r w:rsidR="00F17BEB" w:rsidRPr="00EA7FCF">
        <w:rPr>
          <w:rFonts w:ascii="Times New Roman" w:hAnsi="Times New Roman" w:cs="Times New Roman"/>
        </w:rPr>
        <w:t xml:space="preserve"> </w:t>
      </w:r>
      <w:r w:rsidR="003A19EE">
        <w:rPr>
          <w:rFonts w:ascii="Times New Roman" w:hAnsi="Times New Roman" w:cs="Times New Roman"/>
        </w:rPr>
        <w:t>(</w:t>
      </w:r>
      <w:r w:rsidRPr="00EA7FCF">
        <w:rPr>
          <w:rFonts w:ascii="Times New Roman" w:hAnsi="Times New Roman" w:cs="Times New Roman"/>
        </w:rPr>
        <w:t>2008</w:t>
      </w:r>
      <w:r w:rsidR="003A19EE">
        <w:rPr>
          <w:rFonts w:ascii="Times New Roman" w:hAnsi="Times New Roman" w:cs="Times New Roman"/>
        </w:rPr>
        <w:t>).</w:t>
      </w:r>
      <w:r w:rsidRPr="00EA7FCF">
        <w:rPr>
          <w:rFonts w:ascii="Times New Roman" w:hAnsi="Times New Roman" w:cs="Times New Roman"/>
        </w:rPr>
        <w:t xml:space="preserve"> Isolation and characterization of silicate mineral</w:t>
      </w:r>
      <w:r w:rsidR="00084C0B">
        <w:rPr>
          <w:rFonts w:ascii="Times New Roman" w:hAnsi="Times New Roman" w:cs="Times New Roman"/>
        </w:rPr>
        <w:t>–</w:t>
      </w:r>
      <w:r w:rsidRPr="00EA7FCF">
        <w:rPr>
          <w:rFonts w:ascii="Times New Roman" w:hAnsi="Times New Roman" w:cs="Times New Roman"/>
        </w:rPr>
        <w:t xml:space="preserve">solubilizing </w:t>
      </w:r>
      <w:r w:rsidRPr="00EA7FCF">
        <w:rPr>
          <w:rFonts w:ascii="Times New Roman" w:hAnsi="Times New Roman" w:cs="Times New Roman"/>
          <w:i/>
        </w:rPr>
        <w:t xml:space="preserve">Bacillus </w:t>
      </w:r>
      <w:proofErr w:type="spellStart"/>
      <w:r w:rsidRPr="00EA7FCF">
        <w:rPr>
          <w:rFonts w:ascii="Times New Roman" w:hAnsi="Times New Roman" w:cs="Times New Roman"/>
          <w:i/>
        </w:rPr>
        <w:t>globisporus</w:t>
      </w:r>
      <w:proofErr w:type="spellEnd"/>
      <w:r w:rsidRPr="00EA7FCF">
        <w:rPr>
          <w:rFonts w:ascii="Times New Roman" w:hAnsi="Times New Roman" w:cs="Times New Roman"/>
        </w:rPr>
        <w:t xml:space="preserve"> Q12 from the surfaces of weathered feldspar</w:t>
      </w:r>
      <w:r w:rsidR="003A19EE">
        <w:rPr>
          <w:rFonts w:ascii="Times New Roman" w:hAnsi="Times New Roman" w:cs="Times New Roman"/>
        </w:rPr>
        <w:t>.</w:t>
      </w:r>
      <w:r w:rsidRPr="00EA7FCF">
        <w:rPr>
          <w:rFonts w:ascii="Times New Roman" w:hAnsi="Times New Roman" w:cs="Times New Roman"/>
        </w:rPr>
        <w:t xml:space="preserve"> </w:t>
      </w:r>
      <w:r w:rsidR="003A19EE">
        <w:rPr>
          <w:rFonts w:ascii="Times New Roman" w:hAnsi="Times New Roman" w:cs="Times New Roman"/>
          <w:i/>
        </w:rPr>
        <w:t xml:space="preserve">Can J </w:t>
      </w:r>
      <w:proofErr w:type="spellStart"/>
      <w:r w:rsidR="003A19EE">
        <w:rPr>
          <w:rFonts w:ascii="Times New Roman" w:hAnsi="Times New Roman" w:cs="Times New Roman"/>
          <w:i/>
        </w:rPr>
        <w:t>Microbiol</w:t>
      </w:r>
      <w:proofErr w:type="spellEnd"/>
      <w:r w:rsidR="00113A79" w:rsidRPr="00EA7FCF">
        <w:rPr>
          <w:rFonts w:ascii="Times New Roman" w:hAnsi="Times New Roman" w:cs="Times New Roman"/>
        </w:rPr>
        <w:t xml:space="preserve"> </w:t>
      </w:r>
      <w:r w:rsidRPr="00EA7FCF">
        <w:rPr>
          <w:rFonts w:ascii="Times New Roman" w:hAnsi="Times New Roman" w:cs="Times New Roman"/>
        </w:rPr>
        <w:t>54</w:t>
      </w:r>
      <w:r w:rsidR="003A19EE">
        <w:rPr>
          <w:rFonts w:ascii="Times New Roman" w:hAnsi="Times New Roman" w:cs="Times New Roman"/>
        </w:rPr>
        <w:t>:</w:t>
      </w:r>
      <w:r w:rsidRPr="00EA7FCF">
        <w:rPr>
          <w:rFonts w:ascii="Times New Roman" w:hAnsi="Times New Roman" w:cs="Times New Roman"/>
        </w:rPr>
        <w:t>1064</w:t>
      </w:r>
      <w:r w:rsidR="00084C0B">
        <w:rPr>
          <w:rFonts w:ascii="Times New Roman" w:hAnsi="Times New Roman" w:cs="Times New Roman"/>
        </w:rPr>
        <w:t>–</w:t>
      </w:r>
      <w:r w:rsidRPr="00EA7FCF">
        <w:rPr>
          <w:rFonts w:ascii="Times New Roman" w:hAnsi="Times New Roman" w:cs="Times New Roman"/>
        </w:rPr>
        <w:t>1068</w:t>
      </w:r>
    </w:p>
    <w:p w14:paraId="0CCEE7F4" w14:textId="25C4A835" w:rsidR="0018229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Simon</w:t>
      </w:r>
      <w:r w:rsidR="00F17BEB" w:rsidRPr="00EA7FCF">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L, </w:t>
      </w:r>
      <w:r w:rsidR="00F17BEB" w:rsidRPr="00EA7FCF">
        <w:rPr>
          <w:rFonts w:ascii="Times New Roman" w:hAnsi="Times New Roman" w:cs="Times New Roman"/>
          <w:shd w:val="clear" w:color="auto" w:fill="FFFFFF"/>
        </w:rPr>
        <w:t xml:space="preserve">M </w:t>
      </w:r>
      <w:proofErr w:type="spellStart"/>
      <w:r w:rsidRPr="00EA7FCF">
        <w:rPr>
          <w:rFonts w:ascii="Times New Roman" w:hAnsi="Times New Roman" w:cs="Times New Roman"/>
          <w:shd w:val="clear" w:color="auto" w:fill="FFFFFF"/>
        </w:rPr>
        <w:t>Lalonde</w:t>
      </w:r>
      <w:proofErr w:type="spellEnd"/>
      <w:r w:rsidR="00F17BEB" w:rsidRPr="00EA7FCF">
        <w:rPr>
          <w:rFonts w:ascii="Times New Roman" w:hAnsi="Times New Roman" w:cs="Times New Roman"/>
          <w:shd w:val="clear" w:color="auto" w:fill="FFFFFF"/>
        </w:rPr>
        <w:t xml:space="preserve"> and D </w:t>
      </w:r>
      <w:proofErr w:type="spellStart"/>
      <w:r w:rsidRPr="00EA7FCF">
        <w:rPr>
          <w:rFonts w:ascii="Times New Roman" w:hAnsi="Times New Roman" w:cs="Times New Roman"/>
          <w:shd w:val="clear" w:color="auto" w:fill="FFFFFF"/>
        </w:rPr>
        <w:t>Bruns</w:t>
      </w:r>
      <w:proofErr w:type="spellEnd"/>
      <w:r w:rsidR="00F17BEB" w:rsidRPr="00EA7FCF">
        <w:rPr>
          <w:rFonts w:ascii="Times New Roman" w:hAnsi="Times New Roman" w:cs="Times New Roman"/>
          <w:shd w:val="clear" w:color="auto" w:fill="FFFFFF"/>
        </w:rPr>
        <w:t xml:space="preserve"> </w:t>
      </w:r>
      <w:r w:rsidR="003A19EE">
        <w:rPr>
          <w:rFonts w:ascii="Times New Roman" w:hAnsi="Times New Roman" w:cs="Times New Roman"/>
          <w:shd w:val="clear" w:color="auto" w:fill="FFFFFF"/>
        </w:rPr>
        <w:t>(</w:t>
      </w:r>
      <w:r w:rsidR="00F17BEB" w:rsidRPr="00EA7FCF">
        <w:rPr>
          <w:rFonts w:ascii="Times New Roman" w:hAnsi="Times New Roman" w:cs="Times New Roman"/>
          <w:shd w:val="clear" w:color="auto" w:fill="FFFFFF"/>
        </w:rPr>
        <w:t>1</w:t>
      </w:r>
      <w:r w:rsidRPr="00EA7FCF">
        <w:rPr>
          <w:rFonts w:ascii="Times New Roman" w:hAnsi="Times New Roman" w:cs="Times New Roman"/>
          <w:shd w:val="clear" w:color="auto" w:fill="FFFFFF"/>
        </w:rPr>
        <w:t>992</w:t>
      </w:r>
      <w:r w:rsidR="003A19EE">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Specific amplification of 18S fungal ribosomal genes from vesicular </w:t>
      </w:r>
      <w:proofErr w:type="spellStart"/>
      <w:r w:rsidRPr="00EA7FCF">
        <w:rPr>
          <w:rFonts w:ascii="Times New Roman" w:hAnsi="Times New Roman" w:cs="Times New Roman"/>
          <w:shd w:val="clear" w:color="auto" w:fill="FFFFFF"/>
        </w:rPr>
        <w:t>arbuscular</w:t>
      </w:r>
      <w:proofErr w:type="spellEnd"/>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endomycorrhizal</w:t>
      </w:r>
      <w:proofErr w:type="spellEnd"/>
      <w:r w:rsidRPr="00EA7FCF">
        <w:rPr>
          <w:rFonts w:ascii="Times New Roman" w:hAnsi="Times New Roman" w:cs="Times New Roman"/>
          <w:shd w:val="clear" w:color="auto" w:fill="FFFFFF"/>
        </w:rPr>
        <w:t xml:space="preserve"> fungi colonizing roots</w:t>
      </w:r>
      <w:r w:rsidR="003A19EE">
        <w:rPr>
          <w:rFonts w:ascii="Times New Roman" w:hAnsi="Times New Roman" w:cs="Times New Roman"/>
          <w:shd w:val="clear" w:color="auto" w:fill="FFFFFF"/>
        </w:rPr>
        <w:t>.</w:t>
      </w:r>
      <w:r w:rsidRPr="00EA7FCF">
        <w:rPr>
          <w:rFonts w:ascii="Times New Roman" w:hAnsi="Times New Roman" w:cs="Times New Roman"/>
          <w:shd w:val="clear" w:color="auto" w:fill="FFFFFF"/>
        </w:rPr>
        <w:t> </w:t>
      </w:r>
      <w:proofErr w:type="spellStart"/>
      <w:r w:rsidR="003A19EE">
        <w:rPr>
          <w:rFonts w:ascii="Times New Roman" w:hAnsi="Times New Roman" w:cs="Times New Roman"/>
          <w:i/>
          <w:iCs/>
          <w:shd w:val="clear" w:color="auto" w:fill="FFFFFF"/>
        </w:rPr>
        <w:t>Appl</w:t>
      </w:r>
      <w:proofErr w:type="spellEnd"/>
      <w:r w:rsidR="003A19EE">
        <w:rPr>
          <w:rFonts w:ascii="Times New Roman" w:hAnsi="Times New Roman" w:cs="Times New Roman"/>
          <w:i/>
          <w:iCs/>
          <w:shd w:val="clear" w:color="auto" w:fill="FFFFFF"/>
        </w:rPr>
        <w:t xml:space="preserve"> Environ </w:t>
      </w:r>
      <w:proofErr w:type="spellStart"/>
      <w:r w:rsidR="003A19EE">
        <w:rPr>
          <w:rFonts w:ascii="Times New Roman" w:hAnsi="Times New Roman" w:cs="Times New Roman"/>
          <w:i/>
          <w:iCs/>
          <w:shd w:val="clear" w:color="auto" w:fill="FFFFFF"/>
        </w:rPr>
        <w:t>Microbiol</w:t>
      </w:r>
      <w:proofErr w:type="spellEnd"/>
      <w:r w:rsidR="00113A79"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58</w:t>
      </w:r>
      <w:r w:rsidR="003A19EE">
        <w:rPr>
          <w:rFonts w:ascii="Times New Roman" w:hAnsi="Times New Roman" w:cs="Times New Roman"/>
          <w:iCs/>
          <w:shd w:val="clear" w:color="auto" w:fill="FFFFFF"/>
        </w:rPr>
        <w:t>:</w:t>
      </w:r>
      <w:r w:rsidRPr="00EA7FCF">
        <w:rPr>
          <w:rFonts w:ascii="Times New Roman" w:hAnsi="Times New Roman" w:cs="Times New Roman"/>
          <w:shd w:val="clear" w:color="auto" w:fill="FFFFFF"/>
        </w:rPr>
        <w:t>291</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295</w:t>
      </w:r>
    </w:p>
    <w:p w14:paraId="286C22A7" w14:textId="4DB45236" w:rsidR="00D30CF8" w:rsidRPr="00EA7FCF" w:rsidRDefault="00D30CF8" w:rsidP="0018229F">
      <w:pPr>
        <w:spacing w:after="0" w:line="360" w:lineRule="auto"/>
        <w:ind w:left="432" w:hanging="432"/>
        <w:jc w:val="both"/>
        <w:rPr>
          <w:rFonts w:ascii="Times New Roman" w:hAnsi="Times New Roman" w:cs="Times New Roman"/>
          <w:shd w:val="clear" w:color="auto" w:fill="FFFFFF"/>
        </w:rPr>
      </w:pPr>
      <w:r>
        <w:rPr>
          <w:rFonts w:ascii="Times New Roman" w:hAnsi="Times New Roman" w:cs="Times New Roman"/>
          <w:shd w:val="clear" w:color="auto" w:fill="FFFFFF"/>
        </w:rPr>
        <w:t>Simons M, A</w:t>
      </w:r>
      <w:r w:rsidRPr="00D30CF8">
        <w:rPr>
          <w:rFonts w:ascii="Times New Roman" w:hAnsi="Times New Roman" w:cs="Times New Roman"/>
          <w:shd w:val="clear" w:color="auto" w:fill="FFFFFF"/>
        </w:rPr>
        <w:t>J</w:t>
      </w:r>
      <w:r>
        <w:rPr>
          <w:rFonts w:ascii="Times New Roman" w:hAnsi="Times New Roman" w:cs="Times New Roman"/>
          <w:shd w:val="clear" w:color="auto" w:fill="FFFFFF"/>
        </w:rPr>
        <w:t xml:space="preserve"> van der </w:t>
      </w:r>
      <w:proofErr w:type="spellStart"/>
      <w:r>
        <w:rPr>
          <w:rFonts w:ascii="Times New Roman" w:hAnsi="Times New Roman" w:cs="Times New Roman"/>
          <w:shd w:val="clear" w:color="auto" w:fill="FFFFFF"/>
        </w:rPr>
        <w:t>Bij</w:t>
      </w:r>
      <w:proofErr w:type="spellEnd"/>
      <w:r>
        <w:rPr>
          <w:rFonts w:ascii="Times New Roman" w:hAnsi="Times New Roman" w:cs="Times New Roman"/>
          <w:shd w:val="clear" w:color="auto" w:fill="FFFFFF"/>
        </w:rPr>
        <w:t xml:space="preserve">, I Brand, LA de </w:t>
      </w:r>
      <w:proofErr w:type="spellStart"/>
      <w:r>
        <w:rPr>
          <w:rFonts w:ascii="Times New Roman" w:hAnsi="Times New Roman" w:cs="Times New Roman"/>
          <w:shd w:val="clear" w:color="auto" w:fill="FFFFFF"/>
        </w:rPr>
        <w:t>Weger</w:t>
      </w:r>
      <w:proofErr w:type="spellEnd"/>
      <w:r>
        <w:rPr>
          <w:rFonts w:ascii="Times New Roman" w:hAnsi="Times New Roman" w:cs="Times New Roman"/>
          <w:shd w:val="clear" w:color="auto" w:fill="FFFFFF"/>
        </w:rPr>
        <w:t>, C</w:t>
      </w:r>
      <w:r w:rsidRPr="00D30CF8">
        <w:rPr>
          <w:rFonts w:ascii="Times New Roman" w:hAnsi="Times New Roman" w:cs="Times New Roman"/>
          <w:shd w:val="clear" w:color="auto" w:fill="FFFFFF"/>
        </w:rPr>
        <w:t>A</w:t>
      </w:r>
      <w:r>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Wijffelman</w:t>
      </w:r>
      <w:proofErr w:type="spellEnd"/>
      <w:r>
        <w:rPr>
          <w:rFonts w:ascii="Times New Roman" w:hAnsi="Times New Roman" w:cs="Times New Roman"/>
          <w:shd w:val="clear" w:color="auto" w:fill="FFFFFF"/>
        </w:rPr>
        <w:t>, BJ</w:t>
      </w:r>
      <w:r w:rsidRPr="00D30CF8">
        <w:rPr>
          <w:rFonts w:ascii="Times New Roman" w:hAnsi="Times New Roman" w:cs="Times New Roman"/>
          <w:shd w:val="clear" w:color="auto" w:fill="FFFFFF"/>
        </w:rPr>
        <w:t xml:space="preserve">J </w:t>
      </w:r>
      <w:proofErr w:type="spellStart"/>
      <w:r w:rsidRPr="00D30CF8">
        <w:rPr>
          <w:rFonts w:ascii="Times New Roman" w:hAnsi="Times New Roman" w:cs="Times New Roman"/>
          <w:shd w:val="clear" w:color="auto" w:fill="FFFFFF"/>
        </w:rPr>
        <w:t>Lugtenberg</w:t>
      </w:r>
      <w:proofErr w:type="spellEnd"/>
      <w:r>
        <w:rPr>
          <w:rFonts w:ascii="Times New Roman" w:hAnsi="Times New Roman" w:cs="Times New Roman"/>
          <w:shd w:val="clear" w:color="auto" w:fill="FFFFFF"/>
        </w:rPr>
        <w:t xml:space="preserve"> (</w:t>
      </w:r>
      <w:r w:rsidRPr="00D30CF8">
        <w:rPr>
          <w:rFonts w:ascii="Times New Roman" w:hAnsi="Times New Roman" w:cs="Times New Roman"/>
          <w:shd w:val="clear" w:color="auto" w:fill="FFFFFF"/>
        </w:rPr>
        <w:t>1996</w:t>
      </w:r>
      <w:r>
        <w:rPr>
          <w:rFonts w:ascii="Times New Roman" w:hAnsi="Times New Roman" w:cs="Times New Roman"/>
          <w:shd w:val="clear" w:color="auto" w:fill="FFFFFF"/>
        </w:rPr>
        <w:t>)</w:t>
      </w:r>
      <w:r w:rsidRPr="00D30CF8">
        <w:rPr>
          <w:rFonts w:ascii="Times New Roman" w:hAnsi="Times New Roman" w:cs="Times New Roman"/>
          <w:shd w:val="clear" w:color="auto" w:fill="FFFFFF"/>
        </w:rPr>
        <w:t xml:space="preserve">. Gnotobiotic system for studying rhizosphere colonization by plant growth-promoting </w:t>
      </w:r>
      <w:r w:rsidRPr="00D30CF8">
        <w:rPr>
          <w:rFonts w:ascii="Times New Roman" w:hAnsi="Times New Roman" w:cs="Times New Roman"/>
          <w:i/>
          <w:shd w:val="clear" w:color="auto" w:fill="FFFFFF"/>
        </w:rPr>
        <w:t>Pseudomonas</w:t>
      </w:r>
      <w:r>
        <w:rPr>
          <w:rFonts w:ascii="Times New Roman" w:hAnsi="Times New Roman" w:cs="Times New Roman"/>
          <w:shd w:val="clear" w:color="auto" w:fill="FFFFFF"/>
        </w:rPr>
        <w:t xml:space="preserve"> bacteria. </w:t>
      </w:r>
      <w:proofErr w:type="spellStart"/>
      <w:r w:rsidRPr="00D30CF8">
        <w:rPr>
          <w:rFonts w:ascii="Times New Roman" w:hAnsi="Times New Roman" w:cs="Times New Roman"/>
          <w:i/>
          <w:shd w:val="clear" w:color="auto" w:fill="FFFFFF"/>
        </w:rPr>
        <w:t>Mol</w:t>
      </w:r>
      <w:proofErr w:type="spellEnd"/>
      <w:r w:rsidRPr="00D30CF8">
        <w:rPr>
          <w:rFonts w:ascii="Times New Roman" w:hAnsi="Times New Roman" w:cs="Times New Roman"/>
          <w:i/>
          <w:shd w:val="clear" w:color="auto" w:fill="FFFFFF"/>
        </w:rPr>
        <w:t xml:space="preserve"> Plant-Microbe Inter</w:t>
      </w:r>
      <w:r>
        <w:rPr>
          <w:rFonts w:ascii="Times New Roman" w:hAnsi="Times New Roman" w:cs="Times New Roman"/>
          <w:shd w:val="clear" w:color="auto" w:fill="FFFFFF"/>
        </w:rPr>
        <w:t xml:space="preserve"> 9:</w:t>
      </w:r>
      <w:r w:rsidRPr="00D30CF8">
        <w:rPr>
          <w:rFonts w:ascii="Times New Roman" w:hAnsi="Times New Roman" w:cs="Times New Roman"/>
          <w:shd w:val="clear" w:color="auto" w:fill="FFFFFF"/>
        </w:rPr>
        <w:t>600</w:t>
      </w:r>
      <w:r>
        <w:rPr>
          <w:rFonts w:ascii="Times New Roman" w:hAnsi="Times New Roman" w:cs="Times New Roman"/>
        </w:rPr>
        <w:t>–</w:t>
      </w:r>
      <w:r>
        <w:rPr>
          <w:rFonts w:ascii="Times New Roman" w:hAnsi="Times New Roman" w:cs="Times New Roman"/>
          <w:shd w:val="clear" w:color="auto" w:fill="FFFFFF"/>
        </w:rPr>
        <w:t>607</w:t>
      </w:r>
    </w:p>
    <w:p w14:paraId="78A530E9" w14:textId="77CE2EFE"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 xml:space="preserve">Sindhu SS, </w:t>
      </w:r>
      <w:r w:rsidR="00F17BEB" w:rsidRPr="00EA7FCF">
        <w:rPr>
          <w:rFonts w:ascii="Times New Roman" w:hAnsi="Times New Roman" w:cs="Times New Roman"/>
          <w:shd w:val="clear" w:color="auto" w:fill="FFFFFF"/>
        </w:rPr>
        <w:t xml:space="preserve">SK </w:t>
      </w:r>
      <w:r w:rsidRPr="00EA7FCF">
        <w:rPr>
          <w:rFonts w:ascii="Times New Roman" w:hAnsi="Times New Roman" w:cs="Times New Roman"/>
          <w:shd w:val="clear" w:color="auto" w:fill="FFFFFF"/>
        </w:rPr>
        <w:t>Gupta</w:t>
      </w:r>
      <w:r w:rsidR="003A19EE">
        <w:rPr>
          <w:rFonts w:ascii="Times New Roman" w:hAnsi="Times New Roman" w:cs="Times New Roman"/>
          <w:shd w:val="clear" w:color="auto" w:fill="FFFFFF"/>
        </w:rPr>
        <w:t>,</w:t>
      </w:r>
      <w:r w:rsidR="00F17BEB" w:rsidRPr="00EA7FCF">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K</w:t>
      </w:r>
      <w:r w:rsidR="00F17BEB" w:rsidRPr="00EA7FCF">
        <w:rPr>
          <w:rFonts w:ascii="Times New Roman" w:hAnsi="Times New Roman" w:cs="Times New Roman"/>
          <w:shd w:val="clear" w:color="auto" w:fill="FFFFFF"/>
        </w:rPr>
        <w:t>R</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Dadarwal</w:t>
      </w:r>
      <w:proofErr w:type="spellEnd"/>
      <w:r w:rsidR="00F17BEB" w:rsidRPr="00EA7FCF">
        <w:rPr>
          <w:rFonts w:ascii="Times New Roman" w:hAnsi="Times New Roman" w:cs="Times New Roman"/>
          <w:shd w:val="clear" w:color="auto" w:fill="FFFFFF"/>
        </w:rPr>
        <w:t xml:space="preserve"> </w:t>
      </w:r>
      <w:r w:rsidR="003A19EE">
        <w:rPr>
          <w:rFonts w:ascii="Times New Roman" w:hAnsi="Times New Roman" w:cs="Times New Roman"/>
          <w:shd w:val="clear" w:color="auto" w:fill="FFFFFF"/>
        </w:rPr>
        <w:t>(</w:t>
      </w:r>
      <w:r w:rsidRPr="00EA7FCF">
        <w:rPr>
          <w:rFonts w:ascii="Times New Roman" w:hAnsi="Times New Roman" w:cs="Times New Roman"/>
          <w:shd w:val="clear" w:color="auto" w:fill="FFFFFF"/>
        </w:rPr>
        <w:t>1999</w:t>
      </w:r>
      <w:r w:rsidR="003A19EE">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Antagonistic effect of </w:t>
      </w:r>
      <w:r w:rsidRPr="00EA7FCF">
        <w:rPr>
          <w:rFonts w:ascii="Times New Roman" w:hAnsi="Times New Roman" w:cs="Times New Roman"/>
          <w:i/>
          <w:shd w:val="clear" w:color="auto" w:fill="FFFFFF"/>
        </w:rPr>
        <w:t>Pseudomonas</w:t>
      </w:r>
      <w:r w:rsidRPr="00EA7FCF">
        <w:rPr>
          <w:rFonts w:ascii="Times New Roman" w:hAnsi="Times New Roman" w:cs="Times New Roman"/>
          <w:shd w:val="clear" w:color="auto" w:fill="FFFFFF"/>
        </w:rPr>
        <w:t xml:space="preserve"> spp</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on pathogenic fungi and enhancement of growth of green gram</w:t>
      </w:r>
      <w:r w:rsidR="00F17BEB"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i/>
          <w:shd w:val="clear" w:color="auto" w:fill="FFFFFF"/>
        </w:rPr>
        <w:t>Vigna</w:t>
      </w:r>
      <w:proofErr w:type="spellEnd"/>
      <w:r w:rsidRPr="00EA7FCF">
        <w:rPr>
          <w:rFonts w:ascii="Times New Roman" w:hAnsi="Times New Roman" w:cs="Times New Roman"/>
          <w:i/>
          <w:shd w:val="clear" w:color="auto" w:fill="FFFFFF"/>
        </w:rPr>
        <w:t xml:space="preserve"> </w:t>
      </w:r>
      <w:proofErr w:type="spellStart"/>
      <w:r w:rsidRPr="00EA7FCF">
        <w:rPr>
          <w:rFonts w:ascii="Times New Roman" w:hAnsi="Times New Roman" w:cs="Times New Roman"/>
          <w:i/>
          <w:shd w:val="clear" w:color="auto" w:fill="FFFFFF"/>
        </w:rPr>
        <w:t>radiata</w:t>
      </w:r>
      <w:proofErr w:type="spellEnd"/>
      <w:r w:rsidR="00F17BEB" w:rsidRPr="00EA7FCF">
        <w:rPr>
          <w:rFonts w:ascii="Times New Roman" w:hAnsi="Times New Roman" w:cs="Times New Roman"/>
          <w:shd w:val="clear" w:color="auto" w:fill="FFFFFF"/>
        </w:rPr>
        <w:t>)</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w:t>
      </w:r>
      <w:proofErr w:type="spellStart"/>
      <w:r w:rsidR="00514850">
        <w:rPr>
          <w:rFonts w:ascii="Times New Roman" w:hAnsi="Times New Roman" w:cs="Times New Roman"/>
          <w:i/>
          <w:iCs/>
          <w:shd w:val="clear" w:color="auto" w:fill="FFFFFF"/>
        </w:rPr>
        <w:t>Biol</w:t>
      </w:r>
      <w:proofErr w:type="spellEnd"/>
      <w:r w:rsidR="00514850">
        <w:rPr>
          <w:rFonts w:ascii="Times New Roman" w:hAnsi="Times New Roman" w:cs="Times New Roman"/>
          <w:i/>
          <w:iCs/>
          <w:shd w:val="clear" w:color="auto" w:fill="FFFFFF"/>
        </w:rPr>
        <w:t xml:space="preserve"> </w:t>
      </w:r>
      <w:proofErr w:type="spellStart"/>
      <w:r w:rsidR="00514850">
        <w:rPr>
          <w:rFonts w:ascii="Times New Roman" w:hAnsi="Times New Roman" w:cs="Times New Roman"/>
          <w:i/>
          <w:iCs/>
          <w:shd w:val="clear" w:color="auto" w:fill="FFFFFF"/>
        </w:rPr>
        <w:t>Ferti</w:t>
      </w:r>
      <w:proofErr w:type="spellEnd"/>
      <w:r w:rsidR="00113A79" w:rsidRPr="00EA7FCF">
        <w:rPr>
          <w:rFonts w:ascii="Times New Roman" w:hAnsi="Times New Roman" w:cs="Times New Roman"/>
          <w:i/>
          <w:iCs/>
          <w:shd w:val="clear" w:color="auto" w:fill="FFFFFF"/>
        </w:rPr>
        <w:t xml:space="preserve"> Soils</w:t>
      </w:r>
      <w:r w:rsidR="00113A79"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29</w:t>
      </w:r>
      <w:r w:rsidR="00514850">
        <w:rPr>
          <w:rFonts w:ascii="Times New Roman" w:hAnsi="Times New Roman" w:cs="Times New Roman"/>
          <w:iCs/>
          <w:shd w:val="clear" w:color="auto" w:fill="FFFFFF"/>
        </w:rPr>
        <w:t>:</w:t>
      </w:r>
      <w:r w:rsidRPr="00EA7FCF">
        <w:rPr>
          <w:rFonts w:ascii="Times New Roman" w:hAnsi="Times New Roman" w:cs="Times New Roman"/>
          <w:shd w:val="clear" w:color="auto" w:fill="FFFFFF"/>
        </w:rPr>
        <w:t>62</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68</w:t>
      </w:r>
      <w:r w:rsidRPr="00EA7FCF" w:rsidDel="00D11F66">
        <w:rPr>
          <w:rFonts w:ascii="Times New Roman" w:hAnsi="Times New Roman" w:cs="Times New Roman"/>
          <w:shd w:val="clear" w:color="auto" w:fill="FFFFFF"/>
        </w:rPr>
        <w:t xml:space="preserve"> </w:t>
      </w:r>
    </w:p>
    <w:p w14:paraId="74526077" w14:textId="3314F96B"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 xml:space="preserve">Singh G, </w:t>
      </w:r>
      <w:r w:rsidR="00F17BEB" w:rsidRPr="00EA7FCF">
        <w:rPr>
          <w:rFonts w:ascii="Times New Roman" w:hAnsi="Times New Roman" w:cs="Times New Roman"/>
          <w:shd w:val="clear" w:color="auto" w:fill="FFFFFF"/>
        </w:rPr>
        <w:t xml:space="preserve">DR </w:t>
      </w:r>
      <w:r w:rsidR="00514850">
        <w:rPr>
          <w:rFonts w:ascii="Times New Roman" w:hAnsi="Times New Roman" w:cs="Times New Roman"/>
          <w:shd w:val="clear" w:color="auto" w:fill="FFFFFF"/>
        </w:rPr>
        <w:t>Biswas,</w:t>
      </w:r>
      <w:r w:rsidR="00F17BEB" w:rsidRPr="00EA7FCF">
        <w:rPr>
          <w:rFonts w:ascii="Times New Roman" w:hAnsi="Times New Roman" w:cs="Times New Roman"/>
          <w:shd w:val="clear" w:color="auto" w:fill="FFFFFF"/>
        </w:rPr>
        <w:t xml:space="preserve"> TS </w:t>
      </w:r>
      <w:proofErr w:type="spellStart"/>
      <w:r w:rsidRPr="00EA7FCF">
        <w:rPr>
          <w:rFonts w:ascii="Times New Roman" w:hAnsi="Times New Roman" w:cs="Times New Roman"/>
          <w:shd w:val="clear" w:color="auto" w:fill="FFFFFF"/>
        </w:rPr>
        <w:t>Marwaha</w:t>
      </w:r>
      <w:proofErr w:type="spellEnd"/>
      <w:r w:rsidR="00F17BEB" w:rsidRPr="00EA7FCF">
        <w:rPr>
          <w:rFonts w:ascii="Times New Roman" w:hAnsi="Times New Roman" w:cs="Times New Roman"/>
          <w:shd w:val="clear" w:color="auto" w:fill="FFFFFF"/>
        </w:rPr>
        <w:t xml:space="preserve"> </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2010</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Mobilization of potassium from waste mica by plant growth promoting rhizobacteria and its assimilation by maize</w:t>
      </w:r>
      <w:r w:rsidR="00F17BEB" w:rsidRPr="00EA7FCF">
        <w:rPr>
          <w:rFonts w:ascii="Times New Roman" w:hAnsi="Times New Roman" w:cs="Times New Roman"/>
          <w:shd w:val="clear" w:color="auto" w:fill="FFFFFF"/>
        </w:rPr>
        <w:t xml:space="preserve"> (</w:t>
      </w:r>
      <w:r w:rsidRPr="00EA7FCF">
        <w:rPr>
          <w:rFonts w:ascii="Times New Roman" w:hAnsi="Times New Roman" w:cs="Times New Roman"/>
          <w:i/>
          <w:shd w:val="clear" w:color="auto" w:fill="FFFFFF"/>
        </w:rPr>
        <w:t>Zea mays</w:t>
      </w:r>
      <w:r w:rsidRPr="00EA7FCF">
        <w:rPr>
          <w:rFonts w:ascii="Times New Roman" w:hAnsi="Times New Roman" w:cs="Times New Roman"/>
          <w:shd w:val="clear" w:color="auto" w:fill="FFFFFF"/>
        </w:rPr>
        <w:t xml:space="preserve"> L</w:t>
      </w:r>
      <w:r w:rsidR="00514850">
        <w:rPr>
          <w:rFonts w:ascii="Times New Roman" w:hAnsi="Times New Roman" w:cs="Times New Roman"/>
          <w:shd w:val="clear" w:color="auto" w:fill="FFFFFF"/>
        </w:rPr>
        <w:t>.</w:t>
      </w:r>
      <w:r w:rsidR="00F17BEB" w:rsidRPr="00EA7FCF">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and wheat</w:t>
      </w:r>
      <w:r w:rsidR="00F17BEB" w:rsidRPr="00EA7FCF">
        <w:rPr>
          <w:rFonts w:ascii="Times New Roman" w:hAnsi="Times New Roman" w:cs="Times New Roman"/>
          <w:shd w:val="clear" w:color="auto" w:fill="FFFFFF"/>
        </w:rPr>
        <w:t xml:space="preserve"> (</w:t>
      </w:r>
      <w:r w:rsidRPr="00EA7FCF">
        <w:rPr>
          <w:rFonts w:ascii="Times New Roman" w:hAnsi="Times New Roman" w:cs="Times New Roman"/>
          <w:i/>
          <w:shd w:val="clear" w:color="auto" w:fill="FFFFFF"/>
        </w:rPr>
        <w:t>Triticum aestivum</w:t>
      </w:r>
      <w:r w:rsidRPr="00EA7FCF">
        <w:rPr>
          <w:rFonts w:ascii="Times New Roman" w:hAnsi="Times New Roman" w:cs="Times New Roman"/>
          <w:shd w:val="clear" w:color="auto" w:fill="FFFFFF"/>
        </w:rPr>
        <w:t xml:space="preserve"> L</w:t>
      </w:r>
      <w:r w:rsidR="00514850">
        <w:rPr>
          <w:rFonts w:ascii="Times New Roman" w:hAnsi="Times New Roman" w:cs="Times New Roman"/>
          <w:shd w:val="clear" w:color="auto" w:fill="FFFFFF"/>
        </w:rPr>
        <w:t>.</w:t>
      </w:r>
      <w:r w:rsidR="00F17BEB" w:rsidRPr="00EA7FCF">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a hydroponics study under </w:t>
      </w:r>
      <w:proofErr w:type="spellStart"/>
      <w:r w:rsidRPr="00EA7FCF">
        <w:rPr>
          <w:rFonts w:ascii="Times New Roman" w:hAnsi="Times New Roman" w:cs="Times New Roman"/>
          <w:shd w:val="clear" w:color="auto" w:fill="FFFFFF"/>
        </w:rPr>
        <w:t>phytotron</w:t>
      </w:r>
      <w:proofErr w:type="spellEnd"/>
      <w:r w:rsidRPr="00EA7FCF">
        <w:rPr>
          <w:rFonts w:ascii="Times New Roman" w:hAnsi="Times New Roman" w:cs="Times New Roman"/>
          <w:shd w:val="clear" w:color="auto" w:fill="FFFFFF"/>
        </w:rPr>
        <w:t xml:space="preserve"> growth chamber</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00514850">
        <w:rPr>
          <w:rFonts w:ascii="Times New Roman" w:hAnsi="Times New Roman" w:cs="Times New Roman"/>
          <w:i/>
          <w:iCs/>
          <w:shd w:val="clear" w:color="auto" w:fill="FFFFFF"/>
        </w:rPr>
        <w:t xml:space="preserve">J Plant </w:t>
      </w:r>
      <w:proofErr w:type="spellStart"/>
      <w:r w:rsidR="00514850">
        <w:rPr>
          <w:rFonts w:ascii="Times New Roman" w:hAnsi="Times New Roman" w:cs="Times New Roman"/>
          <w:i/>
          <w:iCs/>
          <w:shd w:val="clear" w:color="auto" w:fill="FFFFFF"/>
        </w:rPr>
        <w:t>Nutr</w:t>
      </w:r>
      <w:proofErr w:type="spellEnd"/>
      <w:r w:rsidR="00113A79"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33</w:t>
      </w:r>
      <w:r w:rsidR="00514850">
        <w:rPr>
          <w:rFonts w:ascii="Times New Roman" w:hAnsi="Times New Roman" w:cs="Times New Roman"/>
          <w:iCs/>
          <w:shd w:val="clear" w:color="auto" w:fill="FFFFFF"/>
        </w:rPr>
        <w:t>:</w:t>
      </w:r>
      <w:r w:rsidRPr="00EA7FCF">
        <w:rPr>
          <w:rFonts w:ascii="Times New Roman" w:hAnsi="Times New Roman" w:cs="Times New Roman"/>
          <w:shd w:val="clear" w:color="auto" w:fill="FFFFFF"/>
        </w:rPr>
        <w:t>1236</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1251</w:t>
      </w:r>
    </w:p>
    <w:p w14:paraId="174B9EF5" w14:textId="7085D37B" w:rsidR="0018229F" w:rsidRPr="00EA7FCF" w:rsidRDefault="0018229F" w:rsidP="0018229F">
      <w:pPr>
        <w:spacing w:after="0" w:line="360" w:lineRule="auto"/>
        <w:ind w:left="432" w:hanging="432"/>
        <w:jc w:val="both"/>
        <w:rPr>
          <w:rFonts w:ascii="Times New Roman" w:hAnsi="Times New Roman" w:cs="Times New Roman"/>
        </w:rPr>
      </w:pPr>
      <w:proofErr w:type="spellStart"/>
      <w:r w:rsidRPr="00EA7FCF">
        <w:rPr>
          <w:rFonts w:ascii="Times New Roman" w:hAnsi="Times New Roman" w:cs="Times New Roman"/>
        </w:rPr>
        <w:t>Skorupska</w:t>
      </w:r>
      <w:proofErr w:type="spellEnd"/>
      <w:r w:rsidRPr="00EA7FCF">
        <w:rPr>
          <w:rFonts w:ascii="Times New Roman" w:hAnsi="Times New Roman" w:cs="Times New Roman"/>
        </w:rPr>
        <w:t xml:space="preserve"> A, </w:t>
      </w:r>
      <w:r w:rsidR="00F17BEB" w:rsidRPr="00EA7FCF">
        <w:rPr>
          <w:rFonts w:ascii="Times New Roman" w:hAnsi="Times New Roman" w:cs="Times New Roman"/>
        </w:rPr>
        <w:t xml:space="preserve">M </w:t>
      </w:r>
      <w:proofErr w:type="spellStart"/>
      <w:r w:rsidRPr="00EA7FCF">
        <w:rPr>
          <w:rFonts w:ascii="Times New Roman" w:hAnsi="Times New Roman" w:cs="Times New Roman"/>
        </w:rPr>
        <w:t>Janczarek</w:t>
      </w:r>
      <w:proofErr w:type="spellEnd"/>
      <w:r w:rsidR="00F17BEB" w:rsidRPr="00EA7FCF">
        <w:rPr>
          <w:rFonts w:ascii="Times New Roman" w:hAnsi="Times New Roman" w:cs="Times New Roman"/>
        </w:rPr>
        <w:t xml:space="preserve">, M </w:t>
      </w:r>
      <w:proofErr w:type="spellStart"/>
      <w:r w:rsidR="00F17BEB" w:rsidRPr="00EA7FCF">
        <w:rPr>
          <w:rFonts w:ascii="Times New Roman" w:hAnsi="Times New Roman" w:cs="Times New Roman"/>
        </w:rPr>
        <w:t>Marczak</w:t>
      </w:r>
      <w:proofErr w:type="spellEnd"/>
      <w:r w:rsidR="00F17BEB" w:rsidRPr="00EA7FCF">
        <w:rPr>
          <w:rFonts w:ascii="Times New Roman" w:hAnsi="Times New Roman" w:cs="Times New Roman"/>
        </w:rPr>
        <w:t xml:space="preserve">, </w:t>
      </w:r>
      <w:proofErr w:type="gramStart"/>
      <w:r w:rsidR="00F17BEB" w:rsidRPr="00EA7FCF">
        <w:rPr>
          <w:rFonts w:ascii="Times New Roman" w:hAnsi="Times New Roman" w:cs="Times New Roman"/>
        </w:rPr>
        <w:t>A</w:t>
      </w:r>
      <w:proofErr w:type="gramEnd"/>
      <w:r w:rsidR="00F17BEB" w:rsidRPr="00EA7FCF">
        <w:rPr>
          <w:rFonts w:ascii="Times New Roman" w:hAnsi="Times New Roman" w:cs="Times New Roman"/>
        </w:rPr>
        <w:t xml:space="preserve"> </w:t>
      </w:r>
      <w:r w:rsidRPr="00EA7FCF">
        <w:rPr>
          <w:rFonts w:ascii="Times New Roman" w:hAnsi="Times New Roman" w:cs="Times New Roman"/>
        </w:rPr>
        <w:t>Mazur</w:t>
      </w:r>
      <w:r w:rsidR="00514850">
        <w:rPr>
          <w:rFonts w:ascii="Times New Roman" w:hAnsi="Times New Roman" w:cs="Times New Roman"/>
        </w:rPr>
        <w:t>,</w:t>
      </w:r>
      <w:r w:rsidR="00F17BEB" w:rsidRPr="00EA7FCF">
        <w:rPr>
          <w:rFonts w:ascii="Times New Roman" w:hAnsi="Times New Roman" w:cs="Times New Roman"/>
        </w:rPr>
        <w:t xml:space="preserve"> J </w:t>
      </w:r>
      <w:proofErr w:type="spellStart"/>
      <w:r w:rsidRPr="00EA7FCF">
        <w:rPr>
          <w:rFonts w:ascii="Times New Roman" w:hAnsi="Times New Roman" w:cs="Times New Roman"/>
        </w:rPr>
        <w:t>Krol</w:t>
      </w:r>
      <w:proofErr w:type="spellEnd"/>
      <w:r w:rsidR="00F17BEB" w:rsidRPr="00EA7FCF">
        <w:rPr>
          <w:rFonts w:ascii="Times New Roman" w:hAnsi="Times New Roman" w:cs="Times New Roman"/>
        </w:rPr>
        <w:t xml:space="preserve"> </w:t>
      </w:r>
      <w:r w:rsidR="00514850">
        <w:rPr>
          <w:rFonts w:ascii="Times New Roman" w:hAnsi="Times New Roman" w:cs="Times New Roman"/>
        </w:rPr>
        <w:t>(</w:t>
      </w:r>
      <w:r w:rsidRPr="00EA7FCF">
        <w:rPr>
          <w:rFonts w:ascii="Times New Roman" w:hAnsi="Times New Roman" w:cs="Times New Roman"/>
        </w:rPr>
        <w:t>2006</w:t>
      </w:r>
      <w:r w:rsidR="00514850">
        <w:rPr>
          <w:rFonts w:ascii="Times New Roman" w:hAnsi="Times New Roman" w:cs="Times New Roman"/>
        </w:rPr>
        <w:t>).</w:t>
      </w:r>
      <w:r w:rsidRPr="00EA7FCF">
        <w:rPr>
          <w:rFonts w:ascii="Times New Roman" w:hAnsi="Times New Roman" w:cs="Times New Roman"/>
        </w:rPr>
        <w:t xml:space="preserve"> Rhizobial exopolysaccharides</w:t>
      </w:r>
      <w:r w:rsidR="00514850">
        <w:rPr>
          <w:rFonts w:ascii="Times New Roman" w:hAnsi="Times New Roman" w:cs="Times New Roman"/>
        </w:rPr>
        <w:t xml:space="preserve">: </w:t>
      </w:r>
      <w:r w:rsidRPr="00EA7FCF">
        <w:rPr>
          <w:rFonts w:ascii="Times New Roman" w:hAnsi="Times New Roman" w:cs="Times New Roman"/>
        </w:rPr>
        <w:t>genetic control and symbiotic functions</w:t>
      </w:r>
      <w:r w:rsidR="00514850">
        <w:rPr>
          <w:rFonts w:ascii="Times New Roman" w:hAnsi="Times New Roman" w:cs="Times New Roman"/>
        </w:rPr>
        <w:t>.</w:t>
      </w:r>
      <w:r w:rsidRPr="00EA7FCF">
        <w:rPr>
          <w:rFonts w:ascii="Times New Roman" w:hAnsi="Times New Roman" w:cs="Times New Roman"/>
        </w:rPr>
        <w:t xml:space="preserve"> </w:t>
      </w:r>
      <w:proofErr w:type="spellStart"/>
      <w:r w:rsidR="00514850">
        <w:rPr>
          <w:rFonts w:ascii="Times New Roman" w:hAnsi="Times New Roman" w:cs="Times New Roman"/>
          <w:i/>
        </w:rPr>
        <w:t>Microb</w:t>
      </w:r>
      <w:proofErr w:type="spellEnd"/>
      <w:r w:rsidR="00514850">
        <w:rPr>
          <w:rFonts w:ascii="Times New Roman" w:hAnsi="Times New Roman" w:cs="Times New Roman"/>
          <w:i/>
        </w:rPr>
        <w:t xml:space="preserve"> Cell Fact</w:t>
      </w:r>
      <w:r w:rsidR="00113A79" w:rsidRPr="00EA7FCF">
        <w:rPr>
          <w:rFonts w:ascii="Times New Roman" w:hAnsi="Times New Roman" w:cs="Times New Roman"/>
        </w:rPr>
        <w:t xml:space="preserve"> </w:t>
      </w:r>
      <w:r w:rsidRPr="00EA7FCF">
        <w:rPr>
          <w:rFonts w:ascii="Times New Roman" w:hAnsi="Times New Roman" w:cs="Times New Roman"/>
        </w:rPr>
        <w:t>16</w:t>
      </w:r>
      <w:r w:rsidR="00514850">
        <w:rPr>
          <w:rFonts w:ascii="Times New Roman" w:hAnsi="Times New Roman" w:cs="Times New Roman"/>
        </w:rPr>
        <w:t>:</w:t>
      </w:r>
      <w:r w:rsidRPr="00EA7FCF">
        <w:rPr>
          <w:rFonts w:ascii="Times New Roman" w:hAnsi="Times New Roman" w:cs="Times New Roman"/>
        </w:rPr>
        <w:t>5</w:t>
      </w:r>
      <w:r w:rsidR="00084C0B">
        <w:rPr>
          <w:rFonts w:ascii="Times New Roman" w:hAnsi="Times New Roman" w:cs="Times New Roman"/>
        </w:rPr>
        <w:t>–</w:t>
      </w:r>
      <w:r w:rsidRPr="00EA7FCF">
        <w:rPr>
          <w:rFonts w:ascii="Times New Roman" w:hAnsi="Times New Roman" w:cs="Times New Roman"/>
        </w:rPr>
        <w:t>17</w:t>
      </w:r>
    </w:p>
    <w:p w14:paraId="4B1DDBDE" w14:textId="32BB4C9E"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shd w:val="clear" w:color="auto" w:fill="FFFFFF"/>
        </w:rPr>
        <w:t xml:space="preserve">Smibert RM, </w:t>
      </w:r>
      <w:r w:rsidR="00F17BEB" w:rsidRPr="00EA7FCF">
        <w:rPr>
          <w:rFonts w:ascii="Times New Roman" w:hAnsi="Times New Roman" w:cs="Times New Roman"/>
          <w:sz w:val="22"/>
          <w:szCs w:val="22"/>
          <w:shd w:val="clear" w:color="auto" w:fill="FFFFFF"/>
        </w:rPr>
        <w:t xml:space="preserve">NR </w:t>
      </w:r>
      <w:r w:rsidRPr="00EA7FCF">
        <w:rPr>
          <w:rFonts w:ascii="Times New Roman" w:hAnsi="Times New Roman" w:cs="Times New Roman"/>
          <w:sz w:val="22"/>
          <w:szCs w:val="22"/>
          <w:shd w:val="clear" w:color="auto" w:fill="FFFFFF"/>
        </w:rPr>
        <w:t>Krieg</w:t>
      </w:r>
      <w:r w:rsidR="00F865C9" w:rsidRPr="00EA7FCF">
        <w:rPr>
          <w:rFonts w:ascii="Times New Roman" w:hAnsi="Times New Roman" w:cs="Times New Roman"/>
          <w:sz w:val="22"/>
          <w:szCs w:val="22"/>
          <w:shd w:val="clear" w:color="auto" w:fill="FFFFFF"/>
        </w:rPr>
        <w:t>,</w:t>
      </w:r>
      <w:r w:rsidR="00F17BEB" w:rsidRPr="00EA7FCF">
        <w:rPr>
          <w:rFonts w:ascii="Times New Roman" w:hAnsi="Times New Roman" w:cs="Times New Roman"/>
          <w:sz w:val="22"/>
          <w:szCs w:val="22"/>
          <w:shd w:val="clear" w:color="auto" w:fill="FFFFFF"/>
        </w:rPr>
        <w:t xml:space="preserve"> P</w:t>
      </w:r>
      <w:r w:rsidR="00F865C9" w:rsidRPr="00EA7FCF">
        <w:rPr>
          <w:rFonts w:ascii="Times New Roman" w:hAnsi="Times New Roman" w:cs="Times New Roman"/>
          <w:sz w:val="22"/>
          <w:szCs w:val="22"/>
          <w:shd w:val="clear" w:color="auto" w:fill="FFFFFF"/>
        </w:rPr>
        <w:t xml:space="preserve"> Gerhardt, </w:t>
      </w:r>
      <w:r w:rsidR="00F17BEB" w:rsidRPr="00EA7FCF">
        <w:rPr>
          <w:rFonts w:ascii="Times New Roman" w:hAnsi="Times New Roman" w:cs="Times New Roman"/>
          <w:sz w:val="22"/>
          <w:szCs w:val="22"/>
          <w:shd w:val="clear" w:color="auto" w:fill="FFFFFF"/>
        </w:rPr>
        <w:t xml:space="preserve">R </w:t>
      </w:r>
      <w:r w:rsidR="00F865C9" w:rsidRPr="00EA7FCF">
        <w:rPr>
          <w:rFonts w:ascii="Times New Roman" w:hAnsi="Times New Roman" w:cs="Times New Roman"/>
          <w:sz w:val="22"/>
          <w:szCs w:val="22"/>
          <w:shd w:val="clear" w:color="auto" w:fill="FFFFFF"/>
        </w:rPr>
        <w:t>Murray</w:t>
      </w:r>
      <w:r w:rsidR="00514850">
        <w:rPr>
          <w:rFonts w:ascii="Times New Roman" w:hAnsi="Times New Roman" w:cs="Times New Roman"/>
          <w:sz w:val="22"/>
          <w:szCs w:val="22"/>
          <w:shd w:val="clear" w:color="auto" w:fill="FFFFFF"/>
        </w:rPr>
        <w:t>,</w:t>
      </w:r>
      <w:r w:rsidR="00F17BEB" w:rsidRPr="00EA7FCF">
        <w:rPr>
          <w:rFonts w:ascii="Times New Roman" w:hAnsi="Times New Roman" w:cs="Times New Roman"/>
          <w:sz w:val="22"/>
          <w:szCs w:val="22"/>
          <w:shd w:val="clear" w:color="auto" w:fill="FFFFFF"/>
        </w:rPr>
        <w:t xml:space="preserve"> WA </w:t>
      </w:r>
      <w:r w:rsidR="00F865C9" w:rsidRPr="00EA7FCF">
        <w:rPr>
          <w:rFonts w:ascii="Times New Roman" w:hAnsi="Times New Roman" w:cs="Times New Roman"/>
          <w:sz w:val="22"/>
          <w:szCs w:val="22"/>
          <w:shd w:val="clear" w:color="auto" w:fill="FFFFFF"/>
        </w:rPr>
        <w:t xml:space="preserve">Wood </w:t>
      </w:r>
      <w:r w:rsidR="00514850">
        <w:rPr>
          <w:rFonts w:ascii="Times New Roman" w:hAnsi="Times New Roman" w:cs="Times New Roman"/>
          <w:sz w:val="22"/>
          <w:szCs w:val="22"/>
          <w:shd w:val="clear" w:color="auto" w:fill="FFFFFF"/>
        </w:rPr>
        <w:t>(</w:t>
      </w:r>
      <w:r w:rsidRPr="00EA7FCF">
        <w:rPr>
          <w:rFonts w:ascii="Times New Roman" w:hAnsi="Times New Roman" w:cs="Times New Roman"/>
          <w:sz w:val="22"/>
          <w:szCs w:val="22"/>
          <w:shd w:val="clear" w:color="auto" w:fill="FFFFFF"/>
        </w:rPr>
        <w:t>1994</w:t>
      </w:r>
      <w:r w:rsidR="00514850">
        <w:rPr>
          <w:rFonts w:ascii="Times New Roman" w:hAnsi="Times New Roman" w:cs="Times New Roman"/>
          <w:sz w:val="22"/>
          <w:szCs w:val="22"/>
          <w:shd w:val="clear" w:color="auto" w:fill="FFFFFF"/>
        </w:rPr>
        <w:t>).</w:t>
      </w:r>
      <w:r w:rsidRPr="00EA7FCF">
        <w:rPr>
          <w:rFonts w:ascii="Times New Roman" w:hAnsi="Times New Roman" w:cs="Times New Roman"/>
          <w:sz w:val="22"/>
          <w:szCs w:val="22"/>
          <w:shd w:val="clear" w:color="auto" w:fill="FFFFFF"/>
        </w:rPr>
        <w:t xml:space="preserve"> Methods for general and molecular bacteriology</w:t>
      </w:r>
      <w:r w:rsidR="00514850">
        <w:rPr>
          <w:rFonts w:ascii="Times New Roman" w:hAnsi="Times New Roman" w:cs="Times New Roman"/>
          <w:sz w:val="22"/>
          <w:szCs w:val="22"/>
          <w:shd w:val="clear" w:color="auto" w:fill="FFFFFF"/>
        </w:rPr>
        <w:t>.</w:t>
      </w:r>
      <w:r w:rsidRPr="00EA7FCF">
        <w:rPr>
          <w:rFonts w:ascii="Times New Roman" w:hAnsi="Times New Roman" w:cs="Times New Roman"/>
          <w:sz w:val="22"/>
          <w:szCs w:val="22"/>
          <w:shd w:val="clear" w:color="auto" w:fill="FFFFFF"/>
        </w:rPr>
        <w:t> Society for Mi</w:t>
      </w:r>
      <w:r w:rsidR="00F17BEB" w:rsidRPr="00EA7FCF">
        <w:rPr>
          <w:rFonts w:ascii="Times New Roman" w:hAnsi="Times New Roman" w:cs="Times New Roman"/>
          <w:sz w:val="22"/>
          <w:szCs w:val="22"/>
          <w:shd w:val="clear" w:color="auto" w:fill="FFFFFF"/>
        </w:rPr>
        <w:t xml:space="preserve">crobiology, Washington, DC, USA, </w:t>
      </w:r>
      <w:proofErr w:type="spellStart"/>
      <w:r w:rsidR="00F17BEB" w:rsidRPr="00EA7FCF">
        <w:rPr>
          <w:rFonts w:ascii="Times New Roman" w:hAnsi="Times New Roman" w:cs="Times New Roman"/>
          <w:sz w:val="22"/>
          <w:szCs w:val="22"/>
          <w:shd w:val="clear" w:color="auto" w:fill="FFFFFF"/>
        </w:rPr>
        <w:t>pp</w:t>
      </w:r>
      <w:proofErr w:type="spellEnd"/>
      <w:r w:rsidR="00F17BEB" w:rsidRPr="00EA7FCF">
        <w:rPr>
          <w:rFonts w:ascii="Times New Roman" w:hAnsi="Times New Roman" w:cs="Times New Roman"/>
          <w:sz w:val="22"/>
          <w:szCs w:val="22"/>
          <w:shd w:val="clear" w:color="auto" w:fill="FFFFFF"/>
        </w:rPr>
        <w:t xml:space="preserve"> </w:t>
      </w:r>
      <w:r w:rsidRPr="00EA7FCF">
        <w:rPr>
          <w:rFonts w:ascii="Times New Roman" w:hAnsi="Times New Roman" w:cs="Times New Roman"/>
          <w:sz w:val="22"/>
          <w:szCs w:val="22"/>
          <w:shd w:val="clear" w:color="auto" w:fill="FFFFFF"/>
        </w:rPr>
        <w:t>607</w:t>
      </w:r>
      <w:r w:rsidR="00084C0B">
        <w:rPr>
          <w:rFonts w:ascii="Times New Roman" w:hAnsi="Times New Roman" w:cs="Times New Roman"/>
          <w:sz w:val="22"/>
          <w:szCs w:val="22"/>
          <w:shd w:val="clear" w:color="auto" w:fill="FFFFFF"/>
        </w:rPr>
        <w:t>–</w:t>
      </w:r>
      <w:r w:rsidRPr="00EA7FCF">
        <w:rPr>
          <w:rFonts w:ascii="Times New Roman" w:hAnsi="Times New Roman" w:cs="Times New Roman"/>
          <w:sz w:val="22"/>
          <w:szCs w:val="22"/>
          <w:shd w:val="clear" w:color="auto" w:fill="FFFFFF"/>
        </w:rPr>
        <w:t>654</w:t>
      </w:r>
    </w:p>
    <w:p w14:paraId="5388BCB2" w14:textId="1FED8865" w:rsidR="0018229F" w:rsidRPr="00EA7FCF" w:rsidRDefault="0018229F" w:rsidP="0018229F">
      <w:pPr>
        <w:spacing w:after="0" w:line="360" w:lineRule="auto"/>
        <w:ind w:left="432" w:hanging="432"/>
        <w:jc w:val="both"/>
        <w:rPr>
          <w:rFonts w:ascii="Times New Roman" w:hAnsi="Times New Roman" w:cs="Times New Roman"/>
          <w:shd w:val="clear" w:color="auto" w:fill="FFFFFF"/>
        </w:rPr>
      </w:pPr>
      <w:proofErr w:type="spellStart"/>
      <w:r w:rsidRPr="00EA7FCF">
        <w:rPr>
          <w:rFonts w:ascii="Times New Roman" w:hAnsi="Times New Roman" w:cs="Times New Roman"/>
          <w:shd w:val="clear" w:color="auto" w:fill="FFFFFF"/>
        </w:rPr>
        <w:t>Sugumaran</w:t>
      </w:r>
      <w:proofErr w:type="spellEnd"/>
      <w:r w:rsidRPr="00EA7FCF">
        <w:rPr>
          <w:rFonts w:ascii="Times New Roman" w:hAnsi="Times New Roman" w:cs="Times New Roman"/>
          <w:shd w:val="clear" w:color="auto" w:fill="FFFFFF"/>
        </w:rPr>
        <w:t xml:space="preserve"> P</w:t>
      </w:r>
      <w:r w:rsidR="00514850">
        <w:rPr>
          <w:rFonts w:ascii="Times New Roman" w:hAnsi="Times New Roman" w:cs="Times New Roman"/>
          <w:shd w:val="clear" w:color="auto" w:fill="FFFFFF"/>
        </w:rPr>
        <w:t>,</w:t>
      </w:r>
      <w:r w:rsidR="00F865C9" w:rsidRPr="00EA7FCF">
        <w:rPr>
          <w:rFonts w:ascii="Times New Roman" w:hAnsi="Times New Roman" w:cs="Times New Roman"/>
          <w:shd w:val="clear" w:color="auto" w:fill="FFFFFF"/>
        </w:rPr>
        <w:t xml:space="preserve"> B</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Janarthanam</w:t>
      </w:r>
      <w:proofErr w:type="spellEnd"/>
      <w:r w:rsidR="005007B3" w:rsidRPr="00EA7FCF">
        <w:rPr>
          <w:rFonts w:ascii="Times New Roman" w:hAnsi="Times New Roman" w:cs="Times New Roman"/>
          <w:shd w:val="clear" w:color="auto" w:fill="FFFFFF"/>
        </w:rPr>
        <w:t xml:space="preserve"> </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2007</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Solubilization of potassium containing minerals by bacteria and their effect on plant growth</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00113A79" w:rsidRPr="00EA7FCF">
        <w:rPr>
          <w:rFonts w:ascii="Times New Roman" w:hAnsi="Times New Roman" w:cs="Times New Roman"/>
          <w:i/>
          <w:iCs/>
          <w:shd w:val="clear" w:color="auto" w:fill="FFFFFF"/>
        </w:rPr>
        <w:t xml:space="preserve">World </w:t>
      </w:r>
      <w:r w:rsidR="00514850">
        <w:rPr>
          <w:rFonts w:ascii="Times New Roman" w:hAnsi="Times New Roman" w:cs="Times New Roman"/>
          <w:i/>
          <w:iCs/>
          <w:shd w:val="clear" w:color="auto" w:fill="FFFFFF"/>
        </w:rPr>
        <w:t xml:space="preserve">J </w:t>
      </w:r>
      <w:proofErr w:type="spellStart"/>
      <w:r w:rsidR="00514850">
        <w:rPr>
          <w:rFonts w:ascii="Times New Roman" w:hAnsi="Times New Roman" w:cs="Times New Roman"/>
          <w:i/>
          <w:iCs/>
          <w:shd w:val="clear" w:color="auto" w:fill="FFFFFF"/>
        </w:rPr>
        <w:t>Agric</w:t>
      </w:r>
      <w:proofErr w:type="spellEnd"/>
      <w:r w:rsidR="00514850">
        <w:rPr>
          <w:rFonts w:ascii="Times New Roman" w:hAnsi="Times New Roman" w:cs="Times New Roman"/>
          <w:i/>
          <w:iCs/>
          <w:shd w:val="clear" w:color="auto" w:fill="FFFFFF"/>
        </w:rPr>
        <w:t xml:space="preserve"> </w:t>
      </w:r>
      <w:proofErr w:type="spellStart"/>
      <w:r w:rsidR="00514850">
        <w:rPr>
          <w:rFonts w:ascii="Times New Roman" w:hAnsi="Times New Roman" w:cs="Times New Roman"/>
          <w:i/>
          <w:iCs/>
          <w:shd w:val="clear" w:color="auto" w:fill="FFFFFF"/>
        </w:rPr>
        <w:t>Sci</w:t>
      </w:r>
      <w:proofErr w:type="spellEnd"/>
      <w:r w:rsidR="00113A79"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3</w:t>
      </w:r>
      <w:r w:rsidR="00514850">
        <w:rPr>
          <w:rFonts w:ascii="Times New Roman" w:hAnsi="Times New Roman" w:cs="Times New Roman"/>
          <w:iCs/>
          <w:shd w:val="clear" w:color="auto" w:fill="FFFFFF"/>
        </w:rPr>
        <w:t>:</w:t>
      </w:r>
      <w:r w:rsidRPr="00EA7FCF">
        <w:rPr>
          <w:rFonts w:ascii="Times New Roman" w:hAnsi="Times New Roman" w:cs="Times New Roman"/>
          <w:shd w:val="clear" w:color="auto" w:fill="FFFFFF"/>
        </w:rPr>
        <w:t>350</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355</w:t>
      </w:r>
    </w:p>
    <w:p w14:paraId="275304D3" w14:textId="193F14CA" w:rsidR="0018229F" w:rsidRPr="00EA7FCF" w:rsidRDefault="0018229F" w:rsidP="0018229F">
      <w:pPr>
        <w:spacing w:after="0" w:line="360" w:lineRule="auto"/>
        <w:ind w:left="432" w:hanging="432"/>
        <w:jc w:val="both"/>
        <w:rPr>
          <w:rFonts w:ascii="Times New Roman" w:hAnsi="Times New Roman" w:cs="Times New Roman"/>
          <w:shd w:val="clear" w:color="auto" w:fill="FFFFFF"/>
        </w:rPr>
      </w:pPr>
      <w:r w:rsidRPr="00EA7FCF">
        <w:rPr>
          <w:rFonts w:ascii="Times New Roman" w:hAnsi="Times New Roman" w:cs="Times New Roman"/>
          <w:shd w:val="clear" w:color="auto" w:fill="FFFFFF"/>
        </w:rPr>
        <w:t>Wei H</w:t>
      </w:r>
      <w:r w:rsidR="00514850">
        <w:rPr>
          <w:rFonts w:ascii="Times New Roman" w:hAnsi="Times New Roman" w:cs="Times New Roman"/>
          <w:shd w:val="clear" w:color="auto" w:fill="FFFFFF"/>
        </w:rPr>
        <w:t>,</w:t>
      </w:r>
      <w:r w:rsidR="000F1FA0" w:rsidRPr="00EA7FCF">
        <w:rPr>
          <w:rFonts w:ascii="Times New Roman" w:hAnsi="Times New Roman" w:cs="Times New Roman"/>
          <w:shd w:val="clear" w:color="auto" w:fill="FFFFFF"/>
        </w:rPr>
        <w:t xml:space="preserve"> DB</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Layzell</w:t>
      </w:r>
      <w:proofErr w:type="spellEnd"/>
      <w:r w:rsidR="000F1FA0" w:rsidRPr="00EA7FCF">
        <w:rPr>
          <w:rFonts w:ascii="Times New Roman" w:hAnsi="Times New Roman" w:cs="Times New Roman"/>
          <w:shd w:val="clear" w:color="auto" w:fill="FFFFFF"/>
        </w:rPr>
        <w:t xml:space="preserve"> </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2006</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w:t>
      </w:r>
      <w:proofErr w:type="spellStart"/>
      <w:r w:rsidRPr="00EA7FCF">
        <w:rPr>
          <w:rFonts w:ascii="Times New Roman" w:hAnsi="Times New Roman" w:cs="Times New Roman"/>
          <w:shd w:val="clear" w:color="auto" w:fill="FFFFFF"/>
        </w:rPr>
        <w:t>Adenylate</w:t>
      </w:r>
      <w:proofErr w:type="spellEnd"/>
      <w:r w:rsidR="00514850">
        <w:rPr>
          <w:rFonts w:ascii="Times New Roman" w:hAnsi="Times New Roman" w:cs="Times New Roman"/>
          <w:shd w:val="clear" w:color="auto" w:fill="FFFFFF"/>
        </w:rPr>
        <w:t xml:space="preserve"> </w:t>
      </w:r>
      <w:r w:rsidRPr="00EA7FCF">
        <w:rPr>
          <w:rFonts w:ascii="Times New Roman" w:hAnsi="Times New Roman" w:cs="Times New Roman"/>
          <w:shd w:val="clear" w:color="auto" w:fill="FFFFFF"/>
        </w:rPr>
        <w:t>coupled ion movement</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xml:space="preserve"> A mechanism for the control of nodule permeability to O</w:t>
      </w:r>
      <w:r w:rsidRPr="00EA7FCF">
        <w:rPr>
          <w:rFonts w:ascii="Times New Roman" w:hAnsi="Times New Roman" w:cs="Times New Roman"/>
          <w:shd w:val="clear" w:color="auto" w:fill="FFFFFF"/>
          <w:vertAlign w:val="subscript"/>
        </w:rPr>
        <w:t xml:space="preserve">2 </w:t>
      </w:r>
      <w:r w:rsidRPr="00EA7FCF">
        <w:rPr>
          <w:rFonts w:ascii="Times New Roman" w:hAnsi="Times New Roman" w:cs="Times New Roman"/>
          <w:shd w:val="clear" w:color="auto" w:fill="FFFFFF"/>
        </w:rPr>
        <w:t>diffusion</w:t>
      </w:r>
      <w:r w:rsidR="00514850">
        <w:rPr>
          <w:rFonts w:ascii="Times New Roman" w:hAnsi="Times New Roman" w:cs="Times New Roman"/>
          <w:shd w:val="clear" w:color="auto" w:fill="FFFFFF"/>
        </w:rPr>
        <w:t>.</w:t>
      </w:r>
      <w:r w:rsidRPr="00EA7FCF">
        <w:rPr>
          <w:rFonts w:ascii="Times New Roman" w:hAnsi="Times New Roman" w:cs="Times New Roman"/>
          <w:shd w:val="clear" w:color="auto" w:fill="FFFFFF"/>
        </w:rPr>
        <w:t> </w:t>
      </w:r>
      <w:r w:rsidR="00514850">
        <w:rPr>
          <w:rFonts w:ascii="Times New Roman" w:hAnsi="Times New Roman" w:cs="Times New Roman"/>
          <w:i/>
          <w:iCs/>
          <w:shd w:val="clear" w:color="auto" w:fill="FFFFFF"/>
        </w:rPr>
        <w:t xml:space="preserve">Plant </w:t>
      </w:r>
      <w:proofErr w:type="spellStart"/>
      <w:r w:rsidR="00514850">
        <w:rPr>
          <w:rFonts w:ascii="Times New Roman" w:hAnsi="Times New Roman" w:cs="Times New Roman"/>
          <w:i/>
          <w:iCs/>
          <w:shd w:val="clear" w:color="auto" w:fill="FFFFFF"/>
        </w:rPr>
        <w:t>Physiol</w:t>
      </w:r>
      <w:proofErr w:type="spellEnd"/>
      <w:r w:rsidR="00113A79" w:rsidRPr="00EA7FCF">
        <w:rPr>
          <w:rFonts w:ascii="Times New Roman" w:hAnsi="Times New Roman" w:cs="Times New Roman"/>
          <w:iCs/>
          <w:shd w:val="clear" w:color="auto" w:fill="FFFFFF"/>
        </w:rPr>
        <w:t xml:space="preserve"> </w:t>
      </w:r>
      <w:r w:rsidRPr="00EA7FCF">
        <w:rPr>
          <w:rFonts w:ascii="Times New Roman" w:hAnsi="Times New Roman" w:cs="Times New Roman"/>
          <w:iCs/>
          <w:shd w:val="clear" w:color="auto" w:fill="FFFFFF"/>
        </w:rPr>
        <w:t>141</w:t>
      </w:r>
      <w:r w:rsidR="00514850">
        <w:rPr>
          <w:rFonts w:ascii="Times New Roman" w:hAnsi="Times New Roman" w:cs="Times New Roman"/>
          <w:iCs/>
          <w:shd w:val="clear" w:color="auto" w:fill="FFFFFF"/>
        </w:rPr>
        <w:t>:</w:t>
      </w:r>
      <w:r w:rsidRPr="00EA7FCF">
        <w:rPr>
          <w:rFonts w:ascii="Times New Roman" w:hAnsi="Times New Roman" w:cs="Times New Roman"/>
          <w:shd w:val="clear" w:color="auto" w:fill="FFFFFF"/>
        </w:rPr>
        <w:t>280</w:t>
      </w:r>
      <w:r w:rsidR="00084C0B">
        <w:rPr>
          <w:rFonts w:ascii="Times New Roman" w:hAnsi="Times New Roman" w:cs="Times New Roman"/>
          <w:shd w:val="clear" w:color="auto" w:fill="FFFFFF"/>
        </w:rPr>
        <w:t>–</w:t>
      </w:r>
      <w:r w:rsidRPr="00EA7FCF">
        <w:rPr>
          <w:rFonts w:ascii="Times New Roman" w:hAnsi="Times New Roman" w:cs="Times New Roman"/>
          <w:shd w:val="clear" w:color="auto" w:fill="FFFFFF"/>
        </w:rPr>
        <w:t>287</w:t>
      </w:r>
    </w:p>
    <w:p w14:paraId="386204A8" w14:textId="01351647" w:rsidR="0018229F" w:rsidRPr="00EA7FCF" w:rsidRDefault="0018229F" w:rsidP="0018229F">
      <w:pPr>
        <w:pStyle w:val="CommentText"/>
        <w:spacing w:after="0" w:line="360" w:lineRule="auto"/>
        <w:ind w:left="432" w:hanging="432"/>
        <w:jc w:val="both"/>
        <w:rPr>
          <w:rFonts w:ascii="Times New Roman" w:hAnsi="Times New Roman" w:cs="Times New Roman"/>
          <w:sz w:val="22"/>
          <w:szCs w:val="22"/>
        </w:rPr>
      </w:pPr>
      <w:r w:rsidRPr="00EA7FCF">
        <w:rPr>
          <w:rFonts w:ascii="Times New Roman" w:hAnsi="Times New Roman" w:cs="Times New Roman"/>
          <w:sz w:val="22"/>
          <w:szCs w:val="22"/>
        </w:rPr>
        <w:t xml:space="preserve">Zhao Y, </w:t>
      </w:r>
      <w:r w:rsidR="00F865C9" w:rsidRPr="00EA7FCF">
        <w:rPr>
          <w:rFonts w:ascii="Times New Roman" w:hAnsi="Times New Roman" w:cs="Times New Roman"/>
          <w:sz w:val="22"/>
          <w:szCs w:val="22"/>
        </w:rPr>
        <w:t xml:space="preserve">M </w:t>
      </w:r>
      <w:r w:rsidRPr="00EA7FCF">
        <w:rPr>
          <w:rFonts w:ascii="Times New Roman" w:hAnsi="Times New Roman" w:cs="Times New Roman"/>
          <w:sz w:val="22"/>
          <w:szCs w:val="22"/>
        </w:rPr>
        <w:t xml:space="preserve">Zhang, </w:t>
      </w:r>
      <w:r w:rsidR="00F865C9" w:rsidRPr="00EA7FCF">
        <w:rPr>
          <w:rFonts w:ascii="Times New Roman" w:hAnsi="Times New Roman" w:cs="Times New Roman"/>
          <w:sz w:val="22"/>
          <w:szCs w:val="22"/>
        </w:rPr>
        <w:t xml:space="preserve">W </w:t>
      </w:r>
      <w:r w:rsidRPr="00EA7FCF">
        <w:rPr>
          <w:rFonts w:ascii="Times New Roman" w:hAnsi="Times New Roman" w:cs="Times New Roman"/>
          <w:sz w:val="22"/>
          <w:szCs w:val="22"/>
        </w:rPr>
        <w:t xml:space="preserve">Yang, </w:t>
      </w:r>
      <w:r w:rsidR="00F865C9" w:rsidRPr="00EA7FCF">
        <w:rPr>
          <w:rFonts w:ascii="Times New Roman" w:hAnsi="Times New Roman" w:cs="Times New Roman"/>
          <w:sz w:val="22"/>
          <w:szCs w:val="22"/>
        </w:rPr>
        <w:t xml:space="preserve">HJ </w:t>
      </w:r>
      <w:r w:rsidRPr="00EA7FCF">
        <w:rPr>
          <w:rFonts w:ascii="Times New Roman" w:hAnsi="Times New Roman" w:cs="Times New Roman"/>
          <w:sz w:val="22"/>
          <w:szCs w:val="22"/>
        </w:rPr>
        <w:t xml:space="preserve">Di, </w:t>
      </w:r>
      <w:r w:rsidR="00F865C9" w:rsidRPr="00EA7FCF">
        <w:rPr>
          <w:rFonts w:ascii="Times New Roman" w:hAnsi="Times New Roman" w:cs="Times New Roman"/>
          <w:sz w:val="22"/>
          <w:szCs w:val="22"/>
        </w:rPr>
        <w:t xml:space="preserve">L </w:t>
      </w:r>
      <w:r w:rsidRPr="00EA7FCF">
        <w:rPr>
          <w:rFonts w:ascii="Times New Roman" w:hAnsi="Times New Roman" w:cs="Times New Roman"/>
          <w:sz w:val="22"/>
          <w:szCs w:val="22"/>
        </w:rPr>
        <w:t>Ma,</w:t>
      </w:r>
      <w:r w:rsidR="00F865C9" w:rsidRPr="00EA7FCF">
        <w:rPr>
          <w:rFonts w:ascii="Times New Roman" w:hAnsi="Times New Roman" w:cs="Times New Roman"/>
          <w:sz w:val="22"/>
          <w:szCs w:val="22"/>
        </w:rPr>
        <w:t xml:space="preserve"> W</w:t>
      </w:r>
      <w:r w:rsidRPr="00EA7FCF">
        <w:rPr>
          <w:rFonts w:ascii="Times New Roman" w:hAnsi="Times New Roman" w:cs="Times New Roman"/>
          <w:sz w:val="22"/>
          <w:szCs w:val="22"/>
        </w:rPr>
        <w:t xml:space="preserve"> Liu</w:t>
      </w:r>
      <w:r w:rsidR="00514850">
        <w:rPr>
          <w:rFonts w:ascii="Times New Roman" w:hAnsi="Times New Roman" w:cs="Times New Roman"/>
          <w:sz w:val="22"/>
          <w:szCs w:val="22"/>
        </w:rPr>
        <w:t>,</w:t>
      </w:r>
      <w:r w:rsidR="00F865C9" w:rsidRPr="00EA7FCF">
        <w:rPr>
          <w:rFonts w:ascii="Times New Roman" w:hAnsi="Times New Roman" w:cs="Times New Roman"/>
          <w:sz w:val="22"/>
          <w:szCs w:val="22"/>
        </w:rPr>
        <w:t xml:space="preserve"> B </w:t>
      </w:r>
      <w:r w:rsidRPr="00EA7FCF">
        <w:rPr>
          <w:rFonts w:ascii="Times New Roman" w:hAnsi="Times New Roman" w:cs="Times New Roman"/>
          <w:sz w:val="22"/>
          <w:szCs w:val="22"/>
        </w:rPr>
        <w:t xml:space="preserve">Li </w:t>
      </w:r>
      <w:r w:rsidR="00514850">
        <w:rPr>
          <w:rFonts w:ascii="Times New Roman" w:hAnsi="Times New Roman" w:cs="Times New Roman"/>
          <w:sz w:val="22"/>
          <w:szCs w:val="22"/>
        </w:rPr>
        <w:t>(</w:t>
      </w:r>
      <w:r w:rsidRPr="00EA7FCF">
        <w:rPr>
          <w:rFonts w:ascii="Times New Roman" w:hAnsi="Times New Roman" w:cs="Times New Roman"/>
          <w:sz w:val="22"/>
          <w:szCs w:val="22"/>
        </w:rPr>
        <w:t>2019</w:t>
      </w:r>
      <w:r w:rsidR="00514850">
        <w:rPr>
          <w:rFonts w:ascii="Times New Roman" w:hAnsi="Times New Roman" w:cs="Times New Roman"/>
          <w:sz w:val="22"/>
          <w:szCs w:val="22"/>
        </w:rPr>
        <w:t>).</w:t>
      </w:r>
      <w:r w:rsidRPr="00EA7FCF">
        <w:rPr>
          <w:rFonts w:ascii="Times New Roman" w:hAnsi="Times New Roman" w:cs="Times New Roman"/>
          <w:sz w:val="22"/>
          <w:szCs w:val="22"/>
        </w:rPr>
        <w:t xml:space="preserve"> Effects of microbial inoculants on phosphorus and potassium availability, bacterial community composition, and chili pepper growth in a calcareous soil</w:t>
      </w:r>
      <w:r w:rsidR="00972BDB" w:rsidRPr="00EA7FCF">
        <w:rPr>
          <w:rFonts w:ascii="Times New Roman" w:hAnsi="Times New Roman" w:cs="Times New Roman"/>
          <w:sz w:val="22"/>
          <w:szCs w:val="22"/>
        </w:rPr>
        <w:t xml:space="preserve">: </w:t>
      </w:r>
      <w:r w:rsidRPr="00EA7FCF">
        <w:rPr>
          <w:rFonts w:ascii="Times New Roman" w:hAnsi="Times New Roman" w:cs="Times New Roman"/>
          <w:sz w:val="22"/>
          <w:szCs w:val="22"/>
        </w:rPr>
        <w:t xml:space="preserve"> a greenhouse study</w:t>
      </w:r>
      <w:r w:rsidR="00514850">
        <w:rPr>
          <w:rFonts w:ascii="Times New Roman" w:hAnsi="Times New Roman" w:cs="Times New Roman"/>
          <w:sz w:val="22"/>
          <w:szCs w:val="22"/>
        </w:rPr>
        <w:t>.</w:t>
      </w:r>
      <w:r w:rsidRPr="00EA7FCF">
        <w:rPr>
          <w:rFonts w:ascii="Times New Roman" w:hAnsi="Times New Roman" w:cs="Times New Roman"/>
          <w:sz w:val="22"/>
          <w:szCs w:val="22"/>
        </w:rPr>
        <w:t xml:space="preserve"> </w:t>
      </w:r>
      <w:r w:rsidR="00514850">
        <w:rPr>
          <w:rFonts w:ascii="Times New Roman" w:hAnsi="Times New Roman" w:cs="Times New Roman"/>
          <w:i/>
          <w:sz w:val="22"/>
          <w:szCs w:val="22"/>
        </w:rPr>
        <w:t>J Soils Sediment</w:t>
      </w:r>
      <w:r w:rsidR="00113A79" w:rsidRPr="00EA7FCF">
        <w:rPr>
          <w:rFonts w:ascii="Times New Roman" w:hAnsi="Times New Roman" w:cs="Times New Roman"/>
          <w:sz w:val="22"/>
          <w:szCs w:val="22"/>
        </w:rPr>
        <w:t xml:space="preserve"> </w:t>
      </w:r>
      <w:r w:rsidRPr="00EA7FCF">
        <w:rPr>
          <w:rFonts w:ascii="Times New Roman" w:hAnsi="Times New Roman" w:cs="Times New Roman"/>
          <w:sz w:val="22"/>
          <w:szCs w:val="22"/>
        </w:rPr>
        <w:t>19</w:t>
      </w:r>
      <w:r w:rsidR="00514850">
        <w:rPr>
          <w:rFonts w:ascii="Times New Roman" w:hAnsi="Times New Roman" w:cs="Times New Roman"/>
          <w:sz w:val="22"/>
          <w:szCs w:val="22"/>
        </w:rPr>
        <w:t>:</w:t>
      </w:r>
      <w:r w:rsidRPr="00EA7FCF">
        <w:rPr>
          <w:rFonts w:ascii="Times New Roman" w:hAnsi="Times New Roman" w:cs="Times New Roman"/>
          <w:sz w:val="22"/>
          <w:szCs w:val="22"/>
        </w:rPr>
        <w:t>1</w:t>
      </w:r>
      <w:r w:rsidR="00084C0B" w:rsidRPr="00084C0B">
        <w:rPr>
          <w:rFonts w:ascii="Times New Roman" w:hAnsi="Times New Roman" w:cs="Times New Roman"/>
          <w:sz w:val="22"/>
          <w:szCs w:val="22"/>
        </w:rPr>
        <w:t>–</w:t>
      </w:r>
      <w:r w:rsidRPr="00EA7FCF">
        <w:rPr>
          <w:rFonts w:ascii="Times New Roman" w:hAnsi="Times New Roman" w:cs="Times New Roman"/>
          <w:sz w:val="22"/>
          <w:szCs w:val="22"/>
        </w:rPr>
        <w:t>11</w:t>
      </w:r>
    </w:p>
    <w:p w14:paraId="02B3CEE3" w14:textId="77777777" w:rsidR="0033375D" w:rsidRDefault="0033375D" w:rsidP="0039591E">
      <w:pPr>
        <w:spacing w:after="0" w:line="360" w:lineRule="auto"/>
        <w:rPr>
          <w:rFonts w:ascii="Times New Roman" w:hAnsi="Times New Roman" w:cs="Times New Roman"/>
          <w:b/>
          <w:sz w:val="24"/>
        </w:rPr>
      </w:pPr>
    </w:p>
    <w:p w14:paraId="11146498" w14:textId="77777777" w:rsidR="0033375D" w:rsidRDefault="0033375D" w:rsidP="0039591E">
      <w:pPr>
        <w:spacing w:after="0" w:line="360" w:lineRule="auto"/>
        <w:rPr>
          <w:rFonts w:ascii="Times New Roman" w:hAnsi="Times New Roman" w:cs="Times New Roman"/>
          <w:b/>
          <w:sz w:val="24"/>
        </w:rPr>
      </w:pPr>
    </w:p>
    <w:p w14:paraId="1A339FED" w14:textId="77777777" w:rsidR="00EE07E2" w:rsidRDefault="00EE07E2" w:rsidP="0039591E">
      <w:pPr>
        <w:spacing w:after="0" w:line="360" w:lineRule="auto"/>
        <w:rPr>
          <w:rFonts w:ascii="Times New Roman" w:hAnsi="Times New Roman" w:cs="Times New Roman"/>
          <w:b/>
          <w:sz w:val="24"/>
        </w:rPr>
      </w:pPr>
    </w:p>
    <w:p w14:paraId="74DD0308" w14:textId="77777777" w:rsidR="00EE07E2" w:rsidRDefault="00EE07E2" w:rsidP="0039591E">
      <w:pPr>
        <w:spacing w:after="0" w:line="360" w:lineRule="auto"/>
        <w:rPr>
          <w:rFonts w:ascii="Times New Roman" w:hAnsi="Times New Roman" w:cs="Times New Roman"/>
          <w:b/>
          <w:sz w:val="24"/>
        </w:rPr>
      </w:pPr>
    </w:p>
    <w:p w14:paraId="3BD3C186" w14:textId="55DA412E" w:rsidR="0039591E" w:rsidRPr="009E101C" w:rsidRDefault="0039591E" w:rsidP="0039591E">
      <w:pPr>
        <w:spacing w:after="0" w:line="360" w:lineRule="auto"/>
        <w:rPr>
          <w:rFonts w:ascii="Times New Roman" w:hAnsi="Times New Roman" w:cs="Times New Roman"/>
          <w:b/>
          <w:sz w:val="24"/>
        </w:rPr>
      </w:pPr>
      <w:r w:rsidRPr="009E101C">
        <w:rPr>
          <w:rFonts w:ascii="Times New Roman" w:hAnsi="Times New Roman" w:cs="Times New Roman"/>
          <w:b/>
          <w:sz w:val="24"/>
        </w:rPr>
        <w:lastRenderedPageBreak/>
        <w:t>Table 1</w:t>
      </w:r>
      <w:r w:rsidR="00F90E20">
        <w:rPr>
          <w:rFonts w:ascii="Times New Roman" w:hAnsi="Times New Roman" w:cs="Times New Roman"/>
          <w:b/>
          <w:sz w:val="24"/>
        </w:rPr>
        <w:t>:</w:t>
      </w:r>
      <w:r w:rsidRPr="009E101C">
        <w:rPr>
          <w:rFonts w:ascii="Times New Roman" w:hAnsi="Times New Roman" w:cs="Times New Roman"/>
          <w:b/>
          <w:sz w:val="24"/>
        </w:rPr>
        <w:t xml:space="preserve"> </w:t>
      </w:r>
      <w:r w:rsidRPr="00F90E20">
        <w:rPr>
          <w:rFonts w:ascii="Times New Roman" w:hAnsi="Times New Roman" w:cs="Times New Roman"/>
          <w:sz w:val="24"/>
        </w:rPr>
        <w:t>Qualitative screening of potassium solubilizing rhizobacterial isolates</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088"/>
        <w:gridCol w:w="2448"/>
        <w:gridCol w:w="2088"/>
      </w:tblGrid>
      <w:tr w:rsidR="0039591E" w:rsidRPr="00F90E20" w14:paraId="32377ED3" w14:textId="77777777" w:rsidTr="00F55593">
        <w:tc>
          <w:tcPr>
            <w:tcW w:w="2448" w:type="dxa"/>
            <w:tcBorders>
              <w:top w:val="single" w:sz="4" w:space="0" w:color="auto"/>
              <w:bottom w:val="single" w:sz="4" w:space="0" w:color="auto"/>
            </w:tcBorders>
          </w:tcPr>
          <w:p w14:paraId="45B4145C" w14:textId="77777777" w:rsidR="0039591E" w:rsidRPr="00F90E20" w:rsidRDefault="0039591E" w:rsidP="00F55593">
            <w:pPr>
              <w:spacing w:before="40" w:after="40" w:line="276" w:lineRule="auto"/>
              <w:rPr>
                <w:rFonts w:ascii="Times New Roman" w:hAnsi="Times New Roman" w:cs="Times New Roman"/>
                <w:sz w:val="24"/>
              </w:rPr>
            </w:pPr>
            <w:r w:rsidRPr="00F90E20">
              <w:rPr>
                <w:rFonts w:ascii="Times New Roman" w:hAnsi="Times New Roman" w:cs="Times New Roman"/>
                <w:sz w:val="24"/>
              </w:rPr>
              <w:t>Bacterial isolate</w:t>
            </w:r>
          </w:p>
        </w:tc>
        <w:tc>
          <w:tcPr>
            <w:tcW w:w="2088" w:type="dxa"/>
            <w:tcBorders>
              <w:top w:val="single" w:sz="4" w:space="0" w:color="auto"/>
              <w:bottom w:val="single" w:sz="4" w:space="0" w:color="auto"/>
            </w:tcBorders>
          </w:tcPr>
          <w:p w14:paraId="287DEFBB" w14:textId="77777777" w:rsidR="0039591E" w:rsidRPr="00F90E20" w:rsidRDefault="0039591E" w:rsidP="00F55593">
            <w:pPr>
              <w:spacing w:before="40" w:after="40" w:line="276" w:lineRule="auto"/>
              <w:rPr>
                <w:rFonts w:ascii="Times New Roman" w:hAnsi="Times New Roman" w:cs="Times New Roman"/>
                <w:sz w:val="24"/>
              </w:rPr>
            </w:pPr>
            <w:r w:rsidRPr="00F90E20">
              <w:rPr>
                <w:rFonts w:ascii="Times New Roman" w:hAnsi="Times New Roman" w:cs="Times New Roman"/>
                <w:sz w:val="24"/>
              </w:rPr>
              <w:t>Score</w:t>
            </w:r>
          </w:p>
        </w:tc>
        <w:tc>
          <w:tcPr>
            <w:tcW w:w="2448" w:type="dxa"/>
            <w:tcBorders>
              <w:top w:val="single" w:sz="4" w:space="0" w:color="auto"/>
              <w:bottom w:val="single" w:sz="4" w:space="0" w:color="auto"/>
            </w:tcBorders>
          </w:tcPr>
          <w:p w14:paraId="02629867" w14:textId="77777777" w:rsidR="0039591E" w:rsidRPr="00F90E20" w:rsidRDefault="0039591E" w:rsidP="00F55593">
            <w:pPr>
              <w:spacing w:before="40" w:after="40" w:line="276" w:lineRule="auto"/>
              <w:rPr>
                <w:rFonts w:ascii="Times New Roman" w:hAnsi="Times New Roman" w:cs="Times New Roman"/>
                <w:sz w:val="24"/>
              </w:rPr>
            </w:pPr>
            <w:r w:rsidRPr="00F90E20">
              <w:rPr>
                <w:rFonts w:ascii="Times New Roman" w:hAnsi="Times New Roman" w:cs="Times New Roman"/>
                <w:sz w:val="24"/>
              </w:rPr>
              <w:t>Bacterial isolate</w:t>
            </w:r>
          </w:p>
        </w:tc>
        <w:tc>
          <w:tcPr>
            <w:tcW w:w="2088" w:type="dxa"/>
            <w:tcBorders>
              <w:top w:val="single" w:sz="4" w:space="0" w:color="auto"/>
              <w:bottom w:val="single" w:sz="4" w:space="0" w:color="auto"/>
            </w:tcBorders>
          </w:tcPr>
          <w:p w14:paraId="1B7D5520" w14:textId="77777777" w:rsidR="0039591E" w:rsidRPr="00F90E20" w:rsidRDefault="0039591E" w:rsidP="00F55593">
            <w:pPr>
              <w:spacing w:before="40" w:after="40" w:line="276" w:lineRule="auto"/>
              <w:rPr>
                <w:rFonts w:ascii="Times New Roman" w:hAnsi="Times New Roman" w:cs="Times New Roman"/>
                <w:sz w:val="24"/>
              </w:rPr>
            </w:pPr>
            <w:r w:rsidRPr="00F90E20">
              <w:rPr>
                <w:rFonts w:ascii="Times New Roman" w:hAnsi="Times New Roman" w:cs="Times New Roman"/>
                <w:sz w:val="24"/>
              </w:rPr>
              <w:t>Score</w:t>
            </w:r>
          </w:p>
        </w:tc>
      </w:tr>
      <w:tr w:rsidR="0039591E" w:rsidRPr="00F90E20" w14:paraId="578B52DE" w14:textId="77777777" w:rsidTr="00F55593">
        <w:trPr>
          <w:trHeight w:val="233"/>
        </w:trPr>
        <w:tc>
          <w:tcPr>
            <w:tcW w:w="2448" w:type="dxa"/>
            <w:tcBorders>
              <w:top w:val="single" w:sz="4" w:space="0" w:color="auto"/>
            </w:tcBorders>
          </w:tcPr>
          <w:p w14:paraId="16093919"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JKB1</w:t>
            </w:r>
          </w:p>
        </w:tc>
        <w:tc>
          <w:tcPr>
            <w:tcW w:w="2088" w:type="dxa"/>
            <w:tcBorders>
              <w:top w:val="single" w:sz="4" w:space="0" w:color="auto"/>
            </w:tcBorders>
          </w:tcPr>
          <w:p w14:paraId="7AE042C1"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w:t>
            </w:r>
          </w:p>
        </w:tc>
        <w:tc>
          <w:tcPr>
            <w:tcW w:w="2448" w:type="dxa"/>
            <w:tcBorders>
              <w:top w:val="single" w:sz="4" w:space="0" w:color="auto"/>
            </w:tcBorders>
            <w:vAlign w:val="center"/>
          </w:tcPr>
          <w:p w14:paraId="086DDBAE"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NKB6</w:t>
            </w:r>
          </w:p>
        </w:tc>
        <w:tc>
          <w:tcPr>
            <w:tcW w:w="2088" w:type="dxa"/>
            <w:tcBorders>
              <w:top w:val="single" w:sz="4" w:space="0" w:color="auto"/>
            </w:tcBorders>
            <w:vAlign w:val="center"/>
          </w:tcPr>
          <w:p w14:paraId="79915589" w14:textId="77777777" w:rsidR="0039591E" w:rsidRPr="00F90E20" w:rsidRDefault="0039591E" w:rsidP="00F55593">
            <w:pPr>
              <w:pStyle w:val="NormalWeb"/>
              <w:spacing w:before="40" w:beforeAutospacing="0" w:after="40" w:afterAutospacing="0" w:line="276" w:lineRule="auto"/>
            </w:pPr>
            <w:r w:rsidRPr="00F90E20">
              <w:rPr>
                <w:bCs/>
                <w:kern w:val="24"/>
              </w:rPr>
              <w:t>++</w:t>
            </w:r>
          </w:p>
        </w:tc>
      </w:tr>
      <w:tr w:rsidR="0039591E" w:rsidRPr="00F90E20" w14:paraId="6EE9E61F" w14:textId="77777777" w:rsidTr="00F55593">
        <w:trPr>
          <w:trHeight w:val="144"/>
        </w:trPr>
        <w:tc>
          <w:tcPr>
            <w:tcW w:w="2448" w:type="dxa"/>
          </w:tcPr>
          <w:p w14:paraId="16F6F048"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JKB2</w:t>
            </w:r>
          </w:p>
        </w:tc>
        <w:tc>
          <w:tcPr>
            <w:tcW w:w="2088" w:type="dxa"/>
          </w:tcPr>
          <w:p w14:paraId="1A6CC7A2"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w:t>
            </w:r>
          </w:p>
        </w:tc>
        <w:tc>
          <w:tcPr>
            <w:tcW w:w="2448" w:type="dxa"/>
            <w:vAlign w:val="center"/>
          </w:tcPr>
          <w:p w14:paraId="5A3364A5"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NKB7</w:t>
            </w:r>
          </w:p>
        </w:tc>
        <w:tc>
          <w:tcPr>
            <w:tcW w:w="2088" w:type="dxa"/>
            <w:vAlign w:val="center"/>
          </w:tcPr>
          <w:p w14:paraId="00A90322" w14:textId="77777777" w:rsidR="0039591E" w:rsidRPr="00F90E20" w:rsidRDefault="0039591E" w:rsidP="00F55593">
            <w:pPr>
              <w:pStyle w:val="NormalWeb"/>
              <w:spacing w:before="40" w:beforeAutospacing="0" w:after="40" w:afterAutospacing="0" w:line="276" w:lineRule="auto"/>
            </w:pPr>
            <w:r w:rsidRPr="00F90E20">
              <w:rPr>
                <w:bCs/>
                <w:kern w:val="24"/>
              </w:rPr>
              <w:t>++</w:t>
            </w:r>
          </w:p>
        </w:tc>
      </w:tr>
      <w:tr w:rsidR="0039591E" w:rsidRPr="00F90E20" w14:paraId="3C10221F" w14:textId="77777777" w:rsidTr="00F55593">
        <w:trPr>
          <w:trHeight w:val="144"/>
        </w:trPr>
        <w:tc>
          <w:tcPr>
            <w:tcW w:w="2448" w:type="dxa"/>
          </w:tcPr>
          <w:p w14:paraId="1E2E2B00"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JKB3</w:t>
            </w:r>
          </w:p>
        </w:tc>
        <w:tc>
          <w:tcPr>
            <w:tcW w:w="2088" w:type="dxa"/>
          </w:tcPr>
          <w:p w14:paraId="6C34680D"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w:t>
            </w:r>
          </w:p>
        </w:tc>
        <w:tc>
          <w:tcPr>
            <w:tcW w:w="2448" w:type="dxa"/>
            <w:vAlign w:val="center"/>
          </w:tcPr>
          <w:p w14:paraId="3188BEBF"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NKB8</w:t>
            </w:r>
          </w:p>
        </w:tc>
        <w:tc>
          <w:tcPr>
            <w:tcW w:w="2088" w:type="dxa"/>
            <w:vAlign w:val="center"/>
          </w:tcPr>
          <w:p w14:paraId="660A8152" w14:textId="77777777" w:rsidR="0039591E" w:rsidRPr="00F90E20" w:rsidRDefault="0039591E" w:rsidP="00F55593">
            <w:pPr>
              <w:pStyle w:val="NormalWeb"/>
              <w:spacing w:before="40" w:beforeAutospacing="0" w:after="40" w:afterAutospacing="0" w:line="276" w:lineRule="auto"/>
            </w:pPr>
            <w:r w:rsidRPr="00F90E20">
              <w:rPr>
                <w:bCs/>
                <w:kern w:val="24"/>
              </w:rPr>
              <w:t>++</w:t>
            </w:r>
          </w:p>
        </w:tc>
      </w:tr>
      <w:tr w:rsidR="0039591E" w:rsidRPr="00F90E20" w14:paraId="71A2791A" w14:textId="77777777" w:rsidTr="00F55593">
        <w:trPr>
          <w:trHeight w:val="144"/>
        </w:trPr>
        <w:tc>
          <w:tcPr>
            <w:tcW w:w="2448" w:type="dxa"/>
          </w:tcPr>
          <w:p w14:paraId="51F9D85A"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JKB4</w:t>
            </w:r>
          </w:p>
        </w:tc>
        <w:tc>
          <w:tcPr>
            <w:tcW w:w="2088" w:type="dxa"/>
          </w:tcPr>
          <w:p w14:paraId="78EDCD68"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w:t>
            </w:r>
          </w:p>
        </w:tc>
        <w:tc>
          <w:tcPr>
            <w:tcW w:w="2448" w:type="dxa"/>
            <w:vAlign w:val="center"/>
          </w:tcPr>
          <w:p w14:paraId="55EE1161"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NKB9</w:t>
            </w:r>
          </w:p>
        </w:tc>
        <w:tc>
          <w:tcPr>
            <w:tcW w:w="2088" w:type="dxa"/>
            <w:vAlign w:val="center"/>
          </w:tcPr>
          <w:p w14:paraId="291DA728" w14:textId="77777777" w:rsidR="0039591E" w:rsidRPr="00F90E20" w:rsidRDefault="0039591E" w:rsidP="00F55593">
            <w:pPr>
              <w:pStyle w:val="NormalWeb"/>
              <w:spacing w:before="40" w:beforeAutospacing="0" w:after="40" w:afterAutospacing="0" w:line="276" w:lineRule="auto"/>
            </w:pPr>
            <w:r w:rsidRPr="00F90E20">
              <w:rPr>
                <w:bCs/>
                <w:kern w:val="24"/>
              </w:rPr>
              <w:t>++</w:t>
            </w:r>
          </w:p>
        </w:tc>
      </w:tr>
      <w:tr w:rsidR="0039591E" w:rsidRPr="00F90E20" w14:paraId="1925A631" w14:textId="77777777" w:rsidTr="00F55593">
        <w:trPr>
          <w:trHeight w:val="144"/>
        </w:trPr>
        <w:tc>
          <w:tcPr>
            <w:tcW w:w="2448" w:type="dxa"/>
          </w:tcPr>
          <w:p w14:paraId="010CD6E8" w14:textId="77777777" w:rsidR="0039591E" w:rsidRPr="00F90E20" w:rsidRDefault="0039591E" w:rsidP="00F55593">
            <w:pPr>
              <w:pStyle w:val="NormalWeb"/>
              <w:spacing w:before="40" w:beforeAutospacing="0" w:after="40" w:afterAutospacing="0" w:line="276" w:lineRule="auto"/>
              <w:rPr>
                <w:bCs/>
                <w:kern w:val="24"/>
              </w:rPr>
            </w:pPr>
            <w:r w:rsidRPr="00F90E20">
              <w:rPr>
                <w:bCs/>
                <w:kern w:val="24"/>
              </w:rPr>
              <w:t>JKB5</w:t>
            </w:r>
          </w:p>
        </w:tc>
        <w:tc>
          <w:tcPr>
            <w:tcW w:w="2088" w:type="dxa"/>
          </w:tcPr>
          <w:p w14:paraId="649D2A84" w14:textId="0E9A4189" w:rsidR="0039591E" w:rsidRPr="00F90E20" w:rsidRDefault="00084C0B" w:rsidP="00F55593">
            <w:pPr>
              <w:pStyle w:val="NormalWeb"/>
              <w:spacing w:before="40" w:beforeAutospacing="0" w:after="40" w:afterAutospacing="0" w:line="276" w:lineRule="auto"/>
              <w:rPr>
                <w:bCs/>
                <w:kern w:val="24"/>
              </w:rPr>
            </w:pPr>
            <w:r>
              <w:rPr>
                <w:bCs/>
                <w:kern w:val="24"/>
              </w:rPr>
              <w:t>–</w:t>
            </w:r>
          </w:p>
        </w:tc>
        <w:tc>
          <w:tcPr>
            <w:tcW w:w="2448" w:type="dxa"/>
            <w:vAlign w:val="center"/>
          </w:tcPr>
          <w:p w14:paraId="7C74F88C"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NKB10</w:t>
            </w:r>
          </w:p>
        </w:tc>
        <w:tc>
          <w:tcPr>
            <w:tcW w:w="2088" w:type="dxa"/>
            <w:vAlign w:val="center"/>
          </w:tcPr>
          <w:p w14:paraId="2E6FFC0F" w14:textId="3E57EB4C" w:rsidR="0039591E" w:rsidRPr="00F90E20" w:rsidRDefault="00084C0B" w:rsidP="00F55593">
            <w:pPr>
              <w:pStyle w:val="NormalWeb"/>
              <w:spacing w:before="40" w:beforeAutospacing="0" w:after="40" w:afterAutospacing="0" w:line="276" w:lineRule="auto"/>
            </w:pPr>
            <w:r>
              <w:rPr>
                <w:bCs/>
                <w:kern w:val="24"/>
              </w:rPr>
              <w:t>–</w:t>
            </w:r>
          </w:p>
        </w:tc>
      </w:tr>
      <w:tr w:rsidR="0039591E" w:rsidRPr="00F90E20" w14:paraId="51AF7564" w14:textId="77777777" w:rsidTr="00F55593">
        <w:trPr>
          <w:trHeight w:val="144"/>
        </w:trPr>
        <w:tc>
          <w:tcPr>
            <w:tcW w:w="2448" w:type="dxa"/>
          </w:tcPr>
          <w:p w14:paraId="54655800" w14:textId="77777777" w:rsidR="0039591E" w:rsidRPr="00F90E20" w:rsidRDefault="0039591E" w:rsidP="00F55593">
            <w:pPr>
              <w:pStyle w:val="NormalWeb"/>
              <w:spacing w:before="40" w:beforeAutospacing="0" w:after="40" w:afterAutospacing="0" w:line="276" w:lineRule="auto"/>
            </w:pPr>
            <w:r w:rsidRPr="00F90E20">
              <w:rPr>
                <w:bCs/>
                <w:kern w:val="24"/>
              </w:rPr>
              <w:t>JKB6</w:t>
            </w:r>
          </w:p>
        </w:tc>
        <w:tc>
          <w:tcPr>
            <w:tcW w:w="2088" w:type="dxa"/>
          </w:tcPr>
          <w:p w14:paraId="4EEDECA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189D087B"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NKB11</w:t>
            </w:r>
          </w:p>
        </w:tc>
        <w:tc>
          <w:tcPr>
            <w:tcW w:w="2088" w:type="dxa"/>
            <w:vAlign w:val="center"/>
          </w:tcPr>
          <w:p w14:paraId="5B5B1E8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49518043" w14:textId="77777777" w:rsidTr="00F55593">
        <w:trPr>
          <w:trHeight w:val="144"/>
        </w:trPr>
        <w:tc>
          <w:tcPr>
            <w:tcW w:w="2448" w:type="dxa"/>
            <w:vAlign w:val="center"/>
          </w:tcPr>
          <w:p w14:paraId="53374E53"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JKB7</w:t>
            </w:r>
          </w:p>
        </w:tc>
        <w:tc>
          <w:tcPr>
            <w:tcW w:w="2088" w:type="dxa"/>
            <w:vAlign w:val="center"/>
          </w:tcPr>
          <w:p w14:paraId="0BC4AD8F" w14:textId="3E4CA4C2" w:rsidR="0039591E" w:rsidRPr="00F90E20" w:rsidRDefault="00084C0B" w:rsidP="00F55593">
            <w:pPr>
              <w:pStyle w:val="NormalWeb"/>
              <w:spacing w:before="40" w:beforeAutospacing="0" w:after="40" w:afterAutospacing="0" w:line="276" w:lineRule="auto"/>
            </w:pPr>
            <w:r>
              <w:rPr>
                <w:rFonts w:eastAsiaTheme="minorEastAsia"/>
                <w:bCs/>
                <w:kern w:val="24"/>
              </w:rPr>
              <w:t>–</w:t>
            </w:r>
          </w:p>
        </w:tc>
        <w:tc>
          <w:tcPr>
            <w:tcW w:w="2448" w:type="dxa"/>
            <w:vAlign w:val="center"/>
          </w:tcPr>
          <w:p w14:paraId="1342ED8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NKB12</w:t>
            </w:r>
          </w:p>
        </w:tc>
        <w:tc>
          <w:tcPr>
            <w:tcW w:w="2088" w:type="dxa"/>
            <w:vAlign w:val="center"/>
          </w:tcPr>
          <w:p w14:paraId="099F8F84" w14:textId="0C77424B" w:rsidR="0039591E" w:rsidRPr="00F90E20" w:rsidRDefault="00084C0B" w:rsidP="00F55593">
            <w:pPr>
              <w:pStyle w:val="NormalWeb"/>
              <w:spacing w:before="40" w:beforeAutospacing="0" w:after="40" w:afterAutospacing="0" w:line="276" w:lineRule="auto"/>
            </w:pPr>
            <w:r>
              <w:rPr>
                <w:rFonts w:eastAsiaTheme="minorEastAsia"/>
                <w:bCs/>
                <w:kern w:val="24"/>
              </w:rPr>
              <w:t>–</w:t>
            </w:r>
          </w:p>
        </w:tc>
      </w:tr>
      <w:tr w:rsidR="0039591E" w:rsidRPr="00F90E20" w14:paraId="56AE2C93" w14:textId="77777777" w:rsidTr="00F55593">
        <w:trPr>
          <w:trHeight w:val="144"/>
        </w:trPr>
        <w:tc>
          <w:tcPr>
            <w:tcW w:w="2448" w:type="dxa"/>
            <w:vAlign w:val="center"/>
          </w:tcPr>
          <w:p w14:paraId="56B264D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JKB8</w:t>
            </w:r>
          </w:p>
        </w:tc>
        <w:tc>
          <w:tcPr>
            <w:tcW w:w="2088" w:type="dxa"/>
            <w:vAlign w:val="center"/>
          </w:tcPr>
          <w:p w14:paraId="14D3E939"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20A6E402"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w:t>
            </w:r>
          </w:p>
        </w:tc>
        <w:tc>
          <w:tcPr>
            <w:tcW w:w="2088" w:type="dxa"/>
            <w:vAlign w:val="center"/>
          </w:tcPr>
          <w:p w14:paraId="3D85F253"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3C759333" w14:textId="77777777" w:rsidTr="00F55593">
        <w:trPr>
          <w:trHeight w:val="144"/>
        </w:trPr>
        <w:tc>
          <w:tcPr>
            <w:tcW w:w="2448" w:type="dxa"/>
            <w:vAlign w:val="center"/>
          </w:tcPr>
          <w:p w14:paraId="72F0D5BF"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JKB9</w:t>
            </w:r>
          </w:p>
        </w:tc>
        <w:tc>
          <w:tcPr>
            <w:tcW w:w="2088" w:type="dxa"/>
            <w:vAlign w:val="center"/>
          </w:tcPr>
          <w:p w14:paraId="1C44F221"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1C09ABA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SKB2</w:t>
            </w:r>
          </w:p>
        </w:tc>
        <w:tc>
          <w:tcPr>
            <w:tcW w:w="2088" w:type="dxa"/>
            <w:vAlign w:val="center"/>
          </w:tcPr>
          <w:p w14:paraId="3A0A694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238A65FF" w14:textId="77777777" w:rsidTr="00F55593">
        <w:trPr>
          <w:trHeight w:val="144"/>
        </w:trPr>
        <w:tc>
          <w:tcPr>
            <w:tcW w:w="2448" w:type="dxa"/>
            <w:shd w:val="clear" w:color="auto" w:fill="BFBFBF" w:themeFill="background1" w:themeFillShade="BF"/>
            <w:vAlign w:val="center"/>
          </w:tcPr>
          <w:p w14:paraId="059CCD2B"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JKB10</w:t>
            </w:r>
          </w:p>
        </w:tc>
        <w:tc>
          <w:tcPr>
            <w:tcW w:w="2088" w:type="dxa"/>
            <w:shd w:val="clear" w:color="auto" w:fill="BFBFBF" w:themeFill="background1" w:themeFillShade="BF"/>
            <w:vAlign w:val="center"/>
          </w:tcPr>
          <w:p w14:paraId="6B77A29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shd w:val="clear" w:color="auto" w:fill="BFBFBF" w:themeFill="background1" w:themeFillShade="BF"/>
            <w:vAlign w:val="center"/>
          </w:tcPr>
          <w:p w14:paraId="67A56EFE"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SKB3</w:t>
            </w:r>
          </w:p>
        </w:tc>
        <w:tc>
          <w:tcPr>
            <w:tcW w:w="2088" w:type="dxa"/>
            <w:shd w:val="clear" w:color="auto" w:fill="BFBFBF" w:themeFill="background1" w:themeFillShade="BF"/>
            <w:vAlign w:val="center"/>
          </w:tcPr>
          <w:p w14:paraId="509FF51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1B4D8633" w14:textId="77777777" w:rsidTr="00F55593">
        <w:trPr>
          <w:trHeight w:val="144"/>
        </w:trPr>
        <w:tc>
          <w:tcPr>
            <w:tcW w:w="2448" w:type="dxa"/>
            <w:vAlign w:val="center"/>
          </w:tcPr>
          <w:p w14:paraId="0F77BE08" w14:textId="77777777" w:rsidR="0039591E" w:rsidRPr="00F90E20" w:rsidRDefault="0039591E" w:rsidP="00F55593">
            <w:pPr>
              <w:pStyle w:val="NormalWeb"/>
              <w:spacing w:before="40" w:beforeAutospacing="0" w:after="40" w:afterAutospacing="0" w:line="276" w:lineRule="auto"/>
            </w:pPr>
            <w:r w:rsidRPr="00F90E20">
              <w:rPr>
                <w:bCs/>
                <w:kern w:val="24"/>
              </w:rPr>
              <w:t>JKB11</w:t>
            </w:r>
          </w:p>
        </w:tc>
        <w:tc>
          <w:tcPr>
            <w:tcW w:w="2088" w:type="dxa"/>
            <w:vAlign w:val="center"/>
          </w:tcPr>
          <w:p w14:paraId="7FC1FCF0"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501180B1"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SKB4</w:t>
            </w:r>
          </w:p>
        </w:tc>
        <w:tc>
          <w:tcPr>
            <w:tcW w:w="2088" w:type="dxa"/>
            <w:vAlign w:val="center"/>
          </w:tcPr>
          <w:p w14:paraId="4A82E9BB"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75CC3F87" w14:textId="77777777" w:rsidTr="00F55593">
        <w:trPr>
          <w:trHeight w:val="144"/>
        </w:trPr>
        <w:tc>
          <w:tcPr>
            <w:tcW w:w="2448" w:type="dxa"/>
            <w:vAlign w:val="center"/>
          </w:tcPr>
          <w:p w14:paraId="08220F26"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JKB12</w:t>
            </w:r>
          </w:p>
        </w:tc>
        <w:tc>
          <w:tcPr>
            <w:tcW w:w="2088" w:type="dxa"/>
            <w:vAlign w:val="center"/>
          </w:tcPr>
          <w:p w14:paraId="1DABD643"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64477751"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SKB5</w:t>
            </w:r>
          </w:p>
        </w:tc>
        <w:tc>
          <w:tcPr>
            <w:tcW w:w="2088" w:type="dxa"/>
            <w:vAlign w:val="center"/>
          </w:tcPr>
          <w:p w14:paraId="24B95A5C"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6CD64D3D" w14:textId="77777777" w:rsidTr="00F55593">
        <w:trPr>
          <w:trHeight w:val="144"/>
        </w:trPr>
        <w:tc>
          <w:tcPr>
            <w:tcW w:w="2448" w:type="dxa"/>
            <w:vAlign w:val="center"/>
          </w:tcPr>
          <w:p w14:paraId="37AE228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JKB13</w:t>
            </w:r>
          </w:p>
        </w:tc>
        <w:tc>
          <w:tcPr>
            <w:tcW w:w="2088" w:type="dxa"/>
            <w:vAlign w:val="center"/>
          </w:tcPr>
          <w:p w14:paraId="2E6F0130"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738D631B"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SKB6</w:t>
            </w:r>
          </w:p>
        </w:tc>
        <w:tc>
          <w:tcPr>
            <w:tcW w:w="2088" w:type="dxa"/>
            <w:vAlign w:val="center"/>
          </w:tcPr>
          <w:p w14:paraId="121FE66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75AAB555" w14:textId="77777777" w:rsidTr="00F55593">
        <w:trPr>
          <w:trHeight w:val="144"/>
        </w:trPr>
        <w:tc>
          <w:tcPr>
            <w:tcW w:w="2448" w:type="dxa"/>
            <w:vAlign w:val="center"/>
          </w:tcPr>
          <w:p w14:paraId="745DFEDD"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JKB14</w:t>
            </w:r>
          </w:p>
        </w:tc>
        <w:tc>
          <w:tcPr>
            <w:tcW w:w="2088" w:type="dxa"/>
            <w:vAlign w:val="center"/>
          </w:tcPr>
          <w:p w14:paraId="55075F1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16D7EA79"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SKB7</w:t>
            </w:r>
          </w:p>
        </w:tc>
        <w:tc>
          <w:tcPr>
            <w:tcW w:w="2088" w:type="dxa"/>
            <w:vAlign w:val="center"/>
          </w:tcPr>
          <w:p w14:paraId="744AD3C2"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31CBA217" w14:textId="77777777" w:rsidTr="00F55593">
        <w:trPr>
          <w:trHeight w:val="144"/>
        </w:trPr>
        <w:tc>
          <w:tcPr>
            <w:tcW w:w="2448" w:type="dxa"/>
            <w:vAlign w:val="center"/>
          </w:tcPr>
          <w:p w14:paraId="30FB6176"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JKB15</w:t>
            </w:r>
          </w:p>
        </w:tc>
        <w:tc>
          <w:tcPr>
            <w:tcW w:w="2088" w:type="dxa"/>
            <w:vAlign w:val="center"/>
          </w:tcPr>
          <w:p w14:paraId="36D6AEC7" w14:textId="13871081" w:rsidR="0039591E" w:rsidRPr="00F90E20" w:rsidRDefault="00084C0B" w:rsidP="00F55593">
            <w:pPr>
              <w:pStyle w:val="NormalWeb"/>
              <w:spacing w:before="40" w:beforeAutospacing="0" w:after="40" w:afterAutospacing="0" w:line="276" w:lineRule="auto"/>
            </w:pPr>
            <w:r>
              <w:rPr>
                <w:rFonts w:eastAsiaTheme="minorEastAsia"/>
                <w:bCs/>
                <w:kern w:val="24"/>
              </w:rPr>
              <w:t>–</w:t>
            </w:r>
          </w:p>
        </w:tc>
        <w:tc>
          <w:tcPr>
            <w:tcW w:w="2448" w:type="dxa"/>
            <w:vAlign w:val="center"/>
          </w:tcPr>
          <w:p w14:paraId="64FBE9FF"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SKB8</w:t>
            </w:r>
          </w:p>
        </w:tc>
        <w:tc>
          <w:tcPr>
            <w:tcW w:w="2088" w:type="dxa"/>
            <w:vAlign w:val="center"/>
          </w:tcPr>
          <w:p w14:paraId="2F4CD672"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29D0251F" w14:textId="77777777" w:rsidTr="00F55593">
        <w:trPr>
          <w:trHeight w:val="144"/>
        </w:trPr>
        <w:tc>
          <w:tcPr>
            <w:tcW w:w="2448" w:type="dxa"/>
            <w:vAlign w:val="center"/>
          </w:tcPr>
          <w:p w14:paraId="6C161B8D" w14:textId="77777777" w:rsidR="0039591E" w:rsidRPr="00F90E20" w:rsidRDefault="0039591E" w:rsidP="00F55593">
            <w:pPr>
              <w:pStyle w:val="NormalWeb"/>
              <w:spacing w:before="40" w:beforeAutospacing="0" w:after="40" w:afterAutospacing="0" w:line="276" w:lineRule="auto"/>
            </w:pPr>
            <w:r w:rsidRPr="00F90E20">
              <w:rPr>
                <w:bCs/>
                <w:kern w:val="24"/>
              </w:rPr>
              <w:t>JKB16</w:t>
            </w:r>
          </w:p>
        </w:tc>
        <w:tc>
          <w:tcPr>
            <w:tcW w:w="2088" w:type="dxa"/>
            <w:vAlign w:val="center"/>
          </w:tcPr>
          <w:p w14:paraId="272BF03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5BAAB7A8"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SKB9</w:t>
            </w:r>
          </w:p>
        </w:tc>
        <w:tc>
          <w:tcPr>
            <w:tcW w:w="2088" w:type="dxa"/>
            <w:vAlign w:val="center"/>
          </w:tcPr>
          <w:p w14:paraId="3F548DC9"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23573F95" w14:textId="77777777" w:rsidTr="00F55593">
        <w:trPr>
          <w:trHeight w:val="144"/>
        </w:trPr>
        <w:tc>
          <w:tcPr>
            <w:tcW w:w="2448" w:type="dxa"/>
            <w:vAlign w:val="center"/>
          </w:tcPr>
          <w:p w14:paraId="312CEC95"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JKB17</w:t>
            </w:r>
          </w:p>
        </w:tc>
        <w:tc>
          <w:tcPr>
            <w:tcW w:w="2088" w:type="dxa"/>
            <w:vAlign w:val="center"/>
          </w:tcPr>
          <w:p w14:paraId="237CCD33" w14:textId="32C29389" w:rsidR="0039591E" w:rsidRPr="00F90E20" w:rsidRDefault="00084C0B" w:rsidP="00F55593">
            <w:pPr>
              <w:pStyle w:val="NormalWeb"/>
              <w:spacing w:before="40" w:beforeAutospacing="0" w:after="40" w:afterAutospacing="0" w:line="276" w:lineRule="auto"/>
            </w:pPr>
            <w:r>
              <w:rPr>
                <w:rFonts w:eastAsiaTheme="minorEastAsia"/>
                <w:bCs/>
                <w:kern w:val="24"/>
              </w:rPr>
              <w:t>–</w:t>
            </w:r>
          </w:p>
        </w:tc>
        <w:tc>
          <w:tcPr>
            <w:tcW w:w="2448" w:type="dxa"/>
            <w:vAlign w:val="center"/>
          </w:tcPr>
          <w:p w14:paraId="05D8D26E"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SKB10</w:t>
            </w:r>
          </w:p>
        </w:tc>
        <w:tc>
          <w:tcPr>
            <w:tcW w:w="2088" w:type="dxa"/>
            <w:vAlign w:val="center"/>
          </w:tcPr>
          <w:p w14:paraId="6A0D8293" w14:textId="1A21CCE5" w:rsidR="0039591E" w:rsidRPr="00F90E20" w:rsidRDefault="00084C0B" w:rsidP="00F55593">
            <w:pPr>
              <w:pStyle w:val="NormalWeb"/>
              <w:spacing w:before="40" w:beforeAutospacing="0" w:after="40" w:afterAutospacing="0" w:line="276" w:lineRule="auto"/>
            </w:pPr>
            <w:r>
              <w:rPr>
                <w:rFonts w:eastAsiaTheme="minorEastAsia"/>
                <w:bCs/>
                <w:kern w:val="24"/>
              </w:rPr>
              <w:t>–</w:t>
            </w:r>
          </w:p>
        </w:tc>
      </w:tr>
      <w:tr w:rsidR="0039591E" w:rsidRPr="00F90E20" w14:paraId="78E27706" w14:textId="77777777" w:rsidTr="00F55593">
        <w:trPr>
          <w:trHeight w:val="144"/>
        </w:trPr>
        <w:tc>
          <w:tcPr>
            <w:tcW w:w="2448" w:type="dxa"/>
            <w:vAlign w:val="center"/>
          </w:tcPr>
          <w:p w14:paraId="652F0C78"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JKB18</w:t>
            </w:r>
          </w:p>
        </w:tc>
        <w:tc>
          <w:tcPr>
            <w:tcW w:w="2088" w:type="dxa"/>
            <w:vAlign w:val="center"/>
          </w:tcPr>
          <w:p w14:paraId="58FE5386"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shd w:val="clear" w:color="auto" w:fill="BFBFBF" w:themeFill="background1" w:themeFillShade="BF"/>
            <w:vAlign w:val="center"/>
          </w:tcPr>
          <w:p w14:paraId="2FD7262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SKB11</w:t>
            </w:r>
          </w:p>
        </w:tc>
        <w:tc>
          <w:tcPr>
            <w:tcW w:w="2088" w:type="dxa"/>
            <w:shd w:val="clear" w:color="auto" w:fill="BFBFBF" w:themeFill="background1" w:themeFillShade="BF"/>
            <w:vAlign w:val="center"/>
          </w:tcPr>
          <w:p w14:paraId="6BDF844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573E18D1" w14:textId="77777777" w:rsidTr="00F55593">
        <w:trPr>
          <w:trHeight w:val="144"/>
        </w:trPr>
        <w:tc>
          <w:tcPr>
            <w:tcW w:w="2448" w:type="dxa"/>
            <w:vAlign w:val="center"/>
          </w:tcPr>
          <w:p w14:paraId="22FD1C4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JKB19</w:t>
            </w:r>
          </w:p>
        </w:tc>
        <w:tc>
          <w:tcPr>
            <w:tcW w:w="2088" w:type="dxa"/>
            <w:vAlign w:val="center"/>
          </w:tcPr>
          <w:p w14:paraId="6333072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37A5DC20"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SKB12</w:t>
            </w:r>
          </w:p>
        </w:tc>
        <w:tc>
          <w:tcPr>
            <w:tcW w:w="2088" w:type="dxa"/>
            <w:vAlign w:val="center"/>
          </w:tcPr>
          <w:p w14:paraId="70FA8E9D"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6C3A66FF" w14:textId="77777777" w:rsidTr="00F55593">
        <w:trPr>
          <w:trHeight w:val="144"/>
        </w:trPr>
        <w:tc>
          <w:tcPr>
            <w:tcW w:w="2448" w:type="dxa"/>
            <w:shd w:val="clear" w:color="auto" w:fill="BFBFBF" w:themeFill="background1" w:themeFillShade="BF"/>
            <w:vAlign w:val="center"/>
          </w:tcPr>
          <w:p w14:paraId="044AE677" w14:textId="77777777" w:rsidR="0039591E" w:rsidRPr="00F90E20" w:rsidRDefault="0039591E" w:rsidP="00F55593">
            <w:pPr>
              <w:pStyle w:val="NormalWeb"/>
              <w:spacing w:before="40" w:beforeAutospacing="0" w:after="40" w:afterAutospacing="0" w:line="276" w:lineRule="auto"/>
            </w:pPr>
            <w:r w:rsidRPr="00F90E20">
              <w:rPr>
                <w:bCs/>
                <w:kern w:val="24"/>
              </w:rPr>
              <w:t>JKB20</w:t>
            </w:r>
          </w:p>
        </w:tc>
        <w:tc>
          <w:tcPr>
            <w:tcW w:w="2088" w:type="dxa"/>
            <w:shd w:val="clear" w:color="auto" w:fill="BFBFBF" w:themeFill="background1" w:themeFillShade="BF"/>
            <w:vAlign w:val="center"/>
          </w:tcPr>
          <w:p w14:paraId="48782338"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shd w:val="clear" w:color="auto" w:fill="BFBFBF" w:themeFill="background1" w:themeFillShade="BF"/>
            <w:vAlign w:val="center"/>
          </w:tcPr>
          <w:p w14:paraId="43EBF9D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SKB13</w:t>
            </w:r>
          </w:p>
        </w:tc>
        <w:tc>
          <w:tcPr>
            <w:tcW w:w="2088" w:type="dxa"/>
            <w:shd w:val="clear" w:color="auto" w:fill="BFBFBF" w:themeFill="background1" w:themeFillShade="BF"/>
            <w:vAlign w:val="center"/>
          </w:tcPr>
          <w:p w14:paraId="4EDC15B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0FD94CE7" w14:textId="77777777" w:rsidTr="00F55593">
        <w:trPr>
          <w:trHeight w:val="144"/>
        </w:trPr>
        <w:tc>
          <w:tcPr>
            <w:tcW w:w="2448" w:type="dxa"/>
            <w:vAlign w:val="center"/>
          </w:tcPr>
          <w:p w14:paraId="178E2A18"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NKB1</w:t>
            </w:r>
          </w:p>
        </w:tc>
        <w:tc>
          <w:tcPr>
            <w:tcW w:w="2088" w:type="dxa"/>
            <w:vAlign w:val="center"/>
          </w:tcPr>
          <w:p w14:paraId="43F18C19"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24986976"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SKB14</w:t>
            </w:r>
          </w:p>
        </w:tc>
        <w:tc>
          <w:tcPr>
            <w:tcW w:w="2088" w:type="dxa"/>
            <w:vAlign w:val="center"/>
          </w:tcPr>
          <w:p w14:paraId="06128732"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4C283F88" w14:textId="77777777" w:rsidTr="00F55593">
        <w:trPr>
          <w:trHeight w:val="144"/>
        </w:trPr>
        <w:tc>
          <w:tcPr>
            <w:tcW w:w="2448" w:type="dxa"/>
            <w:vAlign w:val="center"/>
          </w:tcPr>
          <w:p w14:paraId="1E67F530"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NKB2</w:t>
            </w:r>
          </w:p>
        </w:tc>
        <w:tc>
          <w:tcPr>
            <w:tcW w:w="2088" w:type="dxa"/>
            <w:vAlign w:val="center"/>
          </w:tcPr>
          <w:p w14:paraId="1535FFEB"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53A786CD"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SKB15</w:t>
            </w:r>
          </w:p>
        </w:tc>
        <w:tc>
          <w:tcPr>
            <w:tcW w:w="2088" w:type="dxa"/>
            <w:vAlign w:val="center"/>
          </w:tcPr>
          <w:p w14:paraId="5CEB5BA9"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09334870" w14:textId="77777777" w:rsidTr="00F55593">
        <w:trPr>
          <w:trHeight w:val="144"/>
        </w:trPr>
        <w:tc>
          <w:tcPr>
            <w:tcW w:w="2448" w:type="dxa"/>
            <w:vAlign w:val="center"/>
          </w:tcPr>
          <w:p w14:paraId="3F1A15C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NKB3</w:t>
            </w:r>
          </w:p>
        </w:tc>
        <w:tc>
          <w:tcPr>
            <w:tcW w:w="2088" w:type="dxa"/>
            <w:vAlign w:val="center"/>
          </w:tcPr>
          <w:p w14:paraId="66C2572C" w14:textId="26AF5B7A" w:rsidR="0039591E" w:rsidRPr="00F90E20" w:rsidRDefault="00084C0B" w:rsidP="00F55593">
            <w:pPr>
              <w:pStyle w:val="NormalWeb"/>
              <w:spacing w:before="40" w:beforeAutospacing="0" w:after="40" w:afterAutospacing="0" w:line="276" w:lineRule="auto"/>
            </w:pPr>
            <w:r>
              <w:rPr>
                <w:rFonts w:eastAsiaTheme="minorEastAsia"/>
                <w:bCs/>
                <w:kern w:val="24"/>
              </w:rPr>
              <w:t>–</w:t>
            </w:r>
          </w:p>
        </w:tc>
        <w:tc>
          <w:tcPr>
            <w:tcW w:w="2448" w:type="dxa"/>
            <w:vAlign w:val="center"/>
          </w:tcPr>
          <w:p w14:paraId="489711B2"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SKB16</w:t>
            </w:r>
          </w:p>
        </w:tc>
        <w:tc>
          <w:tcPr>
            <w:tcW w:w="2088" w:type="dxa"/>
            <w:vAlign w:val="center"/>
          </w:tcPr>
          <w:p w14:paraId="668EA3E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2EC43FB8" w14:textId="77777777" w:rsidTr="00F55593">
        <w:trPr>
          <w:trHeight w:val="144"/>
        </w:trPr>
        <w:tc>
          <w:tcPr>
            <w:tcW w:w="2448" w:type="dxa"/>
            <w:vAlign w:val="center"/>
          </w:tcPr>
          <w:p w14:paraId="0F6EB0E8"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NKB4</w:t>
            </w:r>
          </w:p>
        </w:tc>
        <w:tc>
          <w:tcPr>
            <w:tcW w:w="2088" w:type="dxa"/>
            <w:vAlign w:val="center"/>
          </w:tcPr>
          <w:p w14:paraId="24855AF2"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c>
          <w:tcPr>
            <w:tcW w:w="2448" w:type="dxa"/>
            <w:vAlign w:val="center"/>
          </w:tcPr>
          <w:p w14:paraId="2AFEC54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SKB17</w:t>
            </w:r>
          </w:p>
        </w:tc>
        <w:tc>
          <w:tcPr>
            <w:tcW w:w="2088" w:type="dxa"/>
            <w:vAlign w:val="center"/>
          </w:tcPr>
          <w:p w14:paraId="0AE282E5"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w:t>
            </w:r>
          </w:p>
        </w:tc>
      </w:tr>
      <w:tr w:rsidR="0039591E" w:rsidRPr="00F90E20" w14:paraId="3FE13601" w14:textId="77777777" w:rsidTr="00F55593">
        <w:trPr>
          <w:trHeight w:val="144"/>
        </w:trPr>
        <w:tc>
          <w:tcPr>
            <w:tcW w:w="2448" w:type="dxa"/>
            <w:vAlign w:val="center"/>
          </w:tcPr>
          <w:p w14:paraId="39CD35FC"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NKB5</w:t>
            </w:r>
          </w:p>
        </w:tc>
        <w:tc>
          <w:tcPr>
            <w:tcW w:w="2088" w:type="dxa"/>
            <w:vAlign w:val="center"/>
          </w:tcPr>
          <w:p w14:paraId="109CCA9C" w14:textId="4E8E0C1A" w:rsidR="0039591E" w:rsidRPr="00F90E20" w:rsidRDefault="00084C0B" w:rsidP="00F55593">
            <w:pPr>
              <w:pStyle w:val="NormalWeb"/>
              <w:spacing w:before="40" w:beforeAutospacing="0" w:after="40" w:afterAutospacing="0" w:line="276" w:lineRule="auto"/>
            </w:pPr>
            <w:r>
              <w:rPr>
                <w:rFonts w:eastAsiaTheme="minorEastAsia"/>
                <w:bCs/>
                <w:kern w:val="24"/>
              </w:rPr>
              <w:t>–</w:t>
            </w:r>
          </w:p>
        </w:tc>
        <w:tc>
          <w:tcPr>
            <w:tcW w:w="2448" w:type="dxa"/>
            <w:vAlign w:val="center"/>
          </w:tcPr>
          <w:p w14:paraId="6A156FC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SKB18</w:t>
            </w:r>
          </w:p>
        </w:tc>
        <w:tc>
          <w:tcPr>
            <w:tcW w:w="2088" w:type="dxa"/>
            <w:vAlign w:val="center"/>
          </w:tcPr>
          <w:p w14:paraId="536E0C78" w14:textId="6D5D8C04" w:rsidR="0039591E" w:rsidRPr="00F90E20" w:rsidRDefault="00084C0B" w:rsidP="00F55593">
            <w:pPr>
              <w:pStyle w:val="NormalWeb"/>
              <w:spacing w:before="40" w:beforeAutospacing="0" w:after="40" w:afterAutospacing="0" w:line="276" w:lineRule="auto"/>
            </w:pPr>
            <w:r>
              <w:rPr>
                <w:rFonts w:eastAsiaTheme="minorEastAsia"/>
                <w:bCs/>
                <w:kern w:val="24"/>
              </w:rPr>
              <w:t>–</w:t>
            </w:r>
          </w:p>
        </w:tc>
      </w:tr>
    </w:tbl>
    <w:p w14:paraId="3DE1991C" w14:textId="78E3CA9A" w:rsidR="0039591E" w:rsidRPr="009E101C" w:rsidRDefault="0039591E" w:rsidP="0039591E">
      <w:pPr>
        <w:spacing w:before="80" w:after="0"/>
        <w:rPr>
          <w:rFonts w:ascii="Times New Roman" w:hAnsi="Times New Roman" w:cs="Times New Roman"/>
          <w:sz w:val="20"/>
        </w:rPr>
      </w:pPr>
      <w:r w:rsidRPr="009E101C">
        <w:rPr>
          <w:rFonts w:ascii="Times New Roman" w:hAnsi="Times New Roman" w:cs="Times New Roman"/>
          <w:sz w:val="20"/>
        </w:rPr>
        <w:t>+: Halo size &lt; 2mm; ++: Halo size &gt; 2mm; +++: Halo size &gt; 3mm</w:t>
      </w:r>
    </w:p>
    <w:p w14:paraId="12BB8B5C" w14:textId="77777777" w:rsidR="0039591E" w:rsidRPr="009E101C" w:rsidRDefault="0039591E" w:rsidP="0039591E">
      <w:pPr>
        <w:spacing w:before="120" w:after="0"/>
        <w:rPr>
          <w:rFonts w:ascii="Times New Roman" w:hAnsi="Times New Roman" w:cs="Times New Roman"/>
          <w:sz w:val="20"/>
        </w:rPr>
      </w:pPr>
    </w:p>
    <w:p w14:paraId="3FDE0723" w14:textId="77777777" w:rsidR="0039591E" w:rsidRPr="009E101C" w:rsidRDefault="0039591E" w:rsidP="0039591E">
      <w:pPr>
        <w:spacing w:before="120" w:after="0"/>
        <w:rPr>
          <w:rFonts w:ascii="Times New Roman" w:hAnsi="Times New Roman" w:cs="Times New Roman"/>
          <w:sz w:val="20"/>
        </w:rPr>
      </w:pPr>
    </w:p>
    <w:p w14:paraId="43C4A4D4" w14:textId="77777777" w:rsidR="0039591E" w:rsidRPr="009E101C" w:rsidRDefault="0039591E" w:rsidP="0039591E">
      <w:pPr>
        <w:spacing w:before="120" w:after="0"/>
        <w:rPr>
          <w:rFonts w:ascii="Times New Roman" w:hAnsi="Times New Roman" w:cs="Times New Roman"/>
          <w:sz w:val="20"/>
        </w:rPr>
      </w:pPr>
    </w:p>
    <w:p w14:paraId="69F42E0F" w14:textId="77777777" w:rsidR="0039591E" w:rsidRPr="009E101C" w:rsidRDefault="0039591E" w:rsidP="0039591E">
      <w:pPr>
        <w:spacing w:before="120" w:after="0"/>
        <w:rPr>
          <w:rFonts w:ascii="Times New Roman" w:hAnsi="Times New Roman" w:cs="Times New Roman"/>
          <w:sz w:val="20"/>
        </w:rPr>
      </w:pPr>
    </w:p>
    <w:p w14:paraId="5797D582" w14:textId="77777777" w:rsidR="0039591E" w:rsidRPr="009E101C" w:rsidRDefault="0039591E" w:rsidP="0039591E">
      <w:pPr>
        <w:spacing w:before="120" w:after="0"/>
        <w:rPr>
          <w:rFonts w:ascii="Times New Roman" w:hAnsi="Times New Roman" w:cs="Times New Roman"/>
          <w:sz w:val="20"/>
        </w:rPr>
      </w:pPr>
    </w:p>
    <w:p w14:paraId="76E6B0D1" w14:textId="73ECA2A8" w:rsidR="0039591E" w:rsidRPr="009E101C" w:rsidRDefault="0039591E" w:rsidP="0039591E">
      <w:pPr>
        <w:spacing w:after="0" w:line="360" w:lineRule="auto"/>
        <w:rPr>
          <w:rFonts w:ascii="Times New Roman" w:hAnsi="Times New Roman" w:cs="Times New Roman"/>
          <w:b/>
          <w:sz w:val="24"/>
        </w:rPr>
      </w:pPr>
      <w:r w:rsidRPr="009E101C">
        <w:rPr>
          <w:rFonts w:ascii="Times New Roman" w:hAnsi="Times New Roman" w:cs="Times New Roman"/>
          <w:b/>
          <w:sz w:val="24"/>
        </w:rPr>
        <w:lastRenderedPageBreak/>
        <w:t>Table 2</w:t>
      </w:r>
      <w:r w:rsidR="00F90E20">
        <w:rPr>
          <w:rFonts w:ascii="Times New Roman" w:hAnsi="Times New Roman" w:cs="Times New Roman"/>
          <w:b/>
          <w:sz w:val="24"/>
        </w:rPr>
        <w:t>:</w:t>
      </w:r>
      <w:r w:rsidRPr="009E101C">
        <w:rPr>
          <w:rFonts w:ascii="Times New Roman" w:hAnsi="Times New Roman" w:cs="Times New Roman"/>
          <w:b/>
          <w:sz w:val="24"/>
        </w:rPr>
        <w:t xml:space="preserve"> </w:t>
      </w:r>
      <w:r w:rsidRPr="00F90E20">
        <w:rPr>
          <w:rFonts w:ascii="Times New Roman" w:hAnsi="Times New Roman" w:cs="Times New Roman"/>
          <w:sz w:val="24"/>
        </w:rPr>
        <w:t>Qualitative screening of potassium solubilizing rhizobial isolates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39591E" w:rsidRPr="00F90E20" w14:paraId="233EB34B" w14:textId="77777777" w:rsidTr="00F55593">
        <w:tc>
          <w:tcPr>
            <w:tcW w:w="2337" w:type="dxa"/>
            <w:tcBorders>
              <w:top w:val="single" w:sz="4" w:space="0" w:color="auto"/>
              <w:bottom w:val="single" w:sz="4" w:space="0" w:color="auto"/>
            </w:tcBorders>
            <w:shd w:val="clear" w:color="auto" w:fill="auto"/>
          </w:tcPr>
          <w:p w14:paraId="0B1A44E7" w14:textId="77777777" w:rsidR="0039591E" w:rsidRPr="00F90E20" w:rsidRDefault="0039591E" w:rsidP="00F55593">
            <w:pPr>
              <w:spacing w:before="40" w:after="40" w:line="276" w:lineRule="auto"/>
              <w:jc w:val="both"/>
              <w:rPr>
                <w:rFonts w:ascii="Times New Roman" w:hAnsi="Times New Roman" w:cs="Times New Roman"/>
                <w:sz w:val="24"/>
                <w:szCs w:val="24"/>
              </w:rPr>
            </w:pPr>
            <w:r w:rsidRPr="00F90E20">
              <w:rPr>
                <w:rFonts w:ascii="Times New Roman" w:hAnsi="Times New Roman" w:cs="Times New Roman"/>
                <w:sz w:val="24"/>
                <w:szCs w:val="24"/>
              </w:rPr>
              <w:t>Rhizobial isolate</w:t>
            </w:r>
          </w:p>
        </w:tc>
        <w:tc>
          <w:tcPr>
            <w:tcW w:w="2337" w:type="dxa"/>
            <w:tcBorders>
              <w:top w:val="single" w:sz="4" w:space="0" w:color="auto"/>
              <w:bottom w:val="single" w:sz="4" w:space="0" w:color="auto"/>
            </w:tcBorders>
            <w:shd w:val="clear" w:color="auto" w:fill="auto"/>
          </w:tcPr>
          <w:p w14:paraId="09D218E1" w14:textId="77777777" w:rsidR="0039591E" w:rsidRPr="00F90E20" w:rsidRDefault="0039591E" w:rsidP="00F55593">
            <w:pPr>
              <w:spacing w:before="40" w:after="40" w:line="276" w:lineRule="auto"/>
              <w:jc w:val="center"/>
              <w:rPr>
                <w:rFonts w:ascii="Times New Roman" w:hAnsi="Times New Roman" w:cs="Times New Roman"/>
                <w:sz w:val="24"/>
                <w:szCs w:val="24"/>
              </w:rPr>
            </w:pPr>
            <w:r w:rsidRPr="00F90E20">
              <w:rPr>
                <w:rFonts w:ascii="Times New Roman" w:hAnsi="Times New Roman" w:cs="Times New Roman"/>
                <w:sz w:val="24"/>
                <w:szCs w:val="24"/>
              </w:rPr>
              <w:t>Score</w:t>
            </w:r>
          </w:p>
        </w:tc>
        <w:tc>
          <w:tcPr>
            <w:tcW w:w="2338" w:type="dxa"/>
            <w:tcBorders>
              <w:top w:val="single" w:sz="4" w:space="0" w:color="auto"/>
              <w:bottom w:val="single" w:sz="4" w:space="0" w:color="auto"/>
            </w:tcBorders>
            <w:shd w:val="clear" w:color="auto" w:fill="auto"/>
          </w:tcPr>
          <w:p w14:paraId="5C1123BD" w14:textId="77777777" w:rsidR="0039591E" w:rsidRPr="00F90E20" w:rsidRDefault="0039591E" w:rsidP="00F55593">
            <w:pPr>
              <w:spacing w:before="40" w:after="40" w:line="276" w:lineRule="auto"/>
              <w:rPr>
                <w:rFonts w:ascii="Times New Roman" w:hAnsi="Times New Roman" w:cs="Times New Roman"/>
                <w:sz w:val="24"/>
                <w:szCs w:val="24"/>
              </w:rPr>
            </w:pPr>
            <w:r w:rsidRPr="00F90E20">
              <w:rPr>
                <w:rFonts w:ascii="Times New Roman" w:hAnsi="Times New Roman" w:cs="Times New Roman"/>
                <w:sz w:val="24"/>
                <w:szCs w:val="24"/>
              </w:rPr>
              <w:t>Rhizobial isolate</w:t>
            </w:r>
          </w:p>
        </w:tc>
        <w:tc>
          <w:tcPr>
            <w:tcW w:w="2338" w:type="dxa"/>
            <w:tcBorders>
              <w:top w:val="single" w:sz="4" w:space="0" w:color="auto"/>
              <w:bottom w:val="single" w:sz="4" w:space="0" w:color="auto"/>
            </w:tcBorders>
            <w:shd w:val="clear" w:color="auto" w:fill="auto"/>
          </w:tcPr>
          <w:p w14:paraId="1894E5C0" w14:textId="77777777" w:rsidR="0039591E" w:rsidRPr="00F90E20" w:rsidRDefault="0039591E" w:rsidP="00F55593">
            <w:pPr>
              <w:spacing w:before="40" w:after="40" w:line="276" w:lineRule="auto"/>
              <w:jc w:val="center"/>
              <w:rPr>
                <w:rFonts w:ascii="Times New Roman" w:hAnsi="Times New Roman" w:cs="Times New Roman"/>
                <w:sz w:val="24"/>
                <w:szCs w:val="24"/>
              </w:rPr>
            </w:pPr>
            <w:r w:rsidRPr="00F90E20">
              <w:rPr>
                <w:rFonts w:ascii="Times New Roman" w:hAnsi="Times New Roman" w:cs="Times New Roman"/>
                <w:sz w:val="24"/>
                <w:szCs w:val="24"/>
              </w:rPr>
              <w:t>Score</w:t>
            </w:r>
          </w:p>
        </w:tc>
      </w:tr>
      <w:tr w:rsidR="0039591E" w:rsidRPr="00F90E20" w14:paraId="2923C462" w14:textId="77777777" w:rsidTr="00F55593">
        <w:trPr>
          <w:trHeight w:val="144"/>
        </w:trPr>
        <w:tc>
          <w:tcPr>
            <w:tcW w:w="2337" w:type="dxa"/>
            <w:tcBorders>
              <w:top w:val="single" w:sz="4" w:space="0" w:color="auto"/>
            </w:tcBorders>
            <w:shd w:val="clear" w:color="auto" w:fill="auto"/>
            <w:vAlign w:val="center"/>
          </w:tcPr>
          <w:p w14:paraId="37711518" w14:textId="77777777" w:rsidR="0039591E" w:rsidRPr="00F90E20" w:rsidRDefault="0039591E" w:rsidP="00F55593">
            <w:pPr>
              <w:pStyle w:val="NormalWeb"/>
              <w:spacing w:before="40" w:beforeAutospacing="0" w:after="40" w:afterAutospacing="0" w:line="276" w:lineRule="auto"/>
              <w:jc w:val="both"/>
            </w:pPr>
            <w:r w:rsidRPr="00F90E20">
              <w:rPr>
                <w:bCs/>
                <w:kern w:val="24"/>
              </w:rPr>
              <w:t>JKR1</w:t>
            </w:r>
          </w:p>
        </w:tc>
        <w:tc>
          <w:tcPr>
            <w:tcW w:w="2337" w:type="dxa"/>
            <w:tcBorders>
              <w:top w:val="single" w:sz="4" w:space="0" w:color="auto"/>
            </w:tcBorders>
            <w:shd w:val="clear" w:color="auto" w:fill="auto"/>
            <w:vAlign w:val="center"/>
          </w:tcPr>
          <w:p w14:paraId="08431330" w14:textId="77777777" w:rsidR="0039591E" w:rsidRPr="00F90E20" w:rsidRDefault="0039591E" w:rsidP="00F55593">
            <w:pPr>
              <w:pStyle w:val="NormalWeb"/>
              <w:spacing w:before="40" w:beforeAutospacing="0" w:after="40" w:afterAutospacing="0" w:line="276" w:lineRule="auto"/>
              <w:jc w:val="center"/>
            </w:pPr>
            <w:r w:rsidRPr="00F90E20">
              <w:rPr>
                <w:bCs/>
                <w:kern w:val="24"/>
              </w:rPr>
              <w:t>++</w:t>
            </w:r>
          </w:p>
        </w:tc>
        <w:tc>
          <w:tcPr>
            <w:tcW w:w="2338" w:type="dxa"/>
            <w:tcBorders>
              <w:top w:val="single" w:sz="4" w:space="0" w:color="auto"/>
            </w:tcBorders>
            <w:shd w:val="clear" w:color="auto" w:fill="auto"/>
            <w:vAlign w:val="center"/>
          </w:tcPr>
          <w:p w14:paraId="1043C745"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NKR4</w:t>
            </w:r>
          </w:p>
        </w:tc>
        <w:tc>
          <w:tcPr>
            <w:tcW w:w="2338" w:type="dxa"/>
            <w:tcBorders>
              <w:top w:val="single" w:sz="4" w:space="0" w:color="auto"/>
            </w:tcBorders>
            <w:shd w:val="clear" w:color="auto" w:fill="auto"/>
            <w:vAlign w:val="center"/>
          </w:tcPr>
          <w:p w14:paraId="134069B3" w14:textId="77777777" w:rsidR="0039591E" w:rsidRPr="00F90E20" w:rsidRDefault="0039591E" w:rsidP="00F55593">
            <w:pPr>
              <w:pStyle w:val="NormalWeb"/>
              <w:spacing w:before="40" w:beforeAutospacing="0" w:after="40" w:afterAutospacing="0" w:line="276" w:lineRule="auto"/>
              <w:jc w:val="center"/>
            </w:pPr>
            <w:r w:rsidRPr="00F90E20">
              <w:rPr>
                <w:bCs/>
                <w:kern w:val="24"/>
              </w:rPr>
              <w:t>++</w:t>
            </w:r>
          </w:p>
        </w:tc>
      </w:tr>
      <w:tr w:rsidR="0039591E" w:rsidRPr="00F90E20" w14:paraId="5CA13C5E" w14:textId="77777777" w:rsidTr="00F55593">
        <w:trPr>
          <w:trHeight w:val="144"/>
        </w:trPr>
        <w:tc>
          <w:tcPr>
            <w:tcW w:w="2337" w:type="dxa"/>
            <w:shd w:val="clear" w:color="auto" w:fill="auto"/>
            <w:vAlign w:val="center"/>
          </w:tcPr>
          <w:p w14:paraId="5C319A99"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JKR2</w:t>
            </w:r>
          </w:p>
        </w:tc>
        <w:tc>
          <w:tcPr>
            <w:tcW w:w="2337" w:type="dxa"/>
            <w:shd w:val="clear" w:color="auto" w:fill="auto"/>
            <w:vAlign w:val="center"/>
          </w:tcPr>
          <w:p w14:paraId="7604C5DB" w14:textId="77777777" w:rsidR="0039591E" w:rsidRPr="00F90E20" w:rsidRDefault="0039591E" w:rsidP="00F55593">
            <w:pPr>
              <w:pStyle w:val="NormalWeb"/>
              <w:spacing w:before="40" w:beforeAutospacing="0" w:after="40" w:afterAutospacing="0" w:line="276" w:lineRule="auto"/>
              <w:jc w:val="center"/>
            </w:pPr>
            <w:r w:rsidRPr="00F90E20">
              <w:rPr>
                <w:bCs/>
                <w:kern w:val="24"/>
              </w:rPr>
              <w:t>++</w:t>
            </w:r>
          </w:p>
        </w:tc>
        <w:tc>
          <w:tcPr>
            <w:tcW w:w="2338" w:type="dxa"/>
            <w:shd w:val="clear" w:color="auto" w:fill="auto"/>
            <w:vAlign w:val="center"/>
          </w:tcPr>
          <w:p w14:paraId="30276070"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NKR5</w:t>
            </w:r>
          </w:p>
        </w:tc>
        <w:tc>
          <w:tcPr>
            <w:tcW w:w="2338" w:type="dxa"/>
            <w:shd w:val="clear" w:color="auto" w:fill="auto"/>
            <w:vAlign w:val="center"/>
          </w:tcPr>
          <w:p w14:paraId="71AB8885" w14:textId="77777777" w:rsidR="0039591E" w:rsidRPr="00F90E20" w:rsidRDefault="0039591E" w:rsidP="00F55593">
            <w:pPr>
              <w:pStyle w:val="NormalWeb"/>
              <w:spacing w:before="40" w:beforeAutospacing="0" w:after="40" w:afterAutospacing="0" w:line="276" w:lineRule="auto"/>
              <w:jc w:val="center"/>
            </w:pPr>
            <w:r w:rsidRPr="00F90E20">
              <w:rPr>
                <w:bCs/>
                <w:kern w:val="24"/>
              </w:rPr>
              <w:t>+</w:t>
            </w:r>
          </w:p>
        </w:tc>
      </w:tr>
      <w:tr w:rsidR="0039591E" w:rsidRPr="00F90E20" w14:paraId="07841266" w14:textId="77777777" w:rsidTr="00F55593">
        <w:trPr>
          <w:trHeight w:val="144"/>
        </w:trPr>
        <w:tc>
          <w:tcPr>
            <w:tcW w:w="2337" w:type="dxa"/>
            <w:shd w:val="clear" w:color="auto" w:fill="auto"/>
            <w:vAlign w:val="center"/>
          </w:tcPr>
          <w:p w14:paraId="3095CB4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JKR3</w:t>
            </w:r>
          </w:p>
        </w:tc>
        <w:tc>
          <w:tcPr>
            <w:tcW w:w="2337" w:type="dxa"/>
            <w:shd w:val="clear" w:color="auto" w:fill="auto"/>
            <w:vAlign w:val="center"/>
          </w:tcPr>
          <w:p w14:paraId="7DA41032" w14:textId="54D55436" w:rsidR="0039591E" w:rsidRPr="00F90E20" w:rsidRDefault="00084C0B" w:rsidP="00F55593">
            <w:pPr>
              <w:pStyle w:val="NormalWeb"/>
              <w:spacing w:before="40" w:beforeAutospacing="0" w:after="40" w:afterAutospacing="0" w:line="276" w:lineRule="auto"/>
              <w:jc w:val="center"/>
            </w:pPr>
            <w:r>
              <w:rPr>
                <w:bCs/>
                <w:kern w:val="24"/>
              </w:rPr>
              <w:t>–</w:t>
            </w:r>
          </w:p>
        </w:tc>
        <w:tc>
          <w:tcPr>
            <w:tcW w:w="2338" w:type="dxa"/>
            <w:shd w:val="clear" w:color="auto" w:fill="auto"/>
            <w:vAlign w:val="center"/>
          </w:tcPr>
          <w:p w14:paraId="1A0E513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NKR6</w:t>
            </w:r>
          </w:p>
        </w:tc>
        <w:tc>
          <w:tcPr>
            <w:tcW w:w="2338" w:type="dxa"/>
            <w:shd w:val="clear" w:color="auto" w:fill="auto"/>
            <w:vAlign w:val="center"/>
          </w:tcPr>
          <w:p w14:paraId="324E78FB" w14:textId="77777777" w:rsidR="0039591E" w:rsidRPr="00F90E20" w:rsidRDefault="0039591E" w:rsidP="00F55593">
            <w:pPr>
              <w:pStyle w:val="NormalWeb"/>
              <w:spacing w:before="40" w:beforeAutospacing="0" w:after="40" w:afterAutospacing="0" w:line="276" w:lineRule="auto"/>
              <w:jc w:val="center"/>
            </w:pPr>
            <w:r w:rsidRPr="00F90E20">
              <w:rPr>
                <w:bCs/>
                <w:kern w:val="24"/>
              </w:rPr>
              <w:t>+</w:t>
            </w:r>
          </w:p>
        </w:tc>
      </w:tr>
      <w:tr w:rsidR="0039591E" w:rsidRPr="00F90E20" w14:paraId="2043BC01" w14:textId="77777777" w:rsidTr="00F55593">
        <w:trPr>
          <w:trHeight w:val="144"/>
        </w:trPr>
        <w:tc>
          <w:tcPr>
            <w:tcW w:w="2337" w:type="dxa"/>
            <w:shd w:val="clear" w:color="auto" w:fill="BFBFBF" w:themeFill="background1" w:themeFillShade="BF"/>
            <w:vAlign w:val="center"/>
          </w:tcPr>
          <w:p w14:paraId="70C28507"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JKR4</w:t>
            </w:r>
          </w:p>
        </w:tc>
        <w:tc>
          <w:tcPr>
            <w:tcW w:w="2337" w:type="dxa"/>
            <w:shd w:val="clear" w:color="auto" w:fill="BFBFBF" w:themeFill="background1" w:themeFillShade="BF"/>
            <w:vAlign w:val="center"/>
          </w:tcPr>
          <w:p w14:paraId="717663A9" w14:textId="77777777" w:rsidR="0039591E" w:rsidRPr="00F90E20" w:rsidRDefault="0039591E" w:rsidP="00F55593">
            <w:pPr>
              <w:pStyle w:val="NormalWeb"/>
              <w:spacing w:before="40" w:beforeAutospacing="0" w:after="40" w:afterAutospacing="0" w:line="276" w:lineRule="auto"/>
              <w:jc w:val="center"/>
            </w:pPr>
            <w:r w:rsidRPr="00F90E20">
              <w:rPr>
                <w:bCs/>
                <w:kern w:val="24"/>
              </w:rPr>
              <w:t>+++</w:t>
            </w:r>
          </w:p>
        </w:tc>
        <w:tc>
          <w:tcPr>
            <w:tcW w:w="2338" w:type="dxa"/>
            <w:shd w:val="clear" w:color="auto" w:fill="auto"/>
            <w:vAlign w:val="center"/>
          </w:tcPr>
          <w:p w14:paraId="65DA4FFD"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NKR7</w:t>
            </w:r>
          </w:p>
        </w:tc>
        <w:tc>
          <w:tcPr>
            <w:tcW w:w="2338" w:type="dxa"/>
            <w:shd w:val="clear" w:color="auto" w:fill="auto"/>
            <w:vAlign w:val="center"/>
          </w:tcPr>
          <w:p w14:paraId="033B9805" w14:textId="77777777" w:rsidR="0039591E" w:rsidRPr="00F90E20" w:rsidRDefault="0039591E" w:rsidP="00F55593">
            <w:pPr>
              <w:pStyle w:val="NormalWeb"/>
              <w:spacing w:before="40" w:beforeAutospacing="0" w:after="40" w:afterAutospacing="0" w:line="276" w:lineRule="auto"/>
              <w:jc w:val="center"/>
            </w:pPr>
            <w:r w:rsidRPr="00F90E20">
              <w:rPr>
                <w:bCs/>
                <w:kern w:val="24"/>
              </w:rPr>
              <w:t>++</w:t>
            </w:r>
          </w:p>
        </w:tc>
      </w:tr>
      <w:tr w:rsidR="0039591E" w:rsidRPr="00F90E20" w14:paraId="6B64D3A3" w14:textId="77777777" w:rsidTr="00F55593">
        <w:trPr>
          <w:trHeight w:val="144"/>
        </w:trPr>
        <w:tc>
          <w:tcPr>
            <w:tcW w:w="2337" w:type="dxa"/>
            <w:shd w:val="clear" w:color="auto" w:fill="auto"/>
            <w:vAlign w:val="center"/>
          </w:tcPr>
          <w:p w14:paraId="61903114"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JKR5</w:t>
            </w:r>
          </w:p>
        </w:tc>
        <w:tc>
          <w:tcPr>
            <w:tcW w:w="2337" w:type="dxa"/>
            <w:shd w:val="clear" w:color="auto" w:fill="auto"/>
            <w:vAlign w:val="center"/>
          </w:tcPr>
          <w:p w14:paraId="73B7BE61" w14:textId="54D4B1BC" w:rsidR="0039591E" w:rsidRPr="00F90E20" w:rsidRDefault="00084C0B" w:rsidP="00F55593">
            <w:pPr>
              <w:pStyle w:val="NormalWeb"/>
              <w:spacing w:before="40" w:beforeAutospacing="0" w:after="40" w:afterAutospacing="0" w:line="276" w:lineRule="auto"/>
              <w:jc w:val="center"/>
            </w:pPr>
            <w:r>
              <w:rPr>
                <w:bCs/>
                <w:kern w:val="24"/>
              </w:rPr>
              <w:t>–</w:t>
            </w:r>
          </w:p>
        </w:tc>
        <w:tc>
          <w:tcPr>
            <w:tcW w:w="2338" w:type="dxa"/>
            <w:shd w:val="clear" w:color="auto" w:fill="auto"/>
            <w:vAlign w:val="center"/>
          </w:tcPr>
          <w:p w14:paraId="6B0F819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NKR8</w:t>
            </w:r>
          </w:p>
        </w:tc>
        <w:tc>
          <w:tcPr>
            <w:tcW w:w="2338" w:type="dxa"/>
            <w:shd w:val="clear" w:color="auto" w:fill="auto"/>
            <w:vAlign w:val="center"/>
          </w:tcPr>
          <w:p w14:paraId="4CEAEBCC" w14:textId="4160CDB0" w:rsidR="0039591E" w:rsidRPr="00F90E20" w:rsidRDefault="00084C0B" w:rsidP="00F55593">
            <w:pPr>
              <w:pStyle w:val="NormalWeb"/>
              <w:spacing w:before="40" w:beforeAutospacing="0" w:after="40" w:afterAutospacing="0" w:line="276" w:lineRule="auto"/>
              <w:jc w:val="center"/>
            </w:pPr>
            <w:r>
              <w:rPr>
                <w:bCs/>
                <w:kern w:val="24"/>
              </w:rPr>
              <w:t>–</w:t>
            </w:r>
          </w:p>
        </w:tc>
      </w:tr>
      <w:tr w:rsidR="0039591E" w:rsidRPr="00F90E20" w14:paraId="47CF3D86" w14:textId="77777777" w:rsidTr="00F55593">
        <w:trPr>
          <w:trHeight w:val="144"/>
        </w:trPr>
        <w:tc>
          <w:tcPr>
            <w:tcW w:w="2337" w:type="dxa"/>
            <w:shd w:val="clear" w:color="auto" w:fill="auto"/>
            <w:vAlign w:val="center"/>
          </w:tcPr>
          <w:p w14:paraId="16180EF3"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JKR6</w:t>
            </w:r>
          </w:p>
        </w:tc>
        <w:tc>
          <w:tcPr>
            <w:tcW w:w="2337" w:type="dxa"/>
            <w:shd w:val="clear" w:color="auto" w:fill="auto"/>
            <w:vAlign w:val="center"/>
          </w:tcPr>
          <w:p w14:paraId="34024822"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5696219C"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NKR9</w:t>
            </w:r>
          </w:p>
        </w:tc>
        <w:tc>
          <w:tcPr>
            <w:tcW w:w="2338" w:type="dxa"/>
            <w:shd w:val="clear" w:color="auto" w:fill="auto"/>
            <w:vAlign w:val="center"/>
          </w:tcPr>
          <w:p w14:paraId="58942EAB"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1B7225BF" w14:textId="77777777" w:rsidTr="00F55593">
        <w:trPr>
          <w:trHeight w:val="144"/>
        </w:trPr>
        <w:tc>
          <w:tcPr>
            <w:tcW w:w="2337" w:type="dxa"/>
            <w:shd w:val="clear" w:color="auto" w:fill="BFBFBF" w:themeFill="background1" w:themeFillShade="BF"/>
            <w:vAlign w:val="center"/>
          </w:tcPr>
          <w:p w14:paraId="74780AA1"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JKR7</w:t>
            </w:r>
          </w:p>
        </w:tc>
        <w:tc>
          <w:tcPr>
            <w:tcW w:w="2337" w:type="dxa"/>
            <w:shd w:val="clear" w:color="auto" w:fill="BFBFBF" w:themeFill="background1" w:themeFillShade="BF"/>
            <w:vAlign w:val="center"/>
          </w:tcPr>
          <w:p w14:paraId="3C3CB13C"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7F681040"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NKR10</w:t>
            </w:r>
          </w:p>
        </w:tc>
        <w:tc>
          <w:tcPr>
            <w:tcW w:w="2338" w:type="dxa"/>
            <w:shd w:val="clear" w:color="auto" w:fill="auto"/>
            <w:vAlign w:val="center"/>
          </w:tcPr>
          <w:p w14:paraId="56447610" w14:textId="09D8925E" w:rsidR="0039591E" w:rsidRPr="00F90E20" w:rsidRDefault="00084C0B" w:rsidP="00F55593">
            <w:pPr>
              <w:pStyle w:val="NormalWeb"/>
              <w:spacing w:before="40" w:beforeAutospacing="0" w:after="40" w:afterAutospacing="0" w:line="276" w:lineRule="auto"/>
              <w:jc w:val="center"/>
            </w:pPr>
            <w:r>
              <w:rPr>
                <w:rFonts w:eastAsiaTheme="minorEastAsia"/>
                <w:bCs/>
                <w:kern w:val="24"/>
              </w:rPr>
              <w:t>–</w:t>
            </w:r>
          </w:p>
        </w:tc>
      </w:tr>
      <w:tr w:rsidR="0039591E" w:rsidRPr="00F90E20" w14:paraId="2D6E4682" w14:textId="77777777" w:rsidTr="00F55593">
        <w:trPr>
          <w:trHeight w:val="144"/>
        </w:trPr>
        <w:tc>
          <w:tcPr>
            <w:tcW w:w="2337" w:type="dxa"/>
            <w:shd w:val="clear" w:color="auto" w:fill="auto"/>
            <w:vAlign w:val="center"/>
          </w:tcPr>
          <w:p w14:paraId="051ED360"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JKR8</w:t>
            </w:r>
          </w:p>
        </w:tc>
        <w:tc>
          <w:tcPr>
            <w:tcW w:w="2337" w:type="dxa"/>
            <w:shd w:val="clear" w:color="auto" w:fill="auto"/>
            <w:vAlign w:val="center"/>
          </w:tcPr>
          <w:p w14:paraId="0A9FCC31"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2F691DC3"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NKR11</w:t>
            </w:r>
          </w:p>
        </w:tc>
        <w:tc>
          <w:tcPr>
            <w:tcW w:w="2338" w:type="dxa"/>
            <w:shd w:val="clear" w:color="auto" w:fill="auto"/>
            <w:vAlign w:val="center"/>
          </w:tcPr>
          <w:p w14:paraId="6EA790E3"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60370883" w14:textId="77777777" w:rsidTr="00F55593">
        <w:trPr>
          <w:trHeight w:val="144"/>
        </w:trPr>
        <w:tc>
          <w:tcPr>
            <w:tcW w:w="2337" w:type="dxa"/>
            <w:shd w:val="clear" w:color="auto" w:fill="auto"/>
            <w:vAlign w:val="center"/>
          </w:tcPr>
          <w:p w14:paraId="7A93AE62"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JKR9</w:t>
            </w:r>
          </w:p>
        </w:tc>
        <w:tc>
          <w:tcPr>
            <w:tcW w:w="2337" w:type="dxa"/>
            <w:shd w:val="clear" w:color="auto" w:fill="auto"/>
            <w:vAlign w:val="center"/>
          </w:tcPr>
          <w:p w14:paraId="0E95D88B"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25A1188D"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NKR12</w:t>
            </w:r>
          </w:p>
        </w:tc>
        <w:tc>
          <w:tcPr>
            <w:tcW w:w="2338" w:type="dxa"/>
            <w:shd w:val="clear" w:color="auto" w:fill="auto"/>
            <w:vAlign w:val="center"/>
          </w:tcPr>
          <w:p w14:paraId="30379AB6"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28BE525A" w14:textId="77777777" w:rsidTr="00F55593">
        <w:trPr>
          <w:trHeight w:val="144"/>
        </w:trPr>
        <w:tc>
          <w:tcPr>
            <w:tcW w:w="2337" w:type="dxa"/>
            <w:shd w:val="clear" w:color="auto" w:fill="auto"/>
            <w:vAlign w:val="center"/>
          </w:tcPr>
          <w:p w14:paraId="3A4E85F9"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JKR10</w:t>
            </w:r>
          </w:p>
        </w:tc>
        <w:tc>
          <w:tcPr>
            <w:tcW w:w="2337" w:type="dxa"/>
            <w:shd w:val="clear" w:color="auto" w:fill="auto"/>
            <w:vAlign w:val="center"/>
          </w:tcPr>
          <w:p w14:paraId="71766903"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66A783D6"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NKR13</w:t>
            </w:r>
          </w:p>
        </w:tc>
        <w:tc>
          <w:tcPr>
            <w:tcW w:w="2338" w:type="dxa"/>
            <w:shd w:val="clear" w:color="auto" w:fill="auto"/>
            <w:vAlign w:val="center"/>
          </w:tcPr>
          <w:p w14:paraId="43798A60"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10A0E8DD" w14:textId="77777777" w:rsidTr="00F55593">
        <w:trPr>
          <w:trHeight w:val="144"/>
        </w:trPr>
        <w:tc>
          <w:tcPr>
            <w:tcW w:w="2337" w:type="dxa"/>
            <w:shd w:val="clear" w:color="auto" w:fill="auto"/>
            <w:vAlign w:val="center"/>
          </w:tcPr>
          <w:p w14:paraId="286A197E"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JKR11</w:t>
            </w:r>
          </w:p>
        </w:tc>
        <w:tc>
          <w:tcPr>
            <w:tcW w:w="2337" w:type="dxa"/>
            <w:shd w:val="clear" w:color="auto" w:fill="auto"/>
            <w:vAlign w:val="center"/>
          </w:tcPr>
          <w:p w14:paraId="0960C59A"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60895BB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SKR1</w:t>
            </w:r>
          </w:p>
        </w:tc>
        <w:tc>
          <w:tcPr>
            <w:tcW w:w="2338" w:type="dxa"/>
            <w:shd w:val="clear" w:color="auto" w:fill="auto"/>
            <w:vAlign w:val="center"/>
          </w:tcPr>
          <w:p w14:paraId="10907338"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102F7AE3" w14:textId="77777777" w:rsidTr="00F55593">
        <w:trPr>
          <w:trHeight w:val="144"/>
        </w:trPr>
        <w:tc>
          <w:tcPr>
            <w:tcW w:w="2337" w:type="dxa"/>
            <w:shd w:val="clear" w:color="auto" w:fill="auto"/>
            <w:vAlign w:val="center"/>
          </w:tcPr>
          <w:p w14:paraId="08121EA3"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JKR12</w:t>
            </w:r>
          </w:p>
        </w:tc>
        <w:tc>
          <w:tcPr>
            <w:tcW w:w="2337" w:type="dxa"/>
            <w:shd w:val="clear" w:color="auto" w:fill="auto"/>
            <w:vAlign w:val="center"/>
          </w:tcPr>
          <w:p w14:paraId="3A2DF71B"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106DA0E0"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SKR2</w:t>
            </w:r>
          </w:p>
        </w:tc>
        <w:tc>
          <w:tcPr>
            <w:tcW w:w="2338" w:type="dxa"/>
            <w:shd w:val="clear" w:color="auto" w:fill="auto"/>
            <w:vAlign w:val="center"/>
          </w:tcPr>
          <w:p w14:paraId="58C17196"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51B09BCB" w14:textId="77777777" w:rsidTr="00F55593">
        <w:trPr>
          <w:trHeight w:val="144"/>
        </w:trPr>
        <w:tc>
          <w:tcPr>
            <w:tcW w:w="2337" w:type="dxa"/>
            <w:shd w:val="clear" w:color="auto" w:fill="auto"/>
            <w:vAlign w:val="center"/>
          </w:tcPr>
          <w:p w14:paraId="0889FF74"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JKR13</w:t>
            </w:r>
          </w:p>
        </w:tc>
        <w:tc>
          <w:tcPr>
            <w:tcW w:w="2337" w:type="dxa"/>
            <w:shd w:val="clear" w:color="auto" w:fill="auto"/>
            <w:vAlign w:val="center"/>
          </w:tcPr>
          <w:p w14:paraId="3119C654"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44DA5F6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SKR3</w:t>
            </w:r>
          </w:p>
        </w:tc>
        <w:tc>
          <w:tcPr>
            <w:tcW w:w="2338" w:type="dxa"/>
            <w:shd w:val="clear" w:color="auto" w:fill="auto"/>
            <w:vAlign w:val="center"/>
          </w:tcPr>
          <w:p w14:paraId="088AD8EC"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2C99DEB0" w14:textId="77777777" w:rsidTr="00F55593">
        <w:trPr>
          <w:trHeight w:val="144"/>
        </w:trPr>
        <w:tc>
          <w:tcPr>
            <w:tcW w:w="2337" w:type="dxa"/>
            <w:shd w:val="clear" w:color="auto" w:fill="auto"/>
            <w:vAlign w:val="center"/>
          </w:tcPr>
          <w:p w14:paraId="7F558E3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JKR14</w:t>
            </w:r>
          </w:p>
        </w:tc>
        <w:tc>
          <w:tcPr>
            <w:tcW w:w="2337" w:type="dxa"/>
            <w:shd w:val="clear" w:color="auto" w:fill="auto"/>
            <w:vAlign w:val="center"/>
          </w:tcPr>
          <w:p w14:paraId="103DBB29"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2B41CC04"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SKR4</w:t>
            </w:r>
          </w:p>
        </w:tc>
        <w:tc>
          <w:tcPr>
            <w:tcW w:w="2338" w:type="dxa"/>
            <w:shd w:val="clear" w:color="auto" w:fill="auto"/>
            <w:vAlign w:val="center"/>
          </w:tcPr>
          <w:p w14:paraId="163C912B"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4727BA6E" w14:textId="77777777" w:rsidTr="00F55593">
        <w:trPr>
          <w:trHeight w:val="144"/>
        </w:trPr>
        <w:tc>
          <w:tcPr>
            <w:tcW w:w="2337" w:type="dxa"/>
            <w:shd w:val="clear" w:color="auto" w:fill="auto"/>
            <w:vAlign w:val="center"/>
          </w:tcPr>
          <w:p w14:paraId="2600C507"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JKR15</w:t>
            </w:r>
          </w:p>
        </w:tc>
        <w:tc>
          <w:tcPr>
            <w:tcW w:w="2337" w:type="dxa"/>
            <w:shd w:val="clear" w:color="auto" w:fill="auto"/>
            <w:vAlign w:val="center"/>
          </w:tcPr>
          <w:p w14:paraId="06937523"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6201802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SKR5</w:t>
            </w:r>
          </w:p>
        </w:tc>
        <w:tc>
          <w:tcPr>
            <w:tcW w:w="2338" w:type="dxa"/>
            <w:shd w:val="clear" w:color="auto" w:fill="auto"/>
            <w:vAlign w:val="center"/>
          </w:tcPr>
          <w:p w14:paraId="6E9E3A19" w14:textId="78798A97" w:rsidR="0039591E" w:rsidRPr="00F90E20" w:rsidRDefault="00084C0B" w:rsidP="00F55593">
            <w:pPr>
              <w:pStyle w:val="NormalWeb"/>
              <w:spacing w:before="40" w:beforeAutospacing="0" w:after="40" w:afterAutospacing="0" w:line="276" w:lineRule="auto"/>
              <w:jc w:val="center"/>
            </w:pPr>
            <w:r>
              <w:rPr>
                <w:rFonts w:eastAsiaTheme="minorEastAsia"/>
                <w:bCs/>
                <w:kern w:val="24"/>
              </w:rPr>
              <w:t>–</w:t>
            </w:r>
          </w:p>
        </w:tc>
      </w:tr>
      <w:tr w:rsidR="0039591E" w:rsidRPr="00F90E20" w14:paraId="0EF449DD" w14:textId="77777777" w:rsidTr="00F55593">
        <w:trPr>
          <w:trHeight w:val="144"/>
        </w:trPr>
        <w:tc>
          <w:tcPr>
            <w:tcW w:w="2337" w:type="dxa"/>
            <w:shd w:val="clear" w:color="auto" w:fill="BFBFBF" w:themeFill="background1" w:themeFillShade="BF"/>
            <w:vAlign w:val="center"/>
          </w:tcPr>
          <w:p w14:paraId="5A27F6C9"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JKR16</w:t>
            </w:r>
          </w:p>
        </w:tc>
        <w:tc>
          <w:tcPr>
            <w:tcW w:w="2337" w:type="dxa"/>
            <w:shd w:val="clear" w:color="auto" w:fill="BFBFBF" w:themeFill="background1" w:themeFillShade="BF"/>
            <w:vAlign w:val="center"/>
          </w:tcPr>
          <w:p w14:paraId="4A335B47"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2F419FF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SKR6</w:t>
            </w:r>
          </w:p>
        </w:tc>
        <w:tc>
          <w:tcPr>
            <w:tcW w:w="2338" w:type="dxa"/>
            <w:shd w:val="clear" w:color="auto" w:fill="auto"/>
            <w:vAlign w:val="center"/>
          </w:tcPr>
          <w:p w14:paraId="03A29329"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5D82FAEE" w14:textId="77777777" w:rsidTr="00F55593">
        <w:trPr>
          <w:trHeight w:val="144"/>
        </w:trPr>
        <w:tc>
          <w:tcPr>
            <w:tcW w:w="2337" w:type="dxa"/>
            <w:shd w:val="clear" w:color="auto" w:fill="auto"/>
            <w:vAlign w:val="center"/>
          </w:tcPr>
          <w:p w14:paraId="4CC25F14"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JKR17</w:t>
            </w:r>
          </w:p>
        </w:tc>
        <w:tc>
          <w:tcPr>
            <w:tcW w:w="2337" w:type="dxa"/>
            <w:shd w:val="clear" w:color="auto" w:fill="auto"/>
            <w:vAlign w:val="center"/>
          </w:tcPr>
          <w:p w14:paraId="57C65A28" w14:textId="07CBB87F" w:rsidR="0039591E" w:rsidRPr="00F90E20" w:rsidRDefault="00084C0B" w:rsidP="00F55593">
            <w:pPr>
              <w:pStyle w:val="NormalWeb"/>
              <w:spacing w:before="40" w:beforeAutospacing="0" w:after="40" w:afterAutospacing="0" w:line="276" w:lineRule="auto"/>
              <w:jc w:val="center"/>
            </w:pPr>
            <w:r>
              <w:rPr>
                <w:rFonts w:eastAsiaTheme="minorEastAsia"/>
                <w:bCs/>
                <w:kern w:val="24"/>
              </w:rPr>
              <w:t>–</w:t>
            </w:r>
          </w:p>
        </w:tc>
        <w:tc>
          <w:tcPr>
            <w:tcW w:w="2338" w:type="dxa"/>
            <w:shd w:val="clear" w:color="auto" w:fill="auto"/>
            <w:vAlign w:val="center"/>
          </w:tcPr>
          <w:p w14:paraId="6F7D8CD7"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SKR7</w:t>
            </w:r>
          </w:p>
        </w:tc>
        <w:tc>
          <w:tcPr>
            <w:tcW w:w="2338" w:type="dxa"/>
            <w:shd w:val="clear" w:color="auto" w:fill="auto"/>
            <w:vAlign w:val="center"/>
          </w:tcPr>
          <w:p w14:paraId="3E910BEB" w14:textId="7786B33B" w:rsidR="0039591E" w:rsidRPr="00F90E20" w:rsidRDefault="00084C0B" w:rsidP="00F55593">
            <w:pPr>
              <w:pStyle w:val="NormalWeb"/>
              <w:spacing w:before="40" w:beforeAutospacing="0" w:after="40" w:afterAutospacing="0" w:line="276" w:lineRule="auto"/>
              <w:jc w:val="center"/>
            </w:pPr>
            <w:r>
              <w:rPr>
                <w:rFonts w:eastAsiaTheme="minorEastAsia"/>
                <w:bCs/>
                <w:kern w:val="24"/>
              </w:rPr>
              <w:t>–</w:t>
            </w:r>
          </w:p>
        </w:tc>
      </w:tr>
      <w:tr w:rsidR="0039591E" w:rsidRPr="00F90E20" w14:paraId="18DB6592" w14:textId="77777777" w:rsidTr="00F55593">
        <w:trPr>
          <w:trHeight w:val="144"/>
        </w:trPr>
        <w:tc>
          <w:tcPr>
            <w:tcW w:w="2337" w:type="dxa"/>
            <w:shd w:val="clear" w:color="auto" w:fill="auto"/>
            <w:vAlign w:val="center"/>
          </w:tcPr>
          <w:p w14:paraId="04E15E0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JKR18</w:t>
            </w:r>
          </w:p>
        </w:tc>
        <w:tc>
          <w:tcPr>
            <w:tcW w:w="2337" w:type="dxa"/>
            <w:shd w:val="clear" w:color="auto" w:fill="auto"/>
            <w:vAlign w:val="center"/>
          </w:tcPr>
          <w:p w14:paraId="54E0AC53"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4A3FC312"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SKR8</w:t>
            </w:r>
          </w:p>
        </w:tc>
        <w:tc>
          <w:tcPr>
            <w:tcW w:w="2338" w:type="dxa"/>
            <w:shd w:val="clear" w:color="auto" w:fill="auto"/>
            <w:vAlign w:val="center"/>
          </w:tcPr>
          <w:p w14:paraId="0B2B57FE"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5CE4552F" w14:textId="77777777" w:rsidTr="00F55593">
        <w:trPr>
          <w:trHeight w:val="144"/>
        </w:trPr>
        <w:tc>
          <w:tcPr>
            <w:tcW w:w="2337" w:type="dxa"/>
            <w:shd w:val="clear" w:color="auto" w:fill="auto"/>
            <w:vAlign w:val="center"/>
          </w:tcPr>
          <w:p w14:paraId="33D451A7"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JKR19</w:t>
            </w:r>
          </w:p>
        </w:tc>
        <w:tc>
          <w:tcPr>
            <w:tcW w:w="2337" w:type="dxa"/>
            <w:shd w:val="clear" w:color="auto" w:fill="auto"/>
            <w:vAlign w:val="center"/>
          </w:tcPr>
          <w:p w14:paraId="734D55AC"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78DC97CC"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SKR9</w:t>
            </w:r>
          </w:p>
        </w:tc>
        <w:tc>
          <w:tcPr>
            <w:tcW w:w="2338" w:type="dxa"/>
            <w:shd w:val="clear" w:color="auto" w:fill="auto"/>
            <w:vAlign w:val="center"/>
          </w:tcPr>
          <w:p w14:paraId="41B8781A"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7E490E34" w14:textId="77777777" w:rsidTr="00F55593">
        <w:trPr>
          <w:trHeight w:val="144"/>
        </w:trPr>
        <w:tc>
          <w:tcPr>
            <w:tcW w:w="2337" w:type="dxa"/>
            <w:shd w:val="clear" w:color="auto" w:fill="auto"/>
            <w:vAlign w:val="center"/>
          </w:tcPr>
          <w:p w14:paraId="3EA4E0D0"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JKR20</w:t>
            </w:r>
          </w:p>
        </w:tc>
        <w:tc>
          <w:tcPr>
            <w:tcW w:w="2337" w:type="dxa"/>
            <w:shd w:val="clear" w:color="auto" w:fill="auto"/>
            <w:vAlign w:val="center"/>
          </w:tcPr>
          <w:p w14:paraId="56516540"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BFBFBF" w:themeFill="background1" w:themeFillShade="BF"/>
            <w:vAlign w:val="center"/>
          </w:tcPr>
          <w:p w14:paraId="0BA6325A"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SKR10</w:t>
            </w:r>
          </w:p>
        </w:tc>
        <w:tc>
          <w:tcPr>
            <w:tcW w:w="2338" w:type="dxa"/>
            <w:shd w:val="clear" w:color="auto" w:fill="BFBFBF" w:themeFill="background1" w:themeFillShade="BF"/>
            <w:vAlign w:val="center"/>
          </w:tcPr>
          <w:p w14:paraId="01E661F8"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6263D4DA" w14:textId="77777777" w:rsidTr="00F55593">
        <w:trPr>
          <w:trHeight w:val="144"/>
        </w:trPr>
        <w:tc>
          <w:tcPr>
            <w:tcW w:w="2337" w:type="dxa"/>
            <w:shd w:val="clear" w:color="auto" w:fill="auto"/>
            <w:vAlign w:val="center"/>
          </w:tcPr>
          <w:p w14:paraId="53B2DA0D"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JKR21</w:t>
            </w:r>
          </w:p>
        </w:tc>
        <w:tc>
          <w:tcPr>
            <w:tcW w:w="2337" w:type="dxa"/>
            <w:shd w:val="clear" w:color="auto" w:fill="auto"/>
            <w:vAlign w:val="center"/>
          </w:tcPr>
          <w:p w14:paraId="0F640A8E"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0BF5974C"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SKR11</w:t>
            </w:r>
          </w:p>
        </w:tc>
        <w:tc>
          <w:tcPr>
            <w:tcW w:w="2338" w:type="dxa"/>
            <w:shd w:val="clear" w:color="auto" w:fill="auto"/>
            <w:vAlign w:val="center"/>
          </w:tcPr>
          <w:p w14:paraId="67B9EA71"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24D6FCA4" w14:textId="77777777" w:rsidTr="00F55593">
        <w:trPr>
          <w:trHeight w:val="144"/>
        </w:trPr>
        <w:tc>
          <w:tcPr>
            <w:tcW w:w="2337" w:type="dxa"/>
            <w:shd w:val="clear" w:color="auto" w:fill="auto"/>
            <w:vAlign w:val="center"/>
          </w:tcPr>
          <w:p w14:paraId="2AE9AD4D"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JKR22</w:t>
            </w:r>
          </w:p>
        </w:tc>
        <w:tc>
          <w:tcPr>
            <w:tcW w:w="2337" w:type="dxa"/>
            <w:shd w:val="clear" w:color="auto" w:fill="auto"/>
            <w:vAlign w:val="center"/>
          </w:tcPr>
          <w:p w14:paraId="61AA3159"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5933FD05"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SKR12</w:t>
            </w:r>
          </w:p>
        </w:tc>
        <w:tc>
          <w:tcPr>
            <w:tcW w:w="2338" w:type="dxa"/>
            <w:shd w:val="clear" w:color="auto" w:fill="auto"/>
            <w:vAlign w:val="center"/>
          </w:tcPr>
          <w:p w14:paraId="3A7E92EA"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42352C2B" w14:textId="77777777" w:rsidTr="00F55593">
        <w:trPr>
          <w:trHeight w:val="144"/>
        </w:trPr>
        <w:tc>
          <w:tcPr>
            <w:tcW w:w="2337" w:type="dxa"/>
            <w:shd w:val="clear" w:color="auto" w:fill="auto"/>
            <w:vAlign w:val="center"/>
          </w:tcPr>
          <w:p w14:paraId="66A6ED0D"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NKR1</w:t>
            </w:r>
          </w:p>
        </w:tc>
        <w:tc>
          <w:tcPr>
            <w:tcW w:w="2337" w:type="dxa"/>
            <w:shd w:val="clear" w:color="auto" w:fill="auto"/>
            <w:vAlign w:val="center"/>
          </w:tcPr>
          <w:p w14:paraId="2CE104E2"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BFBFBF" w:themeFill="background1" w:themeFillShade="BF"/>
            <w:vAlign w:val="center"/>
          </w:tcPr>
          <w:p w14:paraId="4F8520ED"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SKR13</w:t>
            </w:r>
          </w:p>
        </w:tc>
        <w:tc>
          <w:tcPr>
            <w:tcW w:w="2338" w:type="dxa"/>
            <w:shd w:val="clear" w:color="auto" w:fill="BFBFBF" w:themeFill="background1" w:themeFillShade="BF"/>
            <w:vAlign w:val="center"/>
          </w:tcPr>
          <w:p w14:paraId="414D013C"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6FEBDB7A" w14:textId="77777777" w:rsidTr="00F55593">
        <w:trPr>
          <w:trHeight w:val="144"/>
        </w:trPr>
        <w:tc>
          <w:tcPr>
            <w:tcW w:w="2337" w:type="dxa"/>
            <w:shd w:val="clear" w:color="auto" w:fill="auto"/>
            <w:vAlign w:val="center"/>
          </w:tcPr>
          <w:p w14:paraId="0CEC5181"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NKR2</w:t>
            </w:r>
          </w:p>
        </w:tc>
        <w:tc>
          <w:tcPr>
            <w:tcW w:w="2337" w:type="dxa"/>
            <w:shd w:val="clear" w:color="auto" w:fill="auto"/>
            <w:vAlign w:val="center"/>
          </w:tcPr>
          <w:p w14:paraId="60FF7A35"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c>
          <w:tcPr>
            <w:tcW w:w="2338" w:type="dxa"/>
            <w:shd w:val="clear" w:color="auto" w:fill="auto"/>
            <w:vAlign w:val="center"/>
          </w:tcPr>
          <w:p w14:paraId="440033DF"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SKR14</w:t>
            </w:r>
          </w:p>
        </w:tc>
        <w:tc>
          <w:tcPr>
            <w:tcW w:w="2338" w:type="dxa"/>
            <w:shd w:val="clear" w:color="auto" w:fill="auto"/>
            <w:vAlign w:val="center"/>
          </w:tcPr>
          <w:p w14:paraId="56D2CC13" w14:textId="77777777" w:rsidR="0039591E" w:rsidRPr="00F90E20" w:rsidRDefault="0039591E" w:rsidP="00F55593">
            <w:pPr>
              <w:pStyle w:val="NormalWeb"/>
              <w:spacing w:before="40" w:beforeAutospacing="0" w:after="40" w:afterAutospacing="0" w:line="276" w:lineRule="auto"/>
              <w:jc w:val="center"/>
            </w:pPr>
            <w:r w:rsidRPr="00F90E20">
              <w:rPr>
                <w:rFonts w:eastAsiaTheme="minorEastAsia"/>
                <w:bCs/>
                <w:kern w:val="24"/>
              </w:rPr>
              <w:t>++</w:t>
            </w:r>
          </w:p>
        </w:tc>
      </w:tr>
      <w:tr w:rsidR="0039591E" w:rsidRPr="00F90E20" w14:paraId="7D9010BC" w14:textId="77777777" w:rsidTr="00F55593">
        <w:trPr>
          <w:trHeight w:val="144"/>
        </w:trPr>
        <w:tc>
          <w:tcPr>
            <w:tcW w:w="2337" w:type="dxa"/>
            <w:shd w:val="clear" w:color="auto" w:fill="auto"/>
            <w:vAlign w:val="center"/>
          </w:tcPr>
          <w:p w14:paraId="464FCAB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NKR3</w:t>
            </w:r>
          </w:p>
        </w:tc>
        <w:tc>
          <w:tcPr>
            <w:tcW w:w="2337" w:type="dxa"/>
            <w:shd w:val="clear" w:color="auto" w:fill="auto"/>
            <w:vAlign w:val="center"/>
          </w:tcPr>
          <w:p w14:paraId="7E207776" w14:textId="091B7734" w:rsidR="0039591E" w:rsidRPr="00F90E20" w:rsidRDefault="00084C0B" w:rsidP="00F55593">
            <w:pPr>
              <w:pStyle w:val="NormalWeb"/>
              <w:spacing w:before="40" w:beforeAutospacing="0" w:after="40" w:afterAutospacing="0" w:line="276" w:lineRule="auto"/>
              <w:jc w:val="center"/>
            </w:pPr>
            <w:r>
              <w:rPr>
                <w:rFonts w:eastAsiaTheme="minorEastAsia"/>
                <w:bCs/>
                <w:kern w:val="24"/>
              </w:rPr>
              <w:t>–</w:t>
            </w:r>
          </w:p>
        </w:tc>
        <w:tc>
          <w:tcPr>
            <w:tcW w:w="2338" w:type="dxa"/>
            <w:shd w:val="clear" w:color="auto" w:fill="auto"/>
            <w:vAlign w:val="center"/>
          </w:tcPr>
          <w:p w14:paraId="3E93F7C8" w14:textId="77777777" w:rsidR="0039591E" w:rsidRPr="00F90E20" w:rsidRDefault="0039591E" w:rsidP="00F55593">
            <w:pPr>
              <w:pStyle w:val="NormalWeb"/>
              <w:spacing w:before="40" w:beforeAutospacing="0" w:after="40" w:afterAutospacing="0" w:line="276" w:lineRule="auto"/>
            </w:pPr>
            <w:r w:rsidRPr="00F90E20">
              <w:rPr>
                <w:rFonts w:eastAsiaTheme="minorEastAsia"/>
                <w:bCs/>
                <w:kern w:val="24"/>
              </w:rPr>
              <w:t>SKR15</w:t>
            </w:r>
          </w:p>
        </w:tc>
        <w:tc>
          <w:tcPr>
            <w:tcW w:w="2338" w:type="dxa"/>
            <w:shd w:val="clear" w:color="auto" w:fill="auto"/>
            <w:vAlign w:val="center"/>
          </w:tcPr>
          <w:p w14:paraId="4D958EB2" w14:textId="31DA4643" w:rsidR="0039591E" w:rsidRPr="00F90E20" w:rsidRDefault="00084C0B" w:rsidP="00F55593">
            <w:pPr>
              <w:pStyle w:val="NormalWeb"/>
              <w:spacing w:before="40" w:beforeAutospacing="0" w:after="40" w:afterAutospacing="0" w:line="276" w:lineRule="auto"/>
              <w:jc w:val="center"/>
            </w:pPr>
            <w:r>
              <w:rPr>
                <w:rFonts w:eastAsiaTheme="minorEastAsia"/>
                <w:bCs/>
                <w:kern w:val="24"/>
              </w:rPr>
              <w:t>–</w:t>
            </w:r>
          </w:p>
        </w:tc>
      </w:tr>
    </w:tbl>
    <w:p w14:paraId="1ADF06D8" w14:textId="42AC3645" w:rsidR="0039591E" w:rsidRPr="009E101C" w:rsidRDefault="0039591E" w:rsidP="0039591E">
      <w:pPr>
        <w:spacing w:before="80" w:after="0"/>
        <w:rPr>
          <w:rFonts w:ascii="Times New Roman" w:hAnsi="Times New Roman" w:cs="Times New Roman"/>
          <w:sz w:val="20"/>
        </w:rPr>
      </w:pPr>
      <w:r w:rsidRPr="009E101C">
        <w:rPr>
          <w:rFonts w:ascii="Times New Roman" w:hAnsi="Times New Roman" w:cs="Times New Roman"/>
          <w:sz w:val="20"/>
        </w:rPr>
        <w:t>+: Halo size &lt; 2mm; ++: Halo size &gt; 2mm; +++: Halo size &gt; 3mm</w:t>
      </w:r>
    </w:p>
    <w:p w14:paraId="79163A66" w14:textId="77777777" w:rsidR="0039591E" w:rsidRPr="009E101C" w:rsidRDefault="0039591E" w:rsidP="0039591E">
      <w:pPr>
        <w:spacing w:before="120" w:after="0"/>
        <w:rPr>
          <w:rFonts w:ascii="Times New Roman" w:hAnsi="Times New Roman" w:cs="Times New Roman"/>
          <w:sz w:val="20"/>
        </w:rPr>
      </w:pPr>
    </w:p>
    <w:p w14:paraId="64CB4227" w14:textId="77777777" w:rsidR="0039591E" w:rsidRPr="009E101C" w:rsidRDefault="0039591E" w:rsidP="0039591E">
      <w:pPr>
        <w:spacing w:before="120" w:after="0"/>
        <w:rPr>
          <w:rFonts w:ascii="Times New Roman" w:hAnsi="Times New Roman" w:cs="Times New Roman"/>
          <w:sz w:val="20"/>
        </w:rPr>
      </w:pPr>
    </w:p>
    <w:p w14:paraId="64B5CFF8" w14:textId="77777777" w:rsidR="0039591E" w:rsidRPr="009E101C" w:rsidRDefault="0039591E" w:rsidP="0039591E">
      <w:pPr>
        <w:spacing w:before="120" w:after="0"/>
        <w:rPr>
          <w:rFonts w:ascii="Times New Roman" w:hAnsi="Times New Roman" w:cs="Times New Roman"/>
          <w:sz w:val="20"/>
        </w:rPr>
      </w:pPr>
    </w:p>
    <w:p w14:paraId="2DF85C53" w14:textId="77777777" w:rsidR="0039591E" w:rsidRPr="009E101C" w:rsidRDefault="0039591E" w:rsidP="0039591E">
      <w:pPr>
        <w:spacing w:before="120" w:after="0"/>
        <w:rPr>
          <w:rFonts w:ascii="Times New Roman" w:hAnsi="Times New Roman" w:cs="Times New Roman"/>
          <w:sz w:val="20"/>
        </w:rPr>
      </w:pPr>
    </w:p>
    <w:p w14:paraId="2BFA9FF7" w14:textId="77777777" w:rsidR="0039591E" w:rsidRPr="009E101C" w:rsidRDefault="0039591E" w:rsidP="0039591E">
      <w:pPr>
        <w:spacing w:before="120" w:after="0"/>
        <w:rPr>
          <w:rFonts w:ascii="Times New Roman" w:hAnsi="Times New Roman" w:cs="Times New Roman"/>
          <w:sz w:val="20"/>
        </w:rPr>
      </w:pPr>
    </w:p>
    <w:p w14:paraId="48D788F8" w14:textId="5B544B81" w:rsidR="0039591E" w:rsidRPr="009E101C" w:rsidRDefault="0039591E" w:rsidP="0039591E">
      <w:pPr>
        <w:spacing w:after="0" w:line="360" w:lineRule="auto"/>
        <w:rPr>
          <w:rFonts w:ascii="Times New Roman" w:hAnsi="Times New Roman" w:cs="Times New Roman"/>
          <w:b/>
          <w:sz w:val="24"/>
        </w:rPr>
      </w:pPr>
      <w:r w:rsidRPr="009E101C">
        <w:rPr>
          <w:rFonts w:ascii="Times New Roman" w:hAnsi="Times New Roman" w:cs="Times New Roman"/>
          <w:b/>
          <w:sz w:val="24"/>
        </w:rPr>
        <w:lastRenderedPageBreak/>
        <w:t>Table 3</w:t>
      </w:r>
      <w:r w:rsidR="00F90E20">
        <w:rPr>
          <w:rFonts w:ascii="Times New Roman" w:hAnsi="Times New Roman" w:cs="Times New Roman"/>
          <w:b/>
          <w:sz w:val="24"/>
        </w:rPr>
        <w:t>:</w:t>
      </w:r>
      <w:r w:rsidRPr="009E101C">
        <w:rPr>
          <w:rFonts w:ascii="Times New Roman" w:hAnsi="Times New Roman" w:cs="Times New Roman"/>
          <w:b/>
          <w:sz w:val="24"/>
        </w:rPr>
        <w:t xml:space="preserve"> </w:t>
      </w:r>
      <w:r w:rsidRPr="00F90E20">
        <w:rPr>
          <w:rFonts w:ascii="Times New Roman" w:hAnsi="Times New Roman" w:cs="Times New Roman"/>
          <w:sz w:val="24"/>
        </w:rPr>
        <w:t>Quantitative screening of K</w:t>
      </w:r>
      <w:r w:rsidR="00084C0B">
        <w:rPr>
          <w:rFonts w:ascii="Times New Roman" w:hAnsi="Times New Roman" w:cs="Times New Roman"/>
          <w:sz w:val="24"/>
        </w:rPr>
        <w:t>–</w:t>
      </w:r>
      <w:r w:rsidRPr="00F90E20">
        <w:rPr>
          <w:rFonts w:ascii="Times New Roman" w:hAnsi="Times New Roman" w:cs="Times New Roman"/>
          <w:sz w:val="24"/>
        </w:rPr>
        <w:t>solubilizing rhizobacteria and rhizobial isolates</w:t>
      </w:r>
    </w:p>
    <w:tbl>
      <w:tblPr>
        <w:tblStyle w:val="TableGrid"/>
        <w:tblW w:w="91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142"/>
        <w:gridCol w:w="2428"/>
        <w:gridCol w:w="2142"/>
      </w:tblGrid>
      <w:tr w:rsidR="0039591E" w:rsidRPr="00F90E20" w14:paraId="464E80A4" w14:textId="77777777" w:rsidTr="00AF4AFA">
        <w:trPr>
          <w:trHeight w:val="390"/>
        </w:trPr>
        <w:tc>
          <w:tcPr>
            <w:tcW w:w="2428" w:type="dxa"/>
            <w:tcBorders>
              <w:top w:val="single" w:sz="4" w:space="0" w:color="auto"/>
              <w:bottom w:val="single" w:sz="4" w:space="0" w:color="auto"/>
            </w:tcBorders>
          </w:tcPr>
          <w:p w14:paraId="0FAE5B74" w14:textId="77777777" w:rsidR="0039591E" w:rsidRPr="00F90E20" w:rsidRDefault="0039591E" w:rsidP="00F55593">
            <w:pPr>
              <w:spacing w:before="40" w:after="40" w:line="276" w:lineRule="auto"/>
              <w:jc w:val="both"/>
              <w:rPr>
                <w:rFonts w:ascii="Times New Roman" w:hAnsi="Times New Roman" w:cs="Times New Roman"/>
                <w:sz w:val="24"/>
                <w:szCs w:val="24"/>
              </w:rPr>
            </w:pPr>
            <w:r w:rsidRPr="00F90E20">
              <w:rPr>
                <w:rFonts w:ascii="Times New Roman" w:hAnsi="Times New Roman" w:cs="Times New Roman"/>
                <w:sz w:val="24"/>
                <w:szCs w:val="24"/>
              </w:rPr>
              <w:t>Rhizobacterial isolate</w:t>
            </w:r>
          </w:p>
        </w:tc>
        <w:tc>
          <w:tcPr>
            <w:tcW w:w="2142" w:type="dxa"/>
            <w:tcBorders>
              <w:top w:val="single" w:sz="4" w:space="0" w:color="auto"/>
              <w:bottom w:val="single" w:sz="4" w:space="0" w:color="auto"/>
            </w:tcBorders>
          </w:tcPr>
          <w:p w14:paraId="2EF71DF3" w14:textId="2387D510" w:rsidR="0039591E" w:rsidRPr="00F90E20" w:rsidRDefault="0039591E" w:rsidP="00F55593">
            <w:pPr>
              <w:spacing w:before="40" w:after="40" w:line="276" w:lineRule="auto"/>
              <w:jc w:val="both"/>
              <w:rPr>
                <w:rFonts w:ascii="Times New Roman" w:hAnsi="Times New Roman" w:cs="Times New Roman"/>
                <w:sz w:val="24"/>
                <w:szCs w:val="24"/>
              </w:rPr>
            </w:pPr>
            <w:r w:rsidRPr="00F90E20">
              <w:rPr>
                <w:rFonts w:ascii="Times New Roman" w:hAnsi="Times New Roman" w:cs="Times New Roman"/>
                <w:sz w:val="24"/>
                <w:szCs w:val="24"/>
              </w:rPr>
              <w:t>Soluble K (mg L</w:t>
            </w:r>
            <w:r w:rsidR="00084C0B">
              <w:rPr>
                <w:rFonts w:ascii="Times New Roman" w:hAnsi="Times New Roman" w:cs="Times New Roman"/>
                <w:sz w:val="24"/>
                <w:szCs w:val="24"/>
                <w:vertAlign w:val="superscript"/>
              </w:rPr>
              <w:t>–</w:t>
            </w:r>
            <w:r w:rsidRPr="00F90E20">
              <w:rPr>
                <w:rFonts w:ascii="Times New Roman" w:hAnsi="Times New Roman" w:cs="Times New Roman"/>
                <w:sz w:val="24"/>
                <w:szCs w:val="24"/>
                <w:vertAlign w:val="superscript"/>
              </w:rPr>
              <w:t>1</w:t>
            </w:r>
            <w:r w:rsidRPr="00F90E20">
              <w:rPr>
                <w:rFonts w:ascii="Times New Roman" w:hAnsi="Times New Roman" w:cs="Times New Roman"/>
                <w:sz w:val="24"/>
                <w:szCs w:val="24"/>
              </w:rPr>
              <w:t>)</w:t>
            </w:r>
          </w:p>
        </w:tc>
        <w:tc>
          <w:tcPr>
            <w:tcW w:w="2428" w:type="dxa"/>
            <w:tcBorders>
              <w:top w:val="single" w:sz="4" w:space="0" w:color="auto"/>
              <w:bottom w:val="single" w:sz="4" w:space="0" w:color="auto"/>
            </w:tcBorders>
          </w:tcPr>
          <w:p w14:paraId="5944BE94" w14:textId="77777777" w:rsidR="0039591E" w:rsidRPr="00F90E20" w:rsidRDefault="0039591E" w:rsidP="00F55593">
            <w:pPr>
              <w:spacing w:before="40" w:after="40" w:line="276" w:lineRule="auto"/>
              <w:jc w:val="both"/>
              <w:rPr>
                <w:rFonts w:ascii="Times New Roman" w:hAnsi="Times New Roman" w:cs="Times New Roman"/>
                <w:sz w:val="24"/>
                <w:szCs w:val="24"/>
              </w:rPr>
            </w:pPr>
            <w:r w:rsidRPr="00F90E20">
              <w:rPr>
                <w:rFonts w:ascii="Times New Roman" w:hAnsi="Times New Roman" w:cs="Times New Roman"/>
                <w:sz w:val="24"/>
                <w:szCs w:val="24"/>
              </w:rPr>
              <w:t>Rhizobial isolate</w:t>
            </w:r>
          </w:p>
        </w:tc>
        <w:tc>
          <w:tcPr>
            <w:tcW w:w="2142" w:type="dxa"/>
            <w:tcBorders>
              <w:top w:val="single" w:sz="4" w:space="0" w:color="auto"/>
              <w:bottom w:val="single" w:sz="4" w:space="0" w:color="auto"/>
            </w:tcBorders>
          </w:tcPr>
          <w:p w14:paraId="3D5022A9" w14:textId="493957A3" w:rsidR="0039591E" w:rsidRPr="00F90E20" w:rsidRDefault="0039591E" w:rsidP="00F55593">
            <w:pPr>
              <w:spacing w:before="40" w:after="40" w:line="276" w:lineRule="auto"/>
              <w:jc w:val="both"/>
              <w:rPr>
                <w:rFonts w:ascii="Times New Roman" w:hAnsi="Times New Roman" w:cs="Times New Roman"/>
                <w:sz w:val="24"/>
                <w:szCs w:val="24"/>
              </w:rPr>
            </w:pPr>
            <w:r w:rsidRPr="00F90E20">
              <w:rPr>
                <w:rFonts w:ascii="Times New Roman" w:hAnsi="Times New Roman" w:cs="Times New Roman"/>
                <w:sz w:val="24"/>
                <w:szCs w:val="24"/>
              </w:rPr>
              <w:t>Soluble K (mg L</w:t>
            </w:r>
            <w:r w:rsidR="00084C0B">
              <w:rPr>
                <w:rFonts w:ascii="Times New Roman" w:hAnsi="Times New Roman" w:cs="Times New Roman"/>
                <w:sz w:val="24"/>
                <w:szCs w:val="24"/>
                <w:vertAlign w:val="superscript"/>
              </w:rPr>
              <w:t>–</w:t>
            </w:r>
            <w:r w:rsidRPr="00F90E20">
              <w:rPr>
                <w:rFonts w:ascii="Times New Roman" w:hAnsi="Times New Roman" w:cs="Times New Roman"/>
                <w:sz w:val="24"/>
                <w:szCs w:val="24"/>
                <w:vertAlign w:val="superscript"/>
              </w:rPr>
              <w:t>1</w:t>
            </w:r>
            <w:r w:rsidRPr="00F90E20">
              <w:rPr>
                <w:rFonts w:ascii="Times New Roman" w:hAnsi="Times New Roman" w:cs="Times New Roman"/>
                <w:sz w:val="24"/>
                <w:szCs w:val="24"/>
              </w:rPr>
              <w:t>)</w:t>
            </w:r>
          </w:p>
        </w:tc>
      </w:tr>
      <w:tr w:rsidR="0039591E" w:rsidRPr="00F90E20" w14:paraId="630037C8" w14:textId="77777777" w:rsidTr="00AF4AFA">
        <w:trPr>
          <w:trHeight w:val="233"/>
        </w:trPr>
        <w:tc>
          <w:tcPr>
            <w:tcW w:w="2428" w:type="dxa"/>
            <w:tcBorders>
              <w:top w:val="single" w:sz="4" w:space="0" w:color="auto"/>
            </w:tcBorders>
            <w:vAlign w:val="center"/>
          </w:tcPr>
          <w:p w14:paraId="4CA9E5D9" w14:textId="77777777" w:rsidR="0039591E" w:rsidRPr="00F90E20" w:rsidRDefault="0039591E" w:rsidP="00F55593">
            <w:pPr>
              <w:pStyle w:val="NormalWeb"/>
              <w:spacing w:before="40" w:beforeAutospacing="0" w:after="40" w:afterAutospacing="0" w:line="276" w:lineRule="auto"/>
              <w:jc w:val="both"/>
            </w:pPr>
            <w:r w:rsidRPr="00F90E20">
              <w:rPr>
                <w:bCs/>
                <w:kern w:val="24"/>
              </w:rPr>
              <w:t>JKB1</w:t>
            </w:r>
          </w:p>
        </w:tc>
        <w:tc>
          <w:tcPr>
            <w:tcW w:w="2142" w:type="dxa"/>
            <w:tcBorders>
              <w:top w:val="single" w:sz="4" w:space="0" w:color="auto"/>
            </w:tcBorders>
            <w:vAlign w:val="center"/>
          </w:tcPr>
          <w:p w14:paraId="2CE3A09B" w14:textId="7E693252" w:rsidR="0039591E" w:rsidRPr="00F90E20" w:rsidRDefault="0039591E" w:rsidP="00F55593">
            <w:pPr>
              <w:pStyle w:val="NormalWeb"/>
              <w:spacing w:before="40" w:beforeAutospacing="0" w:after="40" w:afterAutospacing="0" w:line="276" w:lineRule="auto"/>
              <w:jc w:val="both"/>
            </w:pPr>
            <w:r w:rsidRPr="00F90E20">
              <w:rPr>
                <w:bCs/>
                <w:kern w:val="24"/>
              </w:rPr>
              <w:t>214</w:t>
            </w:r>
            <w:r w:rsidR="00732B0F" w:rsidRPr="00F90E20">
              <w:rPr>
                <w:bCs/>
                <w:kern w:val="24"/>
              </w:rPr>
              <w:t xml:space="preserve"> ±</w:t>
            </w:r>
            <w:r w:rsidR="000C4916" w:rsidRPr="00F90E20">
              <w:rPr>
                <w:bCs/>
                <w:kern w:val="24"/>
              </w:rPr>
              <w:t xml:space="preserve"> 113</w:t>
            </w:r>
          </w:p>
        </w:tc>
        <w:tc>
          <w:tcPr>
            <w:tcW w:w="2428" w:type="dxa"/>
            <w:tcBorders>
              <w:top w:val="single" w:sz="4" w:space="0" w:color="auto"/>
            </w:tcBorders>
            <w:shd w:val="clear" w:color="auto" w:fill="FFFFFF" w:themeFill="background1"/>
            <w:vAlign w:val="center"/>
          </w:tcPr>
          <w:p w14:paraId="33952DEE" w14:textId="77777777" w:rsidR="0039591E" w:rsidRPr="00F90E20" w:rsidRDefault="0039591E" w:rsidP="00F55593">
            <w:pPr>
              <w:pStyle w:val="NormalWeb"/>
              <w:spacing w:before="40" w:beforeAutospacing="0" w:after="40" w:afterAutospacing="0" w:line="276" w:lineRule="auto"/>
              <w:jc w:val="both"/>
            </w:pPr>
            <w:r w:rsidRPr="00F90E20">
              <w:rPr>
                <w:bCs/>
                <w:kern w:val="24"/>
              </w:rPr>
              <w:t>JKR1</w:t>
            </w:r>
          </w:p>
        </w:tc>
        <w:tc>
          <w:tcPr>
            <w:tcW w:w="2142" w:type="dxa"/>
            <w:tcBorders>
              <w:top w:val="single" w:sz="4" w:space="0" w:color="auto"/>
            </w:tcBorders>
            <w:shd w:val="clear" w:color="auto" w:fill="FFFFFF" w:themeFill="background1"/>
            <w:vAlign w:val="center"/>
          </w:tcPr>
          <w:p w14:paraId="7D0FD235" w14:textId="6B33BA9B" w:rsidR="0039591E" w:rsidRPr="00F90E20" w:rsidRDefault="0039591E" w:rsidP="00F55593">
            <w:pPr>
              <w:pStyle w:val="NormalWeb"/>
              <w:spacing w:before="40" w:beforeAutospacing="0" w:after="40" w:afterAutospacing="0" w:line="276" w:lineRule="auto"/>
              <w:jc w:val="both"/>
            </w:pPr>
            <w:r w:rsidRPr="00F90E20">
              <w:rPr>
                <w:bCs/>
                <w:kern w:val="24"/>
              </w:rPr>
              <w:t>104</w:t>
            </w:r>
            <w:r w:rsidR="00732B0F" w:rsidRPr="00F90E20">
              <w:rPr>
                <w:bCs/>
                <w:kern w:val="24"/>
              </w:rPr>
              <w:t xml:space="preserve"> ±</w:t>
            </w:r>
            <w:r w:rsidR="00E80DDF" w:rsidRPr="00F90E20">
              <w:rPr>
                <w:bCs/>
                <w:kern w:val="24"/>
              </w:rPr>
              <w:t xml:space="preserve"> 082</w:t>
            </w:r>
          </w:p>
        </w:tc>
      </w:tr>
      <w:tr w:rsidR="0039591E" w:rsidRPr="00F90E20" w14:paraId="0071CCA6" w14:textId="77777777" w:rsidTr="00AF4AFA">
        <w:trPr>
          <w:trHeight w:val="144"/>
        </w:trPr>
        <w:tc>
          <w:tcPr>
            <w:tcW w:w="2428" w:type="dxa"/>
            <w:vAlign w:val="center"/>
          </w:tcPr>
          <w:p w14:paraId="1A68EFAA"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JKB4</w:t>
            </w:r>
          </w:p>
        </w:tc>
        <w:tc>
          <w:tcPr>
            <w:tcW w:w="2142" w:type="dxa"/>
            <w:vAlign w:val="center"/>
          </w:tcPr>
          <w:p w14:paraId="46BF17D6" w14:textId="788FBE06" w:rsidR="0039591E" w:rsidRPr="00F90E20" w:rsidRDefault="0039591E" w:rsidP="00F55593">
            <w:pPr>
              <w:pStyle w:val="NormalWeb"/>
              <w:spacing w:before="40" w:beforeAutospacing="0" w:after="40" w:afterAutospacing="0" w:line="276" w:lineRule="auto"/>
              <w:jc w:val="both"/>
            </w:pPr>
            <w:r w:rsidRPr="00F90E20">
              <w:rPr>
                <w:bCs/>
                <w:kern w:val="24"/>
              </w:rPr>
              <w:t>197</w:t>
            </w:r>
            <w:r w:rsidR="00732B0F" w:rsidRPr="00F90E20">
              <w:rPr>
                <w:bCs/>
                <w:kern w:val="24"/>
              </w:rPr>
              <w:t xml:space="preserve"> ±</w:t>
            </w:r>
            <w:r w:rsidR="000C4916" w:rsidRPr="00F90E20">
              <w:rPr>
                <w:bCs/>
                <w:kern w:val="24"/>
              </w:rPr>
              <w:t xml:space="preserve"> 109</w:t>
            </w:r>
          </w:p>
        </w:tc>
        <w:tc>
          <w:tcPr>
            <w:tcW w:w="2428" w:type="dxa"/>
            <w:shd w:val="clear" w:color="auto" w:fill="FFFFFF" w:themeFill="background1"/>
            <w:vAlign w:val="center"/>
          </w:tcPr>
          <w:p w14:paraId="2C0246BC"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JKR2</w:t>
            </w:r>
          </w:p>
        </w:tc>
        <w:tc>
          <w:tcPr>
            <w:tcW w:w="2142" w:type="dxa"/>
            <w:shd w:val="clear" w:color="auto" w:fill="FFFFFF" w:themeFill="background1"/>
            <w:vAlign w:val="center"/>
          </w:tcPr>
          <w:p w14:paraId="6E60538A" w14:textId="067FFF2E" w:rsidR="0039591E" w:rsidRPr="00F90E20" w:rsidRDefault="0039591E" w:rsidP="00F55593">
            <w:pPr>
              <w:pStyle w:val="NormalWeb"/>
              <w:spacing w:before="40" w:beforeAutospacing="0" w:after="40" w:afterAutospacing="0" w:line="276" w:lineRule="auto"/>
              <w:jc w:val="both"/>
            </w:pPr>
            <w:r w:rsidRPr="00F90E20">
              <w:rPr>
                <w:bCs/>
                <w:kern w:val="24"/>
              </w:rPr>
              <w:t>117</w:t>
            </w:r>
            <w:r w:rsidR="00732B0F" w:rsidRPr="00F90E20">
              <w:rPr>
                <w:bCs/>
                <w:kern w:val="24"/>
              </w:rPr>
              <w:t xml:space="preserve"> ±</w:t>
            </w:r>
            <w:r w:rsidR="00E80DDF" w:rsidRPr="00F90E20">
              <w:rPr>
                <w:bCs/>
                <w:kern w:val="24"/>
              </w:rPr>
              <w:t xml:space="preserve"> 089</w:t>
            </w:r>
          </w:p>
        </w:tc>
      </w:tr>
      <w:tr w:rsidR="0039591E" w:rsidRPr="00F90E20" w14:paraId="0D60A210" w14:textId="77777777" w:rsidTr="00AF4AFA">
        <w:trPr>
          <w:trHeight w:val="144"/>
        </w:trPr>
        <w:tc>
          <w:tcPr>
            <w:tcW w:w="2428" w:type="dxa"/>
            <w:shd w:val="clear" w:color="auto" w:fill="BFBFBF" w:themeFill="background1" w:themeFillShade="BF"/>
            <w:vAlign w:val="center"/>
          </w:tcPr>
          <w:p w14:paraId="28C4A4FE"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JKB10</w:t>
            </w:r>
          </w:p>
        </w:tc>
        <w:tc>
          <w:tcPr>
            <w:tcW w:w="2142" w:type="dxa"/>
            <w:shd w:val="clear" w:color="auto" w:fill="BFBFBF" w:themeFill="background1" w:themeFillShade="BF"/>
            <w:vAlign w:val="center"/>
          </w:tcPr>
          <w:p w14:paraId="1AFA6FF4" w14:textId="36C07860" w:rsidR="0039591E" w:rsidRPr="00F90E20" w:rsidRDefault="0039591E" w:rsidP="00F55593">
            <w:pPr>
              <w:pStyle w:val="NormalWeb"/>
              <w:spacing w:before="40" w:beforeAutospacing="0" w:after="40" w:afterAutospacing="0" w:line="276" w:lineRule="auto"/>
              <w:jc w:val="both"/>
            </w:pPr>
            <w:r w:rsidRPr="00F90E20">
              <w:rPr>
                <w:bCs/>
                <w:kern w:val="24"/>
              </w:rPr>
              <w:t>265</w:t>
            </w:r>
            <w:r w:rsidR="00732B0F" w:rsidRPr="00F90E20">
              <w:rPr>
                <w:bCs/>
                <w:kern w:val="24"/>
              </w:rPr>
              <w:t xml:space="preserve"> ±</w:t>
            </w:r>
            <w:r w:rsidR="000C4916" w:rsidRPr="00F90E20">
              <w:rPr>
                <w:bCs/>
                <w:kern w:val="24"/>
              </w:rPr>
              <w:t xml:space="preserve"> 136</w:t>
            </w:r>
          </w:p>
        </w:tc>
        <w:tc>
          <w:tcPr>
            <w:tcW w:w="2428" w:type="dxa"/>
            <w:shd w:val="clear" w:color="auto" w:fill="BFBFBF" w:themeFill="background1" w:themeFillShade="BF"/>
            <w:vAlign w:val="center"/>
          </w:tcPr>
          <w:p w14:paraId="14A5B427"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JKR4</w:t>
            </w:r>
          </w:p>
        </w:tc>
        <w:tc>
          <w:tcPr>
            <w:tcW w:w="2142" w:type="dxa"/>
            <w:shd w:val="clear" w:color="auto" w:fill="BFBFBF" w:themeFill="background1" w:themeFillShade="BF"/>
            <w:vAlign w:val="center"/>
          </w:tcPr>
          <w:p w14:paraId="33FD0975" w14:textId="1A721BC3" w:rsidR="0039591E" w:rsidRPr="00F90E20" w:rsidRDefault="0039591E" w:rsidP="00F55593">
            <w:pPr>
              <w:pStyle w:val="NormalWeb"/>
              <w:spacing w:before="40" w:beforeAutospacing="0" w:after="40" w:afterAutospacing="0" w:line="276" w:lineRule="auto"/>
              <w:jc w:val="both"/>
            </w:pPr>
            <w:r w:rsidRPr="00F90E20">
              <w:rPr>
                <w:bCs/>
                <w:kern w:val="24"/>
              </w:rPr>
              <w:t>155</w:t>
            </w:r>
            <w:r w:rsidR="00732B0F" w:rsidRPr="00F90E20">
              <w:rPr>
                <w:bCs/>
                <w:kern w:val="24"/>
              </w:rPr>
              <w:t xml:space="preserve"> ±</w:t>
            </w:r>
            <w:r w:rsidR="000C4916" w:rsidRPr="00F90E20">
              <w:rPr>
                <w:bCs/>
                <w:kern w:val="24"/>
              </w:rPr>
              <w:t xml:space="preserve"> 098</w:t>
            </w:r>
          </w:p>
        </w:tc>
      </w:tr>
      <w:tr w:rsidR="0039591E" w:rsidRPr="00F90E20" w14:paraId="17854985" w14:textId="77777777" w:rsidTr="00AF4AFA">
        <w:trPr>
          <w:trHeight w:val="144"/>
        </w:trPr>
        <w:tc>
          <w:tcPr>
            <w:tcW w:w="2428" w:type="dxa"/>
            <w:vAlign w:val="center"/>
          </w:tcPr>
          <w:p w14:paraId="4F3605C2"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JKB11</w:t>
            </w:r>
          </w:p>
        </w:tc>
        <w:tc>
          <w:tcPr>
            <w:tcW w:w="2142" w:type="dxa"/>
            <w:vAlign w:val="center"/>
          </w:tcPr>
          <w:p w14:paraId="6687BFAC" w14:textId="5A5D5306" w:rsidR="0039591E" w:rsidRPr="00F90E20" w:rsidRDefault="0039591E" w:rsidP="00F55593">
            <w:pPr>
              <w:pStyle w:val="NormalWeb"/>
              <w:spacing w:before="40" w:beforeAutospacing="0" w:after="40" w:afterAutospacing="0" w:line="276" w:lineRule="auto"/>
              <w:jc w:val="both"/>
            </w:pPr>
            <w:r w:rsidRPr="00F90E20">
              <w:rPr>
                <w:bCs/>
                <w:kern w:val="24"/>
              </w:rPr>
              <w:t>188</w:t>
            </w:r>
            <w:r w:rsidR="00732B0F" w:rsidRPr="00F90E20">
              <w:rPr>
                <w:bCs/>
                <w:kern w:val="24"/>
              </w:rPr>
              <w:t xml:space="preserve"> ±</w:t>
            </w:r>
            <w:r w:rsidR="000C4916" w:rsidRPr="00F90E20">
              <w:rPr>
                <w:bCs/>
                <w:kern w:val="24"/>
              </w:rPr>
              <w:t xml:space="preserve"> 106</w:t>
            </w:r>
          </w:p>
        </w:tc>
        <w:tc>
          <w:tcPr>
            <w:tcW w:w="2428" w:type="dxa"/>
            <w:shd w:val="clear" w:color="auto" w:fill="FFFFFF" w:themeFill="background1"/>
            <w:vAlign w:val="center"/>
          </w:tcPr>
          <w:p w14:paraId="00D12A11" w14:textId="77777777" w:rsidR="0039591E" w:rsidRPr="00F90E20" w:rsidRDefault="0039591E" w:rsidP="00F55593">
            <w:pPr>
              <w:pStyle w:val="NormalWeb"/>
              <w:spacing w:before="40" w:beforeAutospacing="0" w:after="40" w:afterAutospacing="0" w:line="276" w:lineRule="auto"/>
              <w:jc w:val="both"/>
            </w:pPr>
            <w:r w:rsidRPr="00F90E20">
              <w:rPr>
                <w:bCs/>
                <w:kern w:val="24"/>
              </w:rPr>
              <w:t>JKR6</w:t>
            </w:r>
          </w:p>
        </w:tc>
        <w:tc>
          <w:tcPr>
            <w:tcW w:w="2142" w:type="dxa"/>
            <w:shd w:val="clear" w:color="auto" w:fill="FFFFFF" w:themeFill="background1"/>
            <w:vAlign w:val="center"/>
          </w:tcPr>
          <w:p w14:paraId="734775F6" w14:textId="44BF86F3" w:rsidR="0039591E" w:rsidRPr="00F90E20" w:rsidRDefault="0039591E" w:rsidP="00F55593">
            <w:pPr>
              <w:pStyle w:val="NormalWeb"/>
              <w:spacing w:before="40" w:beforeAutospacing="0" w:after="40" w:afterAutospacing="0" w:line="276" w:lineRule="auto"/>
              <w:jc w:val="both"/>
            </w:pPr>
            <w:r w:rsidRPr="00F90E20">
              <w:rPr>
                <w:bCs/>
                <w:kern w:val="24"/>
              </w:rPr>
              <w:t>98</w:t>
            </w:r>
            <w:r w:rsidR="00732B0F" w:rsidRPr="00F90E20">
              <w:rPr>
                <w:bCs/>
                <w:kern w:val="24"/>
              </w:rPr>
              <w:t xml:space="preserve"> ±</w:t>
            </w:r>
            <w:r w:rsidR="00E80DDF" w:rsidRPr="00F90E20">
              <w:rPr>
                <w:bCs/>
                <w:kern w:val="24"/>
              </w:rPr>
              <w:t xml:space="preserve"> 076</w:t>
            </w:r>
          </w:p>
        </w:tc>
      </w:tr>
      <w:tr w:rsidR="0039591E" w:rsidRPr="00F90E20" w14:paraId="4F92AC37" w14:textId="77777777" w:rsidTr="00AF4AFA">
        <w:trPr>
          <w:trHeight w:val="144"/>
        </w:trPr>
        <w:tc>
          <w:tcPr>
            <w:tcW w:w="2428" w:type="dxa"/>
            <w:vAlign w:val="center"/>
          </w:tcPr>
          <w:p w14:paraId="6F62289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JKB14</w:t>
            </w:r>
          </w:p>
        </w:tc>
        <w:tc>
          <w:tcPr>
            <w:tcW w:w="2142" w:type="dxa"/>
            <w:vAlign w:val="center"/>
          </w:tcPr>
          <w:p w14:paraId="23BC0851" w14:textId="23945AA5" w:rsidR="0039591E" w:rsidRPr="00F90E20" w:rsidRDefault="0039591E" w:rsidP="00F55593">
            <w:pPr>
              <w:pStyle w:val="NormalWeb"/>
              <w:spacing w:before="40" w:beforeAutospacing="0" w:after="40" w:afterAutospacing="0" w:line="276" w:lineRule="auto"/>
              <w:jc w:val="both"/>
            </w:pPr>
            <w:r w:rsidRPr="00F90E20">
              <w:rPr>
                <w:bCs/>
                <w:kern w:val="24"/>
              </w:rPr>
              <w:t>227</w:t>
            </w:r>
            <w:r w:rsidR="00732B0F" w:rsidRPr="00F90E20">
              <w:rPr>
                <w:bCs/>
                <w:kern w:val="24"/>
              </w:rPr>
              <w:t xml:space="preserve"> ±</w:t>
            </w:r>
            <w:r w:rsidR="000C4916" w:rsidRPr="00F90E20">
              <w:rPr>
                <w:bCs/>
                <w:kern w:val="24"/>
              </w:rPr>
              <w:t xml:space="preserve"> 124</w:t>
            </w:r>
          </w:p>
        </w:tc>
        <w:tc>
          <w:tcPr>
            <w:tcW w:w="2428" w:type="dxa"/>
            <w:shd w:val="clear" w:color="auto" w:fill="BFBFBF" w:themeFill="background1" w:themeFillShade="BF"/>
            <w:vAlign w:val="center"/>
          </w:tcPr>
          <w:p w14:paraId="7F97CEC8"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JKR7</w:t>
            </w:r>
          </w:p>
        </w:tc>
        <w:tc>
          <w:tcPr>
            <w:tcW w:w="2142" w:type="dxa"/>
            <w:shd w:val="clear" w:color="auto" w:fill="BFBFBF" w:themeFill="background1" w:themeFillShade="BF"/>
            <w:vAlign w:val="center"/>
          </w:tcPr>
          <w:p w14:paraId="7DE4DA2B" w14:textId="256DCAE8" w:rsidR="0039591E" w:rsidRPr="00F90E20" w:rsidRDefault="0039591E" w:rsidP="00F55593">
            <w:pPr>
              <w:pStyle w:val="NormalWeb"/>
              <w:spacing w:before="40" w:beforeAutospacing="0" w:after="40" w:afterAutospacing="0" w:line="276" w:lineRule="auto"/>
              <w:jc w:val="both"/>
            </w:pPr>
            <w:r w:rsidRPr="00F90E20">
              <w:rPr>
                <w:bCs/>
                <w:kern w:val="24"/>
              </w:rPr>
              <w:t>173</w:t>
            </w:r>
            <w:r w:rsidR="00732B0F" w:rsidRPr="00F90E20">
              <w:rPr>
                <w:bCs/>
                <w:kern w:val="24"/>
              </w:rPr>
              <w:t xml:space="preserve"> ±</w:t>
            </w:r>
            <w:r w:rsidR="000C4916" w:rsidRPr="00F90E20">
              <w:rPr>
                <w:bCs/>
                <w:kern w:val="24"/>
              </w:rPr>
              <w:t xml:space="preserve"> 108</w:t>
            </w:r>
          </w:p>
        </w:tc>
      </w:tr>
      <w:tr w:rsidR="0039591E" w:rsidRPr="00F90E20" w14:paraId="5834B03C" w14:textId="77777777" w:rsidTr="00AF4AFA">
        <w:trPr>
          <w:trHeight w:val="144"/>
        </w:trPr>
        <w:tc>
          <w:tcPr>
            <w:tcW w:w="2428" w:type="dxa"/>
            <w:vAlign w:val="center"/>
          </w:tcPr>
          <w:p w14:paraId="48E598EA"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JKB19</w:t>
            </w:r>
          </w:p>
        </w:tc>
        <w:tc>
          <w:tcPr>
            <w:tcW w:w="2142" w:type="dxa"/>
            <w:vAlign w:val="center"/>
          </w:tcPr>
          <w:p w14:paraId="2B28282B" w14:textId="2F564E6A" w:rsidR="0039591E" w:rsidRPr="00F90E20" w:rsidRDefault="0039591E" w:rsidP="00F55593">
            <w:pPr>
              <w:pStyle w:val="NormalWeb"/>
              <w:spacing w:before="40" w:beforeAutospacing="0" w:after="40" w:afterAutospacing="0" w:line="276" w:lineRule="auto"/>
              <w:jc w:val="both"/>
            </w:pPr>
            <w:r w:rsidRPr="00F90E20">
              <w:rPr>
                <w:bCs/>
                <w:kern w:val="24"/>
              </w:rPr>
              <w:t>174</w:t>
            </w:r>
            <w:r w:rsidR="00732B0F" w:rsidRPr="00F90E20">
              <w:rPr>
                <w:bCs/>
                <w:kern w:val="24"/>
              </w:rPr>
              <w:t xml:space="preserve"> ±</w:t>
            </w:r>
            <w:r w:rsidR="000C4916" w:rsidRPr="00F90E20">
              <w:rPr>
                <w:bCs/>
                <w:kern w:val="24"/>
              </w:rPr>
              <w:t xml:space="preserve"> 098</w:t>
            </w:r>
          </w:p>
        </w:tc>
        <w:tc>
          <w:tcPr>
            <w:tcW w:w="2428" w:type="dxa"/>
            <w:shd w:val="clear" w:color="auto" w:fill="FFFFFF" w:themeFill="background1"/>
            <w:vAlign w:val="center"/>
          </w:tcPr>
          <w:p w14:paraId="3E99C752"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JKR8</w:t>
            </w:r>
          </w:p>
        </w:tc>
        <w:tc>
          <w:tcPr>
            <w:tcW w:w="2142" w:type="dxa"/>
            <w:shd w:val="clear" w:color="auto" w:fill="FFFFFF" w:themeFill="background1"/>
            <w:vAlign w:val="center"/>
          </w:tcPr>
          <w:p w14:paraId="2C807C7E" w14:textId="4D361ADB" w:rsidR="0039591E" w:rsidRPr="00F90E20" w:rsidRDefault="0039591E" w:rsidP="00F55593">
            <w:pPr>
              <w:pStyle w:val="NormalWeb"/>
              <w:spacing w:before="40" w:beforeAutospacing="0" w:after="40" w:afterAutospacing="0" w:line="276" w:lineRule="auto"/>
              <w:jc w:val="both"/>
            </w:pPr>
            <w:r w:rsidRPr="00F90E20">
              <w:rPr>
                <w:bCs/>
                <w:kern w:val="24"/>
              </w:rPr>
              <w:t>83</w:t>
            </w:r>
            <w:r w:rsidR="00732B0F" w:rsidRPr="00F90E20">
              <w:rPr>
                <w:bCs/>
                <w:kern w:val="24"/>
              </w:rPr>
              <w:t xml:space="preserve"> ±</w:t>
            </w:r>
            <w:r w:rsidR="00E80DDF" w:rsidRPr="00F90E20">
              <w:rPr>
                <w:bCs/>
                <w:kern w:val="24"/>
              </w:rPr>
              <w:t xml:space="preserve"> 064</w:t>
            </w:r>
          </w:p>
        </w:tc>
      </w:tr>
      <w:tr w:rsidR="0039591E" w:rsidRPr="00F90E20" w14:paraId="042AEC70" w14:textId="77777777" w:rsidTr="00AF4AFA">
        <w:trPr>
          <w:trHeight w:val="144"/>
        </w:trPr>
        <w:tc>
          <w:tcPr>
            <w:tcW w:w="2428" w:type="dxa"/>
            <w:shd w:val="clear" w:color="auto" w:fill="BFBFBF" w:themeFill="background1" w:themeFillShade="BF"/>
            <w:vAlign w:val="center"/>
          </w:tcPr>
          <w:p w14:paraId="7859CC0E"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JKB20</w:t>
            </w:r>
          </w:p>
        </w:tc>
        <w:tc>
          <w:tcPr>
            <w:tcW w:w="2142" w:type="dxa"/>
            <w:shd w:val="clear" w:color="auto" w:fill="BFBFBF" w:themeFill="background1" w:themeFillShade="BF"/>
            <w:vAlign w:val="center"/>
          </w:tcPr>
          <w:p w14:paraId="27F62242" w14:textId="392BFEF1" w:rsidR="0039591E" w:rsidRPr="00F90E20" w:rsidRDefault="00AF4AFA" w:rsidP="00F55593">
            <w:pPr>
              <w:pStyle w:val="NormalWeb"/>
              <w:spacing w:before="40" w:beforeAutospacing="0" w:after="40" w:afterAutospacing="0" w:line="276" w:lineRule="auto"/>
              <w:jc w:val="both"/>
            </w:pPr>
            <w:r w:rsidRPr="00F90E20">
              <w:rPr>
                <w:bCs/>
                <w:kern w:val="24"/>
              </w:rPr>
              <w:t>316</w:t>
            </w:r>
            <w:r w:rsidR="00732B0F" w:rsidRPr="00F90E20">
              <w:rPr>
                <w:bCs/>
                <w:kern w:val="24"/>
              </w:rPr>
              <w:t xml:space="preserve"> ±</w:t>
            </w:r>
            <w:r w:rsidR="000C4916" w:rsidRPr="00F90E20">
              <w:rPr>
                <w:bCs/>
                <w:kern w:val="24"/>
              </w:rPr>
              <w:t xml:space="preserve"> 196</w:t>
            </w:r>
          </w:p>
        </w:tc>
        <w:tc>
          <w:tcPr>
            <w:tcW w:w="2428" w:type="dxa"/>
            <w:shd w:val="clear" w:color="auto" w:fill="FFFFFF" w:themeFill="background1"/>
            <w:vAlign w:val="center"/>
          </w:tcPr>
          <w:p w14:paraId="288D0A7B"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JKR9</w:t>
            </w:r>
          </w:p>
        </w:tc>
        <w:tc>
          <w:tcPr>
            <w:tcW w:w="2142" w:type="dxa"/>
            <w:shd w:val="clear" w:color="auto" w:fill="FFFFFF" w:themeFill="background1"/>
            <w:vAlign w:val="center"/>
          </w:tcPr>
          <w:p w14:paraId="45D7D59E" w14:textId="20B41619" w:rsidR="0039591E" w:rsidRPr="00F90E20" w:rsidRDefault="0039591E" w:rsidP="00F55593">
            <w:pPr>
              <w:pStyle w:val="NormalWeb"/>
              <w:spacing w:before="40" w:beforeAutospacing="0" w:after="40" w:afterAutospacing="0" w:line="276" w:lineRule="auto"/>
              <w:jc w:val="both"/>
            </w:pPr>
            <w:r w:rsidRPr="00F90E20">
              <w:rPr>
                <w:bCs/>
                <w:kern w:val="24"/>
              </w:rPr>
              <w:t>117</w:t>
            </w:r>
            <w:r w:rsidR="00732B0F" w:rsidRPr="00F90E20">
              <w:rPr>
                <w:bCs/>
                <w:kern w:val="24"/>
              </w:rPr>
              <w:t xml:space="preserve"> ±</w:t>
            </w:r>
            <w:r w:rsidR="00E80DDF" w:rsidRPr="00F90E20">
              <w:rPr>
                <w:bCs/>
                <w:kern w:val="24"/>
              </w:rPr>
              <w:t xml:space="preserve"> 080</w:t>
            </w:r>
          </w:p>
        </w:tc>
      </w:tr>
      <w:tr w:rsidR="0039591E" w:rsidRPr="00F90E20" w14:paraId="56BCCE21" w14:textId="77777777" w:rsidTr="00AF4AFA">
        <w:trPr>
          <w:trHeight w:val="144"/>
        </w:trPr>
        <w:tc>
          <w:tcPr>
            <w:tcW w:w="2428" w:type="dxa"/>
            <w:vAlign w:val="center"/>
          </w:tcPr>
          <w:p w14:paraId="7DBD369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NKB2</w:t>
            </w:r>
          </w:p>
        </w:tc>
        <w:tc>
          <w:tcPr>
            <w:tcW w:w="2142" w:type="dxa"/>
            <w:vAlign w:val="center"/>
          </w:tcPr>
          <w:p w14:paraId="5EE417A5" w14:textId="6E06BFF8" w:rsidR="0039591E" w:rsidRPr="00F90E20" w:rsidRDefault="0039591E" w:rsidP="00F55593">
            <w:pPr>
              <w:pStyle w:val="NormalWeb"/>
              <w:spacing w:before="40" w:beforeAutospacing="0" w:after="40" w:afterAutospacing="0" w:line="276" w:lineRule="auto"/>
              <w:jc w:val="both"/>
            </w:pPr>
            <w:r w:rsidRPr="00F90E20">
              <w:rPr>
                <w:bCs/>
                <w:kern w:val="24"/>
              </w:rPr>
              <w:t>198</w:t>
            </w:r>
            <w:r w:rsidR="00732B0F" w:rsidRPr="00F90E20">
              <w:rPr>
                <w:bCs/>
                <w:kern w:val="24"/>
              </w:rPr>
              <w:t xml:space="preserve"> ±</w:t>
            </w:r>
            <w:r w:rsidR="000C4916" w:rsidRPr="00F90E20">
              <w:rPr>
                <w:bCs/>
                <w:kern w:val="24"/>
              </w:rPr>
              <w:t xml:space="preserve"> 103</w:t>
            </w:r>
          </w:p>
        </w:tc>
        <w:tc>
          <w:tcPr>
            <w:tcW w:w="2428" w:type="dxa"/>
            <w:shd w:val="clear" w:color="auto" w:fill="FFFFFF" w:themeFill="background1"/>
            <w:vAlign w:val="center"/>
          </w:tcPr>
          <w:p w14:paraId="6F6BF838"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JKR10</w:t>
            </w:r>
          </w:p>
        </w:tc>
        <w:tc>
          <w:tcPr>
            <w:tcW w:w="2142" w:type="dxa"/>
            <w:shd w:val="clear" w:color="auto" w:fill="FFFFFF" w:themeFill="background1"/>
            <w:vAlign w:val="center"/>
          </w:tcPr>
          <w:p w14:paraId="1C1E7009" w14:textId="4DCE0F14" w:rsidR="0039591E" w:rsidRPr="00F90E20" w:rsidRDefault="0039591E" w:rsidP="00F55593">
            <w:pPr>
              <w:pStyle w:val="NormalWeb"/>
              <w:spacing w:before="40" w:beforeAutospacing="0" w:after="40" w:afterAutospacing="0" w:line="276" w:lineRule="auto"/>
              <w:jc w:val="both"/>
            </w:pPr>
            <w:r w:rsidRPr="00F90E20">
              <w:rPr>
                <w:bCs/>
                <w:kern w:val="24"/>
              </w:rPr>
              <w:t>138</w:t>
            </w:r>
            <w:r w:rsidR="00732B0F" w:rsidRPr="00F90E20">
              <w:rPr>
                <w:bCs/>
                <w:kern w:val="24"/>
              </w:rPr>
              <w:t xml:space="preserve"> ±</w:t>
            </w:r>
            <w:r w:rsidR="00E80DDF" w:rsidRPr="00F90E20">
              <w:rPr>
                <w:bCs/>
                <w:kern w:val="24"/>
              </w:rPr>
              <w:t xml:space="preserve"> 110</w:t>
            </w:r>
          </w:p>
        </w:tc>
      </w:tr>
      <w:tr w:rsidR="0039591E" w:rsidRPr="00F90E20" w14:paraId="2A319833" w14:textId="77777777" w:rsidTr="00AF4AFA">
        <w:trPr>
          <w:trHeight w:val="144"/>
        </w:trPr>
        <w:tc>
          <w:tcPr>
            <w:tcW w:w="2428" w:type="dxa"/>
            <w:vAlign w:val="center"/>
          </w:tcPr>
          <w:p w14:paraId="243C9F0F"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NKB4</w:t>
            </w:r>
          </w:p>
        </w:tc>
        <w:tc>
          <w:tcPr>
            <w:tcW w:w="2142" w:type="dxa"/>
            <w:vAlign w:val="center"/>
          </w:tcPr>
          <w:p w14:paraId="44AEB879" w14:textId="3241A0DA" w:rsidR="0039591E" w:rsidRPr="00F90E20" w:rsidRDefault="0039591E" w:rsidP="00F55593">
            <w:pPr>
              <w:pStyle w:val="NormalWeb"/>
              <w:spacing w:before="40" w:beforeAutospacing="0" w:after="40" w:afterAutospacing="0" w:line="276" w:lineRule="auto"/>
              <w:jc w:val="both"/>
            </w:pPr>
            <w:r w:rsidRPr="00F90E20">
              <w:rPr>
                <w:bCs/>
                <w:kern w:val="24"/>
              </w:rPr>
              <w:t>203</w:t>
            </w:r>
            <w:r w:rsidR="00732B0F" w:rsidRPr="00F90E20">
              <w:rPr>
                <w:bCs/>
                <w:kern w:val="24"/>
              </w:rPr>
              <w:t xml:space="preserve"> ±</w:t>
            </w:r>
            <w:r w:rsidR="000C4916" w:rsidRPr="00F90E20">
              <w:rPr>
                <w:bCs/>
                <w:kern w:val="24"/>
              </w:rPr>
              <w:t xml:space="preserve"> 113</w:t>
            </w:r>
          </w:p>
        </w:tc>
        <w:tc>
          <w:tcPr>
            <w:tcW w:w="2428" w:type="dxa"/>
            <w:shd w:val="clear" w:color="auto" w:fill="FFFFFF" w:themeFill="background1"/>
            <w:vAlign w:val="center"/>
          </w:tcPr>
          <w:p w14:paraId="7DE7D25E"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JKR12</w:t>
            </w:r>
          </w:p>
        </w:tc>
        <w:tc>
          <w:tcPr>
            <w:tcW w:w="2142" w:type="dxa"/>
            <w:shd w:val="clear" w:color="auto" w:fill="FFFFFF" w:themeFill="background1"/>
            <w:vAlign w:val="center"/>
          </w:tcPr>
          <w:p w14:paraId="417E6D3D" w14:textId="05A2D472" w:rsidR="0039591E" w:rsidRPr="00F90E20" w:rsidRDefault="0039591E" w:rsidP="00F55593">
            <w:pPr>
              <w:pStyle w:val="NormalWeb"/>
              <w:spacing w:before="40" w:beforeAutospacing="0" w:after="40" w:afterAutospacing="0" w:line="276" w:lineRule="auto"/>
              <w:jc w:val="both"/>
            </w:pPr>
            <w:r w:rsidRPr="00F90E20">
              <w:rPr>
                <w:bCs/>
                <w:kern w:val="24"/>
              </w:rPr>
              <w:t>123</w:t>
            </w:r>
            <w:r w:rsidR="00732B0F" w:rsidRPr="00F90E20">
              <w:rPr>
                <w:bCs/>
                <w:kern w:val="24"/>
              </w:rPr>
              <w:t xml:space="preserve"> ±</w:t>
            </w:r>
            <w:r w:rsidR="00E80DDF" w:rsidRPr="00F90E20">
              <w:rPr>
                <w:bCs/>
                <w:kern w:val="24"/>
              </w:rPr>
              <w:t xml:space="preserve"> 104</w:t>
            </w:r>
          </w:p>
        </w:tc>
      </w:tr>
      <w:tr w:rsidR="0039591E" w:rsidRPr="00F90E20" w14:paraId="008CEE83" w14:textId="77777777" w:rsidTr="00AF4AFA">
        <w:trPr>
          <w:trHeight w:val="144"/>
        </w:trPr>
        <w:tc>
          <w:tcPr>
            <w:tcW w:w="2428" w:type="dxa"/>
            <w:shd w:val="clear" w:color="auto" w:fill="auto"/>
            <w:vAlign w:val="center"/>
          </w:tcPr>
          <w:p w14:paraId="4BA8AA9A"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NKB6</w:t>
            </w:r>
          </w:p>
        </w:tc>
        <w:tc>
          <w:tcPr>
            <w:tcW w:w="2142" w:type="dxa"/>
            <w:shd w:val="clear" w:color="auto" w:fill="auto"/>
            <w:vAlign w:val="center"/>
          </w:tcPr>
          <w:p w14:paraId="20A5BA20" w14:textId="2EA8A88A" w:rsidR="0039591E" w:rsidRPr="00F90E20" w:rsidRDefault="0039591E" w:rsidP="00F55593">
            <w:pPr>
              <w:pStyle w:val="NormalWeb"/>
              <w:spacing w:before="40" w:beforeAutospacing="0" w:after="40" w:afterAutospacing="0" w:line="276" w:lineRule="auto"/>
              <w:jc w:val="both"/>
            </w:pPr>
            <w:r w:rsidRPr="00F90E20">
              <w:rPr>
                <w:bCs/>
                <w:kern w:val="24"/>
              </w:rPr>
              <w:t>174</w:t>
            </w:r>
            <w:r w:rsidR="00732B0F" w:rsidRPr="00F90E20">
              <w:rPr>
                <w:bCs/>
                <w:kern w:val="24"/>
              </w:rPr>
              <w:t xml:space="preserve"> ±</w:t>
            </w:r>
            <w:r w:rsidR="000C4916" w:rsidRPr="00F90E20">
              <w:rPr>
                <w:bCs/>
                <w:kern w:val="24"/>
              </w:rPr>
              <w:t xml:space="preserve"> 092</w:t>
            </w:r>
          </w:p>
        </w:tc>
        <w:tc>
          <w:tcPr>
            <w:tcW w:w="2428" w:type="dxa"/>
            <w:shd w:val="clear" w:color="auto" w:fill="FFFFFF" w:themeFill="background1"/>
            <w:vAlign w:val="center"/>
          </w:tcPr>
          <w:p w14:paraId="10E231D9"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JKR13</w:t>
            </w:r>
          </w:p>
        </w:tc>
        <w:tc>
          <w:tcPr>
            <w:tcW w:w="2142" w:type="dxa"/>
            <w:shd w:val="clear" w:color="auto" w:fill="FFFFFF" w:themeFill="background1"/>
            <w:vAlign w:val="center"/>
          </w:tcPr>
          <w:p w14:paraId="509F0B9A" w14:textId="6AE482E8" w:rsidR="0039591E" w:rsidRPr="00F90E20" w:rsidRDefault="0039591E" w:rsidP="00F55593">
            <w:pPr>
              <w:pStyle w:val="NormalWeb"/>
              <w:spacing w:before="40" w:beforeAutospacing="0" w:after="40" w:afterAutospacing="0" w:line="276" w:lineRule="auto"/>
              <w:jc w:val="both"/>
            </w:pPr>
            <w:r w:rsidRPr="00F90E20">
              <w:rPr>
                <w:bCs/>
                <w:kern w:val="24"/>
              </w:rPr>
              <w:t>74</w:t>
            </w:r>
            <w:r w:rsidR="00732B0F" w:rsidRPr="00F90E20">
              <w:rPr>
                <w:bCs/>
                <w:kern w:val="24"/>
              </w:rPr>
              <w:t xml:space="preserve"> ±</w:t>
            </w:r>
            <w:r w:rsidR="00E80DDF" w:rsidRPr="00F90E20">
              <w:rPr>
                <w:bCs/>
                <w:kern w:val="24"/>
              </w:rPr>
              <w:t xml:space="preserve"> 043</w:t>
            </w:r>
          </w:p>
        </w:tc>
      </w:tr>
      <w:tr w:rsidR="0039591E" w:rsidRPr="00F90E20" w14:paraId="409A1335" w14:textId="77777777" w:rsidTr="00AF4AFA">
        <w:trPr>
          <w:trHeight w:val="144"/>
        </w:trPr>
        <w:tc>
          <w:tcPr>
            <w:tcW w:w="2428" w:type="dxa"/>
            <w:vAlign w:val="center"/>
          </w:tcPr>
          <w:p w14:paraId="39A6C9B8"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NKB7</w:t>
            </w:r>
          </w:p>
        </w:tc>
        <w:tc>
          <w:tcPr>
            <w:tcW w:w="2142" w:type="dxa"/>
            <w:vAlign w:val="center"/>
          </w:tcPr>
          <w:p w14:paraId="4E955F2D" w14:textId="320CABC3" w:rsidR="0039591E" w:rsidRPr="00F90E20" w:rsidRDefault="0039591E" w:rsidP="00F55593">
            <w:pPr>
              <w:pStyle w:val="NormalWeb"/>
              <w:spacing w:before="40" w:beforeAutospacing="0" w:after="40" w:afterAutospacing="0" w:line="276" w:lineRule="auto"/>
              <w:jc w:val="both"/>
            </w:pPr>
            <w:r w:rsidRPr="00F90E20">
              <w:rPr>
                <w:bCs/>
                <w:kern w:val="24"/>
              </w:rPr>
              <w:t>169</w:t>
            </w:r>
            <w:r w:rsidR="00732B0F" w:rsidRPr="00F90E20">
              <w:rPr>
                <w:bCs/>
                <w:kern w:val="24"/>
              </w:rPr>
              <w:t xml:space="preserve"> ±</w:t>
            </w:r>
            <w:r w:rsidR="000C4916" w:rsidRPr="00F90E20">
              <w:rPr>
                <w:bCs/>
                <w:kern w:val="24"/>
              </w:rPr>
              <w:t xml:space="preserve"> 089</w:t>
            </w:r>
          </w:p>
        </w:tc>
        <w:tc>
          <w:tcPr>
            <w:tcW w:w="2428" w:type="dxa"/>
            <w:shd w:val="clear" w:color="auto" w:fill="FFFFFF" w:themeFill="background1"/>
            <w:vAlign w:val="center"/>
          </w:tcPr>
          <w:p w14:paraId="537123A7"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JKR14</w:t>
            </w:r>
          </w:p>
        </w:tc>
        <w:tc>
          <w:tcPr>
            <w:tcW w:w="2142" w:type="dxa"/>
            <w:shd w:val="clear" w:color="auto" w:fill="FFFFFF" w:themeFill="background1"/>
            <w:vAlign w:val="center"/>
          </w:tcPr>
          <w:p w14:paraId="3671A37F" w14:textId="6F55FF88" w:rsidR="0039591E" w:rsidRPr="00F90E20" w:rsidRDefault="0039591E" w:rsidP="00F55593">
            <w:pPr>
              <w:pStyle w:val="NormalWeb"/>
              <w:spacing w:before="40" w:beforeAutospacing="0" w:after="40" w:afterAutospacing="0" w:line="276" w:lineRule="auto"/>
              <w:jc w:val="both"/>
            </w:pPr>
            <w:r w:rsidRPr="00F90E20">
              <w:rPr>
                <w:bCs/>
                <w:kern w:val="24"/>
              </w:rPr>
              <w:t>109</w:t>
            </w:r>
            <w:r w:rsidR="00732B0F" w:rsidRPr="00F90E20">
              <w:rPr>
                <w:bCs/>
                <w:kern w:val="24"/>
              </w:rPr>
              <w:t xml:space="preserve"> ±</w:t>
            </w:r>
            <w:r w:rsidR="00E80DDF" w:rsidRPr="00F90E20">
              <w:rPr>
                <w:bCs/>
                <w:kern w:val="24"/>
              </w:rPr>
              <w:t xml:space="preserve"> 081</w:t>
            </w:r>
          </w:p>
        </w:tc>
      </w:tr>
      <w:tr w:rsidR="0039591E" w:rsidRPr="00F90E20" w14:paraId="03868CA8" w14:textId="77777777" w:rsidTr="00AF4AFA">
        <w:trPr>
          <w:trHeight w:val="144"/>
        </w:trPr>
        <w:tc>
          <w:tcPr>
            <w:tcW w:w="2428" w:type="dxa"/>
            <w:vAlign w:val="center"/>
          </w:tcPr>
          <w:p w14:paraId="71DFAA73"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NKB8</w:t>
            </w:r>
          </w:p>
        </w:tc>
        <w:tc>
          <w:tcPr>
            <w:tcW w:w="2142" w:type="dxa"/>
            <w:vAlign w:val="center"/>
          </w:tcPr>
          <w:p w14:paraId="2C9AE195" w14:textId="12EB8C6D" w:rsidR="0039591E" w:rsidRPr="00F90E20" w:rsidRDefault="0039591E" w:rsidP="00F55593">
            <w:pPr>
              <w:pStyle w:val="NormalWeb"/>
              <w:spacing w:before="40" w:beforeAutospacing="0" w:after="40" w:afterAutospacing="0" w:line="276" w:lineRule="auto"/>
              <w:jc w:val="both"/>
            </w:pPr>
            <w:r w:rsidRPr="00F90E20">
              <w:rPr>
                <w:bCs/>
                <w:kern w:val="24"/>
              </w:rPr>
              <w:t>225</w:t>
            </w:r>
            <w:r w:rsidR="00732B0F" w:rsidRPr="00F90E20">
              <w:rPr>
                <w:bCs/>
                <w:kern w:val="24"/>
              </w:rPr>
              <w:t xml:space="preserve"> ±</w:t>
            </w:r>
            <w:r w:rsidR="000C4916" w:rsidRPr="00F90E20">
              <w:rPr>
                <w:bCs/>
                <w:kern w:val="24"/>
              </w:rPr>
              <w:t xml:space="preserve"> 127</w:t>
            </w:r>
          </w:p>
        </w:tc>
        <w:tc>
          <w:tcPr>
            <w:tcW w:w="2428" w:type="dxa"/>
            <w:shd w:val="clear" w:color="auto" w:fill="BFBFBF" w:themeFill="background1" w:themeFillShade="BF"/>
            <w:vAlign w:val="center"/>
          </w:tcPr>
          <w:p w14:paraId="4CCCE8DF"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JKR16</w:t>
            </w:r>
          </w:p>
        </w:tc>
        <w:tc>
          <w:tcPr>
            <w:tcW w:w="2142" w:type="dxa"/>
            <w:shd w:val="clear" w:color="auto" w:fill="BFBFBF" w:themeFill="background1" w:themeFillShade="BF"/>
            <w:vAlign w:val="center"/>
          </w:tcPr>
          <w:p w14:paraId="6C0E8162" w14:textId="7975791D" w:rsidR="0039591E" w:rsidRPr="00F90E20" w:rsidRDefault="0039591E" w:rsidP="00F55593">
            <w:pPr>
              <w:pStyle w:val="NormalWeb"/>
              <w:spacing w:before="40" w:beforeAutospacing="0" w:after="40" w:afterAutospacing="0" w:line="276" w:lineRule="auto"/>
              <w:jc w:val="both"/>
            </w:pPr>
            <w:r w:rsidRPr="00F90E20">
              <w:rPr>
                <w:bCs/>
                <w:kern w:val="24"/>
              </w:rPr>
              <w:t>158</w:t>
            </w:r>
            <w:r w:rsidR="00732B0F" w:rsidRPr="00F90E20">
              <w:rPr>
                <w:bCs/>
                <w:kern w:val="24"/>
              </w:rPr>
              <w:t xml:space="preserve"> ±</w:t>
            </w:r>
            <w:r w:rsidR="000C4916" w:rsidRPr="00F90E20">
              <w:rPr>
                <w:bCs/>
                <w:kern w:val="24"/>
              </w:rPr>
              <w:t xml:space="preserve"> 102</w:t>
            </w:r>
          </w:p>
        </w:tc>
      </w:tr>
      <w:tr w:rsidR="0039591E" w:rsidRPr="00F90E20" w14:paraId="682BE945" w14:textId="77777777" w:rsidTr="00AF4AFA">
        <w:trPr>
          <w:trHeight w:val="144"/>
        </w:trPr>
        <w:tc>
          <w:tcPr>
            <w:tcW w:w="2428" w:type="dxa"/>
            <w:vAlign w:val="center"/>
          </w:tcPr>
          <w:p w14:paraId="5BCECCD7"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NKB9</w:t>
            </w:r>
          </w:p>
        </w:tc>
        <w:tc>
          <w:tcPr>
            <w:tcW w:w="2142" w:type="dxa"/>
            <w:vAlign w:val="center"/>
          </w:tcPr>
          <w:p w14:paraId="27953CB5" w14:textId="61CC60C5" w:rsidR="0039591E" w:rsidRPr="00F90E20" w:rsidRDefault="0039591E" w:rsidP="00F55593">
            <w:pPr>
              <w:pStyle w:val="NormalWeb"/>
              <w:spacing w:before="40" w:beforeAutospacing="0" w:after="40" w:afterAutospacing="0" w:line="276" w:lineRule="auto"/>
              <w:jc w:val="both"/>
            </w:pPr>
            <w:r w:rsidRPr="00F90E20">
              <w:rPr>
                <w:bCs/>
                <w:kern w:val="24"/>
              </w:rPr>
              <w:t>203</w:t>
            </w:r>
            <w:r w:rsidR="00732B0F" w:rsidRPr="00F90E20">
              <w:rPr>
                <w:bCs/>
                <w:kern w:val="24"/>
              </w:rPr>
              <w:t xml:space="preserve"> ±</w:t>
            </w:r>
            <w:r w:rsidR="00E80DDF" w:rsidRPr="00F90E20">
              <w:rPr>
                <w:bCs/>
                <w:kern w:val="24"/>
              </w:rPr>
              <w:t xml:space="preserve"> 103</w:t>
            </w:r>
          </w:p>
        </w:tc>
        <w:tc>
          <w:tcPr>
            <w:tcW w:w="2428" w:type="dxa"/>
            <w:vAlign w:val="center"/>
          </w:tcPr>
          <w:p w14:paraId="2346B51C"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JKR19</w:t>
            </w:r>
          </w:p>
        </w:tc>
        <w:tc>
          <w:tcPr>
            <w:tcW w:w="2142" w:type="dxa"/>
            <w:vAlign w:val="center"/>
          </w:tcPr>
          <w:p w14:paraId="6A9EC657" w14:textId="0FBBACEA" w:rsidR="0039591E" w:rsidRPr="00F90E20" w:rsidRDefault="0039591E" w:rsidP="00F55593">
            <w:pPr>
              <w:pStyle w:val="NormalWeb"/>
              <w:spacing w:before="40" w:beforeAutospacing="0" w:after="40" w:afterAutospacing="0" w:line="276" w:lineRule="auto"/>
              <w:jc w:val="both"/>
            </w:pPr>
            <w:r w:rsidRPr="00F90E20">
              <w:rPr>
                <w:bCs/>
                <w:kern w:val="24"/>
              </w:rPr>
              <w:t>63</w:t>
            </w:r>
            <w:r w:rsidR="00732B0F" w:rsidRPr="00F90E20">
              <w:rPr>
                <w:bCs/>
                <w:kern w:val="24"/>
              </w:rPr>
              <w:t xml:space="preserve"> ±</w:t>
            </w:r>
            <w:r w:rsidR="00E80DDF" w:rsidRPr="00F90E20">
              <w:rPr>
                <w:bCs/>
                <w:kern w:val="24"/>
              </w:rPr>
              <w:t xml:space="preserve"> 035</w:t>
            </w:r>
          </w:p>
        </w:tc>
      </w:tr>
      <w:tr w:rsidR="0039591E" w:rsidRPr="00F90E20" w14:paraId="2688F98E" w14:textId="77777777" w:rsidTr="00AF4AFA">
        <w:trPr>
          <w:trHeight w:val="144"/>
        </w:trPr>
        <w:tc>
          <w:tcPr>
            <w:tcW w:w="2428" w:type="dxa"/>
            <w:vAlign w:val="center"/>
          </w:tcPr>
          <w:p w14:paraId="77A0EAF5"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NKB11</w:t>
            </w:r>
          </w:p>
        </w:tc>
        <w:tc>
          <w:tcPr>
            <w:tcW w:w="2142" w:type="dxa"/>
            <w:vAlign w:val="center"/>
          </w:tcPr>
          <w:p w14:paraId="7362B29C" w14:textId="4F15A4A6"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179</w:t>
            </w:r>
            <w:r w:rsidR="00732B0F" w:rsidRPr="00F90E20">
              <w:rPr>
                <w:bCs/>
                <w:kern w:val="24"/>
              </w:rPr>
              <w:t xml:space="preserve"> ±</w:t>
            </w:r>
            <w:r w:rsidR="00E80DDF" w:rsidRPr="00F90E20">
              <w:rPr>
                <w:bCs/>
                <w:kern w:val="24"/>
              </w:rPr>
              <w:t xml:space="preserve"> 091</w:t>
            </w:r>
          </w:p>
        </w:tc>
        <w:tc>
          <w:tcPr>
            <w:tcW w:w="2428" w:type="dxa"/>
            <w:vAlign w:val="center"/>
          </w:tcPr>
          <w:p w14:paraId="2C6B0362"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JKR20</w:t>
            </w:r>
          </w:p>
        </w:tc>
        <w:tc>
          <w:tcPr>
            <w:tcW w:w="2142" w:type="dxa"/>
            <w:vAlign w:val="center"/>
          </w:tcPr>
          <w:p w14:paraId="206D920E" w14:textId="01016145" w:rsidR="0039591E" w:rsidRPr="00F90E20" w:rsidRDefault="0039591E" w:rsidP="00F55593">
            <w:pPr>
              <w:pStyle w:val="NormalWeb"/>
              <w:spacing w:before="40" w:beforeAutospacing="0" w:after="40" w:afterAutospacing="0" w:line="276" w:lineRule="auto"/>
              <w:jc w:val="both"/>
            </w:pPr>
            <w:r w:rsidRPr="00F90E20">
              <w:rPr>
                <w:bCs/>
                <w:kern w:val="24"/>
              </w:rPr>
              <w:t>129</w:t>
            </w:r>
            <w:r w:rsidR="00732B0F" w:rsidRPr="00F90E20">
              <w:rPr>
                <w:bCs/>
                <w:kern w:val="24"/>
              </w:rPr>
              <w:t xml:space="preserve"> ±</w:t>
            </w:r>
            <w:r w:rsidR="00E80DDF" w:rsidRPr="00F90E20">
              <w:rPr>
                <w:bCs/>
                <w:kern w:val="24"/>
              </w:rPr>
              <w:t xml:space="preserve"> 101</w:t>
            </w:r>
          </w:p>
        </w:tc>
      </w:tr>
      <w:tr w:rsidR="0039591E" w:rsidRPr="00F90E20" w14:paraId="000865A1" w14:textId="77777777" w:rsidTr="00AF4AFA">
        <w:trPr>
          <w:trHeight w:val="144"/>
        </w:trPr>
        <w:tc>
          <w:tcPr>
            <w:tcW w:w="2428" w:type="dxa"/>
            <w:vAlign w:val="center"/>
          </w:tcPr>
          <w:p w14:paraId="6FDA8796"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NKB12</w:t>
            </w:r>
          </w:p>
        </w:tc>
        <w:tc>
          <w:tcPr>
            <w:tcW w:w="2142" w:type="dxa"/>
            <w:vAlign w:val="center"/>
          </w:tcPr>
          <w:p w14:paraId="2D907EE1" w14:textId="0C9FE64F"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194</w:t>
            </w:r>
            <w:r w:rsidR="00732B0F" w:rsidRPr="00F90E20">
              <w:rPr>
                <w:bCs/>
                <w:kern w:val="24"/>
              </w:rPr>
              <w:t xml:space="preserve"> ±</w:t>
            </w:r>
            <w:r w:rsidR="00E80DDF" w:rsidRPr="00F90E20">
              <w:rPr>
                <w:bCs/>
                <w:kern w:val="24"/>
              </w:rPr>
              <w:t xml:space="preserve"> 101</w:t>
            </w:r>
          </w:p>
        </w:tc>
        <w:tc>
          <w:tcPr>
            <w:tcW w:w="2428" w:type="dxa"/>
            <w:vAlign w:val="center"/>
          </w:tcPr>
          <w:p w14:paraId="1B603B1B"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JKR22</w:t>
            </w:r>
          </w:p>
        </w:tc>
        <w:tc>
          <w:tcPr>
            <w:tcW w:w="2142" w:type="dxa"/>
            <w:vAlign w:val="center"/>
          </w:tcPr>
          <w:p w14:paraId="55C84B95" w14:textId="2958C67F" w:rsidR="0039591E" w:rsidRPr="00F90E20" w:rsidRDefault="0039591E" w:rsidP="00F55593">
            <w:pPr>
              <w:pStyle w:val="NormalWeb"/>
              <w:spacing w:before="40" w:beforeAutospacing="0" w:after="40" w:afterAutospacing="0" w:line="276" w:lineRule="auto"/>
              <w:jc w:val="both"/>
            </w:pPr>
            <w:r w:rsidRPr="00F90E20">
              <w:rPr>
                <w:bCs/>
                <w:kern w:val="24"/>
              </w:rPr>
              <w:t>94</w:t>
            </w:r>
            <w:r w:rsidR="00732B0F" w:rsidRPr="00F90E20">
              <w:rPr>
                <w:bCs/>
                <w:kern w:val="24"/>
              </w:rPr>
              <w:t xml:space="preserve"> ±</w:t>
            </w:r>
            <w:r w:rsidR="00E80DDF" w:rsidRPr="00F90E20">
              <w:rPr>
                <w:bCs/>
                <w:kern w:val="24"/>
              </w:rPr>
              <w:t xml:space="preserve"> 082</w:t>
            </w:r>
          </w:p>
        </w:tc>
      </w:tr>
      <w:tr w:rsidR="0039591E" w:rsidRPr="00F90E20" w14:paraId="4CA8B8DF" w14:textId="77777777" w:rsidTr="00AF4AFA">
        <w:trPr>
          <w:trHeight w:val="144"/>
        </w:trPr>
        <w:tc>
          <w:tcPr>
            <w:tcW w:w="2428" w:type="dxa"/>
            <w:vAlign w:val="center"/>
          </w:tcPr>
          <w:p w14:paraId="5D2F8470"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SKB1</w:t>
            </w:r>
          </w:p>
        </w:tc>
        <w:tc>
          <w:tcPr>
            <w:tcW w:w="2142" w:type="dxa"/>
            <w:vAlign w:val="center"/>
          </w:tcPr>
          <w:p w14:paraId="02F8AA50" w14:textId="6BACBFE3"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132</w:t>
            </w:r>
            <w:r w:rsidR="00732B0F" w:rsidRPr="00F90E20">
              <w:rPr>
                <w:bCs/>
                <w:kern w:val="24"/>
              </w:rPr>
              <w:t xml:space="preserve"> ±</w:t>
            </w:r>
            <w:r w:rsidR="00E80DDF" w:rsidRPr="00F90E20">
              <w:rPr>
                <w:bCs/>
                <w:kern w:val="24"/>
              </w:rPr>
              <w:t xml:space="preserve"> 083</w:t>
            </w:r>
          </w:p>
        </w:tc>
        <w:tc>
          <w:tcPr>
            <w:tcW w:w="2428" w:type="dxa"/>
            <w:vAlign w:val="center"/>
          </w:tcPr>
          <w:p w14:paraId="18AA763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NKR1</w:t>
            </w:r>
          </w:p>
        </w:tc>
        <w:tc>
          <w:tcPr>
            <w:tcW w:w="2142" w:type="dxa"/>
            <w:vAlign w:val="center"/>
          </w:tcPr>
          <w:p w14:paraId="5E85C378" w14:textId="0866F4AB" w:rsidR="0039591E" w:rsidRPr="00F90E20" w:rsidRDefault="0039591E" w:rsidP="00F55593">
            <w:pPr>
              <w:pStyle w:val="NormalWeb"/>
              <w:spacing w:before="40" w:beforeAutospacing="0" w:after="40" w:afterAutospacing="0" w:line="276" w:lineRule="auto"/>
              <w:jc w:val="both"/>
            </w:pPr>
            <w:r w:rsidRPr="00F90E20">
              <w:rPr>
                <w:bCs/>
                <w:kern w:val="24"/>
              </w:rPr>
              <w:t>102</w:t>
            </w:r>
            <w:r w:rsidR="00732B0F" w:rsidRPr="00F90E20">
              <w:rPr>
                <w:bCs/>
                <w:kern w:val="24"/>
              </w:rPr>
              <w:t xml:space="preserve"> ±</w:t>
            </w:r>
            <w:r w:rsidR="00E80DDF" w:rsidRPr="00F90E20">
              <w:rPr>
                <w:bCs/>
                <w:kern w:val="24"/>
              </w:rPr>
              <w:t xml:space="preserve"> 088</w:t>
            </w:r>
          </w:p>
        </w:tc>
      </w:tr>
      <w:tr w:rsidR="0039591E" w:rsidRPr="00F90E20" w14:paraId="772CE820" w14:textId="77777777" w:rsidTr="00AF4AFA">
        <w:trPr>
          <w:trHeight w:val="144"/>
        </w:trPr>
        <w:tc>
          <w:tcPr>
            <w:tcW w:w="2428" w:type="dxa"/>
            <w:vAlign w:val="center"/>
          </w:tcPr>
          <w:p w14:paraId="7FC91A86"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SKB2</w:t>
            </w:r>
          </w:p>
        </w:tc>
        <w:tc>
          <w:tcPr>
            <w:tcW w:w="2142" w:type="dxa"/>
            <w:vAlign w:val="center"/>
          </w:tcPr>
          <w:p w14:paraId="610B8CE0" w14:textId="4EFC9E85"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171</w:t>
            </w:r>
            <w:r w:rsidR="00732B0F" w:rsidRPr="00F90E20">
              <w:rPr>
                <w:bCs/>
                <w:kern w:val="24"/>
              </w:rPr>
              <w:t xml:space="preserve"> ±</w:t>
            </w:r>
            <w:r w:rsidR="00E80DDF" w:rsidRPr="00F90E20">
              <w:rPr>
                <w:bCs/>
                <w:kern w:val="24"/>
              </w:rPr>
              <w:t xml:space="preserve"> 095</w:t>
            </w:r>
          </w:p>
        </w:tc>
        <w:tc>
          <w:tcPr>
            <w:tcW w:w="2428" w:type="dxa"/>
            <w:vAlign w:val="center"/>
          </w:tcPr>
          <w:p w14:paraId="13285381"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NKR4</w:t>
            </w:r>
          </w:p>
        </w:tc>
        <w:tc>
          <w:tcPr>
            <w:tcW w:w="2142" w:type="dxa"/>
            <w:vAlign w:val="center"/>
          </w:tcPr>
          <w:p w14:paraId="0D184572" w14:textId="3DBD22C5" w:rsidR="0039591E" w:rsidRPr="00F90E20" w:rsidRDefault="0039591E" w:rsidP="00F55593">
            <w:pPr>
              <w:pStyle w:val="NormalWeb"/>
              <w:spacing w:before="40" w:beforeAutospacing="0" w:after="40" w:afterAutospacing="0" w:line="276" w:lineRule="auto"/>
              <w:jc w:val="both"/>
            </w:pPr>
            <w:r w:rsidRPr="00F90E20">
              <w:rPr>
                <w:bCs/>
                <w:kern w:val="24"/>
              </w:rPr>
              <w:t>61</w:t>
            </w:r>
            <w:r w:rsidR="00732B0F" w:rsidRPr="00F90E20">
              <w:rPr>
                <w:bCs/>
                <w:kern w:val="24"/>
              </w:rPr>
              <w:t xml:space="preserve"> ±</w:t>
            </w:r>
            <w:r w:rsidR="00E80DDF" w:rsidRPr="00F90E20">
              <w:rPr>
                <w:bCs/>
                <w:kern w:val="24"/>
              </w:rPr>
              <w:t xml:space="preserve"> 039</w:t>
            </w:r>
          </w:p>
        </w:tc>
      </w:tr>
      <w:tr w:rsidR="0039591E" w:rsidRPr="00F90E20" w14:paraId="5AC2C561" w14:textId="77777777" w:rsidTr="00AF4AFA">
        <w:trPr>
          <w:trHeight w:val="144"/>
        </w:trPr>
        <w:tc>
          <w:tcPr>
            <w:tcW w:w="2428" w:type="dxa"/>
            <w:shd w:val="clear" w:color="auto" w:fill="BFBFBF" w:themeFill="background1" w:themeFillShade="BF"/>
            <w:vAlign w:val="center"/>
          </w:tcPr>
          <w:p w14:paraId="10D1F8EE"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SKB3</w:t>
            </w:r>
          </w:p>
        </w:tc>
        <w:tc>
          <w:tcPr>
            <w:tcW w:w="2142" w:type="dxa"/>
            <w:shd w:val="clear" w:color="auto" w:fill="BFBFBF" w:themeFill="background1" w:themeFillShade="BF"/>
            <w:vAlign w:val="center"/>
          </w:tcPr>
          <w:p w14:paraId="62478C1D" w14:textId="3AA539F1" w:rsidR="0039591E" w:rsidRPr="00F90E20" w:rsidRDefault="0039591E" w:rsidP="000C4916">
            <w:pPr>
              <w:pStyle w:val="NormalWeb"/>
              <w:spacing w:before="40" w:beforeAutospacing="0" w:after="40" w:afterAutospacing="0" w:line="276" w:lineRule="auto"/>
              <w:jc w:val="both"/>
              <w:rPr>
                <w:bCs/>
                <w:kern w:val="24"/>
              </w:rPr>
            </w:pPr>
            <w:r w:rsidRPr="00F90E20">
              <w:rPr>
                <w:bCs/>
                <w:kern w:val="24"/>
              </w:rPr>
              <w:t>293</w:t>
            </w:r>
            <w:r w:rsidR="00732B0F" w:rsidRPr="00F90E20">
              <w:rPr>
                <w:bCs/>
                <w:kern w:val="24"/>
              </w:rPr>
              <w:t xml:space="preserve"> ±</w:t>
            </w:r>
            <w:r w:rsidR="000C4916" w:rsidRPr="00F90E20">
              <w:rPr>
                <w:bCs/>
                <w:kern w:val="24"/>
              </w:rPr>
              <w:t xml:space="preserve"> 189</w:t>
            </w:r>
          </w:p>
        </w:tc>
        <w:tc>
          <w:tcPr>
            <w:tcW w:w="2428" w:type="dxa"/>
            <w:vAlign w:val="center"/>
          </w:tcPr>
          <w:p w14:paraId="6DD72394"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NKR7</w:t>
            </w:r>
          </w:p>
        </w:tc>
        <w:tc>
          <w:tcPr>
            <w:tcW w:w="2142" w:type="dxa"/>
            <w:vAlign w:val="center"/>
          </w:tcPr>
          <w:p w14:paraId="717CC5F2" w14:textId="4B61AC66" w:rsidR="0039591E" w:rsidRPr="00F90E20" w:rsidRDefault="0039591E" w:rsidP="00F55593">
            <w:pPr>
              <w:pStyle w:val="NormalWeb"/>
              <w:spacing w:before="40" w:beforeAutospacing="0" w:after="40" w:afterAutospacing="0" w:line="276" w:lineRule="auto"/>
              <w:jc w:val="both"/>
            </w:pPr>
            <w:r w:rsidRPr="00F90E20">
              <w:rPr>
                <w:bCs/>
                <w:kern w:val="24"/>
              </w:rPr>
              <w:t>123</w:t>
            </w:r>
            <w:r w:rsidR="00732B0F" w:rsidRPr="00F90E20">
              <w:rPr>
                <w:bCs/>
                <w:kern w:val="24"/>
              </w:rPr>
              <w:t xml:space="preserve"> ±</w:t>
            </w:r>
            <w:r w:rsidR="00E80DDF" w:rsidRPr="00F90E20">
              <w:rPr>
                <w:bCs/>
                <w:kern w:val="24"/>
              </w:rPr>
              <w:t xml:space="preserve"> 097</w:t>
            </w:r>
          </w:p>
        </w:tc>
      </w:tr>
      <w:tr w:rsidR="0039591E" w:rsidRPr="00F90E20" w14:paraId="135F3ECC" w14:textId="77777777" w:rsidTr="00AF4AFA">
        <w:trPr>
          <w:trHeight w:val="144"/>
        </w:trPr>
        <w:tc>
          <w:tcPr>
            <w:tcW w:w="2428" w:type="dxa"/>
            <w:vAlign w:val="center"/>
          </w:tcPr>
          <w:p w14:paraId="7D1B0CCD"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SKB4</w:t>
            </w:r>
          </w:p>
        </w:tc>
        <w:tc>
          <w:tcPr>
            <w:tcW w:w="2142" w:type="dxa"/>
            <w:vAlign w:val="center"/>
          </w:tcPr>
          <w:p w14:paraId="11C70A43" w14:textId="445B639E"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217</w:t>
            </w:r>
            <w:r w:rsidR="00732B0F" w:rsidRPr="00F90E20">
              <w:rPr>
                <w:bCs/>
                <w:kern w:val="24"/>
              </w:rPr>
              <w:t xml:space="preserve"> ±</w:t>
            </w:r>
            <w:r w:rsidR="00E80DDF" w:rsidRPr="00F90E20">
              <w:rPr>
                <w:bCs/>
                <w:kern w:val="24"/>
              </w:rPr>
              <w:t xml:space="preserve"> 120</w:t>
            </w:r>
          </w:p>
        </w:tc>
        <w:tc>
          <w:tcPr>
            <w:tcW w:w="2428" w:type="dxa"/>
            <w:vAlign w:val="center"/>
          </w:tcPr>
          <w:p w14:paraId="1BE17480"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NKR13</w:t>
            </w:r>
          </w:p>
        </w:tc>
        <w:tc>
          <w:tcPr>
            <w:tcW w:w="2142" w:type="dxa"/>
            <w:vAlign w:val="center"/>
          </w:tcPr>
          <w:p w14:paraId="333F02E8" w14:textId="648D3835" w:rsidR="0039591E" w:rsidRPr="00F90E20" w:rsidRDefault="0039591E" w:rsidP="00F55593">
            <w:pPr>
              <w:pStyle w:val="NormalWeb"/>
              <w:spacing w:before="40" w:beforeAutospacing="0" w:after="40" w:afterAutospacing="0" w:line="276" w:lineRule="auto"/>
              <w:jc w:val="both"/>
            </w:pPr>
            <w:r w:rsidRPr="00F90E20">
              <w:rPr>
                <w:bCs/>
                <w:kern w:val="24"/>
              </w:rPr>
              <w:t>97</w:t>
            </w:r>
            <w:r w:rsidR="00732B0F" w:rsidRPr="00F90E20">
              <w:rPr>
                <w:bCs/>
                <w:kern w:val="24"/>
              </w:rPr>
              <w:t xml:space="preserve"> ±</w:t>
            </w:r>
            <w:r w:rsidR="00E80DDF" w:rsidRPr="00F90E20">
              <w:rPr>
                <w:bCs/>
                <w:kern w:val="24"/>
              </w:rPr>
              <w:t xml:space="preserve"> 0982</w:t>
            </w:r>
          </w:p>
        </w:tc>
      </w:tr>
      <w:tr w:rsidR="0039591E" w:rsidRPr="00F90E20" w14:paraId="7E64F766" w14:textId="77777777" w:rsidTr="00AF4AFA">
        <w:trPr>
          <w:trHeight w:val="144"/>
        </w:trPr>
        <w:tc>
          <w:tcPr>
            <w:tcW w:w="2428" w:type="dxa"/>
            <w:vAlign w:val="center"/>
          </w:tcPr>
          <w:p w14:paraId="47F8DAA5"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SKB6</w:t>
            </w:r>
          </w:p>
        </w:tc>
        <w:tc>
          <w:tcPr>
            <w:tcW w:w="2142" w:type="dxa"/>
            <w:vAlign w:val="center"/>
          </w:tcPr>
          <w:p w14:paraId="30E8D12C" w14:textId="0A9C2BF0"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168</w:t>
            </w:r>
            <w:r w:rsidR="00732B0F" w:rsidRPr="00F90E20">
              <w:rPr>
                <w:bCs/>
                <w:kern w:val="24"/>
              </w:rPr>
              <w:t xml:space="preserve"> ±</w:t>
            </w:r>
            <w:r w:rsidR="00E80DDF" w:rsidRPr="00F90E20">
              <w:rPr>
                <w:bCs/>
                <w:kern w:val="24"/>
              </w:rPr>
              <w:t xml:space="preserve"> 086</w:t>
            </w:r>
          </w:p>
        </w:tc>
        <w:tc>
          <w:tcPr>
            <w:tcW w:w="2428" w:type="dxa"/>
            <w:vAlign w:val="center"/>
          </w:tcPr>
          <w:p w14:paraId="6EAD47AB"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SKR1</w:t>
            </w:r>
          </w:p>
        </w:tc>
        <w:tc>
          <w:tcPr>
            <w:tcW w:w="2142" w:type="dxa"/>
            <w:vAlign w:val="center"/>
          </w:tcPr>
          <w:p w14:paraId="08A35E4A" w14:textId="69953A20" w:rsidR="0039591E" w:rsidRPr="00F90E20" w:rsidRDefault="0039591E" w:rsidP="00F55593">
            <w:pPr>
              <w:pStyle w:val="NormalWeb"/>
              <w:spacing w:before="40" w:beforeAutospacing="0" w:after="40" w:afterAutospacing="0" w:line="276" w:lineRule="auto"/>
              <w:jc w:val="both"/>
            </w:pPr>
            <w:r w:rsidRPr="00F90E20">
              <w:rPr>
                <w:bCs/>
                <w:kern w:val="24"/>
              </w:rPr>
              <w:t>118</w:t>
            </w:r>
            <w:r w:rsidR="00732B0F" w:rsidRPr="00F90E20">
              <w:rPr>
                <w:bCs/>
                <w:kern w:val="24"/>
              </w:rPr>
              <w:t xml:space="preserve"> ±</w:t>
            </w:r>
            <w:r w:rsidR="00E80DDF" w:rsidRPr="00F90E20">
              <w:rPr>
                <w:bCs/>
                <w:kern w:val="24"/>
              </w:rPr>
              <w:t xml:space="preserve"> 090</w:t>
            </w:r>
          </w:p>
        </w:tc>
      </w:tr>
      <w:tr w:rsidR="0039591E" w:rsidRPr="00F90E20" w14:paraId="54D913AE" w14:textId="77777777" w:rsidTr="00AF4AFA">
        <w:trPr>
          <w:trHeight w:val="144"/>
        </w:trPr>
        <w:tc>
          <w:tcPr>
            <w:tcW w:w="2428" w:type="dxa"/>
            <w:vAlign w:val="center"/>
          </w:tcPr>
          <w:p w14:paraId="0273FEF1"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SKB7</w:t>
            </w:r>
          </w:p>
        </w:tc>
        <w:tc>
          <w:tcPr>
            <w:tcW w:w="2142" w:type="dxa"/>
            <w:vAlign w:val="center"/>
          </w:tcPr>
          <w:p w14:paraId="370812D5" w14:textId="6D03FCB6"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107</w:t>
            </w:r>
            <w:r w:rsidR="00732B0F" w:rsidRPr="00F90E20">
              <w:rPr>
                <w:bCs/>
                <w:kern w:val="24"/>
              </w:rPr>
              <w:t xml:space="preserve"> ±</w:t>
            </w:r>
            <w:r w:rsidR="00E80DDF" w:rsidRPr="00F90E20">
              <w:rPr>
                <w:bCs/>
                <w:kern w:val="24"/>
              </w:rPr>
              <w:t xml:space="preserve"> 067</w:t>
            </w:r>
          </w:p>
        </w:tc>
        <w:tc>
          <w:tcPr>
            <w:tcW w:w="2428" w:type="dxa"/>
            <w:vAlign w:val="center"/>
          </w:tcPr>
          <w:p w14:paraId="4BC74076"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SKR4</w:t>
            </w:r>
          </w:p>
        </w:tc>
        <w:tc>
          <w:tcPr>
            <w:tcW w:w="2142" w:type="dxa"/>
            <w:vAlign w:val="center"/>
          </w:tcPr>
          <w:p w14:paraId="3600B97F" w14:textId="7D856567" w:rsidR="0039591E" w:rsidRPr="00F90E20" w:rsidRDefault="0039591E" w:rsidP="00F55593">
            <w:pPr>
              <w:pStyle w:val="NormalWeb"/>
              <w:spacing w:before="40" w:beforeAutospacing="0" w:after="40" w:afterAutospacing="0" w:line="276" w:lineRule="auto"/>
              <w:jc w:val="both"/>
            </w:pPr>
            <w:r w:rsidRPr="00F90E20">
              <w:rPr>
                <w:bCs/>
                <w:kern w:val="24"/>
              </w:rPr>
              <w:t>91</w:t>
            </w:r>
            <w:r w:rsidR="00732B0F" w:rsidRPr="00F90E20">
              <w:rPr>
                <w:bCs/>
                <w:kern w:val="24"/>
              </w:rPr>
              <w:t xml:space="preserve"> ±</w:t>
            </w:r>
            <w:r w:rsidR="00E80DDF" w:rsidRPr="00F90E20">
              <w:rPr>
                <w:bCs/>
                <w:kern w:val="24"/>
              </w:rPr>
              <w:t xml:space="preserve"> 086</w:t>
            </w:r>
          </w:p>
        </w:tc>
      </w:tr>
      <w:tr w:rsidR="0039591E" w:rsidRPr="00F90E20" w14:paraId="7D8E5290" w14:textId="77777777" w:rsidTr="00AF4AFA">
        <w:trPr>
          <w:trHeight w:val="144"/>
        </w:trPr>
        <w:tc>
          <w:tcPr>
            <w:tcW w:w="2428" w:type="dxa"/>
            <w:vAlign w:val="center"/>
          </w:tcPr>
          <w:p w14:paraId="26D4CC2F"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SKB8</w:t>
            </w:r>
          </w:p>
        </w:tc>
        <w:tc>
          <w:tcPr>
            <w:tcW w:w="2142" w:type="dxa"/>
            <w:vAlign w:val="center"/>
          </w:tcPr>
          <w:p w14:paraId="4CA9F5F9" w14:textId="0E800546"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206</w:t>
            </w:r>
            <w:r w:rsidR="00732B0F" w:rsidRPr="00F90E20">
              <w:rPr>
                <w:bCs/>
                <w:kern w:val="24"/>
              </w:rPr>
              <w:t xml:space="preserve"> ±</w:t>
            </w:r>
            <w:r w:rsidR="00E80DDF" w:rsidRPr="00F90E20">
              <w:rPr>
                <w:bCs/>
                <w:kern w:val="24"/>
              </w:rPr>
              <w:t xml:space="preserve"> 115</w:t>
            </w:r>
          </w:p>
        </w:tc>
        <w:tc>
          <w:tcPr>
            <w:tcW w:w="2428" w:type="dxa"/>
            <w:shd w:val="clear" w:color="auto" w:fill="BFBFBF" w:themeFill="background1" w:themeFillShade="BF"/>
            <w:vAlign w:val="center"/>
          </w:tcPr>
          <w:p w14:paraId="2F4E3590"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SKR10</w:t>
            </w:r>
          </w:p>
        </w:tc>
        <w:tc>
          <w:tcPr>
            <w:tcW w:w="2142" w:type="dxa"/>
            <w:shd w:val="clear" w:color="auto" w:fill="BFBFBF" w:themeFill="background1" w:themeFillShade="BF"/>
            <w:vAlign w:val="center"/>
          </w:tcPr>
          <w:p w14:paraId="6669A290" w14:textId="030B3451" w:rsidR="0039591E" w:rsidRPr="00F90E20" w:rsidRDefault="0039591E" w:rsidP="00AF4AFA">
            <w:pPr>
              <w:pStyle w:val="NormalWeb"/>
              <w:spacing w:before="40" w:beforeAutospacing="0" w:after="40" w:afterAutospacing="0" w:line="276" w:lineRule="auto"/>
              <w:jc w:val="both"/>
            </w:pPr>
            <w:r w:rsidRPr="00F90E20">
              <w:rPr>
                <w:bCs/>
                <w:kern w:val="24"/>
              </w:rPr>
              <w:t>186</w:t>
            </w:r>
            <w:r w:rsidR="00732B0F" w:rsidRPr="00F90E20">
              <w:rPr>
                <w:bCs/>
                <w:kern w:val="24"/>
              </w:rPr>
              <w:t xml:space="preserve"> ±</w:t>
            </w:r>
            <w:r w:rsidR="000C4916" w:rsidRPr="00F90E20">
              <w:rPr>
                <w:bCs/>
                <w:kern w:val="24"/>
              </w:rPr>
              <w:t xml:space="preserve"> 114</w:t>
            </w:r>
          </w:p>
        </w:tc>
      </w:tr>
      <w:tr w:rsidR="0039591E" w:rsidRPr="00F90E20" w14:paraId="5B66094F" w14:textId="77777777" w:rsidTr="00AF4AFA">
        <w:trPr>
          <w:trHeight w:val="144"/>
        </w:trPr>
        <w:tc>
          <w:tcPr>
            <w:tcW w:w="2428" w:type="dxa"/>
            <w:shd w:val="clear" w:color="auto" w:fill="BFBFBF" w:themeFill="background1" w:themeFillShade="BF"/>
            <w:vAlign w:val="center"/>
          </w:tcPr>
          <w:p w14:paraId="58025FDD"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SKB11</w:t>
            </w:r>
          </w:p>
        </w:tc>
        <w:tc>
          <w:tcPr>
            <w:tcW w:w="2142" w:type="dxa"/>
            <w:shd w:val="clear" w:color="auto" w:fill="BFBFBF" w:themeFill="background1" w:themeFillShade="BF"/>
            <w:vAlign w:val="center"/>
          </w:tcPr>
          <w:p w14:paraId="6E247D5F" w14:textId="156E8105"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274</w:t>
            </w:r>
            <w:r w:rsidR="00732B0F" w:rsidRPr="00F90E20">
              <w:rPr>
                <w:bCs/>
                <w:kern w:val="24"/>
              </w:rPr>
              <w:t xml:space="preserve"> ±</w:t>
            </w:r>
            <w:r w:rsidR="000C4916" w:rsidRPr="00F90E20">
              <w:rPr>
                <w:bCs/>
                <w:kern w:val="24"/>
              </w:rPr>
              <w:t xml:space="preserve"> 187</w:t>
            </w:r>
          </w:p>
        </w:tc>
        <w:tc>
          <w:tcPr>
            <w:tcW w:w="2428" w:type="dxa"/>
            <w:vAlign w:val="center"/>
          </w:tcPr>
          <w:p w14:paraId="08EA886C"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SKR12</w:t>
            </w:r>
          </w:p>
        </w:tc>
        <w:tc>
          <w:tcPr>
            <w:tcW w:w="2142" w:type="dxa"/>
            <w:vAlign w:val="center"/>
          </w:tcPr>
          <w:p w14:paraId="288041B8" w14:textId="1A06B124" w:rsidR="0039591E" w:rsidRPr="00F90E20" w:rsidRDefault="0039591E" w:rsidP="00F55593">
            <w:pPr>
              <w:pStyle w:val="NormalWeb"/>
              <w:spacing w:before="40" w:beforeAutospacing="0" w:after="40" w:afterAutospacing="0" w:line="276" w:lineRule="auto"/>
              <w:jc w:val="both"/>
            </w:pPr>
            <w:r w:rsidRPr="00F90E20">
              <w:rPr>
                <w:bCs/>
                <w:kern w:val="24"/>
              </w:rPr>
              <w:t>105</w:t>
            </w:r>
            <w:r w:rsidR="00732B0F" w:rsidRPr="00F90E20">
              <w:rPr>
                <w:bCs/>
                <w:kern w:val="24"/>
              </w:rPr>
              <w:t xml:space="preserve"> ±</w:t>
            </w:r>
            <w:r w:rsidR="00E80DDF" w:rsidRPr="00F90E20">
              <w:rPr>
                <w:bCs/>
                <w:kern w:val="24"/>
              </w:rPr>
              <w:t xml:space="preserve"> 090</w:t>
            </w:r>
          </w:p>
        </w:tc>
      </w:tr>
      <w:tr w:rsidR="0039591E" w:rsidRPr="00F90E20" w14:paraId="03E5016F" w14:textId="77777777" w:rsidTr="00AF4AFA">
        <w:trPr>
          <w:trHeight w:val="144"/>
        </w:trPr>
        <w:tc>
          <w:tcPr>
            <w:tcW w:w="2428" w:type="dxa"/>
            <w:shd w:val="clear" w:color="auto" w:fill="BFBFBF" w:themeFill="background1" w:themeFillShade="BF"/>
            <w:vAlign w:val="center"/>
          </w:tcPr>
          <w:p w14:paraId="747FF0E4"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SKB13</w:t>
            </w:r>
          </w:p>
        </w:tc>
        <w:tc>
          <w:tcPr>
            <w:tcW w:w="2142" w:type="dxa"/>
            <w:shd w:val="clear" w:color="auto" w:fill="BFBFBF" w:themeFill="background1" w:themeFillShade="BF"/>
            <w:vAlign w:val="center"/>
          </w:tcPr>
          <w:p w14:paraId="6B4948D2" w14:textId="0EF94CD9"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268</w:t>
            </w:r>
            <w:r w:rsidR="00732B0F" w:rsidRPr="00F90E20">
              <w:rPr>
                <w:bCs/>
                <w:kern w:val="24"/>
              </w:rPr>
              <w:t xml:space="preserve"> ±</w:t>
            </w:r>
            <w:r w:rsidR="000C4916" w:rsidRPr="00F90E20">
              <w:rPr>
                <w:bCs/>
                <w:kern w:val="24"/>
              </w:rPr>
              <w:t xml:space="preserve"> 179</w:t>
            </w:r>
          </w:p>
        </w:tc>
        <w:tc>
          <w:tcPr>
            <w:tcW w:w="2428" w:type="dxa"/>
            <w:shd w:val="clear" w:color="auto" w:fill="BFBFBF" w:themeFill="background1" w:themeFillShade="BF"/>
            <w:vAlign w:val="center"/>
          </w:tcPr>
          <w:p w14:paraId="757B9300"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SKR13</w:t>
            </w:r>
          </w:p>
        </w:tc>
        <w:tc>
          <w:tcPr>
            <w:tcW w:w="2142" w:type="dxa"/>
            <w:shd w:val="clear" w:color="auto" w:fill="BFBFBF" w:themeFill="background1" w:themeFillShade="BF"/>
            <w:vAlign w:val="center"/>
          </w:tcPr>
          <w:p w14:paraId="20C36ACD" w14:textId="3477E352" w:rsidR="0039591E" w:rsidRPr="00F90E20" w:rsidRDefault="0039591E" w:rsidP="00F55593">
            <w:pPr>
              <w:pStyle w:val="NormalWeb"/>
              <w:spacing w:before="40" w:beforeAutospacing="0" w:after="40" w:afterAutospacing="0" w:line="276" w:lineRule="auto"/>
              <w:jc w:val="both"/>
            </w:pPr>
            <w:r w:rsidRPr="00F90E20">
              <w:rPr>
                <w:bCs/>
                <w:kern w:val="24"/>
              </w:rPr>
              <w:t>171</w:t>
            </w:r>
            <w:r w:rsidR="00732B0F" w:rsidRPr="00F90E20">
              <w:rPr>
                <w:bCs/>
                <w:kern w:val="24"/>
              </w:rPr>
              <w:t xml:space="preserve"> ±</w:t>
            </w:r>
            <w:r w:rsidR="000C4916" w:rsidRPr="00F90E20">
              <w:rPr>
                <w:bCs/>
                <w:kern w:val="24"/>
              </w:rPr>
              <w:t xml:space="preserve"> 104</w:t>
            </w:r>
          </w:p>
        </w:tc>
      </w:tr>
      <w:tr w:rsidR="0039591E" w:rsidRPr="00F90E20" w14:paraId="0D10A6A6" w14:textId="77777777" w:rsidTr="00AF4AFA">
        <w:trPr>
          <w:trHeight w:val="144"/>
        </w:trPr>
        <w:tc>
          <w:tcPr>
            <w:tcW w:w="2428" w:type="dxa"/>
            <w:vAlign w:val="center"/>
          </w:tcPr>
          <w:p w14:paraId="0374B354" w14:textId="77777777" w:rsidR="0039591E" w:rsidRPr="00F90E20" w:rsidRDefault="0039591E" w:rsidP="00F55593">
            <w:pPr>
              <w:pStyle w:val="NormalWeb"/>
              <w:spacing w:before="40" w:beforeAutospacing="0" w:after="40" w:afterAutospacing="0" w:line="276" w:lineRule="auto"/>
              <w:jc w:val="both"/>
              <w:rPr>
                <w:rFonts w:eastAsiaTheme="minorEastAsia"/>
                <w:bCs/>
                <w:kern w:val="24"/>
              </w:rPr>
            </w:pPr>
            <w:r w:rsidRPr="00F90E20">
              <w:rPr>
                <w:rFonts w:eastAsiaTheme="minorEastAsia"/>
                <w:bCs/>
                <w:kern w:val="24"/>
              </w:rPr>
              <w:t>SKB14</w:t>
            </w:r>
          </w:p>
        </w:tc>
        <w:tc>
          <w:tcPr>
            <w:tcW w:w="2142" w:type="dxa"/>
            <w:vAlign w:val="center"/>
          </w:tcPr>
          <w:p w14:paraId="2F10533E" w14:textId="3D230756" w:rsidR="0039591E" w:rsidRPr="00F90E20" w:rsidRDefault="0039591E" w:rsidP="00F55593">
            <w:pPr>
              <w:pStyle w:val="NormalWeb"/>
              <w:spacing w:before="40" w:beforeAutospacing="0" w:after="40" w:afterAutospacing="0" w:line="276" w:lineRule="auto"/>
              <w:jc w:val="both"/>
              <w:rPr>
                <w:bCs/>
                <w:kern w:val="24"/>
              </w:rPr>
            </w:pPr>
            <w:r w:rsidRPr="00F90E20">
              <w:rPr>
                <w:bCs/>
                <w:kern w:val="24"/>
              </w:rPr>
              <w:t>199</w:t>
            </w:r>
            <w:r w:rsidR="00732B0F" w:rsidRPr="00F90E20">
              <w:rPr>
                <w:bCs/>
                <w:kern w:val="24"/>
              </w:rPr>
              <w:t xml:space="preserve"> ±</w:t>
            </w:r>
            <w:r w:rsidR="00E80DDF" w:rsidRPr="00F90E20">
              <w:rPr>
                <w:bCs/>
                <w:kern w:val="24"/>
              </w:rPr>
              <w:t xml:space="preserve"> 112</w:t>
            </w:r>
          </w:p>
        </w:tc>
        <w:tc>
          <w:tcPr>
            <w:tcW w:w="2428" w:type="dxa"/>
            <w:vAlign w:val="center"/>
          </w:tcPr>
          <w:p w14:paraId="20562E11" w14:textId="77777777" w:rsidR="0039591E" w:rsidRPr="00F90E20" w:rsidRDefault="0039591E" w:rsidP="00F55593">
            <w:pPr>
              <w:pStyle w:val="NormalWeb"/>
              <w:spacing w:before="40" w:beforeAutospacing="0" w:after="40" w:afterAutospacing="0" w:line="276" w:lineRule="auto"/>
              <w:jc w:val="both"/>
            </w:pPr>
            <w:r w:rsidRPr="00F90E20">
              <w:rPr>
                <w:rFonts w:eastAsiaTheme="minorEastAsia"/>
                <w:bCs/>
                <w:kern w:val="24"/>
              </w:rPr>
              <w:t>SKR14</w:t>
            </w:r>
          </w:p>
        </w:tc>
        <w:tc>
          <w:tcPr>
            <w:tcW w:w="2142" w:type="dxa"/>
            <w:vAlign w:val="center"/>
          </w:tcPr>
          <w:p w14:paraId="25321306" w14:textId="5C599155" w:rsidR="0039591E" w:rsidRPr="00F90E20" w:rsidRDefault="0039591E" w:rsidP="00F55593">
            <w:pPr>
              <w:pStyle w:val="NormalWeb"/>
              <w:spacing w:before="40" w:beforeAutospacing="0" w:after="40" w:afterAutospacing="0" w:line="276" w:lineRule="auto"/>
              <w:jc w:val="both"/>
            </w:pPr>
            <w:r w:rsidRPr="00F90E20">
              <w:rPr>
                <w:bCs/>
                <w:kern w:val="24"/>
              </w:rPr>
              <w:t>89</w:t>
            </w:r>
            <w:r w:rsidR="00732B0F" w:rsidRPr="00F90E20">
              <w:rPr>
                <w:bCs/>
                <w:kern w:val="24"/>
              </w:rPr>
              <w:t xml:space="preserve"> ±</w:t>
            </w:r>
            <w:r w:rsidR="00E80DDF" w:rsidRPr="00F90E20">
              <w:rPr>
                <w:bCs/>
                <w:kern w:val="24"/>
              </w:rPr>
              <w:t xml:space="preserve"> 059</w:t>
            </w:r>
          </w:p>
        </w:tc>
      </w:tr>
    </w:tbl>
    <w:p w14:paraId="52D5DD22" w14:textId="7329528D" w:rsidR="0039591E" w:rsidRPr="009E101C" w:rsidRDefault="00AF4AFA" w:rsidP="005E2C4C">
      <w:pPr>
        <w:spacing w:before="60" w:after="0" w:line="240" w:lineRule="auto"/>
        <w:rPr>
          <w:rFonts w:ascii="Times New Roman" w:hAnsi="Times New Roman" w:cs="Times New Roman"/>
          <w:sz w:val="20"/>
        </w:rPr>
      </w:pPr>
      <w:r>
        <w:rPr>
          <w:rFonts w:ascii="Times New Roman" w:hAnsi="Times New Roman" w:cs="Times New Roman"/>
          <w:sz w:val="18"/>
        </w:rPr>
        <w:t>Values are mean of three</w:t>
      </w:r>
      <w:r w:rsidRPr="003F4727">
        <w:rPr>
          <w:rFonts w:ascii="Times New Roman" w:hAnsi="Times New Roman" w:cs="Times New Roman"/>
          <w:sz w:val="18"/>
        </w:rPr>
        <w:t xml:space="preserve"> replicates followe</w:t>
      </w:r>
      <w:r>
        <w:rPr>
          <w:rFonts w:ascii="Times New Roman" w:hAnsi="Times New Roman" w:cs="Times New Roman"/>
          <w:sz w:val="18"/>
        </w:rPr>
        <w:t>d by (±) standard error of mean</w:t>
      </w:r>
      <w:r w:rsidRPr="009E101C">
        <w:rPr>
          <w:rFonts w:ascii="Times New Roman" w:hAnsi="Times New Roman" w:cs="Times New Roman"/>
          <w:sz w:val="20"/>
        </w:rPr>
        <w:t xml:space="preserve"> </w:t>
      </w:r>
      <w:r w:rsidR="0039591E" w:rsidRPr="009E101C">
        <w:rPr>
          <w:rFonts w:ascii="Times New Roman" w:hAnsi="Times New Roman" w:cs="Times New Roman"/>
          <w:sz w:val="20"/>
        </w:rPr>
        <w:t>K</w:t>
      </w:r>
      <w:r w:rsidR="00084C0B">
        <w:rPr>
          <w:rFonts w:ascii="Times New Roman" w:hAnsi="Times New Roman" w:cs="Times New Roman"/>
          <w:sz w:val="20"/>
        </w:rPr>
        <w:t>–</w:t>
      </w:r>
      <w:r w:rsidR="0092495C" w:rsidRPr="009E101C">
        <w:rPr>
          <w:rFonts w:ascii="Times New Roman" w:hAnsi="Times New Roman" w:cs="Times New Roman"/>
          <w:sz w:val="20"/>
        </w:rPr>
        <w:t>s</w:t>
      </w:r>
      <w:r w:rsidR="0039591E" w:rsidRPr="009E101C">
        <w:rPr>
          <w:rFonts w:ascii="Times New Roman" w:hAnsi="Times New Roman" w:cs="Times New Roman"/>
          <w:sz w:val="20"/>
        </w:rPr>
        <w:t>olubilization in Aleksandrov’s broth from waste mica in 48 hours = mg L</w:t>
      </w:r>
      <w:r w:rsidR="00084C0B">
        <w:rPr>
          <w:rFonts w:ascii="Times New Roman" w:hAnsi="Times New Roman" w:cs="Times New Roman"/>
          <w:sz w:val="20"/>
          <w:vertAlign w:val="superscript"/>
        </w:rPr>
        <w:t>–</w:t>
      </w:r>
      <w:r w:rsidR="0039591E" w:rsidRPr="009E101C">
        <w:rPr>
          <w:rFonts w:ascii="Times New Roman" w:hAnsi="Times New Roman" w:cs="Times New Roman"/>
          <w:sz w:val="20"/>
          <w:vertAlign w:val="superscript"/>
        </w:rPr>
        <w:t>1</w:t>
      </w:r>
      <w:r w:rsidR="0039591E" w:rsidRPr="009E101C">
        <w:rPr>
          <w:rFonts w:ascii="Times New Roman" w:hAnsi="Times New Roman" w:cs="Times New Roman"/>
          <w:sz w:val="20"/>
        </w:rPr>
        <w:t xml:space="preserve"> = (ppm)</w:t>
      </w:r>
    </w:p>
    <w:p w14:paraId="71914F58" w14:textId="77777777" w:rsidR="0039591E" w:rsidRPr="009E101C" w:rsidRDefault="0039591E" w:rsidP="0039591E">
      <w:pPr>
        <w:autoSpaceDE w:val="0"/>
        <w:autoSpaceDN w:val="0"/>
        <w:adjustRightInd w:val="0"/>
        <w:spacing w:after="0" w:line="360" w:lineRule="auto"/>
        <w:jc w:val="both"/>
        <w:rPr>
          <w:rFonts w:ascii="Times New Roman" w:eastAsia="Times New Roman" w:hAnsi="Times New Roman" w:cs="Times New Roman"/>
          <w:bCs/>
          <w:sz w:val="24"/>
          <w:szCs w:val="24"/>
        </w:rPr>
      </w:pPr>
    </w:p>
    <w:p w14:paraId="6E9DD5AE" w14:textId="77777777" w:rsidR="0039591E" w:rsidRPr="009E101C" w:rsidRDefault="0039591E" w:rsidP="0039591E">
      <w:pPr>
        <w:autoSpaceDE w:val="0"/>
        <w:autoSpaceDN w:val="0"/>
        <w:adjustRightInd w:val="0"/>
        <w:spacing w:after="0" w:line="360" w:lineRule="auto"/>
        <w:jc w:val="both"/>
        <w:rPr>
          <w:rFonts w:ascii="Times New Roman" w:eastAsia="Times New Roman" w:hAnsi="Times New Roman" w:cs="Times New Roman"/>
          <w:bCs/>
          <w:sz w:val="24"/>
          <w:szCs w:val="24"/>
        </w:rPr>
      </w:pPr>
    </w:p>
    <w:p w14:paraId="381B7803" w14:textId="77777777" w:rsidR="0039591E" w:rsidRPr="009E101C" w:rsidRDefault="0039591E" w:rsidP="0039591E">
      <w:pPr>
        <w:autoSpaceDE w:val="0"/>
        <w:autoSpaceDN w:val="0"/>
        <w:adjustRightInd w:val="0"/>
        <w:spacing w:after="0" w:line="360" w:lineRule="auto"/>
        <w:jc w:val="both"/>
        <w:rPr>
          <w:rFonts w:ascii="Times New Roman" w:eastAsia="Times New Roman" w:hAnsi="Times New Roman" w:cs="Times New Roman"/>
          <w:bCs/>
          <w:sz w:val="24"/>
          <w:szCs w:val="24"/>
        </w:rPr>
      </w:pPr>
    </w:p>
    <w:p w14:paraId="10D7D20D" w14:textId="77777777" w:rsidR="0039591E" w:rsidRPr="009E101C" w:rsidRDefault="0039591E" w:rsidP="0039591E">
      <w:pPr>
        <w:autoSpaceDE w:val="0"/>
        <w:autoSpaceDN w:val="0"/>
        <w:adjustRightInd w:val="0"/>
        <w:spacing w:after="0" w:line="360" w:lineRule="auto"/>
        <w:jc w:val="both"/>
        <w:rPr>
          <w:rFonts w:ascii="Times New Roman" w:eastAsia="Times New Roman" w:hAnsi="Times New Roman" w:cs="Times New Roman"/>
          <w:bCs/>
          <w:sz w:val="24"/>
          <w:szCs w:val="24"/>
        </w:rPr>
      </w:pPr>
    </w:p>
    <w:p w14:paraId="42A1F0B9" w14:textId="77777777" w:rsidR="0039591E" w:rsidRPr="009E101C" w:rsidRDefault="0039591E" w:rsidP="0039591E">
      <w:pPr>
        <w:autoSpaceDE w:val="0"/>
        <w:autoSpaceDN w:val="0"/>
        <w:adjustRightInd w:val="0"/>
        <w:spacing w:after="0" w:line="360" w:lineRule="auto"/>
        <w:jc w:val="both"/>
        <w:rPr>
          <w:rFonts w:ascii="Times New Roman" w:eastAsia="Times New Roman" w:hAnsi="Times New Roman" w:cs="Times New Roman"/>
          <w:bCs/>
          <w:sz w:val="24"/>
          <w:szCs w:val="24"/>
        </w:rPr>
        <w:sectPr w:rsidR="0039591E" w:rsidRPr="009E101C" w:rsidSect="001E2612">
          <w:footerReference w:type="even" r:id="rId9"/>
          <w:footerReference w:type="default" r:id="rId10"/>
          <w:type w:val="continuous"/>
          <w:pgSz w:w="12240" w:h="15840" w:code="1"/>
          <w:pgMar w:top="1440" w:right="1440" w:bottom="1440" w:left="1440" w:header="720" w:footer="720" w:gutter="0"/>
          <w:lnNumType w:countBy="1" w:restart="continuous"/>
          <w:pgNumType w:start="1"/>
          <w:cols w:space="720"/>
          <w:docGrid w:linePitch="360"/>
        </w:sectPr>
      </w:pPr>
    </w:p>
    <w:p w14:paraId="599CC54B" w14:textId="38DE9EBA" w:rsidR="0039591E" w:rsidRPr="009E101C" w:rsidRDefault="0039591E" w:rsidP="0039591E">
      <w:pPr>
        <w:spacing w:before="120" w:after="0" w:line="360" w:lineRule="auto"/>
        <w:jc w:val="both"/>
        <w:rPr>
          <w:rFonts w:ascii="Times New Roman" w:hAnsi="Times New Roman" w:cs="Times New Roman"/>
          <w:b/>
          <w:sz w:val="24"/>
        </w:rPr>
      </w:pPr>
      <w:r w:rsidRPr="009E101C">
        <w:rPr>
          <w:rFonts w:ascii="Times New Roman" w:hAnsi="Times New Roman" w:cs="Times New Roman"/>
          <w:b/>
          <w:sz w:val="24"/>
          <w:szCs w:val="24"/>
        </w:rPr>
        <w:lastRenderedPageBreak/>
        <w:t>Table</w:t>
      </w:r>
      <w:r w:rsidRPr="009E101C">
        <w:rPr>
          <w:rFonts w:ascii="Times New Roman" w:hAnsi="Times New Roman" w:cs="Times New Roman"/>
          <w:b/>
          <w:sz w:val="24"/>
        </w:rPr>
        <w:t xml:space="preserve"> 4</w:t>
      </w:r>
      <w:r w:rsidR="00C5583B">
        <w:rPr>
          <w:rFonts w:ascii="Times New Roman" w:hAnsi="Times New Roman" w:cs="Times New Roman"/>
          <w:b/>
          <w:sz w:val="24"/>
        </w:rPr>
        <w:t>:</w:t>
      </w:r>
      <w:r w:rsidRPr="009E101C">
        <w:rPr>
          <w:rFonts w:ascii="Times New Roman" w:hAnsi="Times New Roman" w:cs="Times New Roman"/>
          <w:b/>
          <w:sz w:val="24"/>
        </w:rPr>
        <w:t xml:space="preserve"> </w:t>
      </w:r>
      <w:r w:rsidRPr="009E101C">
        <w:rPr>
          <w:rFonts w:ascii="Times New Roman" w:hAnsi="Times New Roman" w:cs="Times New Roman"/>
          <w:sz w:val="24"/>
        </w:rPr>
        <w:t>General characterization of rhizobacteria and rhizobial isolates having trait K</w:t>
      </w:r>
      <w:r w:rsidR="00411899">
        <w:rPr>
          <w:rFonts w:ascii="Times New Roman" w:hAnsi="Times New Roman" w:cs="Times New Roman"/>
          <w:sz w:val="24"/>
        </w:rPr>
        <w:t>-</w:t>
      </w:r>
      <w:r w:rsidRPr="009E101C">
        <w:rPr>
          <w:rFonts w:ascii="Times New Roman" w:hAnsi="Times New Roman" w:cs="Times New Roman"/>
          <w:sz w:val="24"/>
        </w:rPr>
        <w:t>solubilization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121"/>
        <w:gridCol w:w="1121"/>
        <w:gridCol w:w="1121"/>
        <w:gridCol w:w="1121"/>
        <w:gridCol w:w="1121"/>
        <w:gridCol w:w="936"/>
        <w:gridCol w:w="936"/>
        <w:gridCol w:w="936"/>
        <w:gridCol w:w="936"/>
        <w:gridCol w:w="936"/>
      </w:tblGrid>
      <w:tr w:rsidR="0039591E" w:rsidRPr="00C5583B" w14:paraId="2A257C70" w14:textId="77777777" w:rsidTr="00F55593">
        <w:trPr>
          <w:trHeight w:val="144"/>
        </w:trPr>
        <w:tc>
          <w:tcPr>
            <w:tcW w:w="2160" w:type="dxa"/>
            <w:vMerge w:val="restart"/>
            <w:tcBorders>
              <w:top w:val="single" w:sz="4" w:space="0" w:color="auto"/>
              <w:bottom w:val="single" w:sz="4" w:space="0" w:color="auto"/>
            </w:tcBorders>
          </w:tcPr>
          <w:p w14:paraId="6E49B126"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Characters</w:t>
            </w:r>
          </w:p>
        </w:tc>
        <w:tc>
          <w:tcPr>
            <w:tcW w:w="5605" w:type="dxa"/>
            <w:gridSpan w:val="5"/>
            <w:tcBorders>
              <w:top w:val="single" w:sz="4" w:space="0" w:color="auto"/>
              <w:bottom w:val="single" w:sz="4" w:space="0" w:color="auto"/>
            </w:tcBorders>
          </w:tcPr>
          <w:p w14:paraId="1C1DF605"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Rhizobacterial isolates</w:t>
            </w:r>
          </w:p>
        </w:tc>
        <w:tc>
          <w:tcPr>
            <w:tcW w:w="4680" w:type="dxa"/>
            <w:gridSpan w:val="5"/>
            <w:tcBorders>
              <w:top w:val="single" w:sz="4" w:space="0" w:color="auto"/>
              <w:bottom w:val="single" w:sz="4" w:space="0" w:color="auto"/>
            </w:tcBorders>
          </w:tcPr>
          <w:p w14:paraId="4473D0FE"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Rhizobial isolates</w:t>
            </w:r>
          </w:p>
        </w:tc>
      </w:tr>
      <w:tr w:rsidR="0039591E" w:rsidRPr="00C5583B" w14:paraId="3BB63979" w14:textId="77777777" w:rsidTr="00F55593">
        <w:trPr>
          <w:trHeight w:val="144"/>
        </w:trPr>
        <w:tc>
          <w:tcPr>
            <w:tcW w:w="2160" w:type="dxa"/>
            <w:vMerge/>
            <w:tcBorders>
              <w:top w:val="single" w:sz="4" w:space="0" w:color="auto"/>
              <w:bottom w:val="single" w:sz="4" w:space="0" w:color="auto"/>
            </w:tcBorders>
          </w:tcPr>
          <w:p w14:paraId="7B239832" w14:textId="77777777" w:rsidR="0039591E" w:rsidRPr="00C5583B" w:rsidRDefault="0039591E" w:rsidP="00F55593">
            <w:pPr>
              <w:spacing w:line="360" w:lineRule="auto"/>
              <w:jc w:val="both"/>
              <w:rPr>
                <w:rFonts w:ascii="Times New Roman" w:hAnsi="Times New Roman" w:cs="Times New Roman"/>
                <w:sz w:val="20"/>
                <w:szCs w:val="20"/>
              </w:rPr>
            </w:pPr>
          </w:p>
        </w:tc>
        <w:tc>
          <w:tcPr>
            <w:tcW w:w="1121" w:type="dxa"/>
            <w:tcBorders>
              <w:top w:val="single" w:sz="4" w:space="0" w:color="auto"/>
              <w:bottom w:val="single" w:sz="4" w:space="0" w:color="auto"/>
            </w:tcBorders>
          </w:tcPr>
          <w:p w14:paraId="1F92A942"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JKB10</w:t>
            </w:r>
          </w:p>
        </w:tc>
        <w:tc>
          <w:tcPr>
            <w:tcW w:w="1121" w:type="dxa"/>
            <w:tcBorders>
              <w:top w:val="single" w:sz="4" w:space="0" w:color="auto"/>
              <w:bottom w:val="single" w:sz="4" w:space="0" w:color="auto"/>
            </w:tcBorders>
          </w:tcPr>
          <w:p w14:paraId="5873FC73"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JKB20</w:t>
            </w:r>
          </w:p>
        </w:tc>
        <w:tc>
          <w:tcPr>
            <w:tcW w:w="1121" w:type="dxa"/>
            <w:tcBorders>
              <w:top w:val="single" w:sz="4" w:space="0" w:color="auto"/>
              <w:bottom w:val="single" w:sz="4" w:space="0" w:color="auto"/>
            </w:tcBorders>
          </w:tcPr>
          <w:p w14:paraId="74A8BFCF"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SKB3</w:t>
            </w:r>
          </w:p>
        </w:tc>
        <w:tc>
          <w:tcPr>
            <w:tcW w:w="1121" w:type="dxa"/>
            <w:tcBorders>
              <w:top w:val="single" w:sz="4" w:space="0" w:color="auto"/>
              <w:bottom w:val="single" w:sz="4" w:space="0" w:color="auto"/>
            </w:tcBorders>
          </w:tcPr>
          <w:p w14:paraId="08D367F5"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SKB11</w:t>
            </w:r>
          </w:p>
        </w:tc>
        <w:tc>
          <w:tcPr>
            <w:tcW w:w="1121" w:type="dxa"/>
            <w:tcBorders>
              <w:top w:val="single" w:sz="4" w:space="0" w:color="auto"/>
              <w:bottom w:val="single" w:sz="4" w:space="0" w:color="auto"/>
            </w:tcBorders>
          </w:tcPr>
          <w:p w14:paraId="3147C9F1"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SKB13</w:t>
            </w:r>
          </w:p>
        </w:tc>
        <w:tc>
          <w:tcPr>
            <w:tcW w:w="936" w:type="dxa"/>
            <w:tcBorders>
              <w:top w:val="single" w:sz="4" w:space="0" w:color="auto"/>
              <w:bottom w:val="single" w:sz="4" w:space="0" w:color="auto"/>
            </w:tcBorders>
          </w:tcPr>
          <w:p w14:paraId="2A1AF546"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JKR4</w:t>
            </w:r>
          </w:p>
        </w:tc>
        <w:tc>
          <w:tcPr>
            <w:tcW w:w="936" w:type="dxa"/>
            <w:tcBorders>
              <w:top w:val="single" w:sz="4" w:space="0" w:color="auto"/>
              <w:bottom w:val="single" w:sz="4" w:space="0" w:color="auto"/>
            </w:tcBorders>
          </w:tcPr>
          <w:p w14:paraId="67404649"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JKR7</w:t>
            </w:r>
          </w:p>
        </w:tc>
        <w:tc>
          <w:tcPr>
            <w:tcW w:w="936" w:type="dxa"/>
            <w:tcBorders>
              <w:top w:val="single" w:sz="4" w:space="0" w:color="auto"/>
              <w:bottom w:val="single" w:sz="4" w:space="0" w:color="auto"/>
            </w:tcBorders>
          </w:tcPr>
          <w:p w14:paraId="27D53FC7"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JRK16</w:t>
            </w:r>
          </w:p>
        </w:tc>
        <w:tc>
          <w:tcPr>
            <w:tcW w:w="936" w:type="dxa"/>
            <w:tcBorders>
              <w:top w:val="single" w:sz="4" w:space="0" w:color="auto"/>
              <w:bottom w:val="single" w:sz="4" w:space="0" w:color="auto"/>
            </w:tcBorders>
          </w:tcPr>
          <w:p w14:paraId="3AFC864B"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SKR10</w:t>
            </w:r>
          </w:p>
        </w:tc>
        <w:tc>
          <w:tcPr>
            <w:tcW w:w="936" w:type="dxa"/>
            <w:tcBorders>
              <w:top w:val="single" w:sz="4" w:space="0" w:color="auto"/>
              <w:bottom w:val="single" w:sz="4" w:space="0" w:color="auto"/>
            </w:tcBorders>
          </w:tcPr>
          <w:p w14:paraId="04B8AC4A"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SKR13</w:t>
            </w:r>
          </w:p>
        </w:tc>
      </w:tr>
      <w:tr w:rsidR="0039591E" w:rsidRPr="00C5583B" w14:paraId="7E429885" w14:textId="77777777" w:rsidTr="00F55593">
        <w:trPr>
          <w:trHeight w:val="144"/>
        </w:trPr>
        <w:tc>
          <w:tcPr>
            <w:tcW w:w="2160" w:type="dxa"/>
            <w:tcBorders>
              <w:top w:val="single" w:sz="4" w:space="0" w:color="auto"/>
              <w:bottom w:val="nil"/>
            </w:tcBorders>
          </w:tcPr>
          <w:p w14:paraId="58C79F56" w14:textId="77777777" w:rsidR="0039591E" w:rsidRPr="00C5583B" w:rsidRDefault="0039591E" w:rsidP="00F55593">
            <w:pPr>
              <w:spacing w:line="360" w:lineRule="auto"/>
              <w:jc w:val="both"/>
              <w:rPr>
                <w:rFonts w:ascii="Times New Roman" w:hAnsi="Times New Roman" w:cs="Times New Roman"/>
                <w:sz w:val="20"/>
                <w:szCs w:val="20"/>
              </w:rPr>
            </w:pPr>
            <w:r w:rsidRPr="00C5583B">
              <w:rPr>
                <w:rFonts w:ascii="Times New Roman" w:hAnsi="Times New Roman" w:cs="Times New Roman"/>
                <w:sz w:val="20"/>
                <w:szCs w:val="20"/>
              </w:rPr>
              <w:t>Morphological traits</w:t>
            </w:r>
          </w:p>
        </w:tc>
        <w:tc>
          <w:tcPr>
            <w:tcW w:w="10285" w:type="dxa"/>
            <w:gridSpan w:val="10"/>
            <w:tcBorders>
              <w:top w:val="single" w:sz="4" w:space="0" w:color="auto"/>
              <w:bottom w:val="nil"/>
            </w:tcBorders>
          </w:tcPr>
          <w:p w14:paraId="7D3891E9" w14:textId="77777777" w:rsidR="0039591E" w:rsidRPr="00C5583B" w:rsidRDefault="0039591E" w:rsidP="00F55593">
            <w:pPr>
              <w:spacing w:line="360" w:lineRule="auto"/>
              <w:jc w:val="both"/>
              <w:rPr>
                <w:rFonts w:ascii="Times New Roman" w:hAnsi="Times New Roman" w:cs="Times New Roman"/>
                <w:sz w:val="20"/>
                <w:szCs w:val="20"/>
              </w:rPr>
            </w:pPr>
          </w:p>
        </w:tc>
      </w:tr>
      <w:tr w:rsidR="00566D88" w:rsidRPr="00C5583B" w14:paraId="7B1B46AA" w14:textId="77777777" w:rsidTr="00F55593">
        <w:trPr>
          <w:trHeight w:val="144"/>
        </w:trPr>
        <w:tc>
          <w:tcPr>
            <w:tcW w:w="2160" w:type="dxa"/>
            <w:tcBorders>
              <w:top w:val="nil"/>
            </w:tcBorders>
          </w:tcPr>
          <w:p w14:paraId="5BE21057" w14:textId="77777777" w:rsidR="00566D88" w:rsidRPr="00C5583B" w:rsidRDefault="00566D88" w:rsidP="00566D88">
            <w:pPr>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Shape</w:t>
            </w:r>
          </w:p>
        </w:tc>
        <w:tc>
          <w:tcPr>
            <w:tcW w:w="1121" w:type="dxa"/>
            <w:tcBorders>
              <w:top w:val="nil"/>
            </w:tcBorders>
          </w:tcPr>
          <w:p w14:paraId="0A99B459" w14:textId="77777777" w:rsidR="00566D88" w:rsidRPr="00C5583B" w:rsidRDefault="00566D88" w:rsidP="00566D88">
            <w:pPr>
              <w:spacing w:line="276" w:lineRule="auto"/>
              <w:rPr>
                <w:rFonts w:ascii="Times New Roman" w:hAnsi="Times New Roman" w:cs="Times New Roman"/>
                <w:sz w:val="20"/>
                <w:szCs w:val="20"/>
              </w:rPr>
            </w:pPr>
            <w:r w:rsidRPr="00C5583B">
              <w:rPr>
                <w:rFonts w:ascii="Times New Roman" w:hAnsi="Times New Roman" w:cs="Times New Roman"/>
                <w:sz w:val="20"/>
                <w:szCs w:val="20"/>
              </w:rPr>
              <w:t>Rod</w:t>
            </w:r>
          </w:p>
        </w:tc>
        <w:tc>
          <w:tcPr>
            <w:tcW w:w="1121" w:type="dxa"/>
            <w:tcBorders>
              <w:top w:val="nil"/>
            </w:tcBorders>
          </w:tcPr>
          <w:p w14:paraId="45A86C89" w14:textId="35F44879" w:rsidR="00566D88" w:rsidRPr="00C5583B" w:rsidRDefault="00566D88" w:rsidP="00566D88">
            <w:pPr>
              <w:spacing w:line="276" w:lineRule="auto"/>
              <w:rPr>
                <w:rFonts w:ascii="Times New Roman" w:hAnsi="Times New Roman" w:cs="Times New Roman"/>
                <w:sz w:val="20"/>
                <w:szCs w:val="20"/>
              </w:rPr>
            </w:pPr>
            <w:r w:rsidRPr="00C5583B">
              <w:rPr>
                <w:rFonts w:ascii="Times New Roman" w:hAnsi="Times New Roman" w:cs="Times New Roman"/>
                <w:sz w:val="20"/>
                <w:szCs w:val="20"/>
              </w:rPr>
              <w:t>Coccus</w:t>
            </w:r>
          </w:p>
        </w:tc>
        <w:tc>
          <w:tcPr>
            <w:tcW w:w="1121" w:type="dxa"/>
            <w:tcBorders>
              <w:top w:val="nil"/>
            </w:tcBorders>
          </w:tcPr>
          <w:p w14:paraId="69589211" w14:textId="77777777" w:rsidR="00566D88" w:rsidRPr="00C5583B" w:rsidRDefault="00566D88" w:rsidP="00566D88">
            <w:pPr>
              <w:spacing w:line="276" w:lineRule="auto"/>
              <w:rPr>
                <w:rFonts w:ascii="Times New Roman" w:hAnsi="Times New Roman" w:cs="Times New Roman"/>
                <w:sz w:val="20"/>
                <w:szCs w:val="20"/>
              </w:rPr>
            </w:pPr>
            <w:r w:rsidRPr="00C5583B">
              <w:rPr>
                <w:rFonts w:ascii="Times New Roman" w:hAnsi="Times New Roman" w:cs="Times New Roman"/>
                <w:sz w:val="20"/>
                <w:szCs w:val="20"/>
              </w:rPr>
              <w:t>Rod</w:t>
            </w:r>
          </w:p>
        </w:tc>
        <w:tc>
          <w:tcPr>
            <w:tcW w:w="1121" w:type="dxa"/>
            <w:tcBorders>
              <w:top w:val="nil"/>
            </w:tcBorders>
          </w:tcPr>
          <w:p w14:paraId="05E88F44" w14:textId="77777777" w:rsidR="00566D88" w:rsidRPr="00C5583B" w:rsidRDefault="00566D88" w:rsidP="00566D88">
            <w:pPr>
              <w:spacing w:line="276" w:lineRule="auto"/>
              <w:rPr>
                <w:rFonts w:ascii="Times New Roman" w:hAnsi="Times New Roman" w:cs="Times New Roman"/>
                <w:sz w:val="20"/>
                <w:szCs w:val="20"/>
              </w:rPr>
            </w:pPr>
            <w:r w:rsidRPr="00C5583B">
              <w:rPr>
                <w:rFonts w:ascii="Times New Roman" w:hAnsi="Times New Roman" w:cs="Times New Roman"/>
                <w:sz w:val="20"/>
                <w:szCs w:val="20"/>
              </w:rPr>
              <w:t>Rod</w:t>
            </w:r>
          </w:p>
        </w:tc>
        <w:tc>
          <w:tcPr>
            <w:tcW w:w="1121" w:type="dxa"/>
            <w:tcBorders>
              <w:top w:val="nil"/>
            </w:tcBorders>
          </w:tcPr>
          <w:p w14:paraId="45CCC532" w14:textId="521CC4AF" w:rsidR="00566D88" w:rsidRPr="00C5583B" w:rsidRDefault="00566D88" w:rsidP="00566D88">
            <w:pPr>
              <w:spacing w:line="276" w:lineRule="auto"/>
              <w:rPr>
                <w:rFonts w:ascii="Times New Roman" w:hAnsi="Times New Roman" w:cs="Times New Roman"/>
                <w:sz w:val="20"/>
                <w:szCs w:val="20"/>
              </w:rPr>
            </w:pPr>
            <w:r w:rsidRPr="00C5583B">
              <w:rPr>
                <w:rFonts w:ascii="Times New Roman" w:hAnsi="Times New Roman" w:cs="Times New Roman"/>
                <w:sz w:val="20"/>
                <w:szCs w:val="20"/>
              </w:rPr>
              <w:t>Coccus</w:t>
            </w:r>
          </w:p>
        </w:tc>
        <w:tc>
          <w:tcPr>
            <w:tcW w:w="936" w:type="dxa"/>
            <w:tcBorders>
              <w:top w:val="nil"/>
            </w:tcBorders>
          </w:tcPr>
          <w:p w14:paraId="5BB5F06B" w14:textId="53E68021" w:rsidR="00566D88" w:rsidRPr="00C5583B" w:rsidRDefault="00566D88" w:rsidP="00566D88">
            <w:pPr>
              <w:spacing w:line="276" w:lineRule="auto"/>
              <w:rPr>
                <w:rFonts w:ascii="Times New Roman" w:hAnsi="Times New Roman" w:cs="Times New Roman"/>
                <w:sz w:val="20"/>
                <w:szCs w:val="20"/>
              </w:rPr>
            </w:pPr>
            <w:r w:rsidRPr="00C1641F">
              <w:rPr>
                <w:rFonts w:ascii="Times New Roman" w:hAnsi="Times New Roman" w:cs="Times New Roman"/>
                <w:sz w:val="20"/>
                <w:szCs w:val="20"/>
              </w:rPr>
              <w:t>Rod</w:t>
            </w:r>
          </w:p>
        </w:tc>
        <w:tc>
          <w:tcPr>
            <w:tcW w:w="936" w:type="dxa"/>
            <w:tcBorders>
              <w:top w:val="nil"/>
            </w:tcBorders>
          </w:tcPr>
          <w:p w14:paraId="6DD5303B" w14:textId="4CCE59B0" w:rsidR="00566D88" w:rsidRPr="00C5583B" w:rsidRDefault="00566D88" w:rsidP="00566D88">
            <w:pPr>
              <w:spacing w:line="276" w:lineRule="auto"/>
              <w:rPr>
                <w:rFonts w:ascii="Times New Roman" w:hAnsi="Times New Roman" w:cs="Times New Roman"/>
                <w:sz w:val="20"/>
                <w:szCs w:val="20"/>
              </w:rPr>
            </w:pPr>
            <w:r w:rsidRPr="00C1641F">
              <w:rPr>
                <w:rFonts w:ascii="Times New Roman" w:hAnsi="Times New Roman" w:cs="Times New Roman"/>
                <w:sz w:val="20"/>
                <w:szCs w:val="20"/>
              </w:rPr>
              <w:t>Rod</w:t>
            </w:r>
          </w:p>
        </w:tc>
        <w:tc>
          <w:tcPr>
            <w:tcW w:w="936" w:type="dxa"/>
            <w:tcBorders>
              <w:top w:val="nil"/>
            </w:tcBorders>
          </w:tcPr>
          <w:p w14:paraId="26A82ED6" w14:textId="59D82019" w:rsidR="00566D88" w:rsidRPr="00C5583B" w:rsidRDefault="00566D88" w:rsidP="00566D88">
            <w:pPr>
              <w:spacing w:line="276" w:lineRule="auto"/>
              <w:rPr>
                <w:rFonts w:ascii="Times New Roman" w:hAnsi="Times New Roman" w:cs="Times New Roman"/>
                <w:sz w:val="20"/>
                <w:szCs w:val="20"/>
              </w:rPr>
            </w:pPr>
            <w:r w:rsidRPr="00C1641F">
              <w:rPr>
                <w:rFonts w:ascii="Times New Roman" w:hAnsi="Times New Roman" w:cs="Times New Roman"/>
                <w:sz w:val="20"/>
                <w:szCs w:val="20"/>
              </w:rPr>
              <w:t>Rod</w:t>
            </w:r>
          </w:p>
        </w:tc>
        <w:tc>
          <w:tcPr>
            <w:tcW w:w="936" w:type="dxa"/>
            <w:tcBorders>
              <w:top w:val="nil"/>
            </w:tcBorders>
          </w:tcPr>
          <w:p w14:paraId="1D1994B2" w14:textId="63FE260A" w:rsidR="00566D88" w:rsidRPr="00C5583B" w:rsidRDefault="00566D88" w:rsidP="00566D88">
            <w:pPr>
              <w:spacing w:line="276" w:lineRule="auto"/>
              <w:rPr>
                <w:rFonts w:ascii="Times New Roman" w:hAnsi="Times New Roman" w:cs="Times New Roman"/>
                <w:sz w:val="20"/>
                <w:szCs w:val="20"/>
              </w:rPr>
            </w:pPr>
            <w:r w:rsidRPr="00C1641F">
              <w:rPr>
                <w:rFonts w:ascii="Times New Roman" w:hAnsi="Times New Roman" w:cs="Times New Roman"/>
                <w:sz w:val="20"/>
                <w:szCs w:val="20"/>
              </w:rPr>
              <w:t>Rod</w:t>
            </w:r>
          </w:p>
        </w:tc>
        <w:tc>
          <w:tcPr>
            <w:tcW w:w="936" w:type="dxa"/>
            <w:tcBorders>
              <w:top w:val="nil"/>
            </w:tcBorders>
          </w:tcPr>
          <w:p w14:paraId="796A390B" w14:textId="10B78C87" w:rsidR="00566D88" w:rsidRPr="00C5583B" w:rsidRDefault="00566D88" w:rsidP="00566D88">
            <w:pPr>
              <w:spacing w:line="276" w:lineRule="auto"/>
              <w:rPr>
                <w:rFonts w:ascii="Times New Roman" w:hAnsi="Times New Roman" w:cs="Times New Roman"/>
                <w:sz w:val="20"/>
                <w:szCs w:val="20"/>
              </w:rPr>
            </w:pPr>
            <w:r w:rsidRPr="00C1641F">
              <w:rPr>
                <w:rFonts w:ascii="Times New Roman" w:hAnsi="Times New Roman" w:cs="Times New Roman"/>
                <w:sz w:val="20"/>
                <w:szCs w:val="20"/>
              </w:rPr>
              <w:t>Rod</w:t>
            </w:r>
          </w:p>
        </w:tc>
      </w:tr>
      <w:tr w:rsidR="0039591E" w:rsidRPr="00C5583B" w14:paraId="5DB54215" w14:textId="77777777" w:rsidTr="00F55593">
        <w:trPr>
          <w:trHeight w:val="144"/>
        </w:trPr>
        <w:tc>
          <w:tcPr>
            <w:tcW w:w="2160" w:type="dxa"/>
          </w:tcPr>
          <w:p w14:paraId="6072E8B5" w14:textId="77777777" w:rsidR="0039591E" w:rsidRPr="00C5583B" w:rsidRDefault="0039591E" w:rsidP="00F55593">
            <w:pPr>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Color</w:t>
            </w:r>
          </w:p>
        </w:tc>
        <w:tc>
          <w:tcPr>
            <w:tcW w:w="1121" w:type="dxa"/>
          </w:tcPr>
          <w:p w14:paraId="335658D2" w14:textId="3EE151FB"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Y</w:t>
            </w:r>
          </w:p>
        </w:tc>
        <w:tc>
          <w:tcPr>
            <w:tcW w:w="1121" w:type="dxa"/>
          </w:tcPr>
          <w:p w14:paraId="129A4DCD" w14:textId="65598F6C"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CW</w:t>
            </w:r>
          </w:p>
        </w:tc>
        <w:tc>
          <w:tcPr>
            <w:tcW w:w="1121" w:type="dxa"/>
          </w:tcPr>
          <w:p w14:paraId="44A77F53" w14:textId="14167FE3" w:rsidR="0039591E" w:rsidRPr="00C5583B" w:rsidRDefault="0039591E" w:rsidP="00AE75B4">
            <w:pPr>
              <w:spacing w:line="276" w:lineRule="auto"/>
              <w:rPr>
                <w:rFonts w:ascii="Times New Roman" w:hAnsi="Times New Roman" w:cs="Times New Roman"/>
                <w:sz w:val="20"/>
                <w:szCs w:val="20"/>
              </w:rPr>
            </w:pPr>
            <w:r w:rsidRPr="00C5583B">
              <w:rPr>
                <w:rFonts w:ascii="Times New Roman" w:hAnsi="Times New Roman" w:cs="Times New Roman"/>
                <w:sz w:val="20"/>
                <w:szCs w:val="20"/>
              </w:rPr>
              <w:t>Y</w:t>
            </w:r>
          </w:p>
        </w:tc>
        <w:tc>
          <w:tcPr>
            <w:tcW w:w="1121" w:type="dxa"/>
          </w:tcPr>
          <w:p w14:paraId="68CC626D" w14:textId="2C5355FC"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MW</w:t>
            </w:r>
          </w:p>
        </w:tc>
        <w:tc>
          <w:tcPr>
            <w:tcW w:w="1121" w:type="dxa"/>
          </w:tcPr>
          <w:p w14:paraId="03E8D02F" w14:textId="53A00E90"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Y</w:t>
            </w:r>
          </w:p>
        </w:tc>
        <w:tc>
          <w:tcPr>
            <w:tcW w:w="936" w:type="dxa"/>
          </w:tcPr>
          <w:p w14:paraId="158753B9" w14:textId="20389210"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CW</w:t>
            </w:r>
          </w:p>
        </w:tc>
        <w:tc>
          <w:tcPr>
            <w:tcW w:w="936" w:type="dxa"/>
          </w:tcPr>
          <w:p w14:paraId="03A39FFA" w14:textId="0F2A256C"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C</w:t>
            </w:r>
          </w:p>
        </w:tc>
        <w:tc>
          <w:tcPr>
            <w:tcW w:w="936" w:type="dxa"/>
          </w:tcPr>
          <w:p w14:paraId="373CDD0A" w14:textId="5DFC25E7"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W</w:t>
            </w:r>
          </w:p>
        </w:tc>
        <w:tc>
          <w:tcPr>
            <w:tcW w:w="936" w:type="dxa"/>
          </w:tcPr>
          <w:p w14:paraId="34F88A59" w14:textId="13C3D301" w:rsidR="0039591E" w:rsidRPr="00C5583B" w:rsidRDefault="0039591E" w:rsidP="00AE75B4">
            <w:pPr>
              <w:spacing w:line="276" w:lineRule="auto"/>
              <w:rPr>
                <w:rFonts w:ascii="Times New Roman" w:hAnsi="Times New Roman" w:cs="Times New Roman"/>
                <w:sz w:val="20"/>
                <w:szCs w:val="20"/>
              </w:rPr>
            </w:pPr>
            <w:r w:rsidRPr="00C5583B">
              <w:rPr>
                <w:rFonts w:ascii="Times New Roman" w:hAnsi="Times New Roman" w:cs="Times New Roman"/>
                <w:sz w:val="20"/>
                <w:szCs w:val="20"/>
              </w:rPr>
              <w:t>C</w:t>
            </w:r>
            <w:r w:rsidR="00AE75B4">
              <w:rPr>
                <w:rFonts w:ascii="Times New Roman" w:hAnsi="Times New Roman" w:cs="Times New Roman"/>
                <w:sz w:val="20"/>
                <w:szCs w:val="20"/>
              </w:rPr>
              <w:t>W</w:t>
            </w:r>
          </w:p>
        </w:tc>
        <w:tc>
          <w:tcPr>
            <w:tcW w:w="936" w:type="dxa"/>
          </w:tcPr>
          <w:p w14:paraId="3DE03746" w14:textId="5F80BCA4" w:rsidR="0039591E" w:rsidRPr="00C5583B" w:rsidRDefault="00AE75B4" w:rsidP="00F55593">
            <w:pPr>
              <w:spacing w:line="276" w:lineRule="auto"/>
              <w:rPr>
                <w:rFonts w:ascii="Times New Roman" w:hAnsi="Times New Roman" w:cs="Times New Roman"/>
                <w:sz w:val="20"/>
                <w:szCs w:val="20"/>
              </w:rPr>
            </w:pPr>
            <w:r>
              <w:rPr>
                <w:rFonts w:ascii="Times New Roman" w:hAnsi="Times New Roman" w:cs="Times New Roman"/>
                <w:sz w:val="20"/>
                <w:szCs w:val="20"/>
              </w:rPr>
              <w:t>MW</w:t>
            </w:r>
          </w:p>
        </w:tc>
      </w:tr>
      <w:tr w:rsidR="0039591E" w:rsidRPr="00C5583B" w14:paraId="07F1CE5C" w14:textId="77777777" w:rsidTr="00F55593">
        <w:trPr>
          <w:trHeight w:val="144"/>
        </w:trPr>
        <w:tc>
          <w:tcPr>
            <w:tcW w:w="2160" w:type="dxa"/>
          </w:tcPr>
          <w:p w14:paraId="0DB50EAD" w14:textId="77777777" w:rsidR="0039591E" w:rsidRPr="00C5583B" w:rsidRDefault="0039591E" w:rsidP="00F55593">
            <w:pPr>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Motility</w:t>
            </w:r>
          </w:p>
        </w:tc>
        <w:tc>
          <w:tcPr>
            <w:tcW w:w="1121" w:type="dxa"/>
          </w:tcPr>
          <w:p w14:paraId="7600BDAA"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15791327"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60E0845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20415718"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05B6FFA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587950A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4118D57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70C2F1A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01BE6ED1"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01ADE9DF"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r>
      <w:tr w:rsidR="0039591E" w:rsidRPr="00C5583B" w14:paraId="4C81CFEC" w14:textId="77777777" w:rsidTr="00F55593">
        <w:trPr>
          <w:trHeight w:val="144"/>
        </w:trPr>
        <w:tc>
          <w:tcPr>
            <w:tcW w:w="2160" w:type="dxa"/>
          </w:tcPr>
          <w:p w14:paraId="62864854" w14:textId="77777777" w:rsidR="0039591E" w:rsidRPr="00C5583B" w:rsidRDefault="0039591E" w:rsidP="00F55593">
            <w:pPr>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Sporulation</w:t>
            </w:r>
          </w:p>
        </w:tc>
        <w:tc>
          <w:tcPr>
            <w:tcW w:w="1121" w:type="dxa"/>
          </w:tcPr>
          <w:p w14:paraId="54919779"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706CE63B" w14:textId="610E90D8"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1CC94724" w14:textId="19638488"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70BB0485"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51A9575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68890D68" w14:textId="460BD1E2"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6CD43654" w14:textId="0F1BC36E"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243535C5" w14:textId="20F0B9D2"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285C86C8" w14:textId="27FF906A"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00AB73B0" w14:textId="3D8FE253"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50199951" w14:textId="77777777" w:rsidTr="00F55593">
        <w:trPr>
          <w:trHeight w:val="144"/>
        </w:trPr>
        <w:tc>
          <w:tcPr>
            <w:tcW w:w="2160" w:type="dxa"/>
          </w:tcPr>
          <w:p w14:paraId="2B12784A"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Gram staining</w:t>
            </w:r>
          </w:p>
        </w:tc>
        <w:tc>
          <w:tcPr>
            <w:tcW w:w="1121" w:type="dxa"/>
          </w:tcPr>
          <w:p w14:paraId="7E9D6EDE"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78B33F7E" w14:textId="5FB213F9"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0F97C6ED" w14:textId="38EC252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4CB73934"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2C1A6831"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0C1BF3A6" w14:textId="07F06FB6"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275EE499" w14:textId="7639964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7E748B62" w14:textId="64E8087D"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58142B95" w14:textId="25CC7189"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18D8CC12" w14:textId="54B09E75"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1DAF4895" w14:textId="77777777" w:rsidTr="00F55593">
        <w:trPr>
          <w:trHeight w:val="144"/>
        </w:trPr>
        <w:tc>
          <w:tcPr>
            <w:tcW w:w="2160" w:type="dxa"/>
          </w:tcPr>
          <w:p w14:paraId="011B9CE9" w14:textId="77777777" w:rsidR="0039591E" w:rsidRPr="00C5583B" w:rsidRDefault="0039591E" w:rsidP="00F55593">
            <w:pPr>
              <w:spacing w:line="276" w:lineRule="auto"/>
              <w:rPr>
                <w:rFonts w:ascii="Times New Roman" w:hAnsi="Times New Roman" w:cs="Times New Roman"/>
                <w:sz w:val="20"/>
                <w:szCs w:val="20"/>
              </w:rPr>
            </w:pPr>
            <w:proofErr w:type="spellStart"/>
            <w:r w:rsidRPr="00C5583B">
              <w:rPr>
                <w:rFonts w:ascii="Times New Roman" w:hAnsi="Times New Roman" w:cs="Times New Roman"/>
                <w:sz w:val="20"/>
                <w:szCs w:val="20"/>
              </w:rPr>
              <w:t>Halotolerance</w:t>
            </w:r>
            <w:proofErr w:type="spellEnd"/>
          </w:p>
        </w:tc>
        <w:tc>
          <w:tcPr>
            <w:tcW w:w="1121" w:type="dxa"/>
          </w:tcPr>
          <w:p w14:paraId="1B5F3A0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2F4154BE" w14:textId="3F0FB1F9"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785CBF38"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1920C6C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1975E901"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5B788DC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3AE2D60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2B3A2EE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72270626" w14:textId="18723A6E"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5E23C7A7" w14:textId="153EE25B"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1A332D86" w14:textId="77777777" w:rsidTr="00F55593">
        <w:trPr>
          <w:trHeight w:val="144"/>
        </w:trPr>
        <w:tc>
          <w:tcPr>
            <w:tcW w:w="12445" w:type="dxa"/>
            <w:gridSpan w:val="11"/>
          </w:tcPr>
          <w:p w14:paraId="688039B8"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Biochemical traits</w:t>
            </w:r>
          </w:p>
        </w:tc>
      </w:tr>
      <w:tr w:rsidR="0039591E" w:rsidRPr="00C5583B" w14:paraId="1B86283A" w14:textId="77777777" w:rsidTr="00F55593">
        <w:trPr>
          <w:trHeight w:val="144"/>
        </w:trPr>
        <w:tc>
          <w:tcPr>
            <w:tcW w:w="2160" w:type="dxa"/>
          </w:tcPr>
          <w:p w14:paraId="386633D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Methyl red</w:t>
            </w:r>
          </w:p>
        </w:tc>
        <w:tc>
          <w:tcPr>
            <w:tcW w:w="1121" w:type="dxa"/>
          </w:tcPr>
          <w:p w14:paraId="43DE8D0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4BD41C0E" w14:textId="1662416D"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234523DF"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2E7DF33C" w14:textId="61F6E2D8"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30E91ABE" w14:textId="03F0F40A"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79B3AB9C" w14:textId="145590E1"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7CCB6F89" w14:textId="738B250B"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2382E251" w14:textId="27FDE3E6"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6F310787" w14:textId="332CD44A"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46FAB889" w14:textId="7265180F" w:rsidR="0039591E" w:rsidRPr="00C5583B" w:rsidRDefault="00084C0B" w:rsidP="00F55593">
            <w:pPr>
              <w:spacing w:line="276" w:lineRule="auto"/>
              <w:rPr>
                <w:sz w:val="20"/>
                <w:szCs w:val="20"/>
              </w:rPr>
            </w:pPr>
            <w:r>
              <w:rPr>
                <w:rFonts w:ascii="Times New Roman" w:hAnsi="Times New Roman" w:cs="Times New Roman"/>
                <w:sz w:val="20"/>
                <w:szCs w:val="20"/>
              </w:rPr>
              <w:t>–</w:t>
            </w:r>
          </w:p>
        </w:tc>
      </w:tr>
      <w:tr w:rsidR="0039591E" w:rsidRPr="00C5583B" w14:paraId="491A8B9A" w14:textId="77777777" w:rsidTr="00F55593">
        <w:trPr>
          <w:trHeight w:val="144"/>
        </w:trPr>
        <w:tc>
          <w:tcPr>
            <w:tcW w:w="2160" w:type="dxa"/>
          </w:tcPr>
          <w:p w14:paraId="04C2055A" w14:textId="0CEB4CF8" w:rsidR="0039591E" w:rsidRPr="00C5583B" w:rsidRDefault="0039591E" w:rsidP="00F55593">
            <w:pPr>
              <w:spacing w:line="276" w:lineRule="auto"/>
              <w:rPr>
                <w:rFonts w:ascii="Times New Roman" w:hAnsi="Times New Roman" w:cs="Times New Roman"/>
                <w:sz w:val="20"/>
                <w:szCs w:val="20"/>
              </w:rPr>
            </w:pPr>
            <w:proofErr w:type="spellStart"/>
            <w:r w:rsidRPr="00C5583B">
              <w:rPr>
                <w:rFonts w:ascii="Times New Roman" w:hAnsi="Times New Roman" w:cs="Times New Roman"/>
                <w:sz w:val="20"/>
                <w:szCs w:val="20"/>
              </w:rPr>
              <w:t>Voger</w:t>
            </w:r>
            <w:proofErr w:type="spellEnd"/>
            <w:r w:rsidR="00084C0B">
              <w:rPr>
                <w:rFonts w:ascii="Times New Roman" w:hAnsi="Times New Roman" w:cs="Times New Roman"/>
                <w:sz w:val="20"/>
                <w:szCs w:val="20"/>
              </w:rPr>
              <w:t>–</w:t>
            </w:r>
            <w:proofErr w:type="spellStart"/>
            <w:r w:rsidRPr="00C5583B">
              <w:rPr>
                <w:rFonts w:ascii="Times New Roman" w:hAnsi="Times New Roman" w:cs="Times New Roman"/>
                <w:sz w:val="20"/>
                <w:szCs w:val="20"/>
              </w:rPr>
              <w:t>Proskauer</w:t>
            </w:r>
            <w:proofErr w:type="spellEnd"/>
            <w:r w:rsidRPr="00C5583B">
              <w:rPr>
                <w:rFonts w:ascii="Times New Roman" w:hAnsi="Times New Roman" w:cs="Times New Roman"/>
                <w:sz w:val="20"/>
                <w:szCs w:val="20"/>
              </w:rPr>
              <w:t xml:space="preserve"> test</w:t>
            </w:r>
          </w:p>
        </w:tc>
        <w:tc>
          <w:tcPr>
            <w:tcW w:w="1121" w:type="dxa"/>
          </w:tcPr>
          <w:p w14:paraId="2253FDBA"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0B398C9C" w14:textId="75DCA5B2"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39D3ED7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12493823"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1DFB44A6"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4B85550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551C5E70" w14:textId="65AA10C7"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3C5FC78E"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41775665" w14:textId="22427591"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1A3A494B" w14:textId="549CDB28" w:rsidR="0039591E" w:rsidRPr="00C5583B" w:rsidRDefault="00084C0B" w:rsidP="00F55593">
            <w:pPr>
              <w:spacing w:line="276" w:lineRule="auto"/>
              <w:rPr>
                <w:sz w:val="20"/>
                <w:szCs w:val="20"/>
              </w:rPr>
            </w:pPr>
            <w:r>
              <w:rPr>
                <w:rFonts w:ascii="Times New Roman" w:hAnsi="Times New Roman" w:cs="Times New Roman"/>
                <w:sz w:val="20"/>
                <w:szCs w:val="20"/>
              </w:rPr>
              <w:t>–</w:t>
            </w:r>
          </w:p>
        </w:tc>
      </w:tr>
      <w:tr w:rsidR="0039591E" w:rsidRPr="00C5583B" w14:paraId="7706E278" w14:textId="77777777" w:rsidTr="00F55593">
        <w:trPr>
          <w:trHeight w:val="144"/>
        </w:trPr>
        <w:tc>
          <w:tcPr>
            <w:tcW w:w="2160" w:type="dxa"/>
          </w:tcPr>
          <w:p w14:paraId="1A6A661E"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Indole production</w:t>
            </w:r>
          </w:p>
        </w:tc>
        <w:tc>
          <w:tcPr>
            <w:tcW w:w="1121" w:type="dxa"/>
          </w:tcPr>
          <w:p w14:paraId="7EDC583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66308B6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6F61817A"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0AB11DF5"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47D7049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1ED6E9DF"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35D6D685"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0DF0833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5EE7633F"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6DD7488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r>
      <w:tr w:rsidR="0039591E" w:rsidRPr="00C5583B" w14:paraId="6D899237" w14:textId="77777777" w:rsidTr="00F55593">
        <w:trPr>
          <w:trHeight w:val="144"/>
        </w:trPr>
        <w:tc>
          <w:tcPr>
            <w:tcW w:w="2160" w:type="dxa"/>
          </w:tcPr>
          <w:p w14:paraId="5E2B1E09"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H</w:t>
            </w:r>
            <w:r w:rsidRPr="00C5583B">
              <w:rPr>
                <w:rFonts w:ascii="Times New Roman" w:hAnsi="Times New Roman" w:cs="Times New Roman"/>
                <w:sz w:val="20"/>
                <w:szCs w:val="20"/>
                <w:vertAlign w:val="subscript"/>
              </w:rPr>
              <w:t>2</w:t>
            </w:r>
            <w:r w:rsidRPr="00C5583B">
              <w:rPr>
                <w:rFonts w:ascii="Times New Roman" w:hAnsi="Times New Roman" w:cs="Times New Roman"/>
                <w:sz w:val="20"/>
                <w:szCs w:val="20"/>
              </w:rPr>
              <w:t>S production</w:t>
            </w:r>
          </w:p>
        </w:tc>
        <w:tc>
          <w:tcPr>
            <w:tcW w:w="1121" w:type="dxa"/>
          </w:tcPr>
          <w:p w14:paraId="372C36A2" w14:textId="624171FF"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3638A5E4" w14:textId="586165E5"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3640E8C8" w14:textId="21909C9C"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732F0909" w14:textId="53BCA4E6"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6E7A89F0" w14:textId="627D3A1C"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6E0ABD23" w14:textId="09DCE038"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2D06D8C8" w14:textId="01061C3E"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7AB74E3D" w14:textId="6C18FDF2"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65417557" w14:textId="5D187C07"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1B3F7C20" w14:textId="2FDD8218" w:rsidR="0039591E" w:rsidRPr="00C5583B" w:rsidRDefault="00084C0B" w:rsidP="00F55593">
            <w:pPr>
              <w:spacing w:line="276" w:lineRule="auto"/>
              <w:rPr>
                <w:sz w:val="20"/>
                <w:szCs w:val="20"/>
              </w:rPr>
            </w:pPr>
            <w:r>
              <w:rPr>
                <w:rFonts w:ascii="Times New Roman" w:hAnsi="Times New Roman" w:cs="Times New Roman"/>
                <w:sz w:val="20"/>
                <w:szCs w:val="20"/>
              </w:rPr>
              <w:t>–</w:t>
            </w:r>
          </w:p>
        </w:tc>
      </w:tr>
      <w:tr w:rsidR="0039591E" w:rsidRPr="00C5583B" w14:paraId="0E50A522" w14:textId="77777777" w:rsidTr="00F55593">
        <w:trPr>
          <w:trHeight w:val="144"/>
        </w:trPr>
        <w:tc>
          <w:tcPr>
            <w:tcW w:w="2160" w:type="dxa"/>
          </w:tcPr>
          <w:p w14:paraId="51BB49D5"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HCN production</w:t>
            </w:r>
          </w:p>
        </w:tc>
        <w:tc>
          <w:tcPr>
            <w:tcW w:w="1121" w:type="dxa"/>
          </w:tcPr>
          <w:p w14:paraId="190C41FB" w14:textId="7940C5E8"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064BE63F" w14:textId="1386E03E"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28CCAADF" w14:textId="3E1816C4"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4EC3F864" w14:textId="325E4305"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1121" w:type="dxa"/>
          </w:tcPr>
          <w:p w14:paraId="4F1CE3D4" w14:textId="1437CF5A"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225D0B24" w14:textId="5E609DDE"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668136B9" w14:textId="649FD200"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061D3E76" w14:textId="09FA6293"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2AF1F3E2" w14:textId="6E2D9854"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1F25F5BA" w14:textId="4FBCBD0C" w:rsidR="0039591E" w:rsidRPr="00C5583B" w:rsidRDefault="00084C0B" w:rsidP="00F55593">
            <w:pPr>
              <w:spacing w:line="276" w:lineRule="auto"/>
              <w:rPr>
                <w:sz w:val="20"/>
                <w:szCs w:val="20"/>
              </w:rPr>
            </w:pPr>
            <w:r>
              <w:rPr>
                <w:rFonts w:ascii="Times New Roman" w:hAnsi="Times New Roman" w:cs="Times New Roman"/>
                <w:sz w:val="20"/>
                <w:szCs w:val="20"/>
              </w:rPr>
              <w:t>–</w:t>
            </w:r>
          </w:p>
        </w:tc>
      </w:tr>
      <w:tr w:rsidR="0039591E" w:rsidRPr="00C5583B" w14:paraId="396D1452" w14:textId="77777777" w:rsidTr="00F55593">
        <w:trPr>
          <w:trHeight w:val="144"/>
        </w:trPr>
        <w:tc>
          <w:tcPr>
            <w:tcW w:w="2160" w:type="dxa"/>
          </w:tcPr>
          <w:p w14:paraId="46DBC48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Amylase activity</w:t>
            </w:r>
          </w:p>
        </w:tc>
        <w:tc>
          <w:tcPr>
            <w:tcW w:w="1121" w:type="dxa"/>
          </w:tcPr>
          <w:p w14:paraId="780FF55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1744EE11" w14:textId="0FDE5F0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4A6DD0A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71E96AC8" w14:textId="2B17AD55"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22B260A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303208EF" w14:textId="1E1F9009"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0A8D89C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72EA44D1" w14:textId="68BF4195"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205EFD5D" w14:textId="241B4C3C"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772AA0F0"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r>
      <w:tr w:rsidR="0039591E" w:rsidRPr="00C5583B" w14:paraId="4678F605" w14:textId="77777777" w:rsidTr="00F55593">
        <w:trPr>
          <w:trHeight w:val="144"/>
        </w:trPr>
        <w:tc>
          <w:tcPr>
            <w:tcW w:w="2160" w:type="dxa"/>
          </w:tcPr>
          <w:p w14:paraId="28B14E74" w14:textId="77777777" w:rsidR="0039591E" w:rsidRPr="00C5583B" w:rsidRDefault="0039591E" w:rsidP="00F55593">
            <w:pPr>
              <w:spacing w:line="276" w:lineRule="auto"/>
              <w:rPr>
                <w:rFonts w:ascii="Times New Roman" w:hAnsi="Times New Roman" w:cs="Times New Roman"/>
                <w:sz w:val="20"/>
                <w:szCs w:val="20"/>
              </w:rPr>
            </w:pPr>
            <w:proofErr w:type="spellStart"/>
            <w:r w:rsidRPr="00C5583B">
              <w:rPr>
                <w:rFonts w:ascii="Times New Roman" w:hAnsi="Times New Roman" w:cs="Times New Roman"/>
                <w:sz w:val="20"/>
                <w:szCs w:val="20"/>
              </w:rPr>
              <w:t>Cellulase</w:t>
            </w:r>
            <w:proofErr w:type="spellEnd"/>
            <w:r w:rsidRPr="00C5583B">
              <w:rPr>
                <w:rFonts w:ascii="Times New Roman" w:hAnsi="Times New Roman" w:cs="Times New Roman"/>
                <w:sz w:val="20"/>
                <w:szCs w:val="20"/>
              </w:rPr>
              <w:t xml:space="preserve"> activity</w:t>
            </w:r>
          </w:p>
        </w:tc>
        <w:tc>
          <w:tcPr>
            <w:tcW w:w="1121" w:type="dxa"/>
          </w:tcPr>
          <w:p w14:paraId="351B889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7C54CC05" w14:textId="63A5F01A"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5C23C59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63610428" w14:textId="3EBB15C4"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1BE9507E"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60C1C312" w14:textId="4798F12B"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04656674"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41182C9C" w14:textId="3F86EA0E"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5774268D" w14:textId="38FABC9E"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1DF7CCCF" w14:textId="7D5447C4"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0FDD64CF" w14:textId="77777777" w:rsidTr="00F55593">
        <w:trPr>
          <w:trHeight w:val="144"/>
        </w:trPr>
        <w:tc>
          <w:tcPr>
            <w:tcW w:w="2160" w:type="dxa"/>
          </w:tcPr>
          <w:p w14:paraId="2982E8F9"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Catalase activity</w:t>
            </w:r>
          </w:p>
        </w:tc>
        <w:tc>
          <w:tcPr>
            <w:tcW w:w="1121" w:type="dxa"/>
          </w:tcPr>
          <w:p w14:paraId="1E30530E"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3EEEF536" w14:textId="5A32008C"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7041EA2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2BC03288" w14:textId="38D7F56E"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075F61F4" w14:textId="2BC7E94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713D793F" w14:textId="6AF243C7"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5E615B26"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57F2A4FC" w14:textId="226B82C9"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12B02BC5" w14:textId="38DE2E91"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0B8BDE57" w14:textId="18E83D70"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390A5D71" w14:textId="77777777" w:rsidTr="00F55593">
        <w:trPr>
          <w:trHeight w:val="144"/>
        </w:trPr>
        <w:tc>
          <w:tcPr>
            <w:tcW w:w="2160" w:type="dxa"/>
          </w:tcPr>
          <w:p w14:paraId="3B710B54"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Lipase activity</w:t>
            </w:r>
          </w:p>
        </w:tc>
        <w:tc>
          <w:tcPr>
            <w:tcW w:w="1121" w:type="dxa"/>
          </w:tcPr>
          <w:p w14:paraId="7ACC5CD8" w14:textId="5E666D57"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0D12C7AD"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2482FF68"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508CFE2A" w14:textId="5AA33884"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4BFF72BD" w14:textId="434A9150"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21E1A291" w14:textId="31A0E879"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68264959"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1FD8CFC6" w14:textId="6A1031FC"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5BA79CBF" w14:textId="4D9E3C5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48351F9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r>
      <w:tr w:rsidR="0039591E" w:rsidRPr="00C5583B" w14:paraId="65B81563" w14:textId="77777777" w:rsidTr="00F55593">
        <w:trPr>
          <w:trHeight w:val="144"/>
        </w:trPr>
        <w:tc>
          <w:tcPr>
            <w:tcW w:w="2160" w:type="dxa"/>
          </w:tcPr>
          <w:p w14:paraId="5DAF939D" w14:textId="77777777" w:rsidR="0039591E" w:rsidRPr="00C5583B" w:rsidRDefault="0039591E" w:rsidP="00F55593">
            <w:pPr>
              <w:autoSpaceDE w:val="0"/>
              <w:autoSpaceDN w:val="0"/>
              <w:adjustRightInd w:val="0"/>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Urease activity</w:t>
            </w:r>
          </w:p>
        </w:tc>
        <w:tc>
          <w:tcPr>
            <w:tcW w:w="1121" w:type="dxa"/>
          </w:tcPr>
          <w:p w14:paraId="33BEC687"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38D2F060"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0F5C69B8"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67507F53"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163177EF"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02D2CB11"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6BC50A57"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012A8A2C"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58036704" w14:textId="02FD4E82"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1593E4AA"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r>
      <w:tr w:rsidR="0039591E" w:rsidRPr="00C5583B" w14:paraId="19F0CA5A" w14:textId="77777777" w:rsidTr="00F55593">
        <w:trPr>
          <w:trHeight w:val="144"/>
        </w:trPr>
        <w:tc>
          <w:tcPr>
            <w:tcW w:w="2160" w:type="dxa"/>
          </w:tcPr>
          <w:p w14:paraId="621969AE" w14:textId="77777777" w:rsidR="0039591E" w:rsidRPr="00C5583B" w:rsidRDefault="0039591E" w:rsidP="00F55593">
            <w:pPr>
              <w:autoSpaceDE w:val="0"/>
              <w:autoSpaceDN w:val="0"/>
              <w:adjustRightInd w:val="0"/>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Oxidase activity</w:t>
            </w:r>
          </w:p>
        </w:tc>
        <w:tc>
          <w:tcPr>
            <w:tcW w:w="1121" w:type="dxa"/>
          </w:tcPr>
          <w:p w14:paraId="03F81593"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5F606851"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108EC2F2"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4FD97762"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64C5D0A7"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13E27FA5"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7347A2C6"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1E3C6ADC"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0EDC472D"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33A3473D" w14:textId="474A9FEA"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5571706E" w14:textId="77777777" w:rsidTr="00F55593">
        <w:trPr>
          <w:trHeight w:val="144"/>
        </w:trPr>
        <w:tc>
          <w:tcPr>
            <w:tcW w:w="2160" w:type="dxa"/>
          </w:tcPr>
          <w:p w14:paraId="458F9458" w14:textId="77777777" w:rsidR="0039591E" w:rsidRPr="00C5583B" w:rsidRDefault="0039591E" w:rsidP="00F55593">
            <w:pPr>
              <w:autoSpaceDE w:val="0"/>
              <w:autoSpaceDN w:val="0"/>
              <w:adjustRightInd w:val="0"/>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Starch hydrolysis</w:t>
            </w:r>
          </w:p>
        </w:tc>
        <w:tc>
          <w:tcPr>
            <w:tcW w:w="1121" w:type="dxa"/>
          </w:tcPr>
          <w:p w14:paraId="303ACFE8"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5B46CC40"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46168C57"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6A12BE51"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6C1C2C06"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0FD1D306"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7F9955EE"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388299FA"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0559D1E2"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61D57835" w14:textId="499057E9" w:rsidR="0039591E" w:rsidRPr="00C5583B" w:rsidRDefault="00084C0B" w:rsidP="00F55593">
            <w:pPr>
              <w:spacing w:line="276" w:lineRule="auto"/>
              <w:rPr>
                <w:sz w:val="20"/>
                <w:szCs w:val="20"/>
              </w:rPr>
            </w:pPr>
            <w:r>
              <w:rPr>
                <w:rFonts w:ascii="Times New Roman" w:hAnsi="Times New Roman" w:cs="Times New Roman"/>
                <w:sz w:val="20"/>
                <w:szCs w:val="20"/>
              </w:rPr>
              <w:t>–</w:t>
            </w:r>
          </w:p>
        </w:tc>
      </w:tr>
      <w:tr w:rsidR="0039591E" w:rsidRPr="00C5583B" w14:paraId="44761E37" w14:textId="77777777" w:rsidTr="00F55593">
        <w:trPr>
          <w:trHeight w:val="144"/>
        </w:trPr>
        <w:tc>
          <w:tcPr>
            <w:tcW w:w="2160" w:type="dxa"/>
          </w:tcPr>
          <w:p w14:paraId="7BF30A5E" w14:textId="77777777" w:rsidR="0039591E" w:rsidRPr="00C5583B" w:rsidRDefault="0039591E" w:rsidP="00F55593">
            <w:pPr>
              <w:autoSpaceDE w:val="0"/>
              <w:autoSpaceDN w:val="0"/>
              <w:adjustRightInd w:val="0"/>
              <w:spacing w:line="276" w:lineRule="auto"/>
              <w:jc w:val="both"/>
              <w:rPr>
                <w:rFonts w:ascii="Times New Roman" w:hAnsi="Times New Roman" w:cs="Times New Roman"/>
                <w:sz w:val="20"/>
                <w:szCs w:val="20"/>
              </w:rPr>
            </w:pPr>
            <w:r w:rsidRPr="00C5583B">
              <w:rPr>
                <w:rFonts w:ascii="Times New Roman" w:hAnsi="Times New Roman" w:cs="Times New Roman"/>
                <w:sz w:val="20"/>
                <w:szCs w:val="20"/>
              </w:rPr>
              <w:t xml:space="preserve">Casein hydrolysis </w:t>
            </w:r>
          </w:p>
        </w:tc>
        <w:tc>
          <w:tcPr>
            <w:tcW w:w="1121" w:type="dxa"/>
          </w:tcPr>
          <w:p w14:paraId="35E1B342"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2EA6AF3D" w14:textId="4DF5CBA8"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4B9D7CD8"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1121" w:type="dxa"/>
          </w:tcPr>
          <w:p w14:paraId="73CB4175" w14:textId="423045FB"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579B2149" w14:textId="0FF27F35"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7558CA0E" w14:textId="52C124BB"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6A4C6170" w14:textId="78569917" w:rsidR="0039591E" w:rsidRPr="00C5583B" w:rsidRDefault="00084C0B" w:rsidP="00F55593">
            <w:pPr>
              <w:spacing w:line="276" w:lineRule="auto"/>
              <w:rPr>
                <w:sz w:val="20"/>
                <w:szCs w:val="20"/>
              </w:rPr>
            </w:pPr>
            <w:r>
              <w:rPr>
                <w:rFonts w:ascii="Times New Roman" w:hAnsi="Times New Roman" w:cs="Times New Roman"/>
                <w:sz w:val="20"/>
                <w:szCs w:val="20"/>
              </w:rPr>
              <w:t>–</w:t>
            </w:r>
          </w:p>
        </w:tc>
        <w:tc>
          <w:tcPr>
            <w:tcW w:w="936" w:type="dxa"/>
          </w:tcPr>
          <w:p w14:paraId="0F42E453"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143E0771"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2AB031E0" w14:textId="6FB090A9"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1D87D2A7" w14:textId="77777777" w:rsidTr="00F55593">
        <w:trPr>
          <w:trHeight w:val="144"/>
        </w:trPr>
        <w:tc>
          <w:tcPr>
            <w:tcW w:w="2160" w:type="dxa"/>
          </w:tcPr>
          <w:p w14:paraId="0271F488" w14:textId="235321EA"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N</w:t>
            </w:r>
            <w:r w:rsidRPr="00C5583B">
              <w:rPr>
                <w:rFonts w:ascii="Times New Roman" w:hAnsi="Times New Roman" w:cs="Times New Roman"/>
                <w:sz w:val="20"/>
                <w:szCs w:val="20"/>
                <w:vertAlign w:val="subscript"/>
              </w:rPr>
              <w:t>2</w:t>
            </w:r>
            <w:r w:rsidR="00084C0B">
              <w:rPr>
                <w:rFonts w:ascii="Times New Roman" w:hAnsi="Times New Roman" w:cs="Times New Roman"/>
                <w:sz w:val="20"/>
                <w:szCs w:val="20"/>
              </w:rPr>
              <w:t>–</w:t>
            </w:r>
            <w:r w:rsidRPr="00C5583B">
              <w:rPr>
                <w:rFonts w:ascii="Times New Roman" w:hAnsi="Times New Roman" w:cs="Times New Roman"/>
                <w:sz w:val="20"/>
                <w:szCs w:val="20"/>
              </w:rPr>
              <w:t>fixing activity</w:t>
            </w:r>
          </w:p>
        </w:tc>
        <w:tc>
          <w:tcPr>
            <w:tcW w:w="1121" w:type="dxa"/>
          </w:tcPr>
          <w:p w14:paraId="68BEC2FF"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794B9650"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63D27E8F"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1D4E2BC3"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5AF19C53"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0206F6BF"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6034A1A6"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5E2A5A36"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19D3B298"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6977370D"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r>
      <w:tr w:rsidR="0039591E" w:rsidRPr="00C5583B" w14:paraId="050B1B19" w14:textId="77777777" w:rsidTr="00F55593">
        <w:trPr>
          <w:trHeight w:val="144"/>
        </w:trPr>
        <w:tc>
          <w:tcPr>
            <w:tcW w:w="2160" w:type="dxa"/>
          </w:tcPr>
          <w:p w14:paraId="7EA91DD7"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Protease activity</w:t>
            </w:r>
          </w:p>
        </w:tc>
        <w:tc>
          <w:tcPr>
            <w:tcW w:w="1121" w:type="dxa"/>
          </w:tcPr>
          <w:p w14:paraId="38EAC4C1" w14:textId="5271E753"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218AFF80"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6C788DBD"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67E28D5C" w14:textId="5F2C31B6"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121" w:type="dxa"/>
          </w:tcPr>
          <w:p w14:paraId="7955EC71" w14:textId="5AA511FB"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705CAC13" w14:textId="318213D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2E424D04"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w:t>
            </w:r>
          </w:p>
        </w:tc>
        <w:tc>
          <w:tcPr>
            <w:tcW w:w="936" w:type="dxa"/>
          </w:tcPr>
          <w:p w14:paraId="40914C86" w14:textId="6B36B325"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213181C1" w14:textId="4ABB026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936" w:type="dxa"/>
          </w:tcPr>
          <w:p w14:paraId="034B9120" w14:textId="1271048F" w:rsidR="0039591E" w:rsidRPr="00C5583B" w:rsidRDefault="00084C0B" w:rsidP="00F55593">
            <w:pPr>
              <w:spacing w:line="276" w:lineRule="auto"/>
              <w:rPr>
                <w:rFonts w:ascii="Times New Roman" w:hAnsi="Times New Roman" w:cs="Times New Roman"/>
                <w:sz w:val="20"/>
                <w:szCs w:val="20"/>
              </w:rPr>
            </w:pPr>
            <w:r>
              <w:rPr>
                <w:rFonts w:ascii="Times New Roman" w:hAnsi="Times New Roman" w:cs="Times New Roman"/>
                <w:sz w:val="20"/>
                <w:szCs w:val="20"/>
              </w:rPr>
              <w:t>–</w:t>
            </w:r>
          </w:p>
        </w:tc>
      </w:tr>
      <w:tr w:rsidR="0039591E" w:rsidRPr="00C5583B" w14:paraId="49E9828A" w14:textId="77777777" w:rsidTr="00F55593">
        <w:trPr>
          <w:trHeight w:val="144"/>
        </w:trPr>
        <w:tc>
          <w:tcPr>
            <w:tcW w:w="2160" w:type="dxa"/>
          </w:tcPr>
          <w:p w14:paraId="161B307B" w14:textId="77777777" w:rsidR="0039591E" w:rsidRPr="00C5583B" w:rsidRDefault="0039591E" w:rsidP="00F55593">
            <w:pPr>
              <w:spacing w:line="276" w:lineRule="auto"/>
              <w:rPr>
                <w:rFonts w:ascii="Times New Roman" w:hAnsi="Times New Roman" w:cs="Times New Roman"/>
                <w:sz w:val="20"/>
                <w:szCs w:val="20"/>
              </w:rPr>
            </w:pPr>
            <w:r w:rsidRPr="00C5583B">
              <w:rPr>
                <w:rFonts w:ascii="Times New Roman" w:hAnsi="Times New Roman" w:cs="Times New Roman"/>
                <w:sz w:val="20"/>
                <w:szCs w:val="20"/>
              </w:rPr>
              <w:t>Gelatin liquefaction</w:t>
            </w:r>
          </w:p>
        </w:tc>
        <w:tc>
          <w:tcPr>
            <w:tcW w:w="1121" w:type="dxa"/>
          </w:tcPr>
          <w:p w14:paraId="2C1F911A"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520E6667"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0D7B5859"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4FF8FEBC"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1121" w:type="dxa"/>
          </w:tcPr>
          <w:p w14:paraId="1E51592D"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31D6D5E3"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19D82455"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13F69391"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7587EE79"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c>
          <w:tcPr>
            <w:tcW w:w="936" w:type="dxa"/>
          </w:tcPr>
          <w:p w14:paraId="7AD49F20" w14:textId="77777777" w:rsidR="0039591E" w:rsidRPr="00C5583B" w:rsidRDefault="0039591E" w:rsidP="00F55593">
            <w:pPr>
              <w:spacing w:line="276" w:lineRule="auto"/>
              <w:rPr>
                <w:sz w:val="20"/>
                <w:szCs w:val="20"/>
              </w:rPr>
            </w:pPr>
            <w:r w:rsidRPr="00C5583B">
              <w:rPr>
                <w:rFonts w:ascii="Times New Roman" w:hAnsi="Times New Roman" w:cs="Times New Roman"/>
                <w:sz w:val="20"/>
                <w:szCs w:val="20"/>
              </w:rPr>
              <w:t>+</w:t>
            </w:r>
          </w:p>
        </w:tc>
      </w:tr>
    </w:tbl>
    <w:p w14:paraId="5BBB3F21" w14:textId="4590A22B" w:rsidR="0039591E" w:rsidRPr="00AE75B4" w:rsidRDefault="0039591E" w:rsidP="00566D88">
      <w:pPr>
        <w:spacing w:before="60" w:after="0" w:line="360" w:lineRule="auto"/>
        <w:jc w:val="both"/>
        <w:rPr>
          <w:rFonts w:ascii="Times New Roman" w:hAnsi="Times New Roman" w:cs="Times New Roman"/>
          <w:sz w:val="18"/>
          <w:szCs w:val="24"/>
        </w:rPr>
        <w:sectPr w:rsidR="0039591E" w:rsidRPr="00AE75B4" w:rsidSect="00FF2273">
          <w:pgSz w:w="15840" w:h="12240" w:orient="landscape"/>
          <w:pgMar w:top="1440" w:right="1440" w:bottom="1440" w:left="1440" w:header="720" w:footer="720" w:gutter="0"/>
          <w:lnNumType w:countBy="1" w:restart="continuous"/>
          <w:cols w:space="720"/>
          <w:docGrid w:linePitch="360"/>
        </w:sectPr>
      </w:pPr>
      <w:r w:rsidRPr="00AE75B4">
        <w:rPr>
          <w:rFonts w:ascii="Times New Roman" w:hAnsi="Times New Roman" w:cs="Times New Roman"/>
          <w:sz w:val="18"/>
          <w:szCs w:val="24"/>
        </w:rPr>
        <w:t>Single positive sign means halo size &lt;2mm while double positive means halo size &gt;2mm</w:t>
      </w:r>
      <w:r w:rsidR="00566D88" w:rsidRPr="00AE75B4">
        <w:rPr>
          <w:rFonts w:ascii="Times New Roman" w:hAnsi="Times New Roman" w:cs="Times New Roman"/>
          <w:sz w:val="18"/>
          <w:szCs w:val="24"/>
        </w:rPr>
        <w:t xml:space="preserve">; </w:t>
      </w:r>
      <w:r w:rsidR="00AE75B4" w:rsidRPr="00AE75B4">
        <w:rPr>
          <w:rFonts w:ascii="Times New Roman" w:hAnsi="Times New Roman" w:cs="Times New Roman"/>
          <w:sz w:val="18"/>
          <w:szCs w:val="24"/>
        </w:rPr>
        <w:t xml:space="preserve">Y: </w:t>
      </w:r>
      <w:r w:rsidR="00AE75B4" w:rsidRPr="00AE75B4">
        <w:rPr>
          <w:rFonts w:ascii="Times New Roman" w:hAnsi="Times New Roman" w:cs="Times New Roman"/>
          <w:sz w:val="18"/>
          <w:szCs w:val="20"/>
        </w:rPr>
        <w:t xml:space="preserve">Yellowish; </w:t>
      </w:r>
      <w:r w:rsidR="00566D88" w:rsidRPr="00AE75B4">
        <w:rPr>
          <w:rFonts w:ascii="Times New Roman" w:hAnsi="Times New Roman" w:cs="Times New Roman"/>
          <w:sz w:val="18"/>
          <w:szCs w:val="24"/>
        </w:rPr>
        <w:t>C</w:t>
      </w:r>
      <w:r w:rsidR="00AE75B4" w:rsidRPr="00AE75B4">
        <w:rPr>
          <w:rFonts w:ascii="Times New Roman" w:hAnsi="Times New Roman" w:cs="Times New Roman"/>
          <w:sz w:val="18"/>
          <w:szCs w:val="24"/>
        </w:rPr>
        <w:t>W</w:t>
      </w:r>
      <w:r w:rsidR="00566D88" w:rsidRPr="00AE75B4">
        <w:rPr>
          <w:rFonts w:ascii="Times New Roman" w:hAnsi="Times New Roman" w:cs="Times New Roman"/>
          <w:sz w:val="18"/>
          <w:szCs w:val="24"/>
        </w:rPr>
        <w:t xml:space="preserve">: Cream </w:t>
      </w:r>
      <w:r w:rsidR="00AE75B4" w:rsidRPr="00AE75B4">
        <w:rPr>
          <w:rFonts w:ascii="Times New Roman" w:hAnsi="Times New Roman" w:cs="Times New Roman"/>
          <w:sz w:val="18"/>
          <w:szCs w:val="24"/>
        </w:rPr>
        <w:t>white</w:t>
      </w:r>
      <w:r w:rsidR="00566D88" w:rsidRPr="00AE75B4">
        <w:rPr>
          <w:rFonts w:ascii="Times New Roman" w:hAnsi="Times New Roman" w:cs="Times New Roman"/>
          <w:sz w:val="18"/>
          <w:szCs w:val="24"/>
        </w:rPr>
        <w:t xml:space="preserve">; </w:t>
      </w:r>
      <w:r w:rsidR="00AE75B4" w:rsidRPr="00AE75B4">
        <w:rPr>
          <w:rFonts w:ascii="Times New Roman" w:hAnsi="Times New Roman" w:cs="Times New Roman"/>
          <w:sz w:val="18"/>
          <w:szCs w:val="24"/>
        </w:rPr>
        <w:t>MW</w:t>
      </w:r>
      <w:r w:rsidR="00566D88" w:rsidRPr="00AE75B4">
        <w:rPr>
          <w:rFonts w:ascii="Times New Roman" w:hAnsi="Times New Roman" w:cs="Times New Roman"/>
          <w:sz w:val="18"/>
          <w:szCs w:val="24"/>
        </w:rPr>
        <w:t>: Milky white;</w:t>
      </w:r>
      <w:r w:rsidR="00AE75B4" w:rsidRPr="00AE75B4">
        <w:rPr>
          <w:rFonts w:ascii="Times New Roman" w:hAnsi="Times New Roman" w:cs="Times New Roman"/>
          <w:sz w:val="18"/>
          <w:szCs w:val="24"/>
        </w:rPr>
        <w:t xml:space="preserve"> C: Creamy</w:t>
      </w:r>
    </w:p>
    <w:p w14:paraId="3971AE61" w14:textId="09A75CBB" w:rsidR="0039591E" w:rsidRPr="009E101C" w:rsidRDefault="0039591E" w:rsidP="0039591E">
      <w:pPr>
        <w:autoSpaceDE w:val="0"/>
        <w:autoSpaceDN w:val="0"/>
        <w:adjustRightInd w:val="0"/>
        <w:spacing w:after="0" w:line="360" w:lineRule="auto"/>
        <w:jc w:val="both"/>
        <w:rPr>
          <w:rFonts w:ascii="Times New Roman" w:hAnsi="Times New Roman" w:cs="Times New Roman"/>
          <w:b/>
          <w:sz w:val="24"/>
        </w:rPr>
      </w:pPr>
      <w:r w:rsidRPr="009E101C">
        <w:rPr>
          <w:rFonts w:ascii="Times New Roman" w:hAnsi="Times New Roman" w:cs="Times New Roman"/>
          <w:b/>
          <w:sz w:val="24"/>
          <w:szCs w:val="24"/>
        </w:rPr>
        <w:lastRenderedPageBreak/>
        <w:t>Table</w:t>
      </w:r>
      <w:r w:rsidRPr="009E101C">
        <w:rPr>
          <w:rFonts w:ascii="Times New Roman" w:hAnsi="Times New Roman" w:cs="Times New Roman"/>
          <w:b/>
          <w:sz w:val="24"/>
        </w:rPr>
        <w:t xml:space="preserve"> 5</w:t>
      </w:r>
      <w:r w:rsidR="00F90E20">
        <w:rPr>
          <w:rFonts w:ascii="Times New Roman" w:hAnsi="Times New Roman" w:cs="Times New Roman"/>
          <w:b/>
          <w:sz w:val="24"/>
        </w:rPr>
        <w:t>:</w:t>
      </w:r>
      <w:r w:rsidRPr="009E101C">
        <w:rPr>
          <w:rFonts w:ascii="Times New Roman" w:hAnsi="Times New Roman" w:cs="Times New Roman"/>
          <w:b/>
          <w:sz w:val="24"/>
        </w:rPr>
        <w:t xml:space="preserve"> </w:t>
      </w:r>
      <w:r w:rsidRPr="00F90E20">
        <w:rPr>
          <w:rFonts w:ascii="Times New Roman" w:hAnsi="Times New Roman" w:cs="Times New Roman"/>
          <w:sz w:val="24"/>
        </w:rPr>
        <w:t>Utilization of different carbon sources by rhizobacteria and rhizobial isolates having K</w:t>
      </w:r>
      <w:r w:rsidR="00411899">
        <w:rPr>
          <w:rFonts w:ascii="Times New Roman" w:hAnsi="Times New Roman" w:cs="Times New Roman"/>
          <w:sz w:val="24"/>
        </w:rPr>
        <w:t>-</w:t>
      </w:r>
      <w:r w:rsidRPr="00F90E20">
        <w:rPr>
          <w:rFonts w:ascii="Times New Roman" w:hAnsi="Times New Roman" w:cs="Times New Roman"/>
          <w:sz w:val="24"/>
        </w:rPr>
        <w:t>solubilization</w:t>
      </w:r>
      <w:r w:rsidR="00676099" w:rsidRPr="00F90E20">
        <w:rPr>
          <w:rFonts w:ascii="Times New Roman" w:hAnsi="Times New Roman" w:cs="Times New Roman"/>
          <w:sz w:val="24"/>
        </w:rPr>
        <w:t xml:space="preserve"> activity</w:t>
      </w:r>
    </w:p>
    <w:tbl>
      <w:tblPr>
        <w:tblStyle w:val="TableGrid"/>
        <w:tblW w:w="93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1311"/>
        <w:gridCol w:w="1311"/>
        <w:gridCol w:w="1311"/>
        <w:gridCol w:w="1311"/>
        <w:gridCol w:w="1311"/>
        <w:gridCol w:w="1316"/>
      </w:tblGrid>
      <w:tr w:rsidR="0039591E" w:rsidRPr="00F90E20" w14:paraId="3AED6486" w14:textId="77777777" w:rsidTr="00AF4AFA">
        <w:trPr>
          <w:trHeight w:val="359"/>
        </w:trPr>
        <w:tc>
          <w:tcPr>
            <w:tcW w:w="1486" w:type="dxa"/>
            <w:vMerge w:val="restart"/>
            <w:tcBorders>
              <w:top w:val="single" w:sz="4" w:space="0" w:color="auto"/>
              <w:bottom w:val="single" w:sz="4" w:space="0" w:color="auto"/>
            </w:tcBorders>
          </w:tcPr>
          <w:p w14:paraId="593B8D76" w14:textId="77777777" w:rsidR="0039591E" w:rsidRPr="00F90E20" w:rsidRDefault="0039591E" w:rsidP="00F55593">
            <w:pPr>
              <w:spacing w:before="240" w:line="276" w:lineRule="auto"/>
              <w:rPr>
                <w:rFonts w:ascii="Times New Roman" w:hAnsi="Times New Roman" w:cs="Times New Roman"/>
              </w:rPr>
            </w:pPr>
            <w:r w:rsidRPr="00F90E20">
              <w:rPr>
                <w:rFonts w:ascii="Times New Roman" w:eastAsia="Times New Roman" w:hAnsi="Times New Roman" w:cs="Times New Roman"/>
                <w:bCs/>
                <w:kern w:val="24"/>
              </w:rPr>
              <w:t>Isolates</w:t>
            </w:r>
          </w:p>
        </w:tc>
        <w:tc>
          <w:tcPr>
            <w:tcW w:w="7871" w:type="dxa"/>
            <w:gridSpan w:val="6"/>
            <w:tcBorders>
              <w:top w:val="single" w:sz="4" w:space="0" w:color="auto"/>
              <w:bottom w:val="single" w:sz="4" w:space="0" w:color="auto"/>
            </w:tcBorders>
          </w:tcPr>
          <w:p w14:paraId="5CAED9FB" w14:textId="77777777" w:rsidR="0039591E" w:rsidRPr="00F90E20" w:rsidRDefault="0039591E" w:rsidP="00F55593">
            <w:pPr>
              <w:spacing w:before="40" w:after="40" w:line="276" w:lineRule="auto"/>
              <w:jc w:val="center"/>
              <w:rPr>
                <w:rFonts w:ascii="Times New Roman" w:eastAsia="Times New Roman" w:hAnsi="Times New Roman" w:cs="Times New Roman"/>
                <w:bCs/>
                <w:kern w:val="24"/>
              </w:rPr>
            </w:pPr>
            <w:r w:rsidRPr="00F90E20">
              <w:rPr>
                <w:rFonts w:ascii="Times New Roman" w:eastAsia="Times New Roman" w:hAnsi="Times New Roman" w:cs="Times New Roman"/>
                <w:bCs/>
                <w:kern w:val="24"/>
              </w:rPr>
              <w:t>Different carbon sources</w:t>
            </w:r>
          </w:p>
        </w:tc>
      </w:tr>
      <w:tr w:rsidR="0039591E" w:rsidRPr="00F90E20" w14:paraId="02CD0376" w14:textId="77777777" w:rsidTr="00AF4AFA">
        <w:trPr>
          <w:trHeight w:val="299"/>
        </w:trPr>
        <w:tc>
          <w:tcPr>
            <w:tcW w:w="1486" w:type="dxa"/>
            <w:vMerge/>
            <w:tcBorders>
              <w:top w:val="single" w:sz="4" w:space="0" w:color="auto"/>
              <w:bottom w:val="single" w:sz="4" w:space="0" w:color="auto"/>
            </w:tcBorders>
          </w:tcPr>
          <w:p w14:paraId="40364990" w14:textId="77777777" w:rsidR="0039591E" w:rsidRPr="00F90E20" w:rsidRDefault="0039591E" w:rsidP="00F55593">
            <w:pPr>
              <w:spacing w:line="276" w:lineRule="auto"/>
              <w:rPr>
                <w:rFonts w:ascii="Times New Roman" w:hAnsi="Times New Roman" w:cs="Times New Roman"/>
              </w:rPr>
            </w:pPr>
          </w:p>
        </w:tc>
        <w:tc>
          <w:tcPr>
            <w:tcW w:w="1311" w:type="dxa"/>
            <w:tcBorders>
              <w:top w:val="single" w:sz="4" w:space="0" w:color="auto"/>
              <w:bottom w:val="single" w:sz="4" w:space="0" w:color="auto"/>
            </w:tcBorders>
            <w:vAlign w:val="center"/>
          </w:tcPr>
          <w:p w14:paraId="7DB0EDD4" w14:textId="77777777" w:rsidR="0039591E" w:rsidRPr="00F90E20" w:rsidRDefault="0039591E" w:rsidP="00F55593">
            <w:pPr>
              <w:pStyle w:val="NormalWeb"/>
              <w:spacing w:before="0" w:beforeAutospacing="0" w:after="0" w:afterAutospacing="0" w:line="276" w:lineRule="auto"/>
              <w:jc w:val="both"/>
              <w:rPr>
                <w:rFonts w:eastAsiaTheme="minorEastAsia"/>
                <w:bCs/>
                <w:kern w:val="24"/>
                <w:sz w:val="22"/>
                <w:szCs w:val="22"/>
              </w:rPr>
            </w:pPr>
            <w:r w:rsidRPr="00F90E20">
              <w:rPr>
                <w:rFonts w:eastAsiaTheme="minorEastAsia"/>
                <w:bCs/>
                <w:kern w:val="24"/>
                <w:sz w:val="22"/>
                <w:szCs w:val="22"/>
              </w:rPr>
              <w:t>Arabinose</w:t>
            </w:r>
          </w:p>
        </w:tc>
        <w:tc>
          <w:tcPr>
            <w:tcW w:w="1311" w:type="dxa"/>
            <w:tcBorders>
              <w:top w:val="single" w:sz="4" w:space="0" w:color="auto"/>
              <w:bottom w:val="single" w:sz="4" w:space="0" w:color="auto"/>
            </w:tcBorders>
            <w:vAlign w:val="center"/>
          </w:tcPr>
          <w:p w14:paraId="07A0DA07" w14:textId="77777777" w:rsidR="0039591E" w:rsidRPr="00F90E20" w:rsidRDefault="0039591E" w:rsidP="00F55593">
            <w:pPr>
              <w:pStyle w:val="NormalWeb"/>
              <w:spacing w:before="0" w:beforeAutospacing="0" w:after="0" w:afterAutospacing="0" w:line="276" w:lineRule="auto"/>
              <w:jc w:val="both"/>
              <w:rPr>
                <w:rFonts w:eastAsiaTheme="minorEastAsia"/>
                <w:bCs/>
                <w:kern w:val="24"/>
                <w:sz w:val="22"/>
                <w:szCs w:val="22"/>
              </w:rPr>
            </w:pPr>
            <w:r w:rsidRPr="00F90E20">
              <w:rPr>
                <w:rFonts w:eastAsiaTheme="minorEastAsia"/>
                <w:bCs/>
                <w:kern w:val="24"/>
                <w:sz w:val="22"/>
                <w:szCs w:val="22"/>
              </w:rPr>
              <w:t>Cellulose</w:t>
            </w:r>
          </w:p>
        </w:tc>
        <w:tc>
          <w:tcPr>
            <w:tcW w:w="1311" w:type="dxa"/>
            <w:tcBorders>
              <w:top w:val="single" w:sz="4" w:space="0" w:color="auto"/>
              <w:bottom w:val="single" w:sz="4" w:space="0" w:color="auto"/>
            </w:tcBorders>
            <w:vAlign w:val="center"/>
          </w:tcPr>
          <w:p w14:paraId="40D8E355" w14:textId="77777777" w:rsidR="0039591E" w:rsidRPr="00F90E20" w:rsidRDefault="0039591E" w:rsidP="00F55593">
            <w:pPr>
              <w:pStyle w:val="NormalWeb"/>
              <w:spacing w:before="0" w:beforeAutospacing="0" w:after="0" w:afterAutospacing="0" w:line="276" w:lineRule="auto"/>
              <w:jc w:val="both"/>
              <w:rPr>
                <w:rFonts w:eastAsiaTheme="minorEastAsia"/>
                <w:bCs/>
                <w:kern w:val="24"/>
                <w:sz w:val="22"/>
                <w:szCs w:val="22"/>
              </w:rPr>
            </w:pPr>
            <w:r w:rsidRPr="00F90E20">
              <w:rPr>
                <w:rFonts w:eastAsiaTheme="minorEastAsia"/>
                <w:bCs/>
                <w:kern w:val="24"/>
                <w:sz w:val="22"/>
                <w:szCs w:val="22"/>
              </w:rPr>
              <w:t>Citrate</w:t>
            </w:r>
          </w:p>
        </w:tc>
        <w:tc>
          <w:tcPr>
            <w:tcW w:w="1311" w:type="dxa"/>
            <w:tcBorders>
              <w:top w:val="single" w:sz="4" w:space="0" w:color="auto"/>
              <w:bottom w:val="single" w:sz="4" w:space="0" w:color="auto"/>
            </w:tcBorders>
            <w:vAlign w:val="center"/>
          </w:tcPr>
          <w:p w14:paraId="5B9614D6" w14:textId="77777777" w:rsidR="0039591E" w:rsidRPr="00F90E20" w:rsidRDefault="0039591E" w:rsidP="00F55593">
            <w:pPr>
              <w:pStyle w:val="NormalWeb"/>
              <w:spacing w:before="0" w:beforeAutospacing="0" w:after="0" w:afterAutospacing="0" w:line="276" w:lineRule="auto"/>
              <w:jc w:val="both"/>
              <w:rPr>
                <w:rFonts w:eastAsiaTheme="minorEastAsia"/>
                <w:bCs/>
                <w:kern w:val="24"/>
                <w:sz w:val="22"/>
                <w:szCs w:val="22"/>
              </w:rPr>
            </w:pPr>
            <w:r w:rsidRPr="00F90E20">
              <w:rPr>
                <w:rFonts w:eastAsiaTheme="minorEastAsia"/>
                <w:bCs/>
                <w:kern w:val="24"/>
                <w:sz w:val="22"/>
                <w:szCs w:val="22"/>
              </w:rPr>
              <w:t>Galactose</w:t>
            </w:r>
          </w:p>
        </w:tc>
        <w:tc>
          <w:tcPr>
            <w:tcW w:w="1311" w:type="dxa"/>
            <w:tcBorders>
              <w:top w:val="single" w:sz="4" w:space="0" w:color="auto"/>
              <w:bottom w:val="single" w:sz="4" w:space="0" w:color="auto"/>
            </w:tcBorders>
            <w:vAlign w:val="center"/>
          </w:tcPr>
          <w:p w14:paraId="27AA313B" w14:textId="77777777" w:rsidR="0039591E" w:rsidRPr="00F90E20" w:rsidRDefault="0039591E" w:rsidP="00F55593">
            <w:pPr>
              <w:pStyle w:val="NormalWeb"/>
              <w:spacing w:before="0" w:beforeAutospacing="0" w:after="0" w:afterAutospacing="0" w:line="276" w:lineRule="auto"/>
              <w:jc w:val="both"/>
              <w:rPr>
                <w:rFonts w:eastAsiaTheme="minorEastAsia"/>
                <w:bCs/>
                <w:kern w:val="24"/>
                <w:sz w:val="22"/>
                <w:szCs w:val="22"/>
              </w:rPr>
            </w:pPr>
            <w:r w:rsidRPr="00F90E20">
              <w:rPr>
                <w:rFonts w:eastAsiaTheme="minorEastAsia"/>
                <w:bCs/>
                <w:kern w:val="24"/>
                <w:sz w:val="22"/>
                <w:szCs w:val="22"/>
              </w:rPr>
              <w:t>Sucrose</w:t>
            </w:r>
          </w:p>
        </w:tc>
        <w:tc>
          <w:tcPr>
            <w:tcW w:w="1315" w:type="dxa"/>
            <w:tcBorders>
              <w:top w:val="single" w:sz="4" w:space="0" w:color="auto"/>
              <w:bottom w:val="single" w:sz="4" w:space="0" w:color="auto"/>
            </w:tcBorders>
            <w:vAlign w:val="center"/>
          </w:tcPr>
          <w:p w14:paraId="472F75F5" w14:textId="77777777" w:rsidR="0039591E" w:rsidRPr="00F90E20" w:rsidRDefault="0039591E" w:rsidP="00F55593">
            <w:pPr>
              <w:pStyle w:val="NormalWeb"/>
              <w:spacing w:before="0" w:beforeAutospacing="0" w:after="0" w:afterAutospacing="0" w:line="276" w:lineRule="auto"/>
              <w:jc w:val="both"/>
              <w:rPr>
                <w:rFonts w:eastAsiaTheme="minorEastAsia"/>
                <w:bCs/>
                <w:kern w:val="24"/>
                <w:sz w:val="22"/>
                <w:szCs w:val="22"/>
              </w:rPr>
            </w:pPr>
            <w:r w:rsidRPr="00F90E20">
              <w:rPr>
                <w:rFonts w:eastAsiaTheme="minorEastAsia"/>
                <w:bCs/>
                <w:kern w:val="24"/>
                <w:sz w:val="22"/>
                <w:szCs w:val="22"/>
              </w:rPr>
              <w:t>Xylose</w:t>
            </w:r>
          </w:p>
        </w:tc>
      </w:tr>
      <w:tr w:rsidR="0039591E" w:rsidRPr="00F90E20" w14:paraId="425C9C76" w14:textId="77777777" w:rsidTr="00AF4AFA">
        <w:trPr>
          <w:trHeight w:val="374"/>
        </w:trPr>
        <w:tc>
          <w:tcPr>
            <w:tcW w:w="9357" w:type="dxa"/>
            <w:gridSpan w:val="7"/>
            <w:tcBorders>
              <w:top w:val="single" w:sz="4" w:space="0" w:color="auto"/>
              <w:bottom w:val="nil"/>
            </w:tcBorders>
          </w:tcPr>
          <w:p w14:paraId="0E0A75F9" w14:textId="77777777" w:rsidR="0039591E" w:rsidRPr="00F90E20" w:rsidRDefault="0039591E" w:rsidP="00F55593">
            <w:pPr>
              <w:spacing w:before="40" w:after="40" w:line="276" w:lineRule="auto"/>
              <w:jc w:val="both"/>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Rhizobacterial isolates</w:t>
            </w:r>
          </w:p>
        </w:tc>
      </w:tr>
      <w:tr w:rsidR="0039591E" w:rsidRPr="00F90E20" w14:paraId="5F9E68DC" w14:textId="77777777" w:rsidTr="00AF4AFA">
        <w:trPr>
          <w:trHeight w:val="374"/>
        </w:trPr>
        <w:tc>
          <w:tcPr>
            <w:tcW w:w="1486" w:type="dxa"/>
            <w:tcBorders>
              <w:top w:val="nil"/>
            </w:tcBorders>
            <w:vAlign w:val="center"/>
          </w:tcPr>
          <w:p w14:paraId="75EB44E3" w14:textId="77777777" w:rsidR="0039591E" w:rsidRPr="00F90E20" w:rsidRDefault="0039591E" w:rsidP="00F55593">
            <w:pPr>
              <w:pStyle w:val="NormalWeb"/>
              <w:spacing w:before="40" w:beforeAutospacing="0" w:after="40" w:afterAutospacing="0" w:line="276" w:lineRule="auto"/>
              <w:jc w:val="both"/>
              <w:rPr>
                <w:rFonts w:eastAsiaTheme="minorEastAsia"/>
                <w:bCs/>
                <w:kern w:val="24"/>
                <w:sz w:val="22"/>
                <w:szCs w:val="22"/>
              </w:rPr>
            </w:pPr>
            <w:r w:rsidRPr="00F90E20">
              <w:rPr>
                <w:rFonts w:eastAsiaTheme="minorEastAsia"/>
                <w:bCs/>
                <w:kern w:val="24"/>
                <w:sz w:val="22"/>
                <w:szCs w:val="22"/>
              </w:rPr>
              <w:t>JKB10</w:t>
            </w:r>
          </w:p>
        </w:tc>
        <w:tc>
          <w:tcPr>
            <w:tcW w:w="1311" w:type="dxa"/>
            <w:tcBorders>
              <w:top w:val="nil"/>
            </w:tcBorders>
          </w:tcPr>
          <w:p w14:paraId="5DBEB97D"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Borders>
              <w:top w:val="nil"/>
            </w:tcBorders>
          </w:tcPr>
          <w:p w14:paraId="78DEE884" w14:textId="626128B3"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Borders>
              <w:top w:val="nil"/>
            </w:tcBorders>
          </w:tcPr>
          <w:p w14:paraId="1A8B16AD"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Borders>
              <w:top w:val="nil"/>
            </w:tcBorders>
          </w:tcPr>
          <w:p w14:paraId="64F1B51A"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Borders>
              <w:top w:val="nil"/>
            </w:tcBorders>
          </w:tcPr>
          <w:p w14:paraId="27BD8083"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tcBorders>
              <w:top w:val="nil"/>
            </w:tcBorders>
          </w:tcPr>
          <w:p w14:paraId="2BF7E1CE"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5A143ECC" w14:textId="77777777" w:rsidTr="00AF4AFA">
        <w:trPr>
          <w:trHeight w:val="359"/>
        </w:trPr>
        <w:tc>
          <w:tcPr>
            <w:tcW w:w="1486" w:type="dxa"/>
            <w:vAlign w:val="center"/>
          </w:tcPr>
          <w:p w14:paraId="5B29B5A2" w14:textId="77777777" w:rsidR="0039591E" w:rsidRPr="00F90E20" w:rsidRDefault="0039591E" w:rsidP="00F55593">
            <w:pPr>
              <w:pStyle w:val="NormalWeb"/>
              <w:spacing w:before="40" w:beforeAutospacing="0" w:after="40" w:afterAutospacing="0" w:line="276" w:lineRule="auto"/>
              <w:jc w:val="both"/>
              <w:rPr>
                <w:rFonts w:eastAsiaTheme="minorEastAsia"/>
                <w:bCs/>
                <w:kern w:val="24"/>
                <w:sz w:val="22"/>
                <w:szCs w:val="22"/>
              </w:rPr>
            </w:pPr>
            <w:r w:rsidRPr="00F90E20">
              <w:rPr>
                <w:rFonts w:eastAsiaTheme="minorEastAsia"/>
                <w:bCs/>
                <w:kern w:val="24"/>
                <w:sz w:val="22"/>
                <w:szCs w:val="22"/>
              </w:rPr>
              <w:t>JKB20</w:t>
            </w:r>
          </w:p>
        </w:tc>
        <w:tc>
          <w:tcPr>
            <w:tcW w:w="1311" w:type="dxa"/>
          </w:tcPr>
          <w:p w14:paraId="6A29EF66" w14:textId="3090708D"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65D21D4E"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48BB1FD6"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4DC1412A"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09EDBBBB"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tcPr>
          <w:p w14:paraId="0047B5C0"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76079C1D" w14:textId="77777777" w:rsidTr="00AF4AFA">
        <w:trPr>
          <w:trHeight w:val="374"/>
        </w:trPr>
        <w:tc>
          <w:tcPr>
            <w:tcW w:w="1486" w:type="dxa"/>
            <w:shd w:val="clear" w:color="auto" w:fill="BFBFBF" w:themeFill="background1" w:themeFillShade="BF"/>
            <w:vAlign w:val="center"/>
          </w:tcPr>
          <w:p w14:paraId="55B9ECDB" w14:textId="77777777" w:rsidR="0039591E" w:rsidRPr="00F90E20" w:rsidRDefault="0039591E" w:rsidP="00F55593">
            <w:pPr>
              <w:pStyle w:val="NormalWeb"/>
              <w:spacing w:before="40" w:beforeAutospacing="0" w:after="40" w:afterAutospacing="0" w:line="276" w:lineRule="auto"/>
              <w:jc w:val="both"/>
              <w:rPr>
                <w:rFonts w:eastAsiaTheme="minorEastAsia"/>
                <w:bCs/>
                <w:kern w:val="24"/>
                <w:sz w:val="22"/>
                <w:szCs w:val="22"/>
              </w:rPr>
            </w:pPr>
            <w:r w:rsidRPr="00F90E20">
              <w:rPr>
                <w:rFonts w:eastAsiaTheme="minorEastAsia"/>
                <w:bCs/>
                <w:kern w:val="24"/>
                <w:sz w:val="22"/>
                <w:szCs w:val="22"/>
              </w:rPr>
              <w:t>SKB3</w:t>
            </w:r>
          </w:p>
        </w:tc>
        <w:tc>
          <w:tcPr>
            <w:tcW w:w="1311" w:type="dxa"/>
            <w:shd w:val="clear" w:color="auto" w:fill="BFBFBF" w:themeFill="background1" w:themeFillShade="BF"/>
          </w:tcPr>
          <w:p w14:paraId="58C06021"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shd w:val="clear" w:color="auto" w:fill="BFBFBF" w:themeFill="background1" w:themeFillShade="BF"/>
          </w:tcPr>
          <w:p w14:paraId="6734B245"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shd w:val="clear" w:color="auto" w:fill="BFBFBF" w:themeFill="background1" w:themeFillShade="BF"/>
          </w:tcPr>
          <w:p w14:paraId="6BA7EA90"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shd w:val="clear" w:color="auto" w:fill="BFBFBF" w:themeFill="background1" w:themeFillShade="BF"/>
          </w:tcPr>
          <w:p w14:paraId="23DE8CED"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shd w:val="clear" w:color="auto" w:fill="BFBFBF" w:themeFill="background1" w:themeFillShade="BF"/>
          </w:tcPr>
          <w:p w14:paraId="2BD12841"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shd w:val="clear" w:color="auto" w:fill="BFBFBF" w:themeFill="background1" w:themeFillShade="BF"/>
          </w:tcPr>
          <w:p w14:paraId="12021C62"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429CD0D3" w14:textId="77777777" w:rsidTr="00AF4AFA">
        <w:trPr>
          <w:trHeight w:val="374"/>
        </w:trPr>
        <w:tc>
          <w:tcPr>
            <w:tcW w:w="1486" w:type="dxa"/>
            <w:vAlign w:val="center"/>
          </w:tcPr>
          <w:p w14:paraId="1CFCED70" w14:textId="77777777" w:rsidR="0039591E" w:rsidRPr="00F90E20" w:rsidRDefault="0039591E" w:rsidP="00F55593">
            <w:pPr>
              <w:pStyle w:val="NormalWeb"/>
              <w:spacing w:before="40" w:beforeAutospacing="0" w:after="40" w:afterAutospacing="0" w:line="276" w:lineRule="auto"/>
              <w:jc w:val="both"/>
              <w:rPr>
                <w:rFonts w:eastAsiaTheme="minorEastAsia"/>
                <w:bCs/>
                <w:kern w:val="24"/>
                <w:sz w:val="22"/>
                <w:szCs w:val="22"/>
              </w:rPr>
            </w:pPr>
            <w:r w:rsidRPr="00F90E20">
              <w:rPr>
                <w:rFonts w:eastAsiaTheme="minorEastAsia"/>
                <w:bCs/>
                <w:kern w:val="24"/>
                <w:sz w:val="22"/>
                <w:szCs w:val="22"/>
              </w:rPr>
              <w:t>SKB11</w:t>
            </w:r>
          </w:p>
        </w:tc>
        <w:tc>
          <w:tcPr>
            <w:tcW w:w="1311" w:type="dxa"/>
          </w:tcPr>
          <w:p w14:paraId="2E2DA08E" w14:textId="51ADE56E"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27752A46" w14:textId="2DF1594F"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54E38C3B" w14:textId="77777777" w:rsidR="0039591E" w:rsidRPr="00F90E20" w:rsidRDefault="0039591E" w:rsidP="00F55593">
            <w:pPr>
              <w:spacing w:before="40" w:after="40" w:line="276" w:lineRule="auto"/>
              <w:jc w:val="center"/>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w:t>
            </w:r>
          </w:p>
        </w:tc>
        <w:tc>
          <w:tcPr>
            <w:tcW w:w="1311" w:type="dxa"/>
          </w:tcPr>
          <w:p w14:paraId="3887943E" w14:textId="452B33C7" w:rsidR="0039591E" w:rsidRPr="00F90E20" w:rsidRDefault="00084C0B" w:rsidP="00F55593">
            <w:pPr>
              <w:spacing w:before="40" w:after="40" w:line="276" w:lineRule="auto"/>
              <w:jc w:val="center"/>
              <w:rPr>
                <w:rFonts w:ascii="Times New Roman" w:eastAsiaTheme="minorEastAsia" w:hAnsi="Times New Roman" w:cs="Times New Roman"/>
                <w:bCs/>
                <w:kern w:val="24"/>
              </w:rPr>
            </w:pPr>
            <w:r>
              <w:rPr>
                <w:rFonts w:ascii="Times New Roman" w:eastAsiaTheme="minorEastAsia" w:hAnsi="Times New Roman" w:cs="Times New Roman"/>
                <w:bCs/>
                <w:kern w:val="24"/>
              </w:rPr>
              <w:t>–</w:t>
            </w:r>
          </w:p>
        </w:tc>
        <w:tc>
          <w:tcPr>
            <w:tcW w:w="1311" w:type="dxa"/>
          </w:tcPr>
          <w:p w14:paraId="444EDC13"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tcPr>
          <w:p w14:paraId="205D9EAB"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1CE3DAFA" w14:textId="77777777" w:rsidTr="00AF4AFA">
        <w:trPr>
          <w:trHeight w:val="359"/>
        </w:trPr>
        <w:tc>
          <w:tcPr>
            <w:tcW w:w="1486" w:type="dxa"/>
          </w:tcPr>
          <w:p w14:paraId="15040C2A" w14:textId="77777777" w:rsidR="0039591E" w:rsidRPr="00F90E20" w:rsidRDefault="0039591E" w:rsidP="00F55593">
            <w:pPr>
              <w:spacing w:before="40" w:after="40" w:line="276" w:lineRule="auto"/>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SKB13</w:t>
            </w:r>
          </w:p>
        </w:tc>
        <w:tc>
          <w:tcPr>
            <w:tcW w:w="1311" w:type="dxa"/>
          </w:tcPr>
          <w:p w14:paraId="5753751B" w14:textId="124FF2A3"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37C08272" w14:textId="6D5A6AE9"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6F592FFE" w14:textId="77777777" w:rsidR="0039591E" w:rsidRPr="00F90E20" w:rsidRDefault="0039591E" w:rsidP="00F55593">
            <w:pPr>
              <w:spacing w:before="40" w:after="40" w:line="276" w:lineRule="auto"/>
              <w:jc w:val="center"/>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w:t>
            </w:r>
          </w:p>
        </w:tc>
        <w:tc>
          <w:tcPr>
            <w:tcW w:w="1311" w:type="dxa"/>
          </w:tcPr>
          <w:p w14:paraId="4B9328A5" w14:textId="4AE9AEA5" w:rsidR="0039591E" w:rsidRPr="00F90E20" w:rsidRDefault="00084C0B" w:rsidP="00F55593">
            <w:pPr>
              <w:spacing w:before="40" w:after="40" w:line="276" w:lineRule="auto"/>
              <w:jc w:val="center"/>
              <w:rPr>
                <w:rFonts w:ascii="Times New Roman" w:eastAsiaTheme="minorEastAsia" w:hAnsi="Times New Roman" w:cs="Times New Roman"/>
                <w:bCs/>
                <w:kern w:val="24"/>
              </w:rPr>
            </w:pPr>
            <w:r>
              <w:rPr>
                <w:rFonts w:ascii="Times New Roman" w:eastAsiaTheme="minorEastAsia" w:hAnsi="Times New Roman" w:cs="Times New Roman"/>
                <w:bCs/>
                <w:kern w:val="24"/>
              </w:rPr>
              <w:t>–</w:t>
            </w:r>
          </w:p>
        </w:tc>
        <w:tc>
          <w:tcPr>
            <w:tcW w:w="1311" w:type="dxa"/>
          </w:tcPr>
          <w:p w14:paraId="678B2811"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tcPr>
          <w:p w14:paraId="608D041E"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7D1D6D7E" w14:textId="77777777" w:rsidTr="00AF4AFA">
        <w:trPr>
          <w:trHeight w:val="374"/>
        </w:trPr>
        <w:tc>
          <w:tcPr>
            <w:tcW w:w="9357" w:type="dxa"/>
            <w:gridSpan w:val="7"/>
          </w:tcPr>
          <w:p w14:paraId="6C5467C2" w14:textId="77777777" w:rsidR="0039591E" w:rsidRPr="00F90E20" w:rsidRDefault="0039591E" w:rsidP="00F55593">
            <w:pPr>
              <w:spacing w:before="40" w:after="40" w:line="276" w:lineRule="auto"/>
              <w:jc w:val="both"/>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Rhizobial isolates</w:t>
            </w:r>
          </w:p>
        </w:tc>
      </w:tr>
      <w:tr w:rsidR="0039591E" w:rsidRPr="00F90E20" w14:paraId="49E941E0" w14:textId="77777777" w:rsidTr="00AF4AFA">
        <w:trPr>
          <w:trHeight w:val="374"/>
        </w:trPr>
        <w:tc>
          <w:tcPr>
            <w:tcW w:w="1486" w:type="dxa"/>
            <w:vAlign w:val="center"/>
          </w:tcPr>
          <w:p w14:paraId="6CFE69E4" w14:textId="77777777" w:rsidR="0039591E" w:rsidRPr="00F90E20" w:rsidRDefault="0039591E" w:rsidP="00F55593">
            <w:pPr>
              <w:pStyle w:val="NormalWeb"/>
              <w:spacing w:before="40" w:beforeAutospacing="0" w:after="40" w:afterAutospacing="0" w:line="276" w:lineRule="auto"/>
              <w:rPr>
                <w:rFonts w:eastAsiaTheme="minorEastAsia"/>
                <w:bCs/>
                <w:kern w:val="24"/>
                <w:sz w:val="22"/>
                <w:szCs w:val="22"/>
              </w:rPr>
            </w:pPr>
            <w:r w:rsidRPr="00F90E20">
              <w:rPr>
                <w:rFonts w:eastAsiaTheme="minorEastAsia"/>
                <w:bCs/>
                <w:kern w:val="24"/>
                <w:sz w:val="22"/>
                <w:szCs w:val="22"/>
              </w:rPr>
              <w:t>JKR4</w:t>
            </w:r>
          </w:p>
        </w:tc>
        <w:tc>
          <w:tcPr>
            <w:tcW w:w="1311" w:type="dxa"/>
          </w:tcPr>
          <w:p w14:paraId="7731380D"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36403E0A" w14:textId="34B26DE8"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5998CE16"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562714A2"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344F613F"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tcPr>
          <w:p w14:paraId="645271EB" w14:textId="7945F5BD"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r>
      <w:tr w:rsidR="0039591E" w:rsidRPr="00F90E20" w14:paraId="75F1EC5A" w14:textId="77777777" w:rsidTr="00AF4AFA">
        <w:trPr>
          <w:trHeight w:val="374"/>
        </w:trPr>
        <w:tc>
          <w:tcPr>
            <w:tcW w:w="1486" w:type="dxa"/>
            <w:shd w:val="clear" w:color="auto" w:fill="BFBFBF" w:themeFill="background1" w:themeFillShade="BF"/>
            <w:vAlign w:val="center"/>
          </w:tcPr>
          <w:p w14:paraId="149111BC" w14:textId="77777777" w:rsidR="0039591E" w:rsidRPr="00F90E20" w:rsidRDefault="0039591E" w:rsidP="00F55593">
            <w:pPr>
              <w:pStyle w:val="NormalWeb"/>
              <w:spacing w:before="40" w:beforeAutospacing="0" w:after="40" w:afterAutospacing="0" w:line="276" w:lineRule="auto"/>
              <w:rPr>
                <w:rFonts w:eastAsiaTheme="minorEastAsia"/>
                <w:bCs/>
                <w:kern w:val="24"/>
                <w:sz w:val="22"/>
                <w:szCs w:val="22"/>
              </w:rPr>
            </w:pPr>
            <w:r w:rsidRPr="00F90E20">
              <w:rPr>
                <w:rFonts w:eastAsiaTheme="minorEastAsia"/>
                <w:bCs/>
                <w:kern w:val="24"/>
                <w:sz w:val="22"/>
                <w:szCs w:val="22"/>
              </w:rPr>
              <w:t>JKR7</w:t>
            </w:r>
          </w:p>
        </w:tc>
        <w:tc>
          <w:tcPr>
            <w:tcW w:w="1311" w:type="dxa"/>
            <w:shd w:val="clear" w:color="auto" w:fill="BFBFBF" w:themeFill="background1" w:themeFillShade="BF"/>
          </w:tcPr>
          <w:p w14:paraId="1C62073B"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shd w:val="clear" w:color="auto" w:fill="BFBFBF" w:themeFill="background1" w:themeFillShade="BF"/>
          </w:tcPr>
          <w:p w14:paraId="77BC232B" w14:textId="40A47FA4"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shd w:val="clear" w:color="auto" w:fill="BFBFBF" w:themeFill="background1" w:themeFillShade="BF"/>
          </w:tcPr>
          <w:p w14:paraId="079E266E"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shd w:val="clear" w:color="auto" w:fill="BFBFBF" w:themeFill="background1" w:themeFillShade="BF"/>
          </w:tcPr>
          <w:p w14:paraId="5934FC89"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shd w:val="clear" w:color="auto" w:fill="BFBFBF" w:themeFill="background1" w:themeFillShade="BF"/>
          </w:tcPr>
          <w:p w14:paraId="60C904E9"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shd w:val="clear" w:color="auto" w:fill="BFBFBF" w:themeFill="background1" w:themeFillShade="BF"/>
          </w:tcPr>
          <w:p w14:paraId="1ACE4320"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7BADB508" w14:textId="77777777" w:rsidTr="00AF4AFA">
        <w:trPr>
          <w:trHeight w:val="359"/>
        </w:trPr>
        <w:tc>
          <w:tcPr>
            <w:tcW w:w="1486" w:type="dxa"/>
            <w:vAlign w:val="center"/>
          </w:tcPr>
          <w:p w14:paraId="5D052EB5" w14:textId="77777777" w:rsidR="0039591E" w:rsidRPr="00F90E20" w:rsidRDefault="0039591E" w:rsidP="00F55593">
            <w:pPr>
              <w:pStyle w:val="NormalWeb"/>
              <w:spacing w:before="40" w:beforeAutospacing="0" w:after="40" w:afterAutospacing="0" w:line="276" w:lineRule="auto"/>
              <w:rPr>
                <w:rFonts w:eastAsiaTheme="minorEastAsia"/>
                <w:bCs/>
                <w:kern w:val="24"/>
                <w:sz w:val="22"/>
                <w:szCs w:val="22"/>
              </w:rPr>
            </w:pPr>
            <w:r w:rsidRPr="00F90E20">
              <w:rPr>
                <w:rFonts w:eastAsiaTheme="minorEastAsia"/>
                <w:bCs/>
                <w:kern w:val="24"/>
                <w:sz w:val="22"/>
                <w:szCs w:val="22"/>
              </w:rPr>
              <w:t>JKR16</w:t>
            </w:r>
          </w:p>
        </w:tc>
        <w:tc>
          <w:tcPr>
            <w:tcW w:w="1311" w:type="dxa"/>
            <w:vAlign w:val="center"/>
          </w:tcPr>
          <w:p w14:paraId="2ADDB2E4" w14:textId="793B9123" w:rsidR="0039591E" w:rsidRPr="00F90E20" w:rsidRDefault="00084C0B" w:rsidP="00F55593">
            <w:pPr>
              <w:pStyle w:val="NormalWeb"/>
              <w:spacing w:before="40" w:beforeAutospacing="0" w:after="40" w:afterAutospacing="0" w:line="276" w:lineRule="auto"/>
              <w:jc w:val="center"/>
              <w:rPr>
                <w:bCs/>
                <w:kern w:val="24"/>
                <w:sz w:val="22"/>
                <w:szCs w:val="22"/>
              </w:rPr>
            </w:pPr>
            <w:r>
              <w:rPr>
                <w:rFonts w:eastAsiaTheme="minorEastAsia"/>
                <w:bCs/>
                <w:kern w:val="24"/>
                <w:sz w:val="22"/>
                <w:szCs w:val="22"/>
              </w:rPr>
              <w:t>–</w:t>
            </w:r>
          </w:p>
        </w:tc>
        <w:tc>
          <w:tcPr>
            <w:tcW w:w="1311" w:type="dxa"/>
          </w:tcPr>
          <w:p w14:paraId="1624A634" w14:textId="7BC5C26C"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1708D669"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4916327E"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1" w:type="dxa"/>
          </w:tcPr>
          <w:p w14:paraId="739BD606"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tcPr>
          <w:p w14:paraId="3C6EA49B"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59E76ECA" w14:textId="77777777" w:rsidTr="00AF4AFA">
        <w:trPr>
          <w:trHeight w:val="374"/>
        </w:trPr>
        <w:tc>
          <w:tcPr>
            <w:tcW w:w="1486" w:type="dxa"/>
            <w:vAlign w:val="center"/>
          </w:tcPr>
          <w:p w14:paraId="5206F53B" w14:textId="77777777" w:rsidR="0039591E" w:rsidRPr="00F90E20" w:rsidRDefault="0039591E" w:rsidP="00F55593">
            <w:pPr>
              <w:pStyle w:val="NormalWeb"/>
              <w:spacing w:before="40" w:beforeAutospacing="0" w:after="40" w:afterAutospacing="0" w:line="276" w:lineRule="auto"/>
              <w:rPr>
                <w:rFonts w:eastAsiaTheme="minorEastAsia"/>
                <w:bCs/>
                <w:kern w:val="24"/>
                <w:sz w:val="22"/>
                <w:szCs w:val="22"/>
              </w:rPr>
            </w:pPr>
            <w:r w:rsidRPr="00F90E20">
              <w:rPr>
                <w:rFonts w:eastAsiaTheme="minorEastAsia"/>
                <w:bCs/>
                <w:kern w:val="24"/>
                <w:sz w:val="22"/>
                <w:szCs w:val="22"/>
              </w:rPr>
              <w:t>SKR10</w:t>
            </w:r>
          </w:p>
        </w:tc>
        <w:tc>
          <w:tcPr>
            <w:tcW w:w="1311" w:type="dxa"/>
            <w:vAlign w:val="center"/>
          </w:tcPr>
          <w:p w14:paraId="6FFAC60D" w14:textId="37B22E1B" w:rsidR="0039591E" w:rsidRPr="00F90E20" w:rsidRDefault="00084C0B" w:rsidP="00F55593">
            <w:pPr>
              <w:pStyle w:val="NormalWeb"/>
              <w:spacing w:before="40" w:beforeAutospacing="0" w:after="40" w:afterAutospacing="0" w:line="276" w:lineRule="auto"/>
              <w:jc w:val="center"/>
              <w:rPr>
                <w:bCs/>
                <w:kern w:val="24"/>
                <w:sz w:val="22"/>
                <w:szCs w:val="22"/>
              </w:rPr>
            </w:pPr>
            <w:r>
              <w:rPr>
                <w:rFonts w:eastAsiaTheme="minorEastAsia"/>
                <w:bCs/>
                <w:kern w:val="24"/>
                <w:sz w:val="22"/>
                <w:szCs w:val="22"/>
              </w:rPr>
              <w:t>–</w:t>
            </w:r>
          </w:p>
        </w:tc>
        <w:tc>
          <w:tcPr>
            <w:tcW w:w="1311" w:type="dxa"/>
          </w:tcPr>
          <w:p w14:paraId="028CD6F7" w14:textId="09DB4FB9"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701F671E" w14:textId="77777777" w:rsidR="0039591E" w:rsidRPr="00F90E20" w:rsidRDefault="0039591E" w:rsidP="00F55593">
            <w:pPr>
              <w:spacing w:before="40" w:after="40" w:line="276" w:lineRule="auto"/>
              <w:jc w:val="center"/>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w:t>
            </w:r>
          </w:p>
        </w:tc>
        <w:tc>
          <w:tcPr>
            <w:tcW w:w="1311" w:type="dxa"/>
          </w:tcPr>
          <w:p w14:paraId="7FC3DC3D" w14:textId="11BB3EBB" w:rsidR="0039591E" w:rsidRPr="00F90E20" w:rsidRDefault="00084C0B" w:rsidP="00F55593">
            <w:pPr>
              <w:spacing w:before="40" w:after="40" w:line="276" w:lineRule="auto"/>
              <w:jc w:val="center"/>
              <w:rPr>
                <w:rFonts w:ascii="Times New Roman" w:hAnsi="Times New Roman" w:cs="Times New Roman"/>
              </w:rPr>
            </w:pPr>
            <w:r>
              <w:rPr>
                <w:rFonts w:ascii="Times New Roman" w:eastAsiaTheme="minorEastAsia" w:hAnsi="Times New Roman" w:cs="Times New Roman"/>
                <w:bCs/>
                <w:kern w:val="24"/>
              </w:rPr>
              <w:t>–</w:t>
            </w:r>
          </w:p>
        </w:tc>
        <w:tc>
          <w:tcPr>
            <w:tcW w:w="1311" w:type="dxa"/>
          </w:tcPr>
          <w:p w14:paraId="17E50820"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c>
          <w:tcPr>
            <w:tcW w:w="1315" w:type="dxa"/>
          </w:tcPr>
          <w:p w14:paraId="48755FC2" w14:textId="77777777" w:rsidR="0039591E" w:rsidRPr="00F90E20" w:rsidRDefault="0039591E" w:rsidP="00F55593">
            <w:pPr>
              <w:spacing w:before="40" w:after="40" w:line="276" w:lineRule="auto"/>
              <w:jc w:val="center"/>
            </w:pPr>
            <w:r w:rsidRPr="00F90E20">
              <w:rPr>
                <w:rFonts w:ascii="Times New Roman" w:eastAsiaTheme="minorEastAsia" w:hAnsi="Times New Roman" w:cs="Times New Roman"/>
                <w:bCs/>
                <w:kern w:val="24"/>
              </w:rPr>
              <w:t>+</w:t>
            </w:r>
          </w:p>
        </w:tc>
      </w:tr>
      <w:tr w:rsidR="0039591E" w:rsidRPr="00F90E20" w14:paraId="1622D5C9" w14:textId="77777777" w:rsidTr="00AF4AFA">
        <w:trPr>
          <w:trHeight w:val="374"/>
        </w:trPr>
        <w:tc>
          <w:tcPr>
            <w:tcW w:w="1486" w:type="dxa"/>
          </w:tcPr>
          <w:p w14:paraId="1E922901" w14:textId="77777777" w:rsidR="0039591E" w:rsidRPr="00F90E20" w:rsidRDefault="0039591E" w:rsidP="00F55593">
            <w:pPr>
              <w:spacing w:before="40" w:after="40" w:line="276" w:lineRule="auto"/>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SKR13</w:t>
            </w:r>
          </w:p>
        </w:tc>
        <w:tc>
          <w:tcPr>
            <w:tcW w:w="1311" w:type="dxa"/>
            <w:vAlign w:val="center"/>
          </w:tcPr>
          <w:p w14:paraId="683BDB3C" w14:textId="6FB72A59" w:rsidR="0039591E" w:rsidRPr="00F90E20" w:rsidRDefault="00084C0B" w:rsidP="00F55593">
            <w:pPr>
              <w:pStyle w:val="NormalWeb"/>
              <w:spacing w:before="40" w:beforeAutospacing="0" w:after="40" w:afterAutospacing="0" w:line="276" w:lineRule="auto"/>
              <w:jc w:val="center"/>
              <w:rPr>
                <w:bCs/>
                <w:kern w:val="24"/>
                <w:sz w:val="22"/>
                <w:szCs w:val="22"/>
              </w:rPr>
            </w:pPr>
            <w:r>
              <w:rPr>
                <w:rFonts w:eastAsiaTheme="minorEastAsia"/>
                <w:bCs/>
                <w:kern w:val="24"/>
                <w:sz w:val="22"/>
                <w:szCs w:val="22"/>
              </w:rPr>
              <w:t>–</w:t>
            </w:r>
          </w:p>
        </w:tc>
        <w:tc>
          <w:tcPr>
            <w:tcW w:w="1311" w:type="dxa"/>
          </w:tcPr>
          <w:p w14:paraId="5B567EC3" w14:textId="21152ADE" w:rsidR="0039591E" w:rsidRPr="00F90E20" w:rsidRDefault="00084C0B" w:rsidP="00F55593">
            <w:pPr>
              <w:spacing w:before="40" w:after="40" w:line="276" w:lineRule="auto"/>
              <w:jc w:val="center"/>
            </w:pPr>
            <w:r>
              <w:rPr>
                <w:rFonts w:ascii="Times New Roman" w:eastAsiaTheme="minorEastAsia" w:hAnsi="Times New Roman" w:cs="Times New Roman"/>
                <w:bCs/>
                <w:kern w:val="24"/>
              </w:rPr>
              <w:t>–</w:t>
            </w:r>
          </w:p>
        </w:tc>
        <w:tc>
          <w:tcPr>
            <w:tcW w:w="1311" w:type="dxa"/>
          </w:tcPr>
          <w:p w14:paraId="2049E33F" w14:textId="77777777" w:rsidR="0039591E" w:rsidRPr="00F90E20" w:rsidRDefault="0039591E" w:rsidP="00F55593">
            <w:pPr>
              <w:spacing w:before="40" w:after="40" w:line="276" w:lineRule="auto"/>
              <w:jc w:val="center"/>
              <w:rPr>
                <w:rFonts w:ascii="Times New Roman" w:eastAsiaTheme="minorEastAsia" w:hAnsi="Times New Roman" w:cs="Times New Roman"/>
                <w:bCs/>
                <w:kern w:val="24"/>
              </w:rPr>
            </w:pPr>
            <w:r w:rsidRPr="00F90E20">
              <w:rPr>
                <w:rFonts w:ascii="Times New Roman" w:eastAsiaTheme="minorEastAsia" w:hAnsi="Times New Roman" w:cs="Times New Roman"/>
                <w:bCs/>
                <w:kern w:val="24"/>
              </w:rPr>
              <w:t>+</w:t>
            </w:r>
          </w:p>
        </w:tc>
        <w:tc>
          <w:tcPr>
            <w:tcW w:w="1311" w:type="dxa"/>
          </w:tcPr>
          <w:p w14:paraId="4D9FAAA6" w14:textId="3E7F406D" w:rsidR="0039591E" w:rsidRPr="00F90E20" w:rsidRDefault="00084C0B" w:rsidP="00F55593">
            <w:pPr>
              <w:spacing w:before="40" w:after="40" w:line="276" w:lineRule="auto"/>
              <w:jc w:val="center"/>
              <w:rPr>
                <w:rFonts w:ascii="Times New Roman" w:hAnsi="Times New Roman" w:cs="Times New Roman"/>
              </w:rPr>
            </w:pPr>
            <w:r>
              <w:rPr>
                <w:rFonts w:ascii="Times New Roman" w:eastAsiaTheme="minorEastAsia" w:hAnsi="Times New Roman" w:cs="Times New Roman"/>
                <w:bCs/>
                <w:kern w:val="24"/>
              </w:rPr>
              <w:t>–</w:t>
            </w:r>
          </w:p>
        </w:tc>
        <w:tc>
          <w:tcPr>
            <w:tcW w:w="1311" w:type="dxa"/>
          </w:tcPr>
          <w:p w14:paraId="01627614" w14:textId="77777777" w:rsidR="0039591E" w:rsidRPr="00F90E20" w:rsidRDefault="0039591E" w:rsidP="00F55593">
            <w:pPr>
              <w:spacing w:before="40" w:after="40" w:line="276" w:lineRule="auto"/>
              <w:jc w:val="center"/>
              <w:rPr>
                <w:rFonts w:ascii="Times New Roman" w:hAnsi="Times New Roman" w:cs="Times New Roman"/>
              </w:rPr>
            </w:pPr>
            <w:r w:rsidRPr="00F90E20">
              <w:rPr>
                <w:rFonts w:ascii="Times New Roman" w:eastAsiaTheme="minorEastAsia" w:hAnsi="Times New Roman" w:cs="Times New Roman"/>
                <w:bCs/>
                <w:kern w:val="24"/>
              </w:rPr>
              <w:t>+</w:t>
            </w:r>
          </w:p>
        </w:tc>
        <w:tc>
          <w:tcPr>
            <w:tcW w:w="1315" w:type="dxa"/>
          </w:tcPr>
          <w:p w14:paraId="39589397" w14:textId="0BC1658C" w:rsidR="0039591E" w:rsidRPr="00F90E20" w:rsidRDefault="00084C0B" w:rsidP="00F55593">
            <w:pPr>
              <w:spacing w:before="40" w:after="40" w:line="276" w:lineRule="auto"/>
              <w:jc w:val="center"/>
              <w:rPr>
                <w:rFonts w:ascii="Times New Roman" w:hAnsi="Times New Roman" w:cs="Times New Roman"/>
              </w:rPr>
            </w:pPr>
            <w:r>
              <w:rPr>
                <w:rFonts w:ascii="Times New Roman" w:eastAsiaTheme="minorEastAsia" w:hAnsi="Times New Roman" w:cs="Times New Roman"/>
                <w:bCs/>
                <w:kern w:val="24"/>
              </w:rPr>
              <w:t>–</w:t>
            </w:r>
          </w:p>
        </w:tc>
      </w:tr>
    </w:tbl>
    <w:p w14:paraId="51703B5D" w14:textId="77777777" w:rsidR="0039591E" w:rsidRPr="009E101C" w:rsidRDefault="0039591E" w:rsidP="0039591E">
      <w:pPr>
        <w:spacing w:before="120" w:after="0"/>
        <w:rPr>
          <w:rFonts w:ascii="Times New Roman" w:hAnsi="Times New Roman" w:cs="Times New Roman"/>
          <w:sz w:val="28"/>
        </w:rPr>
      </w:pPr>
    </w:p>
    <w:p w14:paraId="59A2333A" w14:textId="6BD8A4D2" w:rsidR="0039591E" w:rsidRPr="009E101C" w:rsidRDefault="0039591E" w:rsidP="0039591E">
      <w:pPr>
        <w:autoSpaceDE w:val="0"/>
        <w:autoSpaceDN w:val="0"/>
        <w:adjustRightInd w:val="0"/>
        <w:spacing w:after="0" w:line="360" w:lineRule="auto"/>
        <w:jc w:val="both"/>
        <w:rPr>
          <w:rFonts w:ascii="Times New Roman" w:hAnsi="Times New Roman" w:cs="Times New Roman"/>
          <w:b/>
          <w:sz w:val="24"/>
        </w:rPr>
      </w:pPr>
      <w:r w:rsidRPr="009E101C">
        <w:rPr>
          <w:rFonts w:ascii="Times New Roman" w:hAnsi="Times New Roman" w:cs="Times New Roman"/>
          <w:b/>
          <w:sz w:val="24"/>
        </w:rPr>
        <w:t>Table 6</w:t>
      </w:r>
      <w:r w:rsidR="00F90E20">
        <w:rPr>
          <w:rFonts w:ascii="Times New Roman" w:hAnsi="Times New Roman" w:cs="Times New Roman"/>
          <w:b/>
          <w:sz w:val="24"/>
        </w:rPr>
        <w:t>:</w:t>
      </w:r>
      <w:r w:rsidRPr="009E101C">
        <w:rPr>
          <w:rFonts w:ascii="Times New Roman" w:hAnsi="Times New Roman" w:cs="Times New Roman"/>
          <w:b/>
          <w:sz w:val="24"/>
        </w:rPr>
        <w:t xml:space="preserve"> </w:t>
      </w:r>
      <w:r w:rsidRPr="009E101C">
        <w:rPr>
          <w:rFonts w:ascii="Times New Roman" w:hAnsi="Times New Roman" w:cs="Times New Roman"/>
          <w:sz w:val="24"/>
        </w:rPr>
        <w:t xml:space="preserve">Quantitative screening of effective combination of PGPR x </w:t>
      </w:r>
      <w:r w:rsidRPr="009E101C">
        <w:rPr>
          <w:rFonts w:ascii="Times New Roman" w:hAnsi="Times New Roman" w:cs="Times New Roman"/>
          <w:i/>
          <w:sz w:val="24"/>
        </w:rPr>
        <w:t>Rhizobium</w:t>
      </w:r>
    </w:p>
    <w:tbl>
      <w:tblPr>
        <w:tblStyle w:val="TableGrid"/>
        <w:tblW w:w="93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1"/>
        <w:gridCol w:w="2341"/>
      </w:tblGrid>
      <w:tr w:rsidR="0039591E" w:rsidRPr="00F90E20" w14:paraId="3A1D0FDE" w14:textId="77777777" w:rsidTr="00AF4AFA">
        <w:trPr>
          <w:trHeight w:val="367"/>
        </w:trPr>
        <w:tc>
          <w:tcPr>
            <w:tcW w:w="2340" w:type="dxa"/>
            <w:tcBorders>
              <w:top w:val="single" w:sz="4" w:space="0" w:color="auto"/>
              <w:bottom w:val="single" w:sz="4" w:space="0" w:color="auto"/>
            </w:tcBorders>
            <w:shd w:val="clear" w:color="auto" w:fill="auto"/>
          </w:tcPr>
          <w:p w14:paraId="3E942D1C" w14:textId="77777777" w:rsidR="0039591E" w:rsidRPr="00F90E20" w:rsidRDefault="0039591E" w:rsidP="00F55593">
            <w:pPr>
              <w:spacing w:before="40" w:after="40" w:line="276" w:lineRule="auto"/>
              <w:jc w:val="both"/>
              <w:rPr>
                <w:rFonts w:ascii="Times New Roman" w:hAnsi="Times New Roman" w:cs="Times New Roman"/>
              </w:rPr>
            </w:pPr>
            <w:r w:rsidRPr="00F90E20">
              <w:rPr>
                <w:rFonts w:ascii="Times New Roman" w:hAnsi="Times New Roman" w:cs="Times New Roman"/>
              </w:rPr>
              <w:t xml:space="preserve">PGPR x </w:t>
            </w:r>
            <w:r w:rsidRPr="00F90E20">
              <w:rPr>
                <w:rFonts w:ascii="Times New Roman" w:hAnsi="Times New Roman" w:cs="Times New Roman"/>
                <w:i/>
              </w:rPr>
              <w:t>Rhizobium</w:t>
            </w:r>
          </w:p>
        </w:tc>
        <w:tc>
          <w:tcPr>
            <w:tcW w:w="2340" w:type="dxa"/>
            <w:tcBorders>
              <w:top w:val="single" w:sz="4" w:space="0" w:color="auto"/>
              <w:bottom w:val="single" w:sz="4" w:space="0" w:color="auto"/>
            </w:tcBorders>
            <w:shd w:val="clear" w:color="auto" w:fill="auto"/>
          </w:tcPr>
          <w:p w14:paraId="55935A5F" w14:textId="540352DF" w:rsidR="0039591E" w:rsidRPr="00F90E20" w:rsidRDefault="0039591E" w:rsidP="00F55593">
            <w:pPr>
              <w:spacing w:before="40" w:after="40" w:line="276" w:lineRule="auto"/>
              <w:jc w:val="both"/>
              <w:rPr>
                <w:rFonts w:ascii="Times New Roman" w:hAnsi="Times New Roman" w:cs="Times New Roman"/>
              </w:rPr>
            </w:pPr>
            <w:r w:rsidRPr="00F90E20">
              <w:rPr>
                <w:rFonts w:ascii="Times New Roman" w:hAnsi="Times New Roman" w:cs="Times New Roman"/>
              </w:rPr>
              <w:t>Soluble K (mg L</w:t>
            </w:r>
            <w:r w:rsidR="00084C0B">
              <w:rPr>
                <w:rFonts w:ascii="Times New Roman" w:hAnsi="Times New Roman" w:cs="Times New Roman"/>
                <w:vertAlign w:val="superscript"/>
              </w:rPr>
              <w:t>–</w:t>
            </w:r>
            <w:r w:rsidRPr="00F90E20">
              <w:rPr>
                <w:rFonts w:ascii="Times New Roman" w:hAnsi="Times New Roman" w:cs="Times New Roman"/>
                <w:vertAlign w:val="superscript"/>
              </w:rPr>
              <w:t>1</w:t>
            </w:r>
            <w:r w:rsidRPr="00F90E20">
              <w:rPr>
                <w:rFonts w:ascii="Times New Roman" w:hAnsi="Times New Roman" w:cs="Times New Roman"/>
              </w:rPr>
              <w:t>)</w:t>
            </w:r>
          </w:p>
        </w:tc>
        <w:tc>
          <w:tcPr>
            <w:tcW w:w="2341" w:type="dxa"/>
            <w:tcBorders>
              <w:top w:val="single" w:sz="4" w:space="0" w:color="auto"/>
              <w:bottom w:val="single" w:sz="4" w:space="0" w:color="auto"/>
            </w:tcBorders>
            <w:shd w:val="clear" w:color="auto" w:fill="auto"/>
          </w:tcPr>
          <w:p w14:paraId="10FEC821" w14:textId="77777777" w:rsidR="0039591E" w:rsidRPr="00F90E20" w:rsidRDefault="0039591E" w:rsidP="00F55593">
            <w:pPr>
              <w:spacing w:before="40" w:after="40" w:line="276" w:lineRule="auto"/>
              <w:jc w:val="both"/>
              <w:rPr>
                <w:rFonts w:ascii="Times New Roman" w:hAnsi="Times New Roman" w:cs="Times New Roman"/>
              </w:rPr>
            </w:pPr>
            <w:r w:rsidRPr="00F90E20">
              <w:rPr>
                <w:rFonts w:ascii="Times New Roman" w:hAnsi="Times New Roman" w:cs="Times New Roman"/>
              </w:rPr>
              <w:t xml:space="preserve">PGPR x </w:t>
            </w:r>
            <w:r w:rsidRPr="00F90E20">
              <w:rPr>
                <w:rFonts w:ascii="Times New Roman" w:hAnsi="Times New Roman" w:cs="Times New Roman"/>
                <w:i/>
              </w:rPr>
              <w:t>Rhizobium</w:t>
            </w:r>
          </w:p>
        </w:tc>
        <w:tc>
          <w:tcPr>
            <w:tcW w:w="2341" w:type="dxa"/>
            <w:tcBorders>
              <w:top w:val="single" w:sz="4" w:space="0" w:color="auto"/>
              <w:bottom w:val="single" w:sz="4" w:space="0" w:color="auto"/>
            </w:tcBorders>
            <w:shd w:val="clear" w:color="auto" w:fill="auto"/>
          </w:tcPr>
          <w:p w14:paraId="195056C2" w14:textId="7011802F" w:rsidR="0039591E" w:rsidRPr="00F90E20" w:rsidRDefault="0039591E" w:rsidP="00F55593">
            <w:pPr>
              <w:spacing w:before="40" w:after="40" w:line="276" w:lineRule="auto"/>
              <w:jc w:val="both"/>
              <w:rPr>
                <w:rFonts w:ascii="Times New Roman" w:hAnsi="Times New Roman" w:cs="Times New Roman"/>
              </w:rPr>
            </w:pPr>
            <w:r w:rsidRPr="00F90E20">
              <w:rPr>
                <w:rFonts w:ascii="Times New Roman" w:hAnsi="Times New Roman" w:cs="Times New Roman"/>
              </w:rPr>
              <w:t>Soluble K (mg L</w:t>
            </w:r>
            <w:r w:rsidR="00084C0B">
              <w:rPr>
                <w:rFonts w:ascii="Times New Roman" w:hAnsi="Times New Roman" w:cs="Times New Roman"/>
                <w:vertAlign w:val="superscript"/>
              </w:rPr>
              <w:t>–</w:t>
            </w:r>
            <w:r w:rsidRPr="00F90E20">
              <w:rPr>
                <w:rFonts w:ascii="Times New Roman" w:hAnsi="Times New Roman" w:cs="Times New Roman"/>
                <w:vertAlign w:val="superscript"/>
              </w:rPr>
              <w:t>1</w:t>
            </w:r>
            <w:r w:rsidRPr="00F90E20">
              <w:rPr>
                <w:rFonts w:ascii="Times New Roman" w:hAnsi="Times New Roman" w:cs="Times New Roman"/>
              </w:rPr>
              <w:t>)</w:t>
            </w:r>
          </w:p>
        </w:tc>
      </w:tr>
      <w:tr w:rsidR="0039591E" w:rsidRPr="00F90E20" w14:paraId="147B5C06" w14:textId="77777777" w:rsidTr="00AF4AFA">
        <w:trPr>
          <w:trHeight w:val="233"/>
        </w:trPr>
        <w:tc>
          <w:tcPr>
            <w:tcW w:w="2340" w:type="dxa"/>
            <w:tcBorders>
              <w:top w:val="single" w:sz="4" w:space="0" w:color="auto"/>
            </w:tcBorders>
            <w:shd w:val="clear" w:color="auto" w:fill="auto"/>
            <w:vAlign w:val="center"/>
          </w:tcPr>
          <w:p w14:paraId="07F684C1"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JKB10 x JKR4</w:t>
            </w:r>
          </w:p>
        </w:tc>
        <w:tc>
          <w:tcPr>
            <w:tcW w:w="2340" w:type="dxa"/>
            <w:tcBorders>
              <w:top w:val="single" w:sz="4" w:space="0" w:color="auto"/>
            </w:tcBorders>
            <w:shd w:val="clear" w:color="auto" w:fill="auto"/>
            <w:vAlign w:val="center"/>
          </w:tcPr>
          <w:p w14:paraId="174F9012" w14:textId="20F776B2" w:rsidR="0039591E" w:rsidRPr="00F90E20" w:rsidRDefault="0039591E" w:rsidP="005E2C4C">
            <w:pPr>
              <w:pStyle w:val="NormalWeb"/>
              <w:spacing w:before="40" w:beforeAutospacing="0" w:after="40" w:afterAutospacing="0" w:line="276" w:lineRule="auto"/>
              <w:rPr>
                <w:bCs/>
                <w:kern w:val="24"/>
                <w:sz w:val="22"/>
                <w:szCs w:val="22"/>
              </w:rPr>
            </w:pPr>
            <w:r w:rsidRPr="00F90E20">
              <w:rPr>
                <w:bCs/>
                <w:kern w:val="24"/>
                <w:sz w:val="22"/>
                <w:szCs w:val="22"/>
              </w:rPr>
              <w:t>227</w:t>
            </w:r>
            <w:r w:rsidR="00732B0F" w:rsidRPr="00F90E20">
              <w:rPr>
                <w:bCs/>
                <w:kern w:val="24"/>
                <w:sz w:val="22"/>
                <w:szCs w:val="22"/>
              </w:rPr>
              <w:t xml:space="preserve"> ±</w:t>
            </w:r>
            <w:r w:rsidR="0098209D" w:rsidRPr="00F90E20">
              <w:rPr>
                <w:bCs/>
                <w:kern w:val="24"/>
                <w:sz w:val="22"/>
                <w:szCs w:val="22"/>
              </w:rPr>
              <w:t xml:space="preserve"> 134</w:t>
            </w:r>
          </w:p>
        </w:tc>
        <w:tc>
          <w:tcPr>
            <w:tcW w:w="2341" w:type="dxa"/>
            <w:tcBorders>
              <w:top w:val="single" w:sz="4" w:space="0" w:color="auto"/>
            </w:tcBorders>
            <w:shd w:val="clear" w:color="auto" w:fill="auto"/>
            <w:vAlign w:val="center"/>
          </w:tcPr>
          <w:p w14:paraId="6256BF9B"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SKB3 x SKR10</w:t>
            </w:r>
          </w:p>
        </w:tc>
        <w:tc>
          <w:tcPr>
            <w:tcW w:w="2341" w:type="dxa"/>
            <w:tcBorders>
              <w:top w:val="single" w:sz="4" w:space="0" w:color="auto"/>
            </w:tcBorders>
            <w:shd w:val="clear" w:color="auto" w:fill="auto"/>
            <w:vAlign w:val="center"/>
          </w:tcPr>
          <w:p w14:paraId="35017892" w14:textId="72AA32FA"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289</w:t>
            </w:r>
            <w:r w:rsidR="00732B0F" w:rsidRPr="00F90E20">
              <w:rPr>
                <w:bCs/>
                <w:kern w:val="24"/>
                <w:sz w:val="22"/>
                <w:szCs w:val="22"/>
              </w:rPr>
              <w:t xml:space="preserve"> ±</w:t>
            </w:r>
            <w:r w:rsidR="0098209D" w:rsidRPr="00F90E20">
              <w:rPr>
                <w:bCs/>
                <w:kern w:val="24"/>
                <w:sz w:val="22"/>
                <w:szCs w:val="22"/>
              </w:rPr>
              <w:t xml:space="preserve"> 214</w:t>
            </w:r>
          </w:p>
        </w:tc>
      </w:tr>
      <w:tr w:rsidR="0039591E" w:rsidRPr="00F90E20" w14:paraId="5B0ECDE4" w14:textId="77777777" w:rsidTr="00AF4AFA">
        <w:trPr>
          <w:trHeight w:val="143"/>
        </w:trPr>
        <w:tc>
          <w:tcPr>
            <w:tcW w:w="2340" w:type="dxa"/>
            <w:shd w:val="clear" w:color="auto" w:fill="auto"/>
            <w:vAlign w:val="center"/>
          </w:tcPr>
          <w:p w14:paraId="5B8603A2"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JKB10 x JKR7</w:t>
            </w:r>
          </w:p>
        </w:tc>
        <w:tc>
          <w:tcPr>
            <w:tcW w:w="2340" w:type="dxa"/>
            <w:shd w:val="clear" w:color="auto" w:fill="auto"/>
            <w:vAlign w:val="center"/>
          </w:tcPr>
          <w:p w14:paraId="3F463332" w14:textId="7284C3CB" w:rsidR="0039591E" w:rsidRPr="00F90E20" w:rsidRDefault="0039591E" w:rsidP="005E2C4C">
            <w:pPr>
              <w:pStyle w:val="NormalWeb"/>
              <w:spacing w:before="40" w:beforeAutospacing="0" w:after="40" w:afterAutospacing="0" w:line="276" w:lineRule="auto"/>
              <w:rPr>
                <w:bCs/>
                <w:kern w:val="24"/>
                <w:sz w:val="22"/>
                <w:szCs w:val="22"/>
              </w:rPr>
            </w:pPr>
            <w:r w:rsidRPr="00F90E20">
              <w:rPr>
                <w:bCs/>
                <w:kern w:val="24"/>
                <w:sz w:val="22"/>
                <w:szCs w:val="22"/>
              </w:rPr>
              <w:t>243</w:t>
            </w:r>
            <w:r w:rsidR="00732B0F" w:rsidRPr="00F90E20">
              <w:rPr>
                <w:bCs/>
                <w:kern w:val="24"/>
                <w:sz w:val="22"/>
                <w:szCs w:val="22"/>
              </w:rPr>
              <w:t xml:space="preserve"> ±</w:t>
            </w:r>
            <w:r w:rsidR="0098209D" w:rsidRPr="00F90E20">
              <w:rPr>
                <w:bCs/>
                <w:kern w:val="24"/>
                <w:sz w:val="22"/>
                <w:szCs w:val="22"/>
              </w:rPr>
              <w:t xml:space="preserve"> 172</w:t>
            </w:r>
          </w:p>
        </w:tc>
        <w:tc>
          <w:tcPr>
            <w:tcW w:w="2341" w:type="dxa"/>
            <w:shd w:val="clear" w:color="auto" w:fill="auto"/>
            <w:vAlign w:val="center"/>
          </w:tcPr>
          <w:p w14:paraId="0326DABC"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SKB3 x SKR13</w:t>
            </w:r>
          </w:p>
        </w:tc>
        <w:tc>
          <w:tcPr>
            <w:tcW w:w="2341" w:type="dxa"/>
            <w:shd w:val="clear" w:color="auto" w:fill="auto"/>
            <w:vAlign w:val="center"/>
          </w:tcPr>
          <w:p w14:paraId="04A22269" w14:textId="56F35743"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265</w:t>
            </w:r>
            <w:r w:rsidR="00732B0F" w:rsidRPr="00F90E20">
              <w:rPr>
                <w:bCs/>
                <w:kern w:val="24"/>
                <w:sz w:val="22"/>
                <w:szCs w:val="22"/>
              </w:rPr>
              <w:t xml:space="preserve"> ±</w:t>
            </w:r>
            <w:r w:rsidR="0098209D" w:rsidRPr="00F90E20">
              <w:rPr>
                <w:bCs/>
                <w:kern w:val="24"/>
                <w:sz w:val="22"/>
                <w:szCs w:val="22"/>
              </w:rPr>
              <w:t xml:space="preserve"> 184</w:t>
            </w:r>
          </w:p>
        </w:tc>
      </w:tr>
      <w:tr w:rsidR="0039591E" w:rsidRPr="00F90E20" w14:paraId="2EC5D428" w14:textId="77777777" w:rsidTr="00AF4AFA">
        <w:trPr>
          <w:trHeight w:val="143"/>
        </w:trPr>
        <w:tc>
          <w:tcPr>
            <w:tcW w:w="2340" w:type="dxa"/>
            <w:shd w:val="clear" w:color="auto" w:fill="auto"/>
            <w:vAlign w:val="center"/>
          </w:tcPr>
          <w:p w14:paraId="61FD9A0E"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JKB10 x JKR16</w:t>
            </w:r>
          </w:p>
        </w:tc>
        <w:tc>
          <w:tcPr>
            <w:tcW w:w="2340" w:type="dxa"/>
            <w:shd w:val="clear" w:color="auto" w:fill="auto"/>
            <w:vAlign w:val="center"/>
          </w:tcPr>
          <w:p w14:paraId="590BEDC4" w14:textId="2F5B644E" w:rsidR="0039591E" w:rsidRPr="00F90E20" w:rsidRDefault="0039591E" w:rsidP="005E2C4C">
            <w:pPr>
              <w:pStyle w:val="NormalWeb"/>
              <w:spacing w:before="40" w:beforeAutospacing="0" w:after="40" w:afterAutospacing="0" w:line="276" w:lineRule="auto"/>
              <w:rPr>
                <w:bCs/>
                <w:kern w:val="24"/>
                <w:sz w:val="22"/>
                <w:szCs w:val="22"/>
              </w:rPr>
            </w:pPr>
            <w:r w:rsidRPr="00F90E20">
              <w:rPr>
                <w:bCs/>
                <w:kern w:val="24"/>
                <w:sz w:val="22"/>
                <w:szCs w:val="22"/>
              </w:rPr>
              <w:t>172</w:t>
            </w:r>
            <w:r w:rsidR="00732B0F" w:rsidRPr="00F90E20">
              <w:rPr>
                <w:bCs/>
                <w:kern w:val="24"/>
                <w:sz w:val="22"/>
                <w:szCs w:val="22"/>
              </w:rPr>
              <w:t xml:space="preserve"> ±</w:t>
            </w:r>
            <w:r w:rsidR="0098209D" w:rsidRPr="00F90E20">
              <w:rPr>
                <w:bCs/>
                <w:kern w:val="24"/>
                <w:sz w:val="22"/>
                <w:szCs w:val="22"/>
              </w:rPr>
              <w:t xml:space="preserve"> 108</w:t>
            </w:r>
          </w:p>
        </w:tc>
        <w:tc>
          <w:tcPr>
            <w:tcW w:w="2341" w:type="dxa"/>
            <w:shd w:val="clear" w:color="auto" w:fill="auto"/>
            <w:vAlign w:val="center"/>
          </w:tcPr>
          <w:p w14:paraId="39AD5A82"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SKB11 x JKR4</w:t>
            </w:r>
          </w:p>
        </w:tc>
        <w:tc>
          <w:tcPr>
            <w:tcW w:w="2341" w:type="dxa"/>
            <w:shd w:val="clear" w:color="auto" w:fill="auto"/>
            <w:vAlign w:val="center"/>
          </w:tcPr>
          <w:p w14:paraId="4A76130E" w14:textId="580FB88C"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217</w:t>
            </w:r>
            <w:r w:rsidR="00732B0F" w:rsidRPr="00F90E20">
              <w:rPr>
                <w:bCs/>
                <w:kern w:val="24"/>
                <w:sz w:val="22"/>
                <w:szCs w:val="22"/>
              </w:rPr>
              <w:t xml:space="preserve"> ±</w:t>
            </w:r>
            <w:r w:rsidR="0098209D" w:rsidRPr="00F90E20">
              <w:rPr>
                <w:bCs/>
                <w:kern w:val="24"/>
                <w:sz w:val="22"/>
                <w:szCs w:val="22"/>
              </w:rPr>
              <w:t xml:space="preserve"> 147</w:t>
            </w:r>
          </w:p>
        </w:tc>
      </w:tr>
      <w:tr w:rsidR="0039591E" w:rsidRPr="00F90E20" w14:paraId="7BE4A19E" w14:textId="77777777" w:rsidTr="00AF4AFA">
        <w:trPr>
          <w:trHeight w:val="143"/>
        </w:trPr>
        <w:tc>
          <w:tcPr>
            <w:tcW w:w="2340" w:type="dxa"/>
            <w:shd w:val="clear" w:color="auto" w:fill="auto"/>
            <w:vAlign w:val="center"/>
          </w:tcPr>
          <w:p w14:paraId="7668D4B9"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JKB10 x SKR10</w:t>
            </w:r>
          </w:p>
        </w:tc>
        <w:tc>
          <w:tcPr>
            <w:tcW w:w="2340" w:type="dxa"/>
            <w:shd w:val="clear" w:color="auto" w:fill="auto"/>
            <w:vAlign w:val="center"/>
          </w:tcPr>
          <w:p w14:paraId="2EB5C760" w14:textId="06F31458" w:rsidR="0039591E" w:rsidRPr="00F90E20" w:rsidRDefault="0039591E" w:rsidP="005E2C4C">
            <w:pPr>
              <w:pStyle w:val="NormalWeb"/>
              <w:spacing w:before="40" w:beforeAutospacing="0" w:after="40" w:afterAutospacing="0" w:line="276" w:lineRule="auto"/>
              <w:rPr>
                <w:bCs/>
                <w:kern w:val="24"/>
                <w:sz w:val="22"/>
                <w:szCs w:val="22"/>
              </w:rPr>
            </w:pPr>
            <w:r w:rsidRPr="00F90E20">
              <w:rPr>
                <w:bCs/>
                <w:kern w:val="24"/>
                <w:sz w:val="22"/>
                <w:szCs w:val="22"/>
              </w:rPr>
              <w:t>262</w:t>
            </w:r>
            <w:r w:rsidR="00732B0F" w:rsidRPr="00F90E20">
              <w:rPr>
                <w:bCs/>
                <w:kern w:val="24"/>
                <w:sz w:val="22"/>
                <w:szCs w:val="22"/>
              </w:rPr>
              <w:t xml:space="preserve"> ±</w:t>
            </w:r>
            <w:r w:rsidR="0098209D" w:rsidRPr="00F90E20">
              <w:rPr>
                <w:bCs/>
                <w:kern w:val="24"/>
                <w:sz w:val="22"/>
                <w:szCs w:val="22"/>
              </w:rPr>
              <w:t xml:space="preserve"> 190</w:t>
            </w:r>
          </w:p>
        </w:tc>
        <w:tc>
          <w:tcPr>
            <w:tcW w:w="2341" w:type="dxa"/>
            <w:shd w:val="clear" w:color="auto" w:fill="auto"/>
            <w:vAlign w:val="center"/>
          </w:tcPr>
          <w:p w14:paraId="0EAE859F"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SKB11 x JKR7</w:t>
            </w:r>
          </w:p>
        </w:tc>
        <w:tc>
          <w:tcPr>
            <w:tcW w:w="2341" w:type="dxa"/>
            <w:shd w:val="clear" w:color="auto" w:fill="auto"/>
            <w:vAlign w:val="center"/>
          </w:tcPr>
          <w:p w14:paraId="5848CCC6" w14:textId="22AAC885"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265</w:t>
            </w:r>
            <w:r w:rsidR="00732B0F" w:rsidRPr="00F90E20">
              <w:rPr>
                <w:bCs/>
                <w:kern w:val="24"/>
                <w:sz w:val="22"/>
                <w:szCs w:val="22"/>
              </w:rPr>
              <w:t xml:space="preserve"> ±</w:t>
            </w:r>
            <w:r w:rsidR="0098209D" w:rsidRPr="00F90E20">
              <w:rPr>
                <w:bCs/>
                <w:kern w:val="24"/>
                <w:sz w:val="22"/>
                <w:szCs w:val="22"/>
              </w:rPr>
              <w:t xml:space="preserve"> 188</w:t>
            </w:r>
          </w:p>
        </w:tc>
      </w:tr>
      <w:tr w:rsidR="0039591E" w:rsidRPr="00F90E20" w14:paraId="5EEBDEA5" w14:textId="77777777" w:rsidTr="00AF4AFA">
        <w:trPr>
          <w:trHeight w:val="143"/>
        </w:trPr>
        <w:tc>
          <w:tcPr>
            <w:tcW w:w="2340" w:type="dxa"/>
            <w:shd w:val="clear" w:color="auto" w:fill="auto"/>
            <w:vAlign w:val="center"/>
          </w:tcPr>
          <w:p w14:paraId="0D191480"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JKB10 x SKR13</w:t>
            </w:r>
          </w:p>
        </w:tc>
        <w:tc>
          <w:tcPr>
            <w:tcW w:w="2340" w:type="dxa"/>
            <w:shd w:val="clear" w:color="auto" w:fill="auto"/>
            <w:vAlign w:val="center"/>
          </w:tcPr>
          <w:p w14:paraId="16342DC5" w14:textId="53E43FD5"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258</w:t>
            </w:r>
            <w:r w:rsidR="00732B0F" w:rsidRPr="00F90E20">
              <w:rPr>
                <w:bCs/>
                <w:kern w:val="24"/>
                <w:sz w:val="22"/>
                <w:szCs w:val="22"/>
              </w:rPr>
              <w:t xml:space="preserve"> ±</w:t>
            </w:r>
            <w:r w:rsidR="0098209D" w:rsidRPr="00F90E20">
              <w:rPr>
                <w:bCs/>
                <w:kern w:val="24"/>
                <w:sz w:val="22"/>
                <w:szCs w:val="22"/>
              </w:rPr>
              <w:t xml:space="preserve"> 173</w:t>
            </w:r>
          </w:p>
        </w:tc>
        <w:tc>
          <w:tcPr>
            <w:tcW w:w="2341" w:type="dxa"/>
            <w:shd w:val="clear" w:color="auto" w:fill="auto"/>
            <w:vAlign w:val="center"/>
          </w:tcPr>
          <w:p w14:paraId="6ACCAC0A"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SKB11 x JKR16</w:t>
            </w:r>
          </w:p>
        </w:tc>
        <w:tc>
          <w:tcPr>
            <w:tcW w:w="2341" w:type="dxa"/>
            <w:shd w:val="clear" w:color="auto" w:fill="auto"/>
            <w:vAlign w:val="center"/>
          </w:tcPr>
          <w:p w14:paraId="48F0F4CB" w14:textId="006388A0"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154</w:t>
            </w:r>
            <w:r w:rsidR="00732B0F" w:rsidRPr="00F90E20">
              <w:rPr>
                <w:bCs/>
                <w:kern w:val="24"/>
                <w:sz w:val="22"/>
                <w:szCs w:val="22"/>
              </w:rPr>
              <w:t xml:space="preserve"> ±</w:t>
            </w:r>
            <w:r w:rsidR="0098209D" w:rsidRPr="00F90E20">
              <w:rPr>
                <w:bCs/>
                <w:kern w:val="24"/>
                <w:sz w:val="22"/>
                <w:szCs w:val="22"/>
              </w:rPr>
              <w:t xml:space="preserve"> 102</w:t>
            </w:r>
          </w:p>
        </w:tc>
      </w:tr>
      <w:tr w:rsidR="0039591E" w:rsidRPr="00F90E20" w14:paraId="0CEF3489" w14:textId="77777777" w:rsidTr="00AF4AFA">
        <w:trPr>
          <w:trHeight w:val="143"/>
        </w:trPr>
        <w:tc>
          <w:tcPr>
            <w:tcW w:w="2340" w:type="dxa"/>
            <w:shd w:val="clear" w:color="auto" w:fill="auto"/>
            <w:vAlign w:val="center"/>
          </w:tcPr>
          <w:p w14:paraId="19C9440C"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JKB20 x JKR4</w:t>
            </w:r>
          </w:p>
        </w:tc>
        <w:tc>
          <w:tcPr>
            <w:tcW w:w="2340" w:type="dxa"/>
            <w:shd w:val="clear" w:color="auto" w:fill="auto"/>
            <w:vAlign w:val="center"/>
          </w:tcPr>
          <w:p w14:paraId="59444D9C" w14:textId="29879412"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274</w:t>
            </w:r>
            <w:r w:rsidR="00732B0F" w:rsidRPr="00F90E20">
              <w:rPr>
                <w:bCs/>
                <w:kern w:val="24"/>
                <w:sz w:val="22"/>
                <w:szCs w:val="22"/>
              </w:rPr>
              <w:t xml:space="preserve"> ±</w:t>
            </w:r>
            <w:r w:rsidR="0098209D" w:rsidRPr="00F90E20">
              <w:rPr>
                <w:bCs/>
                <w:kern w:val="24"/>
                <w:sz w:val="22"/>
                <w:szCs w:val="22"/>
              </w:rPr>
              <w:t xml:space="preserve"> 204</w:t>
            </w:r>
          </w:p>
        </w:tc>
        <w:tc>
          <w:tcPr>
            <w:tcW w:w="2341" w:type="dxa"/>
            <w:shd w:val="clear" w:color="auto" w:fill="auto"/>
            <w:vAlign w:val="center"/>
          </w:tcPr>
          <w:p w14:paraId="2C623DED"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SKB11 x SKR10</w:t>
            </w:r>
          </w:p>
        </w:tc>
        <w:tc>
          <w:tcPr>
            <w:tcW w:w="2341" w:type="dxa"/>
            <w:shd w:val="clear" w:color="auto" w:fill="auto"/>
            <w:vAlign w:val="center"/>
          </w:tcPr>
          <w:p w14:paraId="4FEE8849" w14:textId="5B93BFB5"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277</w:t>
            </w:r>
            <w:r w:rsidR="00732B0F" w:rsidRPr="00F90E20">
              <w:rPr>
                <w:bCs/>
                <w:kern w:val="24"/>
                <w:sz w:val="22"/>
                <w:szCs w:val="22"/>
              </w:rPr>
              <w:t xml:space="preserve"> ±</w:t>
            </w:r>
            <w:r w:rsidR="0098209D" w:rsidRPr="00F90E20">
              <w:rPr>
                <w:bCs/>
                <w:kern w:val="24"/>
                <w:sz w:val="22"/>
                <w:szCs w:val="22"/>
              </w:rPr>
              <w:t xml:space="preserve"> 207</w:t>
            </w:r>
          </w:p>
        </w:tc>
      </w:tr>
      <w:tr w:rsidR="0039591E" w:rsidRPr="00F90E20" w14:paraId="49E99855" w14:textId="77777777" w:rsidTr="00AF4AFA">
        <w:trPr>
          <w:trHeight w:val="143"/>
        </w:trPr>
        <w:tc>
          <w:tcPr>
            <w:tcW w:w="2340" w:type="dxa"/>
            <w:shd w:val="clear" w:color="auto" w:fill="auto"/>
            <w:vAlign w:val="center"/>
          </w:tcPr>
          <w:p w14:paraId="4FBF2158"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JKB20 x JKR7</w:t>
            </w:r>
          </w:p>
        </w:tc>
        <w:tc>
          <w:tcPr>
            <w:tcW w:w="2340" w:type="dxa"/>
            <w:shd w:val="clear" w:color="auto" w:fill="auto"/>
            <w:vAlign w:val="center"/>
          </w:tcPr>
          <w:p w14:paraId="726F01EF" w14:textId="66E1BF83"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257</w:t>
            </w:r>
            <w:r w:rsidR="00732B0F" w:rsidRPr="00F90E20">
              <w:rPr>
                <w:bCs/>
                <w:kern w:val="24"/>
                <w:sz w:val="22"/>
                <w:szCs w:val="22"/>
              </w:rPr>
              <w:t xml:space="preserve"> ±</w:t>
            </w:r>
            <w:r w:rsidR="0098209D" w:rsidRPr="00F90E20">
              <w:rPr>
                <w:bCs/>
                <w:kern w:val="24"/>
                <w:sz w:val="22"/>
                <w:szCs w:val="22"/>
              </w:rPr>
              <w:t xml:space="preserve"> 170</w:t>
            </w:r>
          </w:p>
        </w:tc>
        <w:tc>
          <w:tcPr>
            <w:tcW w:w="2341" w:type="dxa"/>
            <w:shd w:val="clear" w:color="auto" w:fill="BFBFBF" w:themeFill="background1" w:themeFillShade="BF"/>
            <w:vAlign w:val="center"/>
          </w:tcPr>
          <w:p w14:paraId="27AA2D47"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SKB11 x SKR13</w:t>
            </w:r>
          </w:p>
        </w:tc>
        <w:tc>
          <w:tcPr>
            <w:tcW w:w="2341" w:type="dxa"/>
            <w:shd w:val="clear" w:color="auto" w:fill="BFBFBF" w:themeFill="background1" w:themeFillShade="BF"/>
            <w:vAlign w:val="center"/>
          </w:tcPr>
          <w:p w14:paraId="4697D595" w14:textId="3FDA552B"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419</w:t>
            </w:r>
            <w:r w:rsidR="00732B0F" w:rsidRPr="00F90E20">
              <w:rPr>
                <w:bCs/>
                <w:kern w:val="24"/>
                <w:sz w:val="22"/>
                <w:szCs w:val="22"/>
              </w:rPr>
              <w:t xml:space="preserve"> ±</w:t>
            </w:r>
            <w:r w:rsidR="0098209D" w:rsidRPr="00F90E20">
              <w:rPr>
                <w:bCs/>
                <w:kern w:val="24"/>
                <w:sz w:val="22"/>
                <w:szCs w:val="22"/>
              </w:rPr>
              <w:t xml:space="preserve"> 239</w:t>
            </w:r>
          </w:p>
        </w:tc>
      </w:tr>
      <w:tr w:rsidR="0039591E" w:rsidRPr="00F90E20" w14:paraId="4E121BE7" w14:textId="77777777" w:rsidTr="00AF4AFA">
        <w:trPr>
          <w:trHeight w:val="143"/>
        </w:trPr>
        <w:tc>
          <w:tcPr>
            <w:tcW w:w="2340" w:type="dxa"/>
            <w:shd w:val="clear" w:color="auto" w:fill="auto"/>
            <w:vAlign w:val="center"/>
          </w:tcPr>
          <w:p w14:paraId="2185E19A"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JKB20 x JKR16</w:t>
            </w:r>
          </w:p>
        </w:tc>
        <w:tc>
          <w:tcPr>
            <w:tcW w:w="2340" w:type="dxa"/>
            <w:shd w:val="clear" w:color="auto" w:fill="auto"/>
            <w:vAlign w:val="center"/>
          </w:tcPr>
          <w:p w14:paraId="282C99ED" w14:textId="0D0BB58F"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282</w:t>
            </w:r>
            <w:r w:rsidR="00732B0F" w:rsidRPr="00F90E20">
              <w:rPr>
                <w:bCs/>
                <w:kern w:val="24"/>
                <w:sz w:val="22"/>
                <w:szCs w:val="22"/>
              </w:rPr>
              <w:t xml:space="preserve"> ±</w:t>
            </w:r>
            <w:r w:rsidR="0098209D" w:rsidRPr="00F90E20">
              <w:rPr>
                <w:bCs/>
                <w:kern w:val="24"/>
                <w:sz w:val="22"/>
                <w:szCs w:val="22"/>
              </w:rPr>
              <w:t xml:space="preserve"> 210</w:t>
            </w:r>
          </w:p>
        </w:tc>
        <w:tc>
          <w:tcPr>
            <w:tcW w:w="2341" w:type="dxa"/>
            <w:shd w:val="clear" w:color="auto" w:fill="auto"/>
            <w:vAlign w:val="center"/>
          </w:tcPr>
          <w:p w14:paraId="5219EFCA"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SKB13 x JKR4</w:t>
            </w:r>
          </w:p>
        </w:tc>
        <w:tc>
          <w:tcPr>
            <w:tcW w:w="2341" w:type="dxa"/>
            <w:shd w:val="clear" w:color="auto" w:fill="auto"/>
            <w:vAlign w:val="center"/>
          </w:tcPr>
          <w:p w14:paraId="4810F84A" w14:textId="764F34DA"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194</w:t>
            </w:r>
            <w:r w:rsidR="00732B0F" w:rsidRPr="00F90E20">
              <w:rPr>
                <w:bCs/>
                <w:kern w:val="24"/>
                <w:sz w:val="22"/>
                <w:szCs w:val="22"/>
              </w:rPr>
              <w:t xml:space="preserve"> ±</w:t>
            </w:r>
            <w:r w:rsidR="0098209D" w:rsidRPr="00F90E20">
              <w:rPr>
                <w:bCs/>
                <w:kern w:val="24"/>
                <w:sz w:val="22"/>
                <w:szCs w:val="22"/>
              </w:rPr>
              <w:t xml:space="preserve"> 087</w:t>
            </w:r>
          </w:p>
        </w:tc>
      </w:tr>
      <w:tr w:rsidR="0039591E" w:rsidRPr="00F90E20" w14:paraId="2F76CC53" w14:textId="77777777" w:rsidTr="00AF4AFA">
        <w:trPr>
          <w:trHeight w:val="143"/>
        </w:trPr>
        <w:tc>
          <w:tcPr>
            <w:tcW w:w="2340" w:type="dxa"/>
            <w:shd w:val="clear" w:color="auto" w:fill="auto"/>
            <w:vAlign w:val="center"/>
          </w:tcPr>
          <w:p w14:paraId="27C551C6"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JKB20 x SKR10</w:t>
            </w:r>
          </w:p>
        </w:tc>
        <w:tc>
          <w:tcPr>
            <w:tcW w:w="2340" w:type="dxa"/>
            <w:shd w:val="clear" w:color="auto" w:fill="auto"/>
            <w:vAlign w:val="center"/>
          </w:tcPr>
          <w:p w14:paraId="57DEDF23" w14:textId="69CBE344"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293</w:t>
            </w:r>
            <w:r w:rsidR="00732B0F" w:rsidRPr="00F90E20">
              <w:rPr>
                <w:bCs/>
                <w:kern w:val="24"/>
                <w:sz w:val="22"/>
                <w:szCs w:val="22"/>
              </w:rPr>
              <w:t xml:space="preserve"> ±</w:t>
            </w:r>
            <w:r w:rsidR="0098209D" w:rsidRPr="00F90E20">
              <w:rPr>
                <w:bCs/>
                <w:kern w:val="24"/>
                <w:sz w:val="22"/>
                <w:szCs w:val="22"/>
              </w:rPr>
              <w:t xml:space="preserve"> 213</w:t>
            </w:r>
          </w:p>
        </w:tc>
        <w:tc>
          <w:tcPr>
            <w:tcW w:w="2341" w:type="dxa"/>
            <w:shd w:val="clear" w:color="auto" w:fill="auto"/>
            <w:vAlign w:val="center"/>
          </w:tcPr>
          <w:p w14:paraId="1C232320"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SKB13 x JKR7</w:t>
            </w:r>
          </w:p>
        </w:tc>
        <w:tc>
          <w:tcPr>
            <w:tcW w:w="2341" w:type="dxa"/>
            <w:shd w:val="clear" w:color="auto" w:fill="auto"/>
            <w:vAlign w:val="center"/>
          </w:tcPr>
          <w:p w14:paraId="0B073B33" w14:textId="586B20D3"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236</w:t>
            </w:r>
            <w:r w:rsidR="00732B0F" w:rsidRPr="00F90E20">
              <w:rPr>
                <w:bCs/>
                <w:kern w:val="24"/>
                <w:sz w:val="22"/>
                <w:szCs w:val="22"/>
              </w:rPr>
              <w:t xml:space="preserve"> ±</w:t>
            </w:r>
            <w:r w:rsidR="0098209D" w:rsidRPr="00F90E20">
              <w:rPr>
                <w:bCs/>
                <w:kern w:val="24"/>
                <w:sz w:val="22"/>
                <w:szCs w:val="22"/>
              </w:rPr>
              <w:t xml:space="preserve"> 169</w:t>
            </w:r>
          </w:p>
        </w:tc>
      </w:tr>
      <w:tr w:rsidR="0039591E" w:rsidRPr="00F90E20" w14:paraId="20817B4A" w14:textId="77777777" w:rsidTr="00AF4AFA">
        <w:trPr>
          <w:trHeight w:val="143"/>
        </w:trPr>
        <w:tc>
          <w:tcPr>
            <w:tcW w:w="2340" w:type="dxa"/>
            <w:shd w:val="clear" w:color="auto" w:fill="auto"/>
            <w:vAlign w:val="center"/>
          </w:tcPr>
          <w:p w14:paraId="7B8959DA"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JKB20 x SKR13</w:t>
            </w:r>
          </w:p>
        </w:tc>
        <w:tc>
          <w:tcPr>
            <w:tcW w:w="2340" w:type="dxa"/>
            <w:shd w:val="clear" w:color="auto" w:fill="auto"/>
            <w:vAlign w:val="center"/>
          </w:tcPr>
          <w:p w14:paraId="5F48E7E5" w14:textId="76241355"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262</w:t>
            </w:r>
            <w:r w:rsidR="00732B0F" w:rsidRPr="00F90E20">
              <w:rPr>
                <w:bCs/>
                <w:kern w:val="24"/>
                <w:sz w:val="22"/>
                <w:szCs w:val="22"/>
              </w:rPr>
              <w:t xml:space="preserve"> ±</w:t>
            </w:r>
            <w:r w:rsidR="0098209D" w:rsidRPr="00F90E20">
              <w:rPr>
                <w:bCs/>
                <w:kern w:val="24"/>
                <w:sz w:val="22"/>
                <w:szCs w:val="22"/>
              </w:rPr>
              <w:t xml:space="preserve"> 192</w:t>
            </w:r>
          </w:p>
        </w:tc>
        <w:tc>
          <w:tcPr>
            <w:tcW w:w="2341" w:type="dxa"/>
            <w:shd w:val="clear" w:color="auto" w:fill="auto"/>
            <w:vAlign w:val="center"/>
          </w:tcPr>
          <w:p w14:paraId="0AF52505"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SKB13 xJKR16</w:t>
            </w:r>
          </w:p>
        </w:tc>
        <w:tc>
          <w:tcPr>
            <w:tcW w:w="2341" w:type="dxa"/>
            <w:shd w:val="clear" w:color="auto" w:fill="auto"/>
            <w:vAlign w:val="center"/>
          </w:tcPr>
          <w:p w14:paraId="7999E8B6" w14:textId="542E09B1"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139</w:t>
            </w:r>
            <w:r w:rsidR="00732B0F" w:rsidRPr="00F90E20">
              <w:rPr>
                <w:bCs/>
                <w:kern w:val="24"/>
                <w:sz w:val="22"/>
                <w:szCs w:val="22"/>
              </w:rPr>
              <w:t xml:space="preserve"> ±</w:t>
            </w:r>
            <w:r w:rsidR="0098209D" w:rsidRPr="00F90E20">
              <w:rPr>
                <w:bCs/>
                <w:kern w:val="24"/>
                <w:sz w:val="22"/>
                <w:szCs w:val="22"/>
              </w:rPr>
              <w:t xml:space="preserve"> 094</w:t>
            </w:r>
          </w:p>
        </w:tc>
      </w:tr>
      <w:tr w:rsidR="0039591E" w:rsidRPr="00F90E20" w14:paraId="58B76433" w14:textId="77777777" w:rsidTr="00AF4AFA">
        <w:trPr>
          <w:trHeight w:val="143"/>
        </w:trPr>
        <w:tc>
          <w:tcPr>
            <w:tcW w:w="2340" w:type="dxa"/>
            <w:shd w:val="clear" w:color="auto" w:fill="auto"/>
            <w:vAlign w:val="center"/>
          </w:tcPr>
          <w:p w14:paraId="22639263"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SKB3 x JKR4</w:t>
            </w:r>
          </w:p>
        </w:tc>
        <w:tc>
          <w:tcPr>
            <w:tcW w:w="2340" w:type="dxa"/>
            <w:shd w:val="clear" w:color="auto" w:fill="auto"/>
            <w:vAlign w:val="center"/>
          </w:tcPr>
          <w:p w14:paraId="60F3A4E6" w14:textId="1DC0385D"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254</w:t>
            </w:r>
            <w:r w:rsidR="00732B0F" w:rsidRPr="00F90E20">
              <w:rPr>
                <w:bCs/>
                <w:kern w:val="24"/>
                <w:sz w:val="22"/>
                <w:szCs w:val="22"/>
              </w:rPr>
              <w:t xml:space="preserve"> ±</w:t>
            </w:r>
            <w:r w:rsidR="0098209D" w:rsidRPr="00F90E20">
              <w:rPr>
                <w:bCs/>
                <w:kern w:val="24"/>
                <w:sz w:val="22"/>
                <w:szCs w:val="22"/>
              </w:rPr>
              <w:t xml:space="preserve"> 177</w:t>
            </w:r>
          </w:p>
        </w:tc>
        <w:tc>
          <w:tcPr>
            <w:tcW w:w="2341" w:type="dxa"/>
            <w:shd w:val="clear" w:color="auto" w:fill="auto"/>
            <w:vAlign w:val="center"/>
          </w:tcPr>
          <w:p w14:paraId="7E09E996"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SKB13 x SKR10</w:t>
            </w:r>
          </w:p>
        </w:tc>
        <w:tc>
          <w:tcPr>
            <w:tcW w:w="2341" w:type="dxa"/>
            <w:shd w:val="clear" w:color="auto" w:fill="auto"/>
            <w:vAlign w:val="center"/>
          </w:tcPr>
          <w:p w14:paraId="5D531E1F" w14:textId="7667DD6E"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281</w:t>
            </w:r>
            <w:r w:rsidR="00732B0F" w:rsidRPr="00F90E20">
              <w:rPr>
                <w:bCs/>
                <w:kern w:val="24"/>
                <w:sz w:val="22"/>
                <w:szCs w:val="22"/>
              </w:rPr>
              <w:t xml:space="preserve"> ±</w:t>
            </w:r>
            <w:r w:rsidR="0098209D" w:rsidRPr="00F90E20">
              <w:rPr>
                <w:bCs/>
                <w:kern w:val="24"/>
                <w:sz w:val="22"/>
                <w:szCs w:val="22"/>
              </w:rPr>
              <w:t xml:space="preserve"> 211</w:t>
            </w:r>
          </w:p>
        </w:tc>
      </w:tr>
      <w:tr w:rsidR="0039591E" w:rsidRPr="00F90E20" w14:paraId="1A448333" w14:textId="77777777" w:rsidTr="00AF4AFA">
        <w:trPr>
          <w:trHeight w:val="143"/>
        </w:trPr>
        <w:tc>
          <w:tcPr>
            <w:tcW w:w="2340" w:type="dxa"/>
            <w:shd w:val="clear" w:color="auto" w:fill="BFBFBF" w:themeFill="background1" w:themeFillShade="BF"/>
            <w:vAlign w:val="center"/>
          </w:tcPr>
          <w:p w14:paraId="0E8BE9AC"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SKB3 x JKR7</w:t>
            </w:r>
          </w:p>
        </w:tc>
        <w:tc>
          <w:tcPr>
            <w:tcW w:w="2340" w:type="dxa"/>
            <w:shd w:val="clear" w:color="auto" w:fill="BFBFBF" w:themeFill="background1" w:themeFillShade="BF"/>
            <w:vAlign w:val="center"/>
          </w:tcPr>
          <w:p w14:paraId="2890299A" w14:textId="5C3D4125" w:rsidR="0039591E" w:rsidRPr="00F90E20" w:rsidRDefault="00AF4AFA" w:rsidP="005E2C4C">
            <w:pPr>
              <w:pStyle w:val="NormalWeb"/>
              <w:spacing w:before="40" w:beforeAutospacing="0" w:after="40" w:afterAutospacing="0" w:line="276" w:lineRule="auto"/>
              <w:rPr>
                <w:sz w:val="22"/>
                <w:szCs w:val="22"/>
              </w:rPr>
            </w:pPr>
            <w:r w:rsidRPr="00F90E20">
              <w:rPr>
                <w:bCs/>
                <w:kern w:val="24"/>
                <w:sz w:val="22"/>
                <w:szCs w:val="22"/>
              </w:rPr>
              <w:t>474</w:t>
            </w:r>
            <w:r w:rsidR="00732B0F" w:rsidRPr="00F90E20">
              <w:rPr>
                <w:bCs/>
                <w:kern w:val="24"/>
                <w:sz w:val="22"/>
                <w:szCs w:val="22"/>
              </w:rPr>
              <w:t xml:space="preserve"> ±</w:t>
            </w:r>
            <w:r w:rsidR="0098209D" w:rsidRPr="00F90E20">
              <w:rPr>
                <w:bCs/>
                <w:kern w:val="24"/>
                <w:sz w:val="22"/>
                <w:szCs w:val="22"/>
              </w:rPr>
              <w:t xml:space="preserve"> 278</w:t>
            </w:r>
          </w:p>
        </w:tc>
        <w:tc>
          <w:tcPr>
            <w:tcW w:w="2341" w:type="dxa"/>
            <w:shd w:val="clear" w:color="auto" w:fill="auto"/>
            <w:vAlign w:val="center"/>
          </w:tcPr>
          <w:p w14:paraId="3D98C2AD"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SKB13 x SKR13</w:t>
            </w:r>
          </w:p>
        </w:tc>
        <w:tc>
          <w:tcPr>
            <w:tcW w:w="2341" w:type="dxa"/>
            <w:shd w:val="clear" w:color="auto" w:fill="auto"/>
            <w:vAlign w:val="center"/>
          </w:tcPr>
          <w:p w14:paraId="28713680" w14:textId="503DF14D"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259</w:t>
            </w:r>
            <w:r w:rsidR="00732B0F" w:rsidRPr="00F90E20">
              <w:rPr>
                <w:bCs/>
                <w:kern w:val="24"/>
                <w:sz w:val="22"/>
                <w:szCs w:val="22"/>
              </w:rPr>
              <w:t xml:space="preserve"> ±</w:t>
            </w:r>
            <w:r w:rsidR="0098209D" w:rsidRPr="00F90E20">
              <w:rPr>
                <w:bCs/>
                <w:kern w:val="24"/>
                <w:sz w:val="22"/>
                <w:szCs w:val="22"/>
              </w:rPr>
              <w:t xml:space="preserve"> 179</w:t>
            </w:r>
          </w:p>
        </w:tc>
      </w:tr>
      <w:tr w:rsidR="0039591E" w:rsidRPr="00F90E20" w14:paraId="1BDE244D" w14:textId="77777777" w:rsidTr="00AF4AFA">
        <w:trPr>
          <w:trHeight w:val="143"/>
        </w:trPr>
        <w:tc>
          <w:tcPr>
            <w:tcW w:w="2340" w:type="dxa"/>
            <w:shd w:val="clear" w:color="auto" w:fill="auto"/>
            <w:vAlign w:val="center"/>
          </w:tcPr>
          <w:p w14:paraId="516A05EE" w14:textId="77777777" w:rsidR="0039591E" w:rsidRPr="00F90E20" w:rsidRDefault="0039591E" w:rsidP="00F55593">
            <w:pPr>
              <w:pStyle w:val="NormalWeb"/>
              <w:spacing w:before="40" w:beforeAutospacing="0" w:after="40" w:afterAutospacing="0" w:line="276" w:lineRule="auto"/>
              <w:rPr>
                <w:sz w:val="22"/>
                <w:szCs w:val="22"/>
              </w:rPr>
            </w:pPr>
            <w:r w:rsidRPr="00F90E20">
              <w:rPr>
                <w:bCs/>
                <w:kern w:val="24"/>
                <w:sz w:val="22"/>
                <w:szCs w:val="22"/>
              </w:rPr>
              <w:t>SKB3 x JKR16</w:t>
            </w:r>
          </w:p>
        </w:tc>
        <w:tc>
          <w:tcPr>
            <w:tcW w:w="2340" w:type="dxa"/>
            <w:shd w:val="clear" w:color="auto" w:fill="auto"/>
            <w:vAlign w:val="center"/>
          </w:tcPr>
          <w:p w14:paraId="6B726376" w14:textId="1D997E1B" w:rsidR="0039591E" w:rsidRPr="00F90E20" w:rsidRDefault="0039591E" w:rsidP="005E2C4C">
            <w:pPr>
              <w:pStyle w:val="NormalWeb"/>
              <w:spacing w:before="40" w:beforeAutospacing="0" w:after="40" w:afterAutospacing="0" w:line="276" w:lineRule="auto"/>
              <w:rPr>
                <w:sz w:val="22"/>
                <w:szCs w:val="22"/>
              </w:rPr>
            </w:pPr>
            <w:r w:rsidRPr="00F90E20">
              <w:rPr>
                <w:bCs/>
                <w:kern w:val="24"/>
                <w:sz w:val="22"/>
                <w:szCs w:val="22"/>
              </w:rPr>
              <w:t>239</w:t>
            </w:r>
            <w:r w:rsidR="00732B0F" w:rsidRPr="00F90E20">
              <w:rPr>
                <w:bCs/>
                <w:kern w:val="24"/>
                <w:sz w:val="22"/>
                <w:szCs w:val="22"/>
              </w:rPr>
              <w:t xml:space="preserve"> ±</w:t>
            </w:r>
            <w:r w:rsidR="0098209D" w:rsidRPr="00F90E20">
              <w:rPr>
                <w:bCs/>
                <w:kern w:val="24"/>
                <w:sz w:val="22"/>
                <w:szCs w:val="22"/>
              </w:rPr>
              <w:t xml:space="preserve"> 167</w:t>
            </w:r>
          </w:p>
        </w:tc>
        <w:tc>
          <w:tcPr>
            <w:tcW w:w="2341" w:type="dxa"/>
            <w:shd w:val="clear" w:color="auto" w:fill="auto"/>
            <w:vAlign w:val="center"/>
          </w:tcPr>
          <w:p w14:paraId="1E5E8434" w14:textId="77777777" w:rsidR="0039591E" w:rsidRPr="00F90E20" w:rsidRDefault="0039591E" w:rsidP="00F55593">
            <w:pPr>
              <w:pStyle w:val="NormalWeb"/>
              <w:spacing w:before="40" w:beforeAutospacing="0" w:after="40" w:afterAutospacing="0" w:line="276" w:lineRule="auto"/>
              <w:jc w:val="both"/>
              <w:rPr>
                <w:sz w:val="22"/>
                <w:szCs w:val="22"/>
              </w:rPr>
            </w:pPr>
          </w:p>
        </w:tc>
        <w:tc>
          <w:tcPr>
            <w:tcW w:w="2341" w:type="dxa"/>
            <w:shd w:val="clear" w:color="auto" w:fill="auto"/>
            <w:vAlign w:val="center"/>
          </w:tcPr>
          <w:p w14:paraId="2B028CBE" w14:textId="77777777" w:rsidR="0039591E" w:rsidRPr="00F90E20" w:rsidRDefault="0039591E" w:rsidP="00F55593">
            <w:pPr>
              <w:pStyle w:val="NormalWeb"/>
              <w:spacing w:before="40" w:beforeAutospacing="0" w:after="40" w:afterAutospacing="0" w:line="276" w:lineRule="auto"/>
              <w:jc w:val="both"/>
              <w:rPr>
                <w:sz w:val="22"/>
                <w:szCs w:val="22"/>
              </w:rPr>
            </w:pPr>
          </w:p>
        </w:tc>
      </w:tr>
    </w:tbl>
    <w:p w14:paraId="34235831" w14:textId="24879579" w:rsidR="0039591E" w:rsidRPr="009E101C" w:rsidRDefault="00AF4AFA" w:rsidP="00AF4AFA">
      <w:pPr>
        <w:spacing w:before="60" w:after="0" w:line="240" w:lineRule="auto"/>
        <w:jc w:val="both"/>
        <w:rPr>
          <w:rFonts w:ascii="Times New Roman" w:eastAsia="Times New Roman" w:hAnsi="Times New Roman" w:cs="Times New Roman"/>
          <w:bCs/>
          <w:sz w:val="24"/>
          <w:szCs w:val="24"/>
        </w:rPr>
      </w:pPr>
      <w:r>
        <w:rPr>
          <w:rFonts w:ascii="Times New Roman" w:hAnsi="Times New Roman" w:cs="Times New Roman"/>
          <w:sz w:val="18"/>
        </w:rPr>
        <w:t>Values are mean of three</w:t>
      </w:r>
      <w:r w:rsidRPr="003F4727">
        <w:rPr>
          <w:rFonts w:ascii="Times New Roman" w:hAnsi="Times New Roman" w:cs="Times New Roman"/>
          <w:sz w:val="18"/>
        </w:rPr>
        <w:t xml:space="preserve"> replicates followe</w:t>
      </w:r>
      <w:r>
        <w:rPr>
          <w:rFonts w:ascii="Times New Roman" w:hAnsi="Times New Roman" w:cs="Times New Roman"/>
          <w:sz w:val="18"/>
        </w:rPr>
        <w:t>d by (±) standard error of mean</w:t>
      </w:r>
      <w:r>
        <w:rPr>
          <w:rFonts w:ascii="Times New Roman" w:hAnsi="Times New Roman" w:cs="Times New Roman"/>
          <w:sz w:val="20"/>
        </w:rPr>
        <w:t xml:space="preserve"> </w:t>
      </w:r>
      <w:r w:rsidR="0039591E" w:rsidRPr="009E101C">
        <w:rPr>
          <w:rFonts w:ascii="Times New Roman" w:hAnsi="Times New Roman" w:cs="Times New Roman"/>
          <w:sz w:val="20"/>
        </w:rPr>
        <w:t>K</w:t>
      </w:r>
      <w:r w:rsidR="00084C0B">
        <w:rPr>
          <w:rFonts w:ascii="Times New Roman" w:hAnsi="Times New Roman" w:cs="Times New Roman"/>
          <w:sz w:val="20"/>
        </w:rPr>
        <w:t>–</w:t>
      </w:r>
      <w:r w:rsidR="0039591E" w:rsidRPr="009E101C">
        <w:rPr>
          <w:rFonts w:ascii="Times New Roman" w:hAnsi="Times New Roman" w:cs="Times New Roman"/>
          <w:sz w:val="20"/>
        </w:rPr>
        <w:t>Solubilization in Aleksandrov’s broth from waste mica in 48 hours = mg L</w:t>
      </w:r>
      <w:r w:rsidR="00084C0B">
        <w:rPr>
          <w:rFonts w:ascii="Times New Roman" w:hAnsi="Times New Roman" w:cs="Times New Roman"/>
          <w:sz w:val="20"/>
          <w:vertAlign w:val="superscript"/>
        </w:rPr>
        <w:t>–</w:t>
      </w:r>
      <w:r w:rsidR="0039591E" w:rsidRPr="009E101C">
        <w:rPr>
          <w:rFonts w:ascii="Times New Roman" w:hAnsi="Times New Roman" w:cs="Times New Roman"/>
          <w:sz w:val="20"/>
          <w:vertAlign w:val="superscript"/>
        </w:rPr>
        <w:t>1</w:t>
      </w:r>
      <w:r w:rsidR="0039591E" w:rsidRPr="009E101C">
        <w:rPr>
          <w:rFonts w:ascii="Times New Roman" w:hAnsi="Times New Roman" w:cs="Times New Roman"/>
          <w:sz w:val="20"/>
        </w:rPr>
        <w:t xml:space="preserve"> = (ppm)</w:t>
      </w:r>
    </w:p>
    <w:p w14:paraId="4AFB2ECF" w14:textId="77777777" w:rsidR="0039591E" w:rsidRPr="009E101C" w:rsidRDefault="0039591E" w:rsidP="0039591E">
      <w:pPr>
        <w:tabs>
          <w:tab w:val="center" w:pos="4680"/>
        </w:tabs>
        <w:rPr>
          <w:rFonts w:ascii="Times New Roman" w:eastAsia="Times New Roman" w:hAnsi="Times New Roman" w:cs="Times New Roman"/>
          <w:sz w:val="24"/>
          <w:szCs w:val="24"/>
        </w:rPr>
        <w:sectPr w:rsidR="0039591E" w:rsidRPr="009E101C" w:rsidSect="00FF2273">
          <w:pgSz w:w="12240" w:h="15840"/>
          <w:pgMar w:top="1440" w:right="1440" w:bottom="1440" w:left="1440" w:header="720" w:footer="720" w:gutter="0"/>
          <w:lnNumType w:countBy="1" w:restart="continuous"/>
          <w:cols w:space="720"/>
          <w:docGrid w:linePitch="360"/>
        </w:sectPr>
      </w:pPr>
    </w:p>
    <w:p w14:paraId="213FA154" w14:textId="3234C6F3" w:rsidR="0039591E" w:rsidRPr="009E101C" w:rsidRDefault="0039591E" w:rsidP="00C5583B">
      <w:pPr>
        <w:spacing w:after="0" w:line="360" w:lineRule="auto"/>
        <w:rPr>
          <w:rFonts w:ascii="Times New Roman" w:hAnsi="Times New Roman" w:cs="Times New Roman"/>
          <w:bCs/>
        </w:rPr>
      </w:pPr>
      <w:r w:rsidRPr="009E101C">
        <w:rPr>
          <w:rFonts w:ascii="Times New Roman" w:hAnsi="Times New Roman" w:cs="Times New Roman"/>
          <w:b/>
          <w:sz w:val="24"/>
        </w:rPr>
        <w:lastRenderedPageBreak/>
        <w:t>Table 7</w:t>
      </w:r>
      <w:r w:rsidR="00C5583B">
        <w:rPr>
          <w:rFonts w:ascii="Times New Roman" w:hAnsi="Times New Roman" w:cs="Times New Roman"/>
          <w:b/>
          <w:sz w:val="24"/>
        </w:rPr>
        <w:t>:</w:t>
      </w:r>
      <w:r w:rsidRPr="009E101C">
        <w:rPr>
          <w:rFonts w:ascii="Times New Roman" w:hAnsi="Times New Roman" w:cs="Times New Roman"/>
          <w:b/>
          <w:sz w:val="24"/>
        </w:rPr>
        <w:t xml:space="preserve"> </w:t>
      </w:r>
      <w:r w:rsidRPr="009E101C">
        <w:rPr>
          <w:rFonts w:ascii="Times New Roman" w:hAnsi="Times New Roman" w:cs="Times New Roman"/>
          <w:bCs/>
        </w:rPr>
        <w:t>Characterization of selected K</w:t>
      </w:r>
      <w:r w:rsidR="00084C0B">
        <w:rPr>
          <w:rFonts w:ascii="Times New Roman" w:hAnsi="Times New Roman" w:cs="Times New Roman"/>
          <w:bCs/>
        </w:rPr>
        <w:t>–</w:t>
      </w:r>
      <w:r w:rsidRPr="009E101C">
        <w:rPr>
          <w:rFonts w:ascii="Times New Roman" w:hAnsi="Times New Roman" w:cs="Times New Roman"/>
          <w:bCs/>
        </w:rPr>
        <w:t>solubilizing rhizobacteria and rhizobial isolates for plant growth promoting activities</w:t>
      </w:r>
    </w:p>
    <w:tbl>
      <w:tblPr>
        <w:tblW w:w="13950" w:type="dxa"/>
        <w:tblBorders>
          <w:top w:val="single" w:sz="4" w:space="0" w:color="auto"/>
          <w:bottom w:val="single" w:sz="4" w:space="0" w:color="auto"/>
        </w:tblBorders>
        <w:tblLayout w:type="fixed"/>
        <w:tblLook w:val="04A0" w:firstRow="1" w:lastRow="0" w:firstColumn="1" w:lastColumn="0" w:noHBand="0" w:noVBand="1"/>
      </w:tblPr>
      <w:tblGrid>
        <w:gridCol w:w="1418"/>
        <w:gridCol w:w="1443"/>
        <w:gridCol w:w="1113"/>
        <w:gridCol w:w="1109"/>
        <w:gridCol w:w="1396"/>
        <w:gridCol w:w="1282"/>
        <w:gridCol w:w="1640"/>
        <w:gridCol w:w="1443"/>
        <w:gridCol w:w="1250"/>
        <w:gridCol w:w="1856"/>
      </w:tblGrid>
      <w:tr w:rsidR="0039591E" w:rsidRPr="00C5583B" w14:paraId="14FC560D" w14:textId="77777777" w:rsidTr="005E2C4C">
        <w:trPr>
          <w:trHeight w:val="152"/>
        </w:trPr>
        <w:tc>
          <w:tcPr>
            <w:tcW w:w="1418" w:type="dxa"/>
            <w:vMerge w:val="restart"/>
            <w:tcBorders>
              <w:top w:val="single" w:sz="4" w:space="0" w:color="auto"/>
              <w:bottom w:val="single" w:sz="4" w:space="0" w:color="auto"/>
            </w:tcBorders>
            <w:shd w:val="clear" w:color="auto" w:fill="auto"/>
          </w:tcPr>
          <w:p w14:paraId="211CDD19" w14:textId="77777777" w:rsidR="0039591E" w:rsidRPr="00C5583B" w:rsidRDefault="0039591E" w:rsidP="00C5583B">
            <w:pPr>
              <w:spacing w:before="240" w:after="0" w:line="276" w:lineRule="auto"/>
              <w:jc w:val="both"/>
              <w:rPr>
                <w:rFonts w:ascii="Times New Roman" w:hAnsi="Times New Roman" w:cs="Times New Roman"/>
                <w:bCs/>
                <w:sz w:val="17"/>
                <w:szCs w:val="17"/>
              </w:rPr>
            </w:pPr>
            <w:r w:rsidRPr="00C5583B">
              <w:rPr>
                <w:rFonts w:ascii="Times New Roman" w:hAnsi="Times New Roman" w:cs="Times New Roman"/>
                <w:bCs/>
                <w:sz w:val="17"/>
                <w:szCs w:val="17"/>
              </w:rPr>
              <w:t>Bacterial isolates</w:t>
            </w:r>
          </w:p>
        </w:tc>
        <w:tc>
          <w:tcPr>
            <w:tcW w:w="12532" w:type="dxa"/>
            <w:gridSpan w:val="9"/>
            <w:tcBorders>
              <w:top w:val="single" w:sz="4" w:space="0" w:color="auto"/>
              <w:bottom w:val="single" w:sz="4" w:space="0" w:color="auto"/>
            </w:tcBorders>
            <w:shd w:val="clear" w:color="auto" w:fill="auto"/>
          </w:tcPr>
          <w:p w14:paraId="6B5AC9CB" w14:textId="77777777" w:rsidR="0039591E" w:rsidRPr="00C5583B" w:rsidRDefault="0039591E" w:rsidP="00F55593">
            <w:pPr>
              <w:spacing w:after="0" w:line="360" w:lineRule="auto"/>
              <w:jc w:val="center"/>
              <w:rPr>
                <w:rFonts w:ascii="Times New Roman" w:hAnsi="Times New Roman" w:cs="Times New Roman"/>
                <w:bCs/>
                <w:sz w:val="17"/>
                <w:szCs w:val="17"/>
              </w:rPr>
            </w:pPr>
            <w:r w:rsidRPr="00C5583B">
              <w:rPr>
                <w:rFonts w:ascii="Times New Roman" w:hAnsi="Times New Roman" w:cs="Times New Roman"/>
                <w:bCs/>
                <w:sz w:val="17"/>
                <w:szCs w:val="17"/>
              </w:rPr>
              <w:t>Plant growth promoting (PGP) activities (Quantitative)</w:t>
            </w:r>
          </w:p>
        </w:tc>
      </w:tr>
      <w:tr w:rsidR="0039591E" w:rsidRPr="00C5583B" w14:paraId="1D893693" w14:textId="77777777" w:rsidTr="005E2C4C">
        <w:trPr>
          <w:trHeight w:val="152"/>
        </w:trPr>
        <w:tc>
          <w:tcPr>
            <w:tcW w:w="1418" w:type="dxa"/>
            <w:vMerge/>
            <w:tcBorders>
              <w:top w:val="single" w:sz="4" w:space="0" w:color="auto"/>
              <w:bottom w:val="single" w:sz="4" w:space="0" w:color="auto"/>
            </w:tcBorders>
            <w:shd w:val="clear" w:color="auto" w:fill="auto"/>
          </w:tcPr>
          <w:p w14:paraId="2F7DFA61" w14:textId="77777777" w:rsidR="0039591E" w:rsidRPr="00C5583B" w:rsidRDefault="0039591E" w:rsidP="00F55593">
            <w:pPr>
              <w:spacing w:after="0" w:line="276" w:lineRule="auto"/>
              <w:jc w:val="both"/>
              <w:rPr>
                <w:rFonts w:ascii="Times New Roman" w:hAnsi="Times New Roman" w:cs="Times New Roman"/>
                <w:bCs/>
                <w:sz w:val="17"/>
                <w:szCs w:val="17"/>
              </w:rPr>
            </w:pPr>
          </w:p>
        </w:tc>
        <w:tc>
          <w:tcPr>
            <w:tcW w:w="1443" w:type="dxa"/>
            <w:vMerge w:val="restart"/>
            <w:tcBorders>
              <w:top w:val="single" w:sz="4" w:space="0" w:color="auto"/>
              <w:bottom w:val="single" w:sz="4" w:space="0" w:color="auto"/>
            </w:tcBorders>
            <w:shd w:val="clear" w:color="auto" w:fill="auto"/>
          </w:tcPr>
          <w:p w14:paraId="0EFB23EC" w14:textId="408F9733" w:rsidR="0039591E" w:rsidRPr="00C5583B" w:rsidRDefault="0039591E" w:rsidP="00C5583B">
            <w:pPr>
              <w:spacing w:after="0" w:line="276" w:lineRule="auto"/>
              <w:rPr>
                <w:rFonts w:ascii="Times New Roman" w:hAnsi="Times New Roman" w:cs="Times New Roman"/>
                <w:sz w:val="17"/>
                <w:szCs w:val="17"/>
              </w:rPr>
            </w:pPr>
            <w:r w:rsidRPr="00C5583B">
              <w:rPr>
                <w:rFonts w:ascii="Times New Roman" w:hAnsi="Times New Roman" w:cs="Times New Roman"/>
                <w:sz w:val="17"/>
                <w:szCs w:val="17"/>
              </w:rPr>
              <w:t>ACC</w:t>
            </w:r>
            <w:r w:rsidR="00C170C8">
              <w:rPr>
                <w:rFonts w:ascii="Times New Roman" w:hAnsi="Times New Roman" w:cs="Times New Roman"/>
                <w:sz w:val="17"/>
                <w:szCs w:val="17"/>
              </w:rPr>
              <w:t>-</w:t>
            </w:r>
            <w:r w:rsidRPr="00C5583B">
              <w:rPr>
                <w:rFonts w:ascii="Times New Roman" w:hAnsi="Times New Roman" w:cs="Times New Roman"/>
                <w:sz w:val="17"/>
                <w:szCs w:val="17"/>
              </w:rPr>
              <w:t xml:space="preserve">deaminase </w:t>
            </w:r>
            <w:r w:rsidRPr="00C5583B">
              <w:rPr>
                <w:rFonts w:ascii="Times New Roman" w:hAnsi="Times New Roman" w:cs="Times New Roman"/>
                <w:sz w:val="17"/>
                <w:szCs w:val="17"/>
                <w:lang w:val="el-GR"/>
              </w:rPr>
              <w:t>(α</w:t>
            </w:r>
            <w:r w:rsidR="00C170C8">
              <w:rPr>
                <w:rFonts w:ascii="Times New Roman" w:hAnsi="Times New Roman" w:cs="Times New Roman"/>
                <w:sz w:val="17"/>
                <w:szCs w:val="17"/>
                <w:lang w:val="el-GR"/>
              </w:rPr>
              <w:t>-</w:t>
            </w:r>
            <w:r w:rsidRPr="00C5583B">
              <w:rPr>
                <w:rFonts w:ascii="Times New Roman" w:hAnsi="Times New Roman" w:cs="Times New Roman"/>
                <w:sz w:val="17"/>
                <w:szCs w:val="17"/>
              </w:rPr>
              <w:t xml:space="preserve">KB </w:t>
            </w:r>
            <w:r w:rsidRPr="00C5583B">
              <w:rPr>
                <w:rFonts w:ascii="Times New Roman" w:hAnsi="Times New Roman" w:cs="Times New Roman"/>
                <w:sz w:val="17"/>
                <w:szCs w:val="17"/>
                <w:lang w:val="el-GR"/>
              </w:rPr>
              <w:t>μ</w:t>
            </w:r>
            <w:proofErr w:type="spellStart"/>
            <w:r w:rsidRPr="00C5583B">
              <w:rPr>
                <w:rFonts w:ascii="Times New Roman" w:hAnsi="Times New Roman" w:cs="Times New Roman"/>
                <w:sz w:val="17"/>
                <w:szCs w:val="17"/>
              </w:rPr>
              <w:t>mol</w:t>
            </w:r>
            <w:proofErr w:type="spellEnd"/>
            <w:r w:rsidRPr="00C5583B">
              <w:rPr>
                <w:rFonts w:ascii="Times New Roman" w:hAnsi="Times New Roman" w:cs="Times New Roman"/>
                <w:sz w:val="17"/>
                <w:szCs w:val="17"/>
              </w:rPr>
              <w:t xml:space="preserve"> g</w:t>
            </w:r>
            <w:r w:rsidR="00C170C8">
              <w:rPr>
                <w:rFonts w:ascii="Times New Roman" w:hAnsi="Times New Roman" w:cs="Times New Roman"/>
                <w:sz w:val="17"/>
                <w:szCs w:val="17"/>
                <w:vertAlign w:val="superscript"/>
              </w:rPr>
              <w:t>-</w:t>
            </w:r>
            <w:r w:rsidRPr="00C5583B">
              <w:rPr>
                <w:rFonts w:ascii="Times New Roman" w:hAnsi="Times New Roman" w:cs="Times New Roman"/>
                <w:sz w:val="17"/>
                <w:szCs w:val="17"/>
                <w:vertAlign w:val="superscript"/>
              </w:rPr>
              <w:t xml:space="preserve">1 </w:t>
            </w:r>
            <w:r w:rsidRPr="00C5583B">
              <w:rPr>
                <w:rFonts w:ascii="Times New Roman" w:hAnsi="Times New Roman" w:cs="Times New Roman"/>
                <w:sz w:val="17"/>
                <w:szCs w:val="17"/>
              </w:rPr>
              <w:t>protein h</w:t>
            </w:r>
            <w:r w:rsidR="00C170C8">
              <w:rPr>
                <w:rFonts w:ascii="Times New Roman" w:hAnsi="Times New Roman" w:cs="Times New Roman"/>
                <w:sz w:val="17"/>
                <w:szCs w:val="17"/>
                <w:vertAlign w:val="superscript"/>
              </w:rPr>
              <w:t>-</w:t>
            </w:r>
            <w:r w:rsidRPr="00C5583B">
              <w:rPr>
                <w:rFonts w:ascii="Times New Roman" w:hAnsi="Times New Roman" w:cs="Times New Roman"/>
                <w:sz w:val="17"/>
                <w:szCs w:val="17"/>
                <w:vertAlign w:val="superscript"/>
              </w:rPr>
              <w:t>1</w:t>
            </w:r>
            <w:r w:rsidRPr="00C5583B">
              <w:rPr>
                <w:rFonts w:ascii="Times New Roman" w:hAnsi="Times New Roman" w:cs="Times New Roman"/>
                <w:sz w:val="17"/>
                <w:szCs w:val="17"/>
              </w:rPr>
              <w:t>)</w:t>
            </w:r>
          </w:p>
        </w:tc>
        <w:tc>
          <w:tcPr>
            <w:tcW w:w="2222" w:type="dxa"/>
            <w:gridSpan w:val="2"/>
            <w:tcBorders>
              <w:top w:val="single" w:sz="4" w:space="0" w:color="auto"/>
              <w:bottom w:val="single" w:sz="4" w:space="0" w:color="auto"/>
            </w:tcBorders>
            <w:shd w:val="clear" w:color="auto" w:fill="auto"/>
          </w:tcPr>
          <w:p w14:paraId="539DCF8D" w14:textId="303062C1" w:rsidR="0039591E" w:rsidRPr="00C5583B" w:rsidRDefault="0039591E" w:rsidP="00C5583B">
            <w:pPr>
              <w:spacing w:after="0" w:line="276" w:lineRule="auto"/>
              <w:rPr>
                <w:rFonts w:ascii="Times New Roman" w:hAnsi="Times New Roman" w:cs="Times New Roman"/>
                <w:bCs/>
                <w:sz w:val="17"/>
                <w:szCs w:val="17"/>
              </w:rPr>
            </w:pPr>
            <w:r w:rsidRPr="00C5583B">
              <w:rPr>
                <w:rFonts w:ascii="Times New Roman" w:hAnsi="Times New Roman" w:cs="Times New Roman"/>
                <w:bCs/>
                <w:sz w:val="17"/>
                <w:szCs w:val="17"/>
              </w:rPr>
              <w:t>Indole</w:t>
            </w:r>
            <w:r w:rsidR="00C170C8">
              <w:rPr>
                <w:rFonts w:ascii="Times New Roman" w:hAnsi="Times New Roman" w:cs="Times New Roman"/>
                <w:bCs/>
                <w:sz w:val="17"/>
                <w:szCs w:val="17"/>
              </w:rPr>
              <w:t>-</w:t>
            </w:r>
            <w:r w:rsidRPr="00C5583B">
              <w:rPr>
                <w:rFonts w:ascii="Times New Roman" w:hAnsi="Times New Roman" w:cs="Times New Roman"/>
                <w:bCs/>
                <w:sz w:val="17"/>
                <w:szCs w:val="17"/>
              </w:rPr>
              <w:t>acetic acid production (mg L</w:t>
            </w:r>
            <w:r w:rsidR="00C170C8">
              <w:rPr>
                <w:rFonts w:ascii="Times New Roman" w:hAnsi="Times New Roman" w:cs="Times New Roman"/>
                <w:bCs/>
                <w:sz w:val="17"/>
                <w:szCs w:val="17"/>
                <w:vertAlign w:val="superscript"/>
              </w:rPr>
              <w:t>-</w:t>
            </w:r>
            <w:r w:rsidRPr="00C5583B">
              <w:rPr>
                <w:rFonts w:ascii="Times New Roman" w:hAnsi="Times New Roman" w:cs="Times New Roman"/>
                <w:bCs/>
                <w:sz w:val="17"/>
                <w:szCs w:val="17"/>
                <w:vertAlign w:val="superscript"/>
              </w:rPr>
              <w:t>1</w:t>
            </w:r>
            <w:r w:rsidRPr="00C5583B">
              <w:rPr>
                <w:rFonts w:ascii="Times New Roman" w:hAnsi="Times New Roman" w:cs="Times New Roman"/>
                <w:bCs/>
                <w:sz w:val="17"/>
                <w:szCs w:val="17"/>
              </w:rPr>
              <w:t>)</w:t>
            </w:r>
          </w:p>
        </w:tc>
        <w:tc>
          <w:tcPr>
            <w:tcW w:w="1396" w:type="dxa"/>
            <w:vMerge w:val="restart"/>
            <w:tcBorders>
              <w:top w:val="single" w:sz="4" w:space="0" w:color="auto"/>
              <w:bottom w:val="single" w:sz="4" w:space="0" w:color="auto"/>
            </w:tcBorders>
            <w:shd w:val="clear" w:color="auto" w:fill="auto"/>
          </w:tcPr>
          <w:p w14:paraId="6830449D" w14:textId="3F140A45" w:rsidR="0039591E" w:rsidRPr="00C5583B" w:rsidRDefault="0039591E" w:rsidP="00C5583B">
            <w:pPr>
              <w:spacing w:after="0" w:line="276" w:lineRule="auto"/>
              <w:rPr>
                <w:rFonts w:ascii="Times New Roman" w:hAnsi="Times New Roman" w:cs="Times New Roman"/>
                <w:bCs/>
                <w:sz w:val="17"/>
                <w:szCs w:val="17"/>
              </w:rPr>
            </w:pPr>
            <w:r w:rsidRPr="00C5583B">
              <w:rPr>
                <w:rFonts w:ascii="Times New Roman" w:hAnsi="Times New Roman" w:cs="Times New Roman"/>
                <w:sz w:val="17"/>
                <w:szCs w:val="17"/>
              </w:rPr>
              <w:t>Chitinase (µ</w:t>
            </w:r>
            <w:proofErr w:type="spellStart"/>
            <w:r w:rsidRPr="00C5583B">
              <w:rPr>
                <w:rFonts w:ascii="Times New Roman" w:hAnsi="Times New Roman" w:cs="Times New Roman"/>
                <w:sz w:val="17"/>
                <w:szCs w:val="17"/>
              </w:rPr>
              <w:t>mol</w:t>
            </w:r>
            <w:proofErr w:type="spellEnd"/>
            <w:r w:rsidRPr="00C5583B">
              <w:rPr>
                <w:rFonts w:ascii="Times New Roman" w:hAnsi="Times New Roman" w:cs="Times New Roman"/>
                <w:sz w:val="17"/>
                <w:szCs w:val="17"/>
              </w:rPr>
              <w:t xml:space="preserve"> of </w:t>
            </w:r>
            <w:proofErr w:type="spellStart"/>
            <w:r w:rsidRPr="00C5583B">
              <w:rPr>
                <w:rFonts w:ascii="Times New Roman" w:hAnsi="Times New Roman" w:cs="Times New Roman"/>
                <w:sz w:val="17"/>
                <w:szCs w:val="17"/>
              </w:rPr>
              <w:t>Glc</w:t>
            </w:r>
            <w:proofErr w:type="spellEnd"/>
            <w:r w:rsidRPr="00C5583B">
              <w:rPr>
                <w:rFonts w:ascii="Times New Roman" w:hAnsi="Times New Roman" w:cs="Times New Roman"/>
                <w:sz w:val="17"/>
                <w:szCs w:val="17"/>
              </w:rPr>
              <w:t xml:space="preserve"> </w:t>
            </w:r>
            <w:proofErr w:type="spellStart"/>
            <w:r w:rsidRPr="00C5583B">
              <w:rPr>
                <w:rFonts w:ascii="Times New Roman" w:hAnsi="Times New Roman" w:cs="Times New Roman"/>
                <w:sz w:val="17"/>
                <w:szCs w:val="17"/>
              </w:rPr>
              <w:t>NAc</w:t>
            </w:r>
            <w:proofErr w:type="spellEnd"/>
            <w:r w:rsidRPr="00C5583B">
              <w:rPr>
                <w:rFonts w:ascii="Times New Roman" w:hAnsi="Times New Roman" w:cs="Times New Roman"/>
                <w:sz w:val="17"/>
                <w:szCs w:val="17"/>
              </w:rPr>
              <w:t xml:space="preserve"> min</w:t>
            </w:r>
            <w:r w:rsidR="00C170C8">
              <w:rPr>
                <w:rFonts w:ascii="Times New Roman" w:hAnsi="Times New Roman" w:cs="Times New Roman"/>
                <w:sz w:val="17"/>
                <w:szCs w:val="17"/>
                <w:vertAlign w:val="superscript"/>
              </w:rPr>
              <w:t>-</w:t>
            </w:r>
            <w:r w:rsidRPr="00C5583B">
              <w:rPr>
                <w:rFonts w:ascii="Times New Roman" w:hAnsi="Times New Roman" w:cs="Times New Roman"/>
                <w:sz w:val="17"/>
                <w:szCs w:val="17"/>
                <w:vertAlign w:val="superscript"/>
              </w:rPr>
              <w:t>1</w:t>
            </w:r>
            <w:r w:rsidRPr="00C5583B">
              <w:rPr>
                <w:rFonts w:ascii="Times New Roman" w:hAnsi="Times New Roman" w:cs="Times New Roman"/>
                <w:sz w:val="17"/>
                <w:szCs w:val="17"/>
              </w:rPr>
              <w:t xml:space="preserve"> mg</w:t>
            </w:r>
            <w:r w:rsidR="00C170C8">
              <w:rPr>
                <w:rFonts w:ascii="Times New Roman" w:hAnsi="Times New Roman" w:cs="Times New Roman"/>
                <w:sz w:val="17"/>
                <w:szCs w:val="17"/>
                <w:vertAlign w:val="superscript"/>
              </w:rPr>
              <w:t>-</w:t>
            </w:r>
            <w:r w:rsidRPr="00C5583B">
              <w:rPr>
                <w:rFonts w:ascii="Times New Roman" w:hAnsi="Times New Roman" w:cs="Times New Roman"/>
                <w:sz w:val="17"/>
                <w:szCs w:val="17"/>
                <w:vertAlign w:val="superscript"/>
              </w:rPr>
              <w:t>1</w:t>
            </w:r>
            <w:r w:rsidRPr="00C5583B">
              <w:rPr>
                <w:rFonts w:ascii="Times New Roman" w:hAnsi="Times New Roman" w:cs="Times New Roman"/>
                <w:sz w:val="17"/>
                <w:szCs w:val="17"/>
              </w:rPr>
              <w:t xml:space="preserve"> protein)</w:t>
            </w:r>
          </w:p>
        </w:tc>
        <w:tc>
          <w:tcPr>
            <w:tcW w:w="1282" w:type="dxa"/>
            <w:vMerge w:val="restart"/>
            <w:tcBorders>
              <w:top w:val="single" w:sz="4" w:space="0" w:color="auto"/>
              <w:bottom w:val="single" w:sz="4" w:space="0" w:color="auto"/>
            </w:tcBorders>
            <w:shd w:val="clear" w:color="auto" w:fill="auto"/>
          </w:tcPr>
          <w:p w14:paraId="1EC5268F" w14:textId="0C5CB380" w:rsidR="0039591E" w:rsidRPr="00C5583B" w:rsidRDefault="0039591E" w:rsidP="00C5583B">
            <w:pPr>
              <w:spacing w:after="0" w:line="276" w:lineRule="auto"/>
              <w:rPr>
                <w:rFonts w:ascii="Times New Roman" w:hAnsi="Times New Roman" w:cs="Times New Roman"/>
                <w:bCs/>
                <w:sz w:val="17"/>
                <w:szCs w:val="17"/>
              </w:rPr>
            </w:pPr>
            <w:r w:rsidRPr="00C5583B">
              <w:rPr>
                <w:rFonts w:ascii="Times New Roman" w:hAnsi="Times New Roman" w:cs="Times New Roman"/>
                <w:bCs/>
                <w:sz w:val="17"/>
                <w:szCs w:val="17"/>
              </w:rPr>
              <w:t xml:space="preserve">EPSs production </w:t>
            </w:r>
            <w:r w:rsidRPr="00C5583B">
              <w:rPr>
                <w:rFonts w:ascii="Times New Roman" w:hAnsi="Times New Roman" w:cs="Times New Roman"/>
                <w:sz w:val="17"/>
                <w:szCs w:val="17"/>
              </w:rPr>
              <w:t>(µg mL</w:t>
            </w:r>
            <w:r w:rsidR="00C170C8">
              <w:rPr>
                <w:rFonts w:ascii="Times New Roman" w:hAnsi="Times New Roman" w:cs="Times New Roman"/>
                <w:sz w:val="17"/>
                <w:szCs w:val="17"/>
                <w:vertAlign w:val="superscript"/>
              </w:rPr>
              <w:t>-</w:t>
            </w:r>
            <w:r w:rsidRPr="00C5583B">
              <w:rPr>
                <w:rFonts w:ascii="Times New Roman" w:hAnsi="Times New Roman" w:cs="Times New Roman"/>
                <w:sz w:val="17"/>
                <w:szCs w:val="17"/>
                <w:vertAlign w:val="superscript"/>
              </w:rPr>
              <w:t>1</w:t>
            </w:r>
            <w:r w:rsidRPr="00C5583B">
              <w:rPr>
                <w:rFonts w:ascii="Times New Roman" w:hAnsi="Times New Roman" w:cs="Times New Roman"/>
                <w:sz w:val="17"/>
                <w:szCs w:val="17"/>
              </w:rPr>
              <w:t>)</w:t>
            </w:r>
          </w:p>
        </w:tc>
        <w:tc>
          <w:tcPr>
            <w:tcW w:w="1640" w:type="dxa"/>
            <w:vMerge w:val="restart"/>
            <w:tcBorders>
              <w:top w:val="single" w:sz="4" w:space="0" w:color="auto"/>
              <w:bottom w:val="single" w:sz="4" w:space="0" w:color="auto"/>
            </w:tcBorders>
            <w:shd w:val="clear" w:color="auto" w:fill="auto"/>
          </w:tcPr>
          <w:p w14:paraId="0C650888" w14:textId="2B7A6F27" w:rsidR="0039591E" w:rsidRPr="00C5583B" w:rsidRDefault="0039591E" w:rsidP="00C5583B">
            <w:pPr>
              <w:spacing w:after="0" w:line="276" w:lineRule="auto"/>
              <w:rPr>
                <w:rFonts w:ascii="Times New Roman" w:hAnsi="Times New Roman" w:cs="Times New Roman"/>
                <w:bCs/>
                <w:sz w:val="17"/>
                <w:szCs w:val="17"/>
              </w:rPr>
            </w:pPr>
            <w:r w:rsidRPr="00C5583B">
              <w:rPr>
                <w:rFonts w:ascii="Times New Roman" w:hAnsi="Times New Roman" w:cs="Times New Roman"/>
                <w:sz w:val="17"/>
                <w:szCs w:val="17"/>
              </w:rPr>
              <w:t>K</w:t>
            </w:r>
            <w:r w:rsidR="00C170C8">
              <w:rPr>
                <w:rFonts w:ascii="Times New Roman" w:hAnsi="Times New Roman" w:cs="Times New Roman"/>
                <w:sz w:val="17"/>
                <w:szCs w:val="17"/>
              </w:rPr>
              <w:t>-</w:t>
            </w:r>
            <w:r w:rsidRPr="00C5583B">
              <w:rPr>
                <w:rFonts w:ascii="Times New Roman" w:hAnsi="Times New Roman" w:cs="Times New Roman"/>
                <w:sz w:val="17"/>
                <w:szCs w:val="17"/>
              </w:rPr>
              <w:t>solubilization (mg L</w:t>
            </w:r>
            <w:r w:rsidR="00C170C8">
              <w:rPr>
                <w:rFonts w:ascii="Times New Roman" w:hAnsi="Times New Roman" w:cs="Times New Roman"/>
                <w:sz w:val="17"/>
                <w:szCs w:val="17"/>
                <w:vertAlign w:val="superscript"/>
              </w:rPr>
              <w:t>-</w:t>
            </w:r>
            <w:r w:rsidRPr="00C5583B">
              <w:rPr>
                <w:rFonts w:ascii="Times New Roman" w:hAnsi="Times New Roman" w:cs="Times New Roman"/>
                <w:sz w:val="17"/>
                <w:szCs w:val="17"/>
                <w:vertAlign w:val="superscript"/>
              </w:rPr>
              <w:t>1</w:t>
            </w:r>
            <w:r w:rsidRPr="00C5583B">
              <w:rPr>
                <w:rFonts w:ascii="Times New Roman" w:hAnsi="Times New Roman" w:cs="Times New Roman"/>
                <w:sz w:val="17"/>
                <w:szCs w:val="17"/>
              </w:rPr>
              <w:t>) [05% WMEM]</w:t>
            </w:r>
          </w:p>
        </w:tc>
        <w:tc>
          <w:tcPr>
            <w:tcW w:w="1443" w:type="dxa"/>
            <w:vMerge w:val="restart"/>
            <w:tcBorders>
              <w:top w:val="single" w:sz="4" w:space="0" w:color="auto"/>
              <w:bottom w:val="single" w:sz="4" w:space="0" w:color="auto"/>
            </w:tcBorders>
            <w:shd w:val="clear" w:color="auto" w:fill="auto"/>
          </w:tcPr>
          <w:p w14:paraId="1B04EEF3" w14:textId="3AD008E8" w:rsidR="0039591E" w:rsidRPr="00C5583B" w:rsidRDefault="0039591E" w:rsidP="00C5583B">
            <w:pPr>
              <w:spacing w:after="0" w:line="276" w:lineRule="auto"/>
              <w:rPr>
                <w:rFonts w:ascii="Times New Roman" w:hAnsi="Times New Roman" w:cs="Times New Roman"/>
                <w:bCs/>
                <w:sz w:val="17"/>
                <w:szCs w:val="17"/>
              </w:rPr>
            </w:pPr>
            <w:r w:rsidRPr="00C5583B">
              <w:rPr>
                <w:rFonts w:ascii="Times New Roman" w:hAnsi="Times New Roman" w:cs="Times New Roman"/>
                <w:sz w:val="17"/>
                <w:szCs w:val="17"/>
              </w:rPr>
              <w:t>Phosphate solubilization [05% RP</w:t>
            </w:r>
            <w:r w:rsidR="00C170C8">
              <w:rPr>
                <w:rFonts w:ascii="Times New Roman" w:hAnsi="Times New Roman" w:cs="Times New Roman"/>
                <w:sz w:val="17"/>
                <w:szCs w:val="17"/>
              </w:rPr>
              <w:t>-</w:t>
            </w:r>
            <w:r w:rsidRPr="00C5583B">
              <w:rPr>
                <w:rFonts w:ascii="Times New Roman" w:hAnsi="Times New Roman" w:cs="Times New Roman"/>
                <w:sz w:val="17"/>
                <w:szCs w:val="17"/>
              </w:rPr>
              <w:t>EM]</w:t>
            </w:r>
          </w:p>
        </w:tc>
        <w:tc>
          <w:tcPr>
            <w:tcW w:w="1250" w:type="dxa"/>
            <w:vMerge w:val="restart"/>
            <w:tcBorders>
              <w:top w:val="single" w:sz="4" w:space="0" w:color="auto"/>
              <w:bottom w:val="single" w:sz="4" w:space="0" w:color="auto"/>
            </w:tcBorders>
            <w:shd w:val="clear" w:color="auto" w:fill="auto"/>
          </w:tcPr>
          <w:p w14:paraId="274F93D4" w14:textId="77777777" w:rsidR="0039591E" w:rsidRPr="00C5583B" w:rsidRDefault="0039591E" w:rsidP="00C5583B">
            <w:pPr>
              <w:spacing w:after="0" w:line="276" w:lineRule="auto"/>
              <w:rPr>
                <w:rFonts w:ascii="Times New Roman" w:hAnsi="Times New Roman" w:cs="Times New Roman"/>
                <w:sz w:val="17"/>
                <w:szCs w:val="17"/>
              </w:rPr>
            </w:pPr>
            <w:r w:rsidRPr="00C5583B">
              <w:rPr>
                <w:rFonts w:ascii="Times New Roman" w:hAnsi="Times New Roman" w:cs="Times New Roman"/>
                <w:sz w:val="17"/>
                <w:szCs w:val="17"/>
              </w:rPr>
              <w:t>Siderophores production (SU %)</w:t>
            </w:r>
          </w:p>
        </w:tc>
        <w:tc>
          <w:tcPr>
            <w:tcW w:w="1856" w:type="dxa"/>
            <w:vMerge w:val="restart"/>
            <w:tcBorders>
              <w:top w:val="single" w:sz="4" w:space="0" w:color="auto"/>
              <w:bottom w:val="single" w:sz="4" w:space="0" w:color="auto"/>
            </w:tcBorders>
          </w:tcPr>
          <w:p w14:paraId="32E704A8" w14:textId="77777777" w:rsidR="0039591E" w:rsidRPr="00C5583B" w:rsidRDefault="0039591E" w:rsidP="00C5583B">
            <w:pPr>
              <w:spacing w:after="0" w:line="276" w:lineRule="auto"/>
              <w:rPr>
                <w:rFonts w:ascii="Times New Roman" w:hAnsi="Times New Roman" w:cs="Times New Roman"/>
                <w:sz w:val="17"/>
                <w:szCs w:val="17"/>
              </w:rPr>
            </w:pPr>
            <w:r w:rsidRPr="00C5583B">
              <w:rPr>
                <w:rFonts w:ascii="Times New Roman" w:hAnsi="Times New Roman" w:cs="Times New Roman"/>
                <w:sz w:val="17"/>
                <w:szCs w:val="17"/>
              </w:rPr>
              <w:t>Root colonization</w:t>
            </w:r>
          </w:p>
          <w:p w14:paraId="63AA764C" w14:textId="5FB12D73" w:rsidR="0039591E" w:rsidRPr="00C5583B" w:rsidRDefault="0039591E" w:rsidP="00C5583B">
            <w:pPr>
              <w:spacing w:after="0" w:line="276" w:lineRule="auto"/>
              <w:rPr>
                <w:rFonts w:ascii="Times New Roman" w:hAnsi="Times New Roman" w:cs="Times New Roman"/>
                <w:sz w:val="17"/>
                <w:szCs w:val="17"/>
              </w:rPr>
            </w:pPr>
            <w:r w:rsidRPr="00C5583B">
              <w:rPr>
                <w:rFonts w:ascii="Times New Roman" w:hAnsi="Times New Roman" w:cs="Times New Roman"/>
                <w:sz w:val="17"/>
                <w:szCs w:val="17"/>
              </w:rPr>
              <w:t>(CFU g</w:t>
            </w:r>
            <w:r w:rsidR="00C170C8">
              <w:rPr>
                <w:rFonts w:ascii="Times New Roman" w:hAnsi="Times New Roman" w:cs="Times New Roman"/>
                <w:sz w:val="17"/>
                <w:szCs w:val="17"/>
                <w:vertAlign w:val="superscript"/>
              </w:rPr>
              <w:t>-</w:t>
            </w:r>
            <w:r w:rsidRPr="00C5583B">
              <w:rPr>
                <w:rFonts w:ascii="Times New Roman" w:hAnsi="Times New Roman" w:cs="Times New Roman"/>
                <w:sz w:val="17"/>
                <w:szCs w:val="17"/>
                <w:vertAlign w:val="superscript"/>
              </w:rPr>
              <w:t>1</w:t>
            </w:r>
            <w:r w:rsidRPr="00C5583B">
              <w:rPr>
                <w:rFonts w:ascii="Times New Roman" w:hAnsi="Times New Roman" w:cs="Times New Roman"/>
                <w:sz w:val="17"/>
                <w:szCs w:val="17"/>
              </w:rPr>
              <w:t xml:space="preserve"> FRB)</w:t>
            </w:r>
          </w:p>
        </w:tc>
      </w:tr>
      <w:tr w:rsidR="0039591E" w:rsidRPr="00C5583B" w14:paraId="18E3A0D3" w14:textId="77777777" w:rsidTr="005E2C4C">
        <w:trPr>
          <w:trHeight w:val="152"/>
        </w:trPr>
        <w:tc>
          <w:tcPr>
            <w:tcW w:w="1418" w:type="dxa"/>
            <w:vMerge/>
            <w:tcBorders>
              <w:top w:val="single" w:sz="4" w:space="0" w:color="auto"/>
              <w:bottom w:val="single" w:sz="4" w:space="0" w:color="auto"/>
            </w:tcBorders>
            <w:shd w:val="clear" w:color="auto" w:fill="auto"/>
          </w:tcPr>
          <w:p w14:paraId="33FF6DA2" w14:textId="77777777" w:rsidR="0039591E" w:rsidRPr="00C5583B" w:rsidRDefault="0039591E" w:rsidP="00F55593">
            <w:pPr>
              <w:spacing w:after="0" w:line="360" w:lineRule="auto"/>
              <w:jc w:val="both"/>
              <w:rPr>
                <w:rFonts w:ascii="Times New Roman" w:hAnsi="Times New Roman" w:cs="Times New Roman"/>
                <w:bCs/>
                <w:sz w:val="17"/>
                <w:szCs w:val="17"/>
              </w:rPr>
            </w:pPr>
          </w:p>
        </w:tc>
        <w:tc>
          <w:tcPr>
            <w:tcW w:w="1443" w:type="dxa"/>
            <w:vMerge/>
            <w:tcBorders>
              <w:top w:val="single" w:sz="4" w:space="0" w:color="auto"/>
              <w:bottom w:val="single" w:sz="4" w:space="0" w:color="auto"/>
            </w:tcBorders>
            <w:shd w:val="clear" w:color="auto" w:fill="auto"/>
          </w:tcPr>
          <w:p w14:paraId="691DBD96" w14:textId="77777777" w:rsidR="0039591E" w:rsidRPr="00C5583B" w:rsidRDefault="0039591E" w:rsidP="00F55593">
            <w:pPr>
              <w:spacing w:after="0" w:line="360" w:lineRule="auto"/>
              <w:jc w:val="center"/>
              <w:rPr>
                <w:rFonts w:ascii="Times New Roman" w:hAnsi="Times New Roman" w:cs="Times New Roman"/>
                <w:bCs/>
                <w:sz w:val="17"/>
                <w:szCs w:val="17"/>
              </w:rPr>
            </w:pPr>
          </w:p>
        </w:tc>
        <w:tc>
          <w:tcPr>
            <w:tcW w:w="1113" w:type="dxa"/>
            <w:tcBorders>
              <w:top w:val="single" w:sz="4" w:space="0" w:color="auto"/>
              <w:bottom w:val="single" w:sz="4" w:space="0" w:color="auto"/>
            </w:tcBorders>
            <w:shd w:val="clear" w:color="auto" w:fill="auto"/>
          </w:tcPr>
          <w:p w14:paraId="34FF0640" w14:textId="7260E20D" w:rsidR="0039591E" w:rsidRPr="00C5583B" w:rsidRDefault="00411899" w:rsidP="00C5583B">
            <w:pPr>
              <w:spacing w:after="0" w:line="276" w:lineRule="auto"/>
              <w:rPr>
                <w:rFonts w:ascii="Times New Roman" w:hAnsi="Times New Roman" w:cs="Times New Roman"/>
                <w:bCs/>
                <w:sz w:val="17"/>
                <w:szCs w:val="17"/>
              </w:rPr>
            </w:pPr>
            <w:r>
              <w:rPr>
                <w:rFonts w:ascii="Times New Roman" w:hAnsi="Times New Roman" w:cs="Times New Roman"/>
                <w:bCs/>
                <w:sz w:val="17"/>
                <w:szCs w:val="17"/>
              </w:rPr>
              <w:t>-</w:t>
            </w:r>
            <w:r w:rsidR="0039591E" w:rsidRPr="00C5583B">
              <w:rPr>
                <w:rFonts w:ascii="Times New Roman" w:hAnsi="Times New Roman" w:cs="Times New Roman"/>
                <w:bCs/>
                <w:sz w:val="17"/>
                <w:szCs w:val="17"/>
              </w:rPr>
              <w:t>L</w:t>
            </w:r>
            <w:r w:rsidR="00C170C8">
              <w:rPr>
                <w:rFonts w:ascii="Times New Roman" w:hAnsi="Times New Roman" w:cs="Times New Roman"/>
                <w:bCs/>
                <w:sz w:val="17"/>
                <w:szCs w:val="17"/>
              </w:rPr>
              <w:t>-</w:t>
            </w:r>
            <w:r w:rsidR="0039591E" w:rsidRPr="00C5583B">
              <w:rPr>
                <w:rFonts w:ascii="Times New Roman" w:hAnsi="Times New Roman" w:cs="Times New Roman"/>
                <w:bCs/>
                <w:sz w:val="17"/>
                <w:szCs w:val="17"/>
              </w:rPr>
              <w:t>TRP</w:t>
            </w:r>
          </w:p>
        </w:tc>
        <w:tc>
          <w:tcPr>
            <w:tcW w:w="1109" w:type="dxa"/>
            <w:tcBorders>
              <w:top w:val="single" w:sz="4" w:space="0" w:color="auto"/>
              <w:bottom w:val="single" w:sz="4" w:space="0" w:color="auto"/>
            </w:tcBorders>
            <w:shd w:val="clear" w:color="auto" w:fill="auto"/>
          </w:tcPr>
          <w:p w14:paraId="369F8829" w14:textId="78C0D9A6" w:rsidR="0039591E" w:rsidRPr="00C5583B" w:rsidRDefault="0039591E" w:rsidP="00C5583B">
            <w:pPr>
              <w:spacing w:after="0" w:line="276" w:lineRule="auto"/>
              <w:rPr>
                <w:rFonts w:ascii="Times New Roman" w:hAnsi="Times New Roman" w:cs="Times New Roman"/>
                <w:bCs/>
                <w:sz w:val="17"/>
                <w:szCs w:val="17"/>
              </w:rPr>
            </w:pPr>
            <w:r w:rsidRPr="00C5583B">
              <w:rPr>
                <w:rFonts w:ascii="Times New Roman" w:hAnsi="Times New Roman" w:cs="Times New Roman"/>
                <w:bCs/>
                <w:sz w:val="17"/>
                <w:szCs w:val="17"/>
              </w:rPr>
              <w:t>+L</w:t>
            </w:r>
            <w:r w:rsidR="00C170C8">
              <w:rPr>
                <w:rFonts w:ascii="Times New Roman" w:hAnsi="Times New Roman" w:cs="Times New Roman"/>
                <w:bCs/>
                <w:sz w:val="17"/>
                <w:szCs w:val="17"/>
              </w:rPr>
              <w:t>-</w:t>
            </w:r>
            <w:r w:rsidRPr="00C5583B">
              <w:rPr>
                <w:rFonts w:ascii="Times New Roman" w:hAnsi="Times New Roman" w:cs="Times New Roman"/>
                <w:bCs/>
                <w:sz w:val="17"/>
                <w:szCs w:val="17"/>
              </w:rPr>
              <w:t>TRP</w:t>
            </w:r>
          </w:p>
        </w:tc>
        <w:tc>
          <w:tcPr>
            <w:tcW w:w="1396" w:type="dxa"/>
            <w:vMerge/>
            <w:tcBorders>
              <w:top w:val="single" w:sz="4" w:space="0" w:color="auto"/>
              <w:bottom w:val="single" w:sz="4" w:space="0" w:color="auto"/>
            </w:tcBorders>
            <w:shd w:val="clear" w:color="auto" w:fill="auto"/>
          </w:tcPr>
          <w:p w14:paraId="21376E9A" w14:textId="77777777" w:rsidR="0039591E" w:rsidRPr="00C5583B" w:rsidRDefault="0039591E" w:rsidP="00F55593">
            <w:pPr>
              <w:spacing w:after="0" w:line="360" w:lineRule="auto"/>
              <w:jc w:val="center"/>
              <w:rPr>
                <w:rFonts w:ascii="Times New Roman" w:hAnsi="Times New Roman" w:cs="Times New Roman"/>
                <w:bCs/>
                <w:sz w:val="17"/>
                <w:szCs w:val="17"/>
              </w:rPr>
            </w:pPr>
          </w:p>
        </w:tc>
        <w:tc>
          <w:tcPr>
            <w:tcW w:w="1282" w:type="dxa"/>
            <w:vMerge/>
            <w:tcBorders>
              <w:top w:val="single" w:sz="4" w:space="0" w:color="auto"/>
              <w:bottom w:val="single" w:sz="4" w:space="0" w:color="auto"/>
            </w:tcBorders>
            <w:shd w:val="clear" w:color="auto" w:fill="auto"/>
          </w:tcPr>
          <w:p w14:paraId="669ADE63" w14:textId="77777777" w:rsidR="0039591E" w:rsidRPr="00C5583B" w:rsidRDefault="0039591E" w:rsidP="00F55593">
            <w:pPr>
              <w:spacing w:after="0" w:line="360" w:lineRule="auto"/>
              <w:jc w:val="center"/>
              <w:rPr>
                <w:rFonts w:ascii="Times New Roman" w:hAnsi="Times New Roman" w:cs="Times New Roman"/>
                <w:bCs/>
                <w:sz w:val="17"/>
                <w:szCs w:val="17"/>
              </w:rPr>
            </w:pPr>
          </w:p>
        </w:tc>
        <w:tc>
          <w:tcPr>
            <w:tcW w:w="1640" w:type="dxa"/>
            <w:vMerge/>
            <w:tcBorders>
              <w:top w:val="single" w:sz="4" w:space="0" w:color="auto"/>
              <w:bottom w:val="single" w:sz="4" w:space="0" w:color="auto"/>
            </w:tcBorders>
            <w:shd w:val="clear" w:color="auto" w:fill="auto"/>
          </w:tcPr>
          <w:p w14:paraId="5E527100" w14:textId="77777777" w:rsidR="0039591E" w:rsidRPr="00C5583B" w:rsidRDefault="0039591E" w:rsidP="00F55593">
            <w:pPr>
              <w:spacing w:after="0" w:line="360" w:lineRule="auto"/>
              <w:jc w:val="center"/>
              <w:rPr>
                <w:rFonts w:ascii="Times New Roman" w:hAnsi="Times New Roman" w:cs="Times New Roman"/>
                <w:bCs/>
                <w:sz w:val="17"/>
                <w:szCs w:val="17"/>
              </w:rPr>
            </w:pPr>
          </w:p>
        </w:tc>
        <w:tc>
          <w:tcPr>
            <w:tcW w:w="1443" w:type="dxa"/>
            <w:vMerge/>
            <w:tcBorders>
              <w:top w:val="single" w:sz="4" w:space="0" w:color="auto"/>
              <w:bottom w:val="single" w:sz="4" w:space="0" w:color="auto"/>
            </w:tcBorders>
            <w:shd w:val="clear" w:color="auto" w:fill="auto"/>
          </w:tcPr>
          <w:p w14:paraId="1BC60291" w14:textId="77777777" w:rsidR="0039591E" w:rsidRPr="00C5583B" w:rsidRDefault="0039591E" w:rsidP="00F55593">
            <w:pPr>
              <w:spacing w:after="0" w:line="360" w:lineRule="auto"/>
              <w:jc w:val="center"/>
              <w:rPr>
                <w:rFonts w:ascii="Times New Roman" w:hAnsi="Times New Roman" w:cs="Times New Roman"/>
                <w:bCs/>
                <w:sz w:val="17"/>
                <w:szCs w:val="17"/>
              </w:rPr>
            </w:pPr>
          </w:p>
        </w:tc>
        <w:tc>
          <w:tcPr>
            <w:tcW w:w="1250" w:type="dxa"/>
            <w:vMerge/>
            <w:tcBorders>
              <w:top w:val="single" w:sz="4" w:space="0" w:color="auto"/>
              <w:bottom w:val="single" w:sz="4" w:space="0" w:color="auto"/>
            </w:tcBorders>
            <w:shd w:val="clear" w:color="auto" w:fill="auto"/>
          </w:tcPr>
          <w:p w14:paraId="165D27EE" w14:textId="77777777" w:rsidR="0039591E" w:rsidRPr="00C5583B" w:rsidRDefault="0039591E" w:rsidP="00F55593">
            <w:pPr>
              <w:spacing w:after="0" w:line="360" w:lineRule="auto"/>
              <w:jc w:val="center"/>
              <w:rPr>
                <w:rFonts w:ascii="Times New Roman" w:hAnsi="Times New Roman" w:cs="Times New Roman"/>
                <w:bCs/>
                <w:sz w:val="17"/>
                <w:szCs w:val="17"/>
              </w:rPr>
            </w:pPr>
          </w:p>
        </w:tc>
        <w:tc>
          <w:tcPr>
            <w:tcW w:w="1856" w:type="dxa"/>
            <w:vMerge/>
            <w:tcBorders>
              <w:top w:val="single" w:sz="4" w:space="0" w:color="auto"/>
              <w:bottom w:val="single" w:sz="4" w:space="0" w:color="auto"/>
            </w:tcBorders>
          </w:tcPr>
          <w:p w14:paraId="0ED1923B" w14:textId="77777777" w:rsidR="0039591E" w:rsidRPr="00C5583B" w:rsidRDefault="0039591E" w:rsidP="00F55593">
            <w:pPr>
              <w:spacing w:after="0" w:line="360" w:lineRule="auto"/>
              <w:jc w:val="center"/>
              <w:rPr>
                <w:rFonts w:ascii="Times New Roman" w:hAnsi="Times New Roman" w:cs="Times New Roman"/>
                <w:bCs/>
                <w:sz w:val="17"/>
                <w:szCs w:val="17"/>
              </w:rPr>
            </w:pPr>
          </w:p>
        </w:tc>
      </w:tr>
      <w:tr w:rsidR="0039591E" w:rsidRPr="00C5583B" w14:paraId="0A07416F" w14:textId="77777777" w:rsidTr="005E2C4C">
        <w:trPr>
          <w:trHeight w:val="152"/>
        </w:trPr>
        <w:tc>
          <w:tcPr>
            <w:tcW w:w="13950" w:type="dxa"/>
            <w:gridSpan w:val="10"/>
            <w:tcBorders>
              <w:top w:val="single" w:sz="4" w:space="0" w:color="auto"/>
              <w:left w:val="nil"/>
              <w:bottom w:val="nil"/>
              <w:right w:val="nil"/>
            </w:tcBorders>
            <w:shd w:val="clear" w:color="auto" w:fill="auto"/>
          </w:tcPr>
          <w:p w14:paraId="6F9D8BC0" w14:textId="77777777"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Rhizobacterial isolates</w:t>
            </w:r>
          </w:p>
        </w:tc>
      </w:tr>
      <w:tr w:rsidR="0039591E" w:rsidRPr="00C5583B" w14:paraId="6DB73B9C" w14:textId="77777777" w:rsidTr="005E2C4C">
        <w:trPr>
          <w:trHeight w:val="152"/>
        </w:trPr>
        <w:tc>
          <w:tcPr>
            <w:tcW w:w="1418" w:type="dxa"/>
            <w:tcBorders>
              <w:top w:val="nil"/>
              <w:left w:val="nil"/>
              <w:bottom w:val="nil"/>
              <w:right w:val="nil"/>
            </w:tcBorders>
            <w:shd w:val="clear" w:color="auto" w:fill="auto"/>
          </w:tcPr>
          <w:p w14:paraId="5365FC64"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JKB10</w:t>
            </w:r>
          </w:p>
        </w:tc>
        <w:tc>
          <w:tcPr>
            <w:tcW w:w="1443" w:type="dxa"/>
            <w:tcBorders>
              <w:top w:val="nil"/>
              <w:left w:val="nil"/>
              <w:bottom w:val="nil"/>
              <w:right w:val="nil"/>
            </w:tcBorders>
            <w:shd w:val="clear" w:color="auto" w:fill="auto"/>
          </w:tcPr>
          <w:p w14:paraId="0A906398" w14:textId="36EE418A"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eastAsiaTheme="minorEastAsia" w:hAnsi="Times New Roman" w:cs="Times New Roman"/>
                <w:bCs/>
                <w:kern w:val="24"/>
                <w:sz w:val="17"/>
                <w:szCs w:val="17"/>
                <w:lang w:val="en-GB"/>
              </w:rPr>
              <w:t>3044 ± 232</w:t>
            </w:r>
          </w:p>
        </w:tc>
        <w:tc>
          <w:tcPr>
            <w:tcW w:w="1113" w:type="dxa"/>
            <w:tcBorders>
              <w:top w:val="nil"/>
              <w:left w:val="nil"/>
              <w:bottom w:val="nil"/>
              <w:right w:val="nil"/>
            </w:tcBorders>
            <w:shd w:val="clear" w:color="auto" w:fill="auto"/>
          </w:tcPr>
          <w:p w14:paraId="60497AD6" w14:textId="742810C4"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 xml:space="preserve">278 </w:t>
            </w:r>
            <w:r w:rsidRPr="00C5583B">
              <w:rPr>
                <w:rFonts w:ascii="Times New Roman" w:hAnsi="Times New Roman" w:cs="Times New Roman"/>
                <w:sz w:val="17"/>
                <w:szCs w:val="17"/>
                <w:lang w:val="en-GB"/>
              </w:rPr>
              <w:t>± 319</w:t>
            </w:r>
          </w:p>
        </w:tc>
        <w:tc>
          <w:tcPr>
            <w:tcW w:w="1109" w:type="dxa"/>
            <w:tcBorders>
              <w:top w:val="nil"/>
              <w:left w:val="nil"/>
              <w:bottom w:val="nil"/>
              <w:right w:val="nil"/>
            </w:tcBorders>
            <w:shd w:val="clear" w:color="auto" w:fill="auto"/>
          </w:tcPr>
          <w:p w14:paraId="7DFA3B8E" w14:textId="7B8BF2C4"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445 ± 43</w:t>
            </w:r>
          </w:p>
        </w:tc>
        <w:tc>
          <w:tcPr>
            <w:tcW w:w="1396" w:type="dxa"/>
            <w:tcBorders>
              <w:top w:val="nil"/>
              <w:left w:val="nil"/>
              <w:bottom w:val="nil"/>
              <w:right w:val="nil"/>
            </w:tcBorders>
            <w:shd w:val="clear" w:color="auto" w:fill="auto"/>
          </w:tcPr>
          <w:p w14:paraId="03CBB24C" w14:textId="22909ED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226 ± 282</w:t>
            </w:r>
          </w:p>
        </w:tc>
        <w:tc>
          <w:tcPr>
            <w:tcW w:w="1282" w:type="dxa"/>
            <w:tcBorders>
              <w:top w:val="nil"/>
              <w:left w:val="nil"/>
              <w:bottom w:val="nil"/>
              <w:right w:val="nil"/>
            </w:tcBorders>
            <w:shd w:val="clear" w:color="auto" w:fill="auto"/>
          </w:tcPr>
          <w:p w14:paraId="3883BCE4" w14:textId="726591D2"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636 ± 47</w:t>
            </w:r>
          </w:p>
        </w:tc>
        <w:tc>
          <w:tcPr>
            <w:tcW w:w="1640" w:type="dxa"/>
            <w:tcBorders>
              <w:top w:val="nil"/>
              <w:left w:val="nil"/>
              <w:bottom w:val="nil"/>
              <w:right w:val="nil"/>
            </w:tcBorders>
            <w:shd w:val="clear" w:color="auto" w:fill="auto"/>
          </w:tcPr>
          <w:p w14:paraId="30F241E8" w14:textId="0E901F38"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744 ± 432</w:t>
            </w:r>
          </w:p>
        </w:tc>
        <w:tc>
          <w:tcPr>
            <w:tcW w:w="1443" w:type="dxa"/>
            <w:tcBorders>
              <w:top w:val="nil"/>
              <w:left w:val="nil"/>
              <w:bottom w:val="nil"/>
              <w:right w:val="nil"/>
            </w:tcBorders>
            <w:shd w:val="clear" w:color="auto" w:fill="auto"/>
          </w:tcPr>
          <w:p w14:paraId="58D73B45" w14:textId="0B958D18"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672 ± 96</w:t>
            </w:r>
          </w:p>
        </w:tc>
        <w:tc>
          <w:tcPr>
            <w:tcW w:w="1250" w:type="dxa"/>
            <w:tcBorders>
              <w:top w:val="nil"/>
              <w:left w:val="nil"/>
              <w:bottom w:val="nil"/>
              <w:right w:val="nil"/>
            </w:tcBorders>
            <w:shd w:val="clear" w:color="auto" w:fill="auto"/>
          </w:tcPr>
          <w:p w14:paraId="5409A5AD" w14:textId="0DB31906"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314 ± 27</w:t>
            </w:r>
          </w:p>
        </w:tc>
        <w:tc>
          <w:tcPr>
            <w:tcW w:w="1856" w:type="dxa"/>
            <w:tcBorders>
              <w:top w:val="nil"/>
              <w:left w:val="nil"/>
              <w:bottom w:val="nil"/>
              <w:right w:val="nil"/>
            </w:tcBorders>
          </w:tcPr>
          <w:p w14:paraId="1125AF00" w14:textId="165066AA"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373 x 10</w:t>
            </w:r>
            <w:r w:rsidRPr="00C5583B">
              <w:rPr>
                <w:rFonts w:ascii="Times New Roman" w:hAnsi="Times New Roman" w:cs="Times New Roman"/>
                <w:sz w:val="17"/>
                <w:szCs w:val="17"/>
                <w:vertAlign w:val="superscript"/>
                <w:lang w:val="en-GB"/>
              </w:rPr>
              <w:t xml:space="preserve">7 </w:t>
            </w:r>
            <w:r w:rsidRPr="00C5583B">
              <w:rPr>
                <w:rFonts w:ascii="Times New Roman" w:hAnsi="Times New Roman" w:cs="Times New Roman"/>
                <w:sz w:val="17"/>
                <w:szCs w:val="17"/>
                <w:lang w:val="en-GB"/>
              </w:rPr>
              <w:t>± 487 x 10</w:t>
            </w:r>
            <w:r w:rsidRPr="00C5583B">
              <w:rPr>
                <w:rFonts w:ascii="Times New Roman" w:hAnsi="Times New Roman" w:cs="Times New Roman"/>
                <w:sz w:val="17"/>
                <w:szCs w:val="17"/>
                <w:vertAlign w:val="superscript"/>
                <w:lang w:val="en-GB"/>
              </w:rPr>
              <w:t>6</w:t>
            </w:r>
          </w:p>
        </w:tc>
      </w:tr>
      <w:tr w:rsidR="0039591E" w:rsidRPr="00C5583B" w14:paraId="16425859" w14:textId="77777777" w:rsidTr="005E2C4C">
        <w:trPr>
          <w:trHeight w:val="152"/>
        </w:trPr>
        <w:tc>
          <w:tcPr>
            <w:tcW w:w="1418" w:type="dxa"/>
            <w:tcBorders>
              <w:top w:val="nil"/>
              <w:left w:val="nil"/>
              <w:bottom w:val="nil"/>
              <w:right w:val="nil"/>
            </w:tcBorders>
            <w:shd w:val="clear" w:color="auto" w:fill="auto"/>
          </w:tcPr>
          <w:p w14:paraId="2976BABF"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JKB20</w:t>
            </w:r>
          </w:p>
        </w:tc>
        <w:tc>
          <w:tcPr>
            <w:tcW w:w="1443" w:type="dxa"/>
            <w:tcBorders>
              <w:top w:val="nil"/>
              <w:left w:val="nil"/>
              <w:bottom w:val="nil"/>
              <w:right w:val="nil"/>
            </w:tcBorders>
            <w:shd w:val="clear" w:color="auto" w:fill="auto"/>
          </w:tcPr>
          <w:p w14:paraId="4AE6FA97" w14:textId="204C193A"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1925 ± 223</w:t>
            </w:r>
          </w:p>
        </w:tc>
        <w:tc>
          <w:tcPr>
            <w:tcW w:w="1113" w:type="dxa"/>
            <w:tcBorders>
              <w:top w:val="nil"/>
              <w:left w:val="nil"/>
              <w:bottom w:val="nil"/>
              <w:right w:val="nil"/>
            </w:tcBorders>
            <w:shd w:val="clear" w:color="auto" w:fill="auto"/>
          </w:tcPr>
          <w:p w14:paraId="1A285E75" w14:textId="503E7E2B"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 xml:space="preserve">306 </w:t>
            </w:r>
            <w:r w:rsidRPr="00C5583B">
              <w:rPr>
                <w:rFonts w:ascii="Times New Roman" w:hAnsi="Times New Roman" w:cs="Times New Roman"/>
                <w:sz w:val="17"/>
                <w:szCs w:val="17"/>
                <w:lang w:val="en-GB"/>
              </w:rPr>
              <w:t>± 267</w:t>
            </w:r>
          </w:p>
        </w:tc>
        <w:tc>
          <w:tcPr>
            <w:tcW w:w="1109" w:type="dxa"/>
            <w:tcBorders>
              <w:top w:val="nil"/>
              <w:left w:val="nil"/>
              <w:bottom w:val="nil"/>
              <w:right w:val="nil"/>
            </w:tcBorders>
            <w:shd w:val="clear" w:color="auto" w:fill="auto"/>
          </w:tcPr>
          <w:p w14:paraId="19BC5BB0" w14:textId="7579209A"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658 ± 53</w:t>
            </w:r>
          </w:p>
        </w:tc>
        <w:tc>
          <w:tcPr>
            <w:tcW w:w="1396" w:type="dxa"/>
            <w:tcBorders>
              <w:top w:val="nil"/>
              <w:left w:val="nil"/>
              <w:bottom w:val="nil"/>
              <w:right w:val="nil"/>
            </w:tcBorders>
            <w:shd w:val="clear" w:color="auto" w:fill="auto"/>
          </w:tcPr>
          <w:p w14:paraId="6A1636B7" w14:textId="5C4A1741"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178 ± 194</w:t>
            </w:r>
          </w:p>
        </w:tc>
        <w:tc>
          <w:tcPr>
            <w:tcW w:w="1282" w:type="dxa"/>
            <w:tcBorders>
              <w:top w:val="nil"/>
              <w:left w:val="nil"/>
              <w:bottom w:val="nil"/>
              <w:right w:val="nil"/>
            </w:tcBorders>
            <w:shd w:val="clear" w:color="auto" w:fill="auto"/>
          </w:tcPr>
          <w:p w14:paraId="713E0B21" w14:textId="228A53C9"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513 ± 36</w:t>
            </w:r>
          </w:p>
        </w:tc>
        <w:tc>
          <w:tcPr>
            <w:tcW w:w="1640" w:type="dxa"/>
            <w:tcBorders>
              <w:top w:val="nil"/>
              <w:left w:val="nil"/>
              <w:bottom w:val="nil"/>
              <w:right w:val="nil"/>
            </w:tcBorders>
            <w:shd w:val="clear" w:color="auto" w:fill="auto"/>
          </w:tcPr>
          <w:p w14:paraId="743DEC78" w14:textId="002C69C5"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518 ± 415</w:t>
            </w:r>
          </w:p>
        </w:tc>
        <w:tc>
          <w:tcPr>
            <w:tcW w:w="1443" w:type="dxa"/>
            <w:tcBorders>
              <w:top w:val="nil"/>
              <w:left w:val="nil"/>
              <w:bottom w:val="nil"/>
              <w:right w:val="nil"/>
            </w:tcBorders>
            <w:shd w:val="clear" w:color="auto" w:fill="auto"/>
          </w:tcPr>
          <w:p w14:paraId="06A59EA0" w14:textId="00168AFF"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473 ± 8 9</w:t>
            </w:r>
          </w:p>
        </w:tc>
        <w:tc>
          <w:tcPr>
            <w:tcW w:w="1250" w:type="dxa"/>
            <w:tcBorders>
              <w:top w:val="nil"/>
              <w:left w:val="nil"/>
              <w:bottom w:val="nil"/>
              <w:right w:val="nil"/>
            </w:tcBorders>
            <w:shd w:val="clear" w:color="auto" w:fill="auto"/>
          </w:tcPr>
          <w:p w14:paraId="1AC30A50" w14:textId="33964C1A"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248 ± 39</w:t>
            </w:r>
          </w:p>
        </w:tc>
        <w:tc>
          <w:tcPr>
            <w:tcW w:w="1856" w:type="dxa"/>
            <w:tcBorders>
              <w:top w:val="nil"/>
              <w:left w:val="nil"/>
              <w:bottom w:val="nil"/>
              <w:right w:val="nil"/>
            </w:tcBorders>
          </w:tcPr>
          <w:p w14:paraId="476F5CA7" w14:textId="169C5D18"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289 x 10</w:t>
            </w:r>
            <w:r w:rsidRPr="00C5583B">
              <w:rPr>
                <w:rFonts w:ascii="Times New Roman" w:hAnsi="Times New Roman" w:cs="Times New Roman"/>
                <w:sz w:val="17"/>
                <w:szCs w:val="17"/>
                <w:vertAlign w:val="superscript"/>
                <w:lang w:val="en-GB"/>
              </w:rPr>
              <w:t xml:space="preserve">6 </w:t>
            </w:r>
            <w:r w:rsidRPr="00C5583B">
              <w:rPr>
                <w:rFonts w:ascii="Times New Roman" w:hAnsi="Times New Roman" w:cs="Times New Roman"/>
                <w:sz w:val="17"/>
                <w:szCs w:val="17"/>
                <w:lang w:val="en-GB"/>
              </w:rPr>
              <w:t>± 523 x 10</w:t>
            </w:r>
            <w:r w:rsidRPr="00C5583B">
              <w:rPr>
                <w:rFonts w:ascii="Times New Roman" w:hAnsi="Times New Roman" w:cs="Times New Roman"/>
                <w:sz w:val="17"/>
                <w:szCs w:val="17"/>
                <w:vertAlign w:val="superscript"/>
                <w:lang w:val="en-GB"/>
              </w:rPr>
              <w:t>5</w:t>
            </w:r>
          </w:p>
        </w:tc>
      </w:tr>
      <w:tr w:rsidR="0039591E" w:rsidRPr="00C5583B" w14:paraId="6338721D" w14:textId="77777777" w:rsidTr="005E2C4C">
        <w:trPr>
          <w:trHeight w:val="152"/>
        </w:trPr>
        <w:tc>
          <w:tcPr>
            <w:tcW w:w="1418" w:type="dxa"/>
            <w:tcBorders>
              <w:top w:val="nil"/>
              <w:left w:val="nil"/>
              <w:bottom w:val="nil"/>
              <w:right w:val="nil"/>
            </w:tcBorders>
            <w:shd w:val="clear" w:color="auto" w:fill="BFBFBF" w:themeFill="background1" w:themeFillShade="BF"/>
          </w:tcPr>
          <w:p w14:paraId="0A441478"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SKB3</w:t>
            </w:r>
          </w:p>
        </w:tc>
        <w:tc>
          <w:tcPr>
            <w:tcW w:w="1443" w:type="dxa"/>
            <w:tcBorders>
              <w:top w:val="nil"/>
              <w:left w:val="nil"/>
              <w:bottom w:val="nil"/>
              <w:right w:val="nil"/>
            </w:tcBorders>
            <w:shd w:val="clear" w:color="auto" w:fill="BFBFBF" w:themeFill="background1" w:themeFillShade="BF"/>
          </w:tcPr>
          <w:p w14:paraId="70D1F3AB" w14:textId="6EF8395E"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2847 ± 194</w:t>
            </w:r>
          </w:p>
        </w:tc>
        <w:tc>
          <w:tcPr>
            <w:tcW w:w="1113" w:type="dxa"/>
            <w:tcBorders>
              <w:top w:val="nil"/>
              <w:left w:val="nil"/>
              <w:bottom w:val="nil"/>
              <w:right w:val="nil"/>
            </w:tcBorders>
            <w:shd w:val="clear" w:color="auto" w:fill="BFBFBF" w:themeFill="background1" w:themeFillShade="BF"/>
          </w:tcPr>
          <w:p w14:paraId="417DCA2D" w14:textId="63A20844"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 xml:space="preserve">343 </w:t>
            </w:r>
            <w:r w:rsidRPr="00C5583B">
              <w:rPr>
                <w:rFonts w:ascii="Times New Roman" w:hAnsi="Times New Roman" w:cs="Times New Roman"/>
                <w:sz w:val="17"/>
                <w:szCs w:val="17"/>
                <w:lang w:val="en-GB"/>
              </w:rPr>
              <w:t xml:space="preserve">± 379 </w:t>
            </w:r>
          </w:p>
        </w:tc>
        <w:tc>
          <w:tcPr>
            <w:tcW w:w="1109" w:type="dxa"/>
            <w:tcBorders>
              <w:top w:val="nil"/>
              <w:left w:val="nil"/>
              <w:bottom w:val="nil"/>
              <w:right w:val="nil"/>
            </w:tcBorders>
            <w:shd w:val="clear" w:color="auto" w:fill="BFBFBF" w:themeFill="background1" w:themeFillShade="BF"/>
          </w:tcPr>
          <w:p w14:paraId="11C1FF49" w14:textId="3521765C"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736 ± 74</w:t>
            </w:r>
          </w:p>
        </w:tc>
        <w:tc>
          <w:tcPr>
            <w:tcW w:w="1396" w:type="dxa"/>
            <w:tcBorders>
              <w:top w:val="nil"/>
              <w:left w:val="nil"/>
              <w:bottom w:val="nil"/>
              <w:right w:val="nil"/>
            </w:tcBorders>
            <w:shd w:val="clear" w:color="auto" w:fill="BFBFBF" w:themeFill="background1" w:themeFillShade="BF"/>
          </w:tcPr>
          <w:p w14:paraId="5A6B4C50" w14:textId="5D2E9AF3"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378 ± 226</w:t>
            </w:r>
          </w:p>
        </w:tc>
        <w:tc>
          <w:tcPr>
            <w:tcW w:w="1282" w:type="dxa"/>
            <w:tcBorders>
              <w:top w:val="nil"/>
              <w:left w:val="nil"/>
              <w:bottom w:val="nil"/>
              <w:right w:val="nil"/>
            </w:tcBorders>
            <w:shd w:val="clear" w:color="auto" w:fill="BFBFBF" w:themeFill="background1" w:themeFillShade="BF"/>
          </w:tcPr>
          <w:p w14:paraId="615B8D20" w14:textId="46CA66DE"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785 ± 56</w:t>
            </w:r>
          </w:p>
        </w:tc>
        <w:tc>
          <w:tcPr>
            <w:tcW w:w="1640" w:type="dxa"/>
            <w:tcBorders>
              <w:top w:val="nil"/>
              <w:left w:val="nil"/>
              <w:bottom w:val="nil"/>
              <w:right w:val="nil"/>
            </w:tcBorders>
            <w:shd w:val="clear" w:color="auto" w:fill="BFBFBF" w:themeFill="background1" w:themeFillShade="BF"/>
          </w:tcPr>
          <w:p w14:paraId="1041EC54" w14:textId="6F9AE86F"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1137 ± 631</w:t>
            </w:r>
          </w:p>
        </w:tc>
        <w:tc>
          <w:tcPr>
            <w:tcW w:w="1443" w:type="dxa"/>
            <w:tcBorders>
              <w:top w:val="nil"/>
              <w:left w:val="nil"/>
              <w:bottom w:val="nil"/>
              <w:right w:val="nil"/>
            </w:tcBorders>
            <w:shd w:val="clear" w:color="auto" w:fill="BFBFBF" w:themeFill="background1" w:themeFillShade="BF"/>
          </w:tcPr>
          <w:p w14:paraId="4C1414FA" w14:textId="6DB15334"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725 ± 55</w:t>
            </w:r>
          </w:p>
        </w:tc>
        <w:tc>
          <w:tcPr>
            <w:tcW w:w="1250" w:type="dxa"/>
            <w:tcBorders>
              <w:top w:val="nil"/>
              <w:left w:val="nil"/>
              <w:bottom w:val="nil"/>
              <w:right w:val="nil"/>
            </w:tcBorders>
            <w:shd w:val="clear" w:color="auto" w:fill="BFBFBF" w:themeFill="background1" w:themeFillShade="BF"/>
          </w:tcPr>
          <w:p w14:paraId="39759915" w14:textId="7C981330"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437 ± 49</w:t>
            </w:r>
          </w:p>
        </w:tc>
        <w:tc>
          <w:tcPr>
            <w:tcW w:w="1856" w:type="dxa"/>
            <w:tcBorders>
              <w:top w:val="nil"/>
              <w:left w:val="nil"/>
              <w:bottom w:val="nil"/>
              <w:right w:val="nil"/>
            </w:tcBorders>
            <w:shd w:val="clear" w:color="auto" w:fill="BFBFBF" w:themeFill="background1" w:themeFillShade="BF"/>
          </w:tcPr>
          <w:p w14:paraId="6F7E816F" w14:textId="361849F2"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478 x 10</w:t>
            </w:r>
            <w:r w:rsidRPr="00C5583B">
              <w:rPr>
                <w:rFonts w:ascii="Times New Roman" w:hAnsi="Times New Roman" w:cs="Times New Roman"/>
                <w:sz w:val="17"/>
                <w:szCs w:val="17"/>
                <w:vertAlign w:val="superscript"/>
                <w:lang w:val="en-GB"/>
              </w:rPr>
              <w:t xml:space="preserve">7 </w:t>
            </w:r>
            <w:r w:rsidRPr="00C5583B">
              <w:rPr>
                <w:rFonts w:ascii="Times New Roman" w:hAnsi="Times New Roman" w:cs="Times New Roman"/>
                <w:sz w:val="17"/>
                <w:szCs w:val="17"/>
                <w:lang w:val="en-GB"/>
              </w:rPr>
              <w:t>± 467 x 10</w:t>
            </w:r>
            <w:r w:rsidRPr="00C5583B">
              <w:rPr>
                <w:rFonts w:ascii="Times New Roman" w:hAnsi="Times New Roman" w:cs="Times New Roman"/>
                <w:sz w:val="17"/>
                <w:szCs w:val="17"/>
                <w:vertAlign w:val="superscript"/>
                <w:lang w:val="en-GB"/>
              </w:rPr>
              <w:t>6</w:t>
            </w:r>
          </w:p>
        </w:tc>
      </w:tr>
      <w:tr w:rsidR="0039591E" w:rsidRPr="00C5583B" w14:paraId="07153B13" w14:textId="77777777" w:rsidTr="005E2C4C">
        <w:trPr>
          <w:trHeight w:val="152"/>
        </w:trPr>
        <w:tc>
          <w:tcPr>
            <w:tcW w:w="1418" w:type="dxa"/>
            <w:tcBorders>
              <w:top w:val="nil"/>
              <w:left w:val="nil"/>
              <w:bottom w:val="nil"/>
              <w:right w:val="nil"/>
            </w:tcBorders>
            <w:shd w:val="clear" w:color="auto" w:fill="auto"/>
          </w:tcPr>
          <w:p w14:paraId="077EA6DE"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SKB11</w:t>
            </w:r>
          </w:p>
        </w:tc>
        <w:tc>
          <w:tcPr>
            <w:tcW w:w="1443" w:type="dxa"/>
            <w:tcBorders>
              <w:top w:val="nil"/>
              <w:left w:val="nil"/>
              <w:bottom w:val="nil"/>
              <w:right w:val="nil"/>
            </w:tcBorders>
            <w:shd w:val="clear" w:color="auto" w:fill="auto"/>
          </w:tcPr>
          <w:p w14:paraId="20D44E72" w14:textId="22F826CA"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1778 ± 279</w:t>
            </w:r>
          </w:p>
        </w:tc>
        <w:tc>
          <w:tcPr>
            <w:tcW w:w="1113" w:type="dxa"/>
            <w:tcBorders>
              <w:top w:val="nil"/>
              <w:left w:val="nil"/>
              <w:bottom w:val="nil"/>
              <w:right w:val="nil"/>
            </w:tcBorders>
            <w:shd w:val="clear" w:color="auto" w:fill="auto"/>
          </w:tcPr>
          <w:p w14:paraId="0BD21CF2" w14:textId="6012D9D9"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 xml:space="preserve">264 </w:t>
            </w:r>
            <w:r w:rsidRPr="00C5583B">
              <w:rPr>
                <w:rFonts w:ascii="Times New Roman" w:hAnsi="Times New Roman" w:cs="Times New Roman"/>
                <w:sz w:val="17"/>
                <w:szCs w:val="17"/>
                <w:lang w:val="en-GB"/>
              </w:rPr>
              <w:t>± 287</w:t>
            </w:r>
          </w:p>
        </w:tc>
        <w:tc>
          <w:tcPr>
            <w:tcW w:w="1109" w:type="dxa"/>
            <w:tcBorders>
              <w:top w:val="nil"/>
              <w:left w:val="nil"/>
              <w:bottom w:val="nil"/>
              <w:right w:val="nil"/>
            </w:tcBorders>
            <w:shd w:val="clear" w:color="auto" w:fill="auto"/>
            <w:vAlign w:val="center"/>
          </w:tcPr>
          <w:p w14:paraId="16AD25DE" w14:textId="78350C88"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627 ± 64</w:t>
            </w:r>
          </w:p>
        </w:tc>
        <w:tc>
          <w:tcPr>
            <w:tcW w:w="1396" w:type="dxa"/>
            <w:tcBorders>
              <w:top w:val="nil"/>
              <w:left w:val="nil"/>
              <w:bottom w:val="nil"/>
              <w:right w:val="nil"/>
            </w:tcBorders>
            <w:shd w:val="clear" w:color="auto" w:fill="auto"/>
          </w:tcPr>
          <w:p w14:paraId="0B9260BC" w14:textId="6769BB3B"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125 ± 278</w:t>
            </w:r>
          </w:p>
        </w:tc>
        <w:tc>
          <w:tcPr>
            <w:tcW w:w="1282" w:type="dxa"/>
            <w:tcBorders>
              <w:top w:val="nil"/>
              <w:left w:val="nil"/>
              <w:bottom w:val="nil"/>
              <w:right w:val="nil"/>
            </w:tcBorders>
            <w:shd w:val="clear" w:color="auto" w:fill="auto"/>
          </w:tcPr>
          <w:p w14:paraId="0995D0C9" w14:textId="73BE27A8"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428 ± 32</w:t>
            </w:r>
          </w:p>
        </w:tc>
        <w:tc>
          <w:tcPr>
            <w:tcW w:w="1640" w:type="dxa"/>
            <w:tcBorders>
              <w:top w:val="nil"/>
              <w:left w:val="nil"/>
              <w:bottom w:val="nil"/>
              <w:right w:val="nil"/>
            </w:tcBorders>
            <w:shd w:val="clear" w:color="auto" w:fill="auto"/>
          </w:tcPr>
          <w:p w14:paraId="5377633E" w14:textId="7A449AF5"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609 ± 439</w:t>
            </w:r>
          </w:p>
        </w:tc>
        <w:tc>
          <w:tcPr>
            <w:tcW w:w="1443" w:type="dxa"/>
            <w:tcBorders>
              <w:top w:val="nil"/>
              <w:left w:val="nil"/>
              <w:bottom w:val="nil"/>
              <w:right w:val="nil"/>
            </w:tcBorders>
            <w:shd w:val="clear" w:color="auto" w:fill="auto"/>
          </w:tcPr>
          <w:p w14:paraId="26273284" w14:textId="68DA4834"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373 ± 693</w:t>
            </w:r>
          </w:p>
        </w:tc>
        <w:tc>
          <w:tcPr>
            <w:tcW w:w="1250" w:type="dxa"/>
            <w:tcBorders>
              <w:top w:val="nil"/>
              <w:left w:val="nil"/>
              <w:bottom w:val="nil"/>
              <w:right w:val="nil"/>
            </w:tcBorders>
            <w:shd w:val="clear" w:color="auto" w:fill="auto"/>
          </w:tcPr>
          <w:p w14:paraId="48C9C87F" w14:textId="372E753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189 ± 36</w:t>
            </w:r>
          </w:p>
        </w:tc>
        <w:tc>
          <w:tcPr>
            <w:tcW w:w="1856" w:type="dxa"/>
            <w:tcBorders>
              <w:top w:val="nil"/>
              <w:left w:val="nil"/>
              <w:bottom w:val="nil"/>
              <w:right w:val="nil"/>
            </w:tcBorders>
          </w:tcPr>
          <w:p w14:paraId="001D821D" w14:textId="7CA1F2E6"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546 x 10</w:t>
            </w:r>
            <w:r w:rsidRPr="00C5583B">
              <w:rPr>
                <w:rFonts w:ascii="Times New Roman" w:hAnsi="Times New Roman" w:cs="Times New Roman"/>
                <w:sz w:val="17"/>
                <w:szCs w:val="17"/>
                <w:vertAlign w:val="superscript"/>
                <w:lang w:val="en-GB"/>
              </w:rPr>
              <w:t xml:space="preserve">6 </w:t>
            </w:r>
            <w:r w:rsidRPr="00C5583B">
              <w:rPr>
                <w:rFonts w:ascii="Times New Roman" w:hAnsi="Times New Roman" w:cs="Times New Roman"/>
                <w:sz w:val="17"/>
                <w:szCs w:val="17"/>
                <w:lang w:val="en-GB"/>
              </w:rPr>
              <w:t>± 513 x 10</w:t>
            </w:r>
            <w:r w:rsidRPr="00C5583B">
              <w:rPr>
                <w:rFonts w:ascii="Times New Roman" w:hAnsi="Times New Roman" w:cs="Times New Roman"/>
                <w:sz w:val="17"/>
                <w:szCs w:val="17"/>
                <w:vertAlign w:val="superscript"/>
                <w:lang w:val="en-GB"/>
              </w:rPr>
              <w:t>5</w:t>
            </w:r>
          </w:p>
        </w:tc>
      </w:tr>
      <w:tr w:rsidR="0039591E" w:rsidRPr="00C5583B" w14:paraId="5F123C43" w14:textId="77777777" w:rsidTr="005E2C4C">
        <w:trPr>
          <w:trHeight w:val="152"/>
        </w:trPr>
        <w:tc>
          <w:tcPr>
            <w:tcW w:w="1418" w:type="dxa"/>
            <w:tcBorders>
              <w:top w:val="nil"/>
              <w:left w:val="nil"/>
              <w:bottom w:val="nil"/>
              <w:right w:val="nil"/>
            </w:tcBorders>
            <w:shd w:val="clear" w:color="auto" w:fill="auto"/>
          </w:tcPr>
          <w:p w14:paraId="548805A5"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SKB13</w:t>
            </w:r>
          </w:p>
        </w:tc>
        <w:tc>
          <w:tcPr>
            <w:tcW w:w="1443" w:type="dxa"/>
            <w:tcBorders>
              <w:top w:val="nil"/>
              <w:left w:val="nil"/>
              <w:bottom w:val="nil"/>
              <w:right w:val="nil"/>
            </w:tcBorders>
            <w:shd w:val="clear" w:color="auto" w:fill="auto"/>
          </w:tcPr>
          <w:p w14:paraId="014D6693" w14:textId="003C3D4B"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eastAsiaTheme="minorEastAsia" w:hAnsi="Times New Roman" w:cs="Times New Roman"/>
                <w:bCs/>
                <w:kern w:val="24"/>
                <w:sz w:val="17"/>
                <w:szCs w:val="17"/>
                <w:lang w:val="en-GB"/>
              </w:rPr>
              <w:t>2327 ± 172</w:t>
            </w:r>
          </w:p>
        </w:tc>
        <w:tc>
          <w:tcPr>
            <w:tcW w:w="1113" w:type="dxa"/>
            <w:tcBorders>
              <w:top w:val="nil"/>
              <w:left w:val="nil"/>
              <w:bottom w:val="nil"/>
              <w:right w:val="nil"/>
            </w:tcBorders>
            <w:shd w:val="clear" w:color="auto" w:fill="auto"/>
          </w:tcPr>
          <w:p w14:paraId="1164BF37" w14:textId="2BF21E54"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 xml:space="preserve">194 </w:t>
            </w:r>
            <w:r w:rsidRPr="00C5583B">
              <w:rPr>
                <w:rFonts w:ascii="Times New Roman" w:hAnsi="Times New Roman" w:cs="Times New Roman"/>
                <w:sz w:val="17"/>
                <w:szCs w:val="17"/>
                <w:lang w:val="en-GB"/>
              </w:rPr>
              <w:t>± 103</w:t>
            </w:r>
          </w:p>
        </w:tc>
        <w:tc>
          <w:tcPr>
            <w:tcW w:w="1109" w:type="dxa"/>
            <w:tcBorders>
              <w:top w:val="nil"/>
              <w:left w:val="nil"/>
              <w:bottom w:val="nil"/>
              <w:right w:val="nil"/>
            </w:tcBorders>
            <w:shd w:val="clear" w:color="auto" w:fill="auto"/>
          </w:tcPr>
          <w:p w14:paraId="61086218" w14:textId="5DA4EDD1"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eastAsiaTheme="minorEastAsia" w:hAnsi="Times New Roman" w:cs="Times New Roman"/>
                <w:bCs/>
                <w:kern w:val="24"/>
                <w:sz w:val="17"/>
                <w:szCs w:val="17"/>
                <w:lang w:val="en-GB"/>
              </w:rPr>
              <w:t>343 ± 53</w:t>
            </w:r>
          </w:p>
        </w:tc>
        <w:tc>
          <w:tcPr>
            <w:tcW w:w="1396" w:type="dxa"/>
            <w:tcBorders>
              <w:top w:val="nil"/>
              <w:left w:val="nil"/>
              <w:bottom w:val="nil"/>
              <w:right w:val="nil"/>
            </w:tcBorders>
            <w:shd w:val="clear" w:color="auto" w:fill="auto"/>
          </w:tcPr>
          <w:p w14:paraId="19A81225" w14:textId="24850216"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eastAsiaTheme="minorEastAsia" w:hAnsi="Times New Roman" w:cs="Times New Roman"/>
                <w:bCs/>
                <w:kern w:val="24"/>
                <w:sz w:val="17"/>
                <w:szCs w:val="17"/>
                <w:lang w:val="en-GB"/>
              </w:rPr>
              <w:t>215 ± 354</w:t>
            </w:r>
          </w:p>
        </w:tc>
        <w:tc>
          <w:tcPr>
            <w:tcW w:w="1282" w:type="dxa"/>
            <w:tcBorders>
              <w:top w:val="nil"/>
              <w:left w:val="nil"/>
              <w:bottom w:val="nil"/>
              <w:right w:val="nil"/>
            </w:tcBorders>
            <w:shd w:val="clear" w:color="auto" w:fill="auto"/>
          </w:tcPr>
          <w:p w14:paraId="5FCCC1F2" w14:textId="31E9A621"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eastAsia="Calibri" w:hAnsi="Times New Roman" w:cs="Times New Roman"/>
                <w:bCs/>
                <w:kern w:val="24"/>
                <w:sz w:val="17"/>
                <w:szCs w:val="17"/>
                <w:lang w:val="en-GB"/>
              </w:rPr>
              <w:t>528 ± 48</w:t>
            </w:r>
          </w:p>
        </w:tc>
        <w:tc>
          <w:tcPr>
            <w:tcW w:w="1640" w:type="dxa"/>
            <w:tcBorders>
              <w:top w:val="nil"/>
              <w:left w:val="nil"/>
              <w:bottom w:val="nil"/>
              <w:right w:val="nil"/>
            </w:tcBorders>
            <w:shd w:val="clear" w:color="auto" w:fill="auto"/>
          </w:tcPr>
          <w:p w14:paraId="4D395D12" w14:textId="1EFD493C"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566 ± 469</w:t>
            </w:r>
          </w:p>
        </w:tc>
        <w:tc>
          <w:tcPr>
            <w:tcW w:w="1443" w:type="dxa"/>
            <w:tcBorders>
              <w:top w:val="nil"/>
              <w:left w:val="nil"/>
              <w:bottom w:val="nil"/>
              <w:right w:val="nil"/>
            </w:tcBorders>
            <w:shd w:val="clear" w:color="auto" w:fill="auto"/>
          </w:tcPr>
          <w:p w14:paraId="2CB4548E" w14:textId="74B73076"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eastAsiaTheme="minorEastAsia" w:hAnsi="Times New Roman" w:cs="Times New Roman"/>
                <w:bCs/>
                <w:kern w:val="24"/>
                <w:sz w:val="17"/>
                <w:szCs w:val="17"/>
                <w:lang w:val="en-GB"/>
              </w:rPr>
              <w:t>523 ± 743</w:t>
            </w:r>
          </w:p>
        </w:tc>
        <w:tc>
          <w:tcPr>
            <w:tcW w:w="1250" w:type="dxa"/>
            <w:tcBorders>
              <w:top w:val="nil"/>
              <w:left w:val="nil"/>
              <w:bottom w:val="nil"/>
              <w:right w:val="nil"/>
            </w:tcBorders>
            <w:shd w:val="clear" w:color="auto" w:fill="auto"/>
          </w:tcPr>
          <w:p w14:paraId="1D1C9D56" w14:textId="3431D5C5"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eastAsia="Calibri" w:hAnsi="Times New Roman" w:cs="Times New Roman"/>
                <w:bCs/>
                <w:kern w:val="24"/>
                <w:sz w:val="17"/>
                <w:szCs w:val="17"/>
                <w:lang w:val="en-GB"/>
              </w:rPr>
              <w:t>219 ± 18</w:t>
            </w:r>
          </w:p>
        </w:tc>
        <w:tc>
          <w:tcPr>
            <w:tcW w:w="1856" w:type="dxa"/>
            <w:tcBorders>
              <w:top w:val="nil"/>
              <w:left w:val="nil"/>
              <w:bottom w:val="nil"/>
              <w:right w:val="nil"/>
            </w:tcBorders>
          </w:tcPr>
          <w:p w14:paraId="6DCCA63C" w14:textId="75243A21"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768 x 10</w:t>
            </w:r>
            <w:r w:rsidRPr="00C5583B">
              <w:rPr>
                <w:rFonts w:ascii="Times New Roman" w:hAnsi="Times New Roman" w:cs="Times New Roman"/>
                <w:sz w:val="17"/>
                <w:szCs w:val="17"/>
                <w:vertAlign w:val="superscript"/>
                <w:lang w:val="en-GB"/>
              </w:rPr>
              <w:t xml:space="preserve">5 </w:t>
            </w:r>
            <w:r w:rsidRPr="00C5583B">
              <w:rPr>
                <w:rFonts w:ascii="Times New Roman" w:hAnsi="Times New Roman" w:cs="Times New Roman"/>
                <w:sz w:val="17"/>
                <w:szCs w:val="17"/>
                <w:lang w:val="en-GB"/>
              </w:rPr>
              <w:t>± 359 x 10</w:t>
            </w:r>
            <w:r w:rsidRPr="00C5583B">
              <w:rPr>
                <w:rFonts w:ascii="Times New Roman" w:hAnsi="Times New Roman" w:cs="Times New Roman"/>
                <w:sz w:val="17"/>
                <w:szCs w:val="17"/>
                <w:vertAlign w:val="superscript"/>
                <w:lang w:val="en-GB"/>
              </w:rPr>
              <w:t>4</w:t>
            </w:r>
          </w:p>
        </w:tc>
      </w:tr>
      <w:tr w:rsidR="0039591E" w:rsidRPr="00C5583B" w14:paraId="3B8E3BB5" w14:textId="77777777" w:rsidTr="005E2C4C">
        <w:trPr>
          <w:trHeight w:val="152"/>
        </w:trPr>
        <w:tc>
          <w:tcPr>
            <w:tcW w:w="13950" w:type="dxa"/>
            <w:gridSpan w:val="10"/>
            <w:tcBorders>
              <w:top w:val="nil"/>
              <w:left w:val="nil"/>
              <w:bottom w:val="nil"/>
              <w:right w:val="nil"/>
            </w:tcBorders>
            <w:shd w:val="clear" w:color="auto" w:fill="auto"/>
          </w:tcPr>
          <w:p w14:paraId="599EC8E7" w14:textId="77777777" w:rsidR="0039591E" w:rsidRPr="00C5583B" w:rsidRDefault="0039591E" w:rsidP="00C5583B">
            <w:pPr>
              <w:pStyle w:val="NormalWeb"/>
              <w:spacing w:before="0" w:beforeAutospacing="0" w:after="0" w:afterAutospacing="0" w:line="360" w:lineRule="auto"/>
              <w:rPr>
                <w:sz w:val="17"/>
                <w:szCs w:val="17"/>
              </w:rPr>
            </w:pPr>
            <w:r w:rsidRPr="00C5583B">
              <w:rPr>
                <w:rFonts w:eastAsiaTheme="minorHAnsi"/>
                <w:sz w:val="17"/>
                <w:szCs w:val="17"/>
                <w:lang w:val="en-GB"/>
              </w:rPr>
              <w:t>Rhizobial isolates</w:t>
            </w:r>
          </w:p>
        </w:tc>
      </w:tr>
      <w:tr w:rsidR="0039591E" w:rsidRPr="00C5583B" w14:paraId="751D6BBA" w14:textId="77777777" w:rsidTr="005E2C4C">
        <w:trPr>
          <w:trHeight w:val="152"/>
        </w:trPr>
        <w:tc>
          <w:tcPr>
            <w:tcW w:w="1418" w:type="dxa"/>
            <w:tcBorders>
              <w:top w:val="nil"/>
              <w:left w:val="nil"/>
              <w:bottom w:val="nil"/>
              <w:right w:val="nil"/>
            </w:tcBorders>
            <w:shd w:val="clear" w:color="auto" w:fill="auto"/>
            <w:vAlign w:val="center"/>
          </w:tcPr>
          <w:p w14:paraId="5A9556E9"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JKR4</w:t>
            </w:r>
          </w:p>
        </w:tc>
        <w:tc>
          <w:tcPr>
            <w:tcW w:w="1443" w:type="dxa"/>
            <w:tcBorders>
              <w:top w:val="nil"/>
              <w:left w:val="nil"/>
              <w:bottom w:val="nil"/>
              <w:right w:val="nil"/>
            </w:tcBorders>
            <w:shd w:val="clear" w:color="auto" w:fill="auto"/>
            <w:vAlign w:val="center"/>
          </w:tcPr>
          <w:p w14:paraId="2E33FF6A" w14:textId="185B6277"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246 ± 33</w:t>
            </w:r>
          </w:p>
        </w:tc>
        <w:tc>
          <w:tcPr>
            <w:tcW w:w="1113" w:type="dxa"/>
            <w:tcBorders>
              <w:top w:val="nil"/>
              <w:left w:val="nil"/>
              <w:bottom w:val="nil"/>
              <w:right w:val="nil"/>
            </w:tcBorders>
            <w:shd w:val="clear" w:color="auto" w:fill="auto"/>
            <w:vAlign w:val="center"/>
          </w:tcPr>
          <w:p w14:paraId="1BDA4606" w14:textId="33FC1ABE" w:rsidR="0039591E" w:rsidRPr="00C5583B" w:rsidRDefault="0039591E" w:rsidP="00C5583B">
            <w:pPr>
              <w:pStyle w:val="NormalWeb"/>
              <w:spacing w:before="0" w:beforeAutospacing="0" w:after="0" w:afterAutospacing="0" w:line="360" w:lineRule="auto"/>
              <w:rPr>
                <w:sz w:val="17"/>
                <w:szCs w:val="17"/>
              </w:rPr>
            </w:pPr>
            <w:r w:rsidRPr="00C5583B">
              <w:rPr>
                <w:sz w:val="17"/>
                <w:szCs w:val="17"/>
              </w:rPr>
              <w:t xml:space="preserve">326 </w:t>
            </w:r>
            <w:r w:rsidRPr="00C5583B">
              <w:rPr>
                <w:sz w:val="17"/>
                <w:szCs w:val="17"/>
                <w:lang w:val="en-GB"/>
              </w:rPr>
              <w:t>± 234</w:t>
            </w:r>
          </w:p>
        </w:tc>
        <w:tc>
          <w:tcPr>
            <w:tcW w:w="1109" w:type="dxa"/>
            <w:tcBorders>
              <w:top w:val="nil"/>
              <w:left w:val="nil"/>
              <w:bottom w:val="nil"/>
              <w:right w:val="nil"/>
            </w:tcBorders>
            <w:shd w:val="clear" w:color="auto" w:fill="auto"/>
            <w:vAlign w:val="center"/>
          </w:tcPr>
          <w:p w14:paraId="1FBD16B8" w14:textId="723FBB4A"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642 ± 433</w:t>
            </w:r>
          </w:p>
        </w:tc>
        <w:tc>
          <w:tcPr>
            <w:tcW w:w="1396" w:type="dxa"/>
            <w:tcBorders>
              <w:top w:val="nil"/>
              <w:left w:val="nil"/>
              <w:bottom w:val="nil"/>
              <w:right w:val="nil"/>
            </w:tcBorders>
            <w:shd w:val="clear" w:color="auto" w:fill="auto"/>
            <w:vAlign w:val="center"/>
          </w:tcPr>
          <w:p w14:paraId="341D4FB6" w14:textId="4B1FB980"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24 ± 082</w:t>
            </w:r>
          </w:p>
        </w:tc>
        <w:tc>
          <w:tcPr>
            <w:tcW w:w="1282" w:type="dxa"/>
            <w:tcBorders>
              <w:top w:val="nil"/>
              <w:left w:val="nil"/>
              <w:bottom w:val="nil"/>
              <w:right w:val="nil"/>
            </w:tcBorders>
            <w:shd w:val="clear" w:color="auto" w:fill="auto"/>
            <w:vAlign w:val="center"/>
          </w:tcPr>
          <w:p w14:paraId="6387BBCD" w14:textId="28300456" w:rsidR="0039591E" w:rsidRPr="00C5583B" w:rsidRDefault="0039591E" w:rsidP="00C5583B">
            <w:pPr>
              <w:pStyle w:val="NormalWeb"/>
              <w:spacing w:before="0" w:beforeAutospacing="0" w:after="0" w:afterAutospacing="0" w:line="360" w:lineRule="auto"/>
              <w:rPr>
                <w:sz w:val="17"/>
                <w:szCs w:val="17"/>
              </w:rPr>
            </w:pPr>
            <w:r w:rsidRPr="00C5583B">
              <w:rPr>
                <w:rFonts w:eastAsia="Calibri"/>
                <w:bCs/>
                <w:kern w:val="24"/>
                <w:sz w:val="17"/>
                <w:szCs w:val="17"/>
                <w:lang w:val="en-GB"/>
              </w:rPr>
              <w:t>2436 ± 346</w:t>
            </w:r>
          </w:p>
        </w:tc>
        <w:tc>
          <w:tcPr>
            <w:tcW w:w="1640" w:type="dxa"/>
            <w:tcBorders>
              <w:top w:val="nil"/>
              <w:left w:val="nil"/>
              <w:bottom w:val="nil"/>
              <w:right w:val="nil"/>
            </w:tcBorders>
            <w:shd w:val="clear" w:color="auto" w:fill="auto"/>
          </w:tcPr>
          <w:p w14:paraId="693C9AA3" w14:textId="3EFCC862"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384 ± 356</w:t>
            </w:r>
          </w:p>
        </w:tc>
        <w:tc>
          <w:tcPr>
            <w:tcW w:w="1443" w:type="dxa"/>
            <w:tcBorders>
              <w:top w:val="nil"/>
              <w:left w:val="nil"/>
              <w:bottom w:val="nil"/>
              <w:right w:val="nil"/>
            </w:tcBorders>
            <w:shd w:val="clear" w:color="auto" w:fill="auto"/>
            <w:vAlign w:val="center"/>
          </w:tcPr>
          <w:p w14:paraId="55054005" w14:textId="56593070"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128 ± 106</w:t>
            </w:r>
          </w:p>
        </w:tc>
        <w:tc>
          <w:tcPr>
            <w:tcW w:w="1250" w:type="dxa"/>
            <w:tcBorders>
              <w:top w:val="nil"/>
              <w:left w:val="nil"/>
              <w:bottom w:val="nil"/>
              <w:right w:val="nil"/>
            </w:tcBorders>
            <w:shd w:val="clear" w:color="auto" w:fill="auto"/>
            <w:vAlign w:val="center"/>
          </w:tcPr>
          <w:p w14:paraId="4575F3BB" w14:textId="50CEFD8D" w:rsidR="0039591E" w:rsidRPr="00C5583B" w:rsidRDefault="0039591E" w:rsidP="00C5583B">
            <w:pPr>
              <w:pStyle w:val="NormalWeb"/>
              <w:spacing w:before="0" w:beforeAutospacing="0" w:after="0" w:afterAutospacing="0" w:line="360" w:lineRule="auto"/>
              <w:rPr>
                <w:sz w:val="17"/>
                <w:szCs w:val="17"/>
              </w:rPr>
            </w:pPr>
            <w:r w:rsidRPr="00C5583B">
              <w:rPr>
                <w:rFonts w:eastAsia="Calibri"/>
                <w:bCs/>
                <w:kern w:val="24"/>
                <w:sz w:val="17"/>
                <w:szCs w:val="17"/>
                <w:lang w:val="en-GB"/>
              </w:rPr>
              <w:t>243 ± 244</w:t>
            </w:r>
          </w:p>
        </w:tc>
        <w:tc>
          <w:tcPr>
            <w:tcW w:w="1856" w:type="dxa"/>
            <w:tcBorders>
              <w:top w:val="nil"/>
              <w:left w:val="nil"/>
              <w:bottom w:val="nil"/>
              <w:right w:val="nil"/>
            </w:tcBorders>
          </w:tcPr>
          <w:p w14:paraId="591426B2" w14:textId="09D43605"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484 x 10</w:t>
            </w:r>
            <w:r w:rsidRPr="00C5583B">
              <w:rPr>
                <w:rFonts w:ascii="Times New Roman" w:hAnsi="Times New Roman" w:cs="Times New Roman"/>
                <w:sz w:val="17"/>
                <w:szCs w:val="17"/>
                <w:vertAlign w:val="superscript"/>
                <w:lang w:val="en-GB"/>
              </w:rPr>
              <w:t xml:space="preserve">6 </w:t>
            </w:r>
            <w:r w:rsidRPr="00C5583B">
              <w:rPr>
                <w:rFonts w:ascii="Times New Roman" w:hAnsi="Times New Roman" w:cs="Times New Roman"/>
                <w:sz w:val="17"/>
                <w:szCs w:val="17"/>
                <w:lang w:val="en-GB"/>
              </w:rPr>
              <w:t>± 560 x 10</w:t>
            </w:r>
            <w:r w:rsidRPr="00C5583B">
              <w:rPr>
                <w:rFonts w:ascii="Times New Roman" w:hAnsi="Times New Roman" w:cs="Times New Roman"/>
                <w:sz w:val="17"/>
                <w:szCs w:val="17"/>
                <w:vertAlign w:val="superscript"/>
                <w:lang w:val="en-GB"/>
              </w:rPr>
              <w:t>5</w:t>
            </w:r>
          </w:p>
        </w:tc>
      </w:tr>
      <w:tr w:rsidR="0039591E" w:rsidRPr="00C5583B" w14:paraId="60B5856C" w14:textId="77777777" w:rsidTr="005E2C4C">
        <w:trPr>
          <w:trHeight w:val="152"/>
        </w:trPr>
        <w:tc>
          <w:tcPr>
            <w:tcW w:w="1418" w:type="dxa"/>
            <w:tcBorders>
              <w:top w:val="nil"/>
              <w:left w:val="nil"/>
              <w:bottom w:val="nil"/>
              <w:right w:val="nil"/>
            </w:tcBorders>
            <w:shd w:val="clear" w:color="auto" w:fill="BFBFBF" w:themeFill="background1" w:themeFillShade="BF"/>
            <w:vAlign w:val="center"/>
          </w:tcPr>
          <w:p w14:paraId="04BAC273"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JKR7</w:t>
            </w:r>
          </w:p>
        </w:tc>
        <w:tc>
          <w:tcPr>
            <w:tcW w:w="1443" w:type="dxa"/>
            <w:tcBorders>
              <w:top w:val="nil"/>
              <w:left w:val="nil"/>
              <w:bottom w:val="nil"/>
              <w:right w:val="nil"/>
            </w:tcBorders>
            <w:shd w:val="clear" w:color="auto" w:fill="BFBFBF" w:themeFill="background1" w:themeFillShade="BF"/>
            <w:vAlign w:val="center"/>
          </w:tcPr>
          <w:p w14:paraId="0BC25D45" w14:textId="1C6F3193"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218 ± 26</w:t>
            </w:r>
          </w:p>
        </w:tc>
        <w:tc>
          <w:tcPr>
            <w:tcW w:w="1113" w:type="dxa"/>
            <w:tcBorders>
              <w:top w:val="nil"/>
              <w:left w:val="nil"/>
              <w:bottom w:val="nil"/>
              <w:right w:val="nil"/>
            </w:tcBorders>
            <w:shd w:val="clear" w:color="auto" w:fill="BFBFBF" w:themeFill="background1" w:themeFillShade="BF"/>
            <w:vAlign w:val="center"/>
          </w:tcPr>
          <w:p w14:paraId="3A80C8FA" w14:textId="1A273A4A" w:rsidR="0039591E" w:rsidRPr="00C5583B" w:rsidRDefault="0039591E" w:rsidP="00C5583B">
            <w:pPr>
              <w:pStyle w:val="NormalWeb"/>
              <w:spacing w:before="0" w:beforeAutospacing="0" w:after="0" w:afterAutospacing="0" w:line="360" w:lineRule="auto"/>
              <w:rPr>
                <w:sz w:val="17"/>
                <w:szCs w:val="17"/>
              </w:rPr>
            </w:pPr>
            <w:r w:rsidRPr="00C5583B">
              <w:rPr>
                <w:sz w:val="17"/>
                <w:szCs w:val="17"/>
              </w:rPr>
              <w:t xml:space="preserve">467 </w:t>
            </w:r>
            <w:r w:rsidRPr="00C5583B">
              <w:rPr>
                <w:sz w:val="17"/>
                <w:szCs w:val="17"/>
                <w:lang w:val="en-GB"/>
              </w:rPr>
              <w:t>± 310</w:t>
            </w:r>
          </w:p>
        </w:tc>
        <w:tc>
          <w:tcPr>
            <w:tcW w:w="1109" w:type="dxa"/>
            <w:tcBorders>
              <w:top w:val="nil"/>
              <w:left w:val="nil"/>
              <w:bottom w:val="nil"/>
              <w:right w:val="nil"/>
            </w:tcBorders>
            <w:shd w:val="clear" w:color="auto" w:fill="BFBFBF" w:themeFill="background1" w:themeFillShade="BF"/>
            <w:vAlign w:val="center"/>
          </w:tcPr>
          <w:p w14:paraId="79AAFF66" w14:textId="4102F3F4"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913 ± 653</w:t>
            </w:r>
          </w:p>
        </w:tc>
        <w:tc>
          <w:tcPr>
            <w:tcW w:w="1396" w:type="dxa"/>
            <w:tcBorders>
              <w:top w:val="nil"/>
              <w:left w:val="nil"/>
              <w:bottom w:val="nil"/>
              <w:right w:val="nil"/>
            </w:tcBorders>
            <w:shd w:val="clear" w:color="auto" w:fill="BFBFBF" w:themeFill="background1" w:themeFillShade="BF"/>
            <w:vAlign w:val="center"/>
          </w:tcPr>
          <w:p w14:paraId="3014F16E" w14:textId="58108726"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36 ± 094</w:t>
            </w:r>
          </w:p>
        </w:tc>
        <w:tc>
          <w:tcPr>
            <w:tcW w:w="1282" w:type="dxa"/>
            <w:tcBorders>
              <w:top w:val="nil"/>
              <w:left w:val="nil"/>
              <w:bottom w:val="nil"/>
              <w:right w:val="nil"/>
            </w:tcBorders>
            <w:shd w:val="clear" w:color="auto" w:fill="BFBFBF" w:themeFill="background1" w:themeFillShade="BF"/>
            <w:vAlign w:val="center"/>
          </w:tcPr>
          <w:p w14:paraId="2E7EC8BA" w14:textId="4231D4BC" w:rsidR="0039591E" w:rsidRPr="00C5583B" w:rsidRDefault="0039591E" w:rsidP="00C5583B">
            <w:pPr>
              <w:pStyle w:val="NormalWeb"/>
              <w:spacing w:before="0" w:beforeAutospacing="0" w:after="0" w:afterAutospacing="0" w:line="360" w:lineRule="auto"/>
              <w:rPr>
                <w:sz w:val="17"/>
                <w:szCs w:val="17"/>
              </w:rPr>
            </w:pPr>
            <w:r w:rsidRPr="00C5583B">
              <w:rPr>
                <w:rFonts w:eastAsia="Calibri"/>
                <w:bCs/>
                <w:kern w:val="24"/>
                <w:sz w:val="17"/>
                <w:szCs w:val="17"/>
                <w:lang w:val="en-GB"/>
              </w:rPr>
              <w:t>3212 ± 316</w:t>
            </w:r>
          </w:p>
        </w:tc>
        <w:tc>
          <w:tcPr>
            <w:tcW w:w="1640" w:type="dxa"/>
            <w:tcBorders>
              <w:top w:val="nil"/>
              <w:left w:val="nil"/>
              <w:bottom w:val="nil"/>
              <w:right w:val="nil"/>
            </w:tcBorders>
            <w:shd w:val="clear" w:color="auto" w:fill="BFBFBF" w:themeFill="background1" w:themeFillShade="BF"/>
          </w:tcPr>
          <w:p w14:paraId="50E75126" w14:textId="7FCE2362"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416 ± 389</w:t>
            </w:r>
          </w:p>
        </w:tc>
        <w:tc>
          <w:tcPr>
            <w:tcW w:w="1443" w:type="dxa"/>
            <w:tcBorders>
              <w:top w:val="nil"/>
              <w:left w:val="nil"/>
              <w:bottom w:val="nil"/>
              <w:right w:val="nil"/>
            </w:tcBorders>
            <w:shd w:val="clear" w:color="auto" w:fill="BFBFBF" w:themeFill="background1" w:themeFillShade="BF"/>
            <w:vAlign w:val="center"/>
          </w:tcPr>
          <w:p w14:paraId="552106E1" w14:textId="332D1DE1"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173 ± 129</w:t>
            </w:r>
          </w:p>
        </w:tc>
        <w:tc>
          <w:tcPr>
            <w:tcW w:w="1250" w:type="dxa"/>
            <w:tcBorders>
              <w:top w:val="nil"/>
              <w:left w:val="nil"/>
              <w:bottom w:val="nil"/>
              <w:right w:val="nil"/>
            </w:tcBorders>
            <w:shd w:val="clear" w:color="auto" w:fill="BFBFBF" w:themeFill="background1" w:themeFillShade="BF"/>
            <w:vAlign w:val="center"/>
          </w:tcPr>
          <w:p w14:paraId="6F11CB0A" w14:textId="055CC673" w:rsidR="0039591E" w:rsidRPr="00C5583B" w:rsidRDefault="0039591E" w:rsidP="00C5583B">
            <w:pPr>
              <w:pStyle w:val="NormalWeb"/>
              <w:spacing w:before="0" w:beforeAutospacing="0" w:after="0" w:afterAutospacing="0" w:line="360" w:lineRule="auto"/>
              <w:rPr>
                <w:sz w:val="17"/>
                <w:szCs w:val="17"/>
              </w:rPr>
            </w:pPr>
            <w:r w:rsidRPr="00C5583B">
              <w:rPr>
                <w:rFonts w:eastAsia="Calibri"/>
                <w:bCs/>
                <w:kern w:val="24"/>
                <w:sz w:val="17"/>
                <w:szCs w:val="17"/>
                <w:lang w:val="en-GB"/>
              </w:rPr>
              <w:t>368 ± 323</w:t>
            </w:r>
          </w:p>
        </w:tc>
        <w:tc>
          <w:tcPr>
            <w:tcW w:w="1856" w:type="dxa"/>
            <w:tcBorders>
              <w:top w:val="nil"/>
              <w:left w:val="nil"/>
              <w:bottom w:val="nil"/>
              <w:right w:val="nil"/>
            </w:tcBorders>
            <w:shd w:val="clear" w:color="auto" w:fill="BFBFBF" w:themeFill="background1" w:themeFillShade="BF"/>
          </w:tcPr>
          <w:p w14:paraId="18A72EA7" w14:textId="53A401BA"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394 x 10</w:t>
            </w:r>
            <w:r w:rsidRPr="00C5583B">
              <w:rPr>
                <w:rFonts w:ascii="Times New Roman" w:hAnsi="Times New Roman" w:cs="Times New Roman"/>
                <w:sz w:val="17"/>
                <w:szCs w:val="17"/>
                <w:vertAlign w:val="superscript"/>
                <w:lang w:val="en-GB"/>
              </w:rPr>
              <w:t xml:space="preserve">7 </w:t>
            </w:r>
            <w:r w:rsidRPr="00C5583B">
              <w:rPr>
                <w:rFonts w:ascii="Times New Roman" w:hAnsi="Times New Roman" w:cs="Times New Roman"/>
                <w:sz w:val="17"/>
                <w:szCs w:val="17"/>
                <w:lang w:val="en-GB"/>
              </w:rPr>
              <w:t>± 623 x 10</w:t>
            </w:r>
            <w:r w:rsidRPr="00C5583B">
              <w:rPr>
                <w:rFonts w:ascii="Times New Roman" w:hAnsi="Times New Roman" w:cs="Times New Roman"/>
                <w:sz w:val="17"/>
                <w:szCs w:val="17"/>
                <w:vertAlign w:val="superscript"/>
                <w:lang w:val="en-GB"/>
              </w:rPr>
              <w:t>6</w:t>
            </w:r>
          </w:p>
        </w:tc>
      </w:tr>
      <w:tr w:rsidR="0039591E" w:rsidRPr="00C5583B" w14:paraId="6858339D" w14:textId="77777777" w:rsidTr="005E2C4C">
        <w:trPr>
          <w:trHeight w:val="152"/>
        </w:trPr>
        <w:tc>
          <w:tcPr>
            <w:tcW w:w="1418" w:type="dxa"/>
            <w:tcBorders>
              <w:top w:val="nil"/>
              <w:left w:val="nil"/>
              <w:bottom w:val="nil"/>
              <w:right w:val="nil"/>
            </w:tcBorders>
            <w:shd w:val="clear" w:color="auto" w:fill="auto"/>
            <w:vAlign w:val="center"/>
          </w:tcPr>
          <w:p w14:paraId="2ECC6863"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JKR16</w:t>
            </w:r>
          </w:p>
        </w:tc>
        <w:tc>
          <w:tcPr>
            <w:tcW w:w="1443" w:type="dxa"/>
            <w:tcBorders>
              <w:top w:val="nil"/>
              <w:left w:val="nil"/>
              <w:bottom w:val="nil"/>
              <w:right w:val="nil"/>
            </w:tcBorders>
            <w:shd w:val="clear" w:color="auto" w:fill="auto"/>
            <w:vAlign w:val="center"/>
          </w:tcPr>
          <w:p w14:paraId="72CD63DF" w14:textId="02E57712"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304 ± 46</w:t>
            </w:r>
          </w:p>
        </w:tc>
        <w:tc>
          <w:tcPr>
            <w:tcW w:w="1113" w:type="dxa"/>
            <w:tcBorders>
              <w:top w:val="nil"/>
              <w:left w:val="nil"/>
              <w:bottom w:val="nil"/>
              <w:right w:val="nil"/>
            </w:tcBorders>
            <w:shd w:val="clear" w:color="auto" w:fill="auto"/>
            <w:vAlign w:val="center"/>
          </w:tcPr>
          <w:p w14:paraId="4C7D4DE8" w14:textId="32BA7204" w:rsidR="0039591E" w:rsidRPr="00C5583B" w:rsidRDefault="0039591E" w:rsidP="00C5583B">
            <w:pPr>
              <w:pStyle w:val="NormalWeb"/>
              <w:spacing w:before="0" w:beforeAutospacing="0" w:after="0" w:afterAutospacing="0" w:line="360" w:lineRule="auto"/>
              <w:rPr>
                <w:sz w:val="17"/>
                <w:szCs w:val="17"/>
              </w:rPr>
            </w:pPr>
            <w:r w:rsidRPr="00C5583B">
              <w:rPr>
                <w:sz w:val="17"/>
                <w:szCs w:val="17"/>
              </w:rPr>
              <w:t xml:space="preserve">298 </w:t>
            </w:r>
            <w:r w:rsidRPr="00C5583B">
              <w:rPr>
                <w:sz w:val="17"/>
                <w:szCs w:val="17"/>
                <w:lang w:val="en-GB"/>
              </w:rPr>
              <w:t>± 210</w:t>
            </w:r>
          </w:p>
        </w:tc>
        <w:tc>
          <w:tcPr>
            <w:tcW w:w="1109" w:type="dxa"/>
            <w:tcBorders>
              <w:top w:val="nil"/>
              <w:left w:val="nil"/>
              <w:bottom w:val="nil"/>
              <w:right w:val="nil"/>
            </w:tcBorders>
            <w:shd w:val="clear" w:color="auto" w:fill="auto"/>
            <w:vAlign w:val="center"/>
          </w:tcPr>
          <w:p w14:paraId="7E22ACB2" w14:textId="721C8BA5"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572 ± 524</w:t>
            </w:r>
          </w:p>
        </w:tc>
        <w:tc>
          <w:tcPr>
            <w:tcW w:w="1396" w:type="dxa"/>
            <w:tcBorders>
              <w:top w:val="nil"/>
              <w:left w:val="nil"/>
              <w:bottom w:val="nil"/>
              <w:right w:val="nil"/>
            </w:tcBorders>
            <w:shd w:val="clear" w:color="auto" w:fill="auto"/>
            <w:vAlign w:val="center"/>
          </w:tcPr>
          <w:p w14:paraId="13482CB1" w14:textId="712BD508"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23 ± 062</w:t>
            </w:r>
          </w:p>
        </w:tc>
        <w:tc>
          <w:tcPr>
            <w:tcW w:w="1282" w:type="dxa"/>
            <w:tcBorders>
              <w:top w:val="nil"/>
              <w:left w:val="nil"/>
              <w:bottom w:val="nil"/>
              <w:right w:val="nil"/>
            </w:tcBorders>
            <w:shd w:val="clear" w:color="auto" w:fill="auto"/>
            <w:vAlign w:val="center"/>
          </w:tcPr>
          <w:p w14:paraId="52E737E0" w14:textId="2AC7C6C1" w:rsidR="0039591E" w:rsidRPr="00C5583B" w:rsidRDefault="0039591E" w:rsidP="00C5583B">
            <w:pPr>
              <w:pStyle w:val="NormalWeb"/>
              <w:spacing w:before="0" w:beforeAutospacing="0" w:after="0" w:afterAutospacing="0" w:line="360" w:lineRule="auto"/>
              <w:rPr>
                <w:sz w:val="17"/>
                <w:szCs w:val="17"/>
              </w:rPr>
            </w:pPr>
            <w:r w:rsidRPr="00C5583B">
              <w:rPr>
                <w:rFonts w:eastAsia="Calibri"/>
                <w:bCs/>
                <w:kern w:val="24"/>
                <w:sz w:val="17"/>
                <w:szCs w:val="17"/>
                <w:lang w:val="en-GB"/>
              </w:rPr>
              <w:t>1542 ± 315</w:t>
            </w:r>
          </w:p>
        </w:tc>
        <w:tc>
          <w:tcPr>
            <w:tcW w:w="1640" w:type="dxa"/>
            <w:tcBorders>
              <w:top w:val="nil"/>
              <w:left w:val="nil"/>
              <w:bottom w:val="nil"/>
              <w:right w:val="nil"/>
            </w:tcBorders>
            <w:shd w:val="clear" w:color="auto" w:fill="auto"/>
          </w:tcPr>
          <w:p w14:paraId="0B576159" w14:textId="78B31FAF"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453 ± 431</w:t>
            </w:r>
          </w:p>
        </w:tc>
        <w:tc>
          <w:tcPr>
            <w:tcW w:w="1443" w:type="dxa"/>
            <w:tcBorders>
              <w:top w:val="nil"/>
              <w:left w:val="nil"/>
              <w:bottom w:val="nil"/>
              <w:right w:val="nil"/>
            </w:tcBorders>
            <w:shd w:val="clear" w:color="auto" w:fill="auto"/>
            <w:vAlign w:val="center"/>
          </w:tcPr>
          <w:p w14:paraId="323E460F" w14:textId="6BF12C49"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75 ± 135</w:t>
            </w:r>
          </w:p>
        </w:tc>
        <w:tc>
          <w:tcPr>
            <w:tcW w:w="1250" w:type="dxa"/>
            <w:tcBorders>
              <w:top w:val="nil"/>
              <w:left w:val="nil"/>
              <w:bottom w:val="nil"/>
              <w:right w:val="nil"/>
            </w:tcBorders>
            <w:shd w:val="clear" w:color="auto" w:fill="auto"/>
          </w:tcPr>
          <w:p w14:paraId="1A12862B" w14:textId="1F86873C"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316 ± 452</w:t>
            </w:r>
          </w:p>
        </w:tc>
        <w:tc>
          <w:tcPr>
            <w:tcW w:w="1856" w:type="dxa"/>
            <w:tcBorders>
              <w:top w:val="nil"/>
              <w:left w:val="nil"/>
              <w:bottom w:val="nil"/>
              <w:right w:val="nil"/>
            </w:tcBorders>
          </w:tcPr>
          <w:p w14:paraId="53B1D57E" w14:textId="761C3481"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512 x 10</w:t>
            </w:r>
            <w:r w:rsidRPr="00C5583B">
              <w:rPr>
                <w:rFonts w:ascii="Times New Roman" w:hAnsi="Times New Roman" w:cs="Times New Roman"/>
                <w:sz w:val="17"/>
                <w:szCs w:val="17"/>
                <w:vertAlign w:val="superscript"/>
                <w:lang w:val="en-GB"/>
              </w:rPr>
              <w:t xml:space="preserve">6 </w:t>
            </w:r>
            <w:r w:rsidRPr="00C5583B">
              <w:rPr>
                <w:rFonts w:ascii="Times New Roman" w:hAnsi="Times New Roman" w:cs="Times New Roman"/>
                <w:sz w:val="17"/>
                <w:szCs w:val="17"/>
                <w:lang w:val="en-GB"/>
              </w:rPr>
              <w:t>± 443 x 10</w:t>
            </w:r>
            <w:r w:rsidRPr="00C5583B">
              <w:rPr>
                <w:rFonts w:ascii="Times New Roman" w:hAnsi="Times New Roman" w:cs="Times New Roman"/>
                <w:sz w:val="17"/>
                <w:szCs w:val="17"/>
                <w:vertAlign w:val="superscript"/>
                <w:lang w:val="en-GB"/>
              </w:rPr>
              <w:t>5</w:t>
            </w:r>
          </w:p>
        </w:tc>
      </w:tr>
      <w:tr w:rsidR="0039591E" w:rsidRPr="00C5583B" w14:paraId="387BBE5E" w14:textId="77777777" w:rsidTr="005E2C4C">
        <w:trPr>
          <w:trHeight w:val="152"/>
        </w:trPr>
        <w:tc>
          <w:tcPr>
            <w:tcW w:w="1418" w:type="dxa"/>
            <w:tcBorders>
              <w:top w:val="nil"/>
              <w:left w:val="nil"/>
              <w:bottom w:val="nil"/>
              <w:right w:val="nil"/>
            </w:tcBorders>
            <w:shd w:val="clear" w:color="auto" w:fill="auto"/>
            <w:vAlign w:val="center"/>
          </w:tcPr>
          <w:p w14:paraId="1AC0FD02"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SKR10</w:t>
            </w:r>
          </w:p>
        </w:tc>
        <w:tc>
          <w:tcPr>
            <w:tcW w:w="1443" w:type="dxa"/>
            <w:tcBorders>
              <w:top w:val="nil"/>
              <w:left w:val="nil"/>
              <w:bottom w:val="nil"/>
              <w:right w:val="nil"/>
            </w:tcBorders>
            <w:shd w:val="clear" w:color="auto" w:fill="auto"/>
            <w:vAlign w:val="center"/>
          </w:tcPr>
          <w:p w14:paraId="78B6E993" w14:textId="1A239350"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174 ± 29</w:t>
            </w:r>
          </w:p>
        </w:tc>
        <w:tc>
          <w:tcPr>
            <w:tcW w:w="1113" w:type="dxa"/>
            <w:tcBorders>
              <w:top w:val="nil"/>
              <w:left w:val="nil"/>
              <w:bottom w:val="nil"/>
              <w:right w:val="nil"/>
            </w:tcBorders>
            <w:shd w:val="clear" w:color="auto" w:fill="auto"/>
            <w:vAlign w:val="center"/>
          </w:tcPr>
          <w:p w14:paraId="1C2BA0EB" w14:textId="1366FE0A" w:rsidR="0039591E" w:rsidRPr="00C5583B" w:rsidRDefault="0039591E" w:rsidP="00C5583B">
            <w:pPr>
              <w:pStyle w:val="NormalWeb"/>
              <w:spacing w:before="0" w:beforeAutospacing="0" w:after="0" w:afterAutospacing="0" w:line="360" w:lineRule="auto"/>
              <w:rPr>
                <w:sz w:val="17"/>
                <w:szCs w:val="17"/>
              </w:rPr>
            </w:pPr>
            <w:r w:rsidRPr="00C5583B">
              <w:rPr>
                <w:sz w:val="17"/>
                <w:szCs w:val="17"/>
              </w:rPr>
              <w:t xml:space="preserve">201 </w:t>
            </w:r>
            <w:r w:rsidRPr="00C5583B">
              <w:rPr>
                <w:sz w:val="17"/>
                <w:szCs w:val="17"/>
                <w:lang w:val="en-GB"/>
              </w:rPr>
              <w:t>± 178</w:t>
            </w:r>
          </w:p>
        </w:tc>
        <w:tc>
          <w:tcPr>
            <w:tcW w:w="1109" w:type="dxa"/>
            <w:tcBorders>
              <w:top w:val="nil"/>
              <w:left w:val="nil"/>
              <w:bottom w:val="nil"/>
              <w:right w:val="nil"/>
            </w:tcBorders>
            <w:shd w:val="clear" w:color="auto" w:fill="auto"/>
            <w:vAlign w:val="center"/>
          </w:tcPr>
          <w:p w14:paraId="50C91C3B" w14:textId="560EAC3A"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424 ± 732</w:t>
            </w:r>
          </w:p>
        </w:tc>
        <w:tc>
          <w:tcPr>
            <w:tcW w:w="1396" w:type="dxa"/>
            <w:tcBorders>
              <w:top w:val="nil"/>
              <w:left w:val="nil"/>
              <w:bottom w:val="nil"/>
              <w:right w:val="nil"/>
            </w:tcBorders>
            <w:shd w:val="clear" w:color="auto" w:fill="auto"/>
            <w:vAlign w:val="center"/>
          </w:tcPr>
          <w:p w14:paraId="4E4CDA80" w14:textId="5E986EF8"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25 ± 078</w:t>
            </w:r>
          </w:p>
        </w:tc>
        <w:tc>
          <w:tcPr>
            <w:tcW w:w="1282" w:type="dxa"/>
            <w:tcBorders>
              <w:top w:val="nil"/>
              <w:left w:val="nil"/>
              <w:bottom w:val="nil"/>
              <w:right w:val="nil"/>
            </w:tcBorders>
            <w:shd w:val="clear" w:color="auto" w:fill="auto"/>
            <w:vAlign w:val="center"/>
          </w:tcPr>
          <w:p w14:paraId="75673CE2" w14:textId="4E9D1EDA" w:rsidR="0039591E" w:rsidRPr="00C5583B" w:rsidRDefault="0039591E" w:rsidP="00C5583B">
            <w:pPr>
              <w:pStyle w:val="NormalWeb"/>
              <w:spacing w:before="0" w:beforeAutospacing="0" w:after="0" w:afterAutospacing="0" w:line="360" w:lineRule="auto"/>
              <w:rPr>
                <w:sz w:val="17"/>
                <w:szCs w:val="17"/>
              </w:rPr>
            </w:pPr>
            <w:r w:rsidRPr="00C5583B">
              <w:rPr>
                <w:rFonts w:eastAsia="Calibri"/>
                <w:bCs/>
                <w:kern w:val="24"/>
                <w:sz w:val="17"/>
                <w:szCs w:val="17"/>
                <w:lang w:val="en-GB"/>
              </w:rPr>
              <w:t>1628 ± 237</w:t>
            </w:r>
          </w:p>
        </w:tc>
        <w:tc>
          <w:tcPr>
            <w:tcW w:w="1640" w:type="dxa"/>
            <w:tcBorders>
              <w:top w:val="nil"/>
              <w:left w:val="nil"/>
              <w:bottom w:val="nil"/>
              <w:right w:val="nil"/>
            </w:tcBorders>
            <w:shd w:val="clear" w:color="auto" w:fill="auto"/>
          </w:tcPr>
          <w:p w14:paraId="1497A8E2" w14:textId="567C0E14"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sz w:val="17"/>
                <w:szCs w:val="17"/>
                <w:lang w:val="en-GB"/>
              </w:rPr>
              <w:t>361 ± 418</w:t>
            </w:r>
          </w:p>
        </w:tc>
        <w:tc>
          <w:tcPr>
            <w:tcW w:w="1443" w:type="dxa"/>
            <w:tcBorders>
              <w:top w:val="nil"/>
              <w:left w:val="nil"/>
              <w:bottom w:val="nil"/>
              <w:right w:val="nil"/>
            </w:tcBorders>
            <w:shd w:val="clear" w:color="auto" w:fill="auto"/>
            <w:vAlign w:val="center"/>
          </w:tcPr>
          <w:p w14:paraId="1936A678" w14:textId="3C3E1408"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113 ± 193</w:t>
            </w:r>
          </w:p>
        </w:tc>
        <w:tc>
          <w:tcPr>
            <w:tcW w:w="1250" w:type="dxa"/>
            <w:tcBorders>
              <w:top w:val="nil"/>
              <w:left w:val="nil"/>
              <w:bottom w:val="nil"/>
              <w:right w:val="nil"/>
            </w:tcBorders>
            <w:shd w:val="clear" w:color="auto" w:fill="auto"/>
            <w:vAlign w:val="center"/>
          </w:tcPr>
          <w:p w14:paraId="609CFE31" w14:textId="0EDEAB7B" w:rsidR="0039591E" w:rsidRPr="00C5583B" w:rsidRDefault="0039591E" w:rsidP="00C5583B">
            <w:pPr>
              <w:pStyle w:val="NormalWeb"/>
              <w:spacing w:before="0" w:beforeAutospacing="0" w:after="0" w:afterAutospacing="0" w:line="360" w:lineRule="auto"/>
              <w:rPr>
                <w:sz w:val="17"/>
                <w:szCs w:val="17"/>
              </w:rPr>
            </w:pPr>
            <w:r w:rsidRPr="00C5583B">
              <w:rPr>
                <w:rFonts w:eastAsia="Calibri"/>
                <w:bCs/>
                <w:kern w:val="24"/>
                <w:sz w:val="17"/>
                <w:szCs w:val="17"/>
                <w:lang w:val="en-GB"/>
              </w:rPr>
              <w:t>269 ± 288</w:t>
            </w:r>
          </w:p>
        </w:tc>
        <w:tc>
          <w:tcPr>
            <w:tcW w:w="1856" w:type="dxa"/>
            <w:tcBorders>
              <w:top w:val="nil"/>
              <w:left w:val="nil"/>
              <w:bottom w:val="nil"/>
              <w:right w:val="nil"/>
            </w:tcBorders>
          </w:tcPr>
          <w:p w14:paraId="01D08B46" w14:textId="3BC944D3"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359 x 10</w:t>
            </w:r>
            <w:r w:rsidRPr="00C5583B">
              <w:rPr>
                <w:rFonts w:ascii="Times New Roman" w:hAnsi="Times New Roman" w:cs="Times New Roman"/>
                <w:sz w:val="17"/>
                <w:szCs w:val="17"/>
                <w:vertAlign w:val="superscript"/>
                <w:lang w:val="en-GB"/>
              </w:rPr>
              <w:t xml:space="preserve">6 </w:t>
            </w:r>
            <w:r w:rsidRPr="00C5583B">
              <w:rPr>
                <w:rFonts w:ascii="Times New Roman" w:hAnsi="Times New Roman" w:cs="Times New Roman"/>
                <w:sz w:val="17"/>
                <w:szCs w:val="17"/>
                <w:lang w:val="en-GB"/>
              </w:rPr>
              <w:t>± 534 x 10</w:t>
            </w:r>
            <w:r w:rsidRPr="00C5583B">
              <w:rPr>
                <w:rFonts w:ascii="Times New Roman" w:hAnsi="Times New Roman" w:cs="Times New Roman"/>
                <w:sz w:val="17"/>
                <w:szCs w:val="17"/>
                <w:vertAlign w:val="superscript"/>
                <w:lang w:val="en-GB"/>
              </w:rPr>
              <w:t>5</w:t>
            </w:r>
          </w:p>
        </w:tc>
      </w:tr>
      <w:tr w:rsidR="0039591E" w:rsidRPr="00C5583B" w14:paraId="46BFBC24" w14:textId="77777777" w:rsidTr="005E2C4C">
        <w:trPr>
          <w:trHeight w:val="152"/>
        </w:trPr>
        <w:tc>
          <w:tcPr>
            <w:tcW w:w="1418" w:type="dxa"/>
            <w:tcBorders>
              <w:top w:val="nil"/>
              <w:left w:val="nil"/>
              <w:bottom w:val="single" w:sz="4" w:space="0" w:color="auto"/>
              <w:right w:val="nil"/>
            </w:tcBorders>
            <w:shd w:val="clear" w:color="auto" w:fill="auto"/>
            <w:vAlign w:val="center"/>
          </w:tcPr>
          <w:p w14:paraId="7E42EFFE" w14:textId="77777777"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SKR13</w:t>
            </w:r>
          </w:p>
        </w:tc>
        <w:tc>
          <w:tcPr>
            <w:tcW w:w="1443" w:type="dxa"/>
            <w:tcBorders>
              <w:top w:val="nil"/>
              <w:left w:val="nil"/>
              <w:bottom w:val="single" w:sz="4" w:space="0" w:color="auto"/>
              <w:right w:val="nil"/>
            </w:tcBorders>
            <w:shd w:val="clear" w:color="auto" w:fill="auto"/>
            <w:vAlign w:val="center"/>
          </w:tcPr>
          <w:p w14:paraId="68FDDDEE" w14:textId="56D64084"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227 ± 39</w:t>
            </w:r>
          </w:p>
        </w:tc>
        <w:tc>
          <w:tcPr>
            <w:tcW w:w="1113" w:type="dxa"/>
            <w:tcBorders>
              <w:top w:val="nil"/>
              <w:left w:val="nil"/>
              <w:bottom w:val="single" w:sz="4" w:space="0" w:color="auto"/>
              <w:right w:val="nil"/>
            </w:tcBorders>
            <w:shd w:val="clear" w:color="auto" w:fill="auto"/>
          </w:tcPr>
          <w:p w14:paraId="6E37DAA2" w14:textId="6A5B2F4B"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hAnsi="Times New Roman" w:cs="Times New Roman"/>
                <w:bCs/>
                <w:sz w:val="17"/>
                <w:szCs w:val="17"/>
              </w:rPr>
              <w:t xml:space="preserve">169 </w:t>
            </w:r>
            <w:r w:rsidRPr="00C5583B">
              <w:rPr>
                <w:rFonts w:ascii="Times New Roman" w:hAnsi="Times New Roman" w:cs="Times New Roman"/>
                <w:sz w:val="17"/>
                <w:szCs w:val="17"/>
                <w:lang w:val="en-GB"/>
              </w:rPr>
              <w:t>± 139</w:t>
            </w:r>
          </w:p>
        </w:tc>
        <w:tc>
          <w:tcPr>
            <w:tcW w:w="1109" w:type="dxa"/>
            <w:tcBorders>
              <w:top w:val="nil"/>
              <w:left w:val="nil"/>
              <w:bottom w:val="single" w:sz="4" w:space="0" w:color="auto"/>
              <w:right w:val="nil"/>
            </w:tcBorders>
            <w:shd w:val="clear" w:color="auto" w:fill="auto"/>
          </w:tcPr>
          <w:p w14:paraId="6FCB7D9F" w14:textId="6ED52E00"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379 ± 547</w:t>
            </w:r>
          </w:p>
        </w:tc>
        <w:tc>
          <w:tcPr>
            <w:tcW w:w="1396" w:type="dxa"/>
            <w:tcBorders>
              <w:top w:val="nil"/>
              <w:left w:val="nil"/>
              <w:bottom w:val="single" w:sz="4" w:space="0" w:color="auto"/>
              <w:right w:val="nil"/>
            </w:tcBorders>
            <w:shd w:val="clear" w:color="auto" w:fill="auto"/>
          </w:tcPr>
          <w:p w14:paraId="6C9F37DE" w14:textId="15A38BF8"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Theme="minorEastAsia" w:hAnsi="Times New Roman" w:cs="Times New Roman"/>
                <w:bCs/>
                <w:kern w:val="24"/>
                <w:sz w:val="17"/>
                <w:szCs w:val="17"/>
                <w:lang w:val="en-GB"/>
              </w:rPr>
              <w:t>21 ± 054</w:t>
            </w:r>
          </w:p>
        </w:tc>
        <w:tc>
          <w:tcPr>
            <w:tcW w:w="1282" w:type="dxa"/>
            <w:tcBorders>
              <w:top w:val="nil"/>
              <w:left w:val="nil"/>
              <w:bottom w:val="single" w:sz="4" w:space="0" w:color="auto"/>
              <w:right w:val="nil"/>
            </w:tcBorders>
            <w:shd w:val="clear" w:color="auto" w:fill="auto"/>
          </w:tcPr>
          <w:p w14:paraId="332F2A46" w14:textId="5653F056"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1228 ± 133</w:t>
            </w:r>
          </w:p>
        </w:tc>
        <w:tc>
          <w:tcPr>
            <w:tcW w:w="1640" w:type="dxa"/>
            <w:tcBorders>
              <w:top w:val="nil"/>
              <w:left w:val="nil"/>
              <w:bottom w:val="single" w:sz="4" w:space="0" w:color="auto"/>
              <w:right w:val="nil"/>
            </w:tcBorders>
            <w:shd w:val="clear" w:color="auto" w:fill="auto"/>
          </w:tcPr>
          <w:p w14:paraId="33758530" w14:textId="199FA17D"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307 ± 334</w:t>
            </w:r>
          </w:p>
        </w:tc>
        <w:tc>
          <w:tcPr>
            <w:tcW w:w="1443" w:type="dxa"/>
            <w:tcBorders>
              <w:top w:val="nil"/>
              <w:left w:val="nil"/>
              <w:bottom w:val="single" w:sz="4" w:space="0" w:color="auto"/>
              <w:right w:val="nil"/>
            </w:tcBorders>
            <w:shd w:val="clear" w:color="auto" w:fill="auto"/>
            <w:vAlign w:val="center"/>
          </w:tcPr>
          <w:p w14:paraId="3E836066" w14:textId="37B5AE6A" w:rsidR="0039591E" w:rsidRPr="00C5583B" w:rsidRDefault="0039591E" w:rsidP="00C5583B">
            <w:pPr>
              <w:pStyle w:val="NormalWeb"/>
              <w:spacing w:before="0" w:beforeAutospacing="0" w:after="0" w:afterAutospacing="0" w:line="360" w:lineRule="auto"/>
              <w:rPr>
                <w:sz w:val="17"/>
                <w:szCs w:val="17"/>
              </w:rPr>
            </w:pPr>
            <w:r w:rsidRPr="00C5583B">
              <w:rPr>
                <w:rFonts w:eastAsiaTheme="minorEastAsia"/>
                <w:bCs/>
                <w:kern w:val="24"/>
                <w:sz w:val="17"/>
                <w:szCs w:val="17"/>
                <w:lang w:val="en-GB"/>
              </w:rPr>
              <w:t>93 ± 043</w:t>
            </w:r>
          </w:p>
        </w:tc>
        <w:tc>
          <w:tcPr>
            <w:tcW w:w="1250" w:type="dxa"/>
            <w:tcBorders>
              <w:top w:val="nil"/>
              <w:left w:val="nil"/>
              <w:bottom w:val="single" w:sz="4" w:space="0" w:color="auto"/>
              <w:right w:val="nil"/>
            </w:tcBorders>
            <w:shd w:val="clear" w:color="auto" w:fill="auto"/>
          </w:tcPr>
          <w:p w14:paraId="5115FA5A" w14:textId="661E7993" w:rsidR="0039591E" w:rsidRPr="00C5583B" w:rsidRDefault="0039591E" w:rsidP="00C5583B">
            <w:pPr>
              <w:spacing w:after="0" w:line="360" w:lineRule="auto"/>
              <w:rPr>
                <w:rFonts w:ascii="Times New Roman" w:hAnsi="Times New Roman" w:cs="Times New Roman"/>
                <w:bCs/>
                <w:sz w:val="17"/>
                <w:szCs w:val="17"/>
              </w:rPr>
            </w:pPr>
            <w:r w:rsidRPr="00C5583B">
              <w:rPr>
                <w:rFonts w:ascii="Times New Roman" w:eastAsia="Calibri" w:hAnsi="Times New Roman" w:cs="Times New Roman"/>
                <w:bCs/>
                <w:kern w:val="24"/>
                <w:sz w:val="17"/>
                <w:szCs w:val="17"/>
                <w:lang w:val="en-GB"/>
              </w:rPr>
              <w:t>179 ± 318</w:t>
            </w:r>
          </w:p>
        </w:tc>
        <w:tc>
          <w:tcPr>
            <w:tcW w:w="1856" w:type="dxa"/>
            <w:tcBorders>
              <w:top w:val="nil"/>
              <w:left w:val="nil"/>
              <w:bottom w:val="single" w:sz="4" w:space="0" w:color="auto"/>
              <w:right w:val="nil"/>
            </w:tcBorders>
          </w:tcPr>
          <w:p w14:paraId="53322B9B" w14:textId="1D5AA14B" w:rsidR="0039591E" w:rsidRPr="00C5583B" w:rsidRDefault="0039591E" w:rsidP="00C5583B">
            <w:pPr>
              <w:spacing w:after="0" w:line="360" w:lineRule="auto"/>
              <w:rPr>
                <w:rFonts w:ascii="Times New Roman" w:hAnsi="Times New Roman" w:cs="Times New Roman"/>
                <w:sz w:val="17"/>
                <w:szCs w:val="17"/>
                <w:lang w:val="en-GB"/>
              </w:rPr>
            </w:pPr>
            <w:r w:rsidRPr="00C5583B">
              <w:rPr>
                <w:rFonts w:ascii="Times New Roman" w:hAnsi="Times New Roman" w:cs="Times New Roman"/>
                <w:sz w:val="17"/>
                <w:szCs w:val="17"/>
                <w:lang w:val="en-GB"/>
              </w:rPr>
              <w:t>634 x 10</w:t>
            </w:r>
            <w:r w:rsidRPr="00C5583B">
              <w:rPr>
                <w:rFonts w:ascii="Times New Roman" w:hAnsi="Times New Roman" w:cs="Times New Roman"/>
                <w:sz w:val="17"/>
                <w:szCs w:val="17"/>
                <w:vertAlign w:val="superscript"/>
                <w:lang w:val="en-GB"/>
              </w:rPr>
              <w:t xml:space="preserve">5 </w:t>
            </w:r>
            <w:r w:rsidRPr="00C5583B">
              <w:rPr>
                <w:rFonts w:ascii="Times New Roman" w:hAnsi="Times New Roman" w:cs="Times New Roman"/>
                <w:sz w:val="17"/>
                <w:szCs w:val="17"/>
                <w:lang w:val="en-GB"/>
              </w:rPr>
              <w:t>± 568 x 10</w:t>
            </w:r>
            <w:r w:rsidRPr="00C5583B">
              <w:rPr>
                <w:rFonts w:ascii="Times New Roman" w:hAnsi="Times New Roman" w:cs="Times New Roman"/>
                <w:sz w:val="17"/>
                <w:szCs w:val="17"/>
                <w:vertAlign w:val="superscript"/>
                <w:lang w:val="en-GB"/>
              </w:rPr>
              <w:t>4</w:t>
            </w:r>
          </w:p>
        </w:tc>
      </w:tr>
    </w:tbl>
    <w:p w14:paraId="44A17AF5" w14:textId="7B112CF9" w:rsidR="0039591E" w:rsidRPr="009E101C" w:rsidRDefault="0039591E" w:rsidP="005E2C4C">
      <w:pPr>
        <w:spacing w:before="60" w:after="0"/>
        <w:jc w:val="both"/>
        <w:rPr>
          <w:rFonts w:ascii="Times New Roman" w:hAnsi="Times New Roman" w:cs="Times New Roman"/>
          <w:bCs/>
          <w:sz w:val="16"/>
          <w:szCs w:val="20"/>
        </w:rPr>
      </w:pPr>
      <w:r w:rsidRPr="009E101C">
        <w:rPr>
          <w:rFonts w:ascii="Times New Roman" w:hAnsi="Times New Roman" w:cs="Times New Roman"/>
          <w:bCs/>
          <w:sz w:val="16"/>
          <w:szCs w:val="20"/>
        </w:rPr>
        <w:t>ACC: 1</w:t>
      </w:r>
      <w:r w:rsidR="00C0281E">
        <w:rPr>
          <w:rFonts w:ascii="Times New Roman" w:hAnsi="Times New Roman" w:cs="Times New Roman"/>
          <w:bCs/>
          <w:sz w:val="16"/>
          <w:szCs w:val="20"/>
        </w:rPr>
        <w:t>-</w:t>
      </w:r>
      <w:r w:rsidRPr="009E101C">
        <w:rPr>
          <w:rFonts w:ascii="Times New Roman" w:hAnsi="Times New Roman" w:cs="Times New Roman"/>
          <w:bCs/>
          <w:sz w:val="16"/>
          <w:szCs w:val="20"/>
        </w:rPr>
        <w:t>aminocyclopropane</w:t>
      </w:r>
      <w:r w:rsidR="00C0281E">
        <w:rPr>
          <w:rFonts w:ascii="Times New Roman" w:hAnsi="Times New Roman" w:cs="Times New Roman"/>
          <w:bCs/>
          <w:sz w:val="16"/>
          <w:szCs w:val="20"/>
        </w:rPr>
        <w:t>-</w:t>
      </w:r>
      <w:r w:rsidRPr="009E101C">
        <w:rPr>
          <w:rFonts w:ascii="Times New Roman" w:hAnsi="Times New Roman" w:cs="Times New Roman"/>
          <w:bCs/>
          <w:sz w:val="16"/>
          <w:szCs w:val="20"/>
        </w:rPr>
        <w:t>1</w:t>
      </w:r>
      <w:r w:rsidR="00C0281E">
        <w:rPr>
          <w:rFonts w:ascii="Times New Roman" w:hAnsi="Times New Roman" w:cs="Times New Roman"/>
          <w:bCs/>
          <w:sz w:val="16"/>
          <w:szCs w:val="20"/>
        </w:rPr>
        <w:t>-</w:t>
      </w:r>
      <w:r w:rsidRPr="009E101C">
        <w:rPr>
          <w:rFonts w:ascii="Times New Roman" w:hAnsi="Times New Roman" w:cs="Times New Roman"/>
          <w:bCs/>
          <w:sz w:val="16"/>
          <w:szCs w:val="20"/>
        </w:rPr>
        <w:t xml:space="preserve">carboxylate; </w:t>
      </w:r>
      <w:r w:rsidRPr="009E101C">
        <w:rPr>
          <w:rFonts w:ascii="Times New Roman" w:hAnsi="Times New Roman" w:cs="Times New Roman"/>
          <w:sz w:val="16"/>
          <w:szCs w:val="20"/>
          <w:lang w:val="el-GR"/>
        </w:rPr>
        <w:t>α</w:t>
      </w:r>
      <w:r w:rsidR="00C0281E">
        <w:rPr>
          <w:rFonts w:ascii="Times New Roman" w:hAnsi="Times New Roman" w:cs="Times New Roman"/>
          <w:sz w:val="16"/>
          <w:szCs w:val="20"/>
          <w:lang w:val="el-GR"/>
        </w:rPr>
        <w:t>-</w:t>
      </w:r>
      <w:r w:rsidRPr="009E101C">
        <w:rPr>
          <w:rFonts w:ascii="Times New Roman" w:hAnsi="Times New Roman" w:cs="Times New Roman"/>
          <w:bCs/>
          <w:sz w:val="16"/>
          <w:szCs w:val="20"/>
        </w:rPr>
        <w:t xml:space="preserve">KB: </w:t>
      </w:r>
      <w:r w:rsidRPr="009E101C">
        <w:rPr>
          <w:rFonts w:ascii="Times New Roman" w:hAnsi="Times New Roman" w:cs="Times New Roman"/>
          <w:sz w:val="16"/>
          <w:szCs w:val="20"/>
          <w:lang w:val="el-GR"/>
        </w:rPr>
        <w:t>α</w:t>
      </w:r>
      <w:r w:rsidR="00C0281E">
        <w:rPr>
          <w:rFonts w:ascii="Times New Roman" w:hAnsi="Times New Roman" w:cs="Times New Roman"/>
          <w:sz w:val="16"/>
          <w:szCs w:val="20"/>
          <w:lang w:val="el-GR"/>
        </w:rPr>
        <w:t>-</w:t>
      </w:r>
      <w:proofErr w:type="spellStart"/>
      <w:r w:rsidRPr="009E101C">
        <w:rPr>
          <w:rFonts w:ascii="Times New Roman" w:hAnsi="Times New Roman" w:cs="Times New Roman"/>
          <w:sz w:val="16"/>
          <w:szCs w:val="20"/>
        </w:rPr>
        <w:t>ketobutyrate</w:t>
      </w:r>
      <w:proofErr w:type="spellEnd"/>
      <w:r w:rsidRPr="009E101C">
        <w:rPr>
          <w:rFonts w:ascii="Times New Roman" w:hAnsi="Times New Roman" w:cs="Times New Roman"/>
          <w:sz w:val="16"/>
          <w:szCs w:val="20"/>
        </w:rPr>
        <w:t>;</w:t>
      </w:r>
      <w:r w:rsidRPr="009E101C">
        <w:rPr>
          <w:rFonts w:ascii="Times New Roman" w:hAnsi="Times New Roman" w:cs="Times New Roman"/>
          <w:bCs/>
          <w:sz w:val="16"/>
          <w:szCs w:val="20"/>
        </w:rPr>
        <w:t xml:space="preserve"> L</w:t>
      </w:r>
      <w:r w:rsidR="00C0281E">
        <w:rPr>
          <w:rFonts w:ascii="Times New Roman" w:hAnsi="Times New Roman" w:cs="Times New Roman"/>
          <w:bCs/>
          <w:sz w:val="16"/>
          <w:szCs w:val="20"/>
        </w:rPr>
        <w:t>-</w:t>
      </w:r>
      <w:r w:rsidRPr="009E101C">
        <w:rPr>
          <w:rFonts w:ascii="Times New Roman" w:hAnsi="Times New Roman" w:cs="Times New Roman"/>
          <w:bCs/>
          <w:sz w:val="16"/>
          <w:szCs w:val="20"/>
        </w:rPr>
        <w:t>TRP: L</w:t>
      </w:r>
      <w:r w:rsidR="00C0281E">
        <w:rPr>
          <w:rFonts w:ascii="Times New Roman" w:hAnsi="Times New Roman" w:cs="Times New Roman"/>
          <w:bCs/>
          <w:sz w:val="16"/>
          <w:szCs w:val="20"/>
        </w:rPr>
        <w:t>-</w:t>
      </w:r>
      <w:r w:rsidRPr="009E101C">
        <w:rPr>
          <w:rFonts w:ascii="Times New Roman" w:hAnsi="Times New Roman" w:cs="Times New Roman"/>
          <w:bCs/>
          <w:sz w:val="16"/>
          <w:szCs w:val="20"/>
        </w:rPr>
        <w:t xml:space="preserve">tryptophan; </w:t>
      </w:r>
      <w:proofErr w:type="spellStart"/>
      <w:r w:rsidRPr="009E101C">
        <w:rPr>
          <w:rFonts w:ascii="Times New Roman" w:hAnsi="Times New Roman" w:cs="Times New Roman"/>
          <w:sz w:val="16"/>
          <w:szCs w:val="20"/>
        </w:rPr>
        <w:t>Glc</w:t>
      </w:r>
      <w:proofErr w:type="spellEnd"/>
      <w:r w:rsidRPr="009E101C">
        <w:rPr>
          <w:rFonts w:ascii="Times New Roman" w:hAnsi="Times New Roman" w:cs="Times New Roman"/>
          <w:sz w:val="16"/>
          <w:szCs w:val="20"/>
        </w:rPr>
        <w:t xml:space="preserve"> </w:t>
      </w:r>
      <w:proofErr w:type="spellStart"/>
      <w:r w:rsidRPr="009E101C">
        <w:rPr>
          <w:rFonts w:ascii="Times New Roman" w:hAnsi="Times New Roman" w:cs="Times New Roman"/>
          <w:sz w:val="16"/>
          <w:szCs w:val="20"/>
        </w:rPr>
        <w:t>NAc</w:t>
      </w:r>
      <w:proofErr w:type="spellEnd"/>
      <w:r w:rsidRPr="009E101C">
        <w:rPr>
          <w:rFonts w:ascii="Times New Roman" w:hAnsi="Times New Roman" w:cs="Times New Roman"/>
          <w:sz w:val="16"/>
          <w:szCs w:val="20"/>
        </w:rPr>
        <w:t>:</w:t>
      </w:r>
      <w:r w:rsidRPr="009E101C">
        <w:rPr>
          <w:rFonts w:ascii="Times New Roman" w:hAnsi="Times New Roman" w:cs="Times New Roman"/>
          <w:bCs/>
          <w:sz w:val="16"/>
          <w:szCs w:val="20"/>
        </w:rPr>
        <w:t xml:space="preserve"> N</w:t>
      </w:r>
      <w:r w:rsidR="00C0281E">
        <w:rPr>
          <w:rFonts w:ascii="Times New Roman" w:hAnsi="Times New Roman" w:cs="Times New Roman"/>
          <w:bCs/>
          <w:sz w:val="16"/>
          <w:szCs w:val="20"/>
        </w:rPr>
        <w:t>-</w:t>
      </w:r>
      <w:r w:rsidRPr="009E101C">
        <w:rPr>
          <w:rFonts w:ascii="Times New Roman" w:hAnsi="Times New Roman" w:cs="Times New Roman"/>
          <w:bCs/>
          <w:sz w:val="16"/>
          <w:szCs w:val="20"/>
        </w:rPr>
        <w:t>acetyl D</w:t>
      </w:r>
      <w:r w:rsidR="00C0281E">
        <w:rPr>
          <w:rFonts w:ascii="Times New Roman" w:hAnsi="Times New Roman" w:cs="Times New Roman"/>
          <w:bCs/>
          <w:sz w:val="16"/>
          <w:szCs w:val="20"/>
        </w:rPr>
        <w:t>-</w:t>
      </w:r>
      <w:r w:rsidRPr="009E101C">
        <w:rPr>
          <w:rFonts w:ascii="Times New Roman" w:hAnsi="Times New Roman" w:cs="Times New Roman"/>
          <w:bCs/>
          <w:sz w:val="16"/>
          <w:szCs w:val="20"/>
        </w:rPr>
        <w:t>glucosamine; EPSs: Exopolysaccharides; WM</w:t>
      </w:r>
      <w:r w:rsidR="00C0281E">
        <w:rPr>
          <w:rFonts w:ascii="Times New Roman" w:hAnsi="Times New Roman" w:cs="Times New Roman"/>
          <w:bCs/>
          <w:sz w:val="16"/>
          <w:szCs w:val="20"/>
        </w:rPr>
        <w:t>-</w:t>
      </w:r>
      <w:r w:rsidRPr="009E101C">
        <w:rPr>
          <w:rFonts w:ascii="Times New Roman" w:hAnsi="Times New Roman" w:cs="Times New Roman"/>
          <w:bCs/>
          <w:sz w:val="16"/>
          <w:szCs w:val="20"/>
        </w:rPr>
        <w:t xml:space="preserve">EM: Waste mica </w:t>
      </w:r>
      <w:r w:rsidRPr="009E101C">
        <w:rPr>
          <w:rFonts w:ascii="Times New Roman" w:hAnsi="Times New Roman" w:cs="Times New Roman"/>
          <w:sz w:val="16"/>
          <w:szCs w:val="16"/>
        </w:rPr>
        <w:t>enriched medium</w:t>
      </w:r>
      <w:r w:rsidRPr="009E101C">
        <w:rPr>
          <w:rFonts w:ascii="Times New Roman" w:hAnsi="Times New Roman" w:cs="Times New Roman"/>
          <w:bCs/>
          <w:sz w:val="16"/>
          <w:szCs w:val="20"/>
        </w:rPr>
        <w:t>; RP</w:t>
      </w:r>
      <w:r w:rsidR="00C0281E">
        <w:rPr>
          <w:rFonts w:ascii="Times New Roman" w:hAnsi="Times New Roman" w:cs="Times New Roman"/>
          <w:bCs/>
          <w:sz w:val="16"/>
          <w:szCs w:val="20"/>
        </w:rPr>
        <w:t>-</w:t>
      </w:r>
      <w:bookmarkStart w:id="2" w:name="_GoBack"/>
      <w:bookmarkEnd w:id="2"/>
      <w:r w:rsidRPr="009E101C">
        <w:rPr>
          <w:rFonts w:ascii="Times New Roman" w:hAnsi="Times New Roman" w:cs="Times New Roman"/>
          <w:bCs/>
          <w:sz w:val="16"/>
          <w:szCs w:val="20"/>
        </w:rPr>
        <w:t>EM: Rock phosphate enriched medium</w:t>
      </w:r>
    </w:p>
    <w:p w14:paraId="01F6E698"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77F903AC"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270ECF01"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7E282AF5"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6604F1C9"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66BCA4BA"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6E08654F"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53237D90"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pPr>
    </w:p>
    <w:p w14:paraId="1394CC84" w14:textId="77777777" w:rsidR="0039591E" w:rsidRPr="009E101C" w:rsidRDefault="0039591E" w:rsidP="0039591E">
      <w:pPr>
        <w:spacing w:after="0" w:line="360" w:lineRule="auto"/>
        <w:ind w:left="576" w:hanging="576"/>
        <w:jc w:val="both"/>
        <w:rPr>
          <w:rFonts w:ascii="Times New Roman" w:hAnsi="Times New Roman" w:cs="Times New Roman"/>
          <w:sz w:val="23"/>
          <w:szCs w:val="23"/>
          <w:shd w:val="clear" w:color="auto" w:fill="FFFFFF"/>
        </w:rPr>
        <w:sectPr w:rsidR="0039591E" w:rsidRPr="009E101C" w:rsidSect="00FF2273">
          <w:headerReference w:type="even" r:id="rId11"/>
          <w:headerReference w:type="default" r:id="rId12"/>
          <w:footerReference w:type="even" r:id="rId13"/>
          <w:footerReference w:type="default" r:id="rId14"/>
          <w:headerReference w:type="first" r:id="rId15"/>
          <w:footerReference w:type="first" r:id="rId16"/>
          <w:pgSz w:w="16834" w:h="11909" w:orient="landscape" w:code="9"/>
          <w:pgMar w:top="1440" w:right="1440" w:bottom="1440" w:left="1440" w:header="720" w:footer="720" w:gutter="0"/>
          <w:lnNumType w:countBy="1" w:restart="continuous"/>
          <w:cols w:space="720"/>
          <w:docGrid w:linePitch="360"/>
        </w:sectPr>
      </w:pPr>
    </w:p>
    <w:p w14:paraId="72913023" w14:textId="77777777" w:rsidR="0039591E" w:rsidRPr="009E101C" w:rsidRDefault="0039591E" w:rsidP="0039591E">
      <w:pPr>
        <w:autoSpaceDE w:val="0"/>
        <w:autoSpaceDN w:val="0"/>
        <w:adjustRightInd w:val="0"/>
        <w:spacing w:after="0" w:line="360" w:lineRule="auto"/>
        <w:jc w:val="both"/>
        <w:rPr>
          <w:rFonts w:ascii="Times New Roman" w:eastAsia="Times New Roman" w:hAnsi="Times New Roman" w:cs="Times New Roman"/>
          <w:bCs/>
          <w:sz w:val="24"/>
          <w:szCs w:val="24"/>
        </w:rPr>
      </w:pPr>
    </w:p>
    <w:p w14:paraId="46F0AB65" w14:textId="77777777" w:rsidR="0039591E" w:rsidRPr="009E101C" w:rsidRDefault="0039591E" w:rsidP="00F90E20">
      <w:pPr>
        <w:spacing w:after="0" w:line="240" w:lineRule="auto"/>
        <w:jc w:val="center"/>
      </w:pPr>
      <w:r w:rsidRPr="009E101C">
        <w:rPr>
          <w:noProof/>
        </w:rPr>
        <w:drawing>
          <wp:inline distT="0" distB="0" distL="0" distR="0" wp14:anchorId="76A92F69" wp14:editId="297008C5">
            <wp:extent cx="3515096" cy="2891155"/>
            <wp:effectExtent l="0" t="0" r="9525" b="4445"/>
            <wp:docPr id="1" name="Picture 1" descr="C:\Users\Dr She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Sher\Desktop\Pictur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3412" cy="2922670"/>
                    </a:xfrm>
                    <a:prstGeom prst="rect">
                      <a:avLst/>
                    </a:prstGeom>
                    <a:noFill/>
                    <a:ln>
                      <a:noFill/>
                    </a:ln>
                  </pic:spPr>
                </pic:pic>
              </a:graphicData>
            </a:graphic>
          </wp:inline>
        </w:drawing>
      </w:r>
    </w:p>
    <w:p w14:paraId="19EC2520" w14:textId="7215FAEC" w:rsidR="0039591E" w:rsidRPr="00F90E20" w:rsidRDefault="00BF3824" w:rsidP="005E2C4C">
      <w:pPr>
        <w:spacing w:after="0" w:line="240"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F90E20">
        <w:rPr>
          <w:rFonts w:ascii="Times New Roman" w:hAnsi="Times New Roman" w:cs="Times New Roman"/>
          <w:b/>
          <w:bCs/>
          <w:sz w:val="20"/>
        </w:rPr>
        <w:t xml:space="preserve"> </w:t>
      </w:r>
      <w:r w:rsidR="00ED76CF" w:rsidRPr="00F90E20">
        <w:rPr>
          <w:rFonts w:ascii="Times New Roman" w:hAnsi="Times New Roman" w:cs="Times New Roman"/>
          <w:b/>
          <w:bCs/>
          <w:sz w:val="20"/>
        </w:rPr>
        <w:t>S</w:t>
      </w:r>
      <w:r w:rsidR="0039591E" w:rsidRPr="00F90E20">
        <w:rPr>
          <w:rFonts w:ascii="Times New Roman" w:hAnsi="Times New Roman" w:cs="Times New Roman"/>
          <w:b/>
          <w:bCs/>
          <w:sz w:val="20"/>
        </w:rPr>
        <w:t>1</w:t>
      </w:r>
      <w:r w:rsidR="00F90E20" w:rsidRPr="00F90E20">
        <w:rPr>
          <w:rFonts w:ascii="Times New Roman" w:hAnsi="Times New Roman" w:cs="Times New Roman"/>
          <w:b/>
          <w:bCs/>
          <w:sz w:val="20"/>
        </w:rPr>
        <w:t>:</w:t>
      </w:r>
      <w:r w:rsidR="0039591E" w:rsidRPr="00F90E20">
        <w:rPr>
          <w:rFonts w:ascii="Times New Roman" w:hAnsi="Times New Roman" w:cs="Times New Roman"/>
          <w:b/>
          <w:bCs/>
          <w:sz w:val="20"/>
        </w:rPr>
        <w:t xml:space="preserve"> </w:t>
      </w:r>
      <w:r w:rsidR="0039591E" w:rsidRPr="00F90E20">
        <w:rPr>
          <w:rFonts w:ascii="Times New Roman" w:hAnsi="Times New Roman" w:cs="Times New Roman"/>
          <w:bCs/>
          <w:sz w:val="20"/>
        </w:rPr>
        <w:t>3D</w:t>
      </w:r>
      <w:r w:rsidR="0039591E" w:rsidRPr="00F90E20">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F90E20">
        <w:rPr>
          <w:rFonts w:ascii="Times New Roman" w:hAnsi="Times New Roman" w:cs="Times New Roman"/>
          <w:sz w:val="20"/>
          <w:szCs w:val="24"/>
          <w:vertAlign w:val="superscript"/>
        </w:rPr>
        <w:t xml:space="preserve">2 </w:t>
      </w:r>
      <w:r w:rsidR="0039591E" w:rsidRPr="00F90E20">
        <w:rPr>
          <w:rFonts w:ascii="Times New Roman" w:hAnsi="Times New Roman" w:cs="Times New Roman"/>
          <w:sz w:val="20"/>
          <w:szCs w:val="24"/>
        </w:rPr>
        <w:t>= 7730, p&lt;0001, n = 0032; Glucose and temperature (°C): R</w:t>
      </w:r>
      <w:r w:rsidR="0039591E" w:rsidRPr="00F90E20">
        <w:rPr>
          <w:rFonts w:ascii="Times New Roman" w:hAnsi="Times New Roman" w:cs="Times New Roman"/>
          <w:sz w:val="20"/>
          <w:szCs w:val="24"/>
          <w:vertAlign w:val="superscript"/>
        </w:rPr>
        <w:t>2</w:t>
      </w:r>
      <w:r w:rsidR="0039591E" w:rsidRPr="00F90E20">
        <w:rPr>
          <w:rFonts w:ascii="Times New Roman" w:hAnsi="Times New Roman" w:cs="Times New Roman"/>
          <w:sz w:val="20"/>
          <w:szCs w:val="24"/>
        </w:rPr>
        <w:t xml:space="preserve"> = 7730, p&lt;0001, n= 0002, pH and temperature (°C): R</w:t>
      </w:r>
      <w:r w:rsidR="0039591E" w:rsidRPr="00F90E20">
        <w:rPr>
          <w:rFonts w:ascii="Times New Roman" w:hAnsi="Times New Roman" w:cs="Times New Roman"/>
          <w:sz w:val="20"/>
          <w:szCs w:val="24"/>
          <w:vertAlign w:val="superscript"/>
        </w:rPr>
        <w:t>2</w:t>
      </w:r>
      <w:r w:rsidR="0039591E" w:rsidRPr="00F90E20">
        <w:rPr>
          <w:rFonts w:ascii="Times New Roman" w:hAnsi="Times New Roman" w:cs="Times New Roman"/>
          <w:sz w:val="20"/>
          <w:szCs w:val="24"/>
        </w:rPr>
        <w:t xml:space="preserve"> = 7730, p&lt;0001, n = 0341</w:t>
      </w:r>
    </w:p>
    <w:p w14:paraId="1358F187" w14:textId="77777777" w:rsidR="0039591E" w:rsidRDefault="0039591E" w:rsidP="0039591E">
      <w:pPr>
        <w:jc w:val="both"/>
        <w:rPr>
          <w:rFonts w:ascii="Times New Roman" w:hAnsi="Times New Roman" w:cs="Times New Roman"/>
          <w:sz w:val="24"/>
          <w:szCs w:val="24"/>
        </w:rPr>
      </w:pPr>
    </w:p>
    <w:p w14:paraId="318FD0FE" w14:textId="77777777" w:rsidR="00F90E20" w:rsidRPr="009E101C" w:rsidRDefault="00F90E20" w:rsidP="0039591E">
      <w:pPr>
        <w:jc w:val="both"/>
        <w:rPr>
          <w:rFonts w:ascii="Times New Roman" w:hAnsi="Times New Roman" w:cs="Times New Roman"/>
          <w:sz w:val="24"/>
          <w:szCs w:val="24"/>
        </w:rPr>
      </w:pPr>
    </w:p>
    <w:p w14:paraId="2B933ADC" w14:textId="77777777" w:rsidR="00F90E20" w:rsidRDefault="0039591E" w:rsidP="00F90E20">
      <w:pPr>
        <w:spacing w:after="0" w:line="276" w:lineRule="auto"/>
        <w:jc w:val="center"/>
        <w:rPr>
          <w:rFonts w:ascii="Times New Roman" w:hAnsi="Times New Roman" w:cs="Times New Roman"/>
          <w:b/>
          <w:bCs/>
        </w:rPr>
      </w:pPr>
      <w:r w:rsidRPr="009E101C">
        <w:rPr>
          <w:noProof/>
        </w:rPr>
        <w:drawing>
          <wp:inline distT="0" distB="0" distL="0" distR="0" wp14:anchorId="5D79A9CD" wp14:editId="69EA2D22">
            <wp:extent cx="3514725" cy="2889116"/>
            <wp:effectExtent l="0" t="0" r="0" b="6985"/>
            <wp:docPr id="3" name="Picture 3" descr="C:\Users\Dr She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 Sher\Desktop\Picture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6416" cy="2890506"/>
                    </a:xfrm>
                    <a:prstGeom prst="rect">
                      <a:avLst/>
                    </a:prstGeom>
                    <a:noFill/>
                    <a:ln>
                      <a:noFill/>
                    </a:ln>
                  </pic:spPr>
                </pic:pic>
              </a:graphicData>
            </a:graphic>
          </wp:inline>
        </w:drawing>
      </w:r>
    </w:p>
    <w:p w14:paraId="08AB9E24" w14:textId="502E9B21" w:rsidR="0039591E" w:rsidRPr="00F90E20" w:rsidRDefault="00BF3824" w:rsidP="00F90E20">
      <w:pPr>
        <w:spacing w:after="0" w:line="276"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F90E20">
        <w:rPr>
          <w:rFonts w:ascii="Times New Roman" w:hAnsi="Times New Roman" w:cs="Times New Roman"/>
          <w:b/>
          <w:bCs/>
          <w:sz w:val="20"/>
        </w:rPr>
        <w:t xml:space="preserve"> </w:t>
      </w:r>
      <w:r w:rsidR="00ED76CF" w:rsidRPr="00F90E20">
        <w:rPr>
          <w:rFonts w:ascii="Times New Roman" w:hAnsi="Times New Roman" w:cs="Times New Roman"/>
          <w:b/>
          <w:bCs/>
          <w:sz w:val="20"/>
        </w:rPr>
        <w:t>S</w:t>
      </w:r>
      <w:r w:rsidR="0039591E" w:rsidRPr="00F90E20">
        <w:rPr>
          <w:rFonts w:ascii="Times New Roman" w:hAnsi="Times New Roman" w:cs="Times New Roman"/>
          <w:b/>
          <w:bCs/>
          <w:sz w:val="20"/>
        </w:rPr>
        <w:t>2</w:t>
      </w:r>
      <w:r w:rsidR="00F90E20">
        <w:rPr>
          <w:rFonts w:ascii="Times New Roman" w:hAnsi="Times New Roman" w:cs="Times New Roman"/>
          <w:b/>
          <w:bCs/>
          <w:sz w:val="20"/>
        </w:rPr>
        <w:t>:</w:t>
      </w:r>
      <w:r w:rsidR="0039591E" w:rsidRPr="00F90E20">
        <w:rPr>
          <w:rFonts w:ascii="Times New Roman" w:hAnsi="Times New Roman" w:cs="Times New Roman"/>
          <w:b/>
          <w:bCs/>
          <w:sz w:val="20"/>
        </w:rPr>
        <w:t xml:space="preserve"> </w:t>
      </w:r>
      <w:r w:rsidR="0039591E" w:rsidRPr="00F90E20">
        <w:rPr>
          <w:rFonts w:ascii="Times New Roman" w:hAnsi="Times New Roman" w:cs="Times New Roman"/>
          <w:bCs/>
          <w:sz w:val="20"/>
        </w:rPr>
        <w:t>3D</w:t>
      </w:r>
      <w:r w:rsidR="0039591E" w:rsidRPr="00F90E20">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F90E20">
        <w:rPr>
          <w:rFonts w:ascii="Times New Roman" w:hAnsi="Times New Roman" w:cs="Times New Roman"/>
          <w:sz w:val="20"/>
          <w:szCs w:val="24"/>
          <w:vertAlign w:val="superscript"/>
        </w:rPr>
        <w:t xml:space="preserve">2 </w:t>
      </w:r>
      <w:r w:rsidR="0039591E" w:rsidRPr="00F90E20">
        <w:rPr>
          <w:rFonts w:ascii="Times New Roman" w:hAnsi="Times New Roman" w:cs="Times New Roman"/>
          <w:sz w:val="20"/>
          <w:szCs w:val="24"/>
        </w:rPr>
        <w:t>= 7730, p&lt;0001, n = 0032; Glucose and temperature (°C): R</w:t>
      </w:r>
      <w:r w:rsidR="0039591E" w:rsidRPr="00F90E20">
        <w:rPr>
          <w:rFonts w:ascii="Times New Roman" w:hAnsi="Times New Roman" w:cs="Times New Roman"/>
          <w:sz w:val="20"/>
          <w:szCs w:val="24"/>
          <w:vertAlign w:val="superscript"/>
        </w:rPr>
        <w:t>2</w:t>
      </w:r>
      <w:r w:rsidR="0039591E" w:rsidRPr="00F90E20">
        <w:rPr>
          <w:rFonts w:ascii="Times New Roman" w:hAnsi="Times New Roman" w:cs="Times New Roman"/>
          <w:sz w:val="20"/>
          <w:szCs w:val="24"/>
        </w:rPr>
        <w:t xml:space="preserve"> = 7730, p&lt;0001, n= 0002, pH and temperature (°C): R</w:t>
      </w:r>
      <w:r w:rsidR="0039591E" w:rsidRPr="00F90E20">
        <w:rPr>
          <w:rFonts w:ascii="Times New Roman" w:hAnsi="Times New Roman" w:cs="Times New Roman"/>
          <w:sz w:val="20"/>
          <w:szCs w:val="24"/>
          <w:vertAlign w:val="superscript"/>
        </w:rPr>
        <w:t>2</w:t>
      </w:r>
      <w:r w:rsidR="0039591E" w:rsidRPr="00F90E20">
        <w:rPr>
          <w:rFonts w:ascii="Times New Roman" w:hAnsi="Times New Roman" w:cs="Times New Roman"/>
          <w:sz w:val="20"/>
          <w:szCs w:val="24"/>
        </w:rPr>
        <w:t xml:space="preserve"> = 7730, p&lt;0001, n = 0341</w:t>
      </w:r>
    </w:p>
    <w:p w14:paraId="3ADE7D48" w14:textId="77777777" w:rsidR="0039591E" w:rsidRPr="009E101C" w:rsidRDefault="0039591E" w:rsidP="0039591E">
      <w:pPr>
        <w:spacing w:after="0" w:line="276" w:lineRule="auto"/>
        <w:jc w:val="both"/>
        <w:rPr>
          <w:rFonts w:ascii="Times New Roman" w:hAnsi="Times New Roman" w:cs="Times New Roman"/>
          <w:szCs w:val="24"/>
        </w:rPr>
      </w:pPr>
    </w:p>
    <w:p w14:paraId="41F2E93E" w14:textId="77777777" w:rsidR="0039591E" w:rsidRPr="009E101C" w:rsidRDefault="0039591E" w:rsidP="0039591E">
      <w:pPr>
        <w:spacing w:line="276" w:lineRule="auto"/>
        <w:jc w:val="both"/>
        <w:rPr>
          <w:rFonts w:ascii="Times New Roman" w:hAnsi="Times New Roman" w:cs="Times New Roman"/>
          <w:sz w:val="24"/>
          <w:szCs w:val="24"/>
        </w:rPr>
      </w:pPr>
    </w:p>
    <w:p w14:paraId="00328942" w14:textId="77777777" w:rsidR="006A38BA" w:rsidRDefault="0039591E" w:rsidP="006A38BA">
      <w:pPr>
        <w:spacing w:after="0" w:line="276" w:lineRule="auto"/>
        <w:jc w:val="center"/>
        <w:rPr>
          <w:rFonts w:ascii="Times New Roman" w:hAnsi="Times New Roman" w:cs="Times New Roman"/>
          <w:b/>
          <w:bCs/>
        </w:rPr>
      </w:pPr>
      <w:r w:rsidRPr="009E101C">
        <w:rPr>
          <w:noProof/>
        </w:rPr>
        <w:drawing>
          <wp:inline distT="0" distB="0" distL="0" distR="0" wp14:anchorId="42EB7B4E" wp14:editId="4CC68FC6">
            <wp:extent cx="3486440" cy="2889504"/>
            <wp:effectExtent l="0" t="0" r="0" b="6350"/>
            <wp:docPr id="2" name="Picture 2" descr="C:\Users\Dr She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Sher\Desktop\Pictur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6440" cy="2889504"/>
                    </a:xfrm>
                    <a:prstGeom prst="rect">
                      <a:avLst/>
                    </a:prstGeom>
                    <a:noFill/>
                    <a:ln>
                      <a:noFill/>
                    </a:ln>
                  </pic:spPr>
                </pic:pic>
              </a:graphicData>
            </a:graphic>
          </wp:inline>
        </w:drawing>
      </w:r>
    </w:p>
    <w:p w14:paraId="5CC61DB7" w14:textId="246C3FF2" w:rsidR="0039591E" w:rsidRPr="006A38BA" w:rsidRDefault="00BF3824" w:rsidP="006A38BA">
      <w:pPr>
        <w:spacing w:after="0" w:line="276"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6A38BA">
        <w:rPr>
          <w:rFonts w:ascii="Times New Roman" w:hAnsi="Times New Roman" w:cs="Times New Roman"/>
          <w:b/>
          <w:bCs/>
          <w:sz w:val="20"/>
        </w:rPr>
        <w:t xml:space="preserve"> </w:t>
      </w:r>
      <w:r w:rsidR="00ED76CF" w:rsidRPr="006A38BA">
        <w:rPr>
          <w:rFonts w:ascii="Times New Roman" w:hAnsi="Times New Roman" w:cs="Times New Roman"/>
          <w:b/>
          <w:bCs/>
          <w:sz w:val="20"/>
        </w:rPr>
        <w:t>S</w:t>
      </w:r>
      <w:r w:rsidR="0039591E" w:rsidRPr="006A38BA">
        <w:rPr>
          <w:rFonts w:ascii="Times New Roman" w:hAnsi="Times New Roman" w:cs="Times New Roman"/>
          <w:b/>
          <w:bCs/>
          <w:sz w:val="20"/>
        </w:rPr>
        <w:t>3</w:t>
      </w:r>
      <w:r>
        <w:rPr>
          <w:rFonts w:ascii="Times New Roman" w:hAnsi="Times New Roman" w:cs="Times New Roman"/>
          <w:b/>
          <w:bCs/>
          <w:sz w:val="20"/>
        </w:rPr>
        <w:t>:</w:t>
      </w:r>
      <w:r w:rsidR="0039591E" w:rsidRPr="006A38BA">
        <w:rPr>
          <w:rFonts w:ascii="Times New Roman" w:hAnsi="Times New Roman" w:cs="Times New Roman"/>
          <w:b/>
          <w:bCs/>
          <w:sz w:val="20"/>
        </w:rPr>
        <w:t xml:space="preserve"> </w:t>
      </w:r>
      <w:r w:rsidR="0039591E" w:rsidRPr="006A38BA">
        <w:rPr>
          <w:rFonts w:ascii="Times New Roman" w:hAnsi="Times New Roman" w:cs="Times New Roman"/>
          <w:bCs/>
          <w:sz w:val="20"/>
        </w:rPr>
        <w:t>3D</w:t>
      </w:r>
      <w:r w:rsidR="0039591E" w:rsidRPr="006A38BA">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6A38BA">
        <w:rPr>
          <w:rFonts w:ascii="Times New Roman" w:hAnsi="Times New Roman" w:cs="Times New Roman"/>
          <w:sz w:val="20"/>
          <w:szCs w:val="24"/>
          <w:vertAlign w:val="superscript"/>
        </w:rPr>
        <w:t xml:space="preserve">2 </w:t>
      </w:r>
      <w:r w:rsidR="0039591E" w:rsidRPr="006A38BA">
        <w:rPr>
          <w:rFonts w:ascii="Times New Roman" w:hAnsi="Times New Roman" w:cs="Times New Roman"/>
          <w:sz w:val="20"/>
          <w:szCs w:val="24"/>
        </w:rPr>
        <w:t>= 7730, p&lt;0001, n = 0032; Glucose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0002, pH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 0341</w:t>
      </w:r>
    </w:p>
    <w:p w14:paraId="7C62B017" w14:textId="77777777" w:rsidR="0039591E" w:rsidRDefault="0039591E" w:rsidP="0039591E">
      <w:pPr>
        <w:spacing w:line="276" w:lineRule="auto"/>
        <w:jc w:val="both"/>
        <w:rPr>
          <w:rFonts w:ascii="Times New Roman" w:hAnsi="Times New Roman" w:cs="Times New Roman"/>
          <w:b/>
          <w:bCs/>
          <w:sz w:val="24"/>
        </w:rPr>
      </w:pPr>
    </w:p>
    <w:p w14:paraId="2FC84740" w14:textId="77777777" w:rsidR="006A38BA" w:rsidRPr="009E101C" w:rsidRDefault="006A38BA" w:rsidP="0039591E">
      <w:pPr>
        <w:spacing w:line="276" w:lineRule="auto"/>
        <w:jc w:val="both"/>
        <w:rPr>
          <w:rFonts w:ascii="Times New Roman" w:hAnsi="Times New Roman" w:cs="Times New Roman"/>
          <w:b/>
          <w:bCs/>
          <w:sz w:val="24"/>
        </w:rPr>
      </w:pPr>
    </w:p>
    <w:p w14:paraId="6C99E422" w14:textId="77777777" w:rsidR="006A38BA" w:rsidRDefault="0039591E" w:rsidP="006A38BA">
      <w:pPr>
        <w:spacing w:after="0" w:line="276" w:lineRule="auto"/>
        <w:jc w:val="center"/>
        <w:rPr>
          <w:rFonts w:ascii="Times New Roman" w:hAnsi="Times New Roman" w:cs="Times New Roman"/>
          <w:b/>
          <w:bCs/>
        </w:rPr>
      </w:pPr>
      <w:r w:rsidRPr="009E101C">
        <w:rPr>
          <w:rFonts w:ascii="Times New Roman" w:hAnsi="Times New Roman" w:cs="Times New Roman"/>
          <w:b/>
          <w:bCs/>
          <w:noProof/>
          <w:sz w:val="24"/>
        </w:rPr>
        <w:drawing>
          <wp:inline distT="0" distB="0" distL="0" distR="0" wp14:anchorId="439C08F5" wp14:editId="51325295">
            <wp:extent cx="3520840" cy="2889504"/>
            <wp:effectExtent l="0" t="0" r="3810" b="6350"/>
            <wp:docPr id="4" name="Picture 4" descr="C:\Users\Dr Sher\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Sher\Desktop\Picture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0840" cy="2889504"/>
                    </a:xfrm>
                    <a:prstGeom prst="rect">
                      <a:avLst/>
                    </a:prstGeom>
                    <a:noFill/>
                    <a:ln>
                      <a:noFill/>
                    </a:ln>
                  </pic:spPr>
                </pic:pic>
              </a:graphicData>
            </a:graphic>
          </wp:inline>
        </w:drawing>
      </w:r>
    </w:p>
    <w:p w14:paraId="710A513F" w14:textId="6FBF287A" w:rsidR="0039591E" w:rsidRPr="006A38BA" w:rsidRDefault="00BF3824" w:rsidP="0039591E">
      <w:pPr>
        <w:spacing w:after="0" w:line="276" w:lineRule="auto"/>
        <w:jc w:val="both"/>
        <w:rPr>
          <w:sz w:val="18"/>
        </w:rPr>
      </w:pPr>
      <w:r>
        <w:rPr>
          <w:rFonts w:ascii="Times New Roman" w:hAnsi="Times New Roman" w:cs="Times New Roman"/>
          <w:b/>
          <w:bCs/>
          <w:sz w:val="20"/>
        </w:rPr>
        <w:t>Fig.</w:t>
      </w:r>
      <w:r w:rsidR="0039591E" w:rsidRPr="006A38BA">
        <w:rPr>
          <w:rFonts w:ascii="Times New Roman" w:hAnsi="Times New Roman" w:cs="Times New Roman"/>
          <w:b/>
          <w:bCs/>
          <w:sz w:val="20"/>
        </w:rPr>
        <w:t xml:space="preserve"> </w:t>
      </w:r>
      <w:r w:rsidR="00ED76CF" w:rsidRPr="006A38BA">
        <w:rPr>
          <w:rFonts w:ascii="Times New Roman" w:hAnsi="Times New Roman" w:cs="Times New Roman"/>
          <w:b/>
          <w:bCs/>
          <w:sz w:val="20"/>
        </w:rPr>
        <w:t>S</w:t>
      </w:r>
      <w:r w:rsidR="0039591E" w:rsidRPr="006A38BA">
        <w:rPr>
          <w:rFonts w:ascii="Times New Roman" w:hAnsi="Times New Roman" w:cs="Times New Roman"/>
          <w:b/>
          <w:bCs/>
          <w:sz w:val="20"/>
        </w:rPr>
        <w:t>4</w:t>
      </w:r>
      <w:r w:rsidR="006A38BA" w:rsidRPr="006A38BA">
        <w:rPr>
          <w:rFonts w:ascii="Times New Roman" w:hAnsi="Times New Roman" w:cs="Times New Roman"/>
          <w:b/>
          <w:bCs/>
          <w:sz w:val="20"/>
        </w:rPr>
        <w:t>:</w:t>
      </w:r>
      <w:r w:rsidR="0039591E" w:rsidRPr="006A38BA">
        <w:rPr>
          <w:rFonts w:ascii="Times New Roman" w:hAnsi="Times New Roman" w:cs="Times New Roman"/>
          <w:b/>
          <w:bCs/>
          <w:sz w:val="20"/>
        </w:rPr>
        <w:t xml:space="preserve"> </w:t>
      </w:r>
      <w:r w:rsidR="0039591E" w:rsidRPr="006A38BA">
        <w:rPr>
          <w:rFonts w:ascii="Times New Roman" w:hAnsi="Times New Roman" w:cs="Times New Roman"/>
          <w:bCs/>
          <w:sz w:val="20"/>
        </w:rPr>
        <w:t>3D</w:t>
      </w:r>
      <w:r w:rsidR="0039591E" w:rsidRPr="006A38BA">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6A38BA">
        <w:rPr>
          <w:rFonts w:ascii="Times New Roman" w:hAnsi="Times New Roman" w:cs="Times New Roman"/>
          <w:sz w:val="20"/>
          <w:szCs w:val="24"/>
          <w:vertAlign w:val="superscript"/>
        </w:rPr>
        <w:t xml:space="preserve">2 </w:t>
      </w:r>
      <w:r w:rsidR="0039591E" w:rsidRPr="006A38BA">
        <w:rPr>
          <w:rFonts w:ascii="Times New Roman" w:hAnsi="Times New Roman" w:cs="Times New Roman"/>
          <w:sz w:val="20"/>
          <w:szCs w:val="24"/>
        </w:rPr>
        <w:t>= 7730, p&lt;0001, n = 0032; Glucose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0002, pH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 0341</w:t>
      </w:r>
    </w:p>
    <w:p w14:paraId="637296C0" w14:textId="77777777" w:rsidR="00612197" w:rsidRPr="009E101C" w:rsidRDefault="00612197" w:rsidP="0039591E">
      <w:pPr>
        <w:spacing w:line="276" w:lineRule="auto"/>
        <w:jc w:val="both"/>
      </w:pPr>
    </w:p>
    <w:p w14:paraId="73C91336" w14:textId="77777777" w:rsidR="006A38BA" w:rsidRDefault="0039591E" w:rsidP="006A38BA">
      <w:pPr>
        <w:spacing w:after="0" w:line="276" w:lineRule="auto"/>
        <w:jc w:val="center"/>
        <w:rPr>
          <w:rFonts w:ascii="Times New Roman" w:hAnsi="Times New Roman" w:cs="Times New Roman"/>
          <w:b/>
          <w:bCs/>
        </w:rPr>
      </w:pPr>
      <w:r w:rsidRPr="009E101C">
        <w:rPr>
          <w:noProof/>
        </w:rPr>
        <w:drawing>
          <wp:inline distT="0" distB="0" distL="0" distR="0" wp14:anchorId="151E7D7B" wp14:editId="0FA6A805">
            <wp:extent cx="3511296" cy="2898934"/>
            <wp:effectExtent l="0" t="0" r="0" b="0"/>
            <wp:docPr id="5" name="Picture 5" descr="C:\Users\Dr Sher\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Sher\Desktop\Picture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1296" cy="2898934"/>
                    </a:xfrm>
                    <a:prstGeom prst="rect">
                      <a:avLst/>
                    </a:prstGeom>
                    <a:noFill/>
                    <a:ln>
                      <a:noFill/>
                    </a:ln>
                  </pic:spPr>
                </pic:pic>
              </a:graphicData>
            </a:graphic>
          </wp:inline>
        </w:drawing>
      </w:r>
    </w:p>
    <w:p w14:paraId="3E61F7A6" w14:textId="0343E153" w:rsidR="0039591E" w:rsidRPr="006A38BA" w:rsidRDefault="00BF3824" w:rsidP="0039591E">
      <w:pPr>
        <w:spacing w:after="0" w:line="276"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6A38BA">
        <w:rPr>
          <w:rFonts w:ascii="Times New Roman" w:hAnsi="Times New Roman" w:cs="Times New Roman"/>
          <w:b/>
          <w:bCs/>
          <w:sz w:val="20"/>
        </w:rPr>
        <w:t xml:space="preserve"> </w:t>
      </w:r>
      <w:r w:rsidR="00ED76CF" w:rsidRPr="006A38BA">
        <w:rPr>
          <w:rFonts w:ascii="Times New Roman" w:hAnsi="Times New Roman" w:cs="Times New Roman"/>
          <w:b/>
          <w:bCs/>
          <w:sz w:val="20"/>
        </w:rPr>
        <w:t>S</w:t>
      </w:r>
      <w:r w:rsidR="0039591E" w:rsidRPr="006A38BA">
        <w:rPr>
          <w:rFonts w:ascii="Times New Roman" w:hAnsi="Times New Roman" w:cs="Times New Roman"/>
          <w:b/>
          <w:bCs/>
          <w:sz w:val="20"/>
        </w:rPr>
        <w:t>5</w:t>
      </w:r>
      <w:r w:rsidR="006A38BA">
        <w:rPr>
          <w:rFonts w:ascii="Times New Roman" w:hAnsi="Times New Roman" w:cs="Times New Roman"/>
          <w:b/>
          <w:bCs/>
          <w:sz w:val="20"/>
        </w:rPr>
        <w:t>:</w:t>
      </w:r>
      <w:r w:rsidR="0039591E" w:rsidRPr="006A38BA">
        <w:rPr>
          <w:rFonts w:ascii="Times New Roman" w:hAnsi="Times New Roman" w:cs="Times New Roman"/>
          <w:b/>
          <w:bCs/>
          <w:sz w:val="20"/>
        </w:rPr>
        <w:t xml:space="preserve"> </w:t>
      </w:r>
      <w:r w:rsidR="0039591E" w:rsidRPr="006A38BA">
        <w:rPr>
          <w:rFonts w:ascii="Times New Roman" w:hAnsi="Times New Roman" w:cs="Times New Roman"/>
          <w:bCs/>
          <w:sz w:val="20"/>
        </w:rPr>
        <w:t>3D</w:t>
      </w:r>
      <w:r w:rsidR="0039591E" w:rsidRPr="006A38BA">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6A38BA">
        <w:rPr>
          <w:rFonts w:ascii="Times New Roman" w:hAnsi="Times New Roman" w:cs="Times New Roman"/>
          <w:sz w:val="20"/>
          <w:szCs w:val="24"/>
          <w:vertAlign w:val="superscript"/>
        </w:rPr>
        <w:t xml:space="preserve">2 </w:t>
      </w:r>
      <w:r w:rsidR="0039591E" w:rsidRPr="006A38BA">
        <w:rPr>
          <w:rFonts w:ascii="Times New Roman" w:hAnsi="Times New Roman" w:cs="Times New Roman"/>
          <w:sz w:val="20"/>
          <w:szCs w:val="24"/>
        </w:rPr>
        <w:t>= 7730, p&lt;0001, n = 0032; Glucose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0002, pH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 0341</w:t>
      </w:r>
    </w:p>
    <w:p w14:paraId="3E0E21EF" w14:textId="77777777" w:rsidR="00612197" w:rsidRPr="009E101C" w:rsidRDefault="00612197" w:rsidP="0039591E">
      <w:pPr>
        <w:spacing w:line="276" w:lineRule="auto"/>
        <w:jc w:val="both"/>
        <w:rPr>
          <w:rFonts w:ascii="Times New Roman" w:hAnsi="Times New Roman" w:cs="Times New Roman"/>
          <w:sz w:val="2"/>
          <w:szCs w:val="24"/>
        </w:rPr>
      </w:pPr>
    </w:p>
    <w:p w14:paraId="6A20635A" w14:textId="77777777" w:rsidR="002B58F1" w:rsidRPr="009E101C" w:rsidRDefault="002B58F1" w:rsidP="0039591E">
      <w:pPr>
        <w:spacing w:line="276" w:lineRule="auto"/>
        <w:jc w:val="both"/>
        <w:rPr>
          <w:rFonts w:ascii="Times New Roman" w:hAnsi="Times New Roman" w:cs="Times New Roman"/>
          <w:sz w:val="12"/>
          <w:szCs w:val="24"/>
        </w:rPr>
      </w:pPr>
    </w:p>
    <w:p w14:paraId="6E447008" w14:textId="77777777" w:rsidR="006A38BA" w:rsidRDefault="0039591E" w:rsidP="006A38BA">
      <w:pPr>
        <w:spacing w:after="0" w:line="276" w:lineRule="auto"/>
        <w:jc w:val="center"/>
        <w:rPr>
          <w:rFonts w:ascii="Times New Roman" w:hAnsi="Times New Roman" w:cs="Times New Roman"/>
          <w:b/>
          <w:bCs/>
        </w:rPr>
      </w:pPr>
      <w:r w:rsidRPr="009E101C">
        <w:rPr>
          <w:rFonts w:ascii="Times New Roman" w:hAnsi="Times New Roman" w:cs="Times New Roman"/>
          <w:noProof/>
          <w:sz w:val="24"/>
          <w:szCs w:val="24"/>
        </w:rPr>
        <w:drawing>
          <wp:inline distT="0" distB="0" distL="0" distR="0" wp14:anchorId="72C0A65C" wp14:editId="01B111C3">
            <wp:extent cx="3508740" cy="2885704"/>
            <wp:effectExtent l="0" t="0" r="0" b="0"/>
            <wp:docPr id="6" name="Picture 6" descr="C:\Users\Dr Sher\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Sher\Desktop\Pictur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1601" cy="2912730"/>
                    </a:xfrm>
                    <a:prstGeom prst="rect">
                      <a:avLst/>
                    </a:prstGeom>
                    <a:noFill/>
                    <a:ln>
                      <a:noFill/>
                    </a:ln>
                  </pic:spPr>
                </pic:pic>
              </a:graphicData>
            </a:graphic>
          </wp:inline>
        </w:drawing>
      </w:r>
    </w:p>
    <w:p w14:paraId="353688F4" w14:textId="48C686D4" w:rsidR="0039591E" w:rsidRPr="006A38BA" w:rsidRDefault="00BF3824" w:rsidP="0039591E">
      <w:pPr>
        <w:spacing w:after="0" w:line="276"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6A38BA">
        <w:rPr>
          <w:rFonts w:ascii="Times New Roman" w:hAnsi="Times New Roman" w:cs="Times New Roman"/>
          <w:b/>
          <w:bCs/>
          <w:sz w:val="20"/>
        </w:rPr>
        <w:t xml:space="preserve"> </w:t>
      </w:r>
      <w:r w:rsidR="00ED76CF" w:rsidRPr="006A38BA">
        <w:rPr>
          <w:rFonts w:ascii="Times New Roman" w:hAnsi="Times New Roman" w:cs="Times New Roman"/>
          <w:b/>
          <w:bCs/>
          <w:sz w:val="20"/>
        </w:rPr>
        <w:t>S</w:t>
      </w:r>
      <w:r w:rsidR="0039591E" w:rsidRPr="006A38BA">
        <w:rPr>
          <w:rFonts w:ascii="Times New Roman" w:hAnsi="Times New Roman" w:cs="Times New Roman"/>
          <w:b/>
          <w:bCs/>
          <w:sz w:val="20"/>
        </w:rPr>
        <w:t>6</w:t>
      </w:r>
      <w:r w:rsidR="006A38BA">
        <w:rPr>
          <w:rFonts w:ascii="Times New Roman" w:hAnsi="Times New Roman" w:cs="Times New Roman"/>
          <w:b/>
          <w:bCs/>
          <w:sz w:val="20"/>
        </w:rPr>
        <w:t>:</w:t>
      </w:r>
      <w:r w:rsidR="0039591E" w:rsidRPr="006A38BA">
        <w:rPr>
          <w:rFonts w:ascii="Times New Roman" w:hAnsi="Times New Roman" w:cs="Times New Roman"/>
          <w:b/>
          <w:bCs/>
          <w:sz w:val="20"/>
        </w:rPr>
        <w:t xml:space="preserve"> </w:t>
      </w:r>
      <w:r w:rsidR="0039591E" w:rsidRPr="006A38BA">
        <w:rPr>
          <w:rFonts w:ascii="Times New Roman" w:hAnsi="Times New Roman" w:cs="Times New Roman"/>
          <w:bCs/>
          <w:sz w:val="20"/>
        </w:rPr>
        <w:t>3D</w:t>
      </w:r>
      <w:r w:rsidR="0039591E" w:rsidRPr="006A38BA">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6A38BA">
        <w:rPr>
          <w:rFonts w:ascii="Times New Roman" w:hAnsi="Times New Roman" w:cs="Times New Roman"/>
          <w:sz w:val="20"/>
          <w:szCs w:val="24"/>
          <w:vertAlign w:val="superscript"/>
        </w:rPr>
        <w:t xml:space="preserve">2 </w:t>
      </w:r>
      <w:r w:rsidR="0039591E" w:rsidRPr="006A38BA">
        <w:rPr>
          <w:rFonts w:ascii="Times New Roman" w:hAnsi="Times New Roman" w:cs="Times New Roman"/>
          <w:sz w:val="20"/>
          <w:szCs w:val="24"/>
        </w:rPr>
        <w:t>= 7730, p&lt;0001, n = 0032; Glucose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0002, pH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 0341</w:t>
      </w:r>
    </w:p>
    <w:p w14:paraId="0830BEB4" w14:textId="77777777" w:rsidR="0039591E" w:rsidRPr="009E101C" w:rsidRDefault="0039591E" w:rsidP="0039591E">
      <w:pPr>
        <w:spacing w:line="276" w:lineRule="auto"/>
        <w:jc w:val="both"/>
        <w:rPr>
          <w:rFonts w:ascii="Times New Roman" w:hAnsi="Times New Roman" w:cs="Times New Roman"/>
          <w:sz w:val="24"/>
          <w:szCs w:val="24"/>
        </w:rPr>
      </w:pPr>
    </w:p>
    <w:p w14:paraId="25F60DCA" w14:textId="77777777" w:rsidR="00D44DD2" w:rsidRPr="009E101C" w:rsidRDefault="00D44DD2" w:rsidP="0039591E">
      <w:pPr>
        <w:spacing w:line="276" w:lineRule="auto"/>
        <w:jc w:val="both"/>
        <w:rPr>
          <w:rFonts w:ascii="Times New Roman" w:hAnsi="Times New Roman" w:cs="Times New Roman"/>
          <w:sz w:val="24"/>
          <w:szCs w:val="24"/>
        </w:rPr>
      </w:pPr>
    </w:p>
    <w:p w14:paraId="1BBC7B77" w14:textId="77777777" w:rsidR="006A38BA" w:rsidRDefault="0039591E" w:rsidP="006A38BA">
      <w:pPr>
        <w:spacing w:after="0" w:line="276" w:lineRule="auto"/>
        <w:jc w:val="center"/>
        <w:rPr>
          <w:rFonts w:ascii="Times New Roman" w:hAnsi="Times New Roman" w:cs="Times New Roman"/>
          <w:b/>
          <w:bCs/>
        </w:rPr>
      </w:pPr>
      <w:r w:rsidRPr="009E101C">
        <w:rPr>
          <w:rFonts w:ascii="Times New Roman" w:hAnsi="Times New Roman" w:cs="Times New Roman"/>
          <w:noProof/>
          <w:sz w:val="24"/>
          <w:szCs w:val="24"/>
        </w:rPr>
        <w:drawing>
          <wp:inline distT="0" distB="0" distL="0" distR="0" wp14:anchorId="1A415590" wp14:editId="79AF9C7F">
            <wp:extent cx="3515097" cy="2887649"/>
            <wp:effectExtent l="0" t="0" r="9525" b="8255"/>
            <wp:docPr id="7" name="Picture 7" descr="C:\Users\Dr Sher\Desktop\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 Sher\Desktop\Picture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3763" cy="2894768"/>
                    </a:xfrm>
                    <a:prstGeom prst="rect">
                      <a:avLst/>
                    </a:prstGeom>
                    <a:noFill/>
                    <a:ln>
                      <a:noFill/>
                    </a:ln>
                  </pic:spPr>
                </pic:pic>
              </a:graphicData>
            </a:graphic>
          </wp:inline>
        </w:drawing>
      </w:r>
    </w:p>
    <w:p w14:paraId="5459C710" w14:textId="4CD60F1B" w:rsidR="0039591E" w:rsidRPr="006A38BA" w:rsidRDefault="00BF3824" w:rsidP="0039591E">
      <w:pPr>
        <w:spacing w:after="0" w:line="276"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6A38BA">
        <w:rPr>
          <w:rFonts w:ascii="Times New Roman" w:hAnsi="Times New Roman" w:cs="Times New Roman"/>
          <w:b/>
          <w:bCs/>
          <w:sz w:val="20"/>
        </w:rPr>
        <w:t xml:space="preserve"> </w:t>
      </w:r>
      <w:r w:rsidR="00ED76CF" w:rsidRPr="006A38BA">
        <w:rPr>
          <w:rFonts w:ascii="Times New Roman" w:hAnsi="Times New Roman" w:cs="Times New Roman"/>
          <w:b/>
          <w:bCs/>
          <w:sz w:val="20"/>
        </w:rPr>
        <w:t>S</w:t>
      </w:r>
      <w:r w:rsidR="0039591E" w:rsidRPr="006A38BA">
        <w:rPr>
          <w:rFonts w:ascii="Times New Roman" w:hAnsi="Times New Roman" w:cs="Times New Roman"/>
          <w:b/>
          <w:bCs/>
          <w:sz w:val="20"/>
        </w:rPr>
        <w:t>7</w:t>
      </w:r>
      <w:r w:rsidR="006A38BA" w:rsidRPr="006A38BA">
        <w:rPr>
          <w:rFonts w:ascii="Times New Roman" w:hAnsi="Times New Roman" w:cs="Times New Roman"/>
          <w:b/>
          <w:bCs/>
          <w:sz w:val="20"/>
        </w:rPr>
        <w:t>:</w:t>
      </w:r>
      <w:r w:rsidR="0039591E" w:rsidRPr="006A38BA">
        <w:rPr>
          <w:rFonts w:ascii="Times New Roman" w:hAnsi="Times New Roman" w:cs="Times New Roman"/>
          <w:b/>
          <w:bCs/>
          <w:sz w:val="20"/>
        </w:rPr>
        <w:t xml:space="preserve"> </w:t>
      </w:r>
      <w:r w:rsidR="0039591E" w:rsidRPr="006A38BA">
        <w:rPr>
          <w:rFonts w:ascii="Times New Roman" w:hAnsi="Times New Roman" w:cs="Times New Roman"/>
          <w:bCs/>
          <w:sz w:val="20"/>
        </w:rPr>
        <w:t>3D</w:t>
      </w:r>
      <w:r w:rsidR="0039591E" w:rsidRPr="006A38BA">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6A38BA">
        <w:rPr>
          <w:rFonts w:ascii="Times New Roman" w:hAnsi="Times New Roman" w:cs="Times New Roman"/>
          <w:sz w:val="20"/>
          <w:szCs w:val="24"/>
          <w:vertAlign w:val="superscript"/>
        </w:rPr>
        <w:t xml:space="preserve">2 </w:t>
      </w:r>
      <w:r w:rsidR="0039591E" w:rsidRPr="006A38BA">
        <w:rPr>
          <w:rFonts w:ascii="Times New Roman" w:hAnsi="Times New Roman" w:cs="Times New Roman"/>
          <w:sz w:val="20"/>
          <w:szCs w:val="24"/>
        </w:rPr>
        <w:t>= 7730, p&lt;0001, n = 0032; Glucose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0002, pH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 0341</w:t>
      </w:r>
    </w:p>
    <w:p w14:paraId="34E0B5A0" w14:textId="77777777" w:rsidR="0039591E" w:rsidRPr="009E101C" w:rsidRDefault="0039591E" w:rsidP="0039591E">
      <w:pPr>
        <w:spacing w:line="276" w:lineRule="auto"/>
        <w:jc w:val="both"/>
        <w:rPr>
          <w:rFonts w:ascii="Times New Roman" w:hAnsi="Times New Roman" w:cs="Times New Roman"/>
          <w:sz w:val="24"/>
          <w:szCs w:val="24"/>
        </w:rPr>
      </w:pPr>
    </w:p>
    <w:p w14:paraId="624A2C8A" w14:textId="77777777" w:rsidR="0039591E" w:rsidRPr="009E101C" w:rsidRDefault="0039591E" w:rsidP="0039591E">
      <w:pPr>
        <w:spacing w:line="276" w:lineRule="auto"/>
        <w:jc w:val="both"/>
        <w:rPr>
          <w:rFonts w:ascii="Times New Roman" w:hAnsi="Times New Roman" w:cs="Times New Roman"/>
          <w:sz w:val="8"/>
          <w:szCs w:val="24"/>
        </w:rPr>
      </w:pPr>
    </w:p>
    <w:p w14:paraId="615739E7" w14:textId="77777777" w:rsidR="006A38BA" w:rsidRDefault="0039591E" w:rsidP="006A38BA">
      <w:pPr>
        <w:spacing w:after="0" w:line="276" w:lineRule="auto"/>
        <w:jc w:val="center"/>
        <w:rPr>
          <w:rFonts w:ascii="Times New Roman" w:hAnsi="Times New Roman" w:cs="Times New Roman"/>
          <w:b/>
          <w:bCs/>
        </w:rPr>
      </w:pPr>
      <w:r w:rsidRPr="009E101C">
        <w:rPr>
          <w:rFonts w:ascii="Times New Roman" w:hAnsi="Times New Roman" w:cs="Times New Roman"/>
          <w:noProof/>
          <w:sz w:val="24"/>
          <w:szCs w:val="24"/>
        </w:rPr>
        <w:drawing>
          <wp:inline distT="0" distB="0" distL="0" distR="0" wp14:anchorId="54071E98" wp14:editId="4F6F36A3">
            <wp:extent cx="3509645" cy="2885704"/>
            <wp:effectExtent l="0" t="0" r="0" b="0"/>
            <wp:docPr id="8" name="Picture 8" descr="C:\Users\Dr Sher\Desktop\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Sher\Desktop\Picture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5488" cy="2898730"/>
                    </a:xfrm>
                    <a:prstGeom prst="rect">
                      <a:avLst/>
                    </a:prstGeom>
                    <a:noFill/>
                    <a:ln>
                      <a:noFill/>
                    </a:ln>
                  </pic:spPr>
                </pic:pic>
              </a:graphicData>
            </a:graphic>
          </wp:inline>
        </w:drawing>
      </w:r>
    </w:p>
    <w:p w14:paraId="529BA5FD" w14:textId="11971983" w:rsidR="0039591E" w:rsidRPr="006A38BA" w:rsidRDefault="00BF3824" w:rsidP="0039591E">
      <w:pPr>
        <w:spacing w:after="0" w:line="276"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6A38BA">
        <w:rPr>
          <w:rFonts w:ascii="Times New Roman" w:hAnsi="Times New Roman" w:cs="Times New Roman"/>
          <w:b/>
          <w:bCs/>
          <w:sz w:val="20"/>
        </w:rPr>
        <w:t xml:space="preserve"> </w:t>
      </w:r>
      <w:r w:rsidR="00EF0824" w:rsidRPr="006A38BA">
        <w:rPr>
          <w:rFonts w:ascii="Times New Roman" w:hAnsi="Times New Roman" w:cs="Times New Roman"/>
          <w:b/>
          <w:bCs/>
          <w:sz w:val="20"/>
        </w:rPr>
        <w:t>S</w:t>
      </w:r>
      <w:r w:rsidR="0039591E" w:rsidRPr="006A38BA">
        <w:rPr>
          <w:rFonts w:ascii="Times New Roman" w:hAnsi="Times New Roman" w:cs="Times New Roman"/>
          <w:b/>
          <w:bCs/>
          <w:sz w:val="20"/>
        </w:rPr>
        <w:t>8</w:t>
      </w:r>
      <w:r>
        <w:rPr>
          <w:rFonts w:ascii="Times New Roman" w:hAnsi="Times New Roman" w:cs="Times New Roman"/>
          <w:b/>
          <w:bCs/>
          <w:sz w:val="20"/>
        </w:rPr>
        <w:t>:</w:t>
      </w:r>
      <w:r w:rsidR="0039591E" w:rsidRPr="006A38BA">
        <w:rPr>
          <w:rFonts w:ascii="Times New Roman" w:hAnsi="Times New Roman" w:cs="Times New Roman"/>
          <w:b/>
          <w:bCs/>
          <w:sz w:val="20"/>
        </w:rPr>
        <w:t xml:space="preserve"> </w:t>
      </w:r>
      <w:r w:rsidR="0039591E" w:rsidRPr="006A38BA">
        <w:rPr>
          <w:rFonts w:ascii="Times New Roman" w:hAnsi="Times New Roman" w:cs="Times New Roman"/>
          <w:bCs/>
          <w:sz w:val="20"/>
        </w:rPr>
        <w:t>3D</w:t>
      </w:r>
      <w:r w:rsidR="0039591E" w:rsidRPr="006A38BA">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6A38BA">
        <w:rPr>
          <w:rFonts w:ascii="Times New Roman" w:hAnsi="Times New Roman" w:cs="Times New Roman"/>
          <w:sz w:val="20"/>
          <w:szCs w:val="24"/>
          <w:vertAlign w:val="superscript"/>
        </w:rPr>
        <w:t xml:space="preserve">2 </w:t>
      </w:r>
      <w:r w:rsidR="0039591E" w:rsidRPr="006A38BA">
        <w:rPr>
          <w:rFonts w:ascii="Times New Roman" w:hAnsi="Times New Roman" w:cs="Times New Roman"/>
          <w:sz w:val="20"/>
          <w:szCs w:val="24"/>
        </w:rPr>
        <w:t>= 7730, p&lt;0001, n = 0032; Glucose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0002, pH and temperature (°C): R</w:t>
      </w:r>
      <w:r w:rsidR="0039591E" w:rsidRPr="006A38BA">
        <w:rPr>
          <w:rFonts w:ascii="Times New Roman" w:hAnsi="Times New Roman" w:cs="Times New Roman"/>
          <w:sz w:val="20"/>
          <w:szCs w:val="24"/>
          <w:vertAlign w:val="superscript"/>
        </w:rPr>
        <w:t>2</w:t>
      </w:r>
      <w:r w:rsidR="0039591E" w:rsidRPr="006A38BA">
        <w:rPr>
          <w:rFonts w:ascii="Times New Roman" w:hAnsi="Times New Roman" w:cs="Times New Roman"/>
          <w:sz w:val="20"/>
          <w:szCs w:val="24"/>
        </w:rPr>
        <w:t xml:space="preserve"> = 7730, p&lt;0001, n = 0341</w:t>
      </w:r>
    </w:p>
    <w:p w14:paraId="383BBE6A" w14:textId="77777777" w:rsidR="0039591E" w:rsidRPr="009E101C" w:rsidRDefault="0039591E" w:rsidP="0039591E">
      <w:pPr>
        <w:spacing w:line="276" w:lineRule="auto"/>
        <w:jc w:val="both"/>
        <w:rPr>
          <w:rFonts w:ascii="Times New Roman" w:hAnsi="Times New Roman" w:cs="Times New Roman"/>
          <w:sz w:val="24"/>
          <w:szCs w:val="24"/>
        </w:rPr>
      </w:pPr>
    </w:p>
    <w:p w14:paraId="6704CABD" w14:textId="77777777" w:rsidR="0039591E" w:rsidRPr="009E101C" w:rsidRDefault="0039591E" w:rsidP="0039591E">
      <w:pPr>
        <w:spacing w:line="276" w:lineRule="auto"/>
        <w:jc w:val="both"/>
        <w:rPr>
          <w:rFonts w:ascii="Times New Roman" w:hAnsi="Times New Roman" w:cs="Times New Roman"/>
          <w:sz w:val="24"/>
          <w:szCs w:val="24"/>
        </w:rPr>
      </w:pPr>
    </w:p>
    <w:p w14:paraId="3DE29385" w14:textId="77777777" w:rsidR="0039591E" w:rsidRPr="009E101C" w:rsidRDefault="0039591E" w:rsidP="0039591E">
      <w:pPr>
        <w:spacing w:line="276" w:lineRule="auto"/>
        <w:jc w:val="both"/>
        <w:rPr>
          <w:rFonts w:ascii="Times New Roman" w:hAnsi="Times New Roman" w:cs="Times New Roman"/>
          <w:sz w:val="24"/>
          <w:szCs w:val="24"/>
        </w:rPr>
      </w:pPr>
    </w:p>
    <w:p w14:paraId="6C928760" w14:textId="77777777" w:rsidR="0039591E" w:rsidRPr="009E101C" w:rsidRDefault="0039591E" w:rsidP="0039591E">
      <w:pPr>
        <w:spacing w:line="276" w:lineRule="auto"/>
        <w:jc w:val="both"/>
        <w:rPr>
          <w:rFonts w:ascii="Times New Roman" w:hAnsi="Times New Roman" w:cs="Times New Roman"/>
          <w:sz w:val="24"/>
          <w:szCs w:val="24"/>
        </w:rPr>
      </w:pPr>
    </w:p>
    <w:p w14:paraId="1AE536F1" w14:textId="77777777" w:rsidR="00530201" w:rsidRDefault="0039591E" w:rsidP="00530201">
      <w:pPr>
        <w:spacing w:after="0" w:line="276" w:lineRule="auto"/>
        <w:jc w:val="center"/>
        <w:rPr>
          <w:rFonts w:ascii="Times New Roman" w:hAnsi="Times New Roman" w:cs="Times New Roman"/>
          <w:b/>
          <w:bCs/>
        </w:rPr>
      </w:pPr>
      <w:r w:rsidRPr="009E101C">
        <w:rPr>
          <w:rFonts w:ascii="Times New Roman" w:hAnsi="Times New Roman" w:cs="Times New Roman"/>
          <w:noProof/>
          <w:sz w:val="24"/>
          <w:szCs w:val="24"/>
        </w:rPr>
        <w:drawing>
          <wp:inline distT="0" distB="0" distL="0" distR="0" wp14:anchorId="5DC87A70" wp14:editId="2D21990E">
            <wp:extent cx="3509158" cy="2887468"/>
            <wp:effectExtent l="0" t="0" r="0" b="8255"/>
            <wp:docPr id="9" name="Picture 9" descr="C:\Users\Dr Sher\Desktop\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 Sher\Desktop\Picture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2121" cy="2906363"/>
                    </a:xfrm>
                    <a:prstGeom prst="rect">
                      <a:avLst/>
                    </a:prstGeom>
                    <a:noFill/>
                    <a:ln>
                      <a:noFill/>
                    </a:ln>
                  </pic:spPr>
                </pic:pic>
              </a:graphicData>
            </a:graphic>
          </wp:inline>
        </w:drawing>
      </w:r>
    </w:p>
    <w:p w14:paraId="4C606D07" w14:textId="1268078B" w:rsidR="0039591E" w:rsidRPr="00530201" w:rsidRDefault="00BF3824" w:rsidP="0039591E">
      <w:pPr>
        <w:spacing w:after="0" w:line="276" w:lineRule="auto"/>
        <w:jc w:val="both"/>
        <w:rPr>
          <w:rFonts w:ascii="Times New Roman" w:hAnsi="Times New Roman" w:cs="Times New Roman"/>
          <w:sz w:val="20"/>
          <w:szCs w:val="24"/>
        </w:rPr>
      </w:pPr>
      <w:r>
        <w:rPr>
          <w:rFonts w:ascii="Times New Roman" w:hAnsi="Times New Roman" w:cs="Times New Roman"/>
          <w:b/>
          <w:bCs/>
          <w:sz w:val="20"/>
        </w:rPr>
        <w:t>Fig.</w:t>
      </w:r>
      <w:r w:rsidR="0039591E" w:rsidRPr="00530201">
        <w:rPr>
          <w:rFonts w:ascii="Times New Roman" w:hAnsi="Times New Roman" w:cs="Times New Roman"/>
          <w:b/>
          <w:bCs/>
          <w:sz w:val="20"/>
        </w:rPr>
        <w:t xml:space="preserve"> </w:t>
      </w:r>
      <w:r w:rsidR="00ED76CF" w:rsidRPr="00530201">
        <w:rPr>
          <w:rFonts w:ascii="Times New Roman" w:hAnsi="Times New Roman" w:cs="Times New Roman"/>
          <w:b/>
          <w:bCs/>
          <w:sz w:val="20"/>
        </w:rPr>
        <w:t>S</w:t>
      </w:r>
      <w:r w:rsidR="0039591E" w:rsidRPr="00530201">
        <w:rPr>
          <w:rFonts w:ascii="Times New Roman" w:hAnsi="Times New Roman" w:cs="Times New Roman"/>
          <w:b/>
          <w:bCs/>
          <w:sz w:val="20"/>
        </w:rPr>
        <w:t>9</w:t>
      </w:r>
      <w:r w:rsidR="00530201">
        <w:rPr>
          <w:rFonts w:ascii="Times New Roman" w:hAnsi="Times New Roman" w:cs="Times New Roman"/>
          <w:b/>
          <w:bCs/>
          <w:sz w:val="20"/>
        </w:rPr>
        <w:t>:</w:t>
      </w:r>
      <w:r w:rsidR="0039591E" w:rsidRPr="00530201">
        <w:rPr>
          <w:rFonts w:ascii="Times New Roman" w:hAnsi="Times New Roman" w:cs="Times New Roman"/>
          <w:b/>
          <w:bCs/>
          <w:sz w:val="20"/>
        </w:rPr>
        <w:t xml:space="preserve"> </w:t>
      </w:r>
      <w:r w:rsidR="0039591E" w:rsidRPr="00530201">
        <w:rPr>
          <w:rFonts w:ascii="Times New Roman" w:hAnsi="Times New Roman" w:cs="Times New Roman"/>
          <w:bCs/>
          <w:sz w:val="20"/>
        </w:rPr>
        <w:t>3D</w:t>
      </w:r>
      <w:r w:rsidR="0039591E" w:rsidRPr="00530201">
        <w:rPr>
          <w:rFonts w:ascii="Times New Roman" w:hAnsi="Times New Roman" w:cs="Times New Roman"/>
          <w:sz w:val="20"/>
          <w:szCs w:val="24"/>
        </w:rPr>
        <w:t xml:space="preserve"> relationship between glucose (C source), temperature (°C), pH and K release from waste mica (WM) powder 3D Stoichiometric relationships = 3D Stoichiometric relationships = Glucose and pH: R</w:t>
      </w:r>
      <w:r w:rsidR="0039591E" w:rsidRPr="00530201">
        <w:rPr>
          <w:rFonts w:ascii="Times New Roman" w:hAnsi="Times New Roman" w:cs="Times New Roman"/>
          <w:sz w:val="20"/>
          <w:szCs w:val="24"/>
          <w:vertAlign w:val="superscript"/>
        </w:rPr>
        <w:t xml:space="preserve">2 </w:t>
      </w:r>
      <w:r w:rsidR="0039591E" w:rsidRPr="00530201">
        <w:rPr>
          <w:rFonts w:ascii="Times New Roman" w:hAnsi="Times New Roman" w:cs="Times New Roman"/>
          <w:sz w:val="20"/>
          <w:szCs w:val="24"/>
        </w:rPr>
        <w:t>= 7730, p&lt;0001, n = 0032; Glucose and temperature (°C): R</w:t>
      </w:r>
      <w:r w:rsidR="0039591E" w:rsidRPr="00530201">
        <w:rPr>
          <w:rFonts w:ascii="Times New Roman" w:hAnsi="Times New Roman" w:cs="Times New Roman"/>
          <w:sz w:val="20"/>
          <w:szCs w:val="24"/>
          <w:vertAlign w:val="superscript"/>
        </w:rPr>
        <w:t>2</w:t>
      </w:r>
      <w:r w:rsidR="0039591E" w:rsidRPr="00530201">
        <w:rPr>
          <w:rFonts w:ascii="Times New Roman" w:hAnsi="Times New Roman" w:cs="Times New Roman"/>
          <w:sz w:val="20"/>
          <w:szCs w:val="24"/>
        </w:rPr>
        <w:t xml:space="preserve"> = 7730, p&lt;0001, n= 0002, pH and temperature (°C): R</w:t>
      </w:r>
      <w:r w:rsidR="0039591E" w:rsidRPr="00530201">
        <w:rPr>
          <w:rFonts w:ascii="Times New Roman" w:hAnsi="Times New Roman" w:cs="Times New Roman"/>
          <w:sz w:val="20"/>
          <w:szCs w:val="24"/>
          <w:vertAlign w:val="superscript"/>
        </w:rPr>
        <w:t>2</w:t>
      </w:r>
      <w:r w:rsidR="0039591E" w:rsidRPr="00530201">
        <w:rPr>
          <w:rFonts w:ascii="Times New Roman" w:hAnsi="Times New Roman" w:cs="Times New Roman"/>
          <w:sz w:val="20"/>
          <w:szCs w:val="24"/>
        </w:rPr>
        <w:t xml:space="preserve"> = 7730, p&lt;0001, n = 0341</w:t>
      </w:r>
    </w:p>
    <w:sectPr w:rsidR="0039591E" w:rsidRPr="00530201" w:rsidSect="00D66772">
      <w:pgSz w:w="12240" w:h="15840"/>
      <w:pgMar w:top="1440" w:right="1440" w:bottom="1440" w:left="1440" w:header="720" w:footer="720" w:gutter="0"/>
      <w:lnNumType w:countBy="1" w:restart="continuous"/>
      <w:pgNumType w:start="25"/>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323E5" w16cex:dateUtc="2020-05-10T2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192C52" w16cid:durableId="226323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23B7AB" w14:textId="77777777" w:rsidR="00FB6D52" w:rsidRDefault="00FB6D52">
      <w:pPr>
        <w:spacing w:after="0" w:line="240" w:lineRule="auto"/>
      </w:pPr>
      <w:r>
        <w:separator/>
      </w:r>
    </w:p>
  </w:endnote>
  <w:endnote w:type="continuationSeparator" w:id="0">
    <w:p w14:paraId="002D9FB8" w14:textId="77777777" w:rsidR="00FB6D52" w:rsidRDefault="00FB6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168283"/>
      <w:docPartObj>
        <w:docPartGallery w:val="Page Numbers (Bottom of Page)"/>
        <w:docPartUnique/>
      </w:docPartObj>
    </w:sdtPr>
    <w:sdtEndPr>
      <w:rPr>
        <w:noProof/>
      </w:rPr>
    </w:sdtEndPr>
    <w:sdtContent>
      <w:p w14:paraId="26C548E0" w14:textId="2A272197" w:rsidR="00352296" w:rsidRDefault="00352296">
        <w:pPr>
          <w:pStyle w:val="Footer"/>
          <w:jc w:val="center"/>
        </w:pPr>
        <w:r w:rsidRPr="005E2C4C">
          <w:rPr>
            <w:rFonts w:ascii="Times New Roman" w:hAnsi="Times New Roman" w:cs="Times New Roman"/>
            <w:sz w:val="20"/>
            <w:szCs w:val="20"/>
          </w:rPr>
          <w:fldChar w:fldCharType="begin"/>
        </w:r>
        <w:r w:rsidRPr="005E2C4C">
          <w:rPr>
            <w:rFonts w:ascii="Times New Roman" w:hAnsi="Times New Roman" w:cs="Times New Roman"/>
            <w:sz w:val="20"/>
            <w:szCs w:val="20"/>
          </w:rPr>
          <w:instrText xml:space="preserve"> PAGE   \* MERGEFORMAT </w:instrText>
        </w:r>
        <w:r w:rsidRPr="005E2C4C">
          <w:rPr>
            <w:rFonts w:ascii="Times New Roman" w:hAnsi="Times New Roman" w:cs="Times New Roman"/>
            <w:sz w:val="20"/>
            <w:szCs w:val="20"/>
          </w:rPr>
          <w:fldChar w:fldCharType="separate"/>
        </w:r>
        <w:r w:rsidR="00C0281E">
          <w:rPr>
            <w:rFonts w:ascii="Times New Roman" w:hAnsi="Times New Roman" w:cs="Times New Roman"/>
            <w:noProof/>
            <w:sz w:val="20"/>
            <w:szCs w:val="20"/>
          </w:rPr>
          <w:t>22</w:t>
        </w:r>
        <w:r w:rsidRPr="005E2C4C">
          <w:rPr>
            <w:rFonts w:ascii="Times New Roman" w:hAnsi="Times New Roman" w:cs="Times New Roman"/>
            <w:noProof/>
            <w:sz w:val="20"/>
            <w:szCs w:val="20"/>
          </w:rPr>
          <w:fldChar w:fldCharType="end"/>
        </w:r>
      </w:p>
    </w:sdtContent>
  </w:sdt>
  <w:p w14:paraId="159BD65E" w14:textId="77777777" w:rsidR="00352296" w:rsidRDefault="003522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41958"/>
      <w:docPartObj>
        <w:docPartGallery w:val="Page Numbers (Bottom of Page)"/>
        <w:docPartUnique/>
      </w:docPartObj>
    </w:sdtPr>
    <w:sdtEndPr>
      <w:rPr>
        <w:noProof/>
      </w:rPr>
    </w:sdtEndPr>
    <w:sdtContent>
      <w:p w14:paraId="5452A30E" w14:textId="7C55D42C" w:rsidR="00352296" w:rsidRDefault="00352296">
        <w:pPr>
          <w:pStyle w:val="Footer"/>
          <w:jc w:val="center"/>
        </w:pPr>
        <w:r w:rsidRPr="005E2C4C">
          <w:rPr>
            <w:rFonts w:ascii="Times New Roman" w:hAnsi="Times New Roman" w:cs="Times New Roman"/>
            <w:sz w:val="20"/>
            <w:szCs w:val="20"/>
          </w:rPr>
          <w:fldChar w:fldCharType="begin"/>
        </w:r>
        <w:r w:rsidRPr="005E2C4C">
          <w:rPr>
            <w:rFonts w:ascii="Times New Roman" w:hAnsi="Times New Roman" w:cs="Times New Roman"/>
            <w:sz w:val="20"/>
            <w:szCs w:val="20"/>
          </w:rPr>
          <w:instrText xml:space="preserve"> PAGE   \* MERGEFORMAT </w:instrText>
        </w:r>
        <w:r w:rsidRPr="005E2C4C">
          <w:rPr>
            <w:rFonts w:ascii="Times New Roman" w:hAnsi="Times New Roman" w:cs="Times New Roman"/>
            <w:sz w:val="20"/>
            <w:szCs w:val="20"/>
          </w:rPr>
          <w:fldChar w:fldCharType="separate"/>
        </w:r>
        <w:r w:rsidR="00C0281E">
          <w:rPr>
            <w:rFonts w:ascii="Times New Roman" w:hAnsi="Times New Roman" w:cs="Times New Roman"/>
            <w:noProof/>
            <w:sz w:val="20"/>
            <w:szCs w:val="20"/>
          </w:rPr>
          <w:t>23</w:t>
        </w:r>
        <w:r w:rsidRPr="005E2C4C">
          <w:rPr>
            <w:rFonts w:ascii="Times New Roman" w:hAnsi="Times New Roman" w:cs="Times New Roman"/>
            <w:noProof/>
            <w:sz w:val="20"/>
            <w:szCs w:val="20"/>
          </w:rPr>
          <w:fldChar w:fldCharType="end"/>
        </w:r>
      </w:p>
    </w:sdtContent>
  </w:sdt>
  <w:p w14:paraId="1E987992" w14:textId="77777777" w:rsidR="00352296" w:rsidRDefault="003522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545319"/>
      <w:docPartObj>
        <w:docPartGallery w:val="Page Numbers (Bottom of Page)"/>
        <w:docPartUnique/>
      </w:docPartObj>
    </w:sdtPr>
    <w:sdtEndPr>
      <w:rPr>
        <w:rFonts w:ascii="Times New Roman" w:hAnsi="Times New Roman" w:cs="Times New Roman"/>
        <w:noProof/>
      </w:rPr>
    </w:sdtEndPr>
    <w:sdtContent>
      <w:p w14:paraId="29FE9BF8" w14:textId="7BAC3474" w:rsidR="00352296" w:rsidRPr="00D66772" w:rsidRDefault="00352296">
        <w:pPr>
          <w:pStyle w:val="Footer"/>
          <w:jc w:val="center"/>
          <w:rPr>
            <w:rFonts w:ascii="Times New Roman" w:hAnsi="Times New Roman" w:cs="Times New Roman"/>
          </w:rPr>
        </w:pPr>
        <w:r w:rsidRPr="00D66772">
          <w:rPr>
            <w:rFonts w:ascii="Times New Roman" w:hAnsi="Times New Roman" w:cs="Times New Roman"/>
          </w:rPr>
          <w:fldChar w:fldCharType="begin"/>
        </w:r>
        <w:r w:rsidRPr="00D66772">
          <w:rPr>
            <w:rFonts w:ascii="Times New Roman" w:hAnsi="Times New Roman" w:cs="Times New Roman"/>
          </w:rPr>
          <w:instrText xml:space="preserve"> PAGE   \* MERGEFORMAT </w:instrText>
        </w:r>
        <w:r w:rsidRPr="00D66772">
          <w:rPr>
            <w:rFonts w:ascii="Times New Roman" w:hAnsi="Times New Roman" w:cs="Times New Roman"/>
          </w:rPr>
          <w:fldChar w:fldCharType="separate"/>
        </w:r>
        <w:r w:rsidR="00C0281E">
          <w:rPr>
            <w:rFonts w:ascii="Times New Roman" w:hAnsi="Times New Roman" w:cs="Times New Roman"/>
            <w:noProof/>
          </w:rPr>
          <w:t>28</w:t>
        </w:r>
        <w:r w:rsidRPr="00D66772">
          <w:rPr>
            <w:rFonts w:ascii="Times New Roman" w:hAnsi="Times New Roman" w:cs="Times New Roman"/>
            <w:noProof/>
          </w:rPr>
          <w:fldChar w:fldCharType="end"/>
        </w:r>
      </w:p>
    </w:sdtContent>
  </w:sdt>
  <w:p w14:paraId="7A48AEEC" w14:textId="77777777" w:rsidR="00352296" w:rsidRDefault="003522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712694"/>
      <w:docPartObj>
        <w:docPartGallery w:val="Page Numbers (Bottom of Page)"/>
        <w:docPartUnique/>
      </w:docPartObj>
    </w:sdtPr>
    <w:sdtEndPr>
      <w:rPr>
        <w:rFonts w:ascii="Times New Roman" w:hAnsi="Times New Roman" w:cs="Times New Roman"/>
        <w:noProof/>
        <w:sz w:val="20"/>
        <w:szCs w:val="20"/>
      </w:rPr>
    </w:sdtEndPr>
    <w:sdtContent>
      <w:p w14:paraId="55FB93C6" w14:textId="46CC0DA8" w:rsidR="00352296" w:rsidRPr="001E2612" w:rsidRDefault="00352296">
        <w:pPr>
          <w:pStyle w:val="Footer"/>
          <w:jc w:val="center"/>
          <w:rPr>
            <w:rFonts w:ascii="Times New Roman" w:hAnsi="Times New Roman" w:cs="Times New Roman"/>
            <w:sz w:val="20"/>
            <w:szCs w:val="20"/>
          </w:rPr>
        </w:pPr>
        <w:r w:rsidRPr="001E2612">
          <w:rPr>
            <w:rFonts w:ascii="Times New Roman" w:hAnsi="Times New Roman" w:cs="Times New Roman"/>
            <w:sz w:val="20"/>
            <w:szCs w:val="20"/>
          </w:rPr>
          <w:fldChar w:fldCharType="begin"/>
        </w:r>
        <w:r w:rsidRPr="001E2612">
          <w:rPr>
            <w:rFonts w:ascii="Times New Roman" w:hAnsi="Times New Roman" w:cs="Times New Roman"/>
            <w:sz w:val="20"/>
            <w:szCs w:val="20"/>
          </w:rPr>
          <w:instrText xml:space="preserve"> PAGE   \* MERGEFORMAT </w:instrText>
        </w:r>
        <w:r w:rsidRPr="001E2612">
          <w:rPr>
            <w:rFonts w:ascii="Times New Roman" w:hAnsi="Times New Roman" w:cs="Times New Roman"/>
            <w:sz w:val="20"/>
            <w:szCs w:val="20"/>
          </w:rPr>
          <w:fldChar w:fldCharType="separate"/>
        </w:r>
        <w:r w:rsidR="00C0281E">
          <w:rPr>
            <w:rFonts w:ascii="Times New Roman" w:hAnsi="Times New Roman" w:cs="Times New Roman"/>
            <w:noProof/>
            <w:sz w:val="20"/>
            <w:szCs w:val="20"/>
          </w:rPr>
          <w:t>29</w:t>
        </w:r>
        <w:r w:rsidRPr="001E2612">
          <w:rPr>
            <w:rFonts w:ascii="Times New Roman" w:hAnsi="Times New Roman" w:cs="Times New Roman"/>
            <w:noProof/>
            <w:sz w:val="20"/>
            <w:szCs w:val="20"/>
          </w:rPr>
          <w:fldChar w:fldCharType="end"/>
        </w:r>
      </w:p>
    </w:sdtContent>
  </w:sdt>
  <w:p w14:paraId="26EEF1BF" w14:textId="77777777" w:rsidR="00352296" w:rsidRDefault="003522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158DF" w14:textId="77777777" w:rsidR="00352296" w:rsidRDefault="00352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684D8" w14:textId="77777777" w:rsidR="00FB6D52" w:rsidRDefault="00FB6D52">
      <w:pPr>
        <w:spacing w:after="0" w:line="240" w:lineRule="auto"/>
      </w:pPr>
      <w:r>
        <w:separator/>
      </w:r>
    </w:p>
  </w:footnote>
  <w:footnote w:type="continuationSeparator" w:id="0">
    <w:p w14:paraId="5EA6DD46" w14:textId="77777777" w:rsidR="00FB6D52" w:rsidRDefault="00FB6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D60B7" w14:textId="77777777" w:rsidR="00352296" w:rsidRDefault="003522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EFE44" w14:textId="77777777" w:rsidR="00352296" w:rsidRDefault="003522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4A656" w14:textId="77777777" w:rsidR="00352296" w:rsidRDefault="003522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644BB"/>
    <w:multiLevelType w:val="multilevel"/>
    <w:tmpl w:val="E51AC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985313"/>
    <w:multiLevelType w:val="hybridMultilevel"/>
    <w:tmpl w:val="D02E3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BE6A34"/>
    <w:multiLevelType w:val="hybridMultilevel"/>
    <w:tmpl w:val="D7403DA4"/>
    <w:lvl w:ilvl="0" w:tplc="2FFADF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26D5E"/>
    <w:multiLevelType w:val="hybridMultilevel"/>
    <w:tmpl w:val="246A8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5F1477"/>
    <w:multiLevelType w:val="hybridMultilevel"/>
    <w:tmpl w:val="7DA0E412"/>
    <w:lvl w:ilvl="0" w:tplc="0AF480FC">
      <w:start w:val="1"/>
      <w:numFmt w:val="bullet"/>
      <w:lvlText w:val="•"/>
      <w:lvlJc w:val="left"/>
      <w:pPr>
        <w:tabs>
          <w:tab w:val="num" w:pos="720"/>
        </w:tabs>
        <w:ind w:left="720" w:hanging="360"/>
      </w:pPr>
      <w:rPr>
        <w:rFonts w:ascii="Arial" w:hAnsi="Arial" w:hint="default"/>
      </w:rPr>
    </w:lvl>
    <w:lvl w:ilvl="1" w:tplc="B83EC730" w:tentative="1">
      <w:start w:val="1"/>
      <w:numFmt w:val="bullet"/>
      <w:lvlText w:val="•"/>
      <w:lvlJc w:val="left"/>
      <w:pPr>
        <w:tabs>
          <w:tab w:val="num" w:pos="1440"/>
        </w:tabs>
        <w:ind w:left="1440" w:hanging="360"/>
      </w:pPr>
      <w:rPr>
        <w:rFonts w:ascii="Arial" w:hAnsi="Arial" w:hint="default"/>
      </w:rPr>
    </w:lvl>
    <w:lvl w:ilvl="2" w:tplc="051AFD68" w:tentative="1">
      <w:start w:val="1"/>
      <w:numFmt w:val="bullet"/>
      <w:lvlText w:val="•"/>
      <w:lvlJc w:val="left"/>
      <w:pPr>
        <w:tabs>
          <w:tab w:val="num" w:pos="2160"/>
        </w:tabs>
        <w:ind w:left="2160" w:hanging="360"/>
      </w:pPr>
      <w:rPr>
        <w:rFonts w:ascii="Arial" w:hAnsi="Arial" w:hint="default"/>
      </w:rPr>
    </w:lvl>
    <w:lvl w:ilvl="3" w:tplc="17DA4AC4" w:tentative="1">
      <w:start w:val="1"/>
      <w:numFmt w:val="bullet"/>
      <w:lvlText w:val="•"/>
      <w:lvlJc w:val="left"/>
      <w:pPr>
        <w:tabs>
          <w:tab w:val="num" w:pos="2880"/>
        </w:tabs>
        <w:ind w:left="2880" w:hanging="360"/>
      </w:pPr>
      <w:rPr>
        <w:rFonts w:ascii="Arial" w:hAnsi="Arial" w:hint="default"/>
      </w:rPr>
    </w:lvl>
    <w:lvl w:ilvl="4" w:tplc="A4DCFEFC" w:tentative="1">
      <w:start w:val="1"/>
      <w:numFmt w:val="bullet"/>
      <w:lvlText w:val="•"/>
      <w:lvlJc w:val="left"/>
      <w:pPr>
        <w:tabs>
          <w:tab w:val="num" w:pos="3600"/>
        </w:tabs>
        <w:ind w:left="3600" w:hanging="360"/>
      </w:pPr>
      <w:rPr>
        <w:rFonts w:ascii="Arial" w:hAnsi="Arial" w:hint="default"/>
      </w:rPr>
    </w:lvl>
    <w:lvl w:ilvl="5" w:tplc="A64643B8" w:tentative="1">
      <w:start w:val="1"/>
      <w:numFmt w:val="bullet"/>
      <w:lvlText w:val="•"/>
      <w:lvlJc w:val="left"/>
      <w:pPr>
        <w:tabs>
          <w:tab w:val="num" w:pos="4320"/>
        </w:tabs>
        <w:ind w:left="4320" w:hanging="360"/>
      </w:pPr>
      <w:rPr>
        <w:rFonts w:ascii="Arial" w:hAnsi="Arial" w:hint="default"/>
      </w:rPr>
    </w:lvl>
    <w:lvl w:ilvl="6" w:tplc="4C0E3700" w:tentative="1">
      <w:start w:val="1"/>
      <w:numFmt w:val="bullet"/>
      <w:lvlText w:val="•"/>
      <w:lvlJc w:val="left"/>
      <w:pPr>
        <w:tabs>
          <w:tab w:val="num" w:pos="5040"/>
        </w:tabs>
        <w:ind w:left="5040" w:hanging="360"/>
      </w:pPr>
      <w:rPr>
        <w:rFonts w:ascii="Arial" w:hAnsi="Arial" w:hint="default"/>
      </w:rPr>
    </w:lvl>
    <w:lvl w:ilvl="7" w:tplc="5C4685CC" w:tentative="1">
      <w:start w:val="1"/>
      <w:numFmt w:val="bullet"/>
      <w:lvlText w:val="•"/>
      <w:lvlJc w:val="left"/>
      <w:pPr>
        <w:tabs>
          <w:tab w:val="num" w:pos="5760"/>
        </w:tabs>
        <w:ind w:left="5760" w:hanging="360"/>
      </w:pPr>
      <w:rPr>
        <w:rFonts w:ascii="Arial" w:hAnsi="Arial" w:hint="default"/>
      </w:rPr>
    </w:lvl>
    <w:lvl w:ilvl="8" w:tplc="597071A8" w:tentative="1">
      <w:start w:val="1"/>
      <w:numFmt w:val="bullet"/>
      <w:lvlText w:val="•"/>
      <w:lvlJc w:val="left"/>
      <w:pPr>
        <w:tabs>
          <w:tab w:val="num" w:pos="6480"/>
        </w:tabs>
        <w:ind w:left="6480" w:hanging="360"/>
      </w:pPr>
      <w:rPr>
        <w:rFonts w:ascii="Arial" w:hAnsi="Arial" w:hint="default"/>
      </w:rPr>
    </w:lvl>
  </w:abstractNum>
  <w:abstractNum w:abstractNumId="5">
    <w:nsid w:val="5F7C6068"/>
    <w:multiLevelType w:val="hybridMultilevel"/>
    <w:tmpl w:val="87F677F8"/>
    <w:lvl w:ilvl="0" w:tplc="55D096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F5012A"/>
    <w:multiLevelType w:val="hybridMultilevel"/>
    <w:tmpl w:val="EFCC2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B56377"/>
    <w:multiLevelType w:val="hybridMultilevel"/>
    <w:tmpl w:val="0A524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8655C7"/>
    <w:multiLevelType w:val="hybridMultilevel"/>
    <w:tmpl w:val="1486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4"/>
  </w:num>
  <w:num w:numId="5">
    <w:abstractNumId w:val="3"/>
  </w:num>
  <w:num w:numId="6">
    <w:abstractNumId w:val="8"/>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BFA"/>
    <w:rsid w:val="000000DC"/>
    <w:rsid w:val="0000155E"/>
    <w:rsid w:val="0000385A"/>
    <w:rsid w:val="00003930"/>
    <w:rsid w:val="000043DB"/>
    <w:rsid w:val="00006853"/>
    <w:rsid w:val="0001388B"/>
    <w:rsid w:val="000149A9"/>
    <w:rsid w:val="0001602E"/>
    <w:rsid w:val="0001720C"/>
    <w:rsid w:val="000212D8"/>
    <w:rsid w:val="00021D8C"/>
    <w:rsid w:val="00026EDF"/>
    <w:rsid w:val="00027A9F"/>
    <w:rsid w:val="00027D38"/>
    <w:rsid w:val="00031E50"/>
    <w:rsid w:val="0003359D"/>
    <w:rsid w:val="00033BD2"/>
    <w:rsid w:val="000359EE"/>
    <w:rsid w:val="000372A3"/>
    <w:rsid w:val="0004000D"/>
    <w:rsid w:val="00041DC6"/>
    <w:rsid w:val="00043BF3"/>
    <w:rsid w:val="00043E49"/>
    <w:rsid w:val="00044390"/>
    <w:rsid w:val="00044F28"/>
    <w:rsid w:val="00046CBA"/>
    <w:rsid w:val="000506C1"/>
    <w:rsid w:val="00054C9B"/>
    <w:rsid w:val="00055FA1"/>
    <w:rsid w:val="000566B9"/>
    <w:rsid w:val="00057F7C"/>
    <w:rsid w:val="000605C8"/>
    <w:rsid w:val="0006250F"/>
    <w:rsid w:val="00062DF5"/>
    <w:rsid w:val="00063922"/>
    <w:rsid w:val="000639BA"/>
    <w:rsid w:val="00064F31"/>
    <w:rsid w:val="000674DA"/>
    <w:rsid w:val="000711FC"/>
    <w:rsid w:val="000736F2"/>
    <w:rsid w:val="00074987"/>
    <w:rsid w:val="000754DE"/>
    <w:rsid w:val="00084C0B"/>
    <w:rsid w:val="00084FF8"/>
    <w:rsid w:val="00085077"/>
    <w:rsid w:val="0008698F"/>
    <w:rsid w:val="000875B5"/>
    <w:rsid w:val="00087897"/>
    <w:rsid w:val="00093B05"/>
    <w:rsid w:val="000940F4"/>
    <w:rsid w:val="000949F3"/>
    <w:rsid w:val="00094F7D"/>
    <w:rsid w:val="00096E01"/>
    <w:rsid w:val="00097409"/>
    <w:rsid w:val="000A0A5D"/>
    <w:rsid w:val="000A15BE"/>
    <w:rsid w:val="000A284E"/>
    <w:rsid w:val="000A2C70"/>
    <w:rsid w:val="000A435A"/>
    <w:rsid w:val="000A5C88"/>
    <w:rsid w:val="000A6ED9"/>
    <w:rsid w:val="000A7226"/>
    <w:rsid w:val="000A7D3B"/>
    <w:rsid w:val="000B0C3F"/>
    <w:rsid w:val="000B1CB9"/>
    <w:rsid w:val="000B2810"/>
    <w:rsid w:val="000B2D24"/>
    <w:rsid w:val="000B559B"/>
    <w:rsid w:val="000B5FE7"/>
    <w:rsid w:val="000B6CC4"/>
    <w:rsid w:val="000C0F7F"/>
    <w:rsid w:val="000C1A1F"/>
    <w:rsid w:val="000C1D36"/>
    <w:rsid w:val="000C29C6"/>
    <w:rsid w:val="000C3262"/>
    <w:rsid w:val="000C3872"/>
    <w:rsid w:val="000C39CC"/>
    <w:rsid w:val="000C4916"/>
    <w:rsid w:val="000C5415"/>
    <w:rsid w:val="000C5F48"/>
    <w:rsid w:val="000C657E"/>
    <w:rsid w:val="000C779C"/>
    <w:rsid w:val="000D3399"/>
    <w:rsid w:val="000D33BF"/>
    <w:rsid w:val="000D5E05"/>
    <w:rsid w:val="000D6727"/>
    <w:rsid w:val="000D79E8"/>
    <w:rsid w:val="000E06EB"/>
    <w:rsid w:val="000E07C0"/>
    <w:rsid w:val="000E1E1E"/>
    <w:rsid w:val="000E2E49"/>
    <w:rsid w:val="000E3D52"/>
    <w:rsid w:val="000E4FDD"/>
    <w:rsid w:val="000E5C47"/>
    <w:rsid w:val="000E6D3A"/>
    <w:rsid w:val="000E70D9"/>
    <w:rsid w:val="000E79C2"/>
    <w:rsid w:val="000F1FA0"/>
    <w:rsid w:val="000F203D"/>
    <w:rsid w:val="000F2690"/>
    <w:rsid w:val="000F27D3"/>
    <w:rsid w:val="000F2C90"/>
    <w:rsid w:val="000F2D6A"/>
    <w:rsid w:val="000F2DC4"/>
    <w:rsid w:val="000F348A"/>
    <w:rsid w:val="000F78A5"/>
    <w:rsid w:val="000F7B74"/>
    <w:rsid w:val="00100492"/>
    <w:rsid w:val="001017F1"/>
    <w:rsid w:val="00101D16"/>
    <w:rsid w:val="001023A5"/>
    <w:rsid w:val="0010244A"/>
    <w:rsid w:val="00102A2D"/>
    <w:rsid w:val="001042C8"/>
    <w:rsid w:val="0010438A"/>
    <w:rsid w:val="001043D6"/>
    <w:rsid w:val="00104799"/>
    <w:rsid w:val="00105A3E"/>
    <w:rsid w:val="00105E5D"/>
    <w:rsid w:val="00106448"/>
    <w:rsid w:val="001112FB"/>
    <w:rsid w:val="00111FCA"/>
    <w:rsid w:val="00112DBE"/>
    <w:rsid w:val="00113877"/>
    <w:rsid w:val="00113A79"/>
    <w:rsid w:val="001145DA"/>
    <w:rsid w:val="0011493E"/>
    <w:rsid w:val="00114D69"/>
    <w:rsid w:val="001153A0"/>
    <w:rsid w:val="00115C2D"/>
    <w:rsid w:val="001163CB"/>
    <w:rsid w:val="001210FE"/>
    <w:rsid w:val="0012112B"/>
    <w:rsid w:val="00124D6B"/>
    <w:rsid w:val="00125C61"/>
    <w:rsid w:val="00125D43"/>
    <w:rsid w:val="00127307"/>
    <w:rsid w:val="001305FB"/>
    <w:rsid w:val="00131083"/>
    <w:rsid w:val="0013229B"/>
    <w:rsid w:val="001322C9"/>
    <w:rsid w:val="00132416"/>
    <w:rsid w:val="00135516"/>
    <w:rsid w:val="00135D59"/>
    <w:rsid w:val="00137911"/>
    <w:rsid w:val="00137D54"/>
    <w:rsid w:val="00141276"/>
    <w:rsid w:val="00141BE7"/>
    <w:rsid w:val="00141C45"/>
    <w:rsid w:val="00142A56"/>
    <w:rsid w:val="0014318E"/>
    <w:rsid w:val="001455DA"/>
    <w:rsid w:val="001472C8"/>
    <w:rsid w:val="00147313"/>
    <w:rsid w:val="00147AB1"/>
    <w:rsid w:val="001503C4"/>
    <w:rsid w:val="00150524"/>
    <w:rsid w:val="00150D2D"/>
    <w:rsid w:val="00151940"/>
    <w:rsid w:val="00151F5A"/>
    <w:rsid w:val="001541A8"/>
    <w:rsid w:val="00154C86"/>
    <w:rsid w:val="0015732D"/>
    <w:rsid w:val="00157757"/>
    <w:rsid w:val="001577C6"/>
    <w:rsid w:val="00161715"/>
    <w:rsid w:val="00164AF6"/>
    <w:rsid w:val="00165948"/>
    <w:rsid w:val="001660FD"/>
    <w:rsid w:val="00166D84"/>
    <w:rsid w:val="00166DCA"/>
    <w:rsid w:val="00166DEF"/>
    <w:rsid w:val="001673AC"/>
    <w:rsid w:val="00167524"/>
    <w:rsid w:val="001675A3"/>
    <w:rsid w:val="00171A34"/>
    <w:rsid w:val="0017277C"/>
    <w:rsid w:val="00172786"/>
    <w:rsid w:val="00172C22"/>
    <w:rsid w:val="00174994"/>
    <w:rsid w:val="00175DDD"/>
    <w:rsid w:val="00175FA7"/>
    <w:rsid w:val="001770BA"/>
    <w:rsid w:val="00180126"/>
    <w:rsid w:val="0018229F"/>
    <w:rsid w:val="00182E5E"/>
    <w:rsid w:val="0018365E"/>
    <w:rsid w:val="00185D6E"/>
    <w:rsid w:val="00186F71"/>
    <w:rsid w:val="00187C2A"/>
    <w:rsid w:val="00191E76"/>
    <w:rsid w:val="00192986"/>
    <w:rsid w:val="00194601"/>
    <w:rsid w:val="00195002"/>
    <w:rsid w:val="001960FD"/>
    <w:rsid w:val="001968FF"/>
    <w:rsid w:val="001A0219"/>
    <w:rsid w:val="001A0CAB"/>
    <w:rsid w:val="001A2171"/>
    <w:rsid w:val="001A2B1A"/>
    <w:rsid w:val="001A4DA3"/>
    <w:rsid w:val="001A51F2"/>
    <w:rsid w:val="001A5D30"/>
    <w:rsid w:val="001A6689"/>
    <w:rsid w:val="001A6DFE"/>
    <w:rsid w:val="001A70FC"/>
    <w:rsid w:val="001B0D62"/>
    <w:rsid w:val="001B1C9C"/>
    <w:rsid w:val="001B1FB6"/>
    <w:rsid w:val="001B20EE"/>
    <w:rsid w:val="001B3BA7"/>
    <w:rsid w:val="001B6DD3"/>
    <w:rsid w:val="001C103E"/>
    <w:rsid w:val="001C16E6"/>
    <w:rsid w:val="001C2BB0"/>
    <w:rsid w:val="001C342B"/>
    <w:rsid w:val="001C4D2F"/>
    <w:rsid w:val="001C5E7F"/>
    <w:rsid w:val="001C7FB5"/>
    <w:rsid w:val="001D0351"/>
    <w:rsid w:val="001D0DF1"/>
    <w:rsid w:val="001D1A62"/>
    <w:rsid w:val="001D2923"/>
    <w:rsid w:val="001D4288"/>
    <w:rsid w:val="001D4932"/>
    <w:rsid w:val="001D4C15"/>
    <w:rsid w:val="001D5316"/>
    <w:rsid w:val="001D5E44"/>
    <w:rsid w:val="001D626A"/>
    <w:rsid w:val="001D6AD3"/>
    <w:rsid w:val="001D7EDE"/>
    <w:rsid w:val="001E0B06"/>
    <w:rsid w:val="001E0E2E"/>
    <w:rsid w:val="001E1561"/>
    <w:rsid w:val="001E1A27"/>
    <w:rsid w:val="001E1A5C"/>
    <w:rsid w:val="001E2399"/>
    <w:rsid w:val="001E2612"/>
    <w:rsid w:val="001E3E02"/>
    <w:rsid w:val="001E4CE6"/>
    <w:rsid w:val="001E598D"/>
    <w:rsid w:val="001E60EA"/>
    <w:rsid w:val="001E6E85"/>
    <w:rsid w:val="001F2217"/>
    <w:rsid w:val="001F2C19"/>
    <w:rsid w:val="001F4307"/>
    <w:rsid w:val="001F4D50"/>
    <w:rsid w:val="001F54EE"/>
    <w:rsid w:val="001F55E6"/>
    <w:rsid w:val="001F5912"/>
    <w:rsid w:val="001F6A6E"/>
    <w:rsid w:val="001F7EF6"/>
    <w:rsid w:val="00200103"/>
    <w:rsid w:val="002001AF"/>
    <w:rsid w:val="00200467"/>
    <w:rsid w:val="00201C02"/>
    <w:rsid w:val="00203D67"/>
    <w:rsid w:val="0020491B"/>
    <w:rsid w:val="002057A0"/>
    <w:rsid w:val="002061BE"/>
    <w:rsid w:val="00206ABA"/>
    <w:rsid w:val="002107B6"/>
    <w:rsid w:val="002108B4"/>
    <w:rsid w:val="0021137F"/>
    <w:rsid w:val="002115C0"/>
    <w:rsid w:val="00212292"/>
    <w:rsid w:val="00213876"/>
    <w:rsid w:val="00213B52"/>
    <w:rsid w:val="00215563"/>
    <w:rsid w:val="00217230"/>
    <w:rsid w:val="00220703"/>
    <w:rsid w:val="00221F81"/>
    <w:rsid w:val="00223D66"/>
    <w:rsid w:val="00223E01"/>
    <w:rsid w:val="00225B39"/>
    <w:rsid w:val="0022734C"/>
    <w:rsid w:val="00230365"/>
    <w:rsid w:val="00232E3E"/>
    <w:rsid w:val="002333DA"/>
    <w:rsid w:val="00234433"/>
    <w:rsid w:val="002345E9"/>
    <w:rsid w:val="0023702C"/>
    <w:rsid w:val="002400D2"/>
    <w:rsid w:val="002403B9"/>
    <w:rsid w:val="00240A1D"/>
    <w:rsid w:val="00240AAC"/>
    <w:rsid w:val="002442F5"/>
    <w:rsid w:val="002471AC"/>
    <w:rsid w:val="0024756E"/>
    <w:rsid w:val="002507C5"/>
    <w:rsid w:val="002527C6"/>
    <w:rsid w:val="00252EFB"/>
    <w:rsid w:val="00253023"/>
    <w:rsid w:val="002543E1"/>
    <w:rsid w:val="002559EF"/>
    <w:rsid w:val="00260884"/>
    <w:rsid w:val="0026244A"/>
    <w:rsid w:val="0026263C"/>
    <w:rsid w:val="00262E6B"/>
    <w:rsid w:val="002634D3"/>
    <w:rsid w:val="00263BFA"/>
    <w:rsid w:val="002640BE"/>
    <w:rsid w:val="00264582"/>
    <w:rsid w:val="002649BB"/>
    <w:rsid w:val="00264E23"/>
    <w:rsid w:val="0026511E"/>
    <w:rsid w:val="0026594E"/>
    <w:rsid w:val="00266CAF"/>
    <w:rsid w:val="002678E3"/>
    <w:rsid w:val="0027195D"/>
    <w:rsid w:val="00274215"/>
    <w:rsid w:val="002772AF"/>
    <w:rsid w:val="00277ABC"/>
    <w:rsid w:val="002809DB"/>
    <w:rsid w:val="00282250"/>
    <w:rsid w:val="0028243D"/>
    <w:rsid w:val="002826AC"/>
    <w:rsid w:val="00282AB8"/>
    <w:rsid w:val="0028315C"/>
    <w:rsid w:val="00284E58"/>
    <w:rsid w:val="002857ED"/>
    <w:rsid w:val="00285929"/>
    <w:rsid w:val="00286615"/>
    <w:rsid w:val="002867A4"/>
    <w:rsid w:val="002903C5"/>
    <w:rsid w:val="002917D7"/>
    <w:rsid w:val="0029293A"/>
    <w:rsid w:val="00292C8B"/>
    <w:rsid w:val="00293C90"/>
    <w:rsid w:val="00294E93"/>
    <w:rsid w:val="00295336"/>
    <w:rsid w:val="00295F03"/>
    <w:rsid w:val="002A17EA"/>
    <w:rsid w:val="002A3A18"/>
    <w:rsid w:val="002A3E80"/>
    <w:rsid w:val="002A5B51"/>
    <w:rsid w:val="002A7DDA"/>
    <w:rsid w:val="002B39D1"/>
    <w:rsid w:val="002B58F1"/>
    <w:rsid w:val="002B6756"/>
    <w:rsid w:val="002B694A"/>
    <w:rsid w:val="002B7D13"/>
    <w:rsid w:val="002C0158"/>
    <w:rsid w:val="002C0655"/>
    <w:rsid w:val="002C40DA"/>
    <w:rsid w:val="002C5957"/>
    <w:rsid w:val="002C746D"/>
    <w:rsid w:val="002C7E21"/>
    <w:rsid w:val="002D1018"/>
    <w:rsid w:val="002D3241"/>
    <w:rsid w:val="002D6344"/>
    <w:rsid w:val="002D695E"/>
    <w:rsid w:val="002E0E1A"/>
    <w:rsid w:val="002E129B"/>
    <w:rsid w:val="002E12FD"/>
    <w:rsid w:val="002E1DFE"/>
    <w:rsid w:val="002E2516"/>
    <w:rsid w:val="002E2F40"/>
    <w:rsid w:val="002E3617"/>
    <w:rsid w:val="002E7525"/>
    <w:rsid w:val="002E7E1D"/>
    <w:rsid w:val="002F139D"/>
    <w:rsid w:val="002F1870"/>
    <w:rsid w:val="002F2AD4"/>
    <w:rsid w:val="002F2FFC"/>
    <w:rsid w:val="002F384C"/>
    <w:rsid w:val="00300FDC"/>
    <w:rsid w:val="0030132B"/>
    <w:rsid w:val="0030169D"/>
    <w:rsid w:val="0030170D"/>
    <w:rsid w:val="0030299C"/>
    <w:rsid w:val="00303F7B"/>
    <w:rsid w:val="00304755"/>
    <w:rsid w:val="00304938"/>
    <w:rsid w:val="00304AFE"/>
    <w:rsid w:val="0030534D"/>
    <w:rsid w:val="00306612"/>
    <w:rsid w:val="00306C2D"/>
    <w:rsid w:val="003123C2"/>
    <w:rsid w:val="003123EC"/>
    <w:rsid w:val="003129FB"/>
    <w:rsid w:val="003144C5"/>
    <w:rsid w:val="003179BE"/>
    <w:rsid w:val="00321AD5"/>
    <w:rsid w:val="0032229E"/>
    <w:rsid w:val="00322ADD"/>
    <w:rsid w:val="00322E87"/>
    <w:rsid w:val="00323700"/>
    <w:rsid w:val="003237F6"/>
    <w:rsid w:val="0032400F"/>
    <w:rsid w:val="00324CE7"/>
    <w:rsid w:val="0032639F"/>
    <w:rsid w:val="003321AB"/>
    <w:rsid w:val="00332B6E"/>
    <w:rsid w:val="003332C5"/>
    <w:rsid w:val="0033375D"/>
    <w:rsid w:val="00335280"/>
    <w:rsid w:val="0033564A"/>
    <w:rsid w:val="0033776F"/>
    <w:rsid w:val="003377EE"/>
    <w:rsid w:val="00337C85"/>
    <w:rsid w:val="003412D0"/>
    <w:rsid w:val="003413A4"/>
    <w:rsid w:val="00341676"/>
    <w:rsid w:val="00341AE3"/>
    <w:rsid w:val="00341D8A"/>
    <w:rsid w:val="0034272D"/>
    <w:rsid w:val="00342C78"/>
    <w:rsid w:val="00343A16"/>
    <w:rsid w:val="003446FB"/>
    <w:rsid w:val="0034657B"/>
    <w:rsid w:val="0034793B"/>
    <w:rsid w:val="00350373"/>
    <w:rsid w:val="00350BFA"/>
    <w:rsid w:val="00352296"/>
    <w:rsid w:val="003522EF"/>
    <w:rsid w:val="003527A6"/>
    <w:rsid w:val="00354685"/>
    <w:rsid w:val="00355DFE"/>
    <w:rsid w:val="003568BD"/>
    <w:rsid w:val="00360333"/>
    <w:rsid w:val="00361393"/>
    <w:rsid w:val="003629C0"/>
    <w:rsid w:val="00366E7B"/>
    <w:rsid w:val="003714F0"/>
    <w:rsid w:val="00371699"/>
    <w:rsid w:val="00372417"/>
    <w:rsid w:val="00373A29"/>
    <w:rsid w:val="00374791"/>
    <w:rsid w:val="0037642C"/>
    <w:rsid w:val="003774E5"/>
    <w:rsid w:val="00381383"/>
    <w:rsid w:val="00382652"/>
    <w:rsid w:val="00383C95"/>
    <w:rsid w:val="00383E45"/>
    <w:rsid w:val="00384955"/>
    <w:rsid w:val="0038527E"/>
    <w:rsid w:val="00390578"/>
    <w:rsid w:val="00390C95"/>
    <w:rsid w:val="00390D87"/>
    <w:rsid w:val="003911ED"/>
    <w:rsid w:val="0039387F"/>
    <w:rsid w:val="00393FB0"/>
    <w:rsid w:val="00394A22"/>
    <w:rsid w:val="003951C5"/>
    <w:rsid w:val="0039591E"/>
    <w:rsid w:val="00395BF9"/>
    <w:rsid w:val="00396CE3"/>
    <w:rsid w:val="00396E77"/>
    <w:rsid w:val="00396EFC"/>
    <w:rsid w:val="00397B06"/>
    <w:rsid w:val="003A19EE"/>
    <w:rsid w:val="003A1FB2"/>
    <w:rsid w:val="003A2956"/>
    <w:rsid w:val="003A30EC"/>
    <w:rsid w:val="003A3279"/>
    <w:rsid w:val="003A3B49"/>
    <w:rsid w:val="003A54D6"/>
    <w:rsid w:val="003B0174"/>
    <w:rsid w:val="003B23CB"/>
    <w:rsid w:val="003B39C1"/>
    <w:rsid w:val="003B3CD7"/>
    <w:rsid w:val="003B4E1C"/>
    <w:rsid w:val="003B5899"/>
    <w:rsid w:val="003C1626"/>
    <w:rsid w:val="003C2DC1"/>
    <w:rsid w:val="003C3B94"/>
    <w:rsid w:val="003C4408"/>
    <w:rsid w:val="003C45E5"/>
    <w:rsid w:val="003C7FD4"/>
    <w:rsid w:val="003D2D80"/>
    <w:rsid w:val="003D42A4"/>
    <w:rsid w:val="003D4DBD"/>
    <w:rsid w:val="003D52C9"/>
    <w:rsid w:val="003D57FF"/>
    <w:rsid w:val="003D6908"/>
    <w:rsid w:val="003D73DD"/>
    <w:rsid w:val="003E01F4"/>
    <w:rsid w:val="003E0FC1"/>
    <w:rsid w:val="003E3ADE"/>
    <w:rsid w:val="003E3BBC"/>
    <w:rsid w:val="003E4512"/>
    <w:rsid w:val="003E718E"/>
    <w:rsid w:val="003F0DDD"/>
    <w:rsid w:val="003F1A65"/>
    <w:rsid w:val="003F4CC8"/>
    <w:rsid w:val="00401810"/>
    <w:rsid w:val="0040198E"/>
    <w:rsid w:val="00402D16"/>
    <w:rsid w:val="00403724"/>
    <w:rsid w:val="0040788E"/>
    <w:rsid w:val="00407A20"/>
    <w:rsid w:val="00411874"/>
    <w:rsid w:val="00411899"/>
    <w:rsid w:val="00412A44"/>
    <w:rsid w:val="00412C61"/>
    <w:rsid w:val="00413BC2"/>
    <w:rsid w:val="004144FB"/>
    <w:rsid w:val="0041510B"/>
    <w:rsid w:val="00417BDF"/>
    <w:rsid w:val="00420786"/>
    <w:rsid w:val="00420811"/>
    <w:rsid w:val="0042172B"/>
    <w:rsid w:val="00422139"/>
    <w:rsid w:val="00423E95"/>
    <w:rsid w:val="00425E4E"/>
    <w:rsid w:val="00426B47"/>
    <w:rsid w:val="004272C2"/>
    <w:rsid w:val="00427640"/>
    <w:rsid w:val="00430303"/>
    <w:rsid w:val="0043133D"/>
    <w:rsid w:val="004335AC"/>
    <w:rsid w:val="004338D0"/>
    <w:rsid w:val="00434967"/>
    <w:rsid w:val="004355C1"/>
    <w:rsid w:val="00436871"/>
    <w:rsid w:val="00436886"/>
    <w:rsid w:val="0043742E"/>
    <w:rsid w:val="004439ED"/>
    <w:rsid w:val="00443D7A"/>
    <w:rsid w:val="004444CD"/>
    <w:rsid w:val="00444613"/>
    <w:rsid w:val="00445AF5"/>
    <w:rsid w:val="004473D8"/>
    <w:rsid w:val="00451D80"/>
    <w:rsid w:val="00452594"/>
    <w:rsid w:val="00454860"/>
    <w:rsid w:val="0045495D"/>
    <w:rsid w:val="00455CC9"/>
    <w:rsid w:val="00457AC8"/>
    <w:rsid w:val="0046022E"/>
    <w:rsid w:val="004612DF"/>
    <w:rsid w:val="00464553"/>
    <w:rsid w:val="00465CE5"/>
    <w:rsid w:val="00465F50"/>
    <w:rsid w:val="00466F6D"/>
    <w:rsid w:val="00467D84"/>
    <w:rsid w:val="00470583"/>
    <w:rsid w:val="004716F4"/>
    <w:rsid w:val="004734B5"/>
    <w:rsid w:val="00474026"/>
    <w:rsid w:val="0047434E"/>
    <w:rsid w:val="004744E0"/>
    <w:rsid w:val="004747F5"/>
    <w:rsid w:val="00476322"/>
    <w:rsid w:val="00476D53"/>
    <w:rsid w:val="0047780C"/>
    <w:rsid w:val="00477DD1"/>
    <w:rsid w:val="00482B6A"/>
    <w:rsid w:val="00482E3B"/>
    <w:rsid w:val="004830C2"/>
    <w:rsid w:val="004835DD"/>
    <w:rsid w:val="0048580A"/>
    <w:rsid w:val="00486FB3"/>
    <w:rsid w:val="00487B51"/>
    <w:rsid w:val="004911F0"/>
    <w:rsid w:val="0049126D"/>
    <w:rsid w:val="004915D7"/>
    <w:rsid w:val="00492029"/>
    <w:rsid w:val="00492F03"/>
    <w:rsid w:val="00496799"/>
    <w:rsid w:val="00496D55"/>
    <w:rsid w:val="004978DA"/>
    <w:rsid w:val="00497CB2"/>
    <w:rsid w:val="004A0172"/>
    <w:rsid w:val="004A1DB1"/>
    <w:rsid w:val="004A2B15"/>
    <w:rsid w:val="004A3018"/>
    <w:rsid w:val="004A3BA3"/>
    <w:rsid w:val="004A4BEF"/>
    <w:rsid w:val="004A5B1A"/>
    <w:rsid w:val="004A5C12"/>
    <w:rsid w:val="004A7B8F"/>
    <w:rsid w:val="004A7BE6"/>
    <w:rsid w:val="004B1F29"/>
    <w:rsid w:val="004B3DD2"/>
    <w:rsid w:val="004B4D7B"/>
    <w:rsid w:val="004B631A"/>
    <w:rsid w:val="004B6AC7"/>
    <w:rsid w:val="004C033F"/>
    <w:rsid w:val="004C0D93"/>
    <w:rsid w:val="004C14D4"/>
    <w:rsid w:val="004C2D71"/>
    <w:rsid w:val="004C4985"/>
    <w:rsid w:val="004C4F7A"/>
    <w:rsid w:val="004C6701"/>
    <w:rsid w:val="004C7880"/>
    <w:rsid w:val="004D050E"/>
    <w:rsid w:val="004D05B4"/>
    <w:rsid w:val="004D17E2"/>
    <w:rsid w:val="004D2797"/>
    <w:rsid w:val="004D3231"/>
    <w:rsid w:val="004D3559"/>
    <w:rsid w:val="004D3FC4"/>
    <w:rsid w:val="004D6CB1"/>
    <w:rsid w:val="004D7753"/>
    <w:rsid w:val="004D7ED2"/>
    <w:rsid w:val="004D7EEE"/>
    <w:rsid w:val="004E037C"/>
    <w:rsid w:val="004E19C9"/>
    <w:rsid w:val="004E359C"/>
    <w:rsid w:val="004E37C8"/>
    <w:rsid w:val="004E4240"/>
    <w:rsid w:val="004E628C"/>
    <w:rsid w:val="004E6EDB"/>
    <w:rsid w:val="004F3309"/>
    <w:rsid w:val="0050048D"/>
    <w:rsid w:val="005007B3"/>
    <w:rsid w:val="00500C5A"/>
    <w:rsid w:val="005019B3"/>
    <w:rsid w:val="00504642"/>
    <w:rsid w:val="0050527F"/>
    <w:rsid w:val="00505557"/>
    <w:rsid w:val="00506952"/>
    <w:rsid w:val="0051176C"/>
    <w:rsid w:val="00512F4D"/>
    <w:rsid w:val="00513437"/>
    <w:rsid w:val="00513C8F"/>
    <w:rsid w:val="00513F63"/>
    <w:rsid w:val="00514598"/>
    <w:rsid w:val="00514850"/>
    <w:rsid w:val="0051507A"/>
    <w:rsid w:val="005157DF"/>
    <w:rsid w:val="0051657F"/>
    <w:rsid w:val="00516D3D"/>
    <w:rsid w:val="00517C44"/>
    <w:rsid w:val="0052169C"/>
    <w:rsid w:val="00523411"/>
    <w:rsid w:val="00524939"/>
    <w:rsid w:val="00524C99"/>
    <w:rsid w:val="005265AC"/>
    <w:rsid w:val="00526A64"/>
    <w:rsid w:val="00526D9E"/>
    <w:rsid w:val="00530201"/>
    <w:rsid w:val="005302A6"/>
    <w:rsid w:val="005308B1"/>
    <w:rsid w:val="00531086"/>
    <w:rsid w:val="0053149A"/>
    <w:rsid w:val="005321E2"/>
    <w:rsid w:val="00534F3A"/>
    <w:rsid w:val="005409FB"/>
    <w:rsid w:val="005411CB"/>
    <w:rsid w:val="00541242"/>
    <w:rsid w:val="00542EB7"/>
    <w:rsid w:val="005452F8"/>
    <w:rsid w:val="00545703"/>
    <w:rsid w:val="00545778"/>
    <w:rsid w:val="005461C8"/>
    <w:rsid w:val="00546440"/>
    <w:rsid w:val="005468AD"/>
    <w:rsid w:val="0054798F"/>
    <w:rsid w:val="005578CF"/>
    <w:rsid w:val="00557E7B"/>
    <w:rsid w:val="005615BD"/>
    <w:rsid w:val="00561D92"/>
    <w:rsid w:val="00562D42"/>
    <w:rsid w:val="00562E10"/>
    <w:rsid w:val="005634BE"/>
    <w:rsid w:val="005643A0"/>
    <w:rsid w:val="00564B42"/>
    <w:rsid w:val="00564C12"/>
    <w:rsid w:val="00565505"/>
    <w:rsid w:val="0056669F"/>
    <w:rsid w:val="00566D88"/>
    <w:rsid w:val="00567199"/>
    <w:rsid w:val="0056752C"/>
    <w:rsid w:val="00567AE5"/>
    <w:rsid w:val="00571043"/>
    <w:rsid w:val="00571353"/>
    <w:rsid w:val="00571ED0"/>
    <w:rsid w:val="00571F7F"/>
    <w:rsid w:val="00573021"/>
    <w:rsid w:val="0057564D"/>
    <w:rsid w:val="00576DB9"/>
    <w:rsid w:val="00577DD4"/>
    <w:rsid w:val="00581F8C"/>
    <w:rsid w:val="005851B0"/>
    <w:rsid w:val="00585878"/>
    <w:rsid w:val="005864B8"/>
    <w:rsid w:val="0059049A"/>
    <w:rsid w:val="00590C29"/>
    <w:rsid w:val="005910DC"/>
    <w:rsid w:val="00591954"/>
    <w:rsid w:val="005926A9"/>
    <w:rsid w:val="00593348"/>
    <w:rsid w:val="00593951"/>
    <w:rsid w:val="00595EAD"/>
    <w:rsid w:val="00596918"/>
    <w:rsid w:val="005A0EEB"/>
    <w:rsid w:val="005A1393"/>
    <w:rsid w:val="005A25B5"/>
    <w:rsid w:val="005A2872"/>
    <w:rsid w:val="005A289F"/>
    <w:rsid w:val="005A3243"/>
    <w:rsid w:val="005A4115"/>
    <w:rsid w:val="005A4CE2"/>
    <w:rsid w:val="005A4E2C"/>
    <w:rsid w:val="005A4ED5"/>
    <w:rsid w:val="005B05AC"/>
    <w:rsid w:val="005B19C0"/>
    <w:rsid w:val="005B1B6E"/>
    <w:rsid w:val="005B2C92"/>
    <w:rsid w:val="005B2E9F"/>
    <w:rsid w:val="005B6882"/>
    <w:rsid w:val="005B78D2"/>
    <w:rsid w:val="005C1DD7"/>
    <w:rsid w:val="005C1DDF"/>
    <w:rsid w:val="005C1EAE"/>
    <w:rsid w:val="005C3E1B"/>
    <w:rsid w:val="005C574F"/>
    <w:rsid w:val="005C6AF1"/>
    <w:rsid w:val="005D00B3"/>
    <w:rsid w:val="005D10F6"/>
    <w:rsid w:val="005D22D9"/>
    <w:rsid w:val="005D30B4"/>
    <w:rsid w:val="005D321B"/>
    <w:rsid w:val="005D3A40"/>
    <w:rsid w:val="005D4375"/>
    <w:rsid w:val="005D4C9A"/>
    <w:rsid w:val="005D4CF0"/>
    <w:rsid w:val="005D50AC"/>
    <w:rsid w:val="005D7D3B"/>
    <w:rsid w:val="005E07A3"/>
    <w:rsid w:val="005E2738"/>
    <w:rsid w:val="005E2C4C"/>
    <w:rsid w:val="005E40BC"/>
    <w:rsid w:val="005E4930"/>
    <w:rsid w:val="005E508F"/>
    <w:rsid w:val="005E5A66"/>
    <w:rsid w:val="005F1154"/>
    <w:rsid w:val="005F1889"/>
    <w:rsid w:val="005F273F"/>
    <w:rsid w:val="005F5776"/>
    <w:rsid w:val="005F64FE"/>
    <w:rsid w:val="005F6E54"/>
    <w:rsid w:val="005F6FE6"/>
    <w:rsid w:val="006008CB"/>
    <w:rsid w:val="00600A8E"/>
    <w:rsid w:val="006016E7"/>
    <w:rsid w:val="006058B2"/>
    <w:rsid w:val="00606F29"/>
    <w:rsid w:val="00607A89"/>
    <w:rsid w:val="0061008E"/>
    <w:rsid w:val="006107D4"/>
    <w:rsid w:val="006108DE"/>
    <w:rsid w:val="00610C7B"/>
    <w:rsid w:val="0061142C"/>
    <w:rsid w:val="00612197"/>
    <w:rsid w:val="00612682"/>
    <w:rsid w:val="00613628"/>
    <w:rsid w:val="00614150"/>
    <w:rsid w:val="00615339"/>
    <w:rsid w:val="00616267"/>
    <w:rsid w:val="00617A57"/>
    <w:rsid w:val="00617E6D"/>
    <w:rsid w:val="00621349"/>
    <w:rsid w:val="0062137C"/>
    <w:rsid w:val="00621535"/>
    <w:rsid w:val="006244F2"/>
    <w:rsid w:val="0062595E"/>
    <w:rsid w:val="006276AB"/>
    <w:rsid w:val="00630D25"/>
    <w:rsid w:val="006329BF"/>
    <w:rsid w:val="00633B1E"/>
    <w:rsid w:val="006348F6"/>
    <w:rsid w:val="00634F2C"/>
    <w:rsid w:val="00634F7B"/>
    <w:rsid w:val="00635567"/>
    <w:rsid w:val="00635772"/>
    <w:rsid w:val="0063625C"/>
    <w:rsid w:val="00636DFA"/>
    <w:rsid w:val="00637AFE"/>
    <w:rsid w:val="00637F0C"/>
    <w:rsid w:val="00637FD8"/>
    <w:rsid w:val="00641B1D"/>
    <w:rsid w:val="006434AF"/>
    <w:rsid w:val="006445E6"/>
    <w:rsid w:val="00644EF2"/>
    <w:rsid w:val="0064502C"/>
    <w:rsid w:val="006459CA"/>
    <w:rsid w:val="006478F2"/>
    <w:rsid w:val="00650EEA"/>
    <w:rsid w:val="0065148A"/>
    <w:rsid w:val="00652ACF"/>
    <w:rsid w:val="00653031"/>
    <w:rsid w:val="00655BC0"/>
    <w:rsid w:val="00657565"/>
    <w:rsid w:val="006620DE"/>
    <w:rsid w:val="00664A98"/>
    <w:rsid w:val="00667C87"/>
    <w:rsid w:val="00670E9D"/>
    <w:rsid w:val="00675337"/>
    <w:rsid w:val="006756A5"/>
    <w:rsid w:val="00676099"/>
    <w:rsid w:val="006772FE"/>
    <w:rsid w:val="00677537"/>
    <w:rsid w:val="006777C2"/>
    <w:rsid w:val="00681CE0"/>
    <w:rsid w:val="00682D16"/>
    <w:rsid w:val="006835D6"/>
    <w:rsid w:val="00684A8C"/>
    <w:rsid w:val="0068664B"/>
    <w:rsid w:val="00687BF4"/>
    <w:rsid w:val="006923D8"/>
    <w:rsid w:val="00693879"/>
    <w:rsid w:val="00696110"/>
    <w:rsid w:val="006A014C"/>
    <w:rsid w:val="006A0807"/>
    <w:rsid w:val="006A1042"/>
    <w:rsid w:val="006A146C"/>
    <w:rsid w:val="006A319F"/>
    <w:rsid w:val="006A38BA"/>
    <w:rsid w:val="006A4D2D"/>
    <w:rsid w:val="006A5104"/>
    <w:rsid w:val="006A5E68"/>
    <w:rsid w:val="006A7319"/>
    <w:rsid w:val="006B2118"/>
    <w:rsid w:val="006B53F8"/>
    <w:rsid w:val="006B581E"/>
    <w:rsid w:val="006B75F4"/>
    <w:rsid w:val="006B76EF"/>
    <w:rsid w:val="006B7715"/>
    <w:rsid w:val="006C1BEB"/>
    <w:rsid w:val="006C1BF4"/>
    <w:rsid w:val="006C1C67"/>
    <w:rsid w:val="006C2635"/>
    <w:rsid w:val="006C2D3B"/>
    <w:rsid w:val="006C3445"/>
    <w:rsid w:val="006C4305"/>
    <w:rsid w:val="006C4975"/>
    <w:rsid w:val="006C4C90"/>
    <w:rsid w:val="006C7327"/>
    <w:rsid w:val="006C7B39"/>
    <w:rsid w:val="006D01F0"/>
    <w:rsid w:val="006D1011"/>
    <w:rsid w:val="006D1F6B"/>
    <w:rsid w:val="006D24E6"/>
    <w:rsid w:val="006D2CC8"/>
    <w:rsid w:val="006D47C4"/>
    <w:rsid w:val="006D57FD"/>
    <w:rsid w:val="006D5F14"/>
    <w:rsid w:val="006D7EFE"/>
    <w:rsid w:val="006E0197"/>
    <w:rsid w:val="006E115F"/>
    <w:rsid w:val="006E137F"/>
    <w:rsid w:val="006E16F9"/>
    <w:rsid w:val="006E3D4C"/>
    <w:rsid w:val="006E3D76"/>
    <w:rsid w:val="006E3D95"/>
    <w:rsid w:val="006E438B"/>
    <w:rsid w:val="006E4A06"/>
    <w:rsid w:val="006E73CE"/>
    <w:rsid w:val="006F07C4"/>
    <w:rsid w:val="006F12AA"/>
    <w:rsid w:val="006F17A6"/>
    <w:rsid w:val="006F1EF0"/>
    <w:rsid w:val="006F24F4"/>
    <w:rsid w:val="006F3949"/>
    <w:rsid w:val="006F457A"/>
    <w:rsid w:val="006F4C53"/>
    <w:rsid w:val="00700D89"/>
    <w:rsid w:val="00704111"/>
    <w:rsid w:val="00704B10"/>
    <w:rsid w:val="0070504F"/>
    <w:rsid w:val="00706E12"/>
    <w:rsid w:val="00711091"/>
    <w:rsid w:val="00712229"/>
    <w:rsid w:val="007124DE"/>
    <w:rsid w:val="00712CE3"/>
    <w:rsid w:val="00715735"/>
    <w:rsid w:val="00716500"/>
    <w:rsid w:val="00716932"/>
    <w:rsid w:val="00721151"/>
    <w:rsid w:val="007211D2"/>
    <w:rsid w:val="00722540"/>
    <w:rsid w:val="00722D5A"/>
    <w:rsid w:val="00723936"/>
    <w:rsid w:val="0072450D"/>
    <w:rsid w:val="00724CE2"/>
    <w:rsid w:val="007316DE"/>
    <w:rsid w:val="00731CF9"/>
    <w:rsid w:val="00732B0F"/>
    <w:rsid w:val="00734787"/>
    <w:rsid w:val="00735012"/>
    <w:rsid w:val="007357DB"/>
    <w:rsid w:val="0073697D"/>
    <w:rsid w:val="007377B3"/>
    <w:rsid w:val="00740661"/>
    <w:rsid w:val="007412EB"/>
    <w:rsid w:val="00742066"/>
    <w:rsid w:val="007421E1"/>
    <w:rsid w:val="00743477"/>
    <w:rsid w:val="0074350D"/>
    <w:rsid w:val="007438D7"/>
    <w:rsid w:val="007443DB"/>
    <w:rsid w:val="00745E5B"/>
    <w:rsid w:val="00746553"/>
    <w:rsid w:val="00746AF9"/>
    <w:rsid w:val="00750D6C"/>
    <w:rsid w:val="00751833"/>
    <w:rsid w:val="007523A4"/>
    <w:rsid w:val="0075472E"/>
    <w:rsid w:val="007551E7"/>
    <w:rsid w:val="00755D92"/>
    <w:rsid w:val="007563C0"/>
    <w:rsid w:val="00756D0B"/>
    <w:rsid w:val="007613C2"/>
    <w:rsid w:val="007618EC"/>
    <w:rsid w:val="0076477B"/>
    <w:rsid w:val="0076595E"/>
    <w:rsid w:val="007668C3"/>
    <w:rsid w:val="0076718E"/>
    <w:rsid w:val="007708C3"/>
    <w:rsid w:val="00770D40"/>
    <w:rsid w:val="00772D76"/>
    <w:rsid w:val="00772EA4"/>
    <w:rsid w:val="007733DE"/>
    <w:rsid w:val="00774C43"/>
    <w:rsid w:val="00774F82"/>
    <w:rsid w:val="00785EC2"/>
    <w:rsid w:val="007862BA"/>
    <w:rsid w:val="00786CB6"/>
    <w:rsid w:val="00791A02"/>
    <w:rsid w:val="00791A23"/>
    <w:rsid w:val="00791CA4"/>
    <w:rsid w:val="00793ADE"/>
    <w:rsid w:val="00794490"/>
    <w:rsid w:val="00795150"/>
    <w:rsid w:val="0079587F"/>
    <w:rsid w:val="00795D53"/>
    <w:rsid w:val="007962CD"/>
    <w:rsid w:val="00796388"/>
    <w:rsid w:val="00796A4C"/>
    <w:rsid w:val="007973B1"/>
    <w:rsid w:val="007A2AA9"/>
    <w:rsid w:val="007A2F43"/>
    <w:rsid w:val="007A3CBB"/>
    <w:rsid w:val="007A4409"/>
    <w:rsid w:val="007A6042"/>
    <w:rsid w:val="007B019C"/>
    <w:rsid w:val="007B2940"/>
    <w:rsid w:val="007B2C6D"/>
    <w:rsid w:val="007B2F5E"/>
    <w:rsid w:val="007B4B4D"/>
    <w:rsid w:val="007B4E33"/>
    <w:rsid w:val="007B6FBC"/>
    <w:rsid w:val="007C6F78"/>
    <w:rsid w:val="007C7BD7"/>
    <w:rsid w:val="007C7DA8"/>
    <w:rsid w:val="007D1371"/>
    <w:rsid w:val="007D2E0F"/>
    <w:rsid w:val="007D3D10"/>
    <w:rsid w:val="007D3E96"/>
    <w:rsid w:val="007D7AFB"/>
    <w:rsid w:val="007E0EF6"/>
    <w:rsid w:val="007E2439"/>
    <w:rsid w:val="007E280D"/>
    <w:rsid w:val="007E3ACC"/>
    <w:rsid w:val="007E5D78"/>
    <w:rsid w:val="007E6D2B"/>
    <w:rsid w:val="007E7E10"/>
    <w:rsid w:val="007F0EE6"/>
    <w:rsid w:val="007F2739"/>
    <w:rsid w:val="007F3D68"/>
    <w:rsid w:val="007F3DE0"/>
    <w:rsid w:val="007F75FC"/>
    <w:rsid w:val="007F7ED9"/>
    <w:rsid w:val="00803499"/>
    <w:rsid w:val="008049BB"/>
    <w:rsid w:val="00804A10"/>
    <w:rsid w:val="0080530B"/>
    <w:rsid w:val="008056FE"/>
    <w:rsid w:val="008059DA"/>
    <w:rsid w:val="00811214"/>
    <w:rsid w:val="0081167D"/>
    <w:rsid w:val="00811962"/>
    <w:rsid w:val="00812679"/>
    <w:rsid w:val="008129E4"/>
    <w:rsid w:val="00814D7C"/>
    <w:rsid w:val="00815238"/>
    <w:rsid w:val="00817D20"/>
    <w:rsid w:val="008219FE"/>
    <w:rsid w:val="008234AC"/>
    <w:rsid w:val="00823D25"/>
    <w:rsid w:val="00827515"/>
    <w:rsid w:val="008279E7"/>
    <w:rsid w:val="00830ED6"/>
    <w:rsid w:val="00831DE8"/>
    <w:rsid w:val="008322F4"/>
    <w:rsid w:val="00832F47"/>
    <w:rsid w:val="008335A0"/>
    <w:rsid w:val="00834618"/>
    <w:rsid w:val="008360A4"/>
    <w:rsid w:val="008371EA"/>
    <w:rsid w:val="008372CC"/>
    <w:rsid w:val="0084040A"/>
    <w:rsid w:val="00840882"/>
    <w:rsid w:val="00840946"/>
    <w:rsid w:val="00840EEB"/>
    <w:rsid w:val="008410AB"/>
    <w:rsid w:val="00842E4D"/>
    <w:rsid w:val="008435DF"/>
    <w:rsid w:val="00843FBC"/>
    <w:rsid w:val="00844714"/>
    <w:rsid w:val="008452A5"/>
    <w:rsid w:val="00845BCC"/>
    <w:rsid w:val="00845DF3"/>
    <w:rsid w:val="00846A29"/>
    <w:rsid w:val="00846B62"/>
    <w:rsid w:val="00847145"/>
    <w:rsid w:val="00847650"/>
    <w:rsid w:val="00847C40"/>
    <w:rsid w:val="00847D54"/>
    <w:rsid w:val="0085200A"/>
    <w:rsid w:val="00853400"/>
    <w:rsid w:val="00854C65"/>
    <w:rsid w:val="00854FFA"/>
    <w:rsid w:val="0085545D"/>
    <w:rsid w:val="00856BFA"/>
    <w:rsid w:val="00857A5D"/>
    <w:rsid w:val="00857E33"/>
    <w:rsid w:val="0086064A"/>
    <w:rsid w:val="00861DA4"/>
    <w:rsid w:val="008631DC"/>
    <w:rsid w:val="008631EF"/>
    <w:rsid w:val="0086331B"/>
    <w:rsid w:val="00863591"/>
    <w:rsid w:val="008646E1"/>
    <w:rsid w:val="00864BD4"/>
    <w:rsid w:val="008660D2"/>
    <w:rsid w:val="00866E2C"/>
    <w:rsid w:val="00871610"/>
    <w:rsid w:val="0087330F"/>
    <w:rsid w:val="00875134"/>
    <w:rsid w:val="00876DE6"/>
    <w:rsid w:val="008775EF"/>
    <w:rsid w:val="00877684"/>
    <w:rsid w:val="00880D6C"/>
    <w:rsid w:val="00882167"/>
    <w:rsid w:val="008823F0"/>
    <w:rsid w:val="00882B00"/>
    <w:rsid w:val="00883489"/>
    <w:rsid w:val="0088363E"/>
    <w:rsid w:val="00884172"/>
    <w:rsid w:val="008843A6"/>
    <w:rsid w:val="00884B6C"/>
    <w:rsid w:val="0088522D"/>
    <w:rsid w:val="00886374"/>
    <w:rsid w:val="00887058"/>
    <w:rsid w:val="00887532"/>
    <w:rsid w:val="00893023"/>
    <w:rsid w:val="0089326C"/>
    <w:rsid w:val="00895177"/>
    <w:rsid w:val="008957A8"/>
    <w:rsid w:val="00896E07"/>
    <w:rsid w:val="008979A6"/>
    <w:rsid w:val="008A28AF"/>
    <w:rsid w:val="008A4FF6"/>
    <w:rsid w:val="008A62D9"/>
    <w:rsid w:val="008A7011"/>
    <w:rsid w:val="008A73A0"/>
    <w:rsid w:val="008B2101"/>
    <w:rsid w:val="008B306B"/>
    <w:rsid w:val="008B322D"/>
    <w:rsid w:val="008B45ED"/>
    <w:rsid w:val="008C07FE"/>
    <w:rsid w:val="008C3B5F"/>
    <w:rsid w:val="008C41BF"/>
    <w:rsid w:val="008C59F4"/>
    <w:rsid w:val="008C5E11"/>
    <w:rsid w:val="008C7B77"/>
    <w:rsid w:val="008D110F"/>
    <w:rsid w:val="008D1CBB"/>
    <w:rsid w:val="008D2649"/>
    <w:rsid w:val="008D2A07"/>
    <w:rsid w:val="008D381D"/>
    <w:rsid w:val="008D4033"/>
    <w:rsid w:val="008D45D1"/>
    <w:rsid w:val="008D5F14"/>
    <w:rsid w:val="008D77FC"/>
    <w:rsid w:val="008E147C"/>
    <w:rsid w:val="008E212C"/>
    <w:rsid w:val="008E2A24"/>
    <w:rsid w:val="008E2EF1"/>
    <w:rsid w:val="008E32FE"/>
    <w:rsid w:val="008E443F"/>
    <w:rsid w:val="008E7C85"/>
    <w:rsid w:val="008F1371"/>
    <w:rsid w:val="008F1673"/>
    <w:rsid w:val="008F1772"/>
    <w:rsid w:val="008F2700"/>
    <w:rsid w:val="008F2743"/>
    <w:rsid w:val="008F2A48"/>
    <w:rsid w:val="008F2A84"/>
    <w:rsid w:val="008F2BC1"/>
    <w:rsid w:val="008F2FFC"/>
    <w:rsid w:val="008F3C69"/>
    <w:rsid w:val="008F4D4F"/>
    <w:rsid w:val="008F702C"/>
    <w:rsid w:val="00900B43"/>
    <w:rsid w:val="00901E0C"/>
    <w:rsid w:val="00902F76"/>
    <w:rsid w:val="009052BC"/>
    <w:rsid w:val="009052DE"/>
    <w:rsid w:val="0090567A"/>
    <w:rsid w:val="00905B0E"/>
    <w:rsid w:val="00906E5C"/>
    <w:rsid w:val="00907089"/>
    <w:rsid w:val="009071E2"/>
    <w:rsid w:val="0090797C"/>
    <w:rsid w:val="00910029"/>
    <w:rsid w:val="00912FF1"/>
    <w:rsid w:val="00915817"/>
    <w:rsid w:val="00920063"/>
    <w:rsid w:val="00921554"/>
    <w:rsid w:val="00921FBC"/>
    <w:rsid w:val="009223DB"/>
    <w:rsid w:val="009231C5"/>
    <w:rsid w:val="0092495C"/>
    <w:rsid w:val="00925C3B"/>
    <w:rsid w:val="00925DDD"/>
    <w:rsid w:val="009302BB"/>
    <w:rsid w:val="009308A7"/>
    <w:rsid w:val="00930B37"/>
    <w:rsid w:val="009322E9"/>
    <w:rsid w:val="00932758"/>
    <w:rsid w:val="00934BBB"/>
    <w:rsid w:val="00934D99"/>
    <w:rsid w:val="0093574D"/>
    <w:rsid w:val="00935EF6"/>
    <w:rsid w:val="00936A8F"/>
    <w:rsid w:val="00937243"/>
    <w:rsid w:val="00937583"/>
    <w:rsid w:val="0094003D"/>
    <w:rsid w:val="00940E09"/>
    <w:rsid w:val="00943005"/>
    <w:rsid w:val="009435AA"/>
    <w:rsid w:val="009445AB"/>
    <w:rsid w:val="00944ECF"/>
    <w:rsid w:val="00945229"/>
    <w:rsid w:val="009458C3"/>
    <w:rsid w:val="00945BCF"/>
    <w:rsid w:val="00946FAE"/>
    <w:rsid w:val="00950BBD"/>
    <w:rsid w:val="00950FC8"/>
    <w:rsid w:val="0095182F"/>
    <w:rsid w:val="009541F0"/>
    <w:rsid w:val="00954EC1"/>
    <w:rsid w:val="009554CF"/>
    <w:rsid w:val="009560CE"/>
    <w:rsid w:val="00957FB7"/>
    <w:rsid w:val="009609B1"/>
    <w:rsid w:val="00960FDE"/>
    <w:rsid w:val="00962509"/>
    <w:rsid w:val="009647C3"/>
    <w:rsid w:val="00965381"/>
    <w:rsid w:val="009657F6"/>
    <w:rsid w:val="0096610F"/>
    <w:rsid w:val="0096714F"/>
    <w:rsid w:val="00967932"/>
    <w:rsid w:val="009719FD"/>
    <w:rsid w:val="00971CA9"/>
    <w:rsid w:val="00971D5F"/>
    <w:rsid w:val="00972BDB"/>
    <w:rsid w:val="00973684"/>
    <w:rsid w:val="009752BD"/>
    <w:rsid w:val="00981115"/>
    <w:rsid w:val="009812F1"/>
    <w:rsid w:val="00982078"/>
    <w:rsid w:val="0098209D"/>
    <w:rsid w:val="00982967"/>
    <w:rsid w:val="00982BC3"/>
    <w:rsid w:val="00984462"/>
    <w:rsid w:val="009853C2"/>
    <w:rsid w:val="00987CFE"/>
    <w:rsid w:val="009903B7"/>
    <w:rsid w:val="0099149C"/>
    <w:rsid w:val="00992CD7"/>
    <w:rsid w:val="00993D88"/>
    <w:rsid w:val="0099438D"/>
    <w:rsid w:val="00994920"/>
    <w:rsid w:val="00995E07"/>
    <w:rsid w:val="00996A4F"/>
    <w:rsid w:val="00996E89"/>
    <w:rsid w:val="009A1E54"/>
    <w:rsid w:val="009A2007"/>
    <w:rsid w:val="009A25FF"/>
    <w:rsid w:val="009A2C57"/>
    <w:rsid w:val="009A3162"/>
    <w:rsid w:val="009A3FA4"/>
    <w:rsid w:val="009A46EE"/>
    <w:rsid w:val="009A480A"/>
    <w:rsid w:val="009A4A15"/>
    <w:rsid w:val="009A59CA"/>
    <w:rsid w:val="009A6671"/>
    <w:rsid w:val="009A7AF9"/>
    <w:rsid w:val="009B08B4"/>
    <w:rsid w:val="009B1FEA"/>
    <w:rsid w:val="009B27F0"/>
    <w:rsid w:val="009B4975"/>
    <w:rsid w:val="009B693F"/>
    <w:rsid w:val="009C0408"/>
    <w:rsid w:val="009C11D2"/>
    <w:rsid w:val="009C13BB"/>
    <w:rsid w:val="009C2008"/>
    <w:rsid w:val="009C20EE"/>
    <w:rsid w:val="009C29D7"/>
    <w:rsid w:val="009C4052"/>
    <w:rsid w:val="009C5538"/>
    <w:rsid w:val="009C7F7E"/>
    <w:rsid w:val="009D0AF7"/>
    <w:rsid w:val="009D1D56"/>
    <w:rsid w:val="009D27F9"/>
    <w:rsid w:val="009D4F94"/>
    <w:rsid w:val="009E0603"/>
    <w:rsid w:val="009E0998"/>
    <w:rsid w:val="009E101C"/>
    <w:rsid w:val="009E140E"/>
    <w:rsid w:val="009E14D7"/>
    <w:rsid w:val="009E32AD"/>
    <w:rsid w:val="009E3A06"/>
    <w:rsid w:val="009E4FE7"/>
    <w:rsid w:val="009F2ABE"/>
    <w:rsid w:val="009F4379"/>
    <w:rsid w:val="009F44B7"/>
    <w:rsid w:val="009F62A0"/>
    <w:rsid w:val="009F6D24"/>
    <w:rsid w:val="009F7B67"/>
    <w:rsid w:val="00A007C4"/>
    <w:rsid w:val="00A0182B"/>
    <w:rsid w:val="00A0186C"/>
    <w:rsid w:val="00A022B3"/>
    <w:rsid w:val="00A04253"/>
    <w:rsid w:val="00A04DD3"/>
    <w:rsid w:val="00A0705E"/>
    <w:rsid w:val="00A076C2"/>
    <w:rsid w:val="00A105C0"/>
    <w:rsid w:val="00A11685"/>
    <w:rsid w:val="00A1258F"/>
    <w:rsid w:val="00A12AD6"/>
    <w:rsid w:val="00A12F0B"/>
    <w:rsid w:val="00A14E38"/>
    <w:rsid w:val="00A14ECB"/>
    <w:rsid w:val="00A159E5"/>
    <w:rsid w:val="00A16A41"/>
    <w:rsid w:val="00A205A2"/>
    <w:rsid w:val="00A21B09"/>
    <w:rsid w:val="00A21CF2"/>
    <w:rsid w:val="00A22015"/>
    <w:rsid w:val="00A24A97"/>
    <w:rsid w:val="00A24D57"/>
    <w:rsid w:val="00A30DCF"/>
    <w:rsid w:val="00A3369B"/>
    <w:rsid w:val="00A35159"/>
    <w:rsid w:val="00A37E8C"/>
    <w:rsid w:val="00A40A48"/>
    <w:rsid w:val="00A41C18"/>
    <w:rsid w:val="00A41E2E"/>
    <w:rsid w:val="00A42843"/>
    <w:rsid w:val="00A44539"/>
    <w:rsid w:val="00A50138"/>
    <w:rsid w:val="00A51DDA"/>
    <w:rsid w:val="00A53212"/>
    <w:rsid w:val="00A534C9"/>
    <w:rsid w:val="00A546C2"/>
    <w:rsid w:val="00A54A82"/>
    <w:rsid w:val="00A54E3B"/>
    <w:rsid w:val="00A55266"/>
    <w:rsid w:val="00A55A1D"/>
    <w:rsid w:val="00A5601F"/>
    <w:rsid w:val="00A574A8"/>
    <w:rsid w:val="00A5762C"/>
    <w:rsid w:val="00A6084E"/>
    <w:rsid w:val="00A60ADB"/>
    <w:rsid w:val="00A60E8F"/>
    <w:rsid w:val="00A6125E"/>
    <w:rsid w:val="00A61422"/>
    <w:rsid w:val="00A64DE8"/>
    <w:rsid w:val="00A660FB"/>
    <w:rsid w:val="00A667F0"/>
    <w:rsid w:val="00A6775E"/>
    <w:rsid w:val="00A67AA5"/>
    <w:rsid w:val="00A71049"/>
    <w:rsid w:val="00A71146"/>
    <w:rsid w:val="00A72D08"/>
    <w:rsid w:val="00A7334E"/>
    <w:rsid w:val="00A73D77"/>
    <w:rsid w:val="00A73E5B"/>
    <w:rsid w:val="00A74695"/>
    <w:rsid w:val="00A754CF"/>
    <w:rsid w:val="00A759A5"/>
    <w:rsid w:val="00A76C9D"/>
    <w:rsid w:val="00A8163A"/>
    <w:rsid w:val="00A81D9D"/>
    <w:rsid w:val="00A826AE"/>
    <w:rsid w:val="00A83050"/>
    <w:rsid w:val="00A84FFE"/>
    <w:rsid w:val="00A87296"/>
    <w:rsid w:val="00A90565"/>
    <w:rsid w:val="00A90E3E"/>
    <w:rsid w:val="00A910F6"/>
    <w:rsid w:val="00A93F04"/>
    <w:rsid w:val="00A94138"/>
    <w:rsid w:val="00A94745"/>
    <w:rsid w:val="00A9515F"/>
    <w:rsid w:val="00A966C4"/>
    <w:rsid w:val="00A96B99"/>
    <w:rsid w:val="00A97C9E"/>
    <w:rsid w:val="00AA027A"/>
    <w:rsid w:val="00AA0804"/>
    <w:rsid w:val="00AA0D19"/>
    <w:rsid w:val="00AA1931"/>
    <w:rsid w:val="00AA3A4C"/>
    <w:rsid w:val="00AA5692"/>
    <w:rsid w:val="00AA6C41"/>
    <w:rsid w:val="00AB1998"/>
    <w:rsid w:val="00AB34B9"/>
    <w:rsid w:val="00AB4390"/>
    <w:rsid w:val="00AB4964"/>
    <w:rsid w:val="00AB4C90"/>
    <w:rsid w:val="00AB4EB9"/>
    <w:rsid w:val="00AB5C7B"/>
    <w:rsid w:val="00AB6333"/>
    <w:rsid w:val="00AC0260"/>
    <w:rsid w:val="00AC0B18"/>
    <w:rsid w:val="00AC1673"/>
    <w:rsid w:val="00AC1C1C"/>
    <w:rsid w:val="00AC3B13"/>
    <w:rsid w:val="00AC485C"/>
    <w:rsid w:val="00AC628A"/>
    <w:rsid w:val="00AC7A5D"/>
    <w:rsid w:val="00AD0AD4"/>
    <w:rsid w:val="00AD1038"/>
    <w:rsid w:val="00AD2D06"/>
    <w:rsid w:val="00AD43AD"/>
    <w:rsid w:val="00AD4A4C"/>
    <w:rsid w:val="00AD4FC6"/>
    <w:rsid w:val="00AD6555"/>
    <w:rsid w:val="00AD6F7B"/>
    <w:rsid w:val="00AE0BC8"/>
    <w:rsid w:val="00AE0F22"/>
    <w:rsid w:val="00AE215B"/>
    <w:rsid w:val="00AE27EF"/>
    <w:rsid w:val="00AE2B54"/>
    <w:rsid w:val="00AE3900"/>
    <w:rsid w:val="00AE3B0A"/>
    <w:rsid w:val="00AE3CB3"/>
    <w:rsid w:val="00AE3D37"/>
    <w:rsid w:val="00AE4375"/>
    <w:rsid w:val="00AE4706"/>
    <w:rsid w:val="00AE4B15"/>
    <w:rsid w:val="00AE5625"/>
    <w:rsid w:val="00AE5D43"/>
    <w:rsid w:val="00AE75B4"/>
    <w:rsid w:val="00AF1696"/>
    <w:rsid w:val="00AF218C"/>
    <w:rsid w:val="00AF302C"/>
    <w:rsid w:val="00AF4AFA"/>
    <w:rsid w:val="00AF4CF1"/>
    <w:rsid w:val="00AF5F06"/>
    <w:rsid w:val="00AF704C"/>
    <w:rsid w:val="00AF793D"/>
    <w:rsid w:val="00AF7A80"/>
    <w:rsid w:val="00B003E9"/>
    <w:rsid w:val="00B007F6"/>
    <w:rsid w:val="00B01A0E"/>
    <w:rsid w:val="00B02E99"/>
    <w:rsid w:val="00B041CC"/>
    <w:rsid w:val="00B05894"/>
    <w:rsid w:val="00B07756"/>
    <w:rsid w:val="00B07DEB"/>
    <w:rsid w:val="00B11427"/>
    <w:rsid w:val="00B117F3"/>
    <w:rsid w:val="00B1408D"/>
    <w:rsid w:val="00B17123"/>
    <w:rsid w:val="00B1729D"/>
    <w:rsid w:val="00B17B1A"/>
    <w:rsid w:val="00B22042"/>
    <w:rsid w:val="00B22485"/>
    <w:rsid w:val="00B22FB6"/>
    <w:rsid w:val="00B23943"/>
    <w:rsid w:val="00B2416C"/>
    <w:rsid w:val="00B26827"/>
    <w:rsid w:val="00B26F5D"/>
    <w:rsid w:val="00B30AE5"/>
    <w:rsid w:val="00B315C3"/>
    <w:rsid w:val="00B31E8A"/>
    <w:rsid w:val="00B3256A"/>
    <w:rsid w:val="00B331EE"/>
    <w:rsid w:val="00B333EB"/>
    <w:rsid w:val="00B33BB8"/>
    <w:rsid w:val="00B34CBF"/>
    <w:rsid w:val="00B35879"/>
    <w:rsid w:val="00B35EB2"/>
    <w:rsid w:val="00B3676A"/>
    <w:rsid w:val="00B369C7"/>
    <w:rsid w:val="00B40141"/>
    <w:rsid w:val="00B4142F"/>
    <w:rsid w:val="00B414D2"/>
    <w:rsid w:val="00B431BE"/>
    <w:rsid w:val="00B43689"/>
    <w:rsid w:val="00B437C3"/>
    <w:rsid w:val="00B43AB4"/>
    <w:rsid w:val="00B43F92"/>
    <w:rsid w:val="00B46328"/>
    <w:rsid w:val="00B466C0"/>
    <w:rsid w:val="00B472AE"/>
    <w:rsid w:val="00B478B8"/>
    <w:rsid w:val="00B5091E"/>
    <w:rsid w:val="00B51172"/>
    <w:rsid w:val="00B51D9D"/>
    <w:rsid w:val="00B51EDF"/>
    <w:rsid w:val="00B51FDE"/>
    <w:rsid w:val="00B55102"/>
    <w:rsid w:val="00B55419"/>
    <w:rsid w:val="00B559CA"/>
    <w:rsid w:val="00B55B11"/>
    <w:rsid w:val="00B575F6"/>
    <w:rsid w:val="00B62BDB"/>
    <w:rsid w:val="00B62DF8"/>
    <w:rsid w:val="00B639D7"/>
    <w:rsid w:val="00B63DD0"/>
    <w:rsid w:val="00B7025B"/>
    <w:rsid w:val="00B70916"/>
    <w:rsid w:val="00B73004"/>
    <w:rsid w:val="00B742A0"/>
    <w:rsid w:val="00B74450"/>
    <w:rsid w:val="00B7549A"/>
    <w:rsid w:val="00B76A94"/>
    <w:rsid w:val="00B76E51"/>
    <w:rsid w:val="00B77C8F"/>
    <w:rsid w:val="00B80A6D"/>
    <w:rsid w:val="00B8122D"/>
    <w:rsid w:val="00B81342"/>
    <w:rsid w:val="00B8152F"/>
    <w:rsid w:val="00B81722"/>
    <w:rsid w:val="00B83755"/>
    <w:rsid w:val="00B856D6"/>
    <w:rsid w:val="00B859E6"/>
    <w:rsid w:val="00B85CD9"/>
    <w:rsid w:val="00B861A2"/>
    <w:rsid w:val="00B8632E"/>
    <w:rsid w:val="00B877C3"/>
    <w:rsid w:val="00B9056F"/>
    <w:rsid w:val="00B91C4B"/>
    <w:rsid w:val="00B97F07"/>
    <w:rsid w:val="00BA08B8"/>
    <w:rsid w:val="00BA3F7A"/>
    <w:rsid w:val="00BA5003"/>
    <w:rsid w:val="00BA539C"/>
    <w:rsid w:val="00BA674E"/>
    <w:rsid w:val="00BA7787"/>
    <w:rsid w:val="00BA7B20"/>
    <w:rsid w:val="00BB1299"/>
    <w:rsid w:val="00BB213C"/>
    <w:rsid w:val="00BB3703"/>
    <w:rsid w:val="00BB3AE5"/>
    <w:rsid w:val="00BB5A1B"/>
    <w:rsid w:val="00BB6AD9"/>
    <w:rsid w:val="00BB6FDA"/>
    <w:rsid w:val="00BB7090"/>
    <w:rsid w:val="00BC03EB"/>
    <w:rsid w:val="00BC16A6"/>
    <w:rsid w:val="00BC2107"/>
    <w:rsid w:val="00BC2B09"/>
    <w:rsid w:val="00BC46B5"/>
    <w:rsid w:val="00BC5B6D"/>
    <w:rsid w:val="00BC7A46"/>
    <w:rsid w:val="00BD04C9"/>
    <w:rsid w:val="00BD37D0"/>
    <w:rsid w:val="00BD6D47"/>
    <w:rsid w:val="00BE179F"/>
    <w:rsid w:val="00BE26FD"/>
    <w:rsid w:val="00BE2BEB"/>
    <w:rsid w:val="00BE35DD"/>
    <w:rsid w:val="00BE3C9E"/>
    <w:rsid w:val="00BE40A7"/>
    <w:rsid w:val="00BE4CD8"/>
    <w:rsid w:val="00BE7155"/>
    <w:rsid w:val="00BE7775"/>
    <w:rsid w:val="00BF106C"/>
    <w:rsid w:val="00BF1094"/>
    <w:rsid w:val="00BF3228"/>
    <w:rsid w:val="00BF3824"/>
    <w:rsid w:val="00BF3CAF"/>
    <w:rsid w:val="00BF6911"/>
    <w:rsid w:val="00BF6D52"/>
    <w:rsid w:val="00BF7F01"/>
    <w:rsid w:val="00C002A2"/>
    <w:rsid w:val="00C0128C"/>
    <w:rsid w:val="00C02026"/>
    <w:rsid w:val="00C0281E"/>
    <w:rsid w:val="00C0521E"/>
    <w:rsid w:val="00C056B5"/>
    <w:rsid w:val="00C05874"/>
    <w:rsid w:val="00C05A23"/>
    <w:rsid w:val="00C05C5E"/>
    <w:rsid w:val="00C07B3D"/>
    <w:rsid w:val="00C10B8F"/>
    <w:rsid w:val="00C11813"/>
    <w:rsid w:val="00C13B4D"/>
    <w:rsid w:val="00C13F18"/>
    <w:rsid w:val="00C155DE"/>
    <w:rsid w:val="00C162B6"/>
    <w:rsid w:val="00C16847"/>
    <w:rsid w:val="00C169A3"/>
    <w:rsid w:val="00C170C8"/>
    <w:rsid w:val="00C21FA2"/>
    <w:rsid w:val="00C25E2F"/>
    <w:rsid w:val="00C272DC"/>
    <w:rsid w:val="00C27865"/>
    <w:rsid w:val="00C27B32"/>
    <w:rsid w:val="00C303DE"/>
    <w:rsid w:val="00C30D28"/>
    <w:rsid w:val="00C32E5A"/>
    <w:rsid w:val="00C32F05"/>
    <w:rsid w:val="00C3397E"/>
    <w:rsid w:val="00C33FF7"/>
    <w:rsid w:val="00C35CA1"/>
    <w:rsid w:val="00C36935"/>
    <w:rsid w:val="00C36C21"/>
    <w:rsid w:val="00C373D6"/>
    <w:rsid w:val="00C37704"/>
    <w:rsid w:val="00C40514"/>
    <w:rsid w:val="00C40F49"/>
    <w:rsid w:val="00C4419F"/>
    <w:rsid w:val="00C45F7B"/>
    <w:rsid w:val="00C51744"/>
    <w:rsid w:val="00C525B3"/>
    <w:rsid w:val="00C5583B"/>
    <w:rsid w:val="00C57672"/>
    <w:rsid w:val="00C61AFE"/>
    <w:rsid w:val="00C61B96"/>
    <w:rsid w:val="00C62139"/>
    <w:rsid w:val="00C64034"/>
    <w:rsid w:val="00C64AE6"/>
    <w:rsid w:val="00C70022"/>
    <w:rsid w:val="00C700F2"/>
    <w:rsid w:val="00C7088A"/>
    <w:rsid w:val="00C71334"/>
    <w:rsid w:val="00C7198D"/>
    <w:rsid w:val="00C72304"/>
    <w:rsid w:val="00C73F8E"/>
    <w:rsid w:val="00C771E6"/>
    <w:rsid w:val="00C7733F"/>
    <w:rsid w:val="00C82547"/>
    <w:rsid w:val="00C839CD"/>
    <w:rsid w:val="00C84AE1"/>
    <w:rsid w:val="00C85362"/>
    <w:rsid w:val="00C85C09"/>
    <w:rsid w:val="00C87528"/>
    <w:rsid w:val="00C91783"/>
    <w:rsid w:val="00C9180E"/>
    <w:rsid w:val="00C91EB4"/>
    <w:rsid w:val="00C933C7"/>
    <w:rsid w:val="00C971F6"/>
    <w:rsid w:val="00C97BC1"/>
    <w:rsid w:val="00C97CC1"/>
    <w:rsid w:val="00CA0179"/>
    <w:rsid w:val="00CA2003"/>
    <w:rsid w:val="00CA3010"/>
    <w:rsid w:val="00CA357A"/>
    <w:rsid w:val="00CA361E"/>
    <w:rsid w:val="00CA36E4"/>
    <w:rsid w:val="00CA43D0"/>
    <w:rsid w:val="00CA4B54"/>
    <w:rsid w:val="00CA4BCC"/>
    <w:rsid w:val="00CA536A"/>
    <w:rsid w:val="00CA6AA6"/>
    <w:rsid w:val="00CB0C82"/>
    <w:rsid w:val="00CB1218"/>
    <w:rsid w:val="00CB1E35"/>
    <w:rsid w:val="00CB2E9A"/>
    <w:rsid w:val="00CB38D0"/>
    <w:rsid w:val="00CB3A29"/>
    <w:rsid w:val="00CB3A6A"/>
    <w:rsid w:val="00CB4EFB"/>
    <w:rsid w:val="00CC0B7D"/>
    <w:rsid w:val="00CC1C49"/>
    <w:rsid w:val="00CC23AC"/>
    <w:rsid w:val="00CC2852"/>
    <w:rsid w:val="00CC285E"/>
    <w:rsid w:val="00CC2E0D"/>
    <w:rsid w:val="00CC40FA"/>
    <w:rsid w:val="00CC4683"/>
    <w:rsid w:val="00CC487B"/>
    <w:rsid w:val="00CC4C18"/>
    <w:rsid w:val="00CC4D66"/>
    <w:rsid w:val="00CC78AA"/>
    <w:rsid w:val="00CD04D4"/>
    <w:rsid w:val="00CD1BC7"/>
    <w:rsid w:val="00CD3ACB"/>
    <w:rsid w:val="00CD40C0"/>
    <w:rsid w:val="00CD6596"/>
    <w:rsid w:val="00CD72DF"/>
    <w:rsid w:val="00CE2843"/>
    <w:rsid w:val="00CE2946"/>
    <w:rsid w:val="00CE3070"/>
    <w:rsid w:val="00CE451F"/>
    <w:rsid w:val="00CE45B5"/>
    <w:rsid w:val="00CE49C4"/>
    <w:rsid w:val="00CE6369"/>
    <w:rsid w:val="00CE795E"/>
    <w:rsid w:val="00CF3170"/>
    <w:rsid w:val="00CF42DE"/>
    <w:rsid w:val="00CF589E"/>
    <w:rsid w:val="00CF5E3B"/>
    <w:rsid w:val="00CF63C8"/>
    <w:rsid w:val="00CF6C79"/>
    <w:rsid w:val="00D00930"/>
    <w:rsid w:val="00D02345"/>
    <w:rsid w:val="00D02CB0"/>
    <w:rsid w:val="00D02D5D"/>
    <w:rsid w:val="00D03057"/>
    <w:rsid w:val="00D04397"/>
    <w:rsid w:val="00D04513"/>
    <w:rsid w:val="00D05302"/>
    <w:rsid w:val="00D062CD"/>
    <w:rsid w:val="00D068D0"/>
    <w:rsid w:val="00D0694B"/>
    <w:rsid w:val="00D06B4D"/>
    <w:rsid w:val="00D11F66"/>
    <w:rsid w:val="00D13687"/>
    <w:rsid w:val="00D14343"/>
    <w:rsid w:val="00D14700"/>
    <w:rsid w:val="00D14C6E"/>
    <w:rsid w:val="00D16B55"/>
    <w:rsid w:val="00D16F31"/>
    <w:rsid w:val="00D21129"/>
    <w:rsid w:val="00D2133B"/>
    <w:rsid w:val="00D217B4"/>
    <w:rsid w:val="00D2184A"/>
    <w:rsid w:val="00D2220B"/>
    <w:rsid w:val="00D240A1"/>
    <w:rsid w:val="00D249FC"/>
    <w:rsid w:val="00D25D5F"/>
    <w:rsid w:val="00D30820"/>
    <w:rsid w:val="00D30CA1"/>
    <w:rsid w:val="00D30CF8"/>
    <w:rsid w:val="00D3226F"/>
    <w:rsid w:val="00D3276F"/>
    <w:rsid w:val="00D3327D"/>
    <w:rsid w:val="00D3360E"/>
    <w:rsid w:val="00D337C4"/>
    <w:rsid w:val="00D35810"/>
    <w:rsid w:val="00D376D5"/>
    <w:rsid w:val="00D41D8D"/>
    <w:rsid w:val="00D433D9"/>
    <w:rsid w:val="00D44D44"/>
    <w:rsid w:val="00D44DD2"/>
    <w:rsid w:val="00D456C4"/>
    <w:rsid w:val="00D45B89"/>
    <w:rsid w:val="00D45F5F"/>
    <w:rsid w:val="00D4611C"/>
    <w:rsid w:val="00D461AE"/>
    <w:rsid w:val="00D47581"/>
    <w:rsid w:val="00D5005C"/>
    <w:rsid w:val="00D50263"/>
    <w:rsid w:val="00D511B6"/>
    <w:rsid w:val="00D549ED"/>
    <w:rsid w:val="00D54BCE"/>
    <w:rsid w:val="00D57332"/>
    <w:rsid w:val="00D57B8D"/>
    <w:rsid w:val="00D609C4"/>
    <w:rsid w:val="00D625B5"/>
    <w:rsid w:val="00D63EF7"/>
    <w:rsid w:val="00D6506E"/>
    <w:rsid w:val="00D65D19"/>
    <w:rsid w:val="00D66112"/>
    <w:rsid w:val="00D66772"/>
    <w:rsid w:val="00D6686B"/>
    <w:rsid w:val="00D70D0C"/>
    <w:rsid w:val="00D71178"/>
    <w:rsid w:val="00D721D7"/>
    <w:rsid w:val="00D7382B"/>
    <w:rsid w:val="00D7382D"/>
    <w:rsid w:val="00D73FDD"/>
    <w:rsid w:val="00D748DE"/>
    <w:rsid w:val="00D7572F"/>
    <w:rsid w:val="00D762B4"/>
    <w:rsid w:val="00D76828"/>
    <w:rsid w:val="00D80BC0"/>
    <w:rsid w:val="00D83A06"/>
    <w:rsid w:val="00D84770"/>
    <w:rsid w:val="00D85CD4"/>
    <w:rsid w:val="00D91594"/>
    <w:rsid w:val="00D92378"/>
    <w:rsid w:val="00D928BE"/>
    <w:rsid w:val="00DA16B0"/>
    <w:rsid w:val="00DA1A7A"/>
    <w:rsid w:val="00DA1BB5"/>
    <w:rsid w:val="00DA21D6"/>
    <w:rsid w:val="00DA4A93"/>
    <w:rsid w:val="00DA7C7A"/>
    <w:rsid w:val="00DB0019"/>
    <w:rsid w:val="00DB4055"/>
    <w:rsid w:val="00DB454C"/>
    <w:rsid w:val="00DB5942"/>
    <w:rsid w:val="00DB5BCA"/>
    <w:rsid w:val="00DB638A"/>
    <w:rsid w:val="00DC0D50"/>
    <w:rsid w:val="00DC14AD"/>
    <w:rsid w:val="00DC1AA9"/>
    <w:rsid w:val="00DC28C9"/>
    <w:rsid w:val="00DC438F"/>
    <w:rsid w:val="00DD1293"/>
    <w:rsid w:val="00DD129D"/>
    <w:rsid w:val="00DD2023"/>
    <w:rsid w:val="00DD36F7"/>
    <w:rsid w:val="00DD4878"/>
    <w:rsid w:val="00DD4D1A"/>
    <w:rsid w:val="00DD4E65"/>
    <w:rsid w:val="00DD6A71"/>
    <w:rsid w:val="00DD7C03"/>
    <w:rsid w:val="00DE16E4"/>
    <w:rsid w:val="00DE31E5"/>
    <w:rsid w:val="00DE44C2"/>
    <w:rsid w:val="00DE5D3E"/>
    <w:rsid w:val="00DE6DA8"/>
    <w:rsid w:val="00DE70B3"/>
    <w:rsid w:val="00DE72F2"/>
    <w:rsid w:val="00DE7C88"/>
    <w:rsid w:val="00DF1345"/>
    <w:rsid w:val="00DF5AAF"/>
    <w:rsid w:val="00DF5F58"/>
    <w:rsid w:val="00E029E7"/>
    <w:rsid w:val="00E02EDF"/>
    <w:rsid w:val="00E05035"/>
    <w:rsid w:val="00E050DB"/>
    <w:rsid w:val="00E0647B"/>
    <w:rsid w:val="00E06ADE"/>
    <w:rsid w:val="00E06FDD"/>
    <w:rsid w:val="00E07148"/>
    <w:rsid w:val="00E126B8"/>
    <w:rsid w:val="00E12C0D"/>
    <w:rsid w:val="00E15DB6"/>
    <w:rsid w:val="00E1719C"/>
    <w:rsid w:val="00E20045"/>
    <w:rsid w:val="00E20FB4"/>
    <w:rsid w:val="00E21953"/>
    <w:rsid w:val="00E21BC5"/>
    <w:rsid w:val="00E21C35"/>
    <w:rsid w:val="00E23D11"/>
    <w:rsid w:val="00E24001"/>
    <w:rsid w:val="00E24826"/>
    <w:rsid w:val="00E2499A"/>
    <w:rsid w:val="00E2519B"/>
    <w:rsid w:val="00E26A38"/>
    <w:rsid w:val="00E303F7"/>
    <w:rsid w:val="00E31AC0"/>
    <w:rsid w:val="00E33C3D"/>
    <w:rsid w:val="00E35044"/>
    <w:rsid w:val="00E358A9"/>
    <w:rsid w:val="00E412E3"/>
    <w:rsid w:val="00E4236F"/>
    <w:rsid w:val="00E44416"/>
    <w:rsid w:val="00E44555"/>
    <w:rsid w:val="00E44644"/>
    <w:rsid w:val="00E50CB1"/>
    <w:rsid w:val="00E513D0"/>
    <w:rsid w:val="00E51B82"/>
    <w:rsid w:val="00E52031"/>
    <w:rsid w:val="00E570A6"/>
    <w:rsid w:val="00E57C1C"/>
    <w:rsid w:val="00E612DF"/>
    <w:rsid w:val="00E63931"/>
    <w:rsid w:val="00E66211"/>
    <w:rsid w:val="00E70CD3"/>
    <w:rsid w:val="00E710AF"/>
    <w:rsid w:val="00E713E7"/>
    <w:rsid w:val="00E735F8"/>
    <w:rsid w:val="00E74BD0"/>
    <w:rsid w:val="00E80DDF"/>
    <w:rsid w:val="00E81159"/>
    <w:rsid w:val="00E823C9"/>
    <w:rsid w:val="00E8253E"/>
    <w:rsid w:val="00E82563"/>
    <w:rsid w:val="00E82883"/>
    <w:rsid w:val="00E85497"/>
    <w:rsid w:val="00E85A65"/>
    <w:rsid w:val="00E85E6E"/>
    <w:rsid w:val="00E9099A"/>
    <w:rsid w:val="00E90E75"/>
    <w:rsid w:val="00E90FEF"/>
    <w:rsid w:val="00E92CDE"/>
    <w:rsid w:val="00E937A5"/>
    <w:rsid w:val="00E937A7"/>
    <w:rsid w:val="00E93CA1"/>
    <w:rsid w:val="00E95F60"/>
    <w:rsid w:val="00E960F5"/>
    <w:rsid w:val="00E96C97"/>
    <w:rsid w:val="00E97351"/>
    <w:rsid w:val="00E9739F"/>
    <w:rsid w:val="00EA079B"/>
    <w:rsid w:val="00EA0A99"/>
    <w:rsid w:val="00EA47BE"/>
    <w:rsid w:val="00EA4AE6"/>
    <w:rsid w:val="00EA4C89"/>
    <w:rsid w:val="00EA52DD"/>
    <w:rsid w:val="00EA61E3"/>
    <w:rsid w:val="00EA65D2"/>
    <w:rsid w:val="00EA7FCF"/>
    <w:rsid w:val="00EB162B"/>
    <w:rsid w:val="00EB1D51"/>
    <w:rsid w:val="00EB1E7F"/>
    <w:rsid w:val="00EB4FC5"/>
    <w:rsid w:val="00EB6011"/>
    <w:rsid w:val="00EB71E5"/>
    <w:rsid w:val="00EC0A14"/>
    <w:rsid w:val="00EC0C5C"/>
    <w:rsid w:val="00EC38EF"/>
    <w:rsid w:val="00EC7003"/>
    <w:rsid w:val="00EC7481"/>
    <w:rsid w:val="00EC7BBB"/>
    <w:rsid w:val="00EC7D4A"/>
    <w:rsid w:val="00ED08FD"/>
    <w:rsid w:val="00ED0BFD"/>
    <w:rsid w:val="00ED2ED5"/>
    <w:rsid w:val="00ED443B"/>
    <w:rsid w:val="00ED5686"/>
    <w:rsid w:val="00ED76CF"/>
    <w:rsid w:val="00EE00B0"/>
    <w:rsid w:val="00EE018C"/>
    <w:rsid w:val="00EE020A"/>
    <w:rsid w:val="00EE07E2"/>
    <w:rsid w:val="00EE083E"/>
    <w:rsid w:val="00EE1A37"/>
    <w:rsid w:val="00EE1D1F"/>
    <w:rsid w:val="00EE242E"/>
    <w:rsid w:val="00EE3FCF"/>
    <w:rsid w:val="00EE48CF"/>
    <w:rsid w:val="00EE4BFE"/>
    <w:rsid w:val="00EE4C49"/>
    <w:rsid w:val="00EE5C52"/>
    <w:rsid w:val="00EE64AC"/>
    <w:rsid w:val="00EE6783"/>
    <w:rsid w:val="00EE6810"/>
    <w:rsid w:val="00EE7CD2"/>
    <w:rsid w:val="00EF0824"/>
    <w:rsid w:val="00EF29B8"/>
    <w:rsid w:val="00EF498B"/>
    <w:rsid w:val="00EF4AE1"/>
    <w:rsid w:val="00EF4B51"/>
    <w:rsid w:val="00EF5686"/>
    <w:rsid w:val="00EF783B"/>
    <w:rsid w:val="00F02CA6"/>
    <w:rsid w:val="00F04B22"/>
    <w:rsid w:val="00F04EDA"/>
    <w:rsid w:val="00F1258E"/>
    <w:rsid w:val="00F125BD"/>
    <w:rsid w:val="00F15150"/>
    <w:rsid w:val="00F15382"/>
    <w:rsid w:val="00F15771"/>
    <w:rsid w:val="00F157E6"/>
    <w:rsid w:val="00F15D12"/>
    <w:rsid w:val="00F17BEB"/>
    <w:rsid w:val="00F20FEF"/>
    <w:rsid w:val="00F2165C"/>
    <w:rsid w:val="00F21A7C"/>
    <w:rsid w:val="00F220B6"/>
    <w:rsid w:val="00F22676"/>
    <w:rsid w:val="00F23340"/>
    <w:rsid w:val="00F23FE8"/>
    <w:rsid w:val="00F246B8"/>
    <w:rsid w:val="00F24894"/>
    <w:rsid w:val="00F25100"/>
    <w:rsid w:val="00F25244"/>
    <w:rsid w:val="00F26BDE"/>
    <w:rsid w:val="00F27851"/>
    <w:rsid w:val="00F3104F"/>
    <w:rsid w:val="00F31DE1"/>
    <w:rsid w:val="00F34817"/>
    <w:rsid w:val="00F35BC1"/>
    <w:rsid w:val="00F37B59"/>
    <w:rsid w:val="00F403AA"/>
    <w:rsid w:val="00F408DD"/>
    <w:rsid w:val="00F41561"/>
    <w:rsid w:val="00F43A55"/>
    <w:rsid w:val="00F4427E"/>
    <w:rsid w:val="00F449C1"/>
    <w:rsid w:val="00F46F2D"/>
    <w:rsid w:val="00F47749"/>
    <w:rsid w:val="00F501B8"/>
    <w:rsid w:val="00F506D4"/>
    <w:rsid w:val="00F51B6E"/>
    <w:rsid w:val="00F53C60"/>
    <w:rsid w:val="00F53DA9"/>
    <w:rsid w:val="00F55593"/>
    <w:rsid w:val="00F578C5"/>
    <w:rsid w:val="00F60AAE"/>
    <w:rsid w:val="00F60C42"/>
    <w:rsid w:val="00F60CBC"/>
    <w:rsid w:val="00F62985"/>
    <w:rsid w:val="00F630FD"/>
    <w:rsid w:val="00F64D5A"/>
    <w:rsid w:val="00F650FD"/>
    <w:rsid w:val="00F66BC9"/>
    <w:rsid w:val="00F67C7E"/>
    <w:rsid w:val="00F70F14"/>
    <w:rsid w:val="00F71938"/>
    <w:rsid w:val="00F7510D"/>
    <w:rsid w:val="00F751C1"/>
    <w:rsid w:val="00F76D6F"/>
    <w:rsid w:val="00F77399"/>
    <w:rsid w:val="00F77BDC"/>
    <w:rsid w:val="00F80B23"/>
    <w:rsid w:val="00F831EF"/>
    <w:rsid w:val="00F865C9"/>
    <w:rsid w:val="00F8699C"/>
    <w:rsid w:val="00F86B02"/>
    <w:rsid w:val="00F86DB1"/>
    <w:rsid w:val="00F900AA"/>
    <w:rsid w:val="00F90E20"/>
    <w:rsid w:val="00F9220D"/>
    <w:rsid w:val="00F9276C"/>
    <w:rsid w:val="00F94167"/>
    <w:rsid w:val="00F943FA"/>
    <w:rsid w:val="00F955DE"/>
    <w:rsid w:val="00F96517"/>
    <w:rsid w:val="00FA0A66"/>
    <w:rsid w:val="00FA0F40"/>
    <w:rsid w:val="00FA274E"/>
    <w:rsid w:val="00FA4CE8"/>
    <w:rsid w:val="00FA55ED"/>
    <w:rsid w:val="00FA57A5"/>
    <w:rsid w:val="00FA60AC"/>
    <w:rsid w:val="00FA6253"/>
    <w:rsid w:val="00FA7783"/>
    <w:rsid w:val="00FB1F87"/>
    <w:rsid w:val="00FB213F"/>
    <w:rsid w:val="00FB25F1"/>
    <w:rsid w:val="00FB264A"/>
    <w:rsid w:val="00FB2DD2"/>
    <w:rsid w:val="00FB3728"/>
    <w:rsid w:val="00FB39A4"/>
    <w:rsid w:val="00FB6D52"/>
    <w:rsid w:val="00FB7E76"/>
    <w:rsid w:val="00FC0D30"/>
    <w:rsid w:val="00FC1620"/>
    <w:rsid w:val="00FC2B17"/>
    <w:rsid w:val="00FC2F93"/>
    <w:rsid w:val="00FC5ED1"/>
    <w:rsid w:val="00FC6168"/>
    <w:rsid w:val="00FC7D5B"/>
    <w:rsid w:val="00FD003E"/>
    <w:rsid w:val="00FD07B8"/>
    <w:rsid w:val="00FD0C8A"/>
    <w:rsid w:val="00FD5049"/>
    <w:rsid w:val="00FD67A2"/>
    <w:rsid w:val="00FD6B89"/>
    <w:rsid w:val="00FD7DA7"/>
    <w:rsid w:val="00FE4906"/>
    <w:rsid w:val="00FE5202"/>
    <w:rsid w:val="00FE5818"/>
    <w:rsid w:val="00FE6106"/>
    <w:rsid w:val="00FE79D0"/>
    <w:rsid w:val="00FE7D0E"/>
    <w:rsid w:val="00FE7E12"/>
    <w:rsid w:val="00FF2273"/>
    <w:rsid w:val="00FF3EFB"/>
    <w:rsid w:val="00FF47A0"/>
    <w:rsid w:val="00FF5FE8"/>
    <w:rsid w:val="00FF605D"/>
    <w:rsid w:val="00FF690B"/>
    <w:rsid w:val="00FF6924"/>
    <w:rsid w:val="00FF707B"/>
    <w:rsid w:val="00FF73E6"/>
    <w:rsid w:val="00FF79AB"/>
    <w:rsid w:val="00FF7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8024"/>
  <w15:chartTrackingRefBased/>
  <w15:docId w15:val="{593854A1-2268-4841-91F4-7EC9A2C7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04B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1822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7BB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AE215B"/>
    <w:pPr>
      <w:ind w:left="720"/>
      <w:contextualSpacing/>
    </w:pPr>
  </w:style>
  <w:style w:type="table" w:styleId="TableGrid">
    <w:name w:val="Table Grid"/>
    <w:basedOn w:val="TableNormal"/>
    <w:uiPriority w:val="39"/>
    <w:rsid w:val="00884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43A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43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3A6"/>
    <w:rPr>
      <w:rFonts w:ascii="Segoe UI" w:hAnsi="Segoe UI" w:cs="Segoe UI"/>
      <w:sz w:val="18"/>
      <w:szCs w:val="18"/>
    </w:rPr>
  </w:style>
  <w:style w:type="paragraph" w:styleId="Header">
    <w:name w:val="header"/>
    <w:basedOn w:val="Normal"/>
    <w:link w:val="HeaderChar"/>
    <w:uiPriority w:val="99"/>
    <w:unhideWhenUsed/>
    <w:rsid w:val="00884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3A6"/>
  </w:style>
  <w:style w:type="paragraph" w:styleId="Footer">
    <w:name w:val="footer"/>
    <w:basedOn w:val="Normal"/>
    <w:link w:val="FooterChar"/>
    <w:uiPriority w:val="99"/>
    <w:unhideWhenUsed/>
    <w:rsid w:val="00884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3A6"/>
  </w:style>
  <w:style w:type="character" w:styleId="Emphasis">
    <w:name w:val="Emphasis"/>
    <w:basedOn w:val="DefaultParagraphFont"/>
    <w:uiPriority w:val="20"/>
    <w:qFormat/>
    <w:rsid w:val="00796A4C"/>
    <w:rPr>
      <w:i/>
      <w:iCs/>
    </w:rPr>
  </w:style>
  <w:style w:type="character" w:styleId="Hyperlink">
    <w:name w:val="Hyperlink"/>
    <w:basedOn w:val="DefaultParagraphFont"/>
    <w:rsid w:val="00796A4C"/>
    <w:rPr>
      <w:color w:val="0000FF"/>
      <w:u w:val="single"/>
    </w:rPr>
  </w:style>
  <w:style w:type="paragraph" w:styleId="Revision">
    <w:name w:val="Revision"/>
    <w:hidden/>
    <w:uiPriority w:val="99"/>
    <w:semiHidden/>
    <w:rsid w:val="0034793B"/>
    <w:pPr>
      <w:spacing w:after="0" w:line="240" w:lineRule="auto"/>
    </w:pPr>
  </w:style>
  <w:style w:type="character" w:styleId="CommentReference">
    <w:name w:val="annotation reference"/>
    <w:basedOn w:val="DefaultParagraphFont"/>
    <w:uiPriority w:val="99"/>
    <w:semiHidden/>
    <w:unhideWhenUsed/>
    <w:rsid w:val="00921FBC"/>
    <w:rPr>
      <w:sz w:val="16"/>
      <w:szCs w:val="16"/>
    </w:rPr>
  </w:style>
  <w:style w:type="paragraph" w:styleId="CommentText">
    <w:name w:val="annotation text"/>
    <w:basedOn w:val="Normal"/>
    <w:link w:val="CommentTextChar"/>
    <w:uiPriority w:val="99"/>
    <w:unhideWhenUsed/>
    <w:rsid w:val="00921FBC"/>
    <w:pPr>
      <w:spacing w:line="240" w:lineRule="auto"/>
    </w:pPr>
    <w:rPr>
      <w:sz w:val="20"/>
      <w:szCs w:val="20"/>
    </w:rPr>
  </w:style>
  <w:style w:type="character" w:customStyle="1" w:styleId="CommentTextChar">
    <w:name w:val="Comment Text Char"/>
    <w:basedOn w:val="DefaultParagraphFont"/>
    <w:link w:val="CommentText"/>
    <w:uiPriority w:val="99"/>
    <w:rsid w:val="00921FBC"/>
    <w:rPr>
      <w:sz w:val="20"/>
      <w:szCs w:val="20"/>
    </w:rPr>
  </w:style>
  <w:style w:type="paragraph" w:styleId="CommentSubject">
    <w:name w:val="annotation subject"/>
    <w:basedOn w:val="CommentText"/>
    <w:next w:val="CommentText"/>
    <w:link w:val="CommentSubjectChar"/>
    <w:uiPriority w:val="99"/>
    <w:semiHidden/>
    <w:unhideWhenUsed/>
    <w:rsid w:val="00921FBC"/>
    <w:rPr>
      <w:b/>
      <w:bCs/>
    </w:rPr>
  </w:style>
  <w:style w:type="character" w:customStyle="1" w:styleId="CommentSubjectChar">
    <w:name w:val="Comment Subject Char"/>
    <w:basedOn w:val="CommentTextChar"/>
    <w:link w:val="CommentSubject"/>
    <w:uiPriority w:val="99"/>
    <w:semiHidden/>
    <w:rsid w:val="00921FBC"/>
    <w:rPr>
      <w:b/>
      <w:bCs/>
      <w:sz w:val="20"/>
      <w:szCs w:val="20"/>
    </w:rPr>
  </w:style>
  <w:style w:type="character" w:customStyle="1" w:styleId="Heading1Char">
    <w:name w:val="Heading 1 Char"/>
    <w:basedOn w:val="DefaultParagraphFont"/>
    <w:link w:val="Heading1"/>
    <w:uiPriority w:val="9"/>
    <w:rsid w:val="00704B10"/>
    <w:rPr>
      <w:rFonts w:ascii="Times New Roman" w:eastAsia="Times New Roman" w:hAnsi="Times New Roman" w:cs="Times New Roman"/>
      <w:b/>
      <w:bCs/>
      <w:kern w:val="36"/>
      <w:sz w:val="48"/>
      <w:szCs w:val="48"/>
    </w:rPr>
  </w:style>
  <w:style w:type="character" w:customStyle="1" w:styleId="nova-e-text">
    <w:name w:val="nova-e-text"/>
    <w:basedOn w:val="DefaultParagraphFont"/>
    <w:rsid w:val="00704B10"/>
  </w:style>
  <w:style w:type="character" w:customStyle="1" w:styleId="publication-metatype">
    <w:name w:val="publication-meta__type"/>
    <w:basedOn w:val="DefaultParagraphFont"/>
    <w:rsid w:val="00704B10"/>
  </w:style>
  <w:style w:type="character" w:customStyle="1" w:styleId="nova-c-buttonlabel">
    <w:name w:val="nova-c-button__label"/>
    <w:basedOn w:val="DefaultParagraphFont"/>
    <w:rsid w:val="00704B10"/>
  </w:style>
  <w:style w:type="character" w:customStyle="1" w:styleId="Heading3Char">
    <w:name w:val="Heading 3 Char"/>
    <w:basedOn w:val="DefaultParagraphFont"/>
    <w:link w:val="Heading3"/>
    <w:uiPriority w:val="9"/>
    <w:rsid w:val="0018229F"/>
    <w:rPr>
      <w:rFonts w:asciiTheme="majorHAnsi" w:eastAsiaTheme="majorEastAsia" w:hAnsiTheme="majorHAnsi" w:cstheme="majorBidi"/>
      <w:color w:val="1F3763" w:themeColor="accent1" w:themeShade="7F"/>
      <w:sz w:val="24"/>
      <w:szCs w:val="24"/>
    </w:rPr>
  </w:style>
  <w:style w:type="character" w:customStyle="1" w:styleId="authors-list-item">
    <w:name w:val="authors-list-item"/>
    <w:basedOn w:val="DefaultParagraphFont"/>
    <w:rsid w:val="00B3256A"/>
  </w:style>
  <w:style w:type="character" w:customStyle="1" w:styleId="author-sup-separator">
    <w:name w:val="author-sup-separator"/>
    <w:basedOn w:val="DefaultParagraphFont"/>
    <w:rsid w:val="00B3256A"/>
  </w:style>
  <w:style w:type="character" w:customStyle="1" w:styleId="comma">
    <w:name w:val="comma"/>
    <w:basedOn w:val="DefaultParagraphFont"/>
    <w:rsid w:val="00B3256A"/>
  </w:style>
  <w:style w:type="character" w:styleId="LineNumber">
    <w:name w:val="line number"/>
    <w:basedOn w:val="DefaultParagraphFont"/>
    <w:uiPriority w:val="99"/>
    <w:semiHidden/>
    <w:unhideWhenUsed/>
    <w:rsid w:val="005C1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493459">
      <w:bodyDiv w:val="1"/>
      <w:marLeft w:val="0"/>
      <w:marRight w:val="0"/>
      <w:marTop w:val="0"/>
      <w:marBottom w:val="0"/>
      <w:divBdr>
        <w:top w:val="none" w:sz="0" w:space="0" w:color="auto"/>
        <w:left w:val="none" w:sz="0" w:space="0" w:color="auto"/>
        <w:bottom w:val="none" w:sz="0" w:space="0" w:color="auto"/>
        <w:right w:val="none" w:sz="0" w:space="0" w:color="auto"/>
      </w:divBdr>
      <w:divsChild>
        <w:div w:id="2035886430">
          <w:marLeft w:val="0"/>
          <w:marRight w:val="0"/>
          <w:marTop w:val="0"/>
          <w:marBottom w:val="300"/>
          <w:divBdr>
            <w:top w:val="none" w:sz="0" w:space="0" w:color="auto"/>
            <w:left w:val="none" w:sz="0" w:space="0" w:color="auto"/>
            <w:bottom w:val="none" w:sz="0" w:space="0" w:color="auto"/>
            <w:right w:val="none" w:sz="0" w:space="0" w:color="auto"/>
          </w:divBdr>
          <w:divsChild>
            <w:div w:id="575631085">
              <w:marLeft w:val="0"/>
              <w:marRight w:val="0"/>
              <w:marTop w:val="0"/>
              <w:marBottom w:val="75"/>
              <w:divBdr>
                <w:top w:val="none" w:sz="0" w:space="0" w:color="auto"/>
                <w:left w:val="none" w:sz="0" w:space="0" w:color="auto"/>
                <w:bottom w:val="none" w:sz="0" w:space="0" w:color="auto"/>
                <w:right w:val="none" w:sz="0" w:space="0" w:color="auto"/>
              </w:divBdr>
            </w:div>
            <w:div w:id="511914838">
              <w:marLeft w:val="0"/>
              <w:marRight w:val="0"/>
              <w:marTop w:val="0"/>
              <w:marBottom w:val="0"/>
              <w:divBdr>
                <w:top w:val="none" w:sz="0" w:space="0" w:color="auto"/>
                <w:left w:val="none" w:sz="0" w:space="0" w:color="auto"/>
                <w:bottom w:val="none" w:sz="0" w:space="0" w:color="auto"/>
                <w:right w:val="none" w:sz="0" w:space="0" w:color="auto"/>
              </w:divBdr>
              <w:divsChild>
                <w:div w:id="635375592">
                  <w:marLeft w:val="0"/>
                  <w:marRight w:val="0"/>
                  <w:marTop w:val="0"/>
                  <w:marBottom w:val="0"/>
                  <w:divBdr>
                    <w:top w:val="none" w:sz="0" w:space="0" w:color="auto"/>
                    <w:left w:val="none" w:sz="0" w:space="0" w:color="auto"/>
                    <w:bottom w:val="none" w:sz="0" w:space="0" w:color="auto"/>
                    <w:right w:val="none" w:sz="0" w:space="0" w:color="auto"/>
                  </w:divBdr>
                </w:div>
                <w:div w:id="13873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71801">
          <w:marLeft w:val="0"/>
          <w:marRight w:val="0"/>
          <w:marTop w:val="0"/>
          <w:marBottom w:val="0"/>
          <w:divBdr>
            <w:top w:val="single" w:sz="6" w:space="0" w:color="DDDDDD"/>
            <w:left w:val="single" w:sz="6" w:space="0" w:color="DDDDDD"/>
            <w:bottom w:val="single" w:sz="6" w:space="0" w:color="DDDDDD"/>
            <w:right w:val="single" w:sz="6" w:space="0" w:color="DDDDDD"/>
          </w:divBdr>
          <w:divsChild>
            <w:div w:id="850029388">
              <w:marLeft w:val="0"/>
              <w:marRight w:val="0"/>
              <w:marTop w:val="0"/>
              <w:marBottom w:val="0"/>
              <w:divBdr>
                <w:top w:val="none" w:sz="0" w:space="0" w:color="auto"/>
                <w:left w:val="none" w:sz="0" w:space="0" w:color="auto"/>
                <w:bottom w:val="none" w:sz="0" w:space="0" w:color="auto"/>
                <w:right w:val="none" w:sz="0" w:space="0" w:color="auto"/>
              </w:divBdr>
              <w:divsChild>
                <w:div w:id="655111376">
                  <w:marLeft w:val="0"/>
                  <w:marRight w:val="0"/>
                  <w:marTop w:val="0"/>
                  <w:marBottom w:val="0"/>
                  <w:divBdr>
                    <w:top w:val="none" w:sz="0" w:space="0" w:color="auto"/>
                    <w:left w:val="none" w:sz="0" w:space="0" w:color="auto"/>
                    <w:bottom w:val="none" w:sz="0" w:space="0" w:color="auto"/>
                    <w:right w:val="none" w:sz="0" w:space="0" w:color="auto"/>
                  </w:divBdr>
                  <w:divsChild>
                    <w:div w:id="1764646636">
                      <w:marLeft w:val="-75"/>
                      <w:marRight w:val="-75"/>
                      <w:marTop w:val="0"/>
                      <w:marBottom w:val="0"/>
                      <w:divBdr>
                        <w:top w:val="none" w:sz="0" w:space="0" w:color="auto"/>
                        <w:left w:val="none" w:sz="0" w:space="0" w:color="auto"/>
                        <w:bottom w:val="none" w:sz="0" w:space="0" w:color="auto"/>
                        <w:right w:val="none" w:sz="0" w:space="0" w:color="auto"/>
                      </w:divBdr>
                      <w:divsChild>
                        <w:div w:id="1228344665">
                          <w:marLeft w:val="0"/>
                          <w:marRight w:val="0"/>
                          <w:marTop w:val="0"/>
                          <w:marBottom w:val="0"/>
                          <w:divBdr>
                            <w:top w:val="none" w:sz="0" w:space="0" w:color="auto"/>
                            <w:left w:val="none" w:sz="0" w:space="0" w:color="auto"/>
                            <w:bottom w:val="none" w:sz="0" w:space="0" w:color="auto"/>
                            <w:right w:val="none" w:sz="0" w:space="0" w:color="auto"/>
                          </w:divBdr>
                        </w:div>
                        <w:div w:id="612322112">
                          <w:marLeft w:val="0"/>
                          <w:marRight w:val="0"/>
                          <w:marTop w:val="0"/>
                          <w:marBottom w:val="0"/>
                          <w:divBdr>
                            <w:top w:val="none" w:sz="0" w:space="0" w:color="auto"/>
                            <w:left w:val="none" w:sz="0" w:space="0" w:color="auto"/>
                            <w:bottom w:val="none" w:sz="0" w:space="0" w:color="auto"/>
                            <w:right w:val="none" w:sz="0" w:space="0" w:color="auto"/>
                          </w:divBdr>
                          <w:divsChild>
                            <w:div w:id="828907737">
                              <w:marLeft w:val="0"/>
                              <w:marRight w:val="0"/>
                              <w:marTop w:val="0"/>
                              <w:marBottom w:val="0"/>
                              <w:divBdr>
                                <w:top w:val="none" w:sz="0" w:space="0" w:color="auto"/>
                                <w:left w:val="none" w:sz="0" w:space="0" w:color="auto"/>
                                <w:bottom w:val="none" w:sz="0" w:space="0" w:color="auto"/>
                                <w:right w:val="none" w:sz="0" w:space="0" w:color="auto"/>
                              </w:divBdr>
                              <w:divsChild>
                                <w:div w:id="1467629237">
                                  <w:marLeft w:val="0"/>
                                  <w:marRight w:val="0"/>
                                  <w:marTop w:val="0"/>
                                  <w:marBottom w:val="0"/>
                                  <w:divBdr>
                                    <w:top w:val="none" w:sz="0" w:space="0" w:color="auto"/>
                                    <w:left w:val="none" w:sz="0" w:space="0" w:color="auto"/>
                                    <w:bottom w:val="none" w:sz="0" w:space="0" w:color="auto"/>
                                    <w:right w:val="none" w:sz="0" w:space="0" w:color="auto"/>
                                  </w:divBdr>
                                  <w:divsChild>
                                    <w:div w:id="2022470960">
                                      <w:marLeft w:val="0"/>
                                      <w:marRight w:val="0"/>
                                      <w:marTop w:val="0"/>
                                      <w:marBottom w:val="0"/>
                                      <w:divBdr>
                                        <w:top w:val="none" w:sz="0" w:space="0" w:color="auto"/>
                                        <w:left w:val="none" w:sz="0" w:space="0" w:color="auto"/>
                                        <w:bottom w:val="none" w:sz="0" w:space="0" w:color="auto"/>
                                        <w:right w:val="none" w:sz="0" w:space="0" w:color="auto"/>
                                      </w:divBdr>
                                      <w:divsChild>
                                        <w:div w:id="992294842">
                                          <w:marLeft w:val="0"/>
                                          <w:marRight w:val="0"/>
                                          <w:marTop w:val="0"/>
                                          <w:marBottom w:val="0"/>
                                          <w:divBdr>
                                            <w:top w:val="none" w:sz="0" w:space="0" w:color="auto"/>
                                            <w:left w:val="none" w:sz="0" w:space="0" w:color="auto"/>
                                            <w:bottom w:val="none" w:sz="0" w:space="0" w:color="auto"/>
                                            <w:right w:val="none" w:sz="0" w:space="0" w:color="auto"/>
                                          </w:divBdr>
                                          <w:divsChild>
                                            <w:div w:id="2645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20314">
          <w:marLeft w:val="0"/>
          <w:marRight w:val="0"/>
          <w:marTop w:val="0"/>
          <w:marBottom w:val="0"/>
          <w:divBdr>
            <w:top w:val="single" w:sz="6" w:space="0" w:color="DDDDDD"/>
            <w:left w:val="single" w:sz="6" w:space="0" w:color="DDDDDD"/>
            <w:bottom w:val="single" w:sz="6" w:space="0" w:color="DDDDDD"/>
            <w:right w:val="single" w:sz="6" w:space="0" w:color="DDDDDD"/>
          </w:divBdr>
          <w:divsChild>
            <w:div w:id="1886289058">
              <w:marLeft w:val="0"/>
              <w:marRight w:val="0"/>
              <w:marTop w:val="0"/>
              <w:marBottom w:val="0"/>
              <w:divBdr>
                <w:top w:val="none" w:sz="0" w:space="0" w:color="auto"/>
                <w:left w:val="none" w:sz="0" w:space="0" w:color="auto"/>
                <w:bottom w:val="none" w:sz="0" w:space="0" w:color="auto"/>
                <w:right w:val="none" w:sz="0" w:space="0" w:color="auto"/>
              </w:divBdr>
              <w:divsChild>
                <w:div w:id="2049796530">
                  <w:marLeft w:val="0"/>
                  <w:marRight w:val="0"/>
                  <w:marTop w:val="0"/>
                  <w:marBottom w:val="0"/>
                  <w:divBdr>
                    <w:top w:val="none" w:sz="0" w:space="0" w:color="auto"/>
                    <w:left w:val="none" w:sz="0" w:space="0" w:color="auto"/>
                    <w:bottom w:val="none" w:sz="0" w:space="0" w:color="auto"/>
                    <w:right w:val="none" w:sz="0" w:space="0" w:color="auto"/>
                  </w:divBdr>
                  <w:divsChild>
                    <w:div w:id="2033722570">
                      <w:marLeft w:val="-75"/>
                      <w:marRight w:val="-75"/>
                      <w:marTop w:val="0"/>
                      <w:marBottom w:val="0"/>
                      <w:divBdr>
                        <w:top w:val="none" w:sz="0" w:space="0" w:color="auto"/>
                        <w:left w:val="none" w:sz="0" w:space="0" w:color="auto"/>
                        <w:bottom w:val="none" w:sz="0" w:space="0" w:color="auto"/>
                        <w:right w:val="none" w:sz="0" w:space="0" w:color="auto"/>
                      </w:divBdr>
                      <w:divsChild>
                        <w:div w:id="1088620073">
                          <w:marLeft w:val="0"/>
                          <w:marRight w:val="0"/>
                          <w:marTop w:val="0"/>
                          <w:marBottom w:val="0"/>
                          <w:divBdr>
                            <w:top w:val="none" w:sz="0" w:space="0" w:color="auto"/>
                            <w:left w:val="none" w:sz="0" w:space="0" w:color="auto"/>
                            <w:bottom w:val="none" w:sz="0" w:space="0" w:color="auto"/>
                            <w:right w:val="none" w:sz="0" w:space="0" w:color="auto"/>
                          </w:divBdr>
                        </w:div>
                        <w:div w:id="1717656262">
                          <w:marLeft w:val="0"/>
                          <w:marRight w:val="0"/>
                          <w:marTop w:val="0"/>
                          <w:marBottom w:val="0"/>
                          <w:divBdr>
                            <w:top w:val="none" w:sz="0" w:space="0" w:color="auto"/>
                            <w:left w:val="none" w:sz="0" w:space="0" w:color="auto"/>
                            <w:bottom w:val="none" w:sz="0" w:space="0" w:color="auto"/>
                            <w:right w:val="none" w:sz="0" w:space="0" w:color="auto"/>
                          </w:divBdr>
                          <w:divsChild>
                            <w:div w:id="2087529181">
                              <w:marLeft w:val="0"/>
                              <w:marRight w:val="0"/>
                              <w:marTop w:val="0"/>
                              <w:marBottom w:val="0"/>
                              <w:divBdr>
                                <w:top w:val="none" w:sz="0" w:space="0" w:color="auto"/>
                                <w:left w:val="none" w:sz="0" w:space="0" w:color="auto"/>
                                <w:bottom w:val="none" w:sz="0" w:space="0" w:color="auto"/>
                                <w:right w:val="none" w:sz="0" w:space="0" w:color="auto"/>
                              </w:divBdr>
                              <w:divsChild>
                                <w:div w:id="1300576283">
                                  <w:marLeft w:val="0"/>
                                  <w:marRight w:val="0"/>
                                  <w:marTop w:val="0"/>
                                  <w:marBottom w:val="0"/>
                                  <w:divBdr>
                                    <w:top w:val="none" w:sz="0" w:space="0" w:color="auto"/>
                                    <w:left w:val="none" w:sz="0" w:space="0" w:color="auto"/>
                                    <w:bottom w:val="none" w:sz="0" w:space="0" w:color="auto"/>
                                    <w:right w:val="none" w:sz="0" w:space="0" w:color="auto"/>
                                  </w:divBdr>
                                  <w:divsChild>
                                    <w:div w:id="1085877216">
                                      <w:marLeft w:val="0"/>
                                      <w:marRight w:val="0"/>
                                      <w:marTop w:val="0"/>
                                      <w:marBottom w:val="0"/>
                                      <w:divBdr>
                                        <w:top w:val="none" w:sz="0" w:space="0" w:color="auto"/>
                                        <w:left w:val="none" w:sz="0" w:space="0" w:color="auto"/>
                                        <w:bottom w:val="none" w:sz="0" w:space="0" w:color="auto"/>
                                        <w:right w:val="none" w:sz="0" w:space="0" w:color="auto"/>
                                      </w:divBdr>
                                      <w:divsChild>
                                        <w:div w:id="1197934687">
                                          <w:marLeft w:val="0"/>
                                          <w:marRight w:val="0"/>
                                          <w:marTop w:val="0"/>
                                          <w:marBottom w:val="0"/>
                                          <w:divBdr>
                                            <w:top w:val="none" w:sz="0" w:space="0" w:color="auto"/>
                                            <w:left w:val="none" w:sz="0" w:space="0" w:color="auto"/>
                                            <w:bottom w:val="none" w:sz="0" w:space="0" w:color="auto"/>
                                            <w:right w:val="none" w:sz="0" w:space="0" w:color="auto"/>
                                          </w:divBdr>
                                          <w:divsChild>
                                            <w:div w:id="16364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454358">
          <w:marLeft w:val="0"/>
          <w:marRight w:val="0"/>
          <w:marTop w:val="0"/>
          <w:marBottom w:val="0"/>
          <w:divBdr>
            <w:top w:val="single" w:sz="6" w:space="0" w:color="DDDDDD"/>
            <w:left w:val="single" w:sz="6" w:space="0" w:color="DDDDDD"/>
            <w:bottom w:val="single" w:sz="6" w:space="0" w:color="DDDDDD"/>
            <w:right w:val="single" w:sz="6" w:space="0" w:color="DDDDDD"/>
          </w:divBdr>
          <w:divsChild>
            <w:div w:id="684136229">
              <w:marLeft w:val="0"/>
              <w:marRight w:val="0"/>
              <w:marTop w:val="0"/>
              <w:marBottom w:val="0"/>
              <w:divBdr>
                <w:top w:val="none" w:sz="0" w:space="0" w:color="auto"/>
                <w:left w:val="none" w:sz="0" w:space="0" w:color="auto"/>
                <w:bottom w:val="none" w:sz="0" w:space="0" w:color="auto"/>
                <w:right w:val="none" w:sz="0" w:space="0" w:color="auto"/>
              </w:divBdr>
              <w:divsChild>
                <w:div w:id="964391675">
                  <w:marLeft w:val="0"/>
                  <w:marRight w:val="0"/>
                  <w:marTop w:val="0"/>
                  <w:marBottom w:val="0"/>
                  <w:divBdr>
                    <w:top w:val="none" w:sz="0" w:space="0" w:color="auto"/>
                    <w:left w:val="none" w:sz="0" w:space="0" w:color="auto"/>
                    <w:bottom w:val="none" w:sz="0" w:space="0" w:color="auto"/>
                    <w:right w:val="none" w:sz="0" w:space="0" w:color="auto"/>
                  </w:divBdr>
                  <w:divsChild>
                    <w:div w:id="587537551">
                      <w:marLeft w:val="-75"/>
                      <w:marRight w:val="-75"/>
                      <w:marTop w:val="0"/>
                      <w:marBottom w:val="0"/>
                      <w:divBdr>
                        <w:top w:val="none" w:sz="0" w:space="0" w:color="auto"/>
                        <w:left w:val="none" w:sz="0" w:space="0" w:color="auto"/>
                        <w:bottom w:val="none" w:sz="0" w:space="0" w:color="auto"/>
                        <w:right w:val="none" w:sz="0" w:space="0" w:color="auto"/>
                      </w:divBdr>
                      <w:divsChild>
                        <w:div w:id="306471125">
                          <w:marLeft w:val="0"/>
                          <w:marRight w:val="0"/>
                          <w:marTop w:val="0"/>
                          <w:marBottom w:val="0"/>
                          <w:divBdr>
                            <w:top w:val="none" w:sz="0" w:space="0" w:color="auto"/>
                            <w:left w:val="none" w:sz="0" w:space="0" w:color="auto"/>
                            <w:bottom w:val="none" w:sz="0" w:space="0" w:color="auto"/>
                            <w:right w:val="none" w:sz="0" w:space="0" w:color="auto"/>
                          </w:divBdr>
                        </w:div>
                        <w:div w:id="1609511276">
                          <w:marLeft w:val="0"/>
                          <w:marRight w:val="0"/>
                          <w:marTop w:val="0"/>
                          <w:marBottom w:val="0"/>
                          <w:divBdr>
                            <w:top w:val="none" w:sz="0" w:space="0" w:color="auto"/>
                            <w:left w:val="none" w:sz="0" w:space="0" w:color="auto"/>
                            <w:bottom w:val="none" w:sz="0" w:space="0" w:color="auto"/>
                            <w:right w:val="none" w:sz="0" w:space="0" w:color="auto"/>
                          </w:divBdr>
                          <w:divsChild>
                            <w:div w:id="608586746">
                              <w:marLeft w:val="0"/>
                              <w:marRight w:val="0"/>
                              <w:marTop w:val="0"/>
                              <w:marBottom w:val="0"/>
                              <w:divBdr>
                                <w:top w:val="none" w:sz="0" w:space="0" w:color="auto"/>
                                <w:left w:val="none" w:sz="0" w:space="0" w:color="auto"/>
                                <w:bottom w:val="none" w:sz="0" w:space="0" w:color="auto"/>
                                <w:right w:val="none" w:sz="0" w:space="0" w:color="auto"/>
                              </w:divBdr>
                              <w:divsChild>
                                <w:div w:id="1503887200">
                                  <w:marLeft w:val="0"/>
                                  <w:marRight w:val="0"/>
                                  <w:marTop w:val="0"/>
                                  <w:marBottom w:val="0"/>
                                  <w:divBdr>
                                    <w:top w:val="none" w:sz="0" w:space="0" w:color="auto"/>
                                    <w:left w:val="none" w:sz="0" w:space="0" w:color="auto"/>
                                    <w:bottom w:val="none" w:sz="0" w:space="0" w:color="auto"/>
                                    <w:right w:val="none" w:sz="0" w:space="0" w:color="auto"/>
                                  </w:divBdr>
                                  <w:divsChild>
                                    <w:div w:id="1673534081">
                                      <w:marLeft w:val="0"/>
                                      <w:marRight w:val="0"/>
                                      <w:marTop w:val="0"/>
                                      <w:marBottom w:val="0"/>
                                      <w:divBdr>
                                        <w:top w:val="none" w:sz="0" w:space="0" w:color="auto"/>
                                        <w:left w:val="none" w:sz="0" w:space="0" w:color="auto"/>
                                        <w:bottom w:val="none" w:sz="0" w:space="0" w:color="auto"/>
                                        <w:right w:val="none" w:sz="0" w:space="0" w:color="auto"/>
                                      </w:divBdr>
                                      <w:divsChild>
                                        <w:div w:id="439842023">
                                          <w:marLeft w:val="0"/>
                                          <w:marRight w:val="0"/>
                                          <w:marTop w:val="0"/>
                                          <w:marBottom w:val="0"/>
                                          <w:divBdr>
                                            <w:top w:val="none" w:sz="0" w:space="0" w:color="auto"/>
                                            <w:left w:val="none" w:sz="0" w:space="0" w:color="auto"/>
                                            <w:bottom w:val="none" w:sz="0" w:space="0" w:color="auto"/>
                                            <w:right w:val="none" w:sz="0" w:space="0" w:color="auto"/>
                                          </w:divBdr>
                                          <w:divsChild>
                                            <w:div w:id="20439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faqataligill@yahoo.com" TargetMode="Externa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34" Type="http://schemas.microsoft.com/office/2018/08/relationships/commentsExtensible" Target="commentsExtensible.xml"/><Relationship Id="rId7" Type="http://schemas.openxmlformats.org/officeDocument/2006/relationships/hyperlink" Target="mailto:smshahzad_pk@yahoo.com" TargetMode="Externa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theme" Target="theme/theme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4724</TotalTime>
  <Pages>29</Pages>
  <Words>9221</Words>
  <Characters>52565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siddiqui</dc:creator>
  <cp:keywords/>
  <dc:description/>
  <cp:lastModifiedBy>Windows User</cp:lastModifiedBy>
  <cp:revision>114</cp:revision>
  <cp:lastPrinted>2020-11-17T09:32:00Z</cp:lastPrinted>
  <dcterms:created xsi:type="dcterms:W3CDTF">2020-07-13T06:11:00Z</dcterms:created>
  <dcterms:modified xsi:type="dcterms:W3CDTF">2021-06-14T17:52:00Z</dcterms:modified>
</cp:coreProperties>
</file>