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24" w:rsidRDefault="00793D24" w:rsidP="00793D24">
      <w:pPr>
        <w:pStyle w:val="NoSpacing"/>
        <w:spacing w:line="360" w:lineRule="auto"/>
        <w:jc w:val="center"/>
        <w:rPr>
          <w:rFonts w:ascii="Times New Roman" w:hAnsi="Times New Roman"/>
          <w:b/>
          <w:bCs/>
          <w:sz w:val="24"/>
          <w:szCs w:val="24"/>
          <w:lang w:bidi="en-US"/>
        </w:rPr>
      </w:pPr>
      <w:r w:rsidRPr="00DD386D">
        <w:rPr>
          <w:rFonts w:ascii="Times New Roman" w:hAnsi="Times New Roman"/>
          <w:b/>
          <w:bCs/>
          <w:sz w:val="24"/>
          <w:szCs w:val="24"/>
          <w:lang w:bidi="en-US"/>
        </w:rPr>
        <w:t xml:space="preserve">Physiological and biochemical basis of resistance against </w:t>
      </w:r>
      <w:proofErr w:type="spellStart"/>
      <w:r w:rsidRPr="00DD386D">
        <w:rPr>
          <w:rFonts w:ascii="Times New Roman" w:hAnsi="Times New Roman"/>
          <w:b/>
          <w:bCs/>
          <w:i/>
          <w:iCs/>
          <w:sz w:val="24"/>
          <w:szCs w:val="24"/>
          <w:lang w:bidi="en-US"/>
        </w:rPr>
        <w:t>Colletotrichum</w:t>
      </w:r>
      <w:proofErr w:type="spellEnd"/>
      <w:r w:rsidRPr="00DD386D">
        <w:rPr>
          <w:rFonts w:ascii="Times New Roman" w:hAnsi="Times New Roman"/>
          <w:b/>
          <w:bCs/>
          <w:i/>
          <w:iCs/>
          <w:sz w:val="24"/>
          <w:szCs w:val="24"/>
          <w:lang w:bidi="en-US"/>
        </w:rPr>
        <w:t xml:space="preserve"> </w:t>
      </w:r>
      <w:proofErr w:type="spellStart"/>
      <w:r w:rsidRPr="00DD386D">
        <w:rPr>
          <w:rFonts w:ascii="Times New Roman" w:hAnsi="Times New Roman"/>
          <w:b/>
          <w:bCs/>
          <w:i/>
          <w:iCs/>
          <w:sz w:val="24"/>
          <w:szCs w:val="24"/>
          <w:lang w:bidi="en-US"/>
        </w:rPr>
        <w:t>capsici</w:t>
      </w:r>
      <w:proofErr w:type="spellEnd"/>
      <w:r w:rsidRPr="00DD386D">
        <w:rPr>
          <w:rFonts w:ascii="Times New Roman" w:hAnsi="Times New Roman"/>
          <w:b/>
          <w:bCs/>
          <w:sz w:val="24"/>
          <w:szCs w:val="24"/>
          <w:lang w:bidi="en-US"/>
        </w:rPr>
        <w:t xml:space="preserve"> (</w:t>
      </w:r>
      <w:proofErr w:type="spellStart"/>
      <w:r w:rsidRPr="00DD386D">
        <w:rPr>
          <w:rFonts w:ascii="Times New Roman" w:hAnsi="Times New Roman"/>
          <w:b/>
          <w:bCs/>
          <w:sz w:val="24"/>
          <w:szCs w:val="24"/>
          <w:lang w:bidi="en-US"/>
        </w:rPr>
        <w:t>Sydow</w:t>
      </w:r>
      <w:proofErr w:type="spellEnd"/>
      <w:r w:rsidRPr="00DD386D">
        <w:rPr>
          <w:rFonts w:ascii="Times New Roman" w:hAnsi="Times New Roman"/>
          <w:b/>
          <w:bCs/>
          <w:sz w:val="24"/>
          <w:szCs w:val="24"/>
          <w:lang w:bidi="en-US"/>
        </w:rPr>
        <w:t>) in chi</w:t>
      </w:r>
      <w:r>
        <w:rPr>
          <w:rFonts w:ascii="Times New Roman" w:hAnsi="Times New Roman"/>
          <w:b/>
          <w:bCs/>
          <w:sz w:val="24"/>
          <w:szCs w:val="24"/>
          <w:lang w:bidi="en-US"/>
        </w:rPr>
        <w:t>l</w:t>
      </w:r>
      <w:r w:rsidRPr="00DD386D">
        <w:rPr>
          <w:rFonts w:ascii="Times New Roman" w:hAnsi="Times New Roman"/>
          <w:b/>
          <w:bCs/>
          <w:sz w:val="24"/>
          <w:szCs w:val="24"/>
          <w:lang w:bidi="en-US"/>
        </w:rPr>
        <w:t xml:space="preserve">li germplasm grown under field conditions </w:t>
      </w:r>
    </w:p>
    <w:p w:rsidR="00793D24" w:rsidRPr="00DD386D" w:rsidRDefault="00793D24" w:rsidP="00793D24">
      <w:pPr>
        <w:pStyle w:val="NoSpacing"/>
        <w:spacing w:line="360" w:lineRule="auto"/>
        <w:jc w:val="center"/>
        <w:rPr>
          <w:rFonts w:ascii="Times New Roman" w:hAnsi="Times New Roman"/>
          <w:b/>
          <w:bCs/>
          <w:sz w:val="24"/>
          <w:szCs w:val="24"/>
          <w:lang w:bidi="en-US"/>
        </w:rPr>
      </w:pPr>
    </w:p>
    <w:p w:rsidR="00793D24" w:rsidRPr="00DD386D" w:rsidRDefault="00793D24" w:rsidP="00793D24">
      <w:pPr>
        <w:pStyle w:val="NoSpacing"/>
        <w:spacing w:line="360" w:lineRule="auto"/>
        <w:jc w:val="both"/>
        <w:rPr>
          <w:rFonts w:ascii="Times New Roman" w:hAnsi="Times New Roman"/>
          <w:sz w:val="24"/>
          <w:szCs w:val="24"/>
          <w:lang w:bidi="en-US"/>
        </w:rPr>
      </w:pPr>
      <w:r w:rsidRPr="00DD386D">
        <w:rPr>
          <w:rFonts w:ascii="Times New Roman" w:hAnsi="Times New Roman"/>
          <w:sz w:val="24"/>
          <w:szCs w:val="24"/>
          <w:lang w:bidi="en-US"/>
        </w:rPr>
        <w:t>Muhammad Bashair</w:t>
      </w:r>
      <w:r w:rsidRPr="00DD386D">
        <w:rPr>
          <w:rFonts w:ascii="Times New Roman" w:hAnsi="Times New Roman"/>
          <w:bCs/>
          <w:sz w:val="24"/>
          <w:szCs w:val="24"/>
          <w:vertAlign w:val="superscript"/>
          <w:lang w:bidi="en-US"/>
        </w:rPr>
        <w:t>1</w:t>
      </w:r>
      <w:proofErr w:type="gramStart"/>
      <w:r w:rsidRPr="00DD386D">
        <w:rPr>
          <w:rFonts w:ascii="Times New Roman" w:hAnsi="Times New Roman"/>
          <w:bCs/>
          <w:sz w:val="24"/>
          <w:szCs w:val="24"/>
          <w:vertAlign w:val="superscript"/>
          <w:lang w:bidi="en-US"/>
        </w:rPr>
        <w:t>,2</w:t>
      </w:r>
      <w:proofErr w:type="gramEnd"/>
      <w:r w:rsidRPr="00DD386D">
        <w:rPr>
          <w:rFonts w:ascii="Times New Roman" w:hAnsi="Times New Roman"/>
          <w:bCs/>
          <w:sz w:val="24"/>
          <w:szCs w:val="24"/>
          <w:vertAlign w:val="superscript"/>
          <w:lang w:bidi="en-US"/>
        </w:rPr>
        <w:t>*</w:t>
      </w:r>
      <w:r w:rsidRPr="00DD386D">
        <w:rPr>
          <w:rFonts w:ascii="Times New Roman" w:hAnsi="Times New Roman"/>
          <w:bCs/>
          <w:sz w:val="24"/>
          <w:szCs w:val="24"/>
          <w:lang w:bidi="en-US"/>
        </w:rPr>
        <w:t xml:space="preserve">, </w:t>
      </w:r>
      <w:proofErr w:type="spellStart"/>
      <w:r w:rsidRPr="00DD386D">
        <w:rPr>
          <w:rFonts w:ascii="Times New Roman" w:hAnsi="Times New Roman"/>
          <w:bCs/>
          <w:sz w:val="24"/>
          <w:szCs w:val="24"/>
          <w:lang w:bidi="en-US"/>
        </w:rPr>
        <w:t>Nazir</w:t>
      </w:r>
      <w:proofErr w:type="spellEnd"/>
      <w:r w:rsidRPr="00DD386D">
        <w:rPr>
          <w:rFonts w:ascii="Times New Roman" w:hAnsi="Times New Roman"/>
          <w:bCs/>
          <w:sz w:val="24"/>
          <w:szCs w:val="24"/>
          <w:lang w:bidi="en-US"/>
        </w:rPr>
        <w:t xml:space="preserve"> Javed</w:t>
      </w:r>
      <w:r w:rsidRPr="00DD386D">
        <w:rPr>
          <w:rFonts w:ascii="Times New Roman" w:hAnsi="Times New Roman"/>
          <w:bCs/>
          <w:sz w:val="24"/>
          <w:szCs w:val="24"/>
          <w:vertAlign w:val="superscript"/>
          <w:lang w:bidi="en-US"/>
        </w:rPr>
        <w:t>2</w:t>
      </w:r>
      <w:r w:rsidRPr="00DD386D">
        <w:rPr>
          <w:rFonts w:ascii="Times New Roman" w:hAnsi="Times New Roman"/>
          <w:bCs/>
          <w:sz w:val="24"/>
          <w:szCs w:val="24"/>
          <w:lang w:bidi="en-US"/>
        </w:rPr>
        <w:t xml:space="preserve">, </w:t>
      </w:r>
      <w:proofErr w:type="spellStart"/>
      <w:r w:rsidRPr="00DD386D">
        <w:rPr>
          <w:rFonts w:ascii="Times New Roman" w:hAnsi="Times New Roman"/>
          <w:bCs/>
          <w:sz w:val="24"/>
          <w:szCs w:val="24"/>
          <w:lang w:bidi="en-US"/>
        </w:rPr>
        <w:t>Mubshar</w:t>
      </w:r>
      <w:proofErr w:type="spellEnd"/>
      <w:r w:rsidRPr="00DD386D">
        <w:rPr>
          <w:rFonts w:ascii="Times New Roman" w:hAnsi="Times New Roman"/>
          <w:bCs/>
          <w:sz w:val="24"/>
          <w:szCs w:val="24"/>
          <w:lang w:bidi="en-US"/>
        </w:rPr>
        <w:t xml:space="preserve"> Hussain</w:t>
      </w:r>
      <w:r>
        <w:rPr>
          <w:rFonts w:ascii="Times New Roman" w:hAnsi="Times New Roman"/>
          <w:bCs/>
          <w:sz w:val="24"/>
          <w:szCs w:val="24"/>
          <w:vertAlign w:val="superscript"/>
          <w:lang w:bidi="en-US"/>
        </w:rPr>
        <w:t>3</w:t>
      </w:r>
      <w:r w:rsidRPr="00DD386D">
        <w:rPr>
          <w:rFonts w:ascii="Times New Roman" w:hAnsi="Times New Roman"/>
          <w:bCs/>
          <w:sz w:val="24"/>
          <w:szCs w:val="24"/>
          <w:lang w:bidi="en-US"/>
        </w:rPr>
        <w:t>, Sami Ul-Allah</w:t>
      </w:r>
      <w:r w:rsidRPr="00DD386D">
        <w:rPr>
          <w:rFonts w:ascii="Times New Roman" w:hAnsi="Times New Roman"/>
          <w:bCs/>
          <w:sz w:val="24"/>
          <w:szCs w:val="24"/>
          <w:vertAlign w:val="superscript"/>
          <w:lang w:bidi="en-US"/>
        </w:rPr>
        <w:t>1*</w:t>
      </w:r>
      <w:r w:rsidRPr="00DD386D">
        <w:rPr>
          <w:rFonts w:ascii="Times New Roman" w:hAnsi="Times New Roman"/>
          <w:bCs/>
          <w:sz w:val="24"/>
          <w:szCs w:val="24"/>
          <w:lang w:bidi="en-US"/>
        </w:rPr>
        <w:t xml:space="preserve">, </w:t>
      </w:r>
      <w:r>
        <w:rPr>
          <w:rFonts w:ascii="Times New Roman" w:hAnsi="Times New Roman"/>
          <w:bCs/>
          <w:sz w:val="24"/>
          <w:szCs w:val="24"/>
          <w:lang w:bidi="en-US"/>
        </w:rPr>
        <w:t xml:space="preserve">Ahmad </w:t>
      </w:r>
      <w:proofErr w:type="spellStart"/>
      <w:r>
        <w:rPr>
          <w:rFonts w:ascii="Times New Roman" w:hAnsi="Times New Roman"/>
          <w:bCs/>
          <w:sz w:val="24"/>
          <w:szCs w:val="24"/>
          <w:lang w:bidi="en-US"/>
        </w:rPr>
        <w:t>Sher</w:t>
      </w:r>
      <w:proofErr w:type="spellEnd"/>
      <w:r>
        <w:rPr>
          <w:rFonts w:ascii="Times New Roman" w:hAnsi="Times New Roman"/>
          <w:bCs/>
          <w:sz w:val="24"/>
          <w:szCs w:val="24"/>
          <w:lang w:bidi="en-US"/>
        </w:rPr>
        <w:t>, Muhammad Ijaz</w:t>
      </w:r>
      <w:r w:rsidRPr="00A07383">
        <w:rPr>
          <w:rFonts w:ascii="Times New Roman" w:hAnsi="Times New Roman"/>
          <w:bCs/>
          <w:sz w:val="24"/>
          <w:szCs w:val="24"/>
          <w:vertAlign w:val="superscript"/>
          <w:lang w:bidi="en-US"/>
        </w:rPr>
        <w:t xml:space="preserve">1 </w:t>
      </w:r>
    </w:p>
    <w:p w:rsidR="00793D24" w:rsidRPr="00DD386D" w:rsidRDefault="00793D24" w:rsidP="00793D24">
      <w:pPr>
        <w:pStyle w:val="NoSpacing"/>
        <w:spacing w:line="360" w:lineRule="auto"/>
        <w:jc w:val="both"/>
        <w:rPr>
          <w:rFonts w:ascii="Times New Roman" w:hAnsi="Times New Roman"/>
          <w:bCs/>
          <w:sz w:val="24"/>
          <w:szCs w:val="24"/>
          <w:lang w:bidi="en-US"/>
        </w:rPr>
      </w:pPr>
      <w:r w:rsidRPr="00DD386D">
        <w:rPr>
          <w:rFonts w:ascii="Times New Roman" w:hAnsi="Times New Roman"/>
          <w:bCs/>
          <w:sz w:val="24"/>
          <w:szCs w:val="24"/>
          <w:vertAlign w:val="superscript"/>
          <w:lang w:bidi="en-US"/>
        </w:rPr>
        <w:t>1</w:t>
      </w:r>
      <w:r w:rsidRPr="00DD386D">
        <w:rPr>
          <w:rFonts w:ascii="Times New Roman" w:hAnsi="Times New Roman"/>
          <w:bCs/>
          <w:sz w:val="24"/>
          <w:szCs w:val="24"/>
          <w:lang w:bidi="en-US"/>
        </w:rPr>
        <w:t xml:space="preserve">College of Agriculture, </w:t>
      </w:r>
      <w:proofErr w:type="spellStart"/>
      <w:r w:rsidRPr="00DD386D">
        <w:rPr>
          <w:rFonts w:ascii="Times New Roman" w:hAnsi="Times New Roman"/>
          <w:bCs/>
          <w:sz w:val="24"/>
          <w:szCs w:val="24"/>
          <w:lang w:bidi="en-US"/>
        </w:rPr>
        <w:t>Bahauddin</w:t>
      </w:r>
      <w:proofErr w:type="spellEnd"/>
      <w:r w:rsidRPr="00DD386D">
        <w:rPr>
          <w:rFonts w:ascii="Times New Roman" w:hAnsi="Times New Roman"/>
          <w:bCs/>
          <w:sz w:val="24"/>
          <w:szCs w:val="24"/>
          <w:lang w:bidi="en-US"/>
        </w:rPr>
        <w:t xml:space="preserve"> </w:t>
      </w:r>
      <w:proofErr w:type="spellStart"/>
      <w:r w:rsidRPr="00DD386D">
        <w:rPr>
          <w:rFonts w:ascii="Times New Roman" w:hAnsi="Times New Roman"/>
          <w:bCs/>
          <w:sz w:val="24"/>
          <w:szCs w:val="24"/>
          <w:lang w:bidi="en-US"/>
        </w:rPr>
        <w:t>Zakariya</w:t>
      </w:r>
      <w:proofErr w:type="spellEnd"/>
      <w:r w:rsidRPr="00DD386D">
        <w:rPr>
          <w:rFonts w:ascii="Times New Roman" w:hAnsi="Times New Roman"/>
          <w:bCs/>
          <w:sz w:val="24"/>
          <w:szCs w:val="24"/>
          <w:lang w:bidi="en-US"/>
        </w:rPr>
        <w:t xml:space="preserve"> University, </w:t>
      </w:r>
      <w:proofErr w:type="spellStart"/>
      <w:r w:rsidRPr="00DD386D">
        <w:rPr>
          <w:rFonts w:ascii="Times New Roman" w:hAnsi="Times New Roman"/>
          <w:bCs/>
          <w:sz w:val="24"/>
          <w:szCs w:val="24"/>
          <w:lang w:bidi="en-US"/>
        </w:rPr>
        <w:t>Bahadur</w:t>
      </w:r>
      <w:proofErr w:type="spellEnd"/>
      <w:r w:rsidRPr="00DD386D">
        <w:rPr>
          <w:rFonts w:ascii="Times New Roman" w:hAnsi="Times New Roman"/>
          <w:bCs/>
          <w:sz w:val="24"/>
          <w:szCs w:val="24"/>
          <w:lang w:bidi="en-US"/>
        </w:rPr>
        <w:t xml:space="preserve"> Sub-Campus, </w:t>
      </w:r>
      <w:proofErr w:type="spellStart"/>
      <w:r w:rsidRPr="00DD386D">
        <w:rPr>
          <w:rFonts w:ascii="Times New Roman" w:hAnsi="Times New Roman"/>
          <w:bCs/>
          <w:sz w:val="24"/>
          <w:szCs w:val="24"/>
          <w:lang w:bidi="en-US"/>
        </w:rPr>
        <w:t>Layyah</w:t>
      </w:r>
      <w:proofErr w:type="spellEnd"/>
      <w:r w:rsidRPr="00DD386D">
        <w:rPr>
          <w:rFonts w:ascii="Times New Roman" w:hAnsi="Times New Roman"/>
          <w:bCs/>
          <w:sz w:val="24"/>
          <w:szCs w:val="24"/>
          <w:lang w:bidi="en-US"/>
        </w:rPr>
        <w:t>, Pakistan</w:t>
      </w:r>
    </w:p>
    <w:p w:rsidR="00793D24" w:rsidRPr="00DD386D" w:rsidRDefault="00793D24" w:rsidP="00793D24">
      <w:pPr>
        <w:pStyle w:val="NoSpacing"/>
        <w:spacing w:line="360" w:lineRule="auto"/>
        <w:jc w:val="both"/>
        <w:rPr>
          <w:rFonts w:ascii="Times New Roman" w:hAnsi="Times New Roman"/>
          <w:bCs/>
          <w:sz w:val="24"/>
          <w:szCs w:val="24"/>
          <w:vertAlign w:val="superscript"/>
          <w:lang w:bidi="en-US"/>
        </w:rPr>
      </w:pPr>
      <w:r w:rsidRPr="00DD386D">
        <w:rPr>
          <w:rFonts w:ascii="Times New Roman" w:hAnsi="Times New Roman"/>
          <w:iCs/>
          <w:sz w:val="24"/>
          <w:szCs w:val="24"/>
          <w:vertAlign w:val="superscript"/>
          <w:lang w:bidi="en-US"/>
        </w:rPr>
        <w:t>2</w:t>
      </w:r>
      <w:r w:rsidRPr="00DD386D">
        <w:rPr>
          <w:rFonts w:ascii="Times New Roman" w:hAnsi="Times New Roman"/>
          <w:iCs/>
          <w:sz w:val="24"/>
          <w:szCs w:val="24"/>
          <w:lang w:bidi="en-US"/>
        </w:rPr>
        <w:t xml:space="preserve">Department of </w:t>
      </w:r>
      <w:r>
        <w:rPr>
          <w:rFonts w:ascii="Times New Roman" w:hAnsi="Times New Roman"/>
          <w:iCs/>
          <w:sz w:val="24"/>
          <w:szCs w:val="24"/>
          <w:lang w:bidi="en-US"/>
        </w:rPr>
        <w:t xml:space="preserve">Agronomy, FAS&amp;T, </w:t>
      </w:r>
      <w:proofErr w:type="spellStart"/>
      <w:r w:rsidRPr="00DD386D">
        <w:rPr>
          <w:rFonts w:ascii="Times New Roman" w:hAnsi="Times New Roman"/>
          <w:bCs/>
          <w:sz w:val="24"/>
          <w:szCs w:val="24"/>
          <w:lang w:bidi="en-US"/>
        </w:rPr>
        <w:t>Bahauddin</w:t>
      </w:r>
      <w:proofErr w:type="spellEnd"/>
      <w:r w:rsidRPr="00DD386D">
        <w:rPr>
          <w:rFonts w:ascii="Times New Roman" w:hAnsi="Times New Roman"/>
          <w:bCs/>
          <w:sz w:val="24"/>
          <w:szCs w:val="24"/>
          <w:lang w:bidi="en-US"/>
        </w:rPr>
        <w:t xml:space="preserve"> </w:t>
      </w:r>
      <w:proofErr w:type="spellStart"/>
      <w:r w:rsidRPr="00DD386D">
        <w:rPr>
          <w:rFonts w:ascii="Times New Roman" w:hAnsi="Times New Roman"/>
          <w:bCs/>
          <w:sz w:val="24"/>
          <w:szCs w:val="24"/>
          <w:lang w:bidi="en-US"/>
        </w:rPr>
        <w:t>Zakariya</w:t>
      </w:r>
      <w:proofErr w:type="spellEnd"/>
      <w:r w:rsidRPr="00DD386D">
        <w:rPr>
          <w:rFonts w:ascii="Times New Roman" w:hAnsi="Times New Roman"/>
          <w:bCs/>
          <w:sz w:val="24"/>
          <w:szCs w:val="24"/>
          <w:lang w:bidi="en-US"/>
        </w:rPr>
        <w:t xml:space="preserve"> University,</w:t>
      </w:r>
      <w:r>
        <w:rPr>
          <w:rFonts w:ascii="Times New Roman" w:hAnsi="Times New Roman"/>
          <w:bCs/>
          <w:sz w:val="24"/>
          <w:szCs w:val="24"/>
          <w:lang w:bidi="en-US"/>
        </w:rPr>
        <w:t xml:space="preserve"> Multan </w:t>
      </w:r>
    </w:p>
    <w:p w:rsidR="00793D24" w:rsidRPr="00DD386D" w:rsidRDefault="00793D24" w:rsidP="00793D24">
      <w:pPr>
        <w:pStyle w:val="NoSpacing"/>
        <w:spacing w:line="360" w:lineRule="auto"/>
        <w:jc w:val="both"/>
        <w:rPr>
          <w:rFonts w:ascii="Times New Roman" w:hAnsi="Times New Roman"/>
          <w:sz w:val="24"/>
          <w:szCs w:val="24"/>
          <w:lang w:bidi="en-US"/>
        </w:rPr>
      </w:pPr>
    </w:p>
    <w:p w:rsidR="00793D24" w:rsidRPr="00DD386D" w:rsidRDefault="00793D24" w:rsidP="00793D24">
      <w:pPr>
        <w:pStyle w:val="NoSpacing"/>
        <w:spacing w:line="360" w:lineRule="auto"/>
        <w:jc w:val="both"/>
        <w:rPr>
          <w:rFonts w:ascii="Times New Roman" w:hAnsi="Times New Roman"/>
          <w:sz w:val="24"/>
          <w:szCs w:val="24"/>
          <w:lang w:bidi="en-US"/>
        </w:rPr>
      </w:pPr>
      <w:r w:rsidRPr="00DD386D">
        <w:rPr>
          <w:rFonts w:ascii="Times New Roman" w:hAnsi="Times New Roman"/>
          <w:sz w:val="24"/>
          <w:szCs w:val="24"/>
          <w:lang w:bidi="en-US"/>
        </w:rPr>
        <w:t>*Corresponding authors</w:t>
      </w:r>
    </w:p>
    <w:p w:rsidR="00793D24" w:rsidRPr="00DD386D" w:rsidRDefault="00793D24" w:rsidP="00793D24">
      <w:pPr>
        <w:pStyle w:val="NoSpacing"/>
        <w:spacing w:line="360" w:lineRule="auto"/>
        <w:jc w:val="both"/>
        <w:rPr>
          <w:rFonts w:ascii="Times New Roman" w:hAnsi="Times New Roman"/>
          <w:sz w:val="24"/>
          <w:szCs w:val="24"/>
          <w:lang w:bidi="en-US"/>
        </w:rPr>
      </w:pPr>
      <w:r w:rsidRPr="00DD386D">
        <w:rPr>
          <w:rFonts w:ascii="Times New Roman" w:hAnsi="Times New Roman"/>
          <w:sz w:val="24"/>
          <w:szCs w:val="24"/>
          <w:lang w:bidi="en-US"/>
        </w:rPr>
        <w:t xml:space="preserve">Email: </w:t>
      </w:r>
      <w:hyperlink r:id="rId6" w:history="1">
        <w:r w:rsidRPr="00DD386D">
          <w:rPr>
            <w:rStyle w:val="Hyperlink"/>
            <w:rFonts w:ascii="Times New Roman" w:hAnsi="Times New Roman"/>
            <w:sz w:val="24"/>
            <w:szCs w:val="24"/>
            <w:lang w:bidi="en-US"/>
          </w:rPr>
          <w:t>mbashair@bzu.edu.pk</w:t>
        </w:r>
      </w:hyperlink>
      <w:r w:rsidRPr="00DD386D">
        <w:rPr>
          <w:rFonts w:ascii="Times New Roman" w:hAnsi="Times New Roman"/>
          <w:sz w:val="24"/>
          <w:szCs w:val="24"/>
          <w:lang w:bidi="en-US"/>
        </w:rPr>
        <w:t xml:space="preserve"> </w:t>
      </w:r>
      <w:r>
        <w:rPr>
          <w:rFonts w:ascii="Times New Roman" w:hAnsi="Times New Roman"/>
          <w:sz w:val="24"/>
          <w:szCs w:val="24"/>
          <w:lang w:bidi="en-US"/>
        </w:rPr>
        <w:t>(MB)</w:t>
      </w:r>
      <w:r w:rsidRPr="00DD386D">
        <w:rPr>
          <w:rFonts w:ascii="Times New Roman" w:hAnsi="Times New Roman"/>
          <w:sz w:val="24"/>
          <w:szCs w:val="24"/>
          <w:lang w:bidi="en-US"/>
        </w:rPr>
        <w:t xml:space="preserve">; </w:t>
      </w:r>
      <w:hyperlink r:id="rId7" w:history="1">
        <w:r w:rsidRPr="00DD386D">
          <w:rPr>
            <w:rStyle w:val="Hyperlink"/>
            <w:rFonts w:ascii="Times New Roman" w:hAnsi="Times New Roman"/>
            <w:sz w:val="24"/>
            <w:szCs w:val="24"/>
            <w:lang w:bidi="en-US"/>
          </w:rPr>
          <w:t>samipbg@bzu.edu.pk</w:t>
        </w:r>
      </w:hyperlink>
      <w:r>
        <w:rPr>
          <w:rStyle w:val="Hyperlink"/>
          <w:rFonts w:ascii="Times New Roman" w:hAnsi="Times New Roman"/>
          <w:sz w:val="24"/>
          <w:szCs w:val="24"/>
          <w:lang w:bidi="en-US"/>
        </w:rPr>
        <w:t xml:space="preserve"> (SU)</w:t>
      </w:r>
      <w:r w:rsidRPr="00DD386D">
        <w:rPr>
          <w:rFonts w:ascii="Times New Roman" w:hAnsi="Times New Roman"/>
          <w:sz w:val="24"/>
          <w:szCs w:val="24"/>
          <w:lang w:bidi="en-US"/>
        </w:rPr>
        <w:t xml:space="preserve"> </w:t>
      </w:r>
    </w:p>
    <w:p w:rsidR="00793D24" w:rsidRPr="00DD386D" w:rsidRDefault="00793D24" w:rsidP="00793D24">
      <w:pPr>
        <w:rPr>
          <w:sz w:val="24"/>
          <w:szCs w:val="24"/>
        </w:rPr>
      </w:pPr>
    </w:p>
    <w:p w:rsidR="00793D24" w:rsidRDefault="00793D24" w:rsidP="00793D24">
      <w:pPr>
        <w:jc w:val="both"/>
        <w:rPr>
          <w:b/>
          <w:bCs/>
          <w:sz w:val="24"/>
          <w:szCs w:val="24"/>
          <w:lang w:bidi="en-US"/>
        </w:rPr>
      </w:pPr>
      <w:r>
        <w:rPr>
          <w:b/>
          <w:bCs/>
          <w:sz w:val="24"/>
          <w:szCs w:val="24"/>
          <w:lang w:bidi="en-US"/>
        </w:rPr>
        <w:t>Novelty statement:</w:t>
      </w:r>
      <w:r w:rsidRPr="00AC3BA6">
        <w:rPr>
          <w:sz w:val="24"/>
          <w:szCs w:val="24"/>
          <w:lang w:bidi="en-US"/>
        </w:rPr>
        <w:t xml:space="preserve"> Chi</w:t>
      </w:r>
      <w:r>
        <w:rPr>
          <w:sz w:val="24"/>
          <w:szCs w:val="24"/>
          <w:lang w:bidi="en-US"/>
        </w:rPr>
        <w:t>l</w:t>
      </w:r>
      <w:r w:rsidRPr="00AC3BA6">
        <w:rPr>
          <w:sz w:val="24"/>
          <w:szCs w:val="24"/>
          <w:lang w:bidi="en-US"/>
        </w:rPr>
        <w:t xml:space="preserve">li is an important spice/vegetable of the world and used in almost all vegetable cooking. Its production is hampered by </w:t>
      </w:r>
      <w:proofErr w:type="spellStart"/>
      <w:r w:rsidRPr="00AC3BA6">
        <w:rPr>
          <w:i/>
          <w:iCs/>
          <w:sz w:val="24"/>
          <w:szCs w:val="24"/>
          <w:lang w:bidi="en-US"/>
        </w:rPr>
        <w:t>Colletotrichum</w:t>
      </w:r>
      <w:proofErr w:type="spellEnd"/>
      <w:r w:rsidRPr="00AC3BA6">
        <w:rPr>
          <w:i/>
          <w:iCs/>
          <w:sz w:val="24"/>
          <w:szCs w:val="24"/>
          <w:lang w:bidi="en-US"/>
        </w:rPr>
        <w:t xml:space="preserve"> </w:t>
      </w:r>
      <w:proofErr w:type="spellStart"/>
      <w:r w:rsidRPr="00AC3BA6">
        <w:rPr>
          <w:i/>
          <w:iCs/>
          <w:sz w:val="24"/>
          <w:szCs w:val="24"/>
          <w:lang w:bidi="en-US"/>
        </w:rPr>
        <w:t>capsici</w:t>
      </w:r>
      <w:proofErr w:type="spellEnd"/>
      <w:r w:rsidRPr="00AC3BA6">
        <w:rPr>
          <w:sz w:val="24"/>
          <w:szCs w:val="24"/>
          <w:lang w:bidi="en-US"/>
        </w:rPr>
        <w:t xml:space="preserve"> which cause a great loss to farmers in the form of production and profit. Sustainable way to cope with this is to develop tolerance against the disease which cause no additional cost to the farmers and is also environment friendly relevant to pesticide use. Therefore, in this study we investigated the physiological and biochemical basis of tolerance against </w:t>
      </w:r>
      <w:proofErr w:type="spellStart"/>
      <w:r w:rsidRPr="00AC3BA6">
        <w:rPr>
          <w:i/>
          <w:iCs/>
          <w:sz w:val="24"/>
          <w:szCs w:val="24"/>
          <w:lang w:bidi="en-US"/>
        </w:rPr>
        <w:t>Colletotrichum</w:t>
      </w:r>
      <w:proofErr w:type="spellEnd"/>
      <w:r w:rsidRPr="00AC3BA6">
        <w:rPr>
          <w:i/>
          <w:iCs/>
          <w:sz w:val="24"/>
          <w:szCs w:val="24"/>
          <w:lang w:bidi="en-US"/>
        </w:rPr>
        <w:t xml:space="preserve"> </w:t>
      </w:r>
      <w:proofErr w:type="spellStart"/>
      <w:r w:rsidRPr="00AC3BA6">
        <w:rPr>
          <w:i/>
          <w:iCs/>
          <w:sz w:val="24"/>
          <w:szCs w:val="24"/>
          <w:lang w:bidi="en-US"/>
        </w:rPr>
        <w:t>capsici</w:t>
      </w:r>
      <w:proofErr w:type="spellEnd"/>
      <w:r w:rsidRPr="00AC3BA6">
        <w:rPr>
          <w:i/>
          <w:iCs/>
          <w:sz w:val="24"/>
          <w:szCs w:val="24"/>
          <w:lang w:bidi="en-US"/>
        </w:rPr>
        <w:t xml:space="preserve"> </w:t>
      </w:r>
      <w:r w:rsidRPr="00AC3BA6">
        <w:rPr>
          <w:sz w:val="24"/>
          <w:szCs w:val="24"/>
          <w:lang w:bidi="en-US"/>
        </w:rPr>
        <w:t xml:space="preserve">and identified best resistant genotypes. This study will create basis of development of a breeding program against </w:t>
      </w:r>
      <w:proofErr w:type="spellStart"/>
      <w:r w:rsidRPr="00AC3BA6">
        <w:rPr>
          <w:i/>
          <w:iCs/>
          <w:sz w:val="24"/>
          <w:szCs w:val="24"/>
          <w:lang w:bidi="en-US"/>
        </w:rPr>
        <w:t>Colletotrichum</w:t>
      </w:r>
      <w:proofErr w:type="spellEnd"/>
      <w:r w:rsidRPr="00AC3BA6">
        <w:rPr>
          <w:i/>
          <w:iCs/>
          <w:sz w:val="24"/>
          <w:szCs w:val="24"/>
          <w:lang w:bidi="en-US"/>
        </w:rPr>
        <w:t xml:space="preserve"> </w:t>
      </w:r>
      <w:proofErr w:type="spellStart"/>
      <w:r w:rsidRPr="00AC3BA6">
        <w:rPr>
          <w:i/>
          <w:iCs/>
          <w:sz w:val="24"/>
          <w:szCs w:val="24"/>
          <w:lang w:bidi="en-US"/>
        </w:rPr>
        <w:t>capsici</w:t>
      </w:r>
      <w:proofErr w:type="spellEnd"/>
      <w:r w:rsidRPr="00AC3BA6">
        <w:rPr>
          <w:sz w:val="24"/>
          <w:szCs w:val="24"/>
          <w:lang w:bidi="en-US"/>
        </w:rPr>
        <w:t xml:space="preserve">. </w:t>
      </w:r>
    </w:p>
    <w:p w:rsidR="00793D24" w:rsidRDefault="00793D24" w:rsidP="00793D24">
      <w:pPr>
        <w:jc w:val="both"/>
        <w:rPr>
          <w:b/>
          <w:bCs/>
          <w:sz w:val="24"/>
          <w:szCs w:val="24"/>
          <w:lang w:bidi="en-US"/>
        </w:rPr>
      </w:pPr>
    </w:p>
    <w:p w:rsidR="00793D24" w:rsidRPr="00331297" w:rsidRDefault="00793D24" w:rsidP="00793D24">
      <w:pPr>
        <w:jc w:val="both"/>
        <w:rPr>
          <w:b/>
          <w:bCs/>
          <w:sz w:val="24"/>
          <w:szCs w:val="24"/>
          <w:lang w:bidi="en-US"/>
        </w:rPr>
      </w:pPr>
      <w:r w:rsidRPr="00DD386D">
        <w:rPr>
          <w:b/>
          <w:bCs/>
          <w:sz w:val="24"/>
          <w:szCs w:val="24"/>
          <w:lang w:bidi="en-US"/>
        </w:rPr>
        <w:t>Abstract</w:t>
      </w:r>
    </w:p>
    <w:p w:rsidR="00793D24" w:rsidRPr="00DD386D" w:rsidRDefault="00793D24" w:rsidP="00793D24">
      <w:pPr>
        <w:pStyle w:val="NoSpacing"/>
        <w:spacing w:line="480" w:lineRule="auto"/>
        <w:jc w:val="both"/>
        <w:rPr>
          <w:rFonts w:ascii="Times New Roman" w:hAnsi="Times New Roman"/>
          <w:sz w:val="24"/>
          <w:szCs w:val="24"/>
          <w:lang w:bidi="en-US"/>
        </w:rPr>
      </w:pPr>
      <w:proofErr w:type="gramStart"/>
      <w:r w:rsidRPr="00DD386D">
        <w:rPr>
          <w:rFonts w:ascii="Times New Roman" w:hAnsi="Times New Roman"/>
          <w:sz w:val="24"/>
          <w:szCs w:val="24"/>
          <w:lang w:bidi="en-US"/>
        </w:rPr>
        <w:t>Screening of chili cultivars having natural resistance against anthracnose can be helpful in inducing resistance in susceptible cultivars through hybridization.</w:t>
      </w:r>
      <w:proofErr w:type="gramEnd"/>
      <w:r w:rsidRPr="00DD386D">
        <w:rPr>
          <w:rFonts w:ascii="Times New Roman" w:hAnsi="Times New Roman"/>
          <w:sz w:val="24"/>
          <w:szCs w:val="24"/>
          <w:lang w:bidi="en-US"/>
        </w:rPr>
        <w:t xml:space="preserve"> Also, little is known about the biochemical basis of resistance in chili cultivars against anthracnose. In this regard, a field experiments were conducted during 2011 and was repeated in 2012 to investigate the resistant and susceptible cultivars in available chilli germplasm (total 30 cultivars) against anthracnose. As per disease rating, results revealed 18 cultivars to be resistant, 7 moderately resistant, 2 susceptible and 3 highly susceptible. The three resistant and three susceptible cultivars were selected and re-grown as pot experiment in 2013 to observe the comparative accumulation of biochemical compounds e.g. total soluble </w:t>
      </w:r>
      <w:proofErr w:type="spellStart"/>
      <w:r w:rsidRPr="00DD386D">
        <w:rPr>
          <w:rFonts w:ascii="Times New Roman" w:hAnsi="Times New Roman"/>
          <w:sz w:val="24"/>
          <w:szCs w:val="24"/>
          <w:lang w:bidi="en-US"/>
        </w:rPr>
        <w:t>phenolics</w:t>
      </w:r>
      <w:proofErr w:type="spellEnd"/>
      <w:r w:rsidRPr="00DD386D">
        <w:rPr>
          <w:rFonts w:ascii="Times New Roman" w:hAnsi="Times New Roman"/>
          <w:sz w:val="24"/>
          <w:szCs w:val="24"/>
          <w:lang w:bidi="en-US"/>
        </w:rPr>
        <w:t xml:space="preserve">, reducing sugars, non-reducing sugars, total soluble sugars, total proteins, chlorophyll a &amp; b and total chlorophyll contents. There was </w:t>
      </w:r>
      <w:r w:rsidRPr="00DD386D">
        <w:rPr>
          <w:rFonts w:ascii="Times New Roman" w:hAnsi="Times New Roman"/>
          <w:sz w:val="24"/>
          <w:szCs w:val="24"/>
          <w:lang w:bidi="en-US"/>
        </w:rPr>
        <w:lastRenderedPageBreak/>
        <w:t>significant variation (</w:t>
      </w:r>
      <w:r w:rsidRPr="00DD386D">
        <w:rPr>
          <w:rFonts w:ascii="Times New Roman" w:hAnsi="Times New Roman"/>
          <w:i/>
          <w:sz w:val="24"/>
          <w:szCs w:val="24"/>
          <w:lang w:bidi="en-US"/>
        </w:rPr>
        <w:t>p ≤ 0.05</w:t>
      </w:r>
      <w:r w:rsidRPr="00DD386D">
        <w:rPr>
          <w:rFonts w:ascii="Times New Roman" w:hAnsi="Times New Roman"/>
          <w:sz w:val="24"/>
          <w:szCs w:val="24"/>
          <w:lang w:bidi="en-US"/>
        </w:rPr>
        <w:t xml:space="preserve">) in the concentration of these compounds in reaction group (inoculated and un-inoculated), type (resistant and susceptible) and in cultivars of the host plants as clear from nested random effect analysis of variance. More concentration of above stated biochemical compounds concentration in resistant cultivars comparative to susceptible ones might be the reason for their resistance against anthracnose. </w:t>
      </w:r>
    </w:p>
    <w:p w:rsidR="00793D24" w:rsidRPr="00DD386D" w:rsidRDefault="00793D24" w:rsidP="00793D24">
      <w:pPr>
        <w:pStyle w:val="NoSpacing"/>
        <w:spacing w:line="480" w:lineRule="auto"/>
        <w:jc w:val="both"/>
        <w:rPr>
          <w:rFonts w:ascii="Times New Roman" w:hAnsi="Times New Roman"/>
          <w:sz w:val="24"/>
          <w:szCs w:val="24"/>
          <w:lang w:bidi="en-US"/>
        </w:rPr>
      </w:pPr>
      <w:r w:rsidRPr="00DD386D">
        <w:rPr>
          <w:rFonts w:ascii="Times New Roman" w:hAnsi="Times New Roman"/>
          <w:b/>
          <w:bCs/>
          <w:sz w:val="24"/>
          <w:szCs w:val="24"/>
          <w:lang w:bidi="en-US"/>
        </w:rPr>
        <w:t>Keywords:</w:t>
      </w:r>
      <w:r w:rsidRPr="00DD386D">
        <w:rPr>
          <w:rFonts w:ascii="Times New Roman" w:hAnsi="Times New Roman"/>
          <w:sz w:val="24"/>
          <w:szCs w:val="24"/>
          <w:lang w:bidi="en-US"/>
        </w:rPr>
        <w:t xml:space="preserve"> Climate change; Biochemical basis; disease resistance; </w:t>
      </w:r>
      <w:r w:rsidRPr="00DD386D">
        <w:rPr>
          <w:rFonts w:ascii="Times New Roman" w:hAnsi="Times New Roman"/>
          <w:i/>
          <w:iCs/>
          <w:sz w:val="24"/>
          <w:szCs w:val="24"/>
          <w:lang w:bidi="en-US"/>
        </w:rPr>
        <w:t xml:space="preserve">Capsicum </w:t>
      </w:r>
      <w:proofErr w:type="spellStart"/>
      <w:r w:rsidRPr="00DD386D">
        <w:rPr>
          <w:rFonts w:ascii="Times New Roman" w:hAnsi="Times New Roman"/>
          <w:i/>
          <w:iCs/>
          <w:sz w:val="24"/>
          <w:szCs w:val="24"/>
          <w:lang w:bidi="en-US"/>
        </w:rPr>
        <w:t>annuum</w:t>
      </w:r>
      <w:proofErr w:type="spellEnd"/>
      <w:r w:rsidRPr="00DD386D">
        <w:rPr>
          <w:rFonts w:ascii="Times New Roman" w:hAnsi="Times New Roman"/>
          <w:sz w:val="24"/>
          <w:szCs w:val="24"/>
          <w:lang w:bidi="en-US"/>
        </w:rPr>
        <w:t xml:space="preserve"> L.; anthracnose</w:t>
      </w:r>
    </w:p>
    <w:p w:rsidR="00793D24" w:rsidRPr="00DD386D" w:rsidRDefault="00793D24" w:rsidP="00793D24">
      <w:pPr>
        <w:rPr>
          <w:sz w:val="24"/>
          <w:szCs w:val="24"/>
        </w:rPr>
      </w:pPr>
    </w:p>
    <w:p w:rsidR="00793D24" w:rsidRPr="00DD386D" w:rsidRDefault="00793D24" w:rsidP="00793D24">
      <w:pPr>
        <w:rPr>
          <w:sz w:val="24"/>
          <w:szCs w:val="24"/>
        </w:rPr>
      </w:pPr>
    </w:p>
    <w:p w:rsidR="00793D24" w:rsidRPr="00DD386D" w:rsidRDefault="00793D24" w:rsidP="00793D24">
      <w:pPr>
        <w:rPr>
          <w:sz w:val="24"/>
          <w:szCs w:val="24"/>
        </w:rPr>
      </w:pPr>
    </w:p>
    <w:p w:rsidR="00793D24" w:rsidRPr="00DD386D" w:rsidRDefault="00793D24" w:rsidP="00793D24">
      <w:pPr>
        <w:pStyle w:val="NoSpacing"/>
        <w:spacing w:line="480" w:lineRule="auto"/>
        <w:jc w:val="both"/>
        <w:rPr>
          <w:rFonts w:ascii="Times New Roman" w:hAnsi="Times New Roman"/>
          <w:b/>
          <w:bCs/>
          <w:sz w:val="24"/>
          <w:szCs w:val="24"/>
          <w:lang w:bidi="en-US"/>
        </w:rPr>
      </w:pPr>
      <w:r w:rsidRPr="00DD386D">
        <w:rPr>
          <w:rFonts w:ascii="Times New Roman" w:hAnsi="Times New Roman"/>
          <w:b/>
          <w:bCs/>
          <w:sz w:val="24"/>
          <w:szCs w:val="24"/>
          <w:lang w:bidi="en-US"/>
        </w:rPr>
        <w:t>INTRODUCTION</w:t>
      </w:r>
    </w:p>
    <w:p w:rsidR="00793D24" w:rsidRPr="00DD386D" w:rsidRDefault="00793D24" w:rsidP="00793D24">
      <w:pPr>
        <w:pStyle w:val="NoSpacing"/>
        <w:spacing w:line="480" w:lineRule="auto"/>
        <w:ind w:firstLine="720"/>
        <w:jc w:val="both"/>
        <w:rPr>
          <w:rFonts w:ascii="Times New Roman" w:hAnsi="Times New Roman"/>
          <w:iCs/>
          <w:sz w:val="24"/>
          <w:szCs w:val="24"/>
          <w:lang w:bidi="en-US"/>
        </w:rPr>
      </w:pPr>
      <w:r w:rsidRPr="00DD386D">
        <w:rPr>
          <w:rFonts w:ascii="Times New Roman" w:hAnsi="Times New Roman"/>
          <w:i/>
          <w:iCs/>
          <w:sz w:val="24"/>
          <w:szCs w:val="24"/>
          <w:lang w:bidi="en-US"/>
        </w:rPr>
        <w:t xml:space="preserve">Capsicum </w:t>
      </w:r>
      <w:r w:rsidRPr="00DD386D">
        <w:rPr>
          <w:rFonts w:ascii="Times New Roman" w:hAnsi="Times New Roman"/>
          <w:iCs/>
          <w:sz w:val="24"/>
          <w:szCs w:val="24"/>
          <w:lang w:bidi="en-US"/>
        </w:rPr>
        <w:t xml:space="preserve">species originated in the tropical Americas are believed to have been consumed by humans since about 7500 BC. Christopher Columbus brought peppers to Europe on his return trip from the New World, after reportedly naming the fruit ‘red pepper’, due to its similarity in texture and taste to the unrelated black pepper, </w:t>
      </w:r>
      <w:r w:rsidRPr="00DD386D">
        <w:rPr>
          <w:rFonts w:ascii="Times New Roman" w:hAnsi="Times New Roman"/>
          <w:i/>
          <w:iCs/>
          <w:sz w:val="24"/>
          <w:szCs w:val="24"/>
          <w:lang w:bidi="en-US"/>
        </w:rPr>
        <w:t xml:space="preserve">Piper </w:t>
      </w:r>
      <w:proofErr w:type="spellStart"/>
      <w:r w:rsidRPr="00DD386D">
        <w:rPr>
          <w:rFonts w:ascii="Times New Roman" w:hAnsi="Times New Roman"/>
          <w:i/>
          <w:iCs/>
          <w:sz w:val="24"/>
          <w:szCs w:val="24"/>
          <w:lang w:bidi="en-US"/>
        </w:rPr>
        <w:t>nigrum</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Bosland</w:t>
      </w:r>
      <w:proofErr w:type="spellEnd"/>
      <w:r w:rsidRPr="00DD386D">
        <w:rPr>
          <w:rFonts w:ascii="Times New Roman" w:hAnsi="Times New Roman"/>
          <w:sz w:val="24"/>
          <w:szCs w:val="24"/>
          <w:lang w:bidi="en-US"/>
        </w:rPr>
        <w:t xml:space="preserve"> &amp; </w:t>
      </w:r>
      <w:proofErr w:type="spellStart"/>
      <w:r w:rsidRPr="00DD386D">
        <w:rPr>
          <w:rFonts w:ascii="Times New Roman" w:hAnsi="Times New Roman"/>
          <w:sz w:val="24"/>
          <w:szCs w:val="24"/>
          <w:lang w:bidi="en-US"/>
        </w:rPr>
        <w:t>Votava</w:t>
      </w:r>
      <w:proofErr w:type="spellEnd"/>
      <w:r w:rsidRPr="00DD386D">
        <w:rPr>
          <w:rFonts w:ascii="Times New Roman" w:hAnsi="Times New Roman"/>
          <w:sz w:val="24"/>
          <w:szCs w:val="24"/>
          <w:lang w:bidi="en-US"/>
        </w:rPr>
        <w:t>, 2003)</w:t>
      </w:r>
      <w:r w:rsidRPr="00DD386D">
        <w:rPr>
          <w:rFonts w:ascii="Times New Roman" w:hAnsi="Times New Roman"/>
          <w:iCs/>
          <w:sz w:val="24"/>
          <w:szCs w:val="24"/>
          <w:lang w:bidi="en-US"/>
        </w:rPr>
        <w:t xml:space="preserve">. </w:t>
      </w:r>
      <w:r w:rsidRPr="00DD386D">
        <w:rPr>
          <w:rFonts w:ascii="Times New Roman" w:hAnsi="Times New Roman"/>
          <w:i/>
          <w:iCs/>
          <w:sz w:val="24"/>
          <w:szCs w:val="24"/>
          <w:lang w:bidi="en-US"/>
        </w:rPr>
        <w:t xml:space="preserve">Capsicum </w:t>
      </w:r>
      <w:r w:rsidRPr="00DD386D">
        <w:rPr>
          <w:rFonts w:ascii="Times New Roman" w:hAnsi="Times New Roman"/>
          <w:iCs/>
          <w:sz w:val="24"/>
          <w:szCs w:val="24"/>
          <w:lang w:bidi="en-US"/>
        </w:rPr>
        <w:t>introduced quickly throughout Europe and into Asia, becoming an increasingly important and highly prized spice for many civilizations.</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i/>
          <w:sz w:val="24"/>
          <w:szCs w:val="24"/>
          <w:lang w:bidi="en-US"/>
        </w:rPr>
        <w:t>Capsicum</w:t>
      </w:r>
      <w:r w:rsidRPr="00DD386D">
        <w:rPr>
          <w:rFonts w:ascii="Times New Roman" w:hAnsi="Times New Roman"/>
          <w:sz w:val="24"/>
          <w:szCs w:val="24"/>
          <w:lang w:bidi="en-US"/>
        </w:rPr>
        <w:t xml:space="preserve"> commonly known as chili or pepper is amongst the most popular vegetables of the world following potato and tomato. Chili fruit is the source of a wide range of phenols, antioxidants, carotenoids, </w:t>
      </w:r>
      <w:proofErr w:type="spellStart"/>
      <w:r w:rsidRPr="00DD386D">
        <w:rPr>
          <w:rFonts w:ascii="Times New Roman" w:hAnsi="Times New Roman"/>
          <w:sz w:val="24"/>
          <w:szCs w:val="24"/>
          <w:lang w:bidi="en-US"/>
        </w:rPr>
        <w:t>capsaicinoids</w:t>
      </w:r>
      <w:proofErr w:type="spellEnd"/>
      <w:r w:rsidRPr="00DD386D">
        <w:rPr>
          <w:rFonts w:ascii="Times New Roman" w:hAnsi="Times New Roman"/>
          <w:sz w:val="24"/>
          <w:szCs w:val="24"/>
          <w:lang w:bidi="en-US"/>
        </w:rPr>
        <w:t>, vitamins (A, C and E) and minerals like phosphorous, potassium, calcium, magnesium, iron and sulfur (</w:t>
      </w:r>
      <w:proofErr w:type="spellStart"/>
      <w:r w:rsidRPr="00DD386D">
        <w:rPr>
          <w:rFonts w:ascii="Times New Roman" w:hAnsi="Times New Roman"/>
          <w:sz w:val="24"/>
          <w:szCs w:val="24"/>
          <w:lang w:bidi="en-US"/>
        </w:rPr>
        <w:t>Bosland</w:t>
      </w:r>
      <w:proofErr w:type="spellEnd"/>
      <w:r w:rsidRPr="00DD386D">
        <w:rPr>
          <w:rFonts w:ascii="Times New Roman" w:hAnsi="Times New Roman"/>
          <w:sz w:val="24"/>
          <w:szCs w:val="24"/>
          <w:lang w:bidi="en-US"/>
        </w:rPr>
        <w:t xml:space="preserve"> &amp; </w:t>
      </w:r>
      <w:proofErr w:type="spellStart"/>
      <w:r w:rsidRPr="00DD386D">
        <w:rPr>
          <w:rFonts w:ascii="Times New Roman" w:hAnsi="Times New Roman"/>
          <w:sz w:val="24"/>
          <w:szCs w:val="24"/>
          <w:lang w:bidi="en-US"/>
        </w:rPr>
        <w:t>Votava</w:t>
      </w:r>
      <w:proofErr w:type="spellEnd"/>
      <w:r w:rsidRPr="00DD386D">
        <w:rPr>
          <w:rFonts w:ascii="Times New Roman" w:hAnsi="Times New Roman"/>
          <w:sz w:val="24"/>
          <w:szCs w:val="24"/>
          <w:lang w:bidi="en-US"/>
        </w:rPr>
        <w:t xml:space="preserve">, 2003; </w:t>
      </w:r>
      <w:r w:rsidRPr="00DD386D">
        <w:rPr>
          <w:rFonts w:ascii="Times New Roman" w:hAnsi="Times New Roman"/>
          <w:sz w:val="24"/>
          <w:szCs w:val="24"/>
        </w:rPr>
        <w:t>Marin et al., 2004</w:t>
      </w:r>
      <w:r w:rsidRPr="00DD386D">
        <w:rPr>
          <w:rFonts w:ascii="Times New Roman" w:hAnsi="Times New Roman"/>
          <w:sz w:val="24"/>
          <w:szCs w:val="24"/>
          <w:lang w:bidi="en-US"/>
        </w:rPr>
        <w:t xml:space="preserve">). Annually, it is cultivated on an area of 1.5 </w:t>
      </w:r>
      <w:proofErr w:type="spellStart"/>
      <w:r w:rsidRPr="00DD386D">
        <w:rPr>
          <w:rFonts w:ascii="Times New Roman" w:hAnsi="Times New Roman"/>
          <w:sz w:val="24"/>
          <w:szCs w:val="24"/>
          <w:lang w:bidi="en-US"/>
        </w:rPr>
        <w:t>mha</w:t>
      </w:r>
      <w:proofErr w:type="spellEnd"/>
      <w:r w:rsidRPr="00DD386D">
        <w:rPr>
          <w:rFonts w:ascii="Times New Roman" w:hAnsi="Times New Roman"/>
          <w:sz w:val="24"/>
          <w:szCs w:val="24"/>
          <w:lang w:bidi="en-US"/>
        </w:rPr>
        <w:t xml:space="preserve"> around the world and Asia contributes about 46% of the total area. During 2017-18, an area of 65.1 ‘000’ ha was under the chili cultivation with 148.1 ‘000’ tons production in Pakistan (</w:t>
      </w:r>
      <w:r w:rsidRPr="00DD386D">
        <w:rPr>
          <w:rFonts w:ascii="Times New Roman" w:hAnsi="Times New Roman"/>
          <w:sz w:val="24"/>
          <w:szCs w:val="24"/>
        </w:rPr>
        <w:t>Pakistan Bureau of Statistics, 2018</w:t>
      </w:r>
      <w:r w:rsidRPr="00DD386D">
        <w:rPr>
          <w:rFonts w:ascii="Times New Roman" w:hAnsi="Times New Roman"/>
          <w:sz w:val="24"/>
          <w:szCs w:val="24"/>
          <w:lang w:bidi="en-US"/>
        </w:rPr>
        <w:t xml:space="preserve">). Production of </w:t>
      </w:r>
      <w:r w:rsidRPr="00DD386D">
        <w:rPr>
          <w:rFonts w:ascii="Times New Roman" w:hAnsi="Times New Roman"/>
          <w:sz w:val="24"/>
          <w:szCs w:val="24"/>
          <w:lang w:bidi="en-US"/>
        </w:rPr>
        <w:lastRenderedPageBreak/>
        <w:t>chilies not only fulfills 88% of the country’s requirement, but also helps in earning foreign exchange. Its production for spice, vegetable and other uses is increasing continuously.</w:t>
      </w:r>
    </w:p>
    <w:p w:rsidR="00793D24" w:rsidRPr="00DD386D" w:rsidRDefault="00793D24" w:rsidP="00793D24">
      <w:pPr>
        <w:pStyle w:val="NoSpacing"/>
        <w:spacing w:line="480" w:lineRule="auto"/>
        <w:ind w:firstLine="720"/>
        <w:jc w:val="both"/>
        <w:rPr>
          <w:rFonts w:ascii="Times New Roman" w:hAnsi="Times New Roman"/>
          <w:iCs/>
          <w:sz w:val="24"/>
          <w:szCs w:val="24"/>
          <w:lang w:bidi="en-US"/>
        </w:rPr>
      </w:pPr>
      <w:r w:rsidRPr="00DD386D">
        <w:rPr>
          <w:rFonts w:ascii="Times New Roman" w:hAnsi="Times New Roman"/>
          <w:iCs/>
          <w:sz w:val="24"/>
          <w:szCs w:val="24"/>
          <w:lang w:bidi="en-US"/>
        </w:rPr>
        <w:t xml:space="preserve">The anthracnose disease in chilies was reported for the first time in Indo-Pak by </w:t>
      </w:r>
      <w:proofErr w:type="spellStart"/>
      <w:r w:rsidRPr="00DD386D">
        <w:rPr>
          <w:rFonts w:ascii="Times New Roman" w:hAnsi="Times New Roman"/>
          <w:iCs/>
          <w:sz w:val="24"/>
          <w:szCs w:val="24"/>
          <w:lang w:bidi="en-US"/>
        </w:rPr>
        <w:t>Sydow</w:t>
      </w:r>
      <w:proofErr w:type="spellEnd"/>
      <w:r w:rsidRPr="00DD386D">
        <w:rPr>
          <w:rFonts w:ascii="Times New Roman" w:hAnsi="Times New Roman"/>
          <w:iCs/>
          <w:sz w:val="24"/>
          <w:szCs w:val="24"/>
          <w:lang w:bidi="en-US"/>
        </w:rPr>
        <w:t xml:space="preserve"> in 1913 from Coimbatore of Madras Presidency. </w:t>
      </w:r>
      <w:r w:rsidRPr="00DD386D">
        <w:rPr>
          <w:rFonts w:ascii="Times New Roman" w:hAnsi="Times New Roman"/>
          <w:sz w:val="24"/>
          <w:szCs w:val="24"/>
          <w:lang w:bidi="en-US"/>
        </w:rPr>
        <w:t>It affects the yield directly by infecting fruits and indirectly by infecting stems and leaves and yield loss up to 50-95% has been reported around the world (</w:t>
      </w:r>
      <w:proofErr w:type="spellStart"/>
      <w:r w:rsidRPr="00DD386D">
        <w:rPr>
          <w:rFonts w:ascii="Times New Roman" w:hAnsi="Times New Roman"/>
          <w:sz w:val="24"/>
          <w:szCs w:val="24"/>
          <w:lang w:bidi="en-US"/>
        </w:rPr>
        <w:t>Bosland</w:t>
      </w:r>
      <w:proofErr w:type="spellEnd"/>
      <w:r w:rsidRPr="00DD386D">
        <w:rPr>
          <w:rFonts w:ascii="Times New Roman" w:hAnsi="Times New Roman"/>
          <w:sz w:val="24"/>
          <w:szCs w:val="24"/>
          <w:lang w:bidi="en-US"/>
        </w:rPr>
        <w:t xml:space="preserve"> &amp; </w:t>
      </w:r>
      <w:proofErr w:type="spellStart"/>
      <w:r w:rsidRPr="00DD386D">
        <w:rPr>
          <w:rFonts w:ascii="Times New Roman" w:hAnsi="Times New Roman"/>
          <w:sz w:val="24"/>
          <w:szCs w:val="24"/>
          <w:lang w:bidi="en-US"/>
        </w:rPr>
        <w:t>Votava</w:t>
      </w:r>
      <w:proofErr w:type="spellEnd"/>
      <w:r w:rsidRPr="00DD386D">
        <w:rPr>
          <w:rFonts w:ascii="Times New Roman" w:hAnsi="Times New Roman"/>
          <w:sz w:val="24"/>
          <w:szCs w:val="24"/>
          <w:lang w:bidi="en-US"/>
        </w:rPr>
        <w:t xml:space="preserve">, 2003; </w:t>
      </w:r>
      <w:proofErr w:type="spellStart"/>
      <w:r w:rsidRPr="00DD386D">
        <w:rPr>
          <w:rFonts w:ascii="Times New Roman" w:hAnsi="Times New Roman"/>
          <w:sz w:val="24"/>
          <w:szCs w:val="24"/>
        </w:rPr>
        <w:t>Pakdeevaraporn</w:t>
      </w:r>
      <w:proofErr w:type="spellEnd"/>
      <w:r w:rsidRPr="00DD386D">
        <w:rPr>
          <w:rFonts w:ascii="Times New Roman" w:hAnsi="Times New Roman"/>
          <w:sz w:val="24"/>
          <w:szCs w:val="24"/>
        </w:rPr>
        <w:t xml:space="preserve"> et al., 2005; </w:t>
      </w:r>
      <w:proofErr w:type="spellStart"/>
      <w:r w:rsidRPr="00DD386D">
        <w:rPr>
          <w:rFonts w:ascii="Times New Roman" w:hAnsi="Times New Roman"/>
          <w:sz w:val="24"/>
          <w:szCs w:val="24"/>
        </w:rPr>
        <w:t>Poonpolgul</w:t>
      </w:r>
      <w:proofErr w:type="spellEnd"/>
      <w:r w:rsidRPr="00DD386D">
        <w:rPr>
          <w:rFonts w:ascii="Times New Roman" w:hAnsi="Times New Roman"/>
          <w:sz w:val="24"/>
          <w:szCs w:val="24"/>
        </w:rPr>
        <w:t xml:space="preserve"> &amp; </w:t>
      </w:r>
      <w:proofErr w:type="spellStart"/>
      <w:r w:rsidRPr="00DD386D">
        <w:rPr>
          <w:rFonts w:ascii="Times New Roman" w:hAnsi="Times New Roman"/>
          <w:sz w:val="24"/>
          <w:szCs w:val="24"/>
        </w:rPr>
        <w:t>Kumphai</w:t>
      </w:r>
      <w:proofErr w:type="spellEnd"/>
      <w:r w:rsidRPr="00DD386D">
        <w:rPr>
          <w:rFonts w:ascii="Times New Roman" w:hAnsi="Times New Roman"/>
          <w:sz w:val="24"/>
          <w:szCs w:val="24"/>
        </w:rPr>
        <w:t xml:space="preserve">, 2007; </w:t>
      </w:r>
      <w:proofErr w:type="spellStart"/>
      <w:r w:rsidRPr="00DD386D">
        <w:rPr>
          <w:rFonts w:ascii="Times New Roman" w:hAnsi="Times New Roman"/>
          <w:sz w:val="24"/>
          <w:szCs w:val="24"/>
        </w:rPr>
        <w:t>Saxena</w:t>
      </w:r>
      <w:proofErr w:type="spellEnd"/>
      <w:r w:rsidRPr="00DD386D">
        <w:rPr>
          <w:rFonts w:ascii="Times New Roman" w:hAnsi="Times New Roman"/>
          <w:sz w:val="24"/>
          <w:szCs w:val="24"/>
        </w:rPr>
        <w:t xml:space="preserve"> et al., 2016</w:t>
      </w:r>
      <w:r w:rsidRPr="00DD386D">
        <w:rPr>
          <w:rFonts w:ascii="Times New Roman" w:hAnsi="Times New Roman"/>
          <w:sz w:val="24"/>
          <w:szCs w:val="24"/>
          <w:lang w:bidi="en-US"/>
        </w:rPr>
        <w:t xml:space="preserve">). Earlier, about 17% crop infection caused by </w:t>
      </w:r>
      <w:r w:rsidRPr="00DD386D">
        <w:rPr>
          <w:rFonts w:ascii="Times New Roman" w:hAnsi="Times New Roman"/>
          <w:iCs/>
          <w:sz w:val="24"/>
          <w:szCs w:val="24"/>
          <w:lang w:bidi="en-US"/>
        </w:rPr>
        <w:t>anthracnose disease (</w:t>
      </w:r>
      <w:proofErr w:type="spellStart"/>
      <w:r w:rsidRPr="00DD386D">
        <w:rPr>
          <w:rFonts w:ascii="Times New Roman" w:hAnsi="Times New Roman"/>
          <w:i/>
          <w:iCs/>
          <w:sz w:val="24"/>
          <w:szCs w:val="24"/>
          <w:lang w:bidi="en-US"/>
        </w:rPr>
        <w:t>Colletotrichum</w:t>
      </w:r>
      <w:proofErr w:type="spellEnd"/>
      <w:r w:rsidRPr="00DD386D">
        <w:rPr>
          <w:rFonts w:ascii="Times New Roman" w:hAnsi="Times New Roman"/>
          <w:i/>
          <w:iCs/>
          <w:sz w:val="24"/>
          <w:szCs w:val="24"/>
          <w:lang w:bidi="en-US"/>
        </w:rPr>
        <w:t xml:space="preserve"> </w:t>
      </w:r>
      <w:r w:rsidRPr="00DD386D">
        <w:rPr>
          <w:rFonts w:ascii="Times New Roman" w:hAnsi="Times New Roman"/>
          <w:iCs/>
          <w:sz w:val="24"/>
          <w:szCs w:val="24"/>
          <w:lang w:bidi="en-US"/>
        </w:rPr>
        <w:t>spp.) was reported in Punjab, Pakistan during 2015-16 (</w:t>
      </w:r>
      <w:proofErr w:type="spellStart"/>
      <w:r w:rsidRPr="00DD386D">
        <w:rPr>
          <w:rFonts w:ascii="Times New Roman" w:hAnsi="Times New Roman"/>
          <w:sz w:val="24"/>
          <w:szCs w:val="24"/>
        </w:rPr>
        <w:t>Haq</w:t>
      </w:r>
      <w:proofErr w:type="spellEnd"/>
      <w:r w:rsidRPr="00DD386D">
        <w:rPr>
          <w:rFonts w:ascii="Times New Roman" w:hAnsi="Times New Roman"/>
          <w:sz w:val="24"/>
          <w:szCs w:val="24"/>
        </w:rPr>
        <w:t xml:space="preserve"> et al., 2013; </w:t>
      </w:r>
      <w:proofErr w:type="spellStart"/>
      <w:r w:rsidRPr="00DD386D">
        <w:rPr>
          <w:rFonts w:ascii="Times New Roman" w:hAnsi="Times New Roman"/>
          <w:sz w:val="24"/>
          <w:szCs w:val="24"/>
        </w:rPr>
        <w:t>Bashair</w:t>
      </w:r>
      <w:proofErr w:type="spellEnd"/>
      <w:r w:rsidRPr="00DD386D">
        <w:rPr>
          <w:rFonts w:ascii="Times New Roman" w:hAnsi="Times New Roman"/>
          <w:sz w:val="24"/>
          <w:szCs w:val="24"/>
        </w:rPr>
        <w:t xml:space="preserve"> et al., 2016</w:t>
      </w:r>
      <w:r w:rsidRPr="00DD386D">
        <w:rPr>
          <w:rFonts w:ascii="Times New Roman" w:hAnsi="Times New Roman"/>
          <w:iCs/>
          <w:sz w:val="24"/>
          <w:szCs w:val="24"/>
          <w:lang w:bidi="en-US"/>
        </w:rPr>
        <w:t xml:space="preserve">). </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bCs/>
          <w:sz w:val="24"/>
          <w:szCs w:val="24"/>
          <w:lang w:bidi="en-US"/>
        </w:rPr>
        <w:t>Plenty of measures against anthracnose have been suggested such as the use of systematic and contact fungicides as seed dressings and foliar sprays. However, these chemicals have not provided satisfactory results in controlling anthracnose of chilies due to development of tolerance in casual organism against these fungicides (</w:t>
      </w:r>
      <w:proofErr w:type="spellStart"/>
      <w:r w:rsidRPr="00DD386D">
        <w:rPr>
          <w:rFonts w:ascii="Times New Roman" w:hAnsi="Times New Roman"/>
          <w:sz w:val="24"/>
          <w:szCs w:val="24"/>
        </w:rPr>
        <w:t>Staub</w:t>
      </w:r>
      <w:proofErr w:type="spellEnd"/>
      <w:r w:rsidRPr="00DD386D">
        <w:rPr>
          <w:rFonts w:ascii="Times New Roman" w:hAnsi="Times New Roman"/>
          <w:sz w:val="24"/>
          <w:szCs w:val="24"/>
        </w:rPr>
        <w:t>, 1991; Peres et al., 2004</w:t>
      </w:r>
      <w:r w:rsidRPr="00DD386D">
        <w:rPr>
          <w:rFonts w:ascii="Times New Roman" w:hAnsi="Times New Roman"/>
          <w:bCs/>
          <w:sz w:val="24"/>
          <w:szCs w:val="24"/>
          <w:lang w:bidi="en-US"/>
        </w:rPr>
        <w:t>). Therefore, it is need of the hour to find out an economical, environment friendly and sustainable solution. Until now, no variety has been reported as resistant to anthracnose of chilies (</w:t>
      </w:r>
      <w:proofErr w:type="spellStart"/>
      <w:r w:rsidRPr="00DD386D">
        <w:rPr>
          <w:rFonts w:ascii="Times New Roman" w:hAnsi="Times New Roman"/>
          <w:sz w:val="24"/>
          <w:szCs w:val="24"/>
        </w:rPr>
        <w:t>Haq</w:t>
      </w:r>
      <w:proofErr w:type="spellEnd"/>
      <w:r w:rsidRPr="00DD386D">
        <w:rPr>
          <w:rFonts w:ascii="Times New Roman" w:hAnsi="Times New Roman"/>
          <w:sz w:val="24"/>
          <w:szCs w:val="24"/>
        </w:rPr>
        <w:t xml:space="preserve"> et al., 2013; </w:t>
      </w:r>
      <w:proofErr w:type="spellStart"/>
      <w:r w:rsidRPr="00DD386D">
        <w:rPr>
          <w:rFonts w:ascii="Times New Roman" w:hAnsi="Times New Roman"/>
          <w:sz w:val="24"/>
          <w:szCs w:val="24"/>
        </w:rPr>
        <w:t>Bashair</w:t>
      </w:r>
      <w:proofErr w:type="spellEnd"/>
      <w:r w:rsidRPr="00DD386D">
        <w:rPr>
          <w:rFonts w:ascii="Times New Roman" w:hAnsi="Times New Roman"/>
          <w:sz w:val="24"/>
          <w:szCs w:val="24"/>
        </w:rPr>
        <w:t xml:space="preserve"> et al., 2016</w:t>
      </w:r>
      <w:r w:rsidRPr="00DD386D">
        <w:rPr>
          <w:rFonts w:ascii="Times New Roman" w:hAnsi="Times New Roman"/>
          <w:bCs/>
          <w:sz w:val="24"/>
          <w:szCs w:val="24"/>
          <w:lang w:bidi="en-US"/>
        </w:rPr>
        <w:t>)</w:t>
      </w:r>
      <w:r w:rsidRPr="00DD386D">
        <w:rPr>
          <w:rFonts w:ascii="Times New Roman" w:hAnsi="Times New Roman"/>
          <w:sz w:val="24"/>
          <w:szCs w:val="24"/>
          <w:lang w:bidi="en-US"/>
        </w:rPr>
        <w:t xml:space="preserve">. </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 xml:space="preserve">One possible solution might be the exploration and exploitation of the full potential of resistant sources available. Thus, screening of available chili germplasm is a pre-requisite to identify the source of resistance against </w:t>
      </w:r>
      <w:proofErr w:type="spellStart"/>
      <w:r w:rsidRPr="00DD386D">
        <w:rPr>
          <w:rFonts w:ascii="Times New Roman" w:hAnsi="Times New Roman"/>
          <w:i/>
          <w:sz w:val="24"/>
          <w:szCs w:val="24"/>
          <w:lang w:bidi="en-US"/>
        </w:rPr>
        <w:t>Colletotrichum</w:t>
      </w:r>
      <w:proofErr w:type="spellEnd"/>
      <w:r w:rsidRPr="00DD386D">
        <w:rPr>
          <w:rFonts w:ascii="Times New Roman" w:hAnsi="Times New Roman"/>
          <w:i/>
          <w:sz w:val="24"/>
          <w:szCs w:val="24"/>
          <w:lang w:bidi="en-US"/>
        </w:rPr>
        <w:t xml:space="preserve"> </w:t>
      </w:r>
      <w:proofErr w:type="spellStart"/>
      <w:r w:rsidRPr="00DD386D">
        <w:rPr>
          <w:rFonts w:ascii="Times New Roman" w:hAnsi="Times New Roman"/>
          <w:i/>
          <w:sz w:val="24"/>
          <w:szCs w:val="24"/>
          <w:lang w:bidi="en-US"/>
        </w:rPr>
        <w:t>capsici</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rPr>
        <w:t>Ridzuan</w:t>
      </w:r>
      <w:proofErr w:type="spellEnd"/>
      <w:r w:rsidRPr="00DD386D">
        <w:rPr>
          <w:rFonts w:ascii="Times New Roman" w:hAnsi="Times New Roman"/>
          <w:sz w:val="24"/>
          <w:szCs w:val="24"/>
        </w:rPr>
        <w:t xml:space="preserve"> et al., 2018</w:t>
      </w:r>
      <w:r w:rsidRPr="00DD386D">
        <w:rPr>
          <w:rFonts w:ascii="Times New Roman" w:hAnsi="Times New Roman"/>
          <w:sz w:val="24"/>
          <w:szCs w:val="24"/>
          <w:lang w:bidi="en-US"/>
        </w:rPr>
        <w:t>). Moreover, screening of varieties/cultivars with natural resistance against a certain disease and exploring possible mechanisms is the first step in finding out the resistant genes (</w:t>
      </w:r>
      <w:proofErr w:type="spellStart"/>
      <w:r w:rsidRPr="00DD386D">
        <w:rPr>
          <w:rFonts w:ascii="Times New Roman" w:hAnsi="Times New Roman"/>
          <w:sz w:val="24"/>
          <w:szCs w:val="24"/>
        </w:rPr>
        <w:t>Pakdeevaraporn</w:t>
      </w:r>
      <w:proofErr w:type="spellEnd"/>
      <w:r w:rsidRPr="00DD386D">
        <w:rPr>
          <w:rFonts w:ascii="Times New Roman" w:hAnsi="Times New Roman"/>
          <w:sz w:val="24"/>
          <w:szCs w:val="24"/>
        </w:rPr>
        <w:t xml:space="preserve"> et al., 2005; </w:t>
      </w:r>
      <w:proofErr w:type="spellStart"/>
      <w:r w:rsidRPr="00DD386D">
        <w:rPr>
          <w:rFonts w:ascii="Times New Roman" w:hAnsi="Times New Roman"/>
          <w:sz w:val="24"/>
          <w:szCs w:val="24"/>
        </w:rPr>
        <w:t>Haq</w:t>
      </w:r>
      <w:proofErr w:type="spellEnd"/>
      <w:r w:rsidRPr="00DD386D">
        <w:rPr>
          <w:rFonts w:ascii="Times New Roman" w:hAnsi="Times New Roman"/>
          <w:sz w:val="24"/>
          <w:szCs w:val="24"/>
        </w:rPr>
        <w:t xml:space="preserve"> et al., 2013</w:t>
      </w:r>
      <w:r w:rsidRPr="00DD386D">
        <w:rPr>
          <w:rFonts w:ascii="Times New Roman" w:hAnsi="Times New Roman"/>
          <w:sz w:val="24"/>
          <w:szCs w:val="24"/>
          <w:lang w:bidi="en-US"/>
        </w:rPr>
        <w:t xml:space="preserve">) which then can be transgressed to other high yielding genotypes. Generally, </w:t>
      </w:r>
      <w:proofErr w:type="gramStart"/>
      <w:r w:rsidRPr="00DD386D">
        <w:rPr>
          <w:rFonts w:ascii="Times New Roman" w:hAnsi="Times New Roman"/>
          <w:sz w:val="24"/>
          <w:szCs w:val="24"/>
          <w:lang w:bidi="en-US"/>
        </w:rPr>
        <w:t>resistance in plants against various diseases have</w:t>
      </w:r>
      <w:proofErr w:type="gramEnd"/>
      <w:r w:rsidRPr="00DD386D">
        <w:rPr>
          <w:rFonts w:ascii="Times New Roman" w:hAnsi="Times New Roman"/>
          <w:sz w:val="24"/>
          <w:szCs w:val="24"/>
          <w:lang w:bidi="en-US"/>
        </w:rPr>
        <w:t xml:space="preserve"> been associated with phenolic </w:t>
      </w:r>
      <w:r w:rsidRPr="00DD386D">
        <w:rPr>
          <w:rFonts w:ascii="Times New Roman" w:hAnsi="Times New Roman"/>
          <w:sz w:val="24"/>
          <w:szCs w:val="24"/>
          <w:lang w:bidi="en-US"/>
        </w:rPr>
        <w:lastRenderedPageBreak/>
        <w:t>compounds. Carbohydrates and mineral elements also play an important role in inducing resistance (</w:t>
      </w:r>
      <w:proofErr w:type="spellStart"/>
      <w:r w:rsidRPr="00DD386D">
        <w:rPr>
          <w:rFonts w:ascii="Times New Roman" w:hAnsi="Times New Roman"/>
          <w:sz w:val="24"/>
          <w:szCs w:val="24"/>
        </w:rPr>
        <w:t>Ghosh</w:t>
      </w:r>
      <w:proofErr w:type="spellEnd"/>
      <w:r w:rsidRPr="00DD386D">
        <w:rPr>
          <w:rFonts w:ascii="Times New Roman" w:hAnsi="Times New Roman"/>
          <w:sz w:val="24"/>
          <w:szCs w:val="24"/>
        </w:rPr>
        <w:t xml:space="preserve"> et al., 2003; </w:t>
      </w:r>
      <w:proofErr w:type="spellStart"/>
      <w:r w:rsidRPr="00DD386D">
        <w:rPr>
          <w:rFonts w:ascii="Times New Roman" w:hAnsi="Times New Roman"/>
          <w:sz w:val="24"/>
          <w:szCs w:val="24"/>
        </w:rPr>
        <w:t>Chanchaichaovivat</w:t>
      </w:r>
      <w:proofErr w:type="spellEnd"/>
      <w:r w:rsidRPr="00DD386D">
        <w:rPr>
          <w:rFonts w:ascii="Times New Roman" w:hAnsi="Times New Roman"/>
          <w:sz w:val="24"/>
          <w:szCs w:val="24"/>
        </w:rPr>
        <w:t xml:space="preserve"> et al., 2008</w:t>
      </w:r>
      <w:r w:rsidRPr="00DD386D">
        <w:rPr>
          <w:rFonts w:ascii="Times New Roman" w:hAnsi="Times New Roman"/>
          <w:sz w:val="24"/>
          <w:szCs w:val="24"/>
          <w:lang w:bidi="en-US"/>
        </w:rPr>
        <w:t>). Further, plants can also resist against pathogenic infection by increasing chlorophyll concentration in their leaves, thus enhancing the photosynthesis rate (</w:t>
      </w:r>
      <w:r w:rsidRPr="00DD386D">
        <w:rPr>
          <w:rFonts w:ascii="Times New Roman" w:hAnsi="Times New Roman"/>
          <w:sz w:val="24"/>
          <w:szCs w:val="24"/>
        </w:rPr>
        <w:t>Dietrich et al., 2005</w:t>
      </w:r>
      <w:r w:rsidRPr="00DD386D">
        <w:rPr>
          <w:rFonts w:ascii="Times New Roman" w:hAnsi="Times New Roman"/>
          <w:sz w:val="24"/>
          <w:szCs w:val="24"/>
          <w:lang w:bidi="en-US"/>
        </w:rPr>
        <w:t xml:space="preserve">). </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 xml:space="preserve">Based on the above discussion, it would imperative to screen available chili germplasm against anthracnose and determination of various biochemical changes in the form of phenolic, protein and sugar contents. The obtained results would be helpful in the identification of resistant sources which could be used for further tolerance in susceptible cultivars through breeding and genetic engineering/hybridization techniques. Based on above assumptions, the present was conducted to screen out the available germplasm of chili and to find out comparative biochemical changes between a resistant and susceptible cultivar. Up to our knowledge, no study has reported the screening of chili cultivars against anthracnose disease and biochemical basis of its resistance. </w:t>
      </w:r>
    </w:p>
    <w:p w:rsidR="00793D24" w:rsidRPr="00DD386D" w:rsidRDefault="00793D24" w:rsidP="00793D24">
      <w:pPr>
        <w:pStyle w:val="NoSpacing"/>
        <w:spacing w:line="480" w:lineRule="auto"/>
        <w:jc w:val="both"/>
        <w:rPr>
          <w:rFonts w:ascii="Times New Roman" w:hAnsi="Times New Roman"/>
          <w:b/>
          <w:bCs/>
          <w:sz w:val="24"/>
          <w:szCs w:val="24"/>
          <w:lang w:bidi="en-US"/>
        </w:rPr>
      </w:pPr>
      <w:r w:rsidRPr="00DD386D">
        <w:rPr>
          <w:rFonts w:ascii="Times New Roman" w:hAnsi="Times New Roman"/>
          <w:b/>
          <w:bCs/>
          <w:sz w:val="24"/>
          <w:szCs w:val="24"/>
          <w:lang w:bidi="en-US"/>
        </w:rPr>
        <w:t xml:space="preserve">MATERIALS AND METHODS </w:t>
      </w:r>
    </w:p>
    <w:p w:rsidR="00793D24" w:rsidRPr="00DD386D" w:rsidRDefault="00793D24" w:rsidP="00793D24">
      <w:pPr>
        <w:pStyle w:val="NoSpacing"/>
        <w:spacing w:line="480" w:lineRule="auto"/>
        <w:jc w:val="both"/>
        <w:rPr>
          <w:rFonts w:ascii="Times New Roman" w:hAnsi="Times New Roman"/>
          <w:b/>
          <w:bCs/>
          <w:iCs/>
          <w:sz w:val="24"/>
          <w:szCs w:val="24"/>
          <w:lang w:bidi="en-US"/>
        </w:rPr>
      </w:pPr>
      <w:r w:rsidRPr="00DD386D">
        <w:rPr>
          <w:rFonts w:ascii="Times New Roman" w:hAnsi="Times New Roman"/>
          <w:b/>
          <w:bCs/>
          <w:iCs/>
          <w:sz w:val="24"/>
          <w:szCs w:val="24"/>
          <w:lang w:bidi="en-US"/>
        </w:rPr>
        <w:t>Establishment of disease screening nursery during year 2011-12</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 xml:space="preserve">Seeds of 26 cultivars (C-19, C-72, C-33, C-68, C-302, American dwarf, </w:t>
      </w:r>
      <w:proofErr w:type="spellStart"/>
      <w:r w:rsidRPr="00DD386D">
        <w:rPr>
          <w:rFonts w:ascii="Times New Roman" w:hAnsi="Times New Roman"/>
          <w:sz w:val="24"/>
          <w:szCs w:val="24"/>
          <w:lang w:bidi="en-US"/>
        </w:rPr>
        <w:t>Arunalu</w:t>
      </w:r>
      <w:proofErr w:type="spellEnd"/>
      <w:r w:rsidRPr="00DD386D">
        <w:rPr>
          <w:rFonts w:ascii="Times New Roman" w:hAnsi="Times New Roman"/>
          <w:sz w:val="24"/>
          <w:szCs w:val="24"/>
          <w:lang w:bidi="en-US"/>
        </w:rPr>
        <w:t xml:space="preserve">, BSS-269, </w:t>
      </w:r>
      <w:proofErr w:type="spellStart"/>
      <w:r w:rsidRPr="00DD386D">
        <w:rPr>
          <w:rFonts w:ascii="Times New Roman" w:hAnsi="Times New Roman"/>
          <w:sz w:val="24"/>
          <w:szCs w:val="24"/>
          <w:lang w:bidi="en-US"/>
        </w:rPr>
        <w:t>Ghotki</w:t>
      </w:r>
      <w:proofErr w:type="spellEnd"/>
      <w:r w:rsidRPr="00DD386D">
        <w:rPr>
          <w:rFonts w:ascii="Times New Roman" w:hAnsi="Times New Roman"/>
          <w:sz w:val="24"/>
          <w:szCs w:val="24"/>
          <w:lang w:bidi="en-US"/>
        </w:rPr>
        <w:t xml:space="preserve">, Hot Queen, </w:t>
      </w:r>
      <w:proofErr w:type="spellStart"/>
      <w:r w:rsidRPr="00DD386D">
        <w:rPr>
          <w:rFonts w:ascii="Times New Roman" w:hAnsi="Times New Roman"/>
          <w:sz w:val="24"/>
          <w:szCs w:val="24"/>
          <w:lang w:bidi="en-US"/>
        </w:rPr>
        <w:t>Harmal</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Kurni</w:t>
      </w:r>
      <w:proofErr w:type="spellEnd"/>
      <w:r w:rsidRPr="00DD386D">
        <w:rPr>
          <w:rFonts w:ascii="Times New Roman" w:hAnsi="Times New Roman"/>
          <w:sz w:val="24"/>
          <w:szCs w:val="24"/>
          <w:lang w:bidi="en-US"/>
        </w:rPr>
        <w:t xml:space="preserve">, Wonder King, Anaheim, P-6, </w:t>
      </w:r>
      <w:proofErr w:type="spellStart"/>
      <w:r w:rsidRPr="00DD386D">
        <w:rPr>
          <w:rFonts w:ascii="Times New Roman" w:hAnsi="Times New Roman"/>
          <w:sz w:val="24"/>
          <w:szCs w:val="24"/>
          <w:lang w:bidi="en-US"/>
        </w:rPr>
        <w:t>Sabazpari</w:t>
      </w:r>
      <w:proofErr w:type="spellEnd"/>
      <w:r w:rsidRPr="00DD386D">
        <w:rPr>
          <w:rFonts w:ascii="Times New Roman" w:hAnsi="Times New Roman"/>
          <w:sz w:val="24"/>
          <w:szCs w:val="24"/>
          <w:lang w:bidi="en-US"/>
        </w:rPr>
        <w:t xml:space="preserve">, Skyline-1, Skyline-2, </w:t>
      </w:r>
      <w:proofErr w:type="spellStart"/>
      <w:r w:rsidRPr="00DD386D">
        <w:rPr>
          <w:rFonts w:ascii="Times New Roman" w:hAnsi="Times New Roman"/>
          <w:sz w:val="24"/>
          <w:szCs w:val="24"/>
          <w:lang w:bidi="en-US"/>
        </w:rPr>
        <w:t>Loungi</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Talhar</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Tatapuri</w:t>
      </w:r>
      <w:proofErr w:type="spellEnd"/>
      <w:r w:rsidRPr="00DD386D">
        <w:rPr>
          <w:rFonts w:ascii="Times New Roman" w:hAnsi="Times New Roman"/>
          <w:sz w:val="24"/>
          <w:szCs w:val="24"/>
          <w:lang w:bidi="en-US"/>
        </w:rPr>
        <w:t xml:space="preserve">, FSD-1, FSD-2, KA-2, </w:t>
      </w:r>
      <w:proofErr w:type="spellStart"/>
      <w:r w:rsidRPr="00DD386D">
        <w:rPr>
          <w:rFonts w:ascii="Times New Roman" w:hAnsi="Times New Roman"/>
          <w:sz w:val="24"/>
          <w:szCs w:val="24"/>
          <w:lang w:bidi="en-US"/>
        </w:rPr>
        <w:t>Neelum</w:t>
      </w:r>
      <w:proofErr w:type="spellEnd"/>
      <w:r w:rsidRPr="00DD386D">
        <w:rPr>
          <w:rFonts w:ascii="Times New Roman" w:hAnsi="Times New Roman"/>
          <w:sz w:val="24"/>
          <w:szCs w:val="24"/>
          <w:lang w:bidi="en-US"/>
        </w:rPr>
        <w:t xml:space="preserve"> and </w:t>
      </w:r>
      <w:proofErr w:type="spellStart"/>
      <w:r w:rsidRPr="00DD386D">
        <w:rPr>
          <w:rFonts w:ascii="Times New Roman" w:hAnsi="Times New Roman"/>
          <w:sz w:val="24"/>
          <w:szCs w:val="24"/>
          <w:lang w:bidi="en-US"/>
        </w:rPr>
        <w:t>Maha</w:t>
      </w:r>
      <w:proofErr w:type="spellEnd"/>
      <w:r w:rsidRPr="00DD386D">
        <w:rPr>
          <w:rFonts w:ascii="Times New Roman" w:hAnsi="Times New Roman"/>
          <w:sz w:val="24"/>
          <w:szCs w:val="24"/>
          <w:lang w:bidi="en-US"/>
        </w:rPr>
        <w:t xml:space="preserve">) were taken from </w:t>
      </w:r>
      <w:proofErr w:type="spellStart"/>
      <w:r w:rsidRPr="00DD386D">
        <w:rPr>
          <w:rFonts w:ascii="Times New Roman" w:hAnsi="Times New Roman"/>
          <w:sz w:val="24"/>
          <w:szCs w:val="24"/>
          <w:lang w:bidi="en-US"/>
        </w:rPr>
        <w:t>Ayub</w:t>
      </w:r>
      <w:proofErr w:type="spellEnd"/>
      <w:r w:rsidRPr="00DD386D">
        <w:rPr>
          <w:rFonts w:ascii="Times New Roman" w:hAnsi="Times New Roman"/>
          <w:sz w:val="24"/>
          <w:szCs w:val="24"/>
          <w:lang w:bidi="en-US"/>
        </w:rPr>
        <w:t xml:space="preserve"> Agricultural Research Institute (AARI) Faisalabad, Pakistan while that of four cultivars (namely </w:t>
      </w:r>
      <w:proofErr w:type="spellStart"/>
      <w:r w:rsidRPr="00DD386D">
        <w:rPr>
          <w:rFonts w:ascii="Times New Roman" w:hAnsi="Times New Roman"/>
          <w:sz w:val="24"/>
          <w:szCs w:val="24"/>
          <w:lang w:bidi="en-US"/>
        </w:rPr>
        <w:t>Sanam</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Golapeshawari</w:t>
      </w:r>
      <w:proofErr w:type="spellEnd"/>
      <w:r w:rsidRPr="00DD386D">
        <w:rPr>
          <w:rFonts w:ascii="Times New Roman" w:hAnsi="Times New Roman"/>
          <w:sz w:val="24"/>
          <w:szCs w:val="24"/>
          <w:lang w:bidi="en-US"/>
        </w:rPr>
        <w:t xml:space="preserve">, NARC-4 and </w:t>
      </w:r>
      <w:proofErr w:type="spellStart"/>
      <w:r w:rsidRPr="00DD386D">
        <w:rPr>
          <w:rFonts w:ascii="Times New Roman" w:hAnsi="Times New Roman"/>
          <w:sz w:val="24"/>
          <w:szCs w:val="24"/>
          <w:lang w:bidi="en-US"/>
        </w:rPr>
        <w:t>Burewala</w:t>
      </w:r>
      <w:proofErr w:type="spellEnd"/>
      <w:r w:rsidRPr="00DD386D">
        <w:rPr>
          <w:rFonts w:ascii="Times New Roman" w:hAnsi="Times New Roman"/>
          <w:sz w:val="24"/>
          <w:szCs w:val="24"/>
          <w:lang w:bidi="en-US"/>
        </w:rPr>
        <w:t>) were purchased from the local market of Faisalabad. Seeds of all the cultivars were sown during 1</w:t>
      </w:r>
      <w:r w:rsidRPr="00DD386D">
        <w:rPr>
          <w:rFonts w:ascii="Times New Roman" w:hAnsi="Times New Roman"/>
          <w:sz w:val="24"/>
          <w:szCs w:val="24"/>
          <w:vertAlign w:val="superscript"/>
          <w:lang w:bidi="en-US"/>
        </w:rPr>
        <w:t>st</w:t>
      </w:r>
      <w:r w:rsidRPr="00DD386D">
        <w:rPr>
          <w:rFonts w:ascii="Times New Roman" w:hAnsi="Times New Roman"/>
          <w:sz w:val="24"/>
          <w:szCs w:val="24"/>
          <w:lang w:bidi="en-US"/>
        </w:rPr>
        <w:t xml:space="preserve"> week of January 2011 and 2012 to raise nursery in the earthen pots (17 × 13 cm) at the experimental area of Department of Plant Pathology, University of Agriculture, </w:t>
      </w:r>
      <w:proofErr w:type="gramStart"/>
      <w:r w:rsidRPr="00DD386D">
        <w:rPr>
          <w:rFonts w:ascii="Times New Roman" w:hAnsi="Times New Roman"/>
          <w:sz w:val="24"/>
          <w:szCs w:val="24"/>
          <w:lang w:bidi="en-US"/>
        </w:rPr>
        <w:t>Faisalabad</w:t>
      </w:r>
      <w:proofErr w:type="gramEnd"/>
      <w:r w:rsidRPr="00DD386D">
        <w:rPr>
          <w:rFonts w:ascii="Times New Roman" w:hAnsi="Times New Roman"/>
          <w:sz w:val="24"/>
          <w:szCs w:val="24"/>
          <w:lang w:bidi="en-US"/>
        </w:rPr>
        <w:t xml:space="preserve">. The earthen pots were filled with one kg of </w:t>
      </w:r>
      <w:r w:rsidRPr="00DD386D">
        <w:rPr>
          <w:rFonts w:ascii="Times New Roman" w:hAnsi="Times New Roman"/>
          <w:sz w:val="24"/>
          <w:szCs w:val="24"/>
          <w:lang w:bidi="en-US"/>
        </w:rPr>
        <w:lastRenderedPageBreak/>
        <w:t>sterilized soil per pot. After 50 days, chili seedlings were transplanted in field with a plot size of 6 m × 3 m on ridges (0.6 m apart)</w:t>
      </w:r>
      <w:proofErr w:type="gramStart"/>
      <w:r w:rsidRPr="00DD386D">
        <w:rPr>
          <w:rFonts w:ascii="Times New Roman" w:hAnsi="Times New Roman"/>
          <w:sz w:val="24"/>
          <w:szCs w:val="24"/>
          <w:lang w:bidi="en-US"/>
        </w:rPr>
        <w:t>,</w:t>
      </w:r>
      <w:proofErr w:type="gramEnd"/>
      <w:r w:rsidRPr="00DD386D">
        <w:rPr>
          <w:rFonts w:ascii="Times New Roman" w:hAnsi="Times New Roman"/>
          <w:sz w:val="24"/>
          <w:szCs w:val="24"/>
          <w:lang w:bidi="en-US"/>
        </w:rPr>
        <w:t xml:space="preserve"> following randomized complete block design (RCBD) in triplicate. All the recommended agronomic practices such as weeding, hoeing, etc. were applied to keep the crop in healthy condition. The plots were exposed to natural epidemics during the complete span of the growing season. The highly susceptible cultivar “</w:t>
      </w:r>
      <w:proofErr w:type="spellStart"/>
      <w:r w:rsidRPr="00DD386D">
        <w:rPr>
          <w:rFonts w:ascii="Times New Roman" w:hAnsi="Times New Roman"/>
          <w:sz w:val="24"/>
          <w:szCs w:val="24"/>
          <w:lang w:bidi="en-US"/>
        </w:rPr>
        <w:t>Loungi</w:t>
      </w:r>
      <w:proofErr w:type="spellEnd"/>
      <w:r w:rsidRPr="00DD386D">
        <w:rPr>
          <w:rFonts w:ascii="Times New Roman" w:hAnsi="Times New Roman"/>
          <w:sz w:val="24"/>
          <w:szCs w:val="24"/>
          <w:lang w:bidi="en-US"/>
        </w:rPr>
        <w:t xml:space="preserve">” was planted as spreader on the boarders of field area. At maturity, (125 days after sowing), three plants from each row were randomly selected and ten fruits (comprising of immature, mature and fully ripened) from each plant were picked and observed for the assessment of anthracnose disease incidence during each picking. In total, seven pickings were taken during full reproductive period of the crop during 2011 and 2012. Data regarding disease were recorded by following modified scale in </w:t>
      </w:r>
      <w:proofErr w:type="spellStart"/>
      <w:r w:rsidRPr="00DD386D">
        <w:rPr>
          <w:rFonts w:ascii="Times New Roman" w:hAnsi="Times New Roman"/>
          <w:sz w:val="24"/>
          <w:szCs w:val="24"/>
          <w:lang w:bidi="en-US"/>
        </w:rPr>
        <w:t>Gopinath</w:t>
      </w:r>
      <w:proofErr w:type="spellEnd"/>
      <w:r w:rsidRPr="00DD386D">
        <w:rPr>
          <w:rFonts w:ascii="Times New Roman" w:hAnsi="Times New Roman"/>
          <w:sz w:val="24"/>
          <w:szCs w:val="24"/>
          <w:lang w:bidi="en-US"/>
        </w:rPr>
        <w:t xml:space="preserve"> et al. (2006) i.e. immune = 0% disease incidence, resistant = 1-25%; moderately resistant = 26-50%; moderately susceptible = 51-75% and susceptible = 76-100%. The disease incidence (D.I.) was recorded by using the following formula:</w:t>
      </w:r>
    </w:p>
    <w:p w:rsidR="00793D24" w:rsidRPr="00793D24" w:rsidRDefault="00793D24" w:rsidP="00793D24">
      <w:pPr>
        <w:pStyle w:val="NoSpacing"/>
        <w:spacing w:line="480" w:lineRule="auto"/>
        <w:jc w:val="both"/>
        <w:rPr>
          <w:rFonts w:ascii="Times New Roman" w:hAnsi="Times New Roman"/>
          <w:sz w:val="24"/>
          <w:szCs w:val="24"/>
          <w:lang w:bidi="en-US"/>
        </w:rPr>
      </w:pPr>
      <m:oMathPara>
        <m:oMath>
          <m:r>
            <w:rPr>
              <w:rFonts w:ascii="Cambria Math" w:hAnsi="Cambria Math"/>
              <w:sz w:val="24"/>
              <w:szCs w:val="24"/>
              <w:lang w:bidi="en-US"/>
            </w:rPr>
            <m:t>Disease incidence=</m:t>
          </m:r>
          <m:f>
            <m:fPr>
              <m:ctrlPr>
                <w:rPr>
                  <w:rFonts w:ascii="Cambria Math" w:hAnsi="Cambria Math"/>
                  <w:sz w:val="24"/>
                  <w:szCs w:val="24"/>
                  <w:lang w:bidi="en-US"/>
                </w:rPr>
              </m:ctrlPr>
            </m:fPr>
            <m:num>
              <m:r>
                <w:rPr>
                  <w:rFonts w:ascii="Cambria Math" w:hAnsi="Cambria Math"/>
                  <w:sz w:val="24"/>
                  <w:szCs w:val="24"/>
                  <w:lang w:bidi="en-US"/>
                </w:rPr>
                <m:t>Number of infected fruits</m:t>
              </m:r>
            </m:num>
            <m:den>
              <m:r>
                <w:rPr>
                  <w:rFonts w:ascii="Cambria Math" w:hAnsi="Cambria Math"/>
                  <w:sz w:val="24"/>
                  <w:szCs w:val="24"/>
                  <w:lang w:bidi="en-US"/>
                </w:rPr>
                <m:t>Total number of fruits</m:t>
              </m:r>
            </m:den>
          </m:f>
          <m:r>
            <w:rPr>
              <w:rFonts w:ascii="Cambria Math" w:hAnsi="Cambria Math"/>
              <w:sz w:val="24"/>
              <w:szCs w:val="24"/>
              <w:lang w:bidi="en-US"/>
            </w:rPr>
            <m:t>×100</m:t>
          </m:r>
        </m:oMath>
      </m:oMathPara>
    </w:p>
    <w:p w:rsidR="00793D24" w:rsidRPr="00DD386D" w:rsidRDefault="00793D24" w:rsidP="00793D24">
      <w:pPr>
        <w:pStyle w:val="NoSpacing"/>
        <w:spacing w:line="480" w:lineRule="auto"/>
        <w:jc w:val="both"/>
        <w:rPr>
          <w:rFonts w:ascii="Times New Roman" w:hAnsi="Times New Roman"/>
          <w:sz w:val="24"/>
          <w:szCs w:val="24"/>
          <w:lang w:bidi="en-US"/>
        </w:rPr>
      </w:pPr>
      <w:r w:rsidRPr="00DD386D">
        <w:rPr>
          <w:rFonts w:ascii="Times New Roman" w:hAnsi="Times New Roman"/>
          <w:sz w:val="24"/>
          <w:szCs w:val="24"/>
          <w:lang w:bidi="en-US"/>
        </w:rPr>
        <w:t xml:space="preserve">(Assessment regarding D.I was based upon examining the diameter (mm) of lesions produced on chilli fruits. </w:t>
      </w:r>
      <w:proofErr w:type="gramStart"/>
      <w:r w:rsidRPr="00DD386D">
        <w:rPr>
          <w:rFonts w:ascii="Times New Roman" w:hAnsi="Times New Roman"/>
          <w:sz w:val="24"/>
          <w:szCs w:val="24"/>
          <w:lang w:bidi="en-US"/>
        </w:rPr>
        <w:t>As this study focused mainly on determination of biochemical factors which are thought to be the basis of resistance against anthracnose, so D.I (%) has been calculated).</w:t>
      </w:r>
      <w:proofErr w:type="gramEnd"/>
      <w:r w:rsidRPr="00DD386D">
        <w:rPr>
          <w:rFonts w:ascii="Times New Roman" w:hAnsi="Times New Roman"/>
          <w:sz w:val="24"/>
          <w:szCs w:val="24"/>
          <w:lang w:bidi="en-US"/>
        </w:rPr>
        <w:t xml:space="preserve"> </w:t>
      </w:r>
      <w:proofErr w:type="gramStart"/>
      <w:r w:rsidRPr="00DD386D">
        <w:rPr>
          <w:rFonts w:ascii="Times New Roman" w:hAnsi="Times New Roman"/>
          <w:sz w:val="24"/>
          <w:szCs w:val="24"/>
          <w:lang w:bidi="en-US"/>
        </w:rPr>
        <w:t>(</w:t>
      </w:r>
      <w:proofErr w:type="spellStart"/>
      <w:r w:rsidRPr="00DD386D">
        <w:rPr>
          <w:rFonts w:ascii="Times New Roman" w:hAnsi="Times New Roman"/>
          <w:sz w:val="24"/>
          <w:szCs w:val="24"/>
          <w:lang w:bidi="en-US"/>
        </w:rPr>
        <w:t>Aklilu</w:t>
      </w:r>
      <w:proofErr w:type="spellEnd"/>
      <w:r w:rsidRPr="00DD386D">
        <w:rPr>
          <w:rFonts w:ascii="Times New Roman" w:hAnsi="Times New Roman"/>
          <w:sz w:val="24"/>
          <w:szCs w:val="24"/>
          <w:lang w:bidi="en-US"/>
        </w:rPr>
        <w:t xml:space="preserve"> et al., 2018).</w:t>
      </w:r>
      <w:proofErr w:type="gramEnd"/>
    </w:p>
    <w:p w:rsidR="00793D24" w:rsidRPr="00DD386D" w:rsidRDefault="00793D24" w:rsidP="00793D24">
      <w:pPr>
        <w:pStyle w:val="NoSpacing"/>
        <w:spacing w:line="480" w:lineRule="auto"/>
        <w:jc w:val="both"/>
        <w:rPr>
          <w:rFonts w:ascii="Times New Roman" w:hAnsi="Times New Roman"/>
          <w:b/>
          <w:bCs/>
          <w:iCs/>
          <w:sz w:val="24"/>
          <w:szCs w:val="24"/>
          <w:lang w:bidi="en-US"/>
        </w:rPr>
      </w:pPr>
      <w:r w:rsidRPr="00DD386D">
        <w:rPr>
          <w:rFonts w:ascii="Times New Roman" w:hAnsi="Times New Roman"/>
          <w:b/>
          <w:bCs/>
          <w:iCs/>
          <w:sz w:val="24"/>
          <w:szCs w:val="24"/>
          <w:lang w:bidi="en-US"/>
        </w:rPr>
        <w:t xml:space="preserve">Establishment of chili pepper nursery for determination of biochemical changes </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Seeds of 3 resistant (</w:t>
      </w:r>
      <w:proofErr w:type="spellStart"/>
      <w:r w:rsidRPr="00DD386D">
        <w:rPr>
          <w:rFonts w:ascii="Times New Roman" w:hAnsi="Times New Roman"/>
          <w:sz w:val="24"/>
          <w:szCs w:val="24"/>
          <w:lang w:bidi="en-US"/>
        </w:rPr>
        <w:t>Sanam</w:t>
      </w:r>
      <w:proofErr w:type="spellEnd"/>
      <w:r w:rsidRPr="00DD386D">
        <w:rPr>
          <w:rFonts w:ascii="Times New Roman" w:hAnsi="Times New Roman"/>
          <w:sz w:val="24"/>
          <w:szCs w:val="24"/>
          <w:lang w:bidi="en-US"/>
        </w:rPr>
        <w:t xml:space="preserve">, C-72 and </w:t>
      </w:r>
      <w:proofErr w:type="spellStart"/>
      <w:r w:rsidRPr="00DD386D">
        <w:rPr>
          <w:rFonts w:ascii="Times New Roman" w:hAnsi="Times New Roman"/>
          <w:sz w:val="24"/>
          <w:szCs w:val="24"/>
          <w:lang w:bidi="en-US"/>
        </w:rPr>
        <w:t>Talhar</w:t>
      </w:r>
      <w:proofErr w:type="spellEnd"/>
      <w:r w:rsidRPr="00DD386D">
        <w:rPr>
          <w:rFonts w:ascii="Times New Roman" w:hAnsi="Times New Roman"/>
          <w:sz w:val="24"/>
          <w:szCs w:val="24"/>
          <w:lang w:bidi="en-US"/>
        </w:rPr>
        <w:t>) and 3 susceptible cultivars (</w:t>
      </w:r>
      <w:proofErr w:type="spellStart"/>
      <w:r w:rsidRPr="00DD386D">
        <w:rPr>
          <w:rFonts w:ascii="Times New Roman" w:hAnsi="Times New Roman"/>
          <w:sz w:val="24"/>
          <w:szCs w:val="24"/>
          <w:lang w:bidi="en-US"/>
        </w:rPr>
        <w:t>Golapeshawari</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Loungi</w:t>
      </w:r>
      <w:proofErr w:type="spellEnd"/>
      <w:r w:rsidRPr="00DD386D">
        <w:rPr>
          <w:rFonts w:ascii="Times New Roman" w:hAnsi="Times New Roman"/>
          <w:sz w:val="24"/>
          <w:szCs w:val="24"/>
          <w:lang w:bidi="en-US"/>
        </w:rPr>
        <w:t xml:space="preserve"> and </w:t>
      </w:r>
      <w:proofErr w:type="spellStart"/>
      <w:r w:rsidRPr="00DD386D">
        <w:rPr>
          <w:rFonts w:ascii="Times New Roman" w:hAnsi="Times New Roman"/>
          <w:sz w:val="24"/>
          <w:szCs w:val="24"/>
          <w:lang w:bidi="en-US"/>
        </w:rPr>
        <w:t>Tatapuri</w:t>
      </w:r>
      <w:proofErr w:type="spellEnd"/>
      <w:r w:rsidRPr="00DD386D">
        <w:rPr>
          <w:rFonts w:ascii="Times New Roman" w:hAnsi="Times New Roman"/>
          <w:sz w:val="24"/>
          <w:szCs w:val="24"/>
          <w:lang w:bidi="en-US"/>
        </w:rPr>
        <w:t xml:space="preserve">) were selected and sown in the earthen pots at the experimental area of Department of Plant Pathology, University of Agriculture, Faisalabad during 2013. For nursery preparation, six earthen pots (17 × 13 cm) were used with 1 kg of </w:t>
      </w:r>
      <w:r w:rsidRPr="00DD386D">
        <w:rPr>
          <w:rFonts w:ascii="Times New Roman" w:hAnsi="Times New Roman"/>
          <w:sz w:val="24"/>
          <w:szCs w:val="24"/>
          <w:lang w:bidi="en-US"/>
        </w:rPr>
        <w:lastRenderedPageBreak/>
        <w:t xml:space="preserve">sterilized soil per pot. </w:t>
      </w:r>
      <w:r w:rsidRPr="00DD386D">
        <w:rPr>
          <w:rFonts w:ascii="Times New Roman" w:hAnsi="Times New Roman"/>
          <w:bCs/>
          <w:sz w:val="24"/>
          <w:szCs w:val="24"/>
          <w:lang w:bidi="en-US"/>
        </w:rPr>
        <w:t xml:space="preserve">Resistance in cultivars against anthracnose was based on the percentage of disease incidence like the cultivars with disease incidence ranging from 12-23% were called as resistant and with 77-82% as susceptible. </w:t>
      </w:r>
      <w:r w:rsidRPr="00DD386D">
        <w:rPr>
          <w:rFonts w:ascii="Times New Roman" w:hAnsi="Times New Roman"/>
          <w:sz w:val="24"/>
          <w:szCs w:val="24"/>
          <w:lang w:bidi="en-US"/>
        </w:rPr>
        <w:t xml:space="preserve">Remaining protocols were followed as described earlier during establishment of disease screening nursery. On early flowering stage, inoculation was done to whole plants with the spore suspension of </w:t>
      </w:r>
      <w:proofErr w:type="spellStart"/>
      <w:r w:rsidRPr="00DD386D">
        <w:rPr>
          <w:rFonts w:ascii="Times New Roman" w:hAnsi="Times New Roman"/>
          <w:i/>
          <w:sz w:val="24"/>
          <w:szCs w:val="24"/>
          <w:lang w:bidi="en-US"/>
        </w:rPr>
        <w:t>Colletotrichum</w:t>
      </w:r>
      <w:proofErr w:type="spellEnd"/>
      <w:r w:rsidRPr="00DD386D">
        <w:rPr>
          <w:rFonts w:ascii="Times New Roman" w:hAnsi="Times New Roman"/>
          <w:i/>
          <w:sz w:val="24"/>
          <w:szCs w:val="24"/>
          <w:lang w:bidi="en-US"/>
        </w:rPr>
        <w:t xml:space="preserve"> </w:t>
      </w:r>
      <w:proofErr w:type="spellStart"/>
      <w:r w:rsidRPr="00DD386D">
        <w:rPr>
          <w:rFonts w:ascii="Times New Roman" w:hAnsi="Times New Roman"/>
          <w:i/>
          <w:sz w:val="24"/>
          <w:szCs w:val="24"/>
          <w:lang w:bidi="en-US"/>
        </w:rPr>
        <w:t>capsici</w:t>
      </w:r>
      <w:proofErr w:type="spellEnd"/>
      <w:r w:rsidRPr="00DD386D">
        <w:rPr>
          <w:rFonts w:ascii="Times New Roman" w:hAnsi="Times New Roman"/>
          <w:i/>
          <w:sz w:val="24"/>
          <w:szCs w:val="24"/>
          <w:lang w:bidi="en-US"/>
        </w:rPr>
        <w:t xml:space="preserve"> </w:t>
      </w:r>
      <w:r w:rsidRPr="00DD386D">
        <w:rPr>
          <w:rFonts w:ascii="Times New Roman" w:hAnsi="Times New Roman"/>
          <w:iCs/>
          <w:sz w:val="24"/>
          <w:szCs w:val="24"/>
          <w:lang w:bidi="en-US"/>
        </w:rPr>
        <w:t xml:space="preserve">at </w:t>
      </w:r>
      <w:r w:rsidRPr="00DD386D">
        <w:rPr>
          <w:rFonts w:ascii="Times New Roman" w:hAnsi="Times New Roman"/>
          <w:sz w:val="24"/>
          <w:szCs w:val="24"/>
          <w:lang w:bidi="en-US"/>
        </w:rPr>
        <w:t>1 × 10</w:t>
      </w:r>
      <w:r w:rsidRPr="00DD386D">
        <w:rPr>
          <w:rFonts w:ascii="Times New Roman" w:hAnsi="Times New Roman"/>
          <w:sz w:val="24"/>
          <w:szCs w:val="24"/>
          <w:vertAlign w:val="superscript"/>
          <w:lang w:bidi="en-US"/>
        </w:rPr>
        <w:t>6</w:t>
      </w:r>
      <w:r w:rsidRPr="00DD386D">
        <w:rPr>
          <w:rFonts w:ascii="Times New Roman" w:hAnsi="Times New Roman"/>
          <w:sz w:val="24"/>
          <w:szCs w:val="24"/>
          <w:lang w:bidi="en-US"/>
        </w:rPr>
        <w:t xml:space="preserve"> spores per liter (measured by </w:t>
      </w:r>
      <w:proofErr w:type="spellStart"/>
      <w:r w:rsidRPr="00DD386D">
        <w:rPr>
          <w:rFonts w:ascii="Times New Roman" w:hAnsi="Times New Roman"/>
          <w:sz w:val="24"/>
          <w:szCs w:val="24"/>
          <w:lang w:bidi="en-US"/>
        </w:rPr>
        <w:t>haemocytometer</w:t>
      </w:r>
      <w:proofErr w:type="spellEnd"/>
      <w:r w:rsidRPr="00DD386D">
        <w:rPr>
          <w:rFonts w:ascii="Times New Roman" w:hAnsi="Times New Roman"/>
          <w:sz w:val="24"/>
          <w:szCs w:val="24"/>
          <w:lang w:bidi="en-US"/>
        </w:rPr>
        <w:t>) with the help of a sprayer in the evening. Koch postulates were followed for the proof of pathogenicity. Recommended cultural practices like weeding, hoeing etc. were performed. Percentage of disease incidence and its ranking according to the scale given in Table 1 was calculated.</w:t>
      </w:r>
    </w:p>
    <w:p w:rsidR="00793D24" w:rsidRPr="00DD386D" w:rsidRDefault="00793D24" w:rsidP="00793D24">
      <w:pPr>
        <w:pStyle w:val="NoSpacing"/>
        <w:spacing w:line="480" w:lineRule="auto"/>
        <w:jc w:val="both"/>
        <w:rPr>
          <w:rFonts w:ascii="Times New Roman" w:hAnsi="Times New Roman"/>
          <w:b/>
          <w:bCs/>
          <w:iCs/>
          <w:sz w:val="24"/>
          <w:szCs w:val="24"/>
          <w:lang w:bidi="en-US"/>
        </w:rPr>
      </w:pPr>
      <w:r w:rsidRPr="00DD386D">
        <w:rPr>
          <w:rFonts w:ascii="Times New Roman" w:hAnsi="Times New Roman"/>
          <w:b/>
          <w:bCs/>
          <w:iCs/>
          <w:sz w:val="24"/>
          <w:szCs w:val="24"/>
          <w:lang w:bidi="en-US"/>
        </w:rPr>
        <w:t xml:space="preserve">Data collection and determination of biochemical compounds </w:t>
      </w:r>
    </w:p>
    <w:p w:rsidR="00793D24" w:rsidRPr="00DD386D" w:rsidRDefault="00793D24" w:rsidP="00793D24">
      <w:pPr>
        <w:pStyle w:val="NoSpacing"/>
        <w:spacing w:line="480" w:lineRule="auto"/>
        <w:ind w:firstLine="720"/>
        <w:jc w:val="both"/>
        <w:rPr>
          <w:rFonts w:ascii="Times New Roman" w:hAnsi="Times New Roman"/>
          <w:bCs/>
          <w:sz w:val="24"/>
          <w:szCs w:val="24"/>
          <w:lang w:bidi="en-US"/>
        </w:rPr>
      </w:pPr>
      <w:r w:rsidRPr="00DD386D">
        <w:rPr>
          <w:rFonts w:ascii="Times New Roman" w:hAnsi="Times New Roman"/>
          <w:bCs/>
          <w:sz w:val="24"/>
          <w:szCs w:val="24"/>
          <w:lang w:bidi="en-US"/>
        </w:rPr>
        <w:t xml:space="preserve">The plant populations were comprised of two reaction groups i.e. inoculated and un-inoculated. Each group consisted of two reaction types, namely resistant and susceptible. The resistant reaction type had three chili cultivars </w:t>
      </w:r>
      <w:proofErr w:type="spellStart"/>
      <w:r w:rsidRPr="00DD386D">
        <w:rPr>
          <w:rFonts w:ascii="Times New Roman" w:hAnsi="Times New Roman"/>
          <w:bCs/>
          <w:sz w:val="24"/>
          <w:szCs w:val="24"/>
          <w:lang w:bidi="en-US"/>
        </w:rPr>
        <w:t>viz</w:t>
      </w:r>
      <w:proofErr w:type="spellEnd"/>
      <w:r w:rsidRPr="00DD386D">
        <w:rPr>
          <w:rFonts w:ascii="Times New Roman" w:hAnsi="Times New Roman"/>
          <w:bCs/>
          <w:sz w:val="24"/>
          <w:szCs w:val="24"/>
          <w:lang w:bidi="en-US"/>
        </w:rPr>
        <w:t xml:space="preserve">: C-72, </w:t>
      </w:r>
      <w:proofErr w:type="spellStart"/>
      <w:r w:rsidRPr="00DD386D">
        <w:rPr>
          <w:rFonts w:ascii="Times New Roman" w:hAnsi="Times New Roman"/>
          <w:bCs/>
          <w:sz w:val="24"/>
          <w:szCs w:val="24"/>
          <w:lang w:bidi="en-US"/>
        </w:rPr>
        <w:t>Talhari</w:t>
      </w:r>
      <w:proofErr w:type="spellEnd"/>
      <w:r w:rsidRPr="00DD386D">
        <w:rPr>
          <w:rFonts w:ascii="Times New Roman" w:hAnsi="Times New Roman"/>
          <w:bCs/>
          <w:sz w:val="24"/>
          <w:szCs w:val="24"/>
          <w:lang w:bidi="en-US"/>
        </w:rPr>
        <w:t xml:space="preserve">, </w:t>
      </w:r>
      <w:proofErr w:type="spellStart"/>
      <w:proofErr w:type="gramStart"/>
      <w:r w:rsidRPr="00DD386D">
        <w:rPr>
          <w:rFonts w:ascii="Times New Roman" w:hAnsi="Times New Roman"/>
          <w:bCs/>
          <w:sz w:val="24"/>
          <w:szCs w:val="24"/>
          <w:lang w:bidi="en-US"/>
        </w:rPr>
        <w:t>Sanam</w:t>
      </w:r>
      <w:proofErr w:type="spellEnd"/>
      <w:proofErr w:type="gramEnd"/>
      <w:r w:rsidRPr="00DD386D">
        <w:rPr>
          <w:rFonts w:ascii="Times New Roman" w:hAnsi="Times New Roman"/>
          <w:bCs/>
          <w:sz w:val="24"/>
          <w:szCs w:val="24"/>
          <w:lang w:bidi="en-US"/>
        </w:rPr>
        <w:t xml:space="preserve">; while susceptible reaction type composed of three cultivars </w:t>
      </w:r>
      <w:proofErr w:type="spellStart"/>
      <w:r w:rsidRPr="00DD386D">
        <w:rPr>
          <w:rFonts w:ascii="Times New Roman" w:hAnsi="Times New Roman"/>
          <w:bCs/>
          <w:sz w:val="24"/>
          <w:szCs w:val="24"/>
          <w:lang w:bidi="en-US"/>
        </w:rPr>
        <w:t>viz</w:t>
      </w:r>
      <w:proofErr w:type="spellEnd"/>
      <w:r w:rsidRPr="00DD386D">
        <w:rPr>
          <w:rFonts w:ascii="Times New Roman" w:hAnsi="Times New Roman"/>
          <w:bCs/>
          <w:sz w:val="24"/>
          <w:szCs w:val="24"/>
          <w:lang w:bidi="en-US"/>
        </w:rPr>
        <w:t xml:space="preserve">: </w:t>
      </w:r>
      <w:proofErr w:type="spellStart"/>
      <w:r w:rsidRPr="00DD386D">
        <w:rPr>
          <w:rFonts w:ascii="Times New Roman" w:hAnsi="Times New Roman"/>
          <w:bCs/>
          <w:sz w:val="24"/>
          <w:szCs w:val="24"/>
          <w:lang w:bidi="en-US"/>
        </w:rPr>
        <w:t>Golapeshawari</w:t>
      </w:r>
      <w:proofErr w:type="spellEnd"/>
      <w:r w:rsidRPr="00DD386D">
        <w:rPr>
          <w:rFonts w:ascii="Times New Roman" w:hAnsi="Times New Roman"/>
          <w:bCs/>
          <w:sz w:val="24"/>
          <w:szCs w:val="24"/>
          <w:lang w:bidi="en-US"/>
        </w:rPr>
        <w:t xml:space="preserve">, </w:t>
      </w:r>
      <w:proofErr w:type="spellStart"/>
      <w:r w:rsidRPr="00DD386D">
        <w:rPr>
          <w:rFonts w:ascii="Times New Roman" w:hAnsi="Times New Roman"/>
          <w:bCs/>
          <w:sz w:val="24"/>
          <w:szCs w:val="24"/>
          <w:lang w:bidi="en-US"/>
        </w:rPr>
        <w:t>Tatapuri</w:t>
      </w:r>
      <w:proofErr w:type="spellEnd"/>
      <w:r w:rsidRPr="00DD386D">
        <w:rPr>
          <w:rFonts w:ascii="Times New Roman" w:hAnsi="Times New Roman"/>
          <w:bCs/>
          <w:sz w:val="24"/>
          <w:szCs w:val="24"/>
          <w:lang w:bidi="en-US"/>
        </w:rPr>
        <w:t xml:space="preserve"> and </w:t>
      </w:r>
      <w:proofErr w:type="spellStart"/>
      <w:r w:rsidRPr="00DD386D">
        <w:rPr>
          <w:rFonts w:ascii="Times New Roman" w:hAnsi="Times New Roman"/>
          <w:bCs/>
          <w:sz w:val="24"/>
          <w:szCs w:val="24"/>
          <w:lang w:bidi="en-US"/>
        </w:rPr>
        <w:t>Loungi</w:t>
      </w:r>
      <w:proofErr w:type="spellEnd"/>
      <w:r w:rsidRPr="00DD386D">
        <w:rPr>
          <w:rFonts w:ascii="Times New Roman" w:hAnsi="Times New Roman"/>
          <w:bCs/>
          <w:sz w:val="24"/>
          <w:szCs w:val="24"/>
          <w:lang w:bidi="en-US"/>
        </w:rPr>
        <w:t>. The plant samples (leaves for chlorophyll types and fruits for remaining biochemical attributes) from both resistant and susceptible cultivars were collected, stored in refrigerator at 4 °C and standard analytical methods were employed for the estimation of different physiological and biochemical attributes following nested design (</w:t>
      </w:r>
      <w:r w:rsidRPr="00DD386D">
        <w:rPr>
          <w:rFonts w:ascii="Times New Roman" w:hAnsi="Times New Roman"/>
          <w:sz w:val="24"/>
          <w:szCs w:val="24"/>
        </w:rPr>
        <w:t>Gomez &amp; Gomez, 1984</w:t>
      </w:r>
      <w:r w:rsidRPr="00DD386D">
        <w:rPr>
          <w:rFonts w:ascii="Times New Roman" w:hAnsi="Times New Roman"/>
          <w:bCs/>
          <w:sz w:val="24"/>
          <w:szCs w:val="24"/>
          <w:lang w:bidi="en-US"/>
        </w:rPr>
        <w:t xml:space="preserve">). All the physiological and biochemical analysis were performed in triplicate. There were 18 samples to be tested for each biochemical attributes and in total, 144 samples were assessed. Nested design can be referred as multifactor assessment as levels of cultivars are similar in both reaction types but not identical for different levels of another factor. In the present study, </w:t>
      </w:r>
      <w:proofErr w:type="gramStart"/>
      <w:r w:rsidRPr="00DD386D">
        <w:rPr>
          <w:rFonts w:ascii="Times New Roman" w:hAnsi="Times New Roman"/>
          <w:bCs/>
          <w:sz w:val="24"/>
          <w:szCs w:val="24"/>
          <w:lang w:bidi="en-US"/>
        </w:rPr>
        <w:t>number of cultivars in each reaction types were</w:t>
      </w:r>
      <w:proofErr w:type="gramEnd"/>
      <w:r w:rsidRPr="00DD386D">
        <w:rPr>
          <w:rFonts w:ascii="Times New Roman" w:hAnsi="Times New Roman"/>
          <w:bCs/>
          <w:sz w:val="24"/>
          <w:szCs w:val="24"/>
          <w:lang w:bidi="en-US"/>
        </w:rPr>
        <w:t xml:space="preserve"> three i.e. susceptible and resistant but these were not same in both the reaction types. </w:t>
      </w:r>
      <w:r w:rsidRPr="00DD386D">
        <w:rPr>
          <w:rFonts w:ascii="Times New Roman" w:hAnsi="Times New Roman"/>
          <w:bCs/>
          <w:sz w:val="24"/>
          <w:szCs w:val="24"/>
          <w:lang w:bidi="en-US"/>
        </w:rPr>
        <w:lastRenderedPageBreak/>
        <w:t xml:space="preserve">Therefore, nested design was followed for statistical analysis of physiological and biochemical parameters. </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Total soluble phenolic (</w:t>
      </w:r>
      <w:proofErr w:type="spellStart"/>
      <w:r w:rsidRPr="00DD386D">
        <w:rPr>
          <w:rFonts w:ascii="Times New Roman" w:hAnsi="Times New Roman"/>
          <w:sz w:val="24"/>
          <w:szCs w:val="24"/>
          <w:lang w:bidi="en-US"/>
        </w:rPr>
        <w:t>TSPh</w:t>
      </w:r>
      <w:proofErr w:type="spellEnd"/>
      <w:r w:rsidRPr="00DD386D">
        <w:rPr>
          <w:rFonts w:ascii="Times New Roman" w:hAnsi="Times New Roman"/>
          <w:sz w:val="24"/>
          <w:szCs w:val="24"/>
          <w:lang w:bidi="en-US"/>
        </w:rPr>
        <w:t xml:space="preserve">) contents were determined by following the method of </w:t>
      </w:r>
      <w:proofErr w:type="spellStart"/>
      <w:r w:rsidRPr="00DD386D">
        <w:rPr>
          <w:rFonts w:ascii="Times New Roman" w:hAnsi="Times New Roman"/>
          <w:sz w:val="24"/>
          <w:szCs w:val="24"/>
          <w:lang w:bidi="en-US"/>
        </w:rPr>
        <w:t>Julkenen-Titto</w:t>
      </w:r>
      <w:proofErr w:type="spellEnd"/>
      <w:r w:rsidRPr="00DD386D">
        <w:rPr>
          <w:rFonts w:ascii="Times New Roman" w:hAnsi="Times New Roman"/>
          <w:sz w:val="24"/>
          <w:szCs w:val="24"/>
          <w:lang w:bidi="en-US"/>
        </w:rPr>
        <w:t xml:space="preserve"> (1985). Briefly, 0.1 g fresh ground plant sample (fruits) was refluxed with 1 mL acetone (80%) at 50 °C in a water bath, centrifuged for 5 minutes at 12000 rpm and the extract/supernatant was stored at -20 °C in a microfuge tube until it was used for further analysis. An aliquot (100 µL), taken from the extract was diluted with </w:t>
      </w:r>
      <w:proofErr w:type="spellStart"/>
      <w:r w:rsidRPr="00DD386D">
        <w:rPr>
          <w:rFonts w:ascii="Times New Roman" w:hAnsi="Times New Roman"/>
          <w:sz w:val="24"/>
          <w:szCs w:val="24"/>
          <w:lang w:bidi="en-US"/>
        </w:rPr>
        <w:t>Milli</w:t>
      </w:r>
      <w:proofErr w:type="spellEnd"/>
      <w:r w:rsidRPr="00DD386D">
        <w:rPr>
          <w:rFonts w:ascii="Times New Roman" w:hAnsi="Times New Roman"/>
          <w:sz w:val="24"/>
          <w:szCs w:val="24"/>
          <w:lang w:bidi="en-US"/>
        </w:rPr>
        <w:t xml:space="preserve"> Q water to 1 mL in a test tube and </w:t>
      </w:r>
      <w:proofErr w:type="spellStart"/>
      <w:r w:rsidRPr="00DD386D">
        <w:rPr>
          <w:rFonts w:ascii="Times New Roman" w:hAnsi="Times New Roman"/>
          <w:sz w:val="24"/>
          <w:szCs w:val="24"/>
          <w:lang w:bidi="en-US"/>
        </w:rPr>
        <w:t>Folin-ciocalteu</w:t>
      </w:r>
      <w:proofErr w:type="spellEnd"/>
      <w:r w:rsidRPr="00DD386D">
        <w:rPr>
          <w:rFonts w:ascii="Times New Roman" w:hAnsi="Times New Roman"/>
          <w:sz w:val="24"/>
          <w:szCs w:val="24"/>
          <w:lang w:bidi="en-US"/>
        </w:rPr>
        <w:t xml:space="preserve"> reagent (0.5 mL) was added and mixed. Then, 2.5 mL of Na</w:t>
      </w:r>
      <w:r w:rsidRPr="00DD386D">
        <w:rPr>
          <w:rFonts w:ascii="Times New Roman" w:hAnsi="Times New Roman"/>
          <w:sz w:val="24"/>
          <w:szCs w:val="24"/>
          <w:vertAlign w:val="subscript"/>
          <w:lang w:bidi="en-US"/>
        </w:rPr>
        <w:t>2</w:t>
      </w:r>
      <w:r w:rsidRPr="00DD386D">
        <w:rPr>
          <w:rFonts w:ascii="Times New Roman" w:hAnsi="Times New Roman"/>
          <w:sz w:val="24"/>
          <w:szCs w:val="24"/>
          <w:lang w:bidi="en-US"/>
        </w:rPr>
        <w:t>CO</w:t>
      </w:r>
      <w:r w:rsidRPr="00DD386D">
        <w:rPr>
          <w:rFonts w:ascii="Times New Roman" w:hAnsi="Times New Roman"/>
          <w:sz w:val="24"/>
          <w:szCs w:val="24"/>
          <w:vertAlign w:val="subscript"/>
          <w:lang w:bidi="en-US"/>
        </w:rPr>
        <w:t>3</w:t>
      </w:r>
      <w:r w:rsidRPr="00DD386D">
        <w:rPr>
          <w:rFonts w:ascii="Times New Roman" w:hAnsi="Times New Roman"/>
          <w:sz w:val="24"/>
          <w:szCs w:val="24"/>
          <w:lang w:bidi="en-US"/>
        </w:rPr>
        <w:t xml:space="preserve"> (7.5%) was added immediately and volume was made to 5 mL with </w:t>
      </w:r>
      <w:proofErr w:type="spellStart"/>
      <w:r w:rsidRPr="00DD386D">
        <w:rPr>
          <w:rFonts w:ascii="Times New Roman" w:hAnsi="Times New Roman"/>
          <w:sz w:val="24"/>
          <w:szCs w:val="24"/>
          <w:lang w:bidi="en-US"/>
        </w:rPr>
        <w:t>Milli</w:t>
      </w:r>
      <w:proofErr w:type="spellEnd"/>
      <w:r w:rsidRPr="00DD386D">
        <w:rPr>
          <w:rFonts w:ascii="Times New Roman" w:hAnsi="Times New Roman"/>
          <w:sz w:val="24"/>
          <w:szCs w:val="24"/>
          <w:lang w:bidi="en-US"/>
        </w:rPr>
        <w:t xml:space="preserve"> Q water, then </w:t>
      </w:r>
      <w:proofErr w:type="spellStart"/>
      <w:r w:rsidRPr="00DD386D">
        <w:rPr>
          <w:rFonts w:ascii="Times New Roman" w:hAnsi="Times New Roman"/>
          <w:sz w:val="24"/>
          <w:szCs w:val="24"/>
          <w:lang w:bidi="en-US"/>
        </w:rPr>
        <w:t>vortexed</w:t>
      </w:r>
      <w:proofErr w:type="spellEnd"/>
      <w:r w:rsidRPr="00DD386D">
        <w:rPr>
          <w:rFonts w:ascii="Times New Roman" w:hAnsi="Times New Roman"/>
          <w:sz w:val="24"/>
          <w:szCs w:val="24"/>
          <w:lang w:bidi="en-US"/>
        </w:rPr>
        <w:t xml:space="preserve"> for 5-10 seconds and placed in the dark for 20 minutes. The absorbance of samples was measured at 750 nm using a spectrophotometer (UV–</w:t>
      </w:r>
      <w:proofErr w:type="spellStart"/>
      <w:r w:rsidRPr="00DD386D">
        <w:rPr>
          <w:rFonts w:ascii="Times New Roman" w:hAnsi="Times New Roman"/>
          <w:sz w:val="24"/>
          <w:szCs w:val="24"/>
          <w:lang w:bidi="en-US"/>
        </w:rPr>
        <w:t>vis</w:t>
      </w:r>
      <w:proofErr w:type="spellEnd"/>
      <w:r w:rsidRPr="00DD386D">
        <w:rPr>
          <w:rFonts w:ascii="Times New Roman" w:hAnsi="Times New Roman"/>
          <w:sz w:val="24"/>
          <w:szCs w:val="24"/>
          <w:lang w:bidi="en-US"/>
        </w:rPr>
        <w:t xml:space="preserve"> model 1601, Shimadzu, Kyoto, Japan). The standard curves were prepared from 20, 40, 60, 80 and 100 µg of Gallic acid (prepared from 100 µg mL-1 stock).</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 xml:space="preserve">Total soluble sugars (TSS) were quantified from fruit samples by the method of </w:t>
      </w:r>
      <w:proofErr w:type="spellStart"/>
      <w:r w:rsidRPr="00DD386D">
        <w:rPr>
          <w:rFonts w:ascii="Times New Roman" w:hAnsi="Times New Roman"/>
          <w:sz w:val="24"/>
          <w:szCs w:val="24"/>
          <w:lang w:bidi="en-US"/>
        </w:rPr>
        <w:t>Yemm</w:t>
      </w:r>
      <w:proofErr w:type="spellEnd"/>
      <w:r w:rsidRPr="00DD386D">
        <w:rPr>
          <w:rFonts w:ascii="Times New Roman" w:hAnsi="Times New Roman"/>
          <w:sz w:val="24"/>
          <w:szCs w:val="24"/>
          <w:lang w:bidi="en-US"/>
        </w:rPr>
        <w:t xml:space="preserve"> &amp; Willis (1954), reducing sugars (RS) by the procedure of </w:t>
      </w:r>
      <w:proofErr w:type="spellStart"/>
      <w:r w:rsidRPr="00DD386D">
        <w:rPr>
          <w:rFonts w:ascii="Times New Roman" w:hAnsi="Times New Roman"/>
          <w:sz w:val="24"/>
          <w:szCs w:val="24"/>
          <w:lang w:bidi="en-US"/>
        </w:rPr>
        <w:t>Somogyii</w:t>
      </w:r>
      <w:proofErr w:type="spellEnd"/>
      <w:r w:rsidRPr="00DD386D">
        <w:rPr>
          <w:rFonts w:ascii="Times New Roman" w:hAnsi="Times New Roman"/>
          <w:sz w:val="24"/>
          <w:szCs w:val="24"/>
          <w:lang w:bidi="en-US"/>
        </w:rPr>
        <w:t xml:space="preserve"> (1952). The concentration of non-reducing sugars (NRS) was calculated by subtracting reducing sugars from total soluble sugars.</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 xml:space="preserve">Total proteins (TP) in the plant sample were calculated after nitrogen determination through </w:t>
      </w:r>
      <w:proofErr w:type="spellStart"/>
      <w:r w:rsidRPr="00DD386D">
        <w:rPr>
          <w:rFonts w:ascii="Times New Roman" w:hAnsi="Times New Roman"/>
          <w:sz w:val="24"/>
          <w:szCs w:val="24"/>
          <w:lang w:bidi="en-US"/>
        </w:rPr>
        <w:t>Kjeldahl</w:t>
      </w:r>
      <w:proofErr w:type="spellEnd"/>
      <w:r w:rsidRPr="00DD386D">
        <w:rPr>
          <w:rFonts w:ascii="Times New Roman" w:hAnsi="Times New Roman"/>
          <w:sz w:val="24"/>
          <w:szCs w:val="24"/>
          <w:lang w:bidi="en-US"/>
        </w:rPr>
        <w:t xml:space="preserve"> apparatus. A known amount of oven dried sample (WI) was taken in a long neck </w:t>
      </w:r>
      <w:proofErr w:type="spellStart"/>
      <w:r w:rsidRPr="00DD386D">
        <w:rPr>
          <w:rFonts w:ascii="Times New Roman" w:hAnsi="Times New Roman"/>
          <w:sz w:val="24"/>
          <w:szCs w:val="24"/>
          <w:lang w:bidi="en-US"/>
        </w:rPr>
        <w:t>Kjeldahl</w:t>
      </w:r>
      <w:proofErr w:type="spellEnd"/>
      <w:r w:rsidRPr="00DD386D">
        <w:rPr>
          <w:rFonts w:ascii="Times New Roman" w:hAnsi="Times New Roman"/>
          <w:sz w:val="24"/>
          <w:szCs w:val="24"/>
          <w:lang w:bidi="en-US"/>
        </w:rPr>
        <w:t xml:space="preserve"> flask. Five grams of digestion mixture containing K</w:t>
      </w:r>
      <w:r w:rsidRPr="00DD386D">
        <w:rPr>
          <w:rFonts w:ascii="Times New Roman" w:hAnsi="Times New Roman"/>
          <w:sz w:val="24"/>
          <w:szCs w:val="24"/>
          <w:vertAlign w:val="subscript"/>
          <w:lang w:bidi="en-US"/>
        </w:rPr>
        <w:t>2</w:t>
      </w:r>
      <w:r w:rsidRPr="00DD386D">
        <w:rPr>
          <w:rFonts w:ascii="Times New Roman" w:hAnsi="Times New Roman"/>
          <w:sz w:val="24"/>
          <w:szCs w:val="24"/>
          <w:lang w:bidi="en-US"/>
        </w:rPr>
        <w:t>SO</w:t>
      </w:r>
      <w:r w:rsidRPr="00DD386D">
        <w:rPr>
          <w:rFonts w:ascii="Times New Roman" w:hAnsi="Times New Roman"/>
          <w:sz w:val="24"/>
          <w:szCs w:val="24"/>
          <w:vertAlign w:val="subscript"/>
          <w:lang w:bidi="en-US"/>
        </w:rPr>
        <w:t>4</w:t>
      </w:r>
      <w:r w:rsidRPr="00DD386D">
        <w:rPr>
          <w:rFonts w:ascii="Times New Roman" w:hAnsi="Times New Roman"/>
          <w:sz w:val="24"/>
          <w:szCs w:val="24"/>
          <w:lang w:bidi="en-US"/>
        </w:rPr>
        <w:t xml:space="preserve"> and CuSO</w:t>
      </w:r>
      <w:r w:rsidRPr="00DD386D">
        <w:rPr>
          <w:rFonts w:ascii="Times New Roman" w:hAnsi="Times New Roman"/>
          <w:sz w:val="24"/>
          <w:szCs w:val="24"/>
          <w:vertAlign w:val="subscript"/>
          <w:lang w:bidi="en-US"/>
        </w:rPr>
        <w:t>4</w:t>
      </w:r>
      <w:r w:rsidRPr="00DD386D">
        <w:rPr>
          <w:rFonts w:ascii="Times New Roman" w:hAnsi="Times New Roman"/>
          <w:sz w:val="24"/>
          <w:szCs w:val="24"/>
          <w:lang w:bidi="en-US"/>
        </w:rPr>
        <w:t xml:space="preserve"> and 25 mL of concentrated sulfuric acid were added. The sample was boiled in a digestion hood, initially at low temperature and then at vigorous boiling till the contents become clear. After cooling, the contents of the flask were diluted with distilled water in a 250 mL volumetric flask. A 10 mL of </w:t>
      </w:r>
      <w:r w:rsidRPr="00DD386D">
        <w:rPr>
          <w:rFonts w:ascii="Times New Roman" w:hAnsi="Times New Roman"/>
          <w:sz w:val="24"/>
          <w:szCs w:val="24"/>
          <w:lang w:bidi="en-US"/>
        </w:rPr>
        <w:lastRenderedPageBreak/>
        <w:t xml:space="preserve">this solution was transferred to the micro </w:t>
      </w:r>
      <w:proofErr w:type="spellStart"/>
      <w:r w:rsidRPr="00DD386D">
        <w:rPr>
          <w:rFonts w:ascii="Times New Roman" w:hAnsi="Times New Roman"/>
          <w:sz w:val="24"/>
          <w:szCs w:val="24"/>
          <w:lang w:bidi="en-US"/>
        </w:rPr>
        <w:t>Kjeldahl</w:t>
      </w:r>
      <w:proofErr w:type="spellEnd"/>
      <w:r w:rsidRPr="00DD386D">
        <w:rPr>
          <w:rFonts w:ascii="Times New Roman" w:hAnsi="Times New Roman"/>
          <w:sz w:val="24"/>
          <w:szCs w:val="24"/>
          <w:lang w:bidi="en-US"/>
        </w:rPr>
        <w:t xml:space="preserve"> distillation apparatus and it was distilled in the presence of 10 mL of 40 % </w:t>
      </w:r>
      <w:proofErr w:type="spellStart"/>
      <w:r w:rsidRPr="00DD386D">
        <w:rPr>
          <w:rFonts w:ascii="Times New Roman" w:hAnsi="Times New Roman"/>
          <w:sz w:val="24"/>
          <w:szCs w:val="24"/>
          <w:lang w:bidi="en-US"/>
        </w:rPr>
        <w:t>NaOH</w:t>
      </w:r>
      <w:proofErr w:type="spellEnd"/>
      <w:r w:rsidRPr="00DD386D">
        <w:rPr>
          <w:rFonts w:ascii="Times New Roman" w:hAnsi="Times New Roman"/>
          <w:sz w:val="24"/>
          <w:szCs w:val="24"/>
          <w:lang w:bidi="en-US"/>
        </w:rPr>
        <w:t xml:space="preserve"> solution. The ammonia so produced was collected in a beaker containing 10 mL of 2 % of boric acid solution having 2 drops of methyl red as an indicator. The distillate was titrated </w:t>
      </w:r>
      <w:proofErr w:type="gramStart"/>
      <w:r w:rsidRPr="00DD386D">
        <w:rPr>
          <w:rFonts w:ascii="Times New Roman" w:hAnsi="Times New Roman"/>
          <w:sz w:val="24"/>
          <w:szCs w:val="24"/>
          <w:lang w:bidi="en-US"/>
        </w:rPr>
        <w:t>against standard 0.1 N sulfuric acid to light pink point</w:t>
      </w:r>
      <w:proofErr w:type="gramEnd"/>
      <w:r w:rsidRPr="00DD386D">
        <w:rPr>
          <w:rFonts w:ascii="Times New Roman" w:hAnsi="Times New Roman"/>
          <w:sz w:val="24"/>
          <w:szCs w:val="24"/>
          <w:lang w:bidi="en-US"/>
        </w:rPr>
        <w:t>. The percentage of nitrogen was calculated according to the following formula (</w:t>
      </w:r>
      <w:proofErr w:type="spellStart"/>
      <w:r w:rsidRPr="00DD386D">
        <w:rPr>
          <w:rFonts w:ascii="Times New Roman" w:hAnsi="Times New Roman"/>
          <w:sz w:val="24"/>
          <w:szCs w:val="24"/>
        </w:rPr>
        <w:t>Kjeldahl</w:t>
      </w:r>
      <w:proofErr w:type="spellEnd"/>
      <w:r w:rsidRPr="00DD386D">
        <w:rPr>
          <w:rFonts w:ascii="Times New Roman" w:hAnsi="Times New Roman"/>
          <w:sz w:val="24"/>
          <w:szCs w:val="24"/>
          <w:lang w:bidi="en-US"/>
        </w:rPr>
        <w:t xml:space="preserve">, 1983). </w:t>
      </w:r>
    </w:p>
    <w:p w:rsidR="00793D24" w:rsidRPr="00793D24" w:rsidRDefault="00793D24" w:rsidP="00793D24">
      <w:pPr>
        <w:pStyle w:val="NoSpacing"/>
        <w:spacing w:line="480" w:lineRule="auto"/>
        <w:jc w:val="both"/>
        <w:rPr>
          <w:rFonts w:ascii="Times New Roman" w:hAnsi="Times New Roman"/>
          <w:sz w:val="24"/>
          <w:szCs w:val="24"/>
          <w:lang w:bidi="en-US"/>
        </w:rPr>
      </w:pPr>
      <m:oMathPara>
        <m:oMath>
          <m:r>
            <m:rPr>
              <m:sty m:val="p"/>
            </m:rPr>
            <w:rPr>
              <w:rFonts w:ascii="Cambria Math" w:hAnsi="Cambria Math"/>
              <w:sz w:val="24"/>
              <w:szCs w:val="24"/>
              <w:lang w:bidi="en-US"/>
            </w:rPr>
            <m:t>Nitrogen (%)=</m:t>
          </m:r>
          <m:f>
            <m:fPr>
              <m:ctrlPr>
                <w:rPr>
                  <w:rFonts w:ascii="Cambria Math" w:hAnsi="Cambria Math"/>
                  <w:sz w:val="24"/>
                  <w:szCs w:val="24"/>
                  <w:lang w:bidi="en-US"/>
                </w:rPr>
              </m:ctrlPr>
            </m:fPr>
            <m:num>
              <m:r>
                <m:rPr>
                  <m:sty m:val="p"/>
                </m:rPr>
                <w:rPr>
                  <w:rFonts w:ascii="Cambria Math" w:hAnsi="Cambria Math"/>
                  <w:sz w:val="24"/>
                  <w:szCs w:val="24"/>
                  <w:lang w:bidi="en-US"/>
                </w:rPr>
                <m:t>0.1 N H</m:t>
              </m:r>
              <m:r>
                <m:rPr>
                  <m:sty m:val="p"/>
                </m:rPr>
                <w:rPr>
                  <w:rFonts w:ascii="Cambria Math" w:hAnsi="Cambria Math"/>
                  <w:sz w:val="24"/>
                  <w:szCs w:val="24"/>
                  <w:vertAlign w:val="subscript"/>
                  <w:lang w:bidi="en-US"/>
                </w:rPr>
                <m:t>2</m:t>
              </m:r>
              <m:r>
                <m:rPr>
                  <m:sty m:val="p"/>
                </m:rPr>
                <w:rPr>
                  <w:rFonts w:ascii="Cambria Math" w:hAnsi="Cambria Math"/>
                  <w:sz w:val="24"/>
                  <w:szCs w:val="24"/>
                  <w:lang w:bidi="en-US"/>
                </w:rPr>
                <m:t>SO</m:t>
              </m:r>
              <m:r>
                <m:rPr>
                  <m:sty m:val="p"/>
                </m:rPr>
                <w:rPr>
                  <w:rFonts w:ascii="Cambria Math" w:hAnsi="Cambria Math"/>
                  <w:sz w:val="24"/>
                  <w:szCs w:val="24"/>
                  <w:vertAlign w:val="subscript"/>
                  <w:lang w:bidi="en-US"/>
                </w:rPr>
                <m:t>4</m:t>
              </m:r>
              <m:r>
                <m:rPr>
                  <m:sty m:val="p"/>
                </m:rPr>
                <w:rPr>
                  <w:rFonts w:ascii="Cambria Math" w:hAnsi="Cambria Math"/>
                  <w:sz w:val="24"/>
                  <w:szCs w:val="24"/>
                  <w:lang w:bidi="en-US"/>
                </w:rPr>
                <m:t xml:space="preserve"> × 0.0014× 250 × 100</m:t>
              </m:r>
            </m:num>
            <m:den>
              <m:r>
                <m:rPr>
                  <m:sty m:val="p"/>
                </m:rPr>
                <w:rPr>
                  <w:rFonts w:ascii="Cambria Math" w:hAnsi="Cambria Math"/>
                  <w:sz w:val="24"/>
                  <w:szCs w:val="24"/>
                  <w:lang w:bidi="en-US"/>
                </w:rPr>
                <m:t>WI ×100</m:t>
              </m:r>
            </m:den>
          </m:f>
        </m:oMath>
      </m:oMathPara>
    </w:p>
    <w:p w:rsidR="00793D24" w:rsidRPr="00DD386D" w:rsidRDefault="00793D24" w:rsidP="00793D24">
      <w:pPr>
        <w:pStyle w:val="NoSpacing"/>
        <w:spacing w:line="480" w:lineRule="auto"/>
        <w:jc w:val="both"/>
        <w:rPr>
          <w:rFonts w:ascii="Times New Roman" w:hAnsi="Times New Roman"/>
          <w:sz w:val="24"/>
          <w:szCs w:val="24"/>
          <w:lang w:bidi="en-US"/>
        </w:rPr>
      </w:pPr>
      <w:r w:rsidRPr="00DD386D">
        <w:rPr>
          <w:rFonts w:ascii="Times New Roman" w:hAnsi="Times New Roman"/>
          <w:sz w:val="24"/>
          <w:szCs w:val="24"/>
          <w:lang w:bidi="en-US"/>
        </w:rPr>
        <w:t>The total protein percentage of the sample was calculated using the following formula:</w:t>
      </w:r>
    </w:p>
    <w:p w:rsidR="00793D24" w:rsidRPr="00793D24" w:rsidRDefault="00793D24" w:rsidP="00793D24">
      <w:pPr>
        <w:pStyle w:val="NoSpacing"/>
        <w:spacing w:line="480" w:lineRule="auto"/>
        <w:jc w:val="both"/>
        <w:rPr>
          <w:rFonts w:ascii="Times New Roman" w:hAnsi="Times New Roman"/>
          <w:sz w:val="24"/>
          <w:szCs w:val="24"/>
          <w:lang w:bidi="en-US"/>
        </w:rPr>
      </w:pPr>
      <m:oMathPara>
        <m:oMath>
          <m:r>
            <m:rPr>
              <m:sty m:val="p"/>
            </m:rPr>
            <w:rPr>
              <w:rFonts w:ascii="Cambria Math" w:hAnsi="Cambria Math"/>
              <w:sz w:val="24"/>
              <w:szCs w:val="24"/>
              <w:lang w:bidi="en-US"/>
            </w:rPr>
            <m:t>Total Protein =Nitrogen (%)×6.25</m:t>
          </m:r>
        </m:oMath>
      </m:oMathPara>
    </w:p>
    <w:p w:rsidR="00793D24" w:rsidRPr="00DD386D" w:rsidRDefault="00793D24" w:rsidP="00793D24">
      <w:pPr>
        <w:pStyle w:val="NoSpacing"/>
        <w:spacing w:line="480" w:lineRule="auto"/>
        <w:ind w:firstLine="720"/>
        <w:jc w:val="both"/>
        <w:rPr>
          <w:rFonts w:ascii="Times New Roman" w:hAnsi="Times New Roman"/>
          <w:b/>
          <w:bCs/>
          <w:iCs/>
          <w:sz w:val="24"/>
          <w:szCs w:val="24"/>
          <w:lang w:bidi="en-US"/>
        </w:rPr>
      </w:pPr>
      <w:r w:rsidRPr="00DD386D">
        <w:rPr>
          <w:rFonts w:ascii="Times New Roman" w:hAnsi="Times New Roman"/>
          <w:sz w:val="24"/>
          <w:szCs w:val="24"/>
          <w:lang w:bidi="en-US"/>
        </w:rPr>
        <w:t xml:space="preserve">Total chlorophyll contents (TC) were quantified from inoculated and un-inoculated plant samples by following the method as described by </w:t>
      </w:r>
      <w:proofErr w:type="spellStart"/>
      <w:r w:rsidRPr="00DD386D">
        <w:rPr>
          <w:rFonts w:ascii="Times New Roman" w:hAnsi="Times New Roman"/>
          <w:sz w:val="24"/>
          <w:szCs w:val="24"/>
          <w:lang w:bidi="en-US"/>
        </w:rPr>
        <w:t>Arnon</w:t>
      </w:r>
      <w:proofErr w:type="spellEnd"/>
      <w:r w:rsidRPr="00DD386D">
        <w:rPr>
          <w:rFonts w:ascii="Times New Roman" w:hAnsi="Times New Roman"/>
          <w:sz w:val="24"/>
          <w:szCs w:val="24"/>
          <w:lang w:bidi="en-US"/>
        </w:rPr>
        <w:t xml:space="preserve"> (1949). Fresh leaves (0.25 g) were taken and extracted overnight with 5 mL acetone (80%) at -10 °C. The extract was centrifuged at 14000 rpm for 5 minutes and the absorbance of the supernatant was measured at 645 nm and 663 nm by spectrophotometer. The chlorophyll (</w:t>
      </w:r>
      <w:proofErr w:type="spellStart"/>
      <w:r w:rsidRPr="00DD386D">
        <w:rPr>
          <w:rFonts w:ascii="Times New Roman" w:hAnsi="Times New Roman"/>
          <w:sz w:val="24"/>
          <w:szCs w:val="24"/>
          <w:lang w:bidi="en-US"/>
        </w:rPr>
        <w:t>Chl</w:t>
      </w:r>
      <w:proofErr w:type="spellEnd"/>
      <w:r w:rsidRPr="00DD386D">
        <w:rPr>
          <w:rFonts w:ascii="Times New Roman" w:hAnsi="Times New Roman"/>
          <w:sz w:val="24"/>
          <w:szCs w:val="24"/>
          <w:lang w:bidi="en-US"/>
        </w:rPr>
        <w:t xml:space="preserve">) a, b, and total were calculated by using the formulae of </w:t>
      </w:r>
      <w:proofErr w:type="spellStart"/>
      <w:r w:rsidRPr="00DD386D">
        <w:rPr>
          <w:rFonts w:ascii="Times New Roman" w:hAnsi="Times New Roman"/>
          <w:sz w:val="24"/>
          <w:szCs w:val="24"/>
          <w:lang w:bidi="en-US"/>
        </w:rPr>
        <w:t>Inskeep</w:t>
      </w:r>
      <w:proofErr w:type="spellEnd"/>
      <w:r w:rsidRPr="00DD386D">
        <w:rPr>
          <w:rFonts w:ascii="Times New Roman" w:hAnsi="Times New Roman"/>
          <w:sz w:val="24"/>
          <w:szCs w:val="24"/>
          <w:lang w:bidi="en-US"/>
        </w:rPr>
        <w:t xml:space="preserve"> &amp; Bloom (1985).</w:t>
      </w:r>
    </w:p>
    <w:p w:rsidR="00793D24" w:rsidRPr="00DD386D" w:rsidRDefault="00793D24" w:rsidP="00793D24">
      <w:pPr>
        <w:pStyle w:val="NoSpacing"/>
        <w:spacing w:line="480" w:lineRule="auto"/>
        <w:jc w:val="both"/>
        <w:rPr>
          <w:rFonts w:ascii="Times New Roman" w:hAnsi="Times New Roman"/>
          <w:b/>
          <w:bCs/>
          <w:iCs/>
          <w:sz w:val="24"/>
          <w:szCs w:val="24"/>
          <w:lang w:bidi="en-US"/>
        </w:rPr>
      </w:pPr>
    </w:p>
    <w:p w:rsidR="00793D24" w:rsidRPr="00DD386D" w:rsidRDefault="00793D24" w:rsidP="00793D24">
      <w:pPr>
        <w:pStyle w:val="NoSpacing"/>
        <w:spacing w:line="480" w:lineRule="auto"/>
        <w:jc w:val="both"/>
        <w:rPr>
          <w:rFonts w:ascii="Times New Roman" w:hAnsi="Times New Roman"/>
          <w:b/>
          <w:bCs/>
          <w:iCs/>
          <w:sz w:val="24"/>
          <w:szCs w:val="24"/>
          <w:lang w:bidi="en-US"/>
        </w:rPr>
      </w:pPr>
      <w:r w:rsidRPr="00DD386D">
        <w:rPr>
          <w:rFonts w:ascii="Times New Roman" w:hAnsi="Times New Roman"/>
          <w:b/>
          <w:bCs/>
          <w:iCs/>
          <w:sz w:val="24"/>
          <w:szCs w:val="24"/>
          <w:lang w:bidi="en-US"/>
        </w:rPr>
        <w:t>Statistical analysis</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The statistical tests were performed using the PROC MIXED procedure of the Statistical Analysis System (</w:t>
      </w:r>
      <w:r w:rsidRPr="00DD386D">
        <w:rPr>
          <w:rFonts w:ascii="Times New Roman" w:hAnsi="Times New Roman"/>
          <w:sz w:val="24"/>
          <w:szCs w:val="24"/>
        </w:rPr>
        <w:t>SAS®, 1990</w:t>
      </w:r>
      <w:r w:rsidRPr="00DD386D">
        <w:rPr>
          <w:rFonts w:ascii="Times New Roman" w:hAnsi="Times New Roman"/>
          <w:sz w:val="24"/>
          <w:szCs w:val="24"/>
          <w:lang w:bidi="en-US"/>
        </w:rPr>
        <w:t>) using the software Mini Tab. Data were analyzed statistically and means were separated by Duncan’s multiple range test (DMRT) at the 5 % level of probability.</w:t>
      </w:r>
    </w:p>
    <w:p w:rsidR="00793D24" w:rsidRPr="00DD386D" w:rsidRDefault="00793D24" w:rsidP="00793D24">
      <w:pPr>
        <w:pStyle w:val="NoSpacing"/>
        <w:spacing w:line="480" w:lineRule="auto"/>
        <w:jc w:val="both"/>
        <w:rPr>
          <w:rFonts w:ascii="Times New Roman" w:hAnsi="Times New Roman"/>
          <w:sz w:val="24"/>
          <w:szCs w:val="24"/>
          <w:lang w:bidi="en-US"/>
        </w:rPr>
      </w:pPr>
      <w:r w:rsidRPr="00DD386D">
        <w:rPr>
          <w:rFonts w:ascii="Times New Roman" w:hAnsi="Times New Roman"/>
          <w:b/>
          <w:bCs/>
          <w:sz w:val="24"/>
          <w:szCs w:val="24"/>
          <w:lang w:bidi="en-US"/>
        </w:rPr>
        <w:t>RESULTS</w:t>
      </w:r>
    </w:p>
    <w:p w:rsidR="00793D24" w:rsidRPr="00DD386D" w:rsidRDefault="00793D24" w:rsidP="00793D24">
      <w:pPr>
        <w:pStyle w:val="NoSpacing"/>
        <w:spacing w:line="480" w:lineRule="auto"/>
        <w:jc w:val="both"/>
        <w:rPr>
          <w:rFonts w:ascii="Times New Roman" w:hAnsi="Times New Roman"/>
          <w:b/>
          <w:bCs/>
          <w:iCs/>
          <w:sz w:val="24"/>
          <w:szCs w:val="24"/>
          <w:lang w:bidi="en-US"/>
        </w:rPr>
      </w:pPr>
      <w:r w:rsidRPr="00DD386D">
        <w:rPr>
          <w:rFonts w:ascii="Times New Roman" w:hAnsi="Times New Roman"/>
          <w:b/>
          <w:bCs/>
          <w:iCs/>
          <w:sz w:val="24"/>
          <w:szCs w:val="24"/>
          <w:lang w:bidi="en-US"/>
        </w:rPr>
        <w:t>Screening of chili cultivars against anthracnose during 2011-12</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lastRenderedPageBreak/>
        <w:t>During 2011-12, none of the cultivars exhibited immune response (0% disease incidence) against anthracnose disease among the thirty chili cultivars tested (Table 2). During 2011, eighteen cultivars (</w:t>
      </w:r>
      <w:proofErr w:type="spellStart"/>
      <w:r w:rsidRPr="00DD386D">
        <w:rPr>
          <w:rFonts w:ascii="Times New Roman" w:hAnsi="Times New Roman"/>
          <w:sz w:val="24"/>
          <w:szCs w:val="24"/>
          <w:lang w:bidi="en-US"/>
        </w:rPr>
        <w:t>Sanam</w:t>
      </w:r>
      <w:proofErr w:type="spellEnd"/>
      <w:r w:rsidRPr="00DD386D">
        <w:rPr>
          <w:rFonts w:ascii="Times New Roman" w:hAnsi="Times New Roman"/>
          <w:sz w:val="24"/>
          <w:szCs w:val="24"/>
          <w:lang w:bidi="en-US"/>
        </w:rPr>
        <w:t xml:space="preserve">, C-19, C-72, C-33, American dwarf, </w:t>
      </w:r>
      <w:proofErr w:type="spellStart"/>
      <w:r w:rsidRPr="00DD386D">
        <w:rPr>
          <w:rFonts w:ascii="Times New Roman" w:hAnsi="Times New Roman"/>
          <w:sz w:val="24"/>
          <w:szCs w:val="24"/>
          <w:lang w:bidi="en-US"/>
        </w:rPr>
        <w:t>Arunalu</w:t>
      </w:r>
      <w:proofErr w:type="spellEnd"/>
      <w:r w:rsidRPr="00DD386D">
        <w:rPr>
          <w:rFonts w:ascii="Times New Roman" w:hAnsi="Times New Roman"/>
          <w:sz w:val="24"/>
          <w:szCs w:val="24"/>
          <w:lang w:bidi="en-US"/>
        </w:rPr>
        <w:t xml:space="preserve">, BSS-269, </w:t>
      </w:r>
      <w:proofErr w:type="spellStart"/>
      <w:r w:rsidRPr="00DD386D">
        <w:rPr>
          <w:rFonts w:ascii="Times New Roman" w:hAnsi="Times New Roman"/>
          <w:sz w:val="24"/>
          <w:szCs w:val="24"/>
          <w:lang w:bidi="en-US"/>
        </w:rPr>
        <w:t>Burewala</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Ghotki</w:t>
      </w:r>
      <w:proofErr w:type="spellEnd"/>
      <w:r w:rsidRPr="00DD386D">
        <w:rPr>
          <w:rFonts w:ascii="Times New Roman" w:hAnsi="Times New Roman"/>
          <w:sz w:val="24"/>
          <w:szCs w:val="24"/>
          <w:lang w:bidi="en-US"/>
        </w:rPr>
        <w:t xml:space="preserve">, Hot Queen, </w:t>
      </w:r>
      <w:proofErr w:type="spellStart"/>
      <w:r w:rsidRPr="00DD386D">
        <w:rPr>
          <w:rFonts w:ascii="Times New Roman" w:hAnsi="Times New Roman"/>
          <w:sz w:val="24"/>
          <w:szCs w:val="24"/>
          <w:lang w:bidi="en-US"/>
        </w:rPr>
        <w:t>Harmal</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Kurni</w:t>
      </w:r>
      <w:proofErr w:type="spellEnd"/>
      <w:r w:rsidRPr="00DD386D">
        <w:rPr>
          <w:rFonts w:ascii="Times New Roman" w:hAnsi="Times New Roman"/>
          <w:sz w:val="24"/>
          <w:szCs w:val="24"/>
          <w:lang w:bidi="en-US"/>
        </w:rPr>
        <w:t xml:space="preserve">, Wonder King, Anaheim, P-6, </w:t>
      </w:r>
      <w:proofErr w:type="spellStart"/>
      <w:r w:rsidRPr="00DD386D">
        <w:rPr>
          <w:rFonts w:ascii="Times New Roman" w:hAnsi="Times New Roman"/>
          <w:sz w:val="24"/>
          <w:szCs w:val="24"/>
          <w:lang w:bidi="en-US"/>
        </w:rPr>
        <w:t>Sabazpari</w:t>
      </w:r>
      <w:proofErr w:type="spellEnd"/>
      <w:r w:rsidRPr="00DD386D">
        <w:rPr>
          <w:rFonts w:ascii="Times New Roman" w:hAnsi="Times New Roman"/>
          <w:sz w:val="24"/>
          <w:szCs w:val="24"/>
          <w:lang w:bidi="en-US"/>
        </w:rPr>
        <w:t>, Skyline-1 and Skyline-2) expressed resistant response with disease rating scale of 2 (1-25% disease incidence), while seven cultivars (</w:t>
      </w:r>
      <w:proofErr w:type="spellStart"/>
      <w:r w:rsidRPr="00DD386D">
        <w:rPr>
          <w:rFonts w:ascii="Times New Roman" w:hAnsi="Times New Roman"/>
          <w:sz w:val="24"/>
          <w:szCs w:val="24"/>
          <w:lang w:bidi="en-US"/>
        </w:rPr>
        <w:t>Talhar</w:t>
      </w:r>
      <w:proofErr w:type="spellEnd"/>
      <w:r w:rsidRPr="00DD386D">
        <w:rPr>
          <w:rFonts w:ascii="Times New Roman" w:hAnsi="Times New Roman"/>
          <w:sz w:val="24"/>
          <w:szCs w:val="24"/>
          <w:lang w:bidi="en-US"/>
        </w:rPr>
        <w:t xml:space="preserve">, FSD-1, FSD-2, KA-2, NARC-4, </w:t>
      </w:r>
      <w:proofErr w:type="spellStart"/>
      <w:r w:rsidRPr="00DD386D">
        <w:rPr>
          <w:rFonts w:ascii="Times New Roman" w:hAnsi="Times New Roman"/>
          <w:sz w:val="24"/>
          <w:szCs w:val="24"/>
          <w:lang w:bidi="en-US"/>
        </w:rPr>
        <w:t>Neelum</w:t>
      </w:r>
      <w:proofErr w:type="spellEnd"/>
      <w:r w:rsidRPr="00DD386D">
        <w:rPr>
          <w:rFonts w:ascii="Times New Roman" w:hAnsi="Times New Roman"/>
          <w:sz w:val="24"/>
          <w:szCs w:val="24"/>
          <w:lang w:bidi="en-US"/>
        </w:rPr>
        <w:t xml:space="preserve"> and </w:t>
      </w:r>
      <w:proofErr w:type="spellStart"/>
      <w:r w:rsidRPr="00DD386D">
        <w:rPr>
          <w:rFonts w:ascii="Times New Roman" w:hAnsi="Times New Roman"/>
          <w:sz w:val="24"/>
          <w:szCs w:val="24"/>
          <w:lang w:bidi="en-US"/>
        </w:rPr>
        <w:t>Maha</w:t>
      </w:r>
      <w:proofErr w:type="spellEnd"/>
      <w:r w:rsidRPr="00DD386D">
        <w:rPr>
          <w:rFonts w:ascii="Times New Roman" w:hAnsi="Times New Roman"/>
          <w:sz w:val="24"/>
          <w:szCs w:val="24"/>
          <w:lang w:bidi="en-US"/>
        </w:rPr>
        <w:t>) showed moderately resistant response with disease rating scale of 3 (26-50% disease incidence). Two cultivars (C-68 and C-302) displayed moderately susceptible response with disease rating scale of 4 (51-75% disease incidence) while high susceptibility was shown by three cultivars (</w:t>
      </w:r>
      <w:proofErr w:type="spellStart"/>
      <w:r w:rsidRPr="00DD386D">
        <w:rPr>
          <w:rFonts w:ascii="Times New Roman" w:hAnsi="Times New Roman"/>
          <w:sz w:val="24"/>
          <w:szCs w:val="24"/>
          <w:lang w:bidi="en-US"/>
        </w:rPr>
        <w:t>Tatapuri</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Golapeshawari</w:t>
      </w:r>
      <w:proofErr w:type="spellEnd"/>
      <w:r w:rsidRPr="00DD386D">
        <w:rPr>
          <w:rFonts w:ascii="Times New Roman" w:hAnsi="Times New Roman"/>
          <w:sz w:val="24"/>
          <w:szCs w:val="24"/>
          <w:lang w:bidi="en-US"/>
        </w:rPr>
        <w:t xml:space="preserve"> and </w:t>
      </w:r>
      <w:proofErr w:type="spellStart"/>
      <w:r w:rsidRPr="00DD386D">
        <w:rPr>
          <w:rFonts w:ascii="Times New Roman" w:hAnsi="Times New Roman"/>
          <w:sz w:val="24"/>
          <w:szCs w:val="24"/>
          <w:lang w:bidi="en-US"/>
        </w:rPr>
        <w:t>Loungi</w:t>
      </w:r>
      <w:proofErr w:type="spellEnd"/>
      <w:r w:rsidRPr="00DD386D">
        <w:rPr>
          <w:rFonts w:ascii="Times New Roman" w:hAnsi="Times New Roman"/>
          <w:sz w:val="24"/>
          <w:szCs w:val="24"/>
          <w:lang w:bidi="en-US"/>
        </w:rPr>
        <w:t>) with highest disease rating scale of 5 (76-100% disease incidence) during the year 2011.</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 xml:space="preserve">During 2012, highest disease incidence of 82.5, 79.6, 81.5, 60.1 and 61.7% was observed in </w:t>
      </w:r>
      <w:proofErr w:type="spellStart"/>
      <w:r w:rsidRPr="00DD386D">
        <w:rPr>
          <w:rFonts w:ascii="Times New Roman" w:hAnsi="Times New Roman"/>
          <w:sz w:val="24"/>
          <w:szCs w:val="24"/>
          <w:lang w:bidi="en-US"/>
        </w:rPr>
        <w:t>Tatapuri</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Golapeshawari</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Loungi</w:t>
      </w:r>
      <w:proofErr w:type="spellEnd"/>
      <w:r w:rsidRPr="00DD386D">
        <w:rPr>
          <w:rFonts w:ascii="Times New Roman" w:hAnsi="Times New Roman"/>
          <w:sz w:val="24"/>
          <w:szCs w:val="24"/>
          <w:lang w:bidi="en-US"/>
        </w:rPr>
        <w:t>, C-68 and C-302, respectively. Moderate resistance was displayed by seven cultivars (</w:t>
      </w:r>
      <w:proofErr w:type="spellStart"/>
      <w:r w:rsidRPr="00DD386D">
        <w:rPr>
          <w:rFonts w:ascii="Times New Roman" w:hAnsi="Times New Roman"/>
          <w:sz w:val="24"/>
          <w:szCs w:val="24"/>
          <w:lang w:bidi="en-US"/>
        </w:rPr>
        <w:t>Talhar</w:t>
      </w:r>
      <w:proofErr w:type="spellEnd"/>
      <w:r w:rsidRPr="00DD386D">
        <w:rPr>
          <w:rFonts w:ascii="Times New Roman" w:hAnsi="Times New Roman"/>
          <w:sz w:val="24"/>
          <w:szCs w:val="24"/>
          <w:lang w:bidi="en-US"/>
        </w:rPr>
        <w:t xml:space="preserve">, FSD-1, FSD-2, KA-2, NARC-4, </w:t>
      </w:r>
      <w:proofErr w:type="spellStart"/>
      <w:r w:rsidRPr="00DD386D">
        <w:rPr>
          <w:rFonts w:ascii="Times New Roman" w:hAnsi="Times New Roman"/>
          <w:sz w:val="24"/>
          <w:szCs w:val="24"/>
          <w:lang w:bidi="en-US"/>
        </w:rPr>
        <w:t>Neelum</w:t>
      </w:r>
      <w:proofErr w:type="spellEnd"/>
      <w:r w:rsidRPr="00DD386D">
        <w:rPr>
          <w:rFonts w:ascii="Times New Roman" w:hAnsi="Times New Roman"/>
          <w:sz w:val="24"/>
          <w:szCs w:val="24"/>
          <w:lang w:bidi="en-US"/>
        </w:rPr>
        <w:t xml:space="preserve"> and </w:t>
      </w:r>
      <w:proofErr w:type="spellStart"/>
      <w:r w:rsidRPr="00DD386D">
        <w:rPr>
          <w:rFonts w:ascii="Times New Roman" w:hAnsi="Times New Roman"/>
          <w:sz w:val="24"/>
          <w:szCs w:val="24"/>
          <w:lang w:bidi="en-US"/>
        </w:rPr>
        <w:t>Maha</w:t>
      </w:r>
      <w:proofErr w:type="spellEnd"/>
      <w:r w:rsidRPr="00DD386D">
        <w:rPr>
          <w:rFonts w:ascii="Times New Roman" w:hAnsi="Times New Roman"/>
          <w:sz w:val="24"/>
          <w:szCs w:val="24"/>
          <w:lang w:bidi="en-US"/>
        </w:rPr>
        <w:t xml:space="preserve"> with disease rating scale of 3 (26-50% disease incidence). The lowest disease incidence was recorded in case of </w:t>
      </w:r>
      <w:proofErr w:type="spellStart"/>
      <w:r w:rsidRPr="00DD386D">
        <w:rPr>
          <w:rFonts w:ascii="Times New Roman" w:hAnsi="Times New Roman"/>
          <w:sz w:val="24"/>
          <w:szCs w:val="24"/>
          <w:lang w:bidi="en-US"/>
        </w:rPr>
        <w:t>Sanam</w:t>
      </w:r>
      <w:proofErr w:type="spellEnd"/>
      <w:r w:rsidRPr="00DD386D">
        <w:rPr>
          <w:rFonts w:ascii="Times New Roman" w:hAnsi="Times New Roman"/>
          <w:sz w:val="24"/>
          <w:szCs w:val="24"/>
          <w:lang w:bidi="en-US"/>
        </w:rPr>
        <w:t xml:space="preserve">, C-19, C-72, C-33, American dwarf, </w:t>
      </w:r>
      <w:proofErr w:type="spellStart"/>
      <w:r w:rsidRPr="00DD386D">
        <w:rPr>
          <w:rFonts w:ascii="Times New Roman" w:hAnsi="Times New Roman"/>
          <w:sz w:val="24"/>
          <w:szCs w:val="24"/>
          <w:lang w:bidi="en-US"/>
        </w:rPr>
        <w:t>Arunalu</w:t>
      </w:r>
      <w:proofErr w:type="spellEnd"/>
      <w:r w:rsidRPr="00DD386D">
        <w:rPr>
          <w:rFonts w:ascii="Times New Roman" w:hAnsi="Times New Roman"/>
          <w:sz w:val="24"/>
          <w:szCs w:val="24"/>
          <w:lang w:bidi="en-US"/>
        </w:rPr>
        <w:t xml:space="preserve">, BSS-269, </w:t>
      </w:r>
      <w:proofErr w:type="spellStart"/>
      <w:r w:rsidRPr="00DD386D">
        <w:rPr>
          <w:rFonts w:ascii="Times New Roman" w:hAnsi="Times New Roman"/>
          <w:sz w:val="24"/>
          <w:szCs w:val="24"/>
          <w:lang w:bidi="en-US"/>
        </w:rPr>
        <w:t>Burewala</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Ghotki</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Sabazpari</w:t>
      </w:r>
      <w:proofErr w:type="spellEnd"/>
      <w:r w:rsidRPr="00DD386D">
        <w:rPr>
          <w:rFonts w:ascii="Times New Roman" w:hAnsi="Times New Roman"/>
          <w:sz w:val="24"/>
          <w:szCs w:val="24"/>
          <w:lang w:bidi="en-US"/>
        </w:rPr>
        <w:t xml:space="preserve">, Skyline-2, </w:t>
      </w:r>
      <w:proofErr w:type="spellStart"/>
      <w:r w:rsidRPr="00DD386D">
        <w:rPr>
          <w:rFonts w:ascii="Times New Roman" w:hAnsi="Times New Roman"/>
          <w:sz w:val="24"/>
          <w:szCs w:val="24"/>
          <w:lang w:bidi="en-US"/>
        </w:rPr>
        <w:t>Kurni</w:t>
      </w:r>
      <w:proofErr w:type="spellEnd"/>
      <w:r w:rsidRPr="00DD386D">
        <w:rPr>
          <w:rFonts w:ascii="Times New Roman" w:hAnsi="Times New Roman"/>
          <w:sz w:val="24"/>
          <w:szCs w:val="24"/>
          <w:lang w:bidi="en-US"/>
        </w:rPr>
        <w:t xml:space="preserve">, Anaheim, Wonder King, P-6, </w:t>
      </w:r>
      <w:proofErr w:type="spellStart"/>
      <w:r w:rsidRPr="00DD386D">
        <w:rPr>
          <w:rFonts w:ascii="Times New Roman" w:hAnsi="Times New Roman"/>
          <w:sz w:val="24"/>
          <w:szCs w:val="24"/>
          <w:lang w:bidi="en-US"/>
        </w:rPr>
        <w:t>Harmal</w:t>
      </w:r>
      <w:proofErr w:type="spellEnd"/>
      <w:r w:rsidRPr="00DD386D">
        <w:rPr>
          <w:rFonts w:ascii="Times New Roman" w:hAnsi="Times New Roman"/>
          <w:sz w:val="24"/>
          <w:szCs w:val="24"/>
          <w:lang w:bidi="en-US"/>
        </w:rPr>
        <w:t>, Skyline-1 and Hot Queen with disease rating scale of 2 (1-25% disease incidence).</w:t>
      </w:r>
    </w:p>
    <w:p w:rsidR="00793D24" w:rsidRPr="00DD386D" w:rsidRDefault="00793D24" w:rsidP="00793D24">
      <w:pPr>
        <w:pStyle w:val="NoSpacing"/>
        <w:spacing w:line="480" w:lineRule="auto"/>
        <w:jc w:val="both"/>
        <w:rPr>
          <w:rFonts w:ascii="Times New Roman" w:hAnsi="Times New Roman"/>
          <w:b/>
          <w:bCs/>
          <w:iCs/>
          <w:sz w:val="24"/>
          <w:szCs w:val="24"/>
          <w:lang w:bidi="en-US"/>
        </w:rPr>
      </w:pPr>
      <w:r w:rsidRPr="00DD386D">
        <w:rPr>
          <w:rFonts w:ascii="Times New Roman" w:hAnsi="Times New Roman"/>
          <w:b/>
          <w:bCs/>
          <w:iCs/>
          <w:sz w:val="24"/>
          <w:szCs w:val="24"/>
          <w:lang w:bidi="en-US"/>
        </w:rPr>
        <w:t>Phenolic and sugar contents</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Non-significant difference was observed between inoculated and un-inoculated plants (255.0 and 350.4 µg mL</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regarding total soluble phenolic (</w:t>
      </w:r>
      <w:proofErr w:type="spellStart"/>
      <w:r w:rsidRPr="00DD386D">
        <w:rPr>
          <w:rFonts w:ascii="Times New Roman" w:hAnsi="Times New Roman"/>
          <w:sz w:val="24"/>
          <w:szCs w:val="24"/>
          <w:lang w:bidi="en-US"/>
        </w:rPr>
        <w:t>TSPh</w:t>
      </w:r>
      <w:proofErr w:type="spellEnd"/>
      <w:r w:rsidRPr="00DD386D">
        <w:rPr>
          <w:rFonts w:ascii="Times New Roman" w:hAnsi="Times New Roman"/>
          <w:sz w:val="24"/>
          <w:szCs w:val="24"/>
          <w:lang w:bidi="en-US"/>
        </w:rPr>
        <w:t>) contents of the plants (Table 3 and 4). Resistant and susceptible plants showed 328.8 and 276.7 µg mL</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TSPh</w:t>
      </w:r>
      <w:proofErr w:type="spellEnd"/>
      <w:r w:rsidRPr="00DD386D">
        <w:rPr>
          <w:rFonts w:ascii="Times New Roman" w:hAnsi="Times New Roman"/>
          <w:sz w:val="24"/>
          <w:szCs w:val="24"/>
          <w:lang w:bidi="en-US"/>
        </w:rPr>
        <w:t xml:space="preserve"> contents at </w:t>
      </w:r>
      <w:r w:rsidRPr="00DD386D">
        <w:rPr>
          <w:rFonts w:ascii="Times New Roman" w:hAnsi="Times New Roman"/>
          <w:i/>
          <w:sz w:val="24"/>
          <w:szCs w:val="24"/>
          <w:lang w:bidi="en-US"/>
        </w:rPr>
        <w:t xml:space="preserve">p </w:t>
      </w:r>
      <w:r w:rsidRPr="00DD386D">
        <w:rPr>
          <w:rFonts w:ascii="Times New Roman" w:hAnsi="Times New Roman"/>
          <w:sz w:val="24"/>
          <w:szCs w:val="24"/>
          <w:lang w:bidi="en-US"/>
        </w:rPr>
        <w:t xml:space="preserve">≤ 0.05. The maximum and minimum </w:t>
      </w:r>
      <w:proofErr w:type="gramStart"/>
      <w:r w:rsidRPr="00DD386D">
        <w:rPr>
          <w:rFonts w:ascii="Times New Roman" w:hAnsi="Times New Roman"/>
          <w:sz w:val="24"/>
          <w:szCs w:val="24"/>
          <w:lang w:bidi="en-US"/>
        </w:rPr>
        <w:t xml:space="preserve">contents of </w:t>
      </w:r>
      <w:proofErr w:type="spellStart"/>
      <w:r w:rsidRPr="00DD386D">
        <w:rPr>
          <w:rFonts w:ascii="Times New Roman" w:hAnsi="Times New Roman"/>
          <w:sz w:val="24"/>
          <w:szCs w:val="24"/>
          <w:lang w:bidi="en-US"/>
        </w:rPr>
        <w:t>TSPh</w:t>
      </w:r>
      <w:proofErr w:type="spellEnd"/>
      <w:r w:rsidRPr="00DD386D">
        <w:rPr>
          <w:rFonts w:ascii="Times New Roman" w:hAnsi="Times New Roman"/>
          <w:sz w:val="24"/>
          <w:szCs w:val="24"/>
          <w:lang w:bidi="en-US"/>
        </w:rPr>
        <w:t xml:space="preserve"> was</w:t>
      </w:r>
      <w:proofErr w:type="gramEnd"/>
      <w:r w:rsidRPr="00DD386D">
        <w:rPr>
          <w:rFonts w:ascii="Times New Roman" w:hAnsi="Times New Roman"/>
          <w:sz w:val="24"/>
          <w:szCs w:val="24"/>
          <w:lang w:bidi="en-US"/>
        </w:rPr>
        <w:t xml:space="preserve"> observed in C-72 (371.8 µg mL</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and </w:t>
      </w:r>
      <w:proofErr w:type="spellStart"/>
      <w:r w:rsidRPr="00DD386D">
        <w:rPr>
          <w:rFonts w:ascii="Times New Roman" w:hAnsi="Times New Roman"/>
          <w:sz w:val="24"/>
          <w:szCs w:val="24"/>
          <w:lang w:bidi="en-US"/>
        </w:rPr>
        <w:lastRenderedPageBreak/>
        <w:t>Golapeshawari</w:t>
      </w:r>
      <w:proofErr w:type="spellEnd"/>
      <w:r w:rsidRPr="00DD386D">
        <w:rPr>
          <w:rFonts w:ascii="Times New Roman" w:hAnsi="Times New Roman"/>
          <w:sz w:val="24"/>
          <w:szCs w:val="24"/>
          <w:lang w:bidi="en-US"/>
        </w:rPr>
        <w:t xml:space="preserve"> (232.1 µg mL</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The component termed as “type” expressed total variance of 65.8% as shown in Table 3.</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 xml:space="preserve">Regarding reducing sugars (RS), significant variation was observed in types and cultivars (Table 3). The average </w:t>
      </w:r>
      <w:proofErr w:type="gramStart"/>
      <w:r w:rsidRPr="00DD386D">
        <w:rPr>
          <w:rFonts w:ascii="Times New Roman" w:hAnsi="Times New Roman"/>
          <w:sz w:val="24"/>
          <w:szCs w:val="24"/>
          <w:lang w:bidi="en-US"/>
        </w:rPr>
        <w:t>concentration of RS in inoculated and un-inoculated plants were</w:t>
      </w:r>
      <w:proofErr w:type="gramEnd"/>
      <w:r w:rsidRPr="00DD386D">
        <w:rPr>
          <w:rFonts w:ascii="Times New Roman" w:hAnsi="Times New Roman"/>
          <w:sz w:val="24"/>
          <w:szCs w:val="24"/>
          <w:lang w:bidi="en-US"/>
        </w:rPr>
        <w:t xml:space="preserve"> 0.06 and 0.07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respectively with no variation expressed. A variation of 53.7 and 46.3% of the total variance was noticed in type and cultivars, respectively during anthracnose attack. Resistant and susceptible cultivars contained 0.08 and 0.05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average concentration of RS. The maximum and minimum concentration of RS was recorded in </w:t>
      </w:r>
      <w:proofErr w:type="spellStart"/>
      <w:r w:rsidRPr="00DD386D">
        <w:rPr>
          <w:rFonts w:ascii="Times New Roman" w:hAnsi="Times New Roman"/>
          <w:sz w:val="24"/>
          <w:szCs w:val="24"/>
          <w:lang w:bidi="en-US"/>
        </w:rPr>
        <w:t>Sanam</w:t>
      </w:r>
      <w:proofErr w:type="spellEnd"/>
      <w:r w:rsidRPr="00DD386D">
        <w:rPr>
          <w:rFonts w:ascii="Times New Roman" w:hAnsi="Times New Roman"/>
          <w:sz w:val="24"/>
          <w:szCs w:val="24"/>
          <w:lang w:bidi="en-US"/>
        </w:rPr>
        <w:t xml:space="preserve"> (0.095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and </w:t>
      </w:r>
      <w:proofErr w:type="spellStart"/>
      <w:r w:rsidRPr="00DD386D">
        <w:rPr>
          <w:rFonts w:ascii="Times New Roman" w:hAnsi="Times New Roman"/>
          <w:sz w:val="24"/>
          <w:szCs w:val="24"/>
          <w:lang w:bidi="en-US"/>
        </w:rPr>
        <w:t>Loungi</w:t>
      </w:r>
      <w:proofErr w:type="spellEnd"/>
      <w:r w:rsidRPr="00DD386D">
        <w:rPr>
          <w:rFonts w:ascii="Times New Roman" w:hAnsi="Times New Roman"/>
          <w:sz w:val="24"/>
          <w:szCs w:val="24"/>
          <w:lang w:bidi="en-US"/>
        </w:rPr>
        <w:t xml:space="preserve"> (0.042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respectively (Table 4).</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 xml:space="preserve">Regarding reducing sugars (RS), significant variation was observed in types and cultivars (Table 3). The average </w:t>
      </w:r>
      <w:proofErr w:type="gramStart"/>
      <w:r w:rsidRPr="00DD386D">
        <w:rPr>
          <w:rFonts w:ascii="Times New Roman" w:hAnsi="Times New Roman"/>
          <w:sz w:val="24"/>
          <w:szCs w:val="24"/>
          <w:lang w:bidi="en-US"/>
        </w:rPr>
        <w:t>concentration of RS in inoculated and un-inoculated plants were</w:t>
      </w:r>
      <w:proofErr w:type="gramEnd"/>
      <w:r w:rsidRPr="00DD386D">
        <w:rPr>
          <w:rFonts w:ascii="Times New Roman" w:hAnsi="Times New Roman"/>
          <w:sz w:val="24"/>
          <w:szCs w:val="24"/>
          <w:lang w:bidi="en-US"/>
        </w:rPr>
        <w:t xml:space="preserve"> 0.06 and 0.07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respectively with no variation expressed. A variation of 53.7 and 46.3% of the total variance was noticed in type and cultivars, respectively during anthracnose attack. Resistant and susceptible cultivars contained 0.08 and 0.05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average concentration of RS. The maximum and minimum concentration of RS was recorded in </w:t>
      </w:r>
      <w:proofErr w:type="spellStart"/>
      <w:r w:rsidRPr="00DD386D">
        <w:rPr>
          <w:rFonts w:ascii="Times New Roman" w:hAnsi="Times New Roman"/>
          <w:sz w:val="24"/>
          <w:szCs w:val="24"/>
          <w:lang w:bidi="en-US"/>
        </w:rPr>
        <w:t>Sanam</w:t>
      </w:r>
      <w:proofErr w:type="spellEnd"/>
      <w:r w:rsidRPr="00DD386D">
        <w:rPr>
          <w:rFonts w:ascii="Times New Roman" w:hAnsi="Times New Roman"/>
          <w:sz w:val="24"/>
          <w:szCs w:val="24"/>
          <w:lang w:bidi="en-US"/>
        </w:rPr>
        <w:t xml:space="preserve"> (0.095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and </w:t>
      </w:r>
      <w:proofErr w:type="spellStart"/>
      <w:r w:rsidRPr="00DD386D">
        <w:rPr>
          <w:rFonts w:ascii="Times New Roman" w:hAnsi="Times New Roman"/>
          <w:sz w:val="24"/>
          <w:szCs w:val="24"/>
          <w:lang w:bidi="en-US"/>
        </w:rPr>
        <w:t>Loungi</w:t>
      </w:r>
      <w:proofErr w:type="spellEnd"/>
      <w:r w:rsidRPr="00DD386D">
        <w:rPr>
          <w:rFonts w:ascii="Times New Roman" w:hAnsi="Times New Roman"/>
          <w:sz w:val="24"/>
          <w:szCs w:val="24"/>
          <w:lang w:bidi="en-US"/>
        </w:rPr>
        <w:t xml:space="preserve"> (0.042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respectively (Table 4).</w:t>
      </w:r>
    </w:p>
    <w:p w:rsidR="00793D24" w:rsidRPr="00DD386D" w:rsidRDefault="00793D24" w:rsidP="00793D24">
      <w:pPr>
        <w:pStyle w:val="NoSpacing"/>
        <w:spacing w:line="276" w:lineRule="auto"/>
        <w:jc w:val="both"/>
        <w:rPr>
          <w:rFonts w:ascii="Times New Roman" w:hAnsi="Times New Roman"/>
          <w:sz w:val="24"/>
          <w:szCs w:val="24"/>
          <w:lang w:bidi="en-US"/>
        </w:rPr>
      </w:pP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Types and cultivars varied significantly in case of non-reducing sugars (NRS) with 67 and 33% of total variance expressed while non-significant variation was observed between inoculated and un-inoculated plants with an average NRS contents of 0.048 and 0.051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The maximum (0.073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and minimum (0.026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NRS were observed in </w:t>
      </w:r>
      <w:proofErr w:type="spellStart"/>
      <w:r w:rsidRPr="00DD386D">
        <w:rPr>
          <w:rFonts w:ascii="Times New Roman" w:hAnsi="Times New Roman"/>
          <w:sz w:val="24"/>
          <w:szCs w:val="24"/>
          <w:lang w:bidi="en-US"/>
        </w:rPr>
        <w:t>Sanam</w:t>
      </w:r>
      <w:proofErr w:type="spellEnd"/>
      <w:r w:rsidRPr="00DD386D">
        <w:rPr>
          <w:rFonts w:ascii="Times New Roman" w:hAnsi="Times New Roman"/>
          <w:sz w:val="24"/>
          <w:szCs w:val="24"/>
          <w:lang w:bidi="en-US"/>
        </w:rPr>
        <w:t xml:space="preserve"> and </w:t>
      </w:r>
      <w:proofErr w:type="spellStart"/>
      <w:r w:rsidRPr="00DD386D">
        <w:rPr>
          <w:rFonts w:ascii="Times New Roman" w:hAnsi="Times New Roman"/>
          <w:sz w:val="24"/>
          <w:szCs w:val="24"/>
          <w:lang w:bidi="en-US"/>
        </w:rPr>
        <w:t>Golapeshawari</w:t>
      </w:r>
      <w:proofErr w:type="spellEnd"/>
      <w:r w:rsidRPr="00DD386D">
        <w:rPr>
          <w:rFonts w:ascii="Times New Roman" w:hAnsi="Times New Roman"/>
          <w:sz w:val="24"/>
          <w:szCs w:val="24"/>
          <w:lang w:bidi="en-US"/>
        </w:rPr>
        <w:t xml:space="preserve">, respectively (Table 4). </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Total soluble sugar (TSS) concentration had no significant variation in groups with an average TSS concentration of 0.092, 0.117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in inoculated and un-inoculated plants, </w:t>
      </w:r>
      <w:r w:rsidRPr="00DD386D">
        <w:rPr>
          <w:rFonts w:ascii="Times New Roman" w:hAnsi="Times New Roman"/>
          <w:sz w:val="24"/>
          <w:szCs w:val="24"/>
          <w:lang w:bidi="en-US"/>
        </w:rPr>
        <w:lastRenderedPageBreak/>
        <w:t>respectively as shown in Table 3 and 4. Significant variation (63.6%) was expressed by resistant and susceptible cultivars with an average TSS concentration of 0.133 and 0.078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respectively. The cultivars expressed significant variation as 36.4 % of the total variance. </w:t>
      </w:r>
      <w:proofErr w:type="spellStart"/>
      <w:r w:rsidRPr="00DD386D">
        <w:rPr>
          <w:rFonts w:ascii="Times New Roman" w:hAnsi="Times New Roman"/>
          <w:sz w:val="24"/>
          <w:szCs w:val="24"/>
          <w:lang w:bidi="en-US"/>
        </w:rPr>
        <w:t>Sanam</w:t>
      </w:r>
      <w:proofErr w:type="spellEnd"/>
      <w:r w:rsidRPr="00DD386D">
        <w:rPr>
          <w:rFonts w:ascii="Times New Roman" w:hAnsi="Times New Roman"/>
          <w:sz w:val="24"/>
          <w:szCs w:val="24"/>
          <w:lang w:bidi="en-US"/>
        </w:rPr>
        <w:t xml:space="preserve"> and </w:t>
      </w:r>
      <w:proofErr w:type="spellStart"/>
      <w:r w:rsidRPr="00DD386D">
        <w:rPr>
          <w:rFonts w:ascii="Times New Roman" w:hAnsi="Times New Roman"/>
          <w:sz w:val="24"/>
          <w:szCs w:val="24"/>
          <w:lang w:bidi="en-US"/>
        </w:rPr>
        <w:t>Golapeshawari</w:t>
      </w:r>
      <w:proofErr w:type="spellEnd"/>
      <w:r w:rsidRPr="00DD386D">
        <w:rPr>
          <w:rFonts w:ascii="Times New Roman" w:hAnsi="Times New Roman"/>
          <w:sz w:val="24"/>
          <w:szCs w:val="24"/>
          <w:lang w:bidi="en-US"/>
        </w:rPr>
        <w:t xml:space="preserve"> showed the maximum (0.165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and minimum (0.063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TSS concentration, respectively (Table 4).</w:t>
      </w:r>
    </w:p>
    <w:p w:rsidR="00793D24" w:rsidRPr="00DD386D" w:rsidRDefault="00793D24" w:rsidP="00793D24">
      <w:pPr>
        <w:pStyle w:val="NoSpacing"/>
        <w:spacing w:line="480" w:lineRule="auto"/>
        <w:jc w:val="both"/>
        <w:rPr>
          <w:rFonts w:ascii="Times New Roman" w:hAnsi="Times New Roman"/>
          <w:b/>
          <w:bCs/>
          <w:iCs/>
          <w:sz w:val="24"/>
          <w:szCs w:val="24"/>
          <w:lang w:bidi="en-US"/>
        </w:rPr>
      </w:pPr>
      <w:r w:rsidRPr="00DD386D">
        <w:rPr>
          <w:rFonts w:ascii="Times New Roman" w:hAnsi="Times New Roman"/>
          <w:b/>
          <w:bCs/>
          <w:iCs/>
          <w:sz w:val="24"/>
          <w:szCs w:val="24"/>
          <w:lang w:bidi="en-US"/>
        </w:rPr>
        <w:t xml:space="preserve">Protein and chlorophyll contents </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 xml:space="preserve">Groups and types showed no variance while 100% variability was noticed in cultivars regarding total protein (TP) contents (Table 5). The resistant and susceptible type cultivars showed </w:t>
      </w:r>
      <w:proofErr w:type="gramStart"/>
      <w:r w:rsidRPr="00DD386D">
        <w:rPr>
          <w:rFonts w:ascii="Times New Roman" w:hAnsi="Times New Roman"/>
          <w:sz w:val="24"/>
          <w:szCs w:val="24"/>
          <w:lang w:bidi="en-US"/>
        </w:rPr>
        <w:t>an average protein contents</w:t>
      </w:r>
      <w:proofErr w:type="gramEnd"/>
      <w:r w:rsidRPr="00DD386D">
        <w:rPr>
          <w:rFonts w:ascii="Times New Roman" w:hAnsi="Times New Roman"/>
          <w:sz w:val="24"/>
          <w:szCs w:val="24"/>
          <w:lang w:bidi="en-US"/>
        </w:rPr>
        <w:t xml:space="preserve"> of 258.3, 208.7 µg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at</w:t>
      </w:r>
      <w:r w:rsidRPr="00DD386D">
        <w:rPr>
          <w:rFonts w:ascii="Times New Roman" w:hAnsi="Times New Roman"/>
          <w:i/>
          <w:sz w:val="24"/>
          <w:szCs w:val="24"/>
          <w:lang w:bidi="en-US"/>
        </w:rPr>
        <w:t xml:space="preserve"> p</w:t>
      </w:r>
      <w:r w:rsidRPr="00DD386D">
        <w:rPr>
          <w:rFonts w:ascii="Times New Roman" w:hAnsi="Times New Roman"/>
          <w:sz w:val="24"/>
          <w:szCs w:val="24"/>
          <w:lang w:bidi="en-US"/>
        </w:rPr>
        <w:t xml:space="preserve">≤ 0.05. </w:t>
      </w:r>
      <w:proofErr w:type="gramStart"/>
      <w:r w:rsidRPr="00DD386D">
        <w:rPr>
          <w:rFonts w:ascii="Times New Roman" w:hAnsi="Times New Roman"/>
          <w:sz w:val="24"/>
          <w:szCs w:val="24"/>
          <w:lang w:bidi="en-US"/>
        </w:rPr>
        <w:t>The maximum and minimum TP concentration un-inoculated (248.0 µg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and inoculated plants (219.0 µg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respectively.</w:t>
      </w:r>
      <w:proofErr w:type="gramEnd"/>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A total variance of 95.6, 4.2 and 0.1% of Chlorophyll a (</w:t>
      </w:r>
      <w:proofErr w:type="spellStart"/>
      <w:r w:rsidRPr="00DD386D">
        <w:rPr>
          <w:rFonts w:ascii="Times New Roman" w:hAnsi="Times New Roman"/>
          <w:sz w:val="24"/>
          <w:szCs w:val="24"/>
          <w:lang w:bidi="en-US"/>
        </w:rPr>
        <w:t>Chl</w:t>
      </w:r>
      <w:proofErr w:type="spellEnd"/>
      <w:r w:rsidRPr="00DD386D">
        <w:rPr>
          <w:rFonts w:ascii="Times New Roman" w:hAnsi="Times New Roman"/>
          <w:sz w:val="24"/>
          <w:szCs w:val="24"/>
          <w:lang w:bidi="en-US"/>
        </w:rPr>
        <w:t xml:space="preserve"> a) was shown by group, type and cultivars, respectively significant at </w:t>
      </w:r>
      <w:r w:rsidRPr="00DD386D">
        <w:rPr>
          <w:rFonts w:ascii="Times New Roman" w:hAnsi="Times New Roman"/>
          <w:i/>
          <w:sz w:val="24"/>
          <w:szCs w:val="24"/>
          <w:lang w:bidi="en-US"/>
        </w:rPr>
        <w:t xml:space="preserve">p </w:t>
      </w:r>
      <w:r w:rsidRPr="00DD386D">
        <w:rPr>
          <w:rFonts w:ascii="Times New Roman" w:hAnsi="Times New Roman"/>
          <w:sz w:val="24"/>
          <w:szCs w:val="24"/>
          <w:lang w:bidi="en-US"/>
        </w:rPr>
        <w:t xml:space="preserve">≤ 0.05 as shown in Table 5. Un-inoculated plants expressed the maximum </w:t>
      </w:r>
      <w:proofErr w:type="spellStart"/>
      <w:r w:rsidRPr="00DD386D">
        <w:rPr>
          <w:rFonts w:ascii="Times New Roman" w:hAnsi="Times New Roman"/>
          <w:sz w:val="24"/>
          <w:szCs w:val="24"/>
          <w:lang w:bidi="en-US"/>
        </w:rPr>
        <w:t>Chl</w:t>
      </w:r>
      <w:proofErr w:type="spellEnd"/>
      <w:r w:rsidRPr="00DD386D">
        <w:rPr>
          <w:rFonts w:ascii="Times New Roman" w:hAnsi="Times New Roman"/>
          <w:sz w:val="24"/>
          <w:szCs w:val="24"/>
          <w:lang w:bidi="en-US"/>
        </w:rPr>
        <w:t xml:space="preserve"> a concentration (0.9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while that of the minimum (0.5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was observed in inoculated plants. The maximum and minimum concentration of </w:t>
      </w:r>
      <w:proofErr w:type="spellStart"/>
      <w:r w:rsidRPr="00DD386D">
        <w:rPr>
          <w:rFonts w:ascii="Times New Roman" w:hAnsi="Times New Roman"/>
          <w:sz w:val="24"/>
          <w:szCs w:val="24"/>
          <w:lang w:bidi="en-US"/>
        </w:rPr>
        <w:t>Chl</w:t>
      </w:r>
      <w:proofErr w:type="spellEnd"/>
      <w:r w:rsidRPr="00DD386D">
        <w:rPr>
          <w:rFonts w:ascii="Times New Roman" w:hAnsi="Times New Roman"/>
          <w:sz w:val="24"/>
          <w:szCs w:val="24"/>
          <w:lang w:bidi="en-US"/>
        </w:rPr>
        <w:t xml:space="preserve"> </w:t>
      </w:r>
      <w:proofErr w:type="gramStart"/>
      <w:r w:rsidRPr="00DD386D">
        <w:rPr>
          <w:rFonts w:ascii="Times New Roman" w:hAnsi="Times New Roman"/>
          <w:sz w:val="24"/>
          <w:szCs w:val="24"/>
          <w:lang w:bidi="en-US"/>
        </w:rPr>
        <w:t>a was</w:t>
      </w:r>
      <w:proofErr w:type="gramEnd"/>
      <w:r w:rsidRPr="00DD386D">
        <w:rPr>
          <w:rFonts w:ascii="Times New Roman" w:hAnsi="Times New Roman"/>
          <w:sz w:val="24"/>
          <w:szCs w:val="24"/>
          <w:lang w:bidi="en-US"/>
        </w:rPr>
        <w:t xml:space="preserve"> recorded in C-72 (0.8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and </w:t>
      </w:r>
      <w:proofErr w:type="spellStart"/>
      <w:r w:rsidRPr="00DD386D">
        <w:rPr>
          <w:rFonts w:ascii="Times New Roman" w:hAnsi="Times New Roman"/>
          <w:sz w:val="24"/>
          <w:szCs w:val="24"/>
          <w:lang w:bidi="en-US"/>
        </w:rPr>
        <w:t>Loungi</w:t>
      </w:r>
      <w:proofErr w:type="spellEnd"/>
      <w:r w:rsidRPr="00DD386D">
        <w:rPr>
          <w:rFonts w:ascii="Times New Roman" w:hAnsi="Times New Roman"/>
          <w:sz w:val="24"/>
          <w:szCs w:val="24"/>
          <w:lang w:bidi="en-US"/>
        </w:rPr>
        <w:t xml:space="preserve"> (0.7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respectively (Table 6).</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Significant variation was expressed in groups (96.4%) and cultivars (0.7%) of the total variance in Chlorophyll b (</w:t>
      </w:r>
      <w:proofErr w:type="spellStart"/>
      <w:r w:rsidRPr="00DD386D">
        <w:rPr>
          <w:rFonts w:ascii="Times New Roman" w:hAnsi="Times New Roman"/>
          <w:sz w:val="24"/>
          <w:szCs w:val="24"/>
          <w:lang w:bidi="en-US"/>
        </w:rPr>
        <w:t>Chl</w:t>
      </w:r>
      <w:proofErr w:type="spellEnd"/>
      <w:r w:rsidRPr="00DD386D">
        <w:rPr>
          <w:rFonts w:ascii="Times New Roman" w:hAnsi="Times New Roman"/>
          <w:sz w:val="24"/>
          <w:szCs w:val="24"/>
          <w:lang w:bidi="en-US"/>
        </w:rPr>
        <w:t xml:space="preserve"> b) contents (Table 5). Inoculated and un-inoculated plants contained 0.2 and 0.7 mg g</w:t>
      </w:r>
      <w:r w:rsidRPr="00DD386D">
        <w:rPr>
          <w:rFonts w:ascii="Times New Roman" w:hAnsi="Times New Roman"/>
          <w:sz w:val="24"/>
          <w:szCs w:val="24"/>
          <w:vertAlign w:val="superscript"/>
          <w:lang w:bidi="en-US"/>
        </w:rPr>
        <w:t xml:space="preserve">-1 </w:t>
      </w:r>
      <w:r w:rsidRPr="00DD386D">
        <w:rPr>
          <w:rFonts w:ascii="Times New Roman" w:hAnsi="Times New Roman"/>
          <w:sz w:val="24"/>
          <w:szCs w:val="24"/>
          <w:lang w:bidi="en-US"/>
        </w:rPr>
        <w:t xml:space="preserve">FW average concentration of </w:t>
      </w:r>
      <w:proofErr w:type="spellStart"/>
      <w:r w:rsidRPr="00DD386D">
        <w:rPr>
          <w:rFonts w:ascii="Times New Roman" w:hAnsi="Times New Roman"/>
          <w:sz w:val="24"/>
          <w:szCs w:val="24"/>
          <w:lang w:bidi="en-US"/>
        </w:rPr>
        <w:t>Chl</w:t>
      </w:r>
      <w:proofErr w:type="spellEnd"/>
      <w:r w:rsidRPr="00DD386D">
        <w:rPr>
          <w:rFonts w:ascii="Times New Roman" w:hAnsi="Times New Roman"/>
          <w:sz w:val="24"/>
          <w:szCs w:val="24"/>
          <w:lang w:bidi="en-US"/>
        </w:rPr>
        <w:t xml:space="preserve"> b, respectively. Similarly, resistant and susceptible cultivars had 0.5 and 0.4 mg g</w:t>
      </w:r>
      <w:r w:rsidRPr="00DD386D">
        <w:rPr>
          <w:rFonts w:ascii="Times New Roman" w:hAnsi="Times New Roman"/>
          <w:sz w:val="24"/>
          <w:szCs w:val="24"/>
          <w:vertAlign w:val="superscript"/>
          <w:lang w:bidi="en-US"/>
        </w:rPr>
        <w:t xml:space="preserve">-1 </w:t>
      </w:r>
      <w:r w:rsidRPr="00DD386D">
        <w:rPr>
          <w:rFonts w:ascii="Times New Roman" w:hAnsi="Times New Roman"/>
          <w:sz w:val="24"/>
          <w:szCs w:val="24"/>
          <w:lang w:bidi="en-US"/>
        </w:rPr>
        <w:t xml:space="preserve">FW concentration of </w:t>
      </w:r>
      <w:proofErr w:type="spellStart"/>
      <w:r w:rsidRPr="00DD386D">
        <w:rPr>
          <w:rFonts w:ascii="Times New Roman" w:hAnsi="Times New Roman"/>
          <w:sz w:val="24"/>
          <w:szCs w:val="24"/>
          <w:lang w:bidi="en-US"/>
        </w:rPr>
        <w:t>Chl</w:t>
      </w:r>
      <w:proofErr w:type="spellEnd"/>
      <w:r w:rsidRPr="00DD386D">
        <w:rPr>
          <w:rFonts w:ascii="Times New Roman" w:hAnsi="Times New Roman"/>
          <w:sz w:val="24"/>
          <w:szCs w:val="24"/>
          <w:lang w:bidi="en-US"/>
        </w:rPr>
        <w:t xml:space="preserve"> b, respectively. The maximum (0.5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and minimum (0.4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concentration of </w:t>
      </w:r>
      <w:proofErr w:type="spellStart"/>
      <w:r w:rsidRPr="00DD386D">
        <w:rPr>
          <w:rFonts w:ascii="Times New Roman" w:hAnsi="Times New Roman"/>
          <w:sz w:val="24"/>
          <w:szCs w:val="24"/>
          <w:lang w:bidi="en-US"/>
        </w:rPr>
        <w:t>Chl</w:t>
      </w:r>
      <w:proofErr w:type="spellEnd"/>
      <w:r w:rsidRPr="00DD386D">
        <w:rPr>
          <w:rFonts w:ascii="Times New Roman" w:hAnsi="Times New Roman"/>
          <w:sz w:val="24"/>
          <w:szCs w:val="24"/>
          <w:lang w:bidi="en-US"/>
        </w:rPr>
        <w:t xml:space="preserve"> b was observed in </w:t>
      </w:r>
      <w:proofErr w:type="spellStart"/>
      <w:r w:rsidRPr="00DD386D">
        <w:rPr>
          <w:rFonts w:ascii="Times New Roman" w:hAnsi="Times New Roman"/>
          <w:sz w:val="24"/>
          <w:szCs w:val="24"/>
          <w:lang w:bidi="en-US"/>
        </w:rPr>
        <w:t>Talhar</w:t>
      </w:r>
      <w:proofErr w:type="spellEnd"/>
      <w:r w:rsidRPr="00DD386D">
        <w:rPr>
          <w:rFonts w:ascii="Times New Roman" w:hAnsi="Times New Roman"/>
          <w:sz w:val="24"/>
          <w:szCs w:val="24"/>
          <w:lang w:bidi="en-US"/>
        </w:rPr>
        <w:t xml:space="preserve"> and </w:t>
      </w:r>
      <w:proofErr w:type="spellStart"/>
      <w:r w:rsidRPr="00DD386D">
        <w:rPr>
          <w:rFonts w:ascii="Times New Roman" w:hAnsi="Times New Roman"/>
          <w:sz w:val="24"/>
          <w:szCs w:val="24"/>
          <w:lang w:bidi="en-US"/>
        </w:rPr>
        <w:t>Tatapuri</w:t>
      </w:r>
      <w:proofErr w:type="spellEnd"/>
      <w:r w:rsidRPr="00DD386D">
        <w:rPr>
          <w:rFonts w:ascii="Times New Roman" w:hAnsi="Times New Roman"/>
          <w:sz w:val="24"/>
          <w:szCs w:val="24"/>
          <w:lang w:bidi="en-US"/>
        </w:rPr>
        <w:t xml:space="preserve">, respectively (Table 6). </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lastRenderedPageBreak/>
        <w:t>Regarding total chlorophyll (TC) contents, groups, types and cultivars expressed significant results (</w:t>
      </w:r>
      <w:r w:rsidRPr="00DD386D">
        <w:rPr>
          <w:rFonts w:ascii="Times New Roman" w:hAnsi="Times New Roman"/>
          <w:i/>
          <w:sz w:val="24"/>
          <w:szCs w:val="24"/>
          <w:lang w:bidi="en-US"/>
        </w:rPr>
        <w:t xml:space="preserve">p </w:t>
      </w:r>
      <w:r w:rsidRPr="00DD386D">
        <w:rPr>
          <w:rFonts w:ascii="Times New Roman" w:hAnsi="Times New Roman"/>
          <w:sz w:val="24"/>
          <w:szCs w:val="24"/>
          <w:lang w:bidi="en-US"/>
        </w:rPr>
        <w:t xml:space="preserve">≤ 0.05) with 98.0, 1.1 and 0.2% of the total variance (Table 5). </w:t>
      </w:r>
      <w:proofErr w:type="gramStart"/>
      <w:r w:rsidRPr="00DD386D">
        <w:rPr>
          <w:rFonts w:ascii="Times New Roman" w:hAnsi="Times New Roman"/>
          <w:sz w:val="24"/>
          <w:szCs w:val="24"/>
          <w:lang w:bidi="en-US"/>
        </w:rPr>
        <w:t>An average TC contents</w:t>
      </w:r>
      <w:proofErr w:type="gramEnd"/>
      <w:r w:rsidRPr="00DD386D">
        <w:rPr>
          <w:rFonts w:ascii="Times New Roman" w:hAnsi="Times New Roman"/>
          <w:sz w:val="24"/>
          <w:szCs w:val="24"/>
          <w:lang w:bidi="en-US"/>
        </w:rPr>
        <w:t xml:space="preserve"> of 1.2 and 1.1 mg g</w:t>
      </w:r>
      <w:r w:rsidRPr="00DD386D">
        <w:rPr>
          <w:rFonts w:ascii="Times New Roman" w:hAnsi="Times New Roman"/>
          <w:sz w:val="24"/>
          <w:szCs w:val="24"/>
          <w:vertAlign w:val="superscript"/>
          <w:lang w:bidi="en-US"/>
        </w:rPr>
        <w:t xml:space="preserve">-1 </w:t>
      </w:r>
      <w:r w:rsidRPr="00DD386D">
        <w:rPr>
          <w:rFonts w:ascii="Times New Roman" w:hAnsi="Times New Roman"/>
          <w:sz w:val="24"/>
          <w:szCs w:val="24"/>
          <w:lang w:bidi="en-US"/>
        </w:rPr>
        <w:t>FW were observed in un-inoculated and inoculated plants while that of the resistant and susceptible plants contained 1.2 and 1.1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respectively. The maximum (1.2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and minimum (1.1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FW) contents of TC was recorded in case of </w:t>
      </w:r>
      <w:proofErr w:type="spellStart"/>
      <w:r w:rsidRPr="00DD386D">
        <w:rPr>
          <w:rFonts w:ascii="Times New Roman" w:hAnsi="Times New Roman"/>
          <w:sz w:val="24"/>
          <w:szCs w:val="24"/>
          <w:lang w:bidi="en-US"/>
        </w:rPr>
        <w:t>Sanam</w:t>
      </w:r>
      <w:proofErr w:type="spellEnd"/>
      <w:r w:rsidRPr="00DD386D">
        <w:rPr>
          <w:rFonts w:ascii="Times New Roman" w:hAnsi="Times New Roman"/>
          <w:sz w:val="24"/>
          <w:szCs w:val="24"/>
          <w:lang w:bidi="en-US"/>
        </w:rPr>
        <w:t xml:space="preserve"> and </w:t>
      </w:r>
      <w:proofErr w:type="spellStart"/>
      <w:r w:rsidRPr="00DD386D">
        <w:rPr>
          <w:rFonts w:ascii="Times New Roman" w:hAnsi="Times New Roman"/>
          <w:sz w:val="24"/>
          <w:szCs w:val="24"/>
          <w:lang w:bidi="en-US"/>
        </w:rPr>
        <w:t>Tatapuri</w:t>
      </w:r>
      <w:proofErr w:type="spellEnd"/>
      <w:r w:rsidRPr="00DD386D">
        <w:rPr>
          <w:rFonts w:ascii="Times New Roman" w:hAnsi="Times New Roman"/>
          <w:sz w:val="24"/>
          <w:szCs w:val="24"/>
          <w:lang w:bidi="en-US"/>
        </w:rPr>
        <w:t xml:space="preserve"> cultivars, respectively (Table 6).</w:t>
      </w:r>
    </w:p>
    <w:p w:rsidR="00793D24" w:rsidRPr="00DD386D" w:rsidRDefault="00793D24" w:rsidP="00793D24">
      <w:pPr>
        <w:pStyle w:val="NoSpacing"/>
        <w:spacing w:line="480" w:lineRule="auto"/>
        <w:jc w:val="both"/>
        <w:rPr>
          <w:rFonts w:ascii="Times New Roman" w:hAnsi="Times New Roman"/>
          <w:b/>
          <w:bCs/>
          <w:sz w:val="24"/>
          <w:szCs w:val="24"/>
          <w:lang w:bidi="en-US"/>
        </w:rPr>
      </w:pPr>
      <w:r w:rsidRPr="00DD386D">
        <w:rPr>
          <w:rFonts w:ascii="Times New Roman" w:hAnsi="Times New Roman"/>
          <w:b/>
          <w:bCs/>
          <w:sz w:val="24"/>
          <w:szCs w:val="24"/>
          <w:lang w:bidi="en-US"/>
        </w:rPr>
        <w:t>Discussion</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iCs/>
          <w:sz w:val="24"/>
          <w:szCs w:val="24"/>
          <w:lang w:bidi="en-US"/>
        </w:rPr>
        <w:t>Use of varieties/cultivars with resistant traits has been the most economical, safe and an effective strategy for the management of plant diseases (</w:t>
      </w:r>
      <w:r w:rsidRPr="00DD386D">
        <w:rPr>
          <w:rFonts w:ascii="Times New Roman" w:hAnsi="Times New Roman"/>
          <w:sz w:val="24"/>
          <w:szCs w:val="24"/>
        </w:rPr>
        <w:t>Mohammed, 2013</w:t>
      </w:r>
      <w:r w:rsidRPr="00DD386D">
        <w:rPr>
          <w:rFonts w:ascii="Times New Roman" w:hAnsi="Times New Roman"/>
          <w:iCs/>
          <w:sz w:val="24"/>
          <w:szCs w:val="24"/>
          <w:lang w:bidi="en-US"/>
        </w:rPr>
        <w:t>)</w:t>
      </w:r>
      <w:r w:rsidRPr="00DD386D">
        <w:rPr>
          <w:rFonts w:ascii="Times New Roman" w:hAnsi="Times New Roman"/>
          <w:sz w:val="24"/>
          <w:szCs w:val="24"/>
          <w:lang w:bidi="en-US"/>
        </w:rPr>
        <w:t>. In this regard, transfer of genes related to pathogen resistance is the only possible solution to protect the susceptible varieties/cultivars from disease incidence. For this purpose, screening of varieties/cultivars with natural resistance against a certain disease and exploring possible mechanisms is the first step in finding out the resistant genes sources that could be used and transferred to susceptible varieties in order to develop resistance in them (</w:t>
      </w:r>
      <w:proofErr w:type="spellStart"/>
      <w:r w:rsidRPr="00DD386D">
        <w:rPr>
          <w:rFonts w:ascii="Times New Roman" w:hAnsi="Times New Roman"/>
          <w:sz w:val="24"/>
          <w:szCs w:val="24"/>
        </w:rPr>
        <w:t>Pakdeevaraporn</w:t>
      </w:r>
      <w:proofErr w:type="spellEnd"/>
      <w:r w:rsidRPr="00DD386D">
        <w:rPr>
          <w:rFonts w:ascii="Times New Roman" w:hAnsi="Times New Roman"/>
          <w:sz w:val="24"/>
          <w:szCs w:val="24"/>
        </w:rPr>
        <w:t xml:space="preserve"> et al., 2005; </w:t>
      </w:r>
      <w:proofErr w:type="spellStart"/>
      <w:r w:rsidRPr="00DD386D">
        <w:rPr>
          <w:rFonts w:ascii="Times New Roman" w:hAnsi="Times New Roman"/>
          <w:sz w:val="24"/>
          <w:szCs w:val="24"/>
        </w:rPr>
        <w:t>Haq</w:t>
      </w:r>
      <w:proofErr w:type="spellEnd"/>
      <w:r w:rsidRPr="00DD386D">
        <w:rPr>
          <w:rFonts w:ascii="Times New Roman" w:hAnsi="Times New Roman"/>
          <w:sz w:val="24"/>
          <w:szCs w:val="24"/>
        </w:rPr>
        <w:t xml:space="preserve"> et al., 2013)</w:t>
      </w:r>
      <w:r w:rsidRPr="00DD386D">
        <w:rPr>
          <w:rFonts w:ascii="Times New Roman" w:hAnsi="Times New Roman"/>
          <w:sz w:val="24"/>
          <w:szCs w:val="24"/>
          <w:lang w:bidi="en-US"/>
        </w:rPr>
        <w:t>. The present study was based on screening available germplasm of chili for relative resistance/susceptibility against anthracnose of chilies. During this study, thirty (30) cultivars were tested for resistance against anthracnose of chilies and screened, based on disease incidence and disease rating scale. Moreover, the concentration of biochemical compounds such as phenols, proteins and sugars were also determined in order to explain the basis for their resistance/susceptibility against anthracnose.</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From the results, it was clear that none of the cultivars tested were immune against anthracnose of chilies. Several cultivars (</w:t>
      </w:r>
      <w:proofErr w:type="spellStart"/>
      <w:r w:rsidRPr="00DD386D">
        <w:rPr>
          <w:rFonts w:ascii="Times New Roman" w:hAnsi="Times New Roman"/>
          <w:sz w:val="24"/>
          <w:szCs w:val="24"/>
          <w:lang w:bidi="en-US"/>
        </w:rPr>
        <w:t>Sanam</w:t>
      </w:r>
      <w:proofErr w:type="spellEnd"/>
      <w:r w:rsidRPr="00DD386D">
        <w:rPr>
          <w:rFonts w:ascii="Times New Roman" w:hAnsi="Times New Roman"/>
          <w:sz w:val="24"/>
          <w:szCs w:val="24"/>
          <w:lang w:bidi="en-US"/>
        </w:rPr>
        <w:t xml:space="preserve">, C-19, C-72, C-33, American dwarf, </w:t>
      </w:r>
      <w:proofErr w:type="spellStart"/>
      <w:r w:rsidRPr="00DD386D">
        <w:rPr>
          <w:rFonts w:ascii="Times New Roman" w:hAnsi="Times New Roman"/>
          <w:sz w:val="24"/>
          <w:szCs w:val="24"/>
          <w:lang w:bidi="en-US"/>
        </w:rPr>
        <w:t>Arunalu</w:t>
      </w:r>
      <w:proofErr w:type="spellEnd"/>
      <w:r w:rsidRPr="00DD386D">
        <w:rPr>
          <w:rFonts w:ascii="Times New Roman" w:hAnsi="Times New Roman"/>
          <w:sz w:val="24"/>
          <w:szCs w:val="24"/>
          <w:lang w:bidi="en-US"/>
        </w:rPr>
        <w:t xml:space="preserve">, BSS-269, </w:t>
      </w:r>
      <w:proofErr w:type="spellStart"/>
      <w:r w:rsidRPr="00DD386D">
        <w:rPr>
          <w:rFonts w:ascii="Times New Roman" w:hAnsi="Times New Roman"/>
          <w:sz w:val="24"/>
          <w:szCs w:val="24"/>
          <w:lang w:bidi="en-US"/>
        </w:rPr>
        <w:t>Burewala</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Ghotki</w:t>
      </w:r>
      <w:proofErr w:type="spellEnd"/>
      <w:r w:rsidRPr="00DD386D">
        <w:rPr>
          <w:rFonts w:ascii="Times New Roman" w:hAnsi="Times New Roman"/>
          <w:sz w:val="24"/>
          <w:szCs w:val="24"/>
          <w:lang w:bidi="en-US"/>
        </w:rPr>
        <w:t xml:space="preserve">, Hot queen, </w:t>
      </w:r>
      <w:proofErr w:type="spellStart"/>
      <w:r w:rsidRPr="00DD386D">
        <w:rPr>
          <w:rFonts w:ascii="Times New Roman" w:hAnsi="Times New Roman"/>
          <w:sz w:val="24"/>
          <w:szCs w:val="24"/>
          <w:lang w:bidi="en-US"/>
        </w:rPr>
        <w:t>Harmal</w:t>
      </w:r>
      <w:proofErr w:type="spellEnd"/>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Kurni</w:t>
      </w:r>
      <w:proofErr w:type="spellEnd"/>
      <w:r w:rsidRPr="00DD386D">
        <w:rPr>
          <w:rFonts w:ascii="Times New Roman" w:hAnsi="Times New Roman"/>
          <w:sz w:val="24"/>
          <w:szCs w:val="24"/>
          <w:lang w:bidi="en-US"/>
        </w:rPr>
        <w:t xml:space="preserve">, Wonder King, Anaheim, P-6, </w:t>
      </w:r>
      <w:proofErr w:type="spellStart"/>
      <w:r w:rsidRPr="00DD386D">
        <w:rPr>
          <w:rFonts w:ascii="Times New Roman" w:hAnsi="Times New Roman"/>
          <w:sz w:val="24"/>
          <w:szCs w:val="24"/>
          <w:lang w:bidi="en-US"/>
        </w:rPr>
        <w:t>Sabazpari</w:t>
      </w:r>
      <w:proofErr w:type="spellEnd"/>
      <w:r w:rsidRPr="00DD386D">
        <w:rPr>
          <w:rFonts w:ascii="Times New Roman" w:hAnsi="Times New Roman"/>
          <w:sz w:val="24"/>
          <w:szCs w:val="24"/>
          <w:lang w:bidi="en-US"/>
        </w:rPr>
        <w:t xml:space="preserve">, </w:t>
      </w:r>
      <w:r w:rsidRPr="00DD386D">
        <w:rPr>
          <w:rFonts w:ascii="Times New Roman" w:hAnsi="Times New Roman"/>
          <w:sz w:val="24"/>
          <w:szCs w:val="24"/>
          <w:lang w:bidi="en-US"/>
        </w:rPr>
        <w:lastRenderedPageBreak/>
        <w:t xml:space="preserve">Skyline-1 and Skyline-2) expressed natural resistance against anthracnose. Earlier, </w:t>
      </w:r>
      <w:proofErr w:type="spellStart"/>
      <w:r w:rsidRPr="00DD386D">
        <w:rPr>
          <w:rFonts w:ascii="Times New Roman" w:hAnsi="Times New Roman"/>
          <w:sz w:val="24"/>
          <w:szCs w:val="24"/>
          <w:lang w:bidi="en-US"/>
        </w:rPr>
        <w:t>Haq</w:t>
      </w:r>
      <w:proofErr w:type="spellEnd"/>
      <w:r w:rsidRPr="00DD386D">
        <w:rPr>
          <w:rFonts w:ascii="Times New Roman" w:hAnsi="Times New Roman"/>
          <w:sz w:val="24"/>
          <w:szCs w:val="24"/>
          <w:lang w:bidi="en-US"/>
        </w:rPr>
        <w:t xml:space="preserve"> et al. (2013) conducted screening of a few chili cultivars (11) against anthracnose disease and none had resistance against anthracnose of chilies. No further analysis was done to order to find out the reasons behind the resistance or susceptibility. Similar results have also been reported in chilies against anthracnose (</w:t>
      </w:r>
      <w:r w:rsidRPr="00DD386D">
        <w:rPr>
          <w:rFonts w:ascii="Times New Roman" w:hAnsi="Times New Roman"/>
          <w:sz w:val="24"/>
          <w:szCs w:val="24"/>
        </w:rPr>
        <w:t xml:space="preserve">Taylor, 2007; </w:t>
      </w:r>
      <w:proofErr w:type="spellStart"/>
      <w:r w:rsidRPr="00DD386D">
        <w:rPr>
          <w:rFonts w:ascii="Times New Roman" w:hAnsi="Times New Roman"/>
          <w:sz w:val="24"/>
          <w:szCs w:val="24"/>
        </w:rPr>
        <w:t>Jaihan</w:t>
      </w:r>
      <w:proofErr w:type="spellEnd"/>
      <w:r w:rsidRPr="00DD386D">
        <w:rPr>
          <w:rFonts w:ascii="Times New Roman" w:hAnsi="Times New Roman"/>
          <w:sz w:val="24"/>
          <w:szCs w:val="24"/>
        </w:rPr>
        <w:t xml:space="preserve"> et al., 2018</w:t>
      </w:r>
      <w:r w:rsidRPr="00DD386D">
        <w:rPr>
          <w:rFonts w:ascii="Times New Roman" w:hAnsi="Times New Roman"/>
          <w:sz w:val="24"/>
          <w:szCs w:val="24"/>
          <w:lang w:bidi="en-US"/>
        </w:rPr>
        <w:t>). Moreover, disease resistance either horizontal (broad spectrum), vertical (race specific) or both (based upon R-gene) is thought to be broken by the continuous, frequent and over exploitation of same race specific resistant cultivars in the same geographic vicinity. In addition, development of new races and more aggressive strains of the pathogen with more virulence due to gene shuffling, mutation and horizontal gene transfer might disturb the host prevailing resistance (</w:t>
      </w:r>
      <w:proofErr w:type="spellStart"/>
      <w:r w:rsidRPr="00DD386D">
        <w:rPr>
          <w:rFonts w:ascii="Times New Roman" w:hAnsi="Times New Roman"/>
          <w:sz w:val="24"/>
          <w:szCs w:val="24"/>
        </w:rPr>
        <w:t>Agrios</w:t>
      </w:r>
      <w:proofErr w:type="spellEnd"/>
      <w:r w:rsidRPr="00DD386D">
        <w:rPr>
          <w:rFonts w:ascii="Times New Roman" w:hAnsi="Times New Roman"/>
          <w:sz w:val="24"/>
          <w:szCs w:val="24"/>
        </w:rPr>
        <w:t>, 2005</w:t>
      </w:r>
      <w:r w:rsidRPr="00DD386D">
        <w:rPr>
          <w:rFonts w:ascii="Times New Roman" w:hAnsi="Times New Roman"/>
          <w:sz w:val="24"/>
          <w:szCs w:val="24"/>
          <w:lang w:bidi="en-US"/>
        </w:rPr>
        <w:t xml:space="preserve">). Therefore, continuous testing of resistance in a variety or cultivars against a certain disease needs to be renewed. </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 xml:space="preserve">A slight rise in disease incidence was observed during the year 2012 as compared to the previous year. This may be due to little inoculum available during the previous study year 2011. The </w:t>
      </w:r>
      <w:proofErr w:type="spellStart"/>
      <w:r w:rsidRPr="00DD386D">
        <w:rPr>
          <w:rFonts w:ascii="Times New Roman" w:hAnsi="Times New Roman"/>
          <w:sz w:val="24"/>
          <w:szCs w:val="24"/>
          <w:lang w:bidi="en-US"/>
        </w:rPr>
        <w:t>sclerotia</w:t>
      </w:r>
      <w:proofErr w:type="spellEnd"/>
      <w:r w:rsidRPr="00DD386D">
        <w:rPr>
          <w:rFonts w:ascii="Times New Roman" w:hAnsi="Times New Roman"/>
          <w:sz w:val="24"/>
          <w:szCs w:val="24"/>
          <w:lang w:bidi="en-US"/>
        </w:rPr>
        <w:t xml:space="preserve"> of the </w:t>
      </w:r>
      <w:proofErr w:type="spellStart"/>
      <w:r w:rsidRPr="00DD386D">
        <w:rPr>
          <w:rFonts w:ascii="Times New Roman" w:hAnsi="Times New Roman"/>
          <w:i/>
          <w:sz w:val="24"/>
          <w:szCs w:val="24"/>
          <w:lang w:bidi="en-US"/>
        </w:rPr>
        <w:t>Colletotrichum</w:t>
      </w:r>
      <w:proofErr w:type="spellEnd"/>
      <w:r w:rsidRPr="00DD386D">
        <w:rPr>
          <w:rFonts w:ascii="Times New Roman" w:hAnsi="Times New Roman"/>
          <w:i/>
          <w:sz w:val="24"/>
          <w:szCs w:val="24"/>
          <w:lang w:bidi="en-US"/>
        </w:rPr>
        <w:t xml:space="preserve"> </w:t>
      </w:r>
      <w:proofErr w:type="spellStart"/>
      <w:r w:rsidRPr="00DD386D">
        <w:rPr>
          <w:rFonts w:ascii="Times New Roman" w:hAnsi="Times New Roman"/>
          <w:i/>
          <w:sz w:val="24"/>
          <w:szCs w:val="24"/>
          <w:lang w:bidi="en-US"/>
        </w:rPr>
        <w:t>capsici</w:t>
      </w:r>
      <w:proofErr w:type="spellEnd"/>
      <w:r w:rsidRPr="00DD386D">
        <w:rPr>
          <w:rFonts w:ascii="Times New Roman" w:hAnsi="Times New Roman"/>
          <w:i/>
          <w:sz w:val="24"/>
          <w:szCs w:val="24"/>
          <w:lang w:bidi="en-US"/>
        </w:rPr>
        <w:t xml:space="preserve"> </w:t>
      </w:r>
      <w:r w:rsidRPr="00DD386D">
        <w:rPr>
          <w:rFonts w:ascii="Times New Roman" w:hAnsi="Times New Roman"/>
          <w:sz w:val="24"/>
          <w:szCs w:val="24"/>
          <w:lang w:bidi="en-US"/>
        </w:rPr>
        <w:t>had maximum survivability in soil up to the depth of 5 cm. Another factor may be rainfall that had occurred during the end of March and in the start of April, 2012, which lowered the air temperature, enhanced relative humidity (80%) and thus all these environmental factors favored the progression of anthracnose (</w:t>
      </w:r>
      <w:proofErr w:type="spellStart"/>
      <w:r w:rsidRPr="00DD386D">
        <w:rPr>
          <w:rFonts w:ascii="Times New Roman" w:hAnsi="Times New Roman"/>
          <w:sz w:val="24"/>
          <w:szCs w:val="24"/>
        </w:rPr>
        <w:t>Garg</w:t>
      </w:r>
      <w:proofErr w:type="spellEnd"/>
      <w:r w:rsidRPr="00DD386D">
        <w:rPr>
          <w:rFonts w:ascii="Times New Roman" w:hAnsi="Times New Roman"/>
          <w:sz w:val="24"/>
          <w:szCs w:val="24"/>
        </w:rPr>
        <w:t xml:space="preserve"> et al., 2009</w:t>
      </w:r>
      <w:r w:rsidRPr="00DD386D">
        <w:rPr>
          <w:rFonts w:ascii="Times New Roman" w:hAnsi="Times New Roman"/>
          <w:sz w:val="24"/>
          <w:szCs w:val="24"/>
          <w:lang w:bidi="en-US"/>
        </w:rPr>
        <w:t>).</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bCs/>
          <w:sz w:val="24"/>
          <w:szCs w:val="24"/>
          <w:lang w:bidi="en-US"/>
        </w:rPr>
        <w:t xml:space="preserve">Plant </w:t>
      </w:r>
      <w:proofErr w:type="spellStart"/>
      <w:r w:rsidRPr="00DD386D">
        <w:rPr>
          <w:rFonts w:ascii="Times New Roman" w:hAnsi="Times New Roman"/>
          <w:bCs/>
          <w:sz w:val="24"/>
          <w:szCs w:val="24"/>
          <w:lang w:bidi="en-US"/>
        </w:rPr>
        <w:t>phenolics</w:t>
      </w:r>
      <w:proofErr w:type="spellEnd"/>
      <w:r w:rsidRPr="00DD386D">
        <w:rPr>
          <w:rFonts w:ascii="Times New Roman" w:hAnsi="Times New Roman"/>
          <w:bCs/>
          <w:sz w:val="24"/>
          <w:szCs w:val="24"/>
          <w:lang w:bidi="en-US"/>
        </w:rPr>
        <w:t xml:space="preserve"> </w:t>
      </w:r>
      <w:r w:rsidRPr="00DD386D">
        <w:rPr>
          <w:rFonts w:ascii="Times New Roman" w:hAnsi="Times New Roman"/>
          <w:iCs/>
          <w:sz w:val="24"/>
          <w:szCs w:val="24"/>
          <w:lang w:bidi="en-US"/>
        </w:rPr>
        <w:t>are secondary metabolites which are required for proper pigmentation, development, reproduction, tolerance to pathogens and for many other activities in plants</w:t>
      </w:r>
      <w:r w:rsidRPr="00DD386D">
        <w:rPr>
          <w:rFonts w:ascii="Times New Roman" w:hAnsi="Times New Roman"/>
          <w:bCs/>
          <w:sz w:val="24"/>
          <w:szCs w:val="24"/>
          <w:lang w:bidi="en-US"/>
        </w:rPr>
        <w:t xml:space="preserve">. </w:t>
      </w:r>
      <w:r w:rsidRPr="00DD386D">
        <w:rPr>
          <w:rFonts w:ascii="Times New Roman" w:hAnsi="Times New Roman"/>
          <w:sz w:val="24"/>
          <w:szCs w:val="24"/>
          <w:lang w:bidi="en-US"/>
        </w:rPr>
        <w:t>These compounds exist in different parts of the plant, such as root, shoot, leaf and flower. Phenolic intermediates play an important role in enhanced expression of resistance and are ubiquitous in plants (</w:t>
      </w:r>
      <w:proofErr w:type="spellStart"/>
      <w:r w:rsidRPr="00DD386D">
        <w:rPr>
          <w:rFonts w:ascii="Times New Roman" w:hAnsi="Times New Roman"/>
          <w:sz w:val="24"/>
          <w:szCs w:val="24"/>
        </w:rPr>
        <w:t>Leucuta</w:t>
      </w:r>
      <w:proofErr w:type="spellEnd"/>
      <w:r w:rsidRPr="00DD386D">
        <w:rPr>
          <w:rFonts w:ascii="Times New Roman" w:hAnsi="Times New Roman"/>
          <w:sz w:val="24"/>
          <w:szCs w:val="24"/>
        </w:rPr>
        <w:t xml:space="preserve"> et al., 2005; </w:t>
      </w:r>
      <w:proofErr w:type="spellStart"/>
      <w:r w:rsidRPr="00DD386D">
        <w:rPr>
          <w:rFonts w:ascii="Times New Roman" w:hAnsi="Times New Roman"/>
          <w:sz w:val="24"/>
          <w:szCs w:val="24"/>
        </w:rPr>
        <w:t>Lattanzio</w:t>
      </w:r>
      <w:proofErr w:type="spellEnd"/>
      <w:r w:rsidRPr="00DD386D">
        <w:rPr>
          <w:rFonts w:ascii="Times New Roman" w:hAnsi="Times New Roman"/>
          <w:sz w:val="24"/>
          <w:szCs w:val="24"/>
        </w:rPr>
        <w:t xml:space="preserve"> et al., 2006</w:t>
      </w:r>
      <w:r w:rsidRPr="00DD386D">
        <w:rPr>
          <w:rFonts w:ascii="Times New Roman" w:hAnsi="Times New Roman"/>
          <w:sz w:val="24"/>
          <w:szCs w:val="24"/>
          <w:lang w:bidi="en-US"/>
        </w:rPr>
        <w:t xml:space="preserve">). In the present study, the production of </w:t>
      </w:r>
      <w:r w:rsidRPr="00DD386D">
        <w:rPr>
          <w:rFonts w:ascii="Times New Roman" w:hAnsi="Times New Roman"/>
          <w:sz w:val="24"/>
          <w:szCs w:val="24"/>
          <w:lang w:bidi="en-US"/>
        </w:rPr>
        <w:lastRenderedPageBreak/>
        <w:t>phenolic contents was related to resistance as more total phenolic contents were noted in resistant cultivars (328.80 µg mL</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as compared to the susceptible ones (276.7 µg mL</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Earlier, a similar increase in total phenolic contents of chilies and onion was also observed and suggested to be due be a source of resistance against anthracnose caused by </w:t>
      </w:r>
      <w:proofErr w:type="spellStart"/>
      <w:r w:rsidRPr="00DD386D">
        <w:rPr>
          <w:rFonts w:ascii="Times New Roman" w:hAnsi="Times New Roman"/>
          <w:i/>
          <w:sz w:val="24"/>
          <w:szCs w:val="24"/>
          <w:lang w:bidi="en-US"/>
        </w:rPr>
        <w:t>Colletotrichum</w:t>
      </w:r>
      <w:proofErr w:type="spellEnd"/>
      <w:r w:rsidRPr="00DD386D">
        <w:rPr>
          <w:rFonts w:ascii="Times New Roman" w:hAnsi="Times New Roman"/>
          <w:i/>
          <w:sz w:val="24"/>
          <w:szCs w:val="24"/>
          <w:lang w:bidi="en-US"/>
        </w:rPr>
        <w:t xml:space="preserve"> </w:t>
      </w:r>
      <w:r w:rsidRPr="00DD386D">
        <w:rPr>
          <w:rFonts w:ascii="Times New Roman" w:hAnsi="Times New Roman"/>
          <w:sz w:val="24"/>
          <w:szCs w:val="24"/>
          <w:lang w:bidi="en-US"/>
        </w:rPr>
        <w:t>spp. (</w:t>
      </w:r>
      <w:proofErr w:type="spellStart"/>
      <w:r w:rsidRPr="00DD386D">
        <w:rPr>
          <w:rFonts w:ascii="Times New Roman" w:hAnsi="Times New Roman"/>
          <w:sz w:val="24"/>
          <w:szCs w:val="24"/>
        </w:rPr>
        <w:t>Prathibha</w:t>
      </w:r>
      <w:proofErr w:type="spellEnd"/>
      <w:r w:rsidRPr="00DD386D">
        <w:rPr>
          <w:rFonts w:ascii="Times New Roman" w:hAnsi="Times New Roman"/>
          <w:sz w:val="24"/>
          <w:szCs w:val="24"/>
        </w:rPr>
        <w:t xml:space="preserve"> et al., 2013; </w:t>
      </w:r>
      <w:proofErr w:type="spellStart"/>
      <w:r w:rsidRPr="00DD386D">
        <w:rPr>
          <w:rFonts w:ascii="Times New Roman" w:hAnsi="Times New Roman"/>
          <w:sz w:val="24"/>
          <w:szCs w:val="24"/>
        </w:rPr>
        <w:t>Srivastava</w:t>
      </w:r>
      <w:proofErr w:type="spellEnd"/>
      <w:r w:rsidRPr="00DD386D">
        <w:rPr>
          <w:rFonts w:ascii="Times New Roman" w:hAnsi="Times New Roman"/>
          <w:sz w:val="24"/>
          <w:szCs w:val="24"/>
        </w:rPr>
        <w:t xml:space="preserve"> &amp; Kumar, 2013</w:t>
      </w:r>
      <w:r w:rsidRPr="00DD386D">
        <w:rPr>
          <w:rFonts w:ascii="Times New Roman" w:hAnsi="Times New Roman"/>
          <w:sz w:val="24"/>
          <w:szCs w:val="24"/>
          <w:lang w:bidi="en-US"/>
        </w:rPr>
        <w:t xml:space="preserve">). Decrease in phenolic contents in susceptible cultivars might be due to the oxidative polymerization of </w:t>
      </w:r>
      <w:proofErr w:type="spellStart"/>
      <w:r w:rsidRPr="00DD386D">
        <w:rPr>
          <w:rFonts w:ascii="Times New Roman" w:hAnsi="Times New Roman"/>
          <w:sz w:val="24"/>
          <w:szCs w:val="24"/>
          <w:lang w:bidi="en-US"/>
        </w:rPr>
        <w:t>phenolics</w:t>
      </w:r>
      <w:proofErr w:type="spellEnd"/>
      <w:r w:rsidRPr="00DD386D">
        <w:rPr>
          <w:rFonts w:ascii="Times New Roman" w:hAnsi="Times New Roman"/>
          <w:sz w:val="24"/>
          <w:szCs w:val="24"/>
          <w:lang w:bidi="en-US"/>
        </w:rPr>
        <w:t xml:space="preserve"> into melanin in necrotic tissues or the incorporation of phenols into lignin (</w:t>
      </w:r>
      <w:proofErr w:type="spellStart"/>
      <w:r w:rsidRPr="00DD386D">
        <w:rPr>
          <w:rFonts w:ascii="Times New Roman" w:hAnsi="Times New Roman"/>
          <w:sz w:val="24"/>
          <w:szCs w:val="24"/>
        </w:rPr>
        <w:t>Anand</w:t>
      </w:r>
      <w:proofErr w:type="spellEnd"/>
      <w:r w:rsidRPr="00DD386D">
        <w:rPr>
          <w:rFonts w:ascii="Times New Roman" w:hAnsi="Times New Roman"/>
          <w:sz w:val="24"/>
          <w:szCs w:val="24"/>
        </w:rPr>
        <w:t xml:space="preserve"> et al., 2009</w:t>
      </w:r>
      <w:r w:rsidRPr="00DD386D">
        <w:rPr>
          <w:rFonts w:ascii="Times New Roman" w:hAnsi="Times New Roman"/>
          <w:sz w:val="24"/>
          <w:szCs w:val="24"/>
          <w:lang w:bidi="en-US"/>
        </w:rPr>
        <w:t xml:space="preserve">). However, contrary to current findings, </w:t>
      </w:r>
      <w:proofErr w:type="spellStart"/>
      <w:r w:rsidRPr="00DD386D">
        <w:rPr>
          <w:rFonts w:ascii="Times New Roman" w:hAnsi="Times New Roman"/>
          <w:sz w:val="24"/>
          <w:szCs w:val="24"/>
          <w:lang w:bidi="en-US"/>
        </w:rPr>
        <w:t>Bharathi</w:t>
      </w:r>
      <w:proofErr w:type="spellEnd"/>
      <w:r w:rsidRPr="00DD386D">
        <w:rPr>
          <w:rFonts w:ascii="Times New Roman" w:hAnsi="Times New Roman"/>
          <w:sz w:val="24"/>
          <w:szCs w:val="24"/>
          <w:lang w:bidi="en-US"/>
        </w:rPr>
        <w:t xml:space="preserve"> et al. (2004) observed that with the pathogenesis progression, there was a gradual increase of phenols in infected plants. This increase might be due to the production of insoluble material by the causal agent which may contain phenols or might be due to increased activity of certain enzymes which are very crucial for pathogen metabolism. </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In resistant cultivars, production of total protein (TP), reducing- (RS), non-reducing- (NRS) and total soluble sugar (TSS) contents were more as compared to the susceptible ones which might be a reason for their increased resistance against anthracnose disease. Similar results have been noted in guava fruits infected by</w:t>
      </w:r>
      <w:r w:rsidRPr="00DD386D">
        <w:rPr>
          <w:rFonts w:ascii="Times New Roman" w:hAnsi="Times New Roman"/>
          <w:i/>
          <w:sz w:val="24"/>
          <w:szCs w:val="24"/>
          <w:lang w:bidi="en-US"/>
        </w:rPr>
        <w:t xml:space="preserve"> </w:t>
      </w:r>
      <w:proofErr w:type="spellStart"/>
      <w:r w:rsidRPr="00DD386D">
        <w:rPr>
          <w:rFonts w:ascii="Times New Roman" w:hAnsi="Times New Roman"/>
          <w:i/>
          <w:sz w:val="24"/>
          <w:szCs w:val="24"/>
          <w:lang w:bidi="en-US"/>
        </w:rPr>
        <w:t>Colletotrichum</w:t>
      </w:r>
      <w:proofErr w:type="spellEnd"/>
      <w:r w:rsidRPr="00DD386D">
        <w:rPr>
          <w:rFonts w:ascii="Times New Roman" w:hAnsi="Times New Roman"/>
          <w:sz w:val="24"/>
          <w:szCs w:val="24"/>
          <w:lang w:bidi="en-US"/>
        </w:rPr>
        <w:t xml:space="preserve"> spp. where a decrease in carbohydrates (RS, NRS, TSS) and protein was recorded possibly due to accumulation of insoluble solid materials in the diseased area (</w:t>
      </w:r>
      <w:r w:rsidRPr="00DD386D">
        <w:rPr>
          <w:rFonts w:ascii="Times New Roman" w:hAnsi="Times New Roman"/>
          <w:sz w:val="24"/>
          <w:szCs w:val="24"/>
        </w:rPr>
        <w:t>Saud et al., 2000</w:t>
      </w:r>
      <w:r w:rsidRPr="00DD386D">
        <w:rPr>
          <w:rFonts w:ascii="Times New Roman" w:hAnsi="Times New Roman"/>
          <w:sz w:val="24"/>
          <w:szCs w:val="24"/>
          <w:lang w:bidi="en-US"/>
        </w:rPr>
        <w:t xml:space="preserve">). </w:t>
      </w:r>
      <w:proofErr w:type="spellStart"/>
      <w:r w:rsidRPr="00DD386D">
        <w:rPr>
          <w:rFonts w:ascii="Times New Roman" w:hAnsi="Times New Roman"/>
          <w:sz w:val="24"/>
          <w:szCs w:val="24"/>
          <w:lang w:bidi="en-US"/>
        </w:rPr>
        <w:t>Khodke</w:t>
      </w:r>
      <w:proofErr w:type="spellEnd"/>
      <w:r w:rsidRPr="00DD386D">
        <w:rPr>
          <w:rFonts w:ascii="Times New Roman" w:hAnsi="Times New Roman"/>
          <w:sz w:val="24"/>
          <w:szCs w:val="24"/>
          <w:lang w:bidi="en-US"/>
        </w:rPr>
        <w:t xml:space="preserve"> &amp; </w:t>
      </w:r>
      <w:proofErr w:type="spellStart"/>
      <w:r w:rsidRPr="00DD386D">
        <w:rPr>
          <w:rFonts w:ascii="Times New Roman" w:hAnsi="Times New Roman"/>
          <w:sz w:val="24"/>
          <w:szCs w:val="24"/>
          <w:lang w:bidi="en-US"/>
        </w:rPr>
        <w:t>Wankhede</w:t>
      </w:r>
      <w:proofErr w:type="spellEnd"/>
      <w:r w:rsidRPr="00DD386D">
        <w:rPr>
          <w:rFonts w:ascii="Times New Roman" w:hAnsi="Times New Roman"/>
          <w:sz w:val="24"/>
          <w:szCs w:val="24"/>
          <w:lang w:bidi="en-US"/>
        </w:rPr>
        <w:t xml:space="preserve"> (2000) reported that TSS </w:t>
      </w:r>
      <w:proofErr w:type="gramStart"/>
      <w:r w:rsidRPr="00DD386D">
        <w:rPr>
          <w:rFonts w:ascii="Times New Roman" w:hAnsi="Times New Roman"/>
          <w:sz w:val="24"/>
          <w:szCs w:val="24"/>
          <w:lang w:bidi="en-US"/>
        </w:rPr>
        <w:t>were</w:t>
      </w:r>
      <w:proofErr w:type="gramEnd"/>
      <w:r w:rsidRPr="00DD386D">
        <w:rPr>
          <w:rFonts w:ascii="Times New Roman" w:hAnsi="Times New Roman"/>
          <w:sz w:val="24"/>
          <w:szCs w:val="24"/>
          <w:lang w:bidi="en-US"/>
        </w:rPr>
        <w:t xml:space="preserve"> decreased in chili pepper after infection by </w:t>
      </w:r>
      <w:proofErr w:type="spellStart"/>
      <w:r w:rsidRPr="00DD386D">
        <w:rPr>
          <w:rFonts w:ascii="Times New Roman" w:hAnsi="Times New Roman"/>
          <w:i/>
          <w:sz w:val="24"/>
          <w:szCs w:val="24"/>
          <w:lang w:bidi="en-US"/>
        </w:rPr>
        <w:t>Colletotrichum</w:t>
      </w:r>
      <w:proofErr w:type="spellEnd"/>
      <w:r w:rsidRPr="00DD386D">
        <w:rPr>
          <w:rFonts w:ascii="Times New Roman" w:hAnsi="Times New Roman"/>
          <w:i/>
          <w:sz w:val="24"/>
          <w:szCs w:val="24"/>
          <w:lang w:bidi="en-US"/>
        </w:rPr>
        <w:t xml:space="preserve"> </w:t>
      </w:r>
      <w:proofErr w:type="spellStart"/>
      <w:r w:rsidRPr="00DD386D">
        <w:rPr>
          <w:rFonts w:ascii="Times New Roman" w:hAnsi="Times New Roman"/>
          <w:i/>
          <w:sz w:val="24"/>
          <w:szCs w:val="24"/>
          <w:lang w:bidi="en-US"/>
        </w:rPr>
        <w:t>capsici</w:t>
      </w:r>
      <w:proofErr w:type="spellEnd"/>
      <w:r w:rsidRPr="00DD386D">
        <w:rPr>
          <w:rFonts w:ascii="Times New Roman" w:hAnsi="Times New Roman"/>
          <w:i/>
          <w:sz w:val="24"/>
          <w:szCs w:val="24"/>
          <w:lang w:bidi="en-US"/>
        </w:rPr>
        <w:t>.</w:t>
      </w:r>
      <w:r w:rsidRPr="00DD386D">
        <w:rPr>
          <w:rFonts w:ascii="Times New Roman" w:hAnsi="Times New Roman"/>
          <w:sz w:val="24"/>
          <w:szCs w:val="24"/>
          <w:lang w:bidi="en-US"/>
        </w:rPr>
        <w:t xml:space="preserve"> Decrease in carbohydrate contents in susceptible cultivars may also be due to the deficiency of photosynthetic pigments, the magnitude of which has been reported to be directly proportional to the rate of photosynthesis (</w:t>
      </w:r>
      <w:proofErr w:type="spellStart"/>
      <w:r w:rsidRPr="00DD386D">
        <w:rPr>
          <w:rFonts w:ascii="Times New Roman" w:hAnsi="Times New Roman"/>
          <w:sz w:val="24"/>
          <w:szCs w:val="24"/>
        </w:rPr>
        <w:t>Ghosh</w:t>
      </w:r>
      <w:proofErr w:type="spellEnd"/>
      <w:r w:rsidRPr="00DD386D">
        <w:rPr>
          <w:rFonts w:ascii="Times New Roman" w:hAnsi="Times New Roman"/>
          <w:sz w:val="24"/>
          <w:szCs w:val="24"/>
        </w:rPr>
        <w:t xml:space="preserve"> et al., 2003</w:t>
      </w:r>
      <w:r w:rsidRPr="00DD386D">
        <w:rPr>
          <w:rFonts w:ascii="Times New Roman" w:hAnsi="Times New Roman"/>
          <w:sz w:val="24"/>
          <w:szCs w:val="24"/>
          <w:lang w:bidi="en-US"/>
        </w:rPr>
        <w:t>). During pathogenesis, the enzymatic activities of pathogen may cause hydrolysis of sugars, thereby decreasing TSS contents rapidly in susceptible cultivars as compared to the resistant ones (</w:t>
      </w:r>
      <w:proofErr w:type="spellStart"/>
      <w:r w:rsidRPr="00DD386D">
        <w:rPr>
          <w:rFonts w:ascii="Times New Roman" w:hAnsi="Times New Roman"/>
          <w:sz w:val="24"/>
          <w:szCs w:val="24"/>
        </w:rPr>
        <w:t>Ghosh</w:t>
      </w:r>
      <w:proofErr w:type="spellEnd"/>
      <w:r w:rsidRPr="00DD386D">
        <w:rPr>
          <w:rFonts w:ascii="Times New Roman" w:hAnsi="Times New Roman"/>
          <w:sz w:val="24"/>
          <w:szCs w:val="24"/>
        </w:rPr>
        <w:t xml:space="preserve"> et al., 2003</w:t>
      </w:r>
      <w:r w:rsidRPr="00DD386D">
        <w:rPr>
          <w:rFonts w:ascii="Times New Roman" w:hAnsi="Times New Roman"/>
          <w:sz w:val="24"/>
          <w:szCs w:val="24"/>
          <w:lang w:bidi="en-US"/>
        </w:rPr>
        <w:t xml:space="preserve">). Moreover, fungus uses the </w:t>
      </w:r>
      <w:r w:rsidRPr="00DD386D">
        <w:rPr>
          <w:rFonts w:ascii="Times New Roman" w:hAnsi="Times New Roman"/>
          <w:sz w:val="24"/>
          <w:szCs w:val="24"/>
          <w:lang w:bidi="en-US"/>
        </w:rPr>
        <w:lastRenderedPageBreak/>
        <w:t>sugars and starch as a carbon source during respiration, and also as a source of energy for survival (</w:t>
      </w:r>
      <w:proofErr w:type="spellStart"/>
      <w:r w:rsidRPr="00DD386D">
        <w:rPr>
          <w:rFonts w:ascii="Times New Roman" w:hAnsi="Times New Roman"/>
          <w:sz w:val="24"/>
          <w:szCs w:val="24"/>
        </w:rPr>
        <w:t>Chanchaichaovivat</w:t>
      </w:r>
      <w:proofErr w:type="spellEnd"/>
      <w:r w:rsidRPr="00DD386D">
        <w:rPr>
          <w:rFonts w:ascii="Times New Roman" w:hAnsi="Times New Roman"/>
          <w:sz w:val="24"/>
          <w:szCs w:val="24"/>
        </w:rPr>
        <w:t xml:space="preserve"> et al., 2008</w:t>
      </w:r>
      <w:r w:rsidRPr="00DD386D">
        <w:rPr>
          <w:rFonts w:ascii="Times New Roman" w:hAnsi="Times New Roman"/>
          <w:sz w:val="24"/>
          <w:szCs w:val="24"/>
          <w:lang w:bidi="en-US"/>
        </w:rPr>
        <w:t xml:space="preserve">). </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In the resistant cultivars of both un-inoculated and inoculated chili plants, chlorophyll a (</w:t>
      </w:r>
      <w:proofErr w:type="spellStart"/>
      <w:r w:rsidRPr="00DD386D">
        <w:rPr>
          <w:rFonts w:ascii="Times New Roman" w:hAnsi="Times New Roman"/>
          <w:sz w:val="24"/>
          <w:szCs w:val="24"/>
          <w:lang w:bidi="en-US"/>
        </w:rPr>
        <w:t>Chl</w:t>
      </w:r>
      <w:proofErr w:type="spellEnd"/>
      <w:r w:rsidRPr="00DD386D">
        <w:rPr>
          <w:rFonts w:ascii="Times New Roman" w:hAnsi="Times New Roman"/>
          <w:sz w:val="24"/>
          <w:szCs w:val="24"/>
          <w:lang w:bidi="en-US"/>
        </w:rPr>
        <w:t xml:space="preserve"> a), chlorophyll b (</w:t>
      </w:r>
      <w:proofErr w:type="spellStart"/>
      <w:r w:rsidRPr="00DD386D">
        <w:rPr>
          <w:rFonts w:ascii="Times New Roman" w:hAnsi="Times New Roman"/>
          <w:sz w:val="24"/>
          <w:szCs w:val="24"/>
          <w:lang w:bidi="en-US"/>
        </w:rPr>
        <w:t>Chl</w:t>
      </w:r>
      <w:proofErr w:type="spellEnd"/>
      <w:r w:rsidRPr="00DD386D">
        <w:rPr>
          <w:rFonts w:ascii="Times New Roman" w:hAnsi="Times New Roman"/>
          <w:sz w:val="24"/>
          <w:szCs w:val="24"/>
          <w:lang w:bidi="en-US"/>
        </w:rPr>
        <w:t xml:space="preserve"> b) and total chlorophyll (TC) contents were found slightly higher i.e. 0.8, 0.45 &amp; 1.2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as compared to the susceptible cultivars i.e. 0.7, 0.43 and 1.1 mg g</w:t>
      </w:r>
      <w:r w:rsidRPr="00DD386D">
        <w:rPr>
          <w:rFonts w:ascii="Times New Roman" w:hAnsi="Times New Roman"/>
          <w:sz w:val="24"/>
          <w:szCs w:val="24"/>
          <w:vertAlign w:val="superscript"/>
          <w:lang w:bidi="en-US"/>
        </w:rPr>
        <w:t>-1</w:t>
      </w:r>
      <w:r w:rsidRPr="00DD386D">
        <w:rPr>
          <w:rFonts w:ascii="Times New Roman" w:hAnsi="Times New Roman"/>
          <w:sz w:val="24"/>
          <w:szCs w:val="24"/>
          <w:lang w:bidi="en-US"/>
        </w:rPr>
        <w:t xml:space="preserve">, respectively. Similar results were reported by </w:t>
      </w:r>
      <w:proofErr w:type="spellStart"/>
      <w:r w:rsidRPr="00DD386D">
        <w:rPr>
          <w:rFonts w:ascii="Times New Roman" w:hAnsi="Times New Roman"/>
          <w:sz w:val="24"/>
          <w:szCs w:val="24"/>
          <w:lang w:bidi="en-US"/>
        </w:rPr>
        <w:t>Mistry</w:t>
      </w:r>
      <w:proofErr w:type="spellEnd"/>
      <w:r w:rsidRPr="00DD386D">
        <w:rPr>
          <w:rFonts w:ascii="Times New Roman" w:hAnsi="Times New Roman"/>
          <w:sz w:val="24"/>
          <w:szCs w:val="24"/>
          <w:lang w:bidi="en-US"/>
        </w:rPr>
        <w:t xml:space="preserve"> et al. (2008), where the decrease in TC contents was noted in susceptible chili cultivars infected by </w:t>
      </w:r>
      <w:proofErr w:type="spellStart"/>
      <w:r w:rsidRPr="00DD386D">
        <w:rPr>
          <w:rFonts w:ascii="Times New Roman" w:hAnsi="Times New Roman"/>
          <w:i/>
          <w:sz w:val="24"/>
          <w:szCs w:val="24"/>
          <w:lang w:bidi="en-US"/>
        </w:rPr>
        <w:t>Colletotrichum</w:t>
      </w:r>
      <w:proofErr w:type="spellEnd"/>
      <w:r w:rsidRPr="00DD386D">
        <w:rPr>
          <w:rFonts w:ascii="Times New Roman" w:hAnsi="Times New Roman"/>
          <w:i/>
          <w:sz w:val="24"/>
          <w:szCs w:val="24"/>
          <w:lang w:bidi="en-US"/>
        </w:rPr>
        <w:t xml:space="preserve"> </w:t>
      </w:r>
      <w:proofErr w:type="spellStart"/>
      <w:r w:rsidRPr="00DD386D">
        <w:rPr>
          <w:rFonts w:ascii="Times New Roman" w:hAnsi="Times New Roman"/>
          <w:i/>
          <w:sz w:val="24"/>
          <w:szCs w:val="24"/>
          <w:lang w:bidi="en-US"/>
        </w:rPr>
        <w:t>capsici</w:t>
      </w:r>
      <w:proofErr w:type="spellEnd"/>
      <w:r w:rsidRPr="00DD386D">
        <w:rPr>
          <w:rFonts w:ascii="Times New Roman" w:hAnsi="Times New Roman"/>
          <w:i/>
          <w:sz w:val="24"/>
          <w:szCs w:val="24"/>
          <w:lang w:bidi="en-US"/>
        </w:rPr>
        <w:t xml:space="preserve">. </w:t>
      </w:r>
      <w:r w:rsidRPr="00DD386D">
        <w:rPr>
          <w:rFonts w:ascii="Times New Roman" w:hAnsi="Times New Roman"/>
          <w:sz w:val="24"/>
          <w:szCs w:val="24"/>
          <w:lang w:bidi="en-US"/>
        </w:rPr>
        <w:t xml:space="preserve">It may also be due to lesion growth and stimulation of </w:t>
      </w:r>
      <w:proofErr w:type="spellStart"/>
      <w:r w:rsidRPr="00DD386D">
        <w:rPr>
          <w:rFonts w:ascii="Times New Roman" w:hAnsi="Times New Roman"/>
          <w:sz w:val="24"/>
          <w:szCs w:val="24"/>
          <w:lang w:bidi="en-US"/>
        </w:rPr>
        <w:t>chlorosis</w:t>
      </w:r>
      <w:proofErr w:type="spellEnd"/>
      <w:r w:rsidRPr="00DD386D">
        <w:rPr>
          <w:rFonts w:ascii="Times New Roman" w:hAnsi="Times New Roman"/>
          <w:sz w:val="24"/>
          <w:szCs w:val="24"/>
          <w:lang w:bidi="en-US"/>
        </w:rPr>
        <w:t xml:space="preserve"> and necrosis due to fungal attack which reduced the green leaf area; however, photosynthetic activity of the remaining green leaf tissues was apparently not impaired (</w:t>
      </w:r>
      <w:r w:rsidRPr="00DD386D">
        <w:rPr>
          <w:rFonts w:ascii="Times New Roman" w:hAnsi="Times New Roman"/>
          <w:sz w:val="24"/>
          <w:szCs w:val="24"/>
        </w:rPr>
        <w:t>Dietrich et al., 2005</w:t>
      </w:r>
      <w:r w:rsidRPr="00DD386D">
        <w:rPr>
          <w:rFonts w:ascii="Times New Roman" w:hAnsi="Times New Roman"/>
          <w:sz w:val="24"/>
          <w:szCs w:val="24"/>
          <w:lang w:bidi="en-US"/>
        </w:rPr>
        <w:t>). Due to fungal attack, the production of different types of toxic substances in the host plant cells may also be the cause of reduced chlorophyll contents in chili plants as these are known to disturb chlorophyll synthesis and functionality (</w:t>
      </w:r>
      <w:r w:rsidRPr="00DD386D">
        <w:rPr>
          <w:rFonts w:ascii="Times New Roman" w:hAnsi="Times New Roman"/>
          <w:sz w:val="24"/>
          <w:szCs w:val="24"/>
        </w:rPr>
        <w:t>Perez-</w:t>
      </w:r>
      <w:proofErr w:type="spellStart"/>
      <w:r w:rsidRPr="00DD386D">
        <w:rPr>
          <w:rFonts w:ascii="Times New Roman" w:hAnsi="Times New Roman"/>
          <w:sz w:val="24"/>
          <w:szCs w:val="24"/>
        </w:rPr>
        <w:t>Grajales</w:t>
      </w:r>
      <w:proofErr w:type="spellEnd"/>
      <w:r w:rsidRPr="00DD386D">
        <w:rPr>
          <w:rFonts w:ascii="Times New Roman" w:hAnsi="Times New Roman"/>
          <w:sz w:val="24"/>
          <w:szCs w:val="24"/>
        </w:rPr>
        <w:t xml:space="preserve"> et al., 2018</w:t>
      </w:r>
      <w:r w:rsidRPr="00DD386D">
        <w:rPr>
          <w:rFonts w:ascii="Times New Roman" w:hAnsi="Times New Roman"/>
          <w:sz w:val="24"/>
          <w:szCs w:val="24"/>
          <w:lang w:bidi="en-US"/>
        </w:rPr>
        <w:t>).</w:t>
      </w:r>
    </w:p>
    <w:p w:rsidR="00793D24" w:rsidRPr="00DD386D" w:rsidRDefault="00793D24" w:rsidP="00793D24">
      <w:pPr>
        <w:pStyle w:val="NoSpacing"/>
        <w:spacing w:line="480" w:lineRule="auto"/>
        <w:jc w:val="both"/>
        <w:rPr>
          <w:rFonts w:ascii="Times New Roman" w:hAnsi="Times New Roman"/>
          <w:b/>
          <w:bCs/>
          <w:sz w:val="24"/>
          <w:szCs w:val="24"/>
          <w:lang w:bidi="en-US"/>
        </w:rPr>
      </w:pPr>
      <w:r w:rsidRPr="00DD386D">
        <w:rPr>
          <w:rFonts w:ascii="Times New Roman" w:hAnsi="Times New Roman"/>
          <w:b/>
          <w:bCs/>
          <w:sz w:val="24"/>
          <w:szCs w:val="24"/>
          <w:lang w:bidi="en-US"/>
        </w:rPr>
        <w:t>Conclusions</w:t>
      </w:r>
    </w:p>
    <w:p w:rsidR="00793D24" w:rsidRPr="00DD386D" w:rsidRDefault="00793D24" w:rsidP="00793D24">
      <w:pPr>
        <w:pStyle w:val="NoSpacing"/>
        <w:spacing w:line="480" w:lineRule="auto"/>
        <w:ind w:firstLine="720"/>
        <w:jc w:val="both"/>
        <w:rPr>
          <w:rFonts w:ascii="Times New Roman" w:hAnsi="Times New Roman"/>
          <w:sz w:val="24"/>
          <w:szCs w:val="24"/>
          <w:lang w:bidi="en-US"/>
        </w:rPr>
      </w:pPr>
      <w:r w:rsidRPr="00DD386D">
        <w:rPr>
          <w:rFonts w:ascii="Times New Roman" w:hAnsi="Times New Roman"/>
          <w:sz w:val="24"/>
          <w:szCs w:val="24"/>
          <w:lang w:bidi="en-US"/>
        </w:rPr>
        <w:t xml:space="preserve">From the observed results, it was found that resistance to anthracnose disease of chilies was dependent on the cultivar under </w:t>
      </w:r>
      <w:proofErr w:type="gramStart"/>
      <w:r w:rsidRPr="00DD386D">
        <w:rPr>
          <w:rFonts w:ascii="Times New Roman" w:hAnsi="Times New Roman"/>
          <w:sz w:val="24"/>
          <w:szCs w:val="24"/>
          <w:lang w:bidi="en-US"/>
        </w:rPr>
        <w:t>investigation,</w:t>
      </w:r>
      <w:proofErr w:type="gramEnd"/>
      <w:r w:rsidRPr="00DD386D">
        <w:rPr>
          <w:rFonts w:ascii="Times New Roman" w:hAnsi="Times New Roman"/>
          <w:sz w:val="24"/>
          <w:szCs w:val="24"/>
          <w:lang w:bidi="en-US"/>
        </w:rPr>
        <w:t xml:space="preserve"> therefore selection of the genotypes should be made very carefully. Regarding, biochemical parameter, the highest phenolic, total protein and sugar contents were observed in resistant chili cultivars while that of the lowest were observed in highly susceptible cultivars which suggests role of these </w:t>
      </w:r>
      <w:proofErr w:type="spellStart"/>
      <w:r w:rsidRPr="00DD386D">
        <w:rPr>
          <w:rFonts w:ascii="Times New Roman" w:hAnsi="Times New Roman"/>
          <w:sz w:val="24"/>
          <w:szCs w:val="24"/>
          <w:lang w:bidi="en-US"/>
        </w:rPr>
        <w:t>biochemicals</w:t>
      </w:r>
      <w:proofErr w:type="spellEnd"/>
      <w:r w:rsidRPr="00DD386D">
        <w:rPr>
          <w:rFonts w:ascii="Times New Roman" w:hAnsi="Times New Roman"/>
          <w:sz w:val="24"/>
          <w:szCs w:val="24"/>
          <w:lang w:bidi="en-US"/>
        </w:rPr>
        <w:t xml:space="preserve"> in anthracnose tolerance and these biochemical may be used as biomarkers for screening of chili germplasm against anthracnose disease. </w:t>
      </w:r>
    </w:p>
    <w:p w:rsidR="00793D24" w:rsidRDefault="00793D24" w:rsidP="00793D24">
      <w:pPr>
        <w:pStyle w:val="NoSpacing"/>
        <w:spacing w:line="480" w:lineRule="auto"/>
        <w:jc w:val="both"/>
        <w:rPr>
          <w:rFonts w:ascii="Times New Roman" w:hAnsi="Times New Roman"/>
          <w:b/>
          <w:bCs/>
          <w:sz w:val="24"/>
          <w:szCs w:val="24"/>
          <w:lang w:bidi="en-US"/>
        </w:rPr>
      </w:pPr>
      <w:r w:rsidRPr="00FB3EF2">
        <w:rPr>
          <w:rFonts w:ascii="Times New Roman" w:hAnsi="Times New Roman"/>
          <w:b/>
          <w:bCs/>
          <w:sz w:val="24"/>
          <w:szCs w:val="24"/>
          <w:lang w:bidi="en-US"/>
        </w:rPr>
        <w:t>Declarations</w:t>
      </w:r>
    </w:p>
    <w:p w:rsidR="00793D24" w:rsidRPr="00DD386D" w:rsidRDefault="00793D24" w:rsidP="00793D24">
      <w:pPr>
        <w:pStyle w:val="NoSpacing"/>
        <w:spacing w:line="480" w:lineRule="auto"/>
        <w:jc w:val="both"/>
        <w:rPr>
          <w:rFonts w:ascii="Times New Roman" w:hAnsi="Times New Roman"/>
          <w:sz w:val="24"/>
          <w:szCs w:val="24"/>
          <w:lang w:bidi="en-US"/>
        </w:rPr>
      </w:pPr>
      <w:r>
        <w:rPr>
          <w:rFonts w:ascii="Times New Roman" w:hAnsi="Times New Roman"/>
          <w:b/>
          <w:bCs/>
          <w:sz w:val="24"/>
          <w:szCs w:val="24"/>
          <w:lang w:bidi="en-US"/>
        </w:rPr>
        <w:lastRenderedPageBreak/>
        <w:t xml:space="preserve">Funding </w:t>
      </w:r>
      <w:r w:rsidRPr="00DD386D">
        <w:rPr>
          <w:rFonts w:ascii="Times New Roman" w:hAnsi="Times New Roman"/>
          <w:sz w:val="24"/>
          <w:szCs w:val="24"/>
          <w:lang w:bidi="en-US"/>
        </w:rPr>
        <w:t>We highly acknowledge the Higher Education Commission (HEC), Pakistan for funding this research work under 5000-indigenous PhD scholarship scheme (PIN: 117-11900-AV7-140).</w:t>
      </w:r>
    </w:p>
    <w:p w:rsidR="00793D24" w:rsidRPr="00B21AA6" w:rsidRDefault="00793D24" w:rsidP="00793D24">
      <w:pPr>
        <w:pStyle w:val="NoSpacing"/>
        <w:spacing w:line="480" w:lineRule="auto"/>
        <w:jc w:val="both"/>
        <w:rPr>
          <w:rFonts w:ascii="Times New Roman" w:hAnsi="Times New Roman"/>
          <w:sz w:val="24"/>
          <w:szCs w:val="24"/>
        </w:rPr>
      </w:pPr>
      <w:r w:rsidRPr="00B21AA6">
        <w:rPr>
          <w:rFonts w:ascii="Times New Roman" w:hAnsi="Times New Roman"/>
          <w:b/>
          <w:bCs/>
          <w:sz w:val="24"/>
          <w:szCs w:val="24"/>
        </w:rPr>
        <w:t>Conflict of interest</w:t>
      </w:r>
      <w:r w:rsidRPr="00B21AA6">
        <w:rPr>
          <w:rFonts w:ascii="Times New Roman" w:hAnsi="Times New Roman"/>
          <w:sz w:val="24"/>
          <w:szCs w:val="24"/>
        </w:rPr>
        <w:t xml:space="preserve"> the authors declare that they have no known competing financial interests or personal relationships that could appear to</w:t>
      </w:r>
      <w:r>
        <w:rPr>
          <w:rFonts w:ascii="Times New Roman" w:hAnsi="Times New Roman"/>
          <w:sz w:val="24"/>
          <w:szCs w:val="24"/>
        </w:rPr>
        <w:t xml:space="preserve"> </w:t>
      </w:r>
      <w:r w:rsidRPr="00B21AA6">
        <w:rPr>
          <w:rFonts w:ascii="Times New Roman" w:hAnsi="Times New Roman"/>
          <w:sz w:val="24"/>
          <w:szCs w:val="24"/>
        </w:rPr>
        <w:t>influence the work reported in this paper.</w:t>
      </w:r>
    </w:p>
    <w:p w:rsidR="00793D24" w:rsidRDefault="00793D24" w:rsidP="00793D24">
      <w:pPr>
        <w:pStyle w:val="NoSpacing"/>
        <w:spacing w:line="480" w:lineRule="auto"/>
        <w:jc w:val="both"/>
        <w:rPr>
          <w:rFonts w:ascii="Times New Roman" w:hAnsi="Times New Roman"/>
          <w:sz w:val="24"/>
          <w:szCs w:val="24"/>
        </w:rPr>
      </w:pPr>
      <w:r w:rsidRPr="00FB3EF2">
        <w:rPr>
          <w:rFonts w:ascii="Times New Roman" w:hAnsi="Times New Roman"/>
          <w:b/>
          <w:bCs/>
          <w:sz w:val="24"/>
          <w:szCs w:val="24"/>
        </w:rPr>
        <w:t xml:space="preserve">Ethics approval </w:t>
      </w:r>
      <w:proofErr w:type="gramStart"/>
      <w:r>
        <w:rPr>
          <w:rFonts w:ascii="Times New Roman" w:hAnsi="Times New Roman"/>
          <w:sz w:val="24"/>
          <w:szCs w:val="24"/>
        </w:rPr>
        <w:t>Not</w:t>
      </w:r>
      <w:proofErr w:type="gramEnd"/>
      <w:r>
        <w:rPr>
          <w:rFonts w:ascii="Times New Roman" w:hAnsi="Times New Roman"/>
          <w:sz w:val="24"/>
          <w:szCs w:val="24"/>
        </w:rPr>
        <w:t xml:space="preserve"> applicable </w:t>
      </w:r>
    </w:p>
    <w:p w:rsidR="00793D24" w:rsidRDefault="00793D24" w:rsidP="00793D24">
      <w:pPr>
        <w:pStyle w:val="NoSpacing"/>
        <w:spacing w:line="480" w:lineRule="auto"/>
        <w:jc w:val="both"/>
        <w:rPr>
          <w:rFonts w:ascii="Times New Roman" w:hAnsi="Times New Roman"/>
          <w:sz w:val="24"/>
          <w:szCs w:val="24"/>
        </w:rPr>
      </w:pPr>
      <w:r w:rsidRPr="00FB3EF2">
        <w:rPr>
          <w:rFonts w:ascii="Times New Roman" w:hAnsi="Times New Roman"/>
          <w:b/>
          <w:bCs/>
          <w:sz w:val="24"/>
          <w:szCs w:val="24"/>
        </w:rPr>
        <w:t xml:space="preserve">Consent to participate </w:t>
      </w:r>
      <w:proofErr w:type="gramStart"/>
      <w:r w:rsidRPr="00FB3EF2">
        <w:rPr>
          <w:rFonts w:ascii="Times New Roman" w:hAnsi="Times New Roman"/>
          <w:sz w:val="24"/>
          <w:szCs w:val="24"/>
        </w:rPr>
        <w:t>Not</w:t>
      </w:r>
      <w:proofErr w:type="gramEnd"/>
      <w:r w:rsidRPr="00FB3EF2">
        <w:rPr>
          <w:rFonts w:ascii="Times New Roman" w:hAnsi="Times New Roman"/>
          <w:sz w:val="24"/>
          <w:szCs w:val="24"/>
        </w:rPr>
        <w:t xml:space="preserve"> applicable</w:t>
      </w:r>
      <w:r w:rsidRPr="00B21AA6">
        <w:rPr>
          <w:rFonts w:ascii="Times New Roman" w:hAnsi="Times New Roman"/>
          <w:b/>
          <w:bCs/>
          <w:sz w:val="24"/>
          <w:szCs w:val="24"/>
        </w:rPr>
        <w:cr/>
      </w:r>
      <w:r w:rsidRPr="00FB3EF2">
        <w:rPr>
          <w:rFonts w:ascii="Times New Roman" w:hAnsi="Times New Roman"/>
          <w:b/>
          <w:bCs/>
          <w:sz w:val="24"/>
          <w:szCs w:val="24"/>
        </w:rPr>
        <w:t>Consent for publication</w:t>
      </w:r>
      <w:r w:rsidRPr="00FB3EF2">
        <w:rPr>
          <w:rFonts w:ascii="Times New Roman" w:hAnsi="Times New Roman"/>
          <w:sz w:val="24"/>
          <w:szCs w:val="24"/>
        </w:rPr>
        <w:t xml:space="preserve"> </w:t>
      </w:r>
      <w:proofErr w:type="gramStart"/>
      <w:r w:rsidRPr="00FB3EF2">
        <w:rPr>
          <w:rFonts w:ascii="Times New Roman" w:hAnsi="Times New Roman"/>
          <w:sz w:val="24"/>
          <w:szCs w:val="24"/>
        </w:rPr>
        <w:t>All</w:t>
      </w:r>
      <w:proofErr w:type="gramEnd"/>
      <w:r w:rsidRPr="00FB3EF2">
        <w:rPr>
          <w:rFonts w:ascii="Times New Roman" w:hAnsi="Times New Roman"/>
          <w:sz w:val="24"/>
          <w:szCs w:val="24"/>
        </w:rPr>
        <w:t xml:space="preserve"> authors have read and approved this manuscript and have no competing interest</w:t>
      </w:r>
    </w:p>
    <w:p w:rsidR="00793D24" w:rsidRDefault="00793D24" w:rsidP="00793D24">
      <w:pPr>
        <w:pStyle w:val="NoSpacing"/>
        <w:spacing w:line="480" w:lineRule="auto"/>
        <w:jc w:val="both"/>
        <w:rPr>
          <w:rFonts w:ascii="Times New Roman" w:hAnsi="Times New Roman"/>
          <w:sz w:val="24"/>
          <w:szCs w:val="24"/>
        </w:rPr>
      </w:pPr>
      <w:r w:rsidRPr="00FB3EF2">
        <w:rPr>
          <w:rFonts w:ascii="Times New Roman" w:hAnsi="Times New Roman"/>
          <w:b/>
          <w:bCs/>
          <w:sz w:val="24"/>
          <w:szCs w:val="24"/>
        </w:rPr>
        <w:t>Availability of data and material</w:t>
      </w:r>
      <w:r w:rsidRPr="00FB3EF2">
        <w:rPr>
          <w:rFonts w:ascii="Times New Roman" w:hAnsi="Times New Roman"/>
          <w:sz w:val="24"/>
          <w:szCs w:val="24"/>
        </w:rPr>
        <w:t xml:space="preserve"> </w:t>
      </w:r>
      <w:proofErr w:type="gramStart"/>
      <w:r w:rsidRPr="00FB3EF2">
        <w:rPr>
          <w:rFonts w:ascii="Times New Roman" w:hAnsi="Times New Roman"/>
          <w:sz w:val="24"/>
          <w:szCs w:val="24"/>
        </w:rPr>
        <w:t>Not</w:t>
      </w:r>
      <w:proofErr w:type="gramEnd"/>
      <w:r w:rsidRPr="00FB3EF2">
        <w:rPr>
          <w:rFonts w:ascii="Times New Roman" w:hAnsi="Times New Roman"/>
          <w:sz w:val="24"/>
          <w:szCs w:val="24"/>
        </w:rPr>
        <w:t xml:space="preserve"> applicable</w:t>
      </w:r>
      <w:r w:rsidRPr="00FB3EF2">
        <w:rPr>
          <w:rFonts w:ascii="Times New Roman" w:hAnsi="Times New Roman"/>
          <w:sz w:val="24"/>
          <w:szCs w:val="24"/>
        </w:rPr>
        <w:cr/>
      </w:r>
      <w:r w:rsidRPr="00FB3EF2">
        <w:rPr>
          <w:rFonts w:ascii="Times New Roman" w:hAnsi="Times New Roman"/>
          <w:b/>
          <w:bCs/>
          <w:sz w:val="24"/>
          <w:szCs w:val="24"/>
        </w:rPr>
        <w:t>Code availability</w:t>
      </w:r>
      <w:r w:rsidRPr="00FB3EF2">
        <w:rPr>
          <w:rFonts w:ascii="Times New Roman" w:hAnsi="Times New Roman"/>
          <w:sz w:val="24"/>
          <w:szCs w:val="24"/>
        </w:rPr>
        <w:t xml:space="preserve"> </w:t>
      </w:r>
      <w:proofErr w:type="gramStart"/>
      <w:r w:rsidRPr="00FB3EF2">
        <w:rPr>
          <w:rFonts w:ascii="Times New Roman" w:hAnsi="Times New Roman"/>
          <w:sz w:val="24"/>
          <w:szCs w:val="24"/>
        </w:rPr>
        <w:t>Not</w:t>
      </w:r>
      <w:proofErr w:type="gramEnd"/>
      <w:r w:rsidRPr="00FB3EF2">
        <w:rPr>
          <w:rFonts w:ascii="Times New Roman" w:hAnsi="Times New Roman"/>
          <w:sz w:val="24"/>
          <w:szCs w:val="24"/>
        </w:rPr>
        <w:t xml:space="preserve"> applicable</w:t>
      </w:r>
    </w:p>
    <w:p w:rsidR="00793D24" w:rsidRDefault="00793D24" w:rsidP="00793D24">
      <w:pPr>
        <w:pStyle w:val="NoSpacing"/>
        <w:spacing w:line="480" w:lineRule="auto"/>
        <w:jc w:val="both"/>
        <w:rPr>
          <w:rFonts w:ascii="Times New Roman" w:hAnsi="Times New Roman"/>
          <w:sz w:val="24"/>
          <w:szCs w:val="24"/>
        </w:rPr>
      </w:pPr>
      <w:r w:rsidRPr="00FB3EF2">
        <w:rPr>
          <w:rFonts w:ascii="Times New Roman" w:hAnsi="Times New Roman"/>
          <w:b/>
          <w:bCs/>
          <w:sz w:val="24"/>
          <w:szCs w:val="24"/>
        </w:rPr>
        <w:t>Authors' contributions</w:t>
      </w:r>
      <w:r w:rsidRPr="00FB3EF2">
        <w:rPr>
          <w:rFonts w:ascii="Times New Roman" w:hAnsi="Times New Roman"/>
          <w:sz w:val="24"/>
          <w:szCs w:val="24"/>
        </w:rPr>
        <w:t xml:space="preserve"> M</w:t>
      </w:r>
      <w:r>
        <w:rPr>
          <w:rFonts w:ascii="Times New Roman" w:hAnsi="Times New Roman"/>
          <w:sz w:val="24"/>
          <w:szCs w:val="24"/>
        </w:rPr>
        <w:t>B</w:t>
      </w:r>
      <w:r w:rsidRPr="00FB3EF2">
        <w:rPr>
          <w:rFonts w:ascii="Times New Roman" w:hAnsi="Times New Roman"/>
          <w:sz w:val="24"/>
          <w:szCs w:val="24"/>
        </w:rPr>
        <w:t xml:space="preserve"> designed the research</w:t>
      </w:r>
      <w:r>
        <w:rPr>
          <w:rFonts w:ascii="Times New Roman" w:hAnsi="Times New Roman"/>
          <w:sz w:val="24"/>
          <w:szCs w:val="24"/>
        </w:rPr>
        <w:t xml:space="preserve"> and conducted the experiment and wrote initial draft</w:t>
      </w:r>
      <w:r w:rsidRPr="00FB3EF2">
        <w:rPr>
          <w:rFonts w:ascii="Times New Roman" w:hAnsi="Times New Roman"/>
          <w:sz w:val="24"/>
          <w:szCs w:val="24"/>
        </w:rPr>
        <w:t xml:space="preserve">, </w:t>
      </w:r>
      <w:r>
        <w:rPr>
          <w:rFonts w:ascii="Times New Roman" w:hAnsi="Times New Roman"/>
          <w:sz w:val="24"/>
          <w:szCs w:val="24"/>
        </w:rPr>
        <w:t>NJ supervised the work,</w:t>
      </w:r>
      <w:r w:rsidRPr="00FB3EF2">
        <w:rPr>
          <w:rFonts w:ascii="Times New Roman" w:hAnsi="Times New Roman"/>
          <w:sz w:val="24"/>
          <w:szCs w:val="24"/>
        </w:rPr>
        <w:t xml:space="preserve"> and SU</w:t>
      </w:r>
      <w:r>
        <w:rPr>
          <w:rFonts w:ascii="Times New Roman" w:hAnsi="Times New Roman"/>
          <w:sz w:val="24"/>
          <w:szCs w:val="24"/>
        </w:rPr>
        <w:t>, MH, AS, MI</w:t>
      </w:r>
      <w:r w:rsidRPr="00FB3EF2">
        <w:rPr>
          <w:rFonts w:ascii="Times New Roman" w:hAnsi="Times New Roman"/>
          <w:sz w:val="24"/>
          <w:szCs w:val="24"/>
        </w:rPr>
        <w:t xml:space="preserve"> performed </w:t>
      </w:r>
      <w:r>
        <w:rPr>
          <w:rFonts w:ascii="Times New Roman" w:hAnsi="Times New Roman"/>
          <w:sz w:val="24"/>
          <w:szCs w:val="24"/>
        </w:rPr>
        <w:t>statistical analyses, discussion and review and editing</w:t>
      </w:r>
      <w:r w:rsidRPr="00FB3EF2">
        <w:rPr>
          <w:rFonts w:ascii="Times New Roman" w:hAnsi="Times New Roman"/>
          <w:sz w:val="24"/>
          <w:szCs w:val="24"/>
        </w:rPr>
        <w:t xml:space="preserve">, </w:t>
      </w:r>
    </w:p>
    <w:p w:rsidR="00793D24" w:rsidRPr="00DD386D" w:rsidRDefault="00793D24" w:rsidP="00793D24">
      <w:pPr>
        <w:pStyle w:val="NoSpacing"/>
        <w:spacing w:line="480" w:lineRule="auto"/>
        <w:jc w:val="both"/>
        <w:rPr>
          <w:rFonts w:ascii="Times New Roman" w:hAnsi="Times New Roman"/>
          <w:b/>
          <w:bCs/>
          <w:sz w:val="24"/>
          <w:szCs w:val="24"/>
        </w:rPr>
      </w:pPr>
      <w:r w:rsidRPr="00DD386D">
        <w:rPr>
          <w:rFonts w:ascii="Times New Roman" w:hAnsi="Times New Roman"/>
          <w:b/>
          <w:bCs/>
          <w:sz w:val="24"/>
          <w:szCs w:val="24"/>
        </w:rPr>
        <w:t>References</w:t>
      </w:r>
    </w:p>
    <w:p w:rsidR="00793D24" w:rsidRPr="00DD386D" w:rsidRDefault="00793D24" w:rsidP="00793D24">
      <w:pPr>
        <w:pStyle w:val="NoSpacing"/>
        <w:spacing w:line="480" w:lineRule="auto"/>
        <w:jc w:val="both"/>
        <w:rPr>
          <w:rFonts w:ascii="Times New Roman" w:hAnsi="Times New Roman"/>
          <w:sz w:val="24"/>
          <w:szCs w:val="24"/>
        </w:rPr>
      </w:pPr>
      <w:proofErr w:type="spellStart"/>
      <w:r w:rsidRPr="00DD386D">
        <w:rPr>
          <w:rFonts w:ascii="Times New Roman" w:hAnsi="Times New Roman"/>
          <w:sz w:val="24"/>
          <w:szCs w:val="24"/>
        </w:rPr>
        <w:t>Agrios</w:t>
      </w:r>
      <w:proofErr w:type="spellEnd"/>
      <w:r w:rsidRPr="00DD386D">
        <w:rPr>
          <w:rFonts w:ascii="Times New Roman" w:hAnsi="Times New Roman"/>
          <w:sz w:val="24"/>
          <w:szCs w:val="24"/>
        </w:rPr>
        <w:t xml:space="preserve">, G.N. (2005). </w:t>
      </w:r>
      <w:proofErr w:type="gramStart"/>
      <w:r w:rsidRPr="00DD386D">
        <w:rPr>
          <w:rFonts w:ascii="Times New Roman" w:hAnsi="Times New Roman"/>
          <w:sz w:val="24"/>
          <w:szCs w:val="24"/>
        </w:rPr>
        <w:t>Plant Pathology.</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5</w:t>
      </w:r>
      <w:r w:rsidRPr="00DD386D">
        <w:rPr>
          <w:rFonts w:ascii="Times New Roman" w:hAnsi="Times New Roman"/>
          <w:sz w:val="24"/>
          <w:szCs w:val="24"/>
          <w:vertAlign w:val="superscript"/>
        </w:rPr>
        <w:t>th</w:t>
      </w:r>
      <w:r w:rsidRPr="00DD386D">
        <w:rPr>
          <w:rFonts w:ascii="Times New Roman" w:hAnsi="Times New Roman"/>
          <w:sz w:val="24"/>
          <w:szCs w:val="24"/>
        </w:rPr>
        <w:t xml:space="preserve"> ed., Academic Press, San Diego.</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pp. 922.</w:t>
      </w:r>
      <w:proofErr w:type="gramEnd"/>
    </w:p>
    <w:p w:rsidR="00793D24" w:rsidRPr="00DD386D" w:rsidRDefault="00793D24" w:rsidP="00793D24">
      <w:pPr>
        <w:adjustRightInd w:val="0"/>
        <w:spacing w:line="480" w:lineRule="auto"/>
        <w:rPr>
          <w:sz w:val="24"/>
          <w:szCs w:val="24"/>
        </w:rPr>
      </w:pPr>
      <w:proofErr w:type="spellStart"/>
      <w:r w:rsidRPr="00DD386D">
        <w:rPr>
          <w:sz w:val="24"/>
          <w:szCs w:val="24"/>
        </w:rPr>
        <w:t>Aklilu</w:t>
      </w:r>
      <w:proofErr w:type="spellEnd"/>
      <w:r w:rsidRPr="00DD386D">
        <w:rPr>
          <w:sz w:val="24"/>
          <w:szCs w:val="24"/>
        </w:rPr>
        <w:t xml:space="preserve"> S, </w:t>
      </w:r>
      <w:proofErr w:type="spellStart"/>
      <w:r w:rsidRPr="00DD386D">
        <w:rPr>
          <w:sz w:val="24"/>
          <w:szCs w:val="24"/>
        </w:rPr>
        <w:t>Ayana</w:t>
      </w:r>
      <w:proofErr w:type="spellEnd"/>
      <w:r w:rsidRPr="00DD386D">
        <w:rPr>
          <w:sz w:val="24"/>
          <w:szCs w:val="24"/>
        </w:rPr>
        <w:t xml:space="preserve"> G., </w:t>
      </w:r>
      <w:proofErr w:type="spellStart"/>
      <w:r w:rsidRPr="00DD386D">
        <w:rPr>
          <w:sz w:val="24"/>
          <w:szCs w:val="24"/>
        </w:rPr>
        <w:t>Abebie</w:t>
      </w:r>
      <w:proofErr w:type="spellEnd"/>
      <w:r w:rsidRPr="00DD386D">
        <w:rPr>
          <w:sz w:val="24"/>
          <w:szCs w:val="24"/>
        </w:rPr>
        <w:t xml:space="preserve"> B., </w:t>
      </w:r>
      <w:proofErr w:type="spellStart"/>
      <w:r w:rsidRPr="00DD386D">
        <w:rPr>
          <w:sz w:val="24"/>
          <w:szCs w:val="24"/>
        </w:rPr>
        <w:t>Abdissa</w:t>
      </w:r>
      <w:proofErr w:type="spellEnd"/>
      <w:r w:rsidRPr="00DD386D">
        <w:rPr>
          <w:sz w:val="24"/>
          <w:szCs w:val="24"/>
        </w:rPr>
        <w:t xml:space="preserve"> T</w:t>
      </w:r>
      <w:r w:rsidRPr="00DD386D">
        <w:rPr>
          <w:bCs/>
          <w:sz w:val="24"/>
          <w:szCs w:val="24"/>
        </w:rPr>
        <w:t xml:space="preserve">. (2018). </w:t>
      </w:r>
      <w:proofErr w:type="gramStart"/>
      <w:r w:rsidRPr="00DD386D">
        <w:rPr>
          <w:rFonts w:eastAsia="AdobeFangsongStd-Regular"/>
          <w:sz w:val="24"/>
          <w:szCs w:val="24"/>
        </w:rPr>
        <w:t xml:space="preserve">Screening for Resistance Sources in Local and Exotic Hot Pepper Genotypes to </w:t>
      </w:r>
      <w:proofErr w:type="spellStart"/>
      <w:r w:rsidRPr="00DD386D">
        <w:rPr>
          <w:rFonts w:eastAsia="AdobeFangsongStd-Regular"/>
          <w:sz w:val="24"/>
          <w:szCs w:val="24"/>
        </w:rPr>
        <w:t>Fusarium</w:t>
      </w:r>
      <w:proofErr w:type="spellEnd"/>
      <w:r w:rsidRPr="00DD386D">
        <w:rPr>
          <w:rFonts w:eastAsia="AdobeFangsongStd-Regular"/>
          <w:sz w:val="24"/>
          <w:szCs w:val="24"/>
        </w:rPr>
        <w:t xml:space="preserve"> Wilt (</w:t>
      </w:r>
      <w:proofErr w:type="spellStart"/>
      <w:r w:rsidRPr="00DD386D">
        <w:rPr>
          <w:rFonts w:eastAsia="AdobeFangsongStd-Regular"/>
          <w:i/>
          <w:sz w:val="24"/>
          <w:szCs w:val="24"/>
        </w:rPr>
        <w:t>Fusarium</w:t>
      </w:r>
      <w:proofErr w:type="spellEnd"/>
      <w:r w:rsidRPr="00DD386D">
        <w:rPr>
          <w:rFonts w:eastAsia="AdobeFangsongStd-Regular"/>
          <w:i/>
          <w:sz w:val="24"/>
          <w:szCs w:val="24"/>
        </w:rPr>
        <w:t xml:space="preserve"> </w:t>
      </w:r>
      <w:proofErr w:type="spellStart"/>
      <w:r w:rsidRPr="00DD386D">
        <w:rPr>
          <w:rFonts w:eastAsia="AdobeFangsongStd-Regular"/>
          <w:i/>
          <w:sz w:val="24"/>
          <w:szCs w:val="24"/>
        </w:rPr>
        <w:t>oxysporium</w:t>
      </w:r>
      <w:proofErr w:type="spellEnd"/>
      <w:r w:rsidRPr="00DD386D">
        <w:rPr>
          <w:rFonts w:eastAsia="AdobeFangsongStd-Regular"/>
          <w:sz w:val="24"/>
          <w:szCs w:val="24"/>
        </w:rPr>
        <w:t>) and Associated Quality Traits in Ethiopia.</w:t>
      </w:r>
      <w:proofErr w:type="gramEnd"/>
      <w:r w:rsidRPr="00DD386D">
        <w:rPr>
          <w:rFonts w:eastAsia="AdobeFangsongStd-Regular"/>
          <w:sz w:val="24"/>
          <w:szCs w:val="24"/>
        </w:rPr>
        <w:t xml:space="preserve"> </w:t>
      </w:r>
      <w:proofErr w:type="spellStart"/>
      <w:proofErr w:type="gramStart"/>
      <w:r w:rsidRPr="00DD386D">
        <w:rPr>
          <w:sz w:val="24"/>
          <w:szCs w:val="24"/>
        </w:rPr>
        <w:t>Adv</w:t>
      </w:r>
      <w:proofErr w:type="spellEnd"/>
      <w:r w:rsidRPr="00DD386D">
        <w:rPr>
          <w:sz w:val="24"/>
          <w:szCs w:val="24"/>
        </w:rPr>
        <w:t xml:space="preserve"> Crop </w:t>
      </w:r>
      <w:proofErr w:type="spellStart"/>
      <w:r w:rsidRPr="00DD386D">
        <w:rPr>
          <w:sz w:val="24"/>
          <w:szCs w:val="24"/>
        </w:rPr>
        <w:t>Sci</w:t>
      </w:r>
      <w:proofErr w:type="spellEnd"/>
      <w:r w:rsidRPr="00DD386D">
        <w:rPr>
          <w:sz w:val="24"/>
          <w:szCs w:val="24"/>
        </w:rPr>
        <w:t xml:space="preserve"> Tech. 6(3).</w:t>
      </w:r>
      <w:proofErr w:type="gramEnd"/>
      <w:r w:rsidRPr="00DD386D">
        <w:rPr>
          <w:sz w:val="24"/>
          <w:szCs w:val="24"/>
        </w:rPr>
        <w:t xml:space="preserve"> </w:t>
      </w:r>
      <w:proofErr w:type="spellStart"/>
      <w:r w:rsidRPr="00DD386D">
        <w:rPr>
          <w:sz w:val="24"/>
          <w:szCs w:val="24"/>
        </w:rPr>
        <w:t>Doi</w:t>
      </w:r>
      <w:proofErr w:type="spellEnd"/>
      <w:r w:rsidRPr="00DD386D">
        <w:rPr>
          <w:sz w:val="24"/>
          <w:szCs w:val="24"/>
        </w:rPr>
        <w:t>: 10.4172/2329-8863.1000367.</w:t>
      </w:r>
    </w:p>
    <w:p w:rsidR="00793D24" w:rsidRPr="00DD386D" w:rsidRDefault="00793D24" w:rsidP="00793D24">
      <w:pPr>
        <w:pStyle w:val="NoSpacing"/>
        <w:spacing w:line="480" w:lineRule="auto"/>
        <w:jc w:val="both"/>
        <w:rPr>
          <w:rFonts w:ascii="Times New Roman" w:hAnsi="Times New Roman"/>
          <w:sz w:val="24"/>
          <w:szCs w:val="24"/>
        </w:rPr>
      </w:pPr>
      <w:bookmarkStart w:id="0" w:name="_Hlk24652746"/>
      <w:r w:rsidRPr="00DD386D">
        <w:rPr>
          <w:rFonts w:ascii="Times New Roman" w:hAnsi="Times New Roman"/>
          <w:sz w:val="24"/>
          <w:szCs w:val="24"/>
          <w:lang w:val="de-DE"/>
        </w:rPr>
        <w:t>Anand</w:t>
      </w:r>
      <w:bookmarkEnd w:id="0"/>
      <w:r w:rsidRPr="00DD386D">
        <w:rPr>
          <w:rFonts w:ascii="Times New Roman" w:hAnsi="Times New Roman"/>
          <w:sz w:val="24"/>
          <w:szCs w:val="24"/>
          <w:lang w:val="de-DE"/>
        </w:rPr>
        <w:t xml:space="preserve">, T., Bhaskaran R., Raguchander T., Samiyappan R., Prakasam V., &amp; Gopalakrishnan C. (2009). </w:t>
      </w:r>
      <w:proofErr w:type="spellStart"/>
      <w:r w:rsidRPr="00DD386D">
        <w:rPr>
          <w:rFonts w:ascii="Times New Roman" w:hAnsi="Times New Roman"/>
          <w:sz w:val="24"/>
          <w:szCs w:val="24"/>
        </w:rPr>
        <w:t>Defence</w:t>
      </w:r>
      <w:proofErr w:type="spellEnd"/>
      <w:r w:rsidRPr="00DD386D">
        <w:rPr>
          <w:rFonts w:ascii="Times New Roman" w:hAnsi="Times New Roman"/>
          <w:sz w:val="24"/>
          <w:szCs w:val="24"/>
        </w:rPr>
        <w:t xml:space="preserve"> responses of chilli fruits to </w:t>
      </w:r>
      <w:proofErr w:type="spellStart"/>
      <w:r w:rsidRPr="00DD386D">
        <w:rPr>
          <w:rFonts w:ascii="Times New Roman" w:hAnsi="Times New Roman"/>
          <w:i/>
          <w:iCs/>
          <w:sz w:val="24"/>
          <w:szCs w:val="24"/>
        </w:rPr>
        <w:t>Colletotrichum</w:t>
      </w:r>
      <w:proofErr w:type="spellEnd"/>
      <w:r w:rsidRPr="00DD386D">
        <w:rPr>
          <w:rFonts w:ascii="Times New Roman" w:hAnsi="Times New Roman"/>
          <w:i/>
          <w:iCs/>
          <w:sz w:val="24"/>
          <w:szCs w:val="24"/>
        </w:rPr>
        <w:t xml:space="preserve"> </w:t>
      </w:r>
      <w:proofErr w:type="spellStart"/>
      <w:r w:rsidRPr="00DD386D">
        <w:rPr>
          <w:rFonts w:ascii="Times New Roman" w:hAnsi="Times New Roman"/>
          <w:i/>
          <w:iCs/>
          <w:sz w:val="24"/>
          <w:szCs w:val="24"/>
        </w:rPr>
        <w:t>capsici</w:t>
      </w:r>
      <w:proofErr w:type="spellEnd"/>
      <w:r w:rsidRPr="00DD386D">
        <w:rPr>
          <w:rFonts w:ascii="Times New Roman" w:hAnsi="Times New Roman"/>
          <w:sz w:val="24"/>
          <w:szCs w:val="24"/>
        </w:rPr>
        <w:t xml:space="preserve"> and </w:t>
      </w:r>
      <w:proofErr w:type="spellStart"/>
      <w:r w:rsidRPr="00DD386D">
        <w:rPr>
          <w:rFonts w:ascii="Times New Roman" w:hAnsi="Times New Roman"/>
          <w:i/>
          <w:iCs/>
          <w:sz w:val="24"/>
          <w:szCs w:val="24"/>
        </w:rPr>
        <w:t>Alternaria</w:t>
      </w:r>
      <w:proofErr w:type="spellEnd"/>
      <w:r w:rsidRPr="00DD386D">
        <w:rPr>
          <w:rFonts w:ascii="Times New Roman" w:hAnsi="Times New Roman"/>
          <w:i/>
          <w:iCs/>
          <w:sz w:val="24"/>
          <w:szCs w:val="24"/>
        </w:rPr>
        <w:t xml:space="preserve"> alternate</w:t>
      </w:r>
      <w:r w:rsidRPr="00DD386D">
        <w:rPr>
          <w:rFonts w:ascii="Times New Roman" w:hAnsi="Times New Roman"/>
          <w:sz w:val="24"/>
          <w:szCs w:val="24"/>
        </w:rPr>
        <w:t xml:space="preserve">. </w:t>
      </w:r>
      <w:r w:rsidRPr="00DD386D">
        <w:rPr>
          <w:rFonts w:ascii="Times New Roman" w:hAnsi="Times New Roman"/>
          <w:i/>
          <w:iCs/>
          <w:sz w:val="24"/>
          <w:szCs w:val="24"/>
        </w:rPr>
        <w:t>Biol. Plant., 53</w:t>
      </w:r>
      <w:r w:rsidRPr="00DD386D">
        <w:rPr>
          <w:rFonts w:ascii="Times New Roman" w:hAnsi="Times New Roman"/>
          <w:sz w:val="24"/>
          <w:szCs w:val="24"/>
        </w:rPr>
        <w:t xml:space="preserve">, 553-559. </w:t>
      </w:r>
    </w:p>
    <w:p w:rsidR="00793D24" w:rsidRPr="00DD386D" w:rsidRDefault="00793D24" w:rsidP="00793D24">
      <w:pPr>
        <w:pStyle w:val="NoSpacing"/>
        <w:spacing w:line="480" w:lineRule="auto"/>
        <w:jc w:val="both"/>
        <w:rPr>
          <w:rFonts w:ascii="Times New Roman" w:hAnsi="Times New Roman"/>
          <w:sz w:val="24"/>
          <w:szCs w:val="24"/>
        </w:rPr>
      </w:pPr>
      <w:proofErr w:type="spellStart"/>
      <w:r w:rsidRPr="00DD386D">
        <w:rPr>
          <w:rFonts w:ascii="Times New Roman" w:hAnsi="Times New Roman"/>
          <w:sz w:val="24"/>
          <w:szCs w:val="24"/>
        </w:rPr>
        <w:lastRenderedPageBreak/>
        <w:t>Arnon</w:t>
      </w:r>
      <w:proofErr w:type="spellEnd"/>
      <w:r w:rsidRPr="00DD386D">
        <w:rPr>
          <w:rFonts w:ascii="Times New Roman" w:hAnsi="Times New Roman"/>
          <w:sz w:val="24"/>
          <w:szCs w:val="24"/>
        </w:rPr>
        <w:t xml:space="preserve">, D.T. (1949). </w:t>
      </w:r>
      <w:proofErr w:type="gramStart"/>
      <w:r w:rsidRPr="00DD386D">
        <w:rPr>
          <w:rFonts w:ascii="Times New Roman" w:hAnsi="Times New Roman"/>
          <w:sz w:val="24"/>
          <w:szCs w:val="24"/>
        </w:rPr>
        <w:t xml:space="preserve">Copper enzyme in isolated chloroplast </w:t>
      </w:r>
      <w:proofErr w:type="spellStart"/>
      <w:r w:rsidRPr="00DD386D">
        <w:rPr>
          <w:rFonts w:ascii="Times New Roman" w:hAnsi="Times New Roman"/>
          <w:sz w:val="24"/>
          <w:szCs w:val="24"/>
        </w:rPr>
        <w:t>polyphenolodase</w:t>
      </w:r>
      <w:proofErr w:type="spellEnd"/>
      <w:r w:rsidRPr="00DD386D">
        <w:rPr>
          <w:rFonts w:ascii="Times New Roman" w:hAnsi="Times New Roman"/>
          <w:sz w:val="24"/>
          <w:szCs w:val="24"/>
        </w:rPr>
        <w:t xml:space="preserve"> in </w:t>
      </w:r>
      <w:r w:rsidRPr="00DD386D">
        <w:rPr>
          <w:rFonts w:ascii="Times New Roman" w:hAnsi="Times New Roman"/>
          <w:i/>
          <w:iCs/>
          <w:sz w:val="24"/>
          <w:szCs w:val="24"/>
        </w:rPr>
        <w:t>Beta vulgaris</w:t>
      </w:r>
      <w:r w:rsidRPr="00DD386D">
        <w:rPr>
          <w:rFonts w:ascii="Times New Roman" w:hAnsi="Times New Roman"/>
          <w:sz w:val="24"/>
          <w:szCs w:val="24"/>
        </w:rPr>
        <w:t>.</w:t>
      </w:r>
      <w:proofErr w:type="gramEnd"/>
      <w:r w:rsidRPr="00DD386D">
        <w:rPr>
          <w:rFonts w:ascii="Times New Roman" w:hAnsi="Times New Roman"/>
          <w:sz w:val="24"/>
          <w:szCs w:val="24"/>
        </w:rPr>
        <w:t xml:space="preserve"> </w:t>
      </w:r>
      <w:r w:rsidRPr="00DD386D">
        <w:rPr>
          <w:rFonts w:ascii="Times New Roman" w:hAnsi="Times New Roman"/>
          <w:i/>
          <w:iCs/>
          <w:sz w:val="24"/>
          <w:szCs w:val="24"/>
        </w:rPr>
        <w:t>Plant Physiol., 24</w:t>
      </w:r>
      <w:r w:rsidRPr="00DD386D">
        <w:rPr>
          <w:rFonts w:ascii="Times New Roman" w:hAnsi="Times New Roman"/>
          <w:sz w:val="24"/>
          <w:szCs w:val="24"/>
        </w:rPr>
        <w:t>, 1-15</w:t>
      </w:r>
    </w:p>
    <w:p w:rsidR="00793D24" w:rsidRPr="00DD386D" w:rsidRDefault="00793D24" w:rsidP="00793D24">
      <w:pPr>
        <w:pStyle w:val="NoSpacing"/>
        <w:spacing w:line="480" w:lineRule="auto"/>
        <w:jc w:val="both"/>
        <w:rPr>
          <w:rFonts w:ascii="Times New Roman" w:hAnsi="Times New Roman"/>
          <w:sz w:val="24"/>
          <w:szCs w:val="24"/>
        </w:rPr>
      </w:pPr>
      <w:bookmarkStart w:id="1" w:name="_Hlk24651783"/>
      <w:proofErr w:type="spellStart"/>
      <w:proofErr w:type="gramStart"/>
      <w:r w:rsidRPr="00DD386D">
        <w:rPr>
          <w:rFonts w:ascii="Times New Roman" w:hAnsi="Times New Roman"/>
          <w:sz w:val="24"/>
          <w:szCs w:val="24"/>
        </w:rPr>
        <w:t>Bashair</w:t>
      </w:r>
      <w:bookmarkEnd w:id="1"/>
      <w:proofErr w:type="spellEnd"/>
      <w:r w:rsidRPr="00DD386D">
        <w:rPr>
          <w:rFonts w:ascii="Times New Roman" w:hAnsi="Times New Roman"/>
          <w:sz w:val="24"/>
          <w:szCs w:val="24"/>
        </w:rPr>
        <w:t xml:space="preserve">, M., </w:t>
      </w:r>
      <w:proofErr w:type="spellStart"/>
      <w:r w:rsidRPr="00DD386D">
        <w:rPr>
          <w:rFonts w:ascii="Times New Roman" w:hAnsi="Times New Roman"/>
          <w:sz w:val="24"/>
          <w:szCs w:val="24"/>
        </w:rPr>
        <w:t>Javed</w:t>
      </w:r>
      <w:proofErr w:type="spellEnd"/>
      <w:r w:rsidRPr="00DD386D">
        <w:rPr>
          <w:rFonts w:ascii="Times New Roman" w:hAnsi="Times New Roman"/>
          <w:sz w:val="24"/>
          <w:szCs w:val="24"/>
        </w:rPr>
        <w:t xml:space="preserve"> N., </w:t>
      </w:r>
      <w:proofErr w:type="spellStart"/>
      <w:r w:rsidRPr="00DD386D">
        <w:rPr>
          <w:rFonts w:ascii="Times New Roman" w:hAnsi="Times New Roman"/>
          <w:sz w:val="24"/>
          <w:szCs w:val="24"/>
        </w:rPr>
        <w:t>Atiq</w:t>
      </w:r>
      <w:proofErr w:type="spellEnd"/>
      <w:r w:rsidRPr="00DD386D">
        <w:rPr>
          <w:rFonts w:ascii="Times New Roman" w:hAnsi="Times New Roman"/>
          <w:sz w:val="24"/>
          <w:szCs w:val="24"/>
        </w:rPr>
        <w:t xml:space="preserve"> M., &amp; </w:t>
      </w:r>
      <w:proofErr w:type="spellStart"/>
      <w:r w:rsidRPr="00DD386D">
        <w:rPr>
          <w:rFonts w:ascii="Times New Roman" w:hAnsi="Times New Roman"/>
          <w:sz w:val="24"/>
          <w:szCs w:val="24"/>
        </w:rPr>
        <w:t>Wakil</w:t>
      </w:r>
      <w:proofErr w:type="spellEnd"/>
      <w:r w:rsidRPr="00DD386D">
        <w:rPr>
          <w:rFonts w:ascii="Times New Roman" w:hAnsi="Times New Roman"/>
          <w:sz w:val="24"/>
          <w:szCs w:val="24"/>
        </w:rPr>
        <w:t xml:space="preserve"> W. (2016).</w:t>
      </w:r>
      <w:proofErr w:type="gramEnd"/>
      <w:r w:rsidRPr="00DD386D">
        <w:rPr>
          <w:rFonts w:ascii="Times New Roman" w:hAnsi="Times New Roman"/>
          <w:sz w:val="24"/>
          <w:szCs w:val="24"/>
        </w:rPr>
        <w:t xml:space="preserve"> Mineral profiling of chilli pepper (</w:t>
      </w:r>
      <w:r w:rsidRPr="00DD386D">
        <w:rPr>
          <w:rFonts w:ascii="Times New Roman" w:hAnsi="Times New Roman"/>
          <w:i/>
          <w:iCs/>
          <w:sz w:val="24"/>
          <w:szCs w:val="24"/>
        </w:rPr>
        <w:t xml:space="preserve">Capsicum </w:t>
      </w:r>
      <w:proofErr w:type="spellStart"/>
      <w:r w:rsidRPr="00DD386D">
        <w:rPr>
          <w:rFonts w:ascii="Times New Roman" w:hAnsi="Times New Roman"/>
          <w:i/>
          <w:iCs/>
          <w:sz w:val="24"/>
          <w:szCs w:val="24"/>
        </w:rPr>
        <w:t>annuum</w:t>
      </w:r>
      <w:proofErr w:type="spellEnd"/>
      <w:r w:rsidRPr="00DD386D">
        <w:rPr>
          <w:rFonts w:ascii="Times New Roman" w:hAnsi="Times New Roman"/>
          <w:sz w:val="24"/>
          <w:szCs w:val="24"/>
        </w:rPr>
        <w:t xml:space="preserve"> L.) inoculated with </w:t>
      </w:r>
      <w:proofErr w:type="spellStart"/>
      <w:r w:rsidRPr="00DD386D">
        <w:rPr>
          <w:rFonts w:ascii="Times New Roman" w:hAnsi="Times New Roman"/>
          <w:i/>
          <w:iCs/>
          <w:sz w:val="24"/>
          <w:szCs w:val="24"/>
        </w:rPr>
        <w:t>Colletotrichum</w:t>
      </w:r>
      <w:proofErr w:type="spellEnd"/>
      <w:r w:rsidRPr="00DD386D">
        <w:rPr>
          <w:rFonts w:ascii="Times New Roman" w:hAnsi="Times New Roman"/>
          <w:i/>
          <w:iCs/>
          <w:sz w:val="24"/>
          <w:szCs w:val="24"/>
        </w:rPr>
        <w:t xml:space="preserve"> </w:t>
      </w:r>
      <w:proofErr w:type="spellStart"/>
      <w:r w:rsidRPr="00DD386D">
        <w:rPr>
          <w:rFonts w:ascii="Times New Roman" w:hAnsi="Times New Roman"/>
          <w:i/>
          <w:iCs/>
          <w:sz w:val="24"/>
          <w:szCs w:val="24"/>
        </w:rPr>
        <w:t>capsici</w:t>
      </w:r>
      <w:proofErr w:type="spellEnd"/>
      <w:r w:rsidRPr="00DD386D">
        <w:rPr>
          <w:rFonts w:ascii="Times New Roman" w:hAnsi="Times New Roman"/>
          <w:sz w:val="24"/>
          <w:szCs w:val="24"/>
        </w:rPr>
        <w:t xml:space="preserve"> (</w:t>
      </w:r>
      <w:proofErr w:type="spellStart"/>
      <w:r w:rsidRPr="00DD386D">
        <w:rPr>
          <w:rFonts w:ascii="Times New Roman" w:hAnsi="Times New Roman"/>
          <w:sz w:val="24"/>
          <w:szCs w:val="24"/>
        </w:rPr>
        <w:t>Sydow</w:t>
      </w:r>
      <w:proofErr w:type="spellEnd"/>
      <w:r w:rsidRPr="00DD386D">
        <w:rPr>
          <w:rFonts w:ascii="Times New Roman" w:hAnsi="Times New Roman"/>
          <w:sz w:val="24"/>
          <w:szCs w:val="24"/>
        </w:rPr>
        <w:t xml:space="preserve">), Butler and </w:t>
      </w:r>
      <w:proofErr w:type="spellStart"/>
      <w:r w:rsidRPr="00DD386D">
        <w:rPr>
          <w:rFonts w:ascii="Times New Roman" w:hAnsi="Times New Roman"/>
          <w:sz w:val="24"/>
          <w:szCs w:val="24"/>
        </w:rPr>
        <w:t>Bisby</w:t>
      </w:r>
      <w:proofErr w:type="spellEnd"/>
      <w:r w:rsidRPr="00DD386D">
        <w:rPr>
          <w:rFonts w:ascii="Times New Roman" w:hAnsi="Times New Roman"/>
          <w:sz w:val="24"/>
          <w:szCs w:val="24"/>
        </w:rPr>
        <w:t xml:space="preserve">. J. Anim. </w:t>
      </w:r>
      <w:r w:rsidRPr="00DD386D">
        <w:rPr>
          <w:rFonts w:ascii="Times New Roman" w:hAnsi="Times New Roman"/>
          <w:i/>
          <w:iCs/>
          <w:sz w:val="24"/>
          <w:szCs w:val="24"/>
        </w:rPr>
        <w:t>Plant Sci., 26,</w:t>
      </w:r>
      <w:r w:rsidRPr="00DD386D">
        <w:rPr>
          <w:rFonts w:ascii="Times New Roman" w:hAnsi="Times New Roman"/>
          <w:sz w:val="24"/>
          <w:szCs w:val="24"/>
        </w:rPr>
        <w:t xml:space="preserve"> 1304-1312.</w:t>
      </w:r>
    </w:p>
    <w:p w:rsidR="00793D24" w:rsidRPr="00DD386D" w:rsidRDefault="00793D24" w:rsidP="00793D24">
      <w:pPr>
        <w:pStyle w:val="NoSpacing"/>
        <w:spacing w:line="480" w:lineRule="auto"/>
        <w:jc w:val="both"/>
        <w:rPr>
          <w:rFonts w:ascii="Times New Roman" w:hAnsi="Times New Roman"/>
          <w:sz w:val="24"/>
          <w:szCs w:val="24"/>
        </w:rPr>
      </w:pPr>
      <w:proofErr w:type="spellStart"/>
      <w:proofErr w:type="gramStart"/>
      <w:r w:rsidRPr="00DD386D">
        <w:rPr>
          <w:rFonts w:ascii="Times New Roman" w:hAnsi="Times New Roman"/>
          <w:sz w:val="24"/>
          <w:szCs w:val="24"/>
        </w:rPr>
        <w:t>Bharathi</w:t>
      </w:r>
      <w:proofErr w:type="spellEnd"/>
      <w:r w:rsidRPr="00DD386D">
        <w:rPr>
          <w:rFonts w:ascii="Times New Roman" w:hAnsi="Times New Roman"/>
          <w:sz w:val="24"/>
          <w:szCs w:val="24"/>
        </w:rPr>
        <w:t xml:space="preserve">, R., </w:t>
      </w:r>
      <w:proofErr w:type="spellStart"/>
      <w:r w:rsidRPr="00DD386D">
        <w:rPr>
          <w:rFonts w:ascii="Times New Roman" w:hAnsi="Times New Roman"/>
          <w:sz w:val="24"/>
          <w:szCs w:val="24"/>
        </w:rPr>
        <w:t>Vivekananthan</w:t>
      </w:r>
      <w:proofErr w:type="spellEnd"/>
      <w:r w:rsidRPr="00DD386D">
        <w:rPr>
          <w:rFonts w:ascii="Times New Roman" w:hAnsi="Times New Roman"/>
          <w:sz w:val="24"/>
          <w:szCs w:val="24"/>
        </w:rPr>
        <w:t xml:space="preserve"> R., Harish S., </w:t>
      </w:r>
      <w:proofErr w:type="spellStart"/>
      <w:r w:rsidRPr="00DD386D">
        <w:rPr>
          <w:rFonts w:ascii="Times New Roman" w:hAnsi="Times New Roman"/>
          <w:sz w:val="24"/>
          <w:szCs w:val="24"/>
        </w:rPr>
        <w:t>Ramanathan</w:t>
      </w:r>
      <w:proofErr w:type="spellEnd"/>
      <w:r w:rsidRPr="00DD386D">
        <w:rPr>
          <w:rFonts w:ascii="Times New Roman" w:hAnsi="Times New Roman"/>
          <w:sz w:val="24"/>
          <w:szCs w:val="24"/>
        </w:rPr>
        <w:t xml:space="preserve"> A., &amp; </w:t>
      </w:r>
      <w:proofErr w:type="spellStart"/>
      <w:r w:rsidRPr="00DD386D">
        <w:rPr>
          <w:rFonts w:ascii="Times New Roman" w:hAnsi="Times New Roman"/>
          <w:sz w:val="24"/>
          <w:szCs w:val="24"/>
        </w:rPr>
        <w:t>Samiyappan</w:t>
      </w:r>
      <w:proofErr w:type="spellEnd"/>
      <w:r w:rsidRPr="00DD386D">
        <w:rPr>
          <w:rFonts w:ascii="Times New Roman" w:hAnsi="Times New Roman"/>
          <w:sz w:val="24"/>
          <w:szCs w:val="24"/>
        </w:rPr>
        <w:t xml:space="preserve"> R. (2004).</w:t>
      </w:r>
      <w:proofErr w:type="gramEnd"/>
      <w:r w:rsidRPr="00DD386D">
        <w:rPr>
          <w:rFonts w:ascii="Times New Roman" w:hAnsi="Times New Roman"/>
          <w:sz w:val="24"/>
          <w:szCs w:val="24"/>
        </w:rPr>
        <w:t xml:space="preserve"> </w:t>
      </w:r>
      <w:proofErr w:type="spellStart"/>
      <w:r w:rsidRPr="00DD386D">
        <w:rPr>
          <w:rFonts w:ascii="Times New Roman" w:hAnsi="Times New Roman"/>
          <w:sz w:val="24"/>
          <w:szCs w:val="24"/>
        </w:rPr>
        <w:t>Rhizobacteria</w:t>
      </w:r>
      <w:proofErr w:type="spellEnd"/>
      <w:r w:rsidRPr="00DD386D">
        <w:rPr>
          <w:rFonts w:ascii="Times New Roman" w:hAnsi="Times New Roman"/>
          <w:sz w:val="24"/>
          <w:szCs w:val="24"/>
        </w:rPr>
        <w:t xml:space="preserve"> based bio-formulations for the management of fruit rot infection in </w:t>
      </w:r>
      <w:proofErr w:type="spellStart"/>
      <w:r w:rsidRPr="00DD386D">
        <w:rPr>
          <w:rFonts w:ascii="Times New Roman" w:hAnsi="Times New Roman"/>
          <w:sz w:val="24"/>
          <w:szCs w:val="24"/>
        </w:rPr>
        <w:t>chillies</w:t>
      </w:r>
      <w:proofErr w:type="spellEnd"/>
      <w:r w:rsidRPr="00DD386D">
        <w:rPr>
          <w:rFonts w:ascii="Times New Roman" w:hAnsi="Times New Roman"/>
          <w:sz w:val="24"/>
          <w:szCs w:val="24"/>
        </w:rPr>
        <w:t xml:space="preserve">. </w:t>
      </w:r>
      <w:r w:rsidRPr="00DD386D">
        <w:rPr>
          <w:rFonts w:ascii="Times New Roman" w:hAnsi="Times New Roman"/>
          <w:i/>
          <w:iCs/>
          <w:sz w:val="24"/>
          <w:szCs w:val="24"/>
        </w:rPr>
        <w:t>Crop Prot., 23</w:t>
      </w:r>
      <w:r w:rsidRPr="00DD386D">
        <w:rPr>
          <w:rFonts w:ascii="Times New Roman" w:hAnsi="Times New Roman"/>
          <w:sz w:val="24"/>
          <w:szCs w:val="24"/>
        </w:rPr>
        <w:t xml:space="preserve">, 835-843. </w:t>
      </w:r>
    </w:p>
    <w:p w:rsidR="00793D24" w:rsidRPr="00DD386D" w:rsidRDefault="00793D24" w:rsidP="00793D24">
      <w:pPr>
        <w:pStyle w:val="NoSpacing"/>
        <w:spacing w:line="480" w:lineRule="auto"/>
        <w:jc w:val="both"/>
        <w:rPr>
          <w:rFonts w:ascii="Times New Roman" w:hAnsi="Times New Roman"/>
          <w:sz w:val="24"/>
          <w:szCs w:val="24"/>
        </w:rPr>
      </w:pPr>
      <w:bookmarkStart w:id="2" w:name="_Hlk24643689"/>
      <w:proofErr w:type="spellStart"/>
      <w:proofErr w:type="gramStart"/>
      <w:r w:rsidRPr="00DD386D">
        <w:rPr>
          <w:rFonts w:ascii="Times New Roman" w:hAnsi="Times New Roman"/>
          <w:sz w:val="24"/>
          <w:szCs w:val="24"/>
        </w:rPr>
        <w:t>Bosland</w:t>
      </w:r>
      <w:proofErr w:type="spellEnd"/>
      <w:r w:rsidRPr="00DD386D">
        <w:rPr>
          <w:rFonts w:ascii="Times New Roman" w:hAnsi="Times New Roman"/>
          <w:sz w:val="24"/>
          <w:szCs w:val="24"/>
        </w:rPr>
        <w:t xml:space="preserve">, P.W., &amp; </w:t>
      </w:r>
      <w:proofErr w:type="spellStart"/>
      <w:r w:rsidRPr="00DD386D">
        <w:rPr>
          <w:rFonts w:ascii="Times New Roman" w:hAnsi="Times New Roman"/>
          <w:sz w:val="24"/>
          <w:szCs w:val="24"/>
        </w:rPr>
        <w:t>Votava</w:t>
      </w:r>
      <w:proofErr w:type="spellEnd"/>
      <w:r w:rsidRPr="00DD386D">
        <w:rPr>
          <w:rFonts w:ascii="Times New Roman" w:hAnsi="Times New Roman"/>
          <w:sz w:val="24"/>
          <w:szCs w:val="24"/>
        </w:rPr>
        <w:t xml:space="preserve"> </w:t>
      </w:r>
      <w:bookmarkEnd w:id="2"/>
      <w:r w:rsidRPr="00DD386D">
        <w:rPr>
          <w:rFonts w:ascii="Times New Roman" w:hAnsi="Times New Roman"/>
          <w:sz w:val="24"/>
          <w:szCs w:val="24"/>
        </w:rPr>
        <w:t>E.J. (2003).</w:t>
      </w:r>
      <w:proofErr w:type="gramEnd"/>
      <w:r w:rsidRPr="00DD386D">
        <w:rPr>
          <w:rFonts w:ascii="Times New Roman" w:hAnsi="Times New Roman"/>
          <w:sz w:val="24"/>
          <w:szCs w:val="24"/>
        </w:rPr>
        <w:t xml:space="preserve"> Peppers: vegetable and spice capsicums. CAB International, </w:t>
      </w:r>
      <w:proofErr w:type="spellStart"/>
      <w:r w:rsidRPr="00DD386D">
        <w:rPr>
          <w:rFonts w:ascii="Times New Roman" w:hAnsi="Times New Roman"/>
          <w:sz w:val="24"/>
          <w:szCs w:val="24"/>
        </w:rPr>
        <w:t>Wingfield</w:t>
      </w:r>
      <w:proofErr w:type="spellEnd"/>
      <w:r w:rsidRPr="00DD386D">
        <w:rPr>
          <w:rFonts w:ascii="Times New Roman" w:hAnsi="Times New Roman"/>
          <w:sz w:val="24"/>
          <w:szCs w:val="24"/>
        </w:rPr>
        <w:t xml:space="preserve"> England, UK. </w:t>
      </w:r>
      <w:proofErr w:type="gramStart"/>
      <w:r w:rsidRPr="00DD386D">
        <w:rPr>
          <w:rFonts w:ascii="Times New Roman" w:hAnsi="Times New Roman"/>
          <w:sz w:val="24"/>
          <w:szCs w:val="24"/>
        </w:rPr>
        <w:t>pp. 233.</w:t>
      </w:r>
      <w:proofErr w:type="gramEnd"/>
    </w:p>
    <w:p w:rsidR="00793D24" w:rsidRPr="00DD386D" w:rsidRDefault="00793D24" w:rsidP="00793D24">
      <w:pPr>
        <w:pStyle w:val="NoSpacing"/>
        <w:spacing w:line="480" w:lineRule="auto"/>
        <w:jc w:val="both"/>
        <w:rPr>
          <w:rFonts w:ascii="Times New Roman" w:hAnsi="Times New Roman"/>
          <w:sz w:val="24"/>
          <w:szCs w:val="24"/>
        </w:rPr>
      </w:pPr>
      <w:proofErr w:type="spellStart"/>
      <w:proofErr w:type="gramStart"/>
      <w:r w:rsidRPr="00DD386D">
        <w:rPr>
          <w:rFonts w:ascii="Times New Roman" w:hAnsi="Times New Roman"/>
          <w:sz w:val="24"/>
          <w:szCs w:val="24"/>
        </w:rPr>
        <w:t>Chanchaichaovivat</w:t>
      </w:r>
      <w:proofErr w:type="spellEnd"/>
      <w:r w:rsidRPr="00DD386D">
        <w:rPr>
          <w:rFonts w:ascii="Times New Roman" w:hAnsi="Times New Roman"/>
          <w:sz w:val="24"/>
          <w:szCs w:val="24"/>
        </w:rPr>
        <w:t xml:space="preserve">, A., </w:t>
      </w:r>
      <w:proofErr w:type="spellStart"/>
      <w:r w:rsidRPr="00DD386D">
        <w:rPr>
          <w:rFonts w:ascii="Times New Roman" w:hAnsi="Times New Roman"/>
          <w:sz w:val="24"/>
          <w:szCs w:val="24"/>
        </w:rPr>
        <w:t>Panijpan</w:t>
      </w:r>
      <w:proofErr w:type="spellEnd"/>
      <w:r w:rsidRPr="00DD386D">
        <w:rPr>
          <w:rFonts w:ascii="Times New Roman" w:hAnsi="Times New Roman"/>
          <w:sz w:val="24"/>
          <w:szCs w:val="24"/>
        </w:rPr>
        <w:t xml:space="preserve"> B., &amp; </w:t>
      </w:r>
      <w:proofErr w:type="spellStart"/>
      <w:r w:rsidRPr="00DD386D">
        <w:rPr>
          <w:rFonts w:ascii="Times New Roman" w:hAnsi="Times New Roman"/>
          <w:sz w:val="24"/>
          <w:szCs w:val="24"/>
        </w:rPr>
        <w:t>Ruenwongsa</w:t>
      </w:r>
      <w:proofErr w:type="spellEnd"/>
      <w:r w:rsidRPr="00DD386D">
        <w:rPr>
          <w:rFonts w:ascii="Times New Roman" w:hAnsi="Times New Roman"/>
          <w:sz w:val="24"/>
          <w:szCs w:val="24"/>
        </w:rPr>
        <w:t xml:space="preserve"> P. (2008).</w:t>
      </w:r>
      <w:proofErr w:type="gramEnd"/>
      <w:r w:rsidRPr="00DD386D">
        <w:rPr>
          <w:rFonts w:ascii="Times New Roman" w:hAnsi="Times New Roman"/>
          <w:sz w:val="24"/>
          <w:szCs w:val="24"/>
        </w:rPr>
        <w:t xml:space="preserve"> Putative modes of action of </w:t>
      </w:r>
      <w:proofErr w:type="spellStart"/>
      <w:r w:rsidRPr="00DD386D">
        <w:rPr>
          <w:rFonts w:ascii="Times New Roman" w:hAnsi="Times New Roman"/>
          <w:i/>
          <w:iCs/>
          <w:sz w:val="24"/>
          <w:szCs w:val="24"/>
        </w:rPr>
        <w:t>Pichia</w:t>
      </w:r>
      <w:proofErr w:type="spellEnd"/>
      <w:r w:rsidRPr="00DD386D">
        <w:rPr>
          <w:rFonts w:ascii="Times New Roman" w:hAnsi="Times New Roman"/>
          <w:i/>
          <w:iCs/>
          <w:sz w:val="24"/>
          <w:szCs w:val="24"/>
        </w:rPr>
        <w:t xml:space="preserve"> </w:t>
      </w:r>
      <w:proofErr w:type="spellStart"/>
      <w:r w:rsidRPr="00DD386D">
        <w:rPr>
          <w:rFonts w:ascii="Times New Roman" w:hAnsi="Times New Roman"/>
          <w:i/>
          <w:iCs/>
          <w:sz w:val="24"/>
          <w:szCs w:val="24"/>
        </w:rPr>
        <w:t>guilliermondii</w:t>
      </w:r>
      <w:proofErr w:type="spellEnd"/>
      <w:r w:rsidRPr="00DD386D">
        <w:rPr>
          <w:rFonts w:ascii="Times New Roman" w:hAnsi="Times New Roman"/>
          <w:sz w:val="24"/>
          <w:szCs w:val="24"/>
        </w:rPr>
        <w:t xml:space="preserve"> strain R13 in controlling chilli anthracnose after harvest. </w:t>
      </w:r>
      <w:r w:rsidRPr="00DD386D">
        <w:rPr>
          <w:rFonts w:ascii="Times New Roman" w:hAnsi="Times New Roman"/>
          <w:i/>
          <w:iCs/>
          <w:sz w:val="24"/>
          <w:szCs w:val="24"/>
        </w:rPr>
        <w:t>Biol. Control., 47(2)</w:t>
      </w:r>
      <w:r w:rsidRPr="00DD386D">
        <w:rPr>
          <w:rFonts w:ascii="Times New Roman" w:hAnsi="Times New Roman"/>
          <w:sz w:val="24"/>
          <w:szCs w:val="24"/>
        </w:rPr>
        <w:t>, 207-215.</w:t>
      </w:r>
    </w:p>
    <w:p w:rsidR="00793D24" w:rsidRPr="00DD386D" w:rsidRDefault="00793D24" w:rsidP="00793D24">
      <w:pPr>
        <w:pStyle w:val="NoSpacing"/>
        <w:spacing w:line="480" w:lineRule="auto"/>
        <w:jc w:val="both"/>
        <w:rPr>
          <w:rFonts w:ascii="Times New Roman" w:hAnsi="Times New Roman"/>
          <w:sz w:val="24"/>
          <w:szCs w:val="24"/>
        </w:rPr>
      </w:pPr>
      <w:bookmarkStart w:id="3" w:name="_Hlk24652062"/>
      <w:proofErr w:type="gramStart"/>
      <w:r w:rsidRPr="00DD386D">
        <w:rPr>
          <w:rFonts w:ascii="Times New Roman" w:hAnsi="Times New Roman"/>
          <w:sz w:val="24"/>
          <w:szCs w:val="24"/>
        </w:rPr>
        <w:t>Dietrich</w:t>
      </w:r>
      <w:bookmarkEnd w:id="3"/>
      <w:r w:rsidRPr="00DD386D">
        <w:rPr>
          <w:rFonts w:ascii="Times New Roman" w:hAnsi="Times New Roman"/>
          <w:sz w:val="24"/>
          <w:szCs w:val="24"/>
        </w:rPr>
        <w:t xml:space="preserve">, R., </w:t>
      </w:r>
      <w:proofErr w:type="spellStart"/>
      <w:r w:rsidRPr="00DD386D">
        <w:rPr>
          <w:rFonts w:ascii="Times New Roman" w:hAnsi="Times New Roman"/>
          <w:sz w:val="24"/>
          <w:szCs w:val="24"/>
        </w:rPr>
        <w:t>Ploss</w:t>
      </w:r>
      <w:proofErr w:type="spellEnd"/>
      <w:r w:rsidRPr="00DD386D">
        <w:rPr>
          <w:rFonts w:ascii="Times New Roman" w:hAnsi="Times New Roman"/>
          <w:sz w:val="24"/>
          <w:szCs w:val="24"/>
        </w:rPr>
        <w:t xml:space="preserve"> K., &amp; </w:t>
      </w:r>
      <w:proofErr w:type="spellStart"/>
      <w:r w:rsidRPr="00DD386D">
        <w:rPr>
          <w:rFonts w:ascii="Times New Roman" w:hAnsi="Times New Roman"/>
          <w:sz w:val="24"/>
          <w:szCs w:val="24"/>
        </w:rPr>
        <w:t>Heil</w:t>
      </w:r>
      <w:proofErr w:type="spellEnd"/>
      <w:r w:rsidRPr="00DD386D">
        <w:rPr>
          <w:rFonts w:ascii="Times New Roman" w:hAnsi="Times New Roman"/>
          <w:sz w:val="24"/>
          <w:szCs w:val="24"/>
        </w:rPr>
        <w:t xml:space="preserve"> M. (2005).</w:t>
      </w:r>
      <w:proofErr w:type="gramEnd"/>
      <w:r w:rsidRPr="00DD386D">
        <w:rPr>
          <w:rFonts w:ascii="Times New Roman" w:hAnsi="Times New Roman"/>
          <w:sz w:val="24"/>
          <w:szCs w:val="24"/>
        </w:rPr>
        <w:t xml:space="preserve"> Growth responses and fitness costs after induction of pathogen resistance depend on environmental conditions. </w:t>
      </w:r>
      <w:r w:rsidRPr="00DD386D">
        <w:rPr>
          <w:rFonts w:ascii="Times New Roman" w:hAnsi="Times New Roman"/>
          <w:i/>
          <w:iCs/>
          <w:sz w:val="24"/>
          <w:szCs w:val="24"/>
        </w:rPr>
        <w:t xml:space="preserve">Plant, Cell and </w:t>
      </w:r>
      <w:proofErr w:type="gramStart"/>
      <w:r w:rsidRPr="00DD386D">
        <w:rPr>
          <w:rFonts w:ascii="Times New Roman" w:hAnsi="Times New Roman"/>
          <w:i/>
          <w:iCs/>
          <w:sz w:val="24"/>
          <w:szCs w:val="24"/>
        </w:rPr>
        <w:t>Environ.,</w:t>
      </w:r>
      <w:proofErr w:type="gramEnd"/>
      <w:r w:rsidRPr="00DD386D">
        <w:rPr>
          <w:rFonts w:ascii="Times New Roman" w:hAnsi="Times New Roman"/>
          <w:i/>
          <w:iCs/>
          <w:sz w:val="24"/>
          <w:szCs w:val="24"/>
        </w:rPr>
        <w:t xml:space="preserve"> 28</w:t>
      </w:r>
      <w:r w:rsidRPr="00DD386D">
        <w:rPr>
          <w:rFonts w:ascii="Times New Roman" w:hAnsi="Times New Roman"/>
          <w:sz w:val="24"/>
          <w:szCs w:val="24"/>
        </w:rPr>
        <w:t>, 211-222.</w:t>
      </w:r>
    </w:p>
    <w:p w:rsidR="00793D24" w:rsidRPr="00DD386D" w:rsidRDefault="00793D24" w:rsidP="00793D24">
      <w:pPr>
        <w:pStyle w:val="NoSpacing"/>
        <w:spacing w:line="480" w:lineRule="auto"/>
        <w:jc w:val="both"/>
        <w:rPr>
          <w:rFonts w:ascii="Times New Roman" w:hAnsi="Times New Roman"/>
          <w:sz w:val="24"/>
          <w:szCs w:val="24"/>
        </w:rPr>
      </w:pPr>
      <w:bookmarkStart w:id="4" w:name="_Hlk24652567"/>
      <w:proofErr w:type="spellStart"/>
      <w:proofErr w:type="gramStart"/>
      <w:r w:rsidRPr="00DD386D">
        <w:rPr>
          <w:rFonts w:ascii="Times New Roman" w:hAnsi="Times New Roman"/>
          <w:sz w:val="24"/>
          <w:szCs w:val="24"/>
        </w:rPr>
        <w:t>Garg</w:t>
      </w:r>
      <w:bookmarkEnd w:id="4"/>
      <w:proofErr w:type="spellEnd"/>
      <w:r w:rsidRPr="00DD386D">
        <w:rPr>
          <w:rFonts w:ascii="Times New Roman" w:hAnsi="Times New Roman"/>
          <w:sz w:val="24"/>
          <w:szCs w:val="24"/>
        </w:rPr>
        <w:t xml:space="preserve">, R., </w:t>
      </w:r>
      <w:proofErr w:type="spellStart"/>
      <w:r w:rsidRPr="00DD386D">
        <w:rPr>
          <w:rFonts w:ascii="Times New Roman" w:hAnsi="Times New Roman"/>
          <w:sz w:val="24"/>
          <w:szCs w:val="24"/>
        </w:rPr>
        <w:t>Pandey</w:t>
      </w:r>
      <w:proofErr w:type="spellEnd"/>
      <w:r w:rsidRPr="00DD386D">
        <w:rPr>
          <w:rFonts w:ascii="Times New Roman" w:hAnsi="Times New Roman"/>
          <w:sz w:val="24"/>
          <w:szCs w:val="24"/>
        </w:rPr>
        <w:t xml:space="preserve"> K.K., Roy B.K., &amp; </w:t>
      </w:r>
      <w:proofErr w:type="spellStart"/>
      <w:r w:rsidRPr="00DD386D">
        <w:rPr>
          <w:rFonts w:ascii="Times New Roman" w:hAnsi="Times New Roman"/>
          <w:sz w:val="24"/>
          <w:szCs w:val="24"/>
        </w:rPr>
        <w:t>Rai</w:t>
      </w:r>
      <w:proofErr w:type="spellEnd"/>
      <w:r w:rsidRPr="00DD386D">
        <w:rPr>
          <w:rFonts w:ascii="Times New Roman" w:hAnsi="Times New Roman"/>
          <w:sz w:val="24"/>
          <w:szCs w:val="24"/>
        </w:rPr>
        <w:t xml:space="preserve"> A.B. (2009).</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Disease progress and latent inoculums perpetuation in hot pepper (</w:t>
      </w:r>
      <w:r w:rsidRPr="00DD386D">
        <w:rPr>
          <w:rFonts w:ascii="Times New Roman" w:hAnsi="Times New Roman"/>
          <w:i/>
          <w:iCs/>
          <w:sz w:val="24"/>
          <w:szCs w:val="24"/>
        </w:rPr>
        <w:t>Capsicum annum</w:t>
      </w:r>
      <w:r w:rsidRPr="00DD386D">
        <w:rPr>
          <w:rFonts w:ascii="Times New Roman" w:hAnsi="Times New Roman"/>
          <w:sz w:val="24"/>
          <w:szCs w:val="24"/>
        </w:rPr>
        <w:t>) and anthracnose (</w:t>
      </w:r>
      <w:proofErr w:type="spellStart"/>
      <w:r w:rsidRPr="00DD386D">
        <w:rPr>
          <w:rFonts w:ascii="Times New Roman" w:hAnsi="Times New Roman"/>
          <w:i/>
          <w:iCs/>
          <w:sz w:val="24"/>
          <w:szCs w:val="24"/>
        </w:rPr>
        <w:t>Colletotrichum</w:t>
      </w:r>
      <w:proofErr w:type="spellEnd"/>
      <w:r w:rsidRPr="00DD386D">
        <w:rPr>
          <w:rFonts w:ascii="Times New Roman" w:hAnsi="Times New Roman"/>
          <w:i/>
          <w:iCs/>
          <w:sz w:val="24"/>
          <w:szCs w:val="24"/>
        </w:rPr>
        <w:t xml:space="preserve"> </w:t>
      </w:r>
      <w:proofErr w:type="spellStart"/>
      <w:r w:rsidRPr="00DD386D">
        <w:rPr>
          <w:rFonts w:ascii="Times New Roman" w:hAnsi="Times New Roman"/>
          <w:i/>
          <w:iCs/>
          <w:sz w:val="24"/>
          <w:szCs w:val="24"/>
        </w:rPr>
        <w:t>capsici</w:t>
      </w:r>
      <w:proofErr w:type="spellEnd"/>
      <w:r w:rsidRPr="00DD386D">
        <w:rPr>
          <w:rFonts w:ascii="Times New Roman" w:hAnsi="Times New Roman"/>
          <w:sz w:val="24"/>
          <w:szCs w:val="24"/>
        </w:rPr>
        <w:t xml:space="preserve">) </w:t>
      </w:r>
      <w:proofErr w:type="spellStart"/>
      <w:r w:rsidRPr="00DD386D">
        <w:rPr>
          <w:rFonts w:ascii="Times New Roman" w:hAnsi="Times New Roman"/>
          <w:sz w:val="24"/>
          <w:szCs w:val="24"/>
        </w:rPr>
        <w:t>pathosystem</w:t>
      </w:r>
      <w:proofErr w:type="spellEnd"/>
      <w:r w:rsidRPr="00DD386D">
        <w:rPr>
          <w:rFonts w:ascii="Times New Roman" w:hAnsi="Times New Roman"/>
          <w:sz w:val="24"/>
          <w:szCs w:val="24"/>
        </w:rPr>
        <w:t>.</w:t>
      </w:r>
      <w:proofErr w:type="gramEnd"/>
      <w:r w:rsidRPr="00DD386D">
        <w:rPr>
          <w:rFonts w:ascii="Times New Roman" w:hAnsi="Times New Roman"/>
          <w:sz w:val="24"/>
          <w:szCs w:val="24"/>
        </w:rPr>
        <w:t xml:space="preserve"> </w:t>
      </w:r>
      <w:r w:rsidRPr="00DD386D">
        <w:rPr>
          <w:rFonts w:ascii="Times New Roman" w:hAnsi="Times New Roman"/>
          <w:i/>
          <w:iCs/>
          <w:sz w:val="24"/>
          <w:szCs w:val="24"/>
        </w:rPr>
        <w:t>Veg. Sci., 36</w:t>
      </w:r>
      <w:r w:rsidRPr="00DD386D">
        <w:rPr>
          <w:rFonts w:ascii="Times New Roman" w:hAnsi="Times New Roman"/>
          <w:sz w:val="24"/>
          <w:szCs w:val="24"/>
        </w:rPr>
        <w:t>, 93-95.</w:t>
      </w:r>
    </w:p>
    <w:p w:rsidR="00793D24" w:rsidRPr="00DD386D" w:rsidRDefault="00793D24" w:rsidP="00793D24">
      <w:pPr>
        <w:pStyle w:val="NoSpacing"/>
        <w:spacing w:line="480" w:lineRule="auto"/>
        <w:jc w:val="both"/>
        <w:rPr>
          <w:rFonts w:ascii="Times New Roman" w:hAnsi="Times New Roman"/>
          <w:sz w:val="24"/>
          <w:szCs w:val="24"/>
        </w:rPr>
      </w:pPr>
      <w:bookmarkStart w:id="5" w:name="_Hlk24651947"/>
      <w:proofErr w:type="spellStart"/>
      <w:proofErr w:type="gramStart"/>
      <w:r w:rsidRPr="00DD386D">
        <w:rPr>
          <w:rFonts w:ascii="Times New Roman" w:hAnsi="Times New Roman"/>
          <w:sz w:val="24"/>
          <w:szCs w:val="24"/>
        </w:rPr>
        <w:t>Ghosh</w:t>
      </w:r>
      <w:bookmarkEnd w:id="5"/>
      <w:proofErr w:type="spellEnd"/>
      <w:r w:rsidRPr="00DD386D">
        <w:rPr>
          <w:rFonts w:ascii="Times New Roman" w:hAnsi="Times New Roman"/>
          <w:sz w:val="24"/>
          <w:szCs w:val="24"/>
        </w:rPr>
        <w:t xml:space="preserve">, L., </w:t>
      </w:r>
      <w:proofErr w:type="spellStart"/>
      <w:r w:rsidRPr="00DD386D">
        <w:rPr>
          <w:rFonts w:ascii="Times New Roman" w:hAnsi="Times New Roman"/>
          <w:sz w:val="24"/>
          <w:szCs w:val="24"/>
        </w:rPr>
        <w:t>Alam</w:t>
      </w:r>
      <w:proofErr w:type="spellEnd"/>
      <w:r w:rsidRPr="00DD386D">
        <w:rPr>
          <w:rFonts w:ascii="Times New Roman" w:hAnsi="Times New Roman"/>
          <w:sz w:val="24"/>
          <w:szCs w:val="24"/>
        </w:rPr>
        <w:t xml:space="preserve"> M.S., Ali M.R., </w:t>
      </w:r>
      <w:proofErr w:type="spellStart"/>
      <w:r w:rsidRPr="00DD386D">
        <w:rPr>
          <w:rFonts w:ascii="Times New Roman" w:hAnsi="Times New Roman"/>
          <w:sz w:val="24"/>
          <w:szCs w:val="24"/>
        </w:rPr>
        <w:t>Shohail</w:t>
      </w:r>
      <w:proofErr w:type="spellEnd"/>
      <w:r w:rsidRPr="00DD386D">
        <w:rPr>
          <w:rFonts w:ascii="Times New Roman" w:hAnsi="Times New Roman"/>
          <w:sz w:val="24"/>
          <w:szCs w:val="24"/>
        </w:rPr>
        <w:t xml:space="preserve"> A.M., </w:t>
      </w:r>
      <w:proofErr w:type="spellStart"/>
      <w:r w:rsidRPr="00DD386D">
        <w:rPr>
          <w:rFonts w:ascii="Times New Roman" w:hAnsi="Times New Roman"/>
          <w:sz w:val="24"/>
          <w:szCs w:val="24"/>
        </w:rPr>
        <w:t>Alam</w:t>
      </w:r>
      <w:proofErr w:type="spellEnd"/>
      <w:r w:rsidRPr="00DD386D">
        <w:rPr>
          <w:rFonts w:ascii="Times New Roman" w:hAnsi="Times New Roman"/>
          <w:sz w:val="24"/>
          <w:szCs w:val="24"/>
        </w:rPr>
        <w:t xml:space="preserve"> F., &amp; Islam R. (2003).</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Changes in some biochemical parameters of mulberry (</w:t>
      </w:r>
      <w:proofErr w:type="spellStart"/>
      <w:r w:rsidRPr="00DD386D">
        <w:rPr>
          <w:rFonts w:ascii="Times New Roman" w:hAnsi="Times New Roman"/>
          <w:i/>
          <w:iCs/>
          <w:sz w:val="24"/>
          <w:szCs w:val="24"/>
        </w:rPr>
        <w:t>Morus</w:t>
      </w:r>
      <w:proofErr w:type="spellEnd"/>
      <w:r w:rsidRPr="00DD386D">
        <w:rPr>
          <w:rFonts w:ascii="Times New Roman" w:hAnsi="Times New Roman"/>
          <w:sz w:val="24"/>
          <w:szCs w:val="24"/>
        </w:rPr>
        <w:t xml:space="preserve"> Spp.) after infection with leaf spot disease.</w:t>
      </w:r>
      <w:proofErr w:type="gramEnd"/>
      <w:r w:rsidRPr="00DD386D">
        <w:rPr>
          <w:rFonts w:ascii="Times New Roman" w:hAnsi="Times New Roman"/>
          <w:sz w:val="24"/>
          <w:szCs w:val="24"/>
        </w:rPr>
        <w:t xml:space="preserve"> </w:t>
      </w:r>
      <w:r w:rsidRPr="00DD386D">
        <w:rPr>
          <w:rFonts w:ascii="Times New Roman" w:hAnsi="Times New Roman"/>
          <w:i/>
          <w:iCs/>
          <w:sz w:val="24"/>
          <w:szCs w:val="24"/>
        </w:rPr>
        <w:t>Online J. Biol. Sci., 3</w:t>
      </w:r>
      <w:r w:rsidRPr="00DD386D">
        <w:rPr>
          <w:rFonts w:ascii="Times New Roman" w:hAnsi="Times New Roman"/>
          <w:sz w:val="24"/>
          <w:szCs w:val="24"/>
        </w:rPr>
        <w:t>, 508-514.</w:t>
      </w:r>
    </w:p>
    <w:p w:rsidR="00793D24" w:rsidRPr="00DD386D" w:rsidRDefault="00793D24" w:rsidP="00793D24">
      <w:pPr>
        <w:pStyle w:val="NoSpacing"/>
        <w:spacing w:line="480" w:lineRule="auto"/>
        <w:jc w:val="both"/>
        <w:rPr>
          <w:rFonts w:ascii="Times New Roman" w:hAnsi="Times New Roman"/>
          <w:sz w:val="24"/>
          <w:szCs w:val="24"/>
        </w:rPr>
      </w:pPr>
      <w:bookmarkStart w:id="6" w:name="_Hlk24652145"/>
      <w:proofErr w:type="gramStart"/>
      <w:r w:rsidRPr="00DD386D">
        <w:rPr>
          <w:rFonts w:ascii="Times New Roman" w:hAnsi="Times New Roman"/>
          <w:sz w:val="24"/>
          <w:szCs w:val="24"/>
        </w:rPr>
        <w:t xml:space="preserve">Gomez, K.A., &amp; Gomez </w:t>
      </w:r>
      <w:bookmarkEnd w:id="6"/>
      <w:r w:rsidRPr="00DD386D">
        <w:rPr>
          <w:rFonts w:ascii="Times New Roman" w:hAnsi="Times New Roman"/>
          <w:sz w:val="24"/>
          <w:szCs w:val="24"/>
        </w:rPr>
        <w:t>A.A. (1984).</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Statistical Procedures in Agricultural Research.</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2</w:t>
      </w:r>
      <w:r w:rsidRPr="00DD386D">
        <w:rPr>
          <w:rFonts w:ascii="Times New Roman" w:hAnsi="Times New Roman"/>
          <w:sz w:val="24"/>
          <w:szCs w:val="24"/>
          <w:vertAlign w:val="superscript"/>
        </w:rPr>
        <w:t>nd</w:t>
      </w:r>
      <w:r w:rsidRPr="00DD386D">
        <w:rPr>
          <w:rFonts w:ascii="Times New Roman" w:hAnsi="Times New Roman"/>
          <w:sz w:val="24"/>
          <w:szCs w:val="24"/>
        </w:rPr>
        <w:t xml:space="preserve"> Ed., Wiley online </w:t>
      </w:r>
      <w:proofErr w:type="spellStart"/>
      <w:r w:rsidRPr="00DD386D">
        <w:rPr>
          <w:rFonts w:ascii="Times New Roman" w:hAnsi="Times New Roman"/>
          <w:sz w:val="24"/>
          <w:szCs w:val="24"/>
        </w:rPr>
        <w:t>Chichester</w:t>
      </w:r>
      <w:proofErr w:type="spellEnd"/>
      <w:r w:rsidRPr="00DD386D">
        <w:rPr>
          <w:rFonts w:ascii="Times New Roman" w:hAnsi="Times New Roman"/>
          <w:sz w:val="24"/>
          <w:szCs w:val="24"/>
        </w:rPr>
        <w:t>, New York, USA.</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pp. 680.</w:t>
      </w:r>
      <w:proofErr w:type="gramEnd"/>
    </w:p>
    <w:p w:rsidR="00793D24" w:rsidRPr="00DD386D" w:rsidRDefault="00793D24" w:rsidP="00793D24">
      <w:pPr>
        <w:pStyle w:val="NoSpacing"/>
        <w:spacing w:line="480" w:lineRule="auto"/>
        <w:jc w:val="both"/>
        <w:rPr>
          <w:rFonts w:ascii="Times New Roman" w:hAnsi="Times New Roman"/>
          <w:sz w:val="24"/>
          <w:szCs w:val="24"/>
        </w:rPr>
      </w:pPr>
      <w:proofErr w:type="spellStart"/>
      <w:proofErr w:type="gramStart"/>
      <w:r w:rsidRPr="00DD386D">
        <w:rPr>
          <w:rFonts w:ascii="Times New Roman" w:hAnsi="Times New Roman"/>
          <w:sz w:val="24"/>
          <w:szCs w:val="24"/>
        </w:rPr>
        <w:lastRenderedPageBreak/>
        <w:t>Gopinath</w:t>
      </w:r>
      <w:proofErr w:type="spellEnd"/>
      <w:r w:rsidRPr="00DD386D">
        <w:rPr>
          <w:rFonts w:ascii="Times New Roman" w:hAnsi="Times New Roman"/>
          <w:sz w:val="24"/>
          <w:szCs w:val="24"/>
        </w:rPr>
        <w:t xml:space="preserve"> K., </w:t>
      </w:r>
      <w:proofErr w:type="spellStart"/>
      <w:r w:rsidRPr="00DD386D">
        <w:rPr>
          <w:rFonts w:ascii="Times New Roman" w:hAnsi="Times New Roman"/>
          <w:sz w:val="24"/>
          <w:szCs w:val="24"/>
        </w:rPr>
        <w:t>Radhakrishnasn</w:t>
      </w:r>
      <w:proofErr w:type="spellEnd"/>
      <w:r w:rsidRPr="00DD386D">
        <w:rPr>
          <w:rFonts w:ascii="Times New Roman" w:hAnsi="Times New Roman"/>
          <w:sz w:val="24"/>
          <w:szCs w:val="24"/>
        </w:rPr>
        <w:t xml:space="preserve"> N.V., &amp; </w:t>
      </w:r>
      <w:proofErr w:type="spellStart"/>
      <w:r w:rsidRPr="00DD386D">
        <w:rPr>
          <w:rFonts w:ascii="Times New Roman" w:hAnsi="Times New Roman"/>
          <w:sz w:val="24"/>
          <w:szCs w:val="24"/>
        </w:rPr>
        <w:t>Yaral</w:t>
      </w:r>
      <w:proofErr w:type="spellEnd"/>
      <w:r w:rsidRPr="00DD386D">
        <w:rPr>
          <w:rFonts w:ascii="Times New Roman" w:hAnsi="Times New Roman"/>
          <w:sz w:val="24"/>
          <w:szCs w:val="24"/>
        </w:rPr>
        <w:t xml:space="preserve"> J. (2006).</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 xml:space="preserve">Effect of </w:t>
      </w:r>
      <w:proofErr w:type="spellStart"/>
      <w:r w:rsidRPr="00DD386D">
        <w:rPr>
          <w:rFonts w:ascii="Times New Roman" w:hAnsi="Times New Roman"/>
          <w:sz w:val="24"/>
          <w:szCs w:val="24"/>
        </w:rPr>
        <w:t>propiconazole</w:t>
      </w:r>
      <w:proofErr w:type="spellEnd"/>
      <w:r w:rsidRPr="00DD386D">
        <w:rPr>
          <w:rFonts w:ascii="Times New Roman" w:hAnsi="Times New Roman"/>
          <w:sz w:val="24"/>
          <w:szCs w:val="24"/>
        </w:rPr>
        <w:t xml:space="preserve"> and </w:t>
      </w:r>
      <w:proofErr w:type="spellStart"/>
      <w:r w:rsidRPr="00DD386D">
        <w:rPr>
          <w:rFonts w:ascii="Times New Roman" w:hAnsi="Times New Roman"/>
          <w:sz w:val="24"/>
          <w:szCs w:val="24"/>
        </w:rPr>
        <w:t>difenoconazole</w:t>
      </w:r>
      <w:proofErr w:type="spellEnd"/>
      <w:r w:rsidRPr="00DD386D">
        <w:rPr>
          <w:rFonts w:ascii="Times New Roman" w:hAnsi="Times New Roman"/>
          <w:sz w:val="24"/>
          <w:szCs w:val="24"/>
        </w:rPr>
        <w:t xml:space="preserve"> on the control of anthracnose of chilli fruit caused by </w:t>
      </w:r>
      <w:proofErr w:type="spellStart"/>
      <w:r w:rsidRPr="00DD386D">
        <w:rPr>
          <w:rFonts w:ascii="Times New Roman" w:hAnsi="Times New Roman"/>
          <w:i/>
          <w:iCs/>
          <w:sz w:val="24"/>
          <w:szCs w:val="24"/>
        </w:rPr>
        <w:t>Colletotrichum</w:t>
      </w:r>
      <w:proofErr w:type="spellEnd"/>
      <w:r w:rsidRPr="00DD386D">
        <w:rPr>
          <w:rFonts w:ascii="Times New Roman" w:hAnsi="Times New Roman"/>
          <w:i/>
          <w:iCs/>
          <w:sz w:val="24"/>
          <w:szCs w:val="24"/>
        </w:rPr>
        <w:t xml:space="preserve"> </w:t>
      </w:r>
      <w:proofErr w:type="spellStart"/>
      <w:r w:rsidRPr="00DD386D">
        <w:rPr>
          <w:rFonts w:ascii="Times New Roman" w:hAnsi="Times New Roman"/>
          <w:i/>
          <w:iCs/>
          <w:sz w:val="24"/>
          <w:szCs w:val="24"/>
        </w:rPr>
        <w:t>capsici</w:t>
      </w:r>
      <w:proofErr w:type="spellEnd"/>
      <w:r w:rsidRPr="00DD386D">
        <w:rPr>
          <w:rFonts w:ascii="Times New Roman" w:hAnsi="Times New Roman"/>
          <w:sz w:val="24"/>
          <w:szCs w:val="24"/>
        </w:rPr>
        <w:t>.</w:t>
      </w:r>
      <w:proofErr w:type="gramEnd"/>
      <w:r w:rsidRPr="00DD386D">
        <w:rPr>
          <w:rFonts w:ascii="Times New Roman" w:hAnsi="Times New Roman"/>
          <w:sz w:val="24"/>
          <w:szCs w:val="24"/>
        </w:rPr>
        <w:t xml:space="preserve"> </w:t>
      </w:r>
      <w:r w:rsidRPr="00DD386D">
        <w:rPr>
          <w:rFonts w:ascii="Times New Roman" w:hAnsi="Times New Roman"/>
          <w:i/>
          <w:iCs/>
          <w:sz w:val="24"/>
          <w:szCs w:val="24"/>
        </w:rPr>
        <w:t>Crop Prot., 25</w:t>
      </w:r>
      <w:r w:rsidRPr="00DD386D">
        <w:rPr>
          <w:rFonts w:ascii="Times New Roman" w:hAnsi="Times New Roman"/>
          <w:sz w:val="24"/>
          <w:szCs w:val="24"/>
        </w:rPr>
        <w:t>, 1024-1031.</w:t>
      </w:r>
    </w:p>
    <w:p w:rsidR="00793D24" w:rsidRPr="00DD386D" w:rsidRDefault="00793D24" w:rsidP="00793D24">
      <w:pPr>
        <w:pStyle w:val="NoSpacing"/>
        <w:spacing w:line="480" w:lineRule="auto"/>
        <w:jc w:val="both"/>
        <w:rPr>
          <w:rFonts w:ascii="Times New Roman" w:hAnsi="Times New Roman"/>
          <w:sz w:val="24"/>
          <w:szCs w:val="24"/>
        </w:rPr>
      </w:pPr>
      <w:bookmarkStart w:id="7" w:name="_Hlk24651693"/>
      <w:proofErr w:type="spellStart"/>
      <w:proofErr w:type="gramStart"/>
      <w:r w:rsidRPr="00DD386D">
        <w:rPr>
          <w:rFonts w:ascii="Times New Roman" w:hAnsi="Times New Roman"/>
          <w:sz w:val="24"/>
          <w:szCs w:val="24"/>
        </w:rPr>
        <w:t>Haq</w:t>
      </w:r>
      <w:bookmarkEnd w:id="7"/>
      <w:proofErr w:type="spellEnd"/>
      <w:r w:rsidRPr="00DD386D">
        <w:rPr>
          <w:rFonts w:ascii="Times New Roman" w:hAnsi="Times New Roman"/>
          <w:sz w:val="24"/>
          <w:szCs w:val="24"/>
        </w:rPr>
        <w:t xml:space="preserve">, I.U., </w:t>
      </w:r>
      <w:proofErr w:type="spellStart"/>
      <w:r w:rsidRPr="00DD386D">
        <w:rPr>
          <w:rFonts w:ascii="Times New Roman" w:hAnsi="Times New Roman"/>
          <w:sz w:val="24"/>
          <w:szCs w:val="24"/>
        </w:rPr>
        <w:t>Siddiqui</w:t>
      </w:r>
      <w:proofErr w:type="spellEnd"/>
      <w:r w:rsidRPr="00DD386D">
        <w:rPr>
          <w:rFonts w:ascii="Times New Roman" w:hAnsi="Times New Roman"/>
          <w:sz w:val="24"/>
          <w:szCs w:val="24"/>
        </w:rPr>
        <w:t xml:space="preserve"> A., Khan S.A, &amp; </w:t>
      </w:r>
      <w:proofErr w:type="spellStart"/>
      <w:r w:rsidRPr="00DD386D">
        <w:rPr>
          <w:rFonts w:ascii="Times New Roman" w:hAnsi="Times New Roman"/>
          <w:sz w:val="24"/>
          <w:szCs w:val="24"/>
        </w:rPr>
        <w:t>Ullah</w:t>
      </w:r>
      <w:proofErr w:type="spellEnd"/>
      <w:r w:rsidRPr="00DD386D">
        <w:rPr>
          <w:rFonts w:ascii="Times New Roman" w:hAnsi="Times New Roman"/>
          <w:sz w:val="24"/>
          <w:szCs w:val="24"/>
        </w:rPr>
        <w:t xml:space="preserve"> Z. (2013).</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 xml:space="preserve">Evaluation of chilli germplasm for resistance to </w:t>
      </w:r>
      <w:proofErr w:type="spellStart"/>
      <w:r w:rsidRPr="00DD386D">
        <w:rPr>
          <w:rFonts w:ascii="Times New Roman" w:hAnsi="Times New Roman"/>
          <w:i/>
          <w:iCs/>
          <w:sz w:val="24"/>
          <w:szCs w:val="24"/>
        </w:rPr>
        <w:t>Colletotrichum</w:t>
      </w:r>
      <w:proofErr w:type="spellEnd"/>
      <w:r w:rsidRPr="00DD386D">
        <w:rPr>
          <w:rFonts w:ascii="Times New Roman" w:hAnsi="Times New Roman"/>
          <w:i/>
          <w:iCs/>
          <w:sz w:val="24"/>
          <w:szCs w:val="24"/>
        </w:rPr>
        <w:t xml:space="preserve"> </w:t>
      </w:r>
      <w:proofErr w:type="spellStart"/>
      <w:r w:rsidRPr="00DD386D">
        <w:rPr>
          <w:rFonts w:ascii="Times New Roman" w:hAnsi="Times New Roman"/>
          <w:i/>
          <w:iCs/>
          <w:sz w:val="24"/>
          <w:szCs w:val="24"/>
        </w:rPr>
        <w:t>capsici</w:t>
      </w:r>
      <w:proofErr w:type="spellEnd"/>
      <w:r w:rsidRPr="00DD386D">
        <w:rPr>
          <w:rFonts w:ascii="Times New Roman" w:hAnsi="Times New Roman"/>
          <w:sz w:val="24"/>
          <w:szCs w:val="24"/>
        </w:rPr>
        <w:t xml:space="preserve"> and its management.</w:t>
      </w:r>
      <w:proofErr w:type="gramEnd"/>
      <w:r w:rsidRPr="00DD386D">
        <w:rPr>
          <w:rFonts w:ascii="Times New Roman" w:hAnsi="Times New Roman"/>
          <w:sz w:val="24"/>
          <w:szCs w:val="24"/>
        </w:rPr>
        <w:t xml:space="preserve"> </w:t>
      </w:r>
      <w:r w:rsidRPr="00DD386D">
        <w:rPr>
          <w:rFonts w:ascii="Times New Roman" w:hAnsi="Times New Roman"/>
          <w:i/>
          <w:iCs/>
          <w:sz w:val="24"/>
          <w:szCs w:val="24"/>
        </w:rPr>
        <w:t xml:space="preserve">J. </w:t>
      </w:r>
      <w:proofErr w:type="spellStart"/>
      <w:r w:rsidRPr="00DD386D">
        <w:rPr>
          <w:rFonts w:ascii="Times New Roman" w:hAnsi="Times New Roman"/>
          <w:i/>
          <w:iCs/>
          <w:sz w:val="24"/>
          <w:szCs w:val="24"/>
        </w:rPr>
        <w:t>Phytopathol</w:t>
      </w:r>
      <w:proofErr w:type="spellEnd"/>
      <w:r w:rsidRPr="00DD386D">
        <w:rPr>
          <w:rFonts w:ascii="Times New Roman" w:hAnsi="Times New Roman"/>
          <w:i/>
          <w:iCs/>
          <w:sz w:val="24"/>
          <w:szCs w:val="24"/>
        </w:rPr>
        <w:t>., 25</w:t>
      </w:r>
      <w:r w:rsidRPr="00DD386D">
        <w:rPr>
          <w:rFonts w:ascii="Times New Roman" w:hAnsi="Times New Roman"/>
          <w:sz w:val="24"/>
          <w:szCs w:val="24"/>
        </w:rPr>
        <w:t>, 133-136.</w:t>
      </w:r>
    </w:p>
    <w:p w:rsidR="00793D24" w:rsidRPr="00DD386D" w:rsidRDefault="00793D24" w:rsidP="00793D24">
      <w:pPr>
        <w:pStyle w:val="NoSpacing"/>
        <w:spacing w:line="480" w:lineRule="auto"/>
        <w:jc w:val="both"/>
        <w:rPr>
          <w:rFonts w:ascii="Times New Roman" w:hAnsi="Times New Roman"/>
          <w:sz w:val="24"/>
          <w:szCs w:val="24"/>
        </w:rPr>
      </w:pPr>
      <w:proofErr w:type="spellStart"/>
      <w:r w:rsidRPr="00DD386D">
        <w:rPr>
          <w:rFonts w:ascii="Times New Roman" w:hAnsi="Times New Roman"/>
          <w:sz w:val="24"/>
          <w:szCs w:val="24"/>
        </w:rPr>
        <w:t>Inskeep</w:t>
      </w:r>
      <w:proofErr w:type="spellEnd"/>
      <w:r w:rsidRPr="00DD386D">
        <w:rPr>
          <w:rFonts w:ascii="Times New Roman" w:hAnsi="Times New Roman"/>
          <w:sz w:val="24"/>
          <w:szCs w:val="24"/>
        </w:rPr>
        <w:t xml:space="preserve">, W.P., &amp; Bloom P.R. (1985). </w:t>
      </w:r>
      <w:proofErr w:type="gramStart"/>
      <w:r w:rsidRPr="00DD386D">
        <w:rPr>
          <w:rFonts w:ascii="Times New Roman" w:hAnsi="Times New Roman"/>
          <w:sz w:val="24"/>
          <w:szCs w:val="24"/>
        </w:rPr>
        <w:t>Extinction coefficients of chlorophyll a and b in N, N-</w:t>
      </w:r>
      <w:proofErr w:type="spellStart"/>
      <w:r w:rsidRPr="00DD386D">
        <w:rPr>
          <w:rFonts w:ascii="Times New Roman" w:hAnsi="Times New Roman"/>
          <w:sz w:val="24"/>
          <w:szCs w:val="24"/>
        </w:rPr>
        <w:t>dimethylformamide</w:t>
      </w:r>
      <w:proofErr w:type="spellEnd"/>
      <w:r w:rsidRPr="00DD386D">
        <w:rPr>
          <w:rFonts w:ascii="Times New Roman" w:hAnsi="Times New Roman"/>
          <w:sz w:val="24"/>
          <w:szCs w:val="24"/>
        </w:rPr>
        <w:t xml:space="preserve"> and 80% acetone.</w:t>
      </w:r>
      <w:proofErr w:type="gramEnd"/>
      <w:r w:rsidRPr="00DD386D">
        <w:rPr>
          <w:rFonts w:ascii="Times New Roman" w:hAnsi="Times New Roman"/>
          <w:sz w:val="24"/>
          <w:szCs w:val="24"/>
        </w:rPr>
        <w:t xml:space="preserve"> </w:t>
      </w:r>
      <w:r w:rsidRPr="00DD386D">
        <w:rPr>
          <w:rFonts w:ascii="Times New Roman" w:hAnsi="Times New Roman"/>
          <w:i/>
          <w:iCs/>
          <w:sz w:val="24"/>
          <w:szCs w:val="24"/>
        </w:rPr>
        <w:t>Plant Physiol., 77</w:t>
      </w:r>
      <w:r w:rsidRPr="00DD386D">
        <w:rPr>
          <w:rFonts w:ascii="Times New Roman" w:hAnsi="Times New Roman"/>
          <w:sz w:val="24"/>
          <w:szCs w:val="24"/>
        </w:rPr>
        <w:t>, 483-485.</w:t>
      </w:r>
    </w:p>
    <w:p w:rsidR="00793D24" w:rsidRPr="00DD386D" w:rsidRDefault="00793D24" w:rsidP="00793D24">
      <w:pPr>
        <w:pStyle w:val="NoSpacing"/>
        <w:spacing w:line="480" w:lineRule="auto"/>
        <w:jc w:val="both"/>
        <w:rPr>
          <w:rFonts w:ascii="Times New Roman" w:hAnsi="Times New Roman"/>
          <w:sz w:val="24"/>
          <w:szCs w:val="24"/>
        </w:rPr>
      </w:pPr>
      <w:bookmarkStart w:id="8" w:name="_Hlk24652495"/>
      <w:proofErr w:type="spellStart"/>
      <w:proofErr w:type="gramStart"/>
      <w:r w:rsidRPr="00DD386D">
        <w:rPr>
          <w:rFonts w:ascii="Times New Roman" w:hAnsi="Times New Roman"/>
          <w:sz w:val="24"/>
          <w:szCs w:val="24"/>
        </w:rPr>
        <w:t>Jaihan</w:t>
      </w:r>
      <w:bookmarkEnd w:id="8"/>
      <w:proofErr w:type="spellEnd"/>
      <w:r w:rsidRPr="00DD386D">
        <w:rPr>
          <w:rFonts w:ascii="Times New Roman" w:hAnsi="Times New Roman"/>
          <w:sz w:val="24"/>
          <w:szCs w:val="24"/>
        </w:rPr>
        <w:t xml:space="preserve">, P., </w:t>
      </w:r>
      <w:proofErr w:type="spellStart"/>
      <w:r w:rsidRPr="00DD386D">
        <w:rPr>
          <w:rFonts w:ascii="Times New Roman" w:hAnsi="Times New Roman"/>
          <w:sz w:val="24"/>
          <w:szCs w:val="24"/>
        </w:rPr>
        <w:t>Sangdee</w:t>
      </w:r>
      <w:proofErr w:type="spellEnd"/>
      <w:r w:rsidRPr="00DD386D">
        <w:rPr>
          <w:rFonts w:ascii="Times New Roman" w:hAnsi="Times New Roman"/>
          <w:sz w:val="24"/>
          <w:szCs w:val="24"/>
        </w:rPr>
        <w:t xml:space="preserve"> K., &amp; </w:t>
      </w:r>
      <w:proofErr w:type="spellStart"/>
      <w:r w:rsidRPr="00DD386D">
        <w:rPr>
          <w:rFonts w:ascii="Times New Roman" w:hAnsi="Times New Roman"/>
          <w:sz w:val="24"/>
          <w:szCs w:val="24"/>
        </w:rPr>
        <w:t>Sangdee</w:t>
      </w:r>
      <w:proofErr w:type="spellEnd"/>
      <w:r w:rsidRPr="00DD386D">
        <w:rPr>
          <w:rFonts w:ascii="Times New Roman" w:hAnsi="Times New Roman"/>
          <w:sz w:val="24"/>
          <w:szCs w:val="24"/>
        </w:rPr>
        <w:t xml:space="preserve"> A. (2018).</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 xml:space="preserve">Disease suppressive activity of extracts from </w:t>
      </w:r>
      <w:proofErr w:type="spellStart"/>
      <w:r w:rsidRPr="00DD386D">
        <w:rPr>
          <w:rFonts w:ascii="Times New Roman" w:hAnsi="Times New Roman"/>
          <w:sz w:val="24"/>
          <w:szCs w:val="24"/>
        </w:rPr>
        <w:t>entomopathogenic</w:t>
      </w:r>
      <w:proofErr w:type="spellEnd"/>
      <w:r w:rsidRPr="00DD386D">
        <w:rPr>
          <w:rFonts w:ascii="Times New Roman" w:hAnsi="Times New Roman"/>
          <w:sz w:val="24"/>
          <w:szCs w:val="24"/>
        </w:rPr>
        <w:t xml:space="preserve"> fungus </w:t>
      </w:r>
      <w:proofErr w:type="spellStart"/>
      <w:r w:rsidRPr="00DD386D">
        <w:rPr>
          <w:rFonts w:ascii="Times New Roman" w:hAnsi="Times New Roman"/>
          <w:i/>
          <w:iCs/>
          <w:sz w:val="24"/>
          <w:szCs w:val="24"/>
        </w:rPr>
        <w:t>Ophiocordyceps</w:t>
      </w:r>
      <w:proofErr w:type="spellEnd"/>
      <w:r w:rsidRPr="00DD386D">
        <w:rPr>
          <w:rFonts w:ascii="Times New Roman" w:hAnsi="Times New Roman"/>
          <w:i/>
          <w:iCs/>
          <w:sz w:val="24"/>
          <w:szCs w:val="24"/>
        </w:rPr>
        <w:t xml:space="preserve"> </w:t>
      </w:r>
      <w:proofErr w:type="spellStart"/>
      <w:r w:rsidRPr="00DD386D">
        <w:rPr>
          <w:rFonts w:ascii="Times New Roman" w:hAnsi="Times New Roman"/>
          <w:i/>
          <w:iCs/>
          <w:sz w:val="24"/>
          <w:szCs w:val="24"/>
        </w:rPr>
        <w:t>sobolifera</w:t>
      </w:r>
      <w:proofErr w:type="spellEnd"/>
      <w:r w:rsidRPr="00DD386D">
        <w:rPr>
          <w:rFonts w:ascii="Times New Roman" w:hAnsi="Times New Roman"/>
          <w:sz w:val="24"/>
          <w:szCs w:val="24"/>
        </w:rPr>
        <w:t xml:space="preserve"> against chili anthracnose fungi </w:t>
      </w:r>
      <w:proofErr w:type="spellStart"/>
      <w:r w:rsidRPr="00DD386D">
        <w:rPr>
          <w:rFonts w:ascii="Times New Roman" w:hAnsi="Times New Roman"/>
          <w:i/>
          <w:iCs/>
          <w:sz w:val="24"/>
          <w:szCs w:val="24"/>
        </w:rPr>
        <w:t>Colletotrichum</w:t>
      </w:r>
      <w:proofErr w:type="spellEnd"/>
      <w:r w:rsidRPr="00DD386D">
        <w:rPr>
          <w:rFonts w:ascii="Times New Roman" w:hAnsi="Times New Roman"/>
          <w:i/>
          <w:iCs/>
          <w:sz w:val="24"/>
          <w:szCs w:val="24"/>
        </w:rPr>
        <w:t xml:space="preserve"> </w:t>
      </w:r>
      <w:r w:rsidRPr="00DD386D">
        <w:rPr>
          <w:rFonts w:ascii="Times New Roman" w:hAnsi="Times New Roman"/>
          <w:sz w:val="24"/>
          <w:szCs w:val="24"/>
        </w:rPr>
        <w:t>spp. in a pot experiment.</w:t>
      </w:r>
      <w:proofErr w:type="gramEnd"/>
      <w:r w:rsidRPr="00DD386D">
        <w:rPr>
          <w:rFonts w:ascii="Times New Roman" w:hAnsi="Times New Roman"/>
          <w:sz w:val="24"/>
          <w:szCs w:val="24"/>
        </w:rPr>
        <w:t xml:space="preserve"> </w:t>
      </w:r>
      <w:r w:rsidRPr="00DD386D">
        <w:rPr>
          <w:rFonts w:ascii="Times New Roman" w:hAnsi="Times New Roman"/>
          <w:i/>
          <w:iCs/>
          <w:sz w:val="24"/>
          <w:szCs w:val="24"/>
        </w:rPr>
        <w:t xml:space="preserve">J. Gen. Plant </w:t>
      </w:r>
      <w:proofErr w:type="spellStart"/>
      <w:r w:rsidRPr="00DD386D">
        <w:rPr>
          <w:rFonts w:ascii="Times New Roman" w:hAnsi="Times New Roman"/>
          <w:i/>
          <w:iCs/>
          <w:sz w:val="24"/>
          <w:szCs w:val="24"/>
        </w:rPr>
        <w:t>Pathol</w:t>
      </w:r>
      <w:proofErr w:type="spellEnd"/>
      <w:r w:rsidRPr="00DD386D">
        <w:rPr>
          <w:rFonts w:ascii="Times New Roman" w:hAnsi="Times New Roman"/>
          <w:i/>
          <w:iCs/>
          <w:sz w:val="24"/>
          <w:szCs w:val="24"/>
        </w:rPr>
        <w:t>., 84</w:t>
      </w:r>
      <w:r w:rsidRPr="00DD386D">
        <w:rPr>
          <w:rFonts w:ascii="Times New Roman" w:hAnsi="Times New Roman"/>
          <w:sz w:val="24"/>
          <w:szCs w:val="24"/>
        </w:rPr>
        <w:t>, 237-242.</w:t>
      </w:r>
    </w:p>
    <w:p w:rsidR="00793D24" w:rsidRPr="00DD386D" w:rsidRDefault="00793D24" w:rsidP="00793D24">
      <w:pPr>
        <w:pStyle w:val="NoSpacing"/>
        <w:spacing w:line="480" w:lineRule="auto"/>
        <w:jc w:val="both"/>
        <w:rPr>
          <w:rFonts w:ascii="Times New Roman" w:hAnsi="Times New Roman"/>
          <w:sz w:val="24"/>
          <w:szCs w:val="24"/>
        </w:rPr>
      </w:pPr>
      <w:proofErr w:type="spellStart"/>
      <w:r w:rsidRPr="00DD386D">
        <w:rPr>
          <w:rFonts w:ascii="Times New Roman" w:hAnsi="Times New Roman"/>
          <w:sz w:val="24"/>
          <w:szCs w:val="24"/>
        </w:rPr>
        <w:t>Julkenen-Titto</w:t>
      </w:r>
      <w:proofErr w:type="spellEnd"/>
      <w:r w:rsidRPr="00DD386D">
        <w:rPr>
          <w:rFonts w:ascii="Times New Roman" w:hAnsi="Times New Roman"/>
          <w:sz w:val="24"/>
          <w:szCs w:val="24"/>
        </w:rPr>
        <w:t xml:space="preserve">, R. (1985). Phenolic constituents in the leaves of northern willow: methods for the analysis of certain </w:t>
      </w:r>
      <w:proofErr w:type="spellStart"/>
      <w:r w:rsidRPr="00DD386D">
        <w:rPr>
          <w:rFonts w:ascii="Times New Roman" w:hAnsi="Times New Roman"/>
          <w:sz w:val="24"/>
          <w:szCs w:val="24"/>
        </w:rPr>
        <w:t>Phenolics</w:t>
      </w:r>
      <w:proofErr w:type="spellEnd"/>
      <w:r w:rsidRPr="00DD386D">
        <w:rPr>
          <w:rFonts w:ascii="Times New Roman" w:hAnsi="Times New Roman"/>
          <w:sz w:val="24"/>
          <w:szCs w:val="24"/>
        </w:rPr>
        <w:t xml:space="preserve">. </w:t>
      </w:r>
      <w:r w:rsidRPr="00DD386D">
        <w:rPr>
          <w:rFonts w:ascii="Times New Roman" w:hAnsi="Times New Roman"/>
          <w:i/>
          <w:iCs/>
          <w:sz w:val="24"/>
          <w:szCs w:val="24"/>
        </w:rPr>
        <w:t>J. Agric. Food Chem., 33</w:t>
      </w:r>
      <w:r w:rsidRPr="00DD386D">
        <w:rPr>
          <w:rFonts w:ascii="Times New Roman" w:hAnsi="Times New Roman"/>
          <w:sz w:val="24"/>
          <w:szCs w:val="24"/>
        </w:rPr>
        <w:t xml:space="preserve">, 213-217. </w:t>
      </w:r>
    </w:p>
    <w:p w:rsidR="00793D24" w:rsidRPr="00DD386D" w:rsidRDefault="00793D24" w:rsidP="00793D24">
      <w:pPr>
        <w:pStyle w:val="NoSpacing"/>
        <w:spacing w:line="480" w:lineRule="auto"/>
        <w:jc w:val="both"/>
        <w:rPr>
          <w:rFonts w:ascii="Times New Roman" w:hAnsi="Times New Roman"/>
          <w:sz w:val="24"/>
          <w:szCs w:val="24"/>
        </w:rPr>
      </w:pPr>
      <w:proofErr w:type="spellStart"/>
      <w:proofErr w:type="gramStart"/>
      <w:r w:rsidRPr="00DD386D">
        <w:rPr>
          <w:rFonts w:ascii="Times New Roman" w:hAnsi="Times New Roman"/>
          <w:sz w:val="24"/>
          <w:szCs w:val="24"/>
        </w:rPr>
        <w:t>Khodke</w:t>
      </w:r>
      <w:proofErr w:type="spellEnd"/>
      <w:r w:rsidRPr="00DD386D">
        <w:rPr>
          <w:rFonts w:ascii="Times New Roman" w:hAnsi="Times New Roman"/>
          <w:sz w:val="24"/>
          <w:szCs w:val="24"/>
        </w:rPr>
        <w:t xml:space="preserve">, S.W., &amp; </w:t>
      </w:r>
      <w:proofErr w:type="spellStart"/>
      <w:r w:rsidRPr="00DD386D">
        <w:rPr>
          <w:rFonts w:ascii="Times New Roman" w:hAnsi="Times New Roman"/>
          <w:sz w:val="24"/>
          <w:szCs w:val="24"/>
        </w:rPr>
        <w:t>Wankhede</w:t>
      </w:r>
      <w:proofErr w:type="spellEnd"/>
      <w:r w:rsidRPr="00DD386D">
        <w:rPr>
          <w:rFonts w:ascii="Times New Roman" w:hAnsi="Times New Roman"/>
          <w:sz w:val="24"/>
          <w:szCs w:val="24"/>
        </w:rPr>
        <w:t xml:space="preserve"> S.G. (2000).</w:t>
      </w:r>
      <w:proofErr w:type="gramEnd"/>
      <w:r w:rsidRPr="00DD386D">
        <w:rPr>
          <w:rFonts w:ascii="Times New Roman" w:hAnsi="Times New Roman"/>
          <w:sz w:val="24"/>
          <w:szCs w:val="24"/>
        </w:rPr>
        <w:t xml:space="preserve"> Biochemical changes in rotted chilli fruits. </w:t>
      </w:r>
      <w:r w:rsidRPr="00DD386D">
        <w:rPr>
          <w:rFonts w:ascii="Times New Roman" w:hAnsi="Times New Roman"/>
          <w:i/>
          <w:iCs/>
          <w:sz w:val="24"/>
          <w:szCs w:val="24"/>
        </w:rPr>
        <w:t>PKV Res. J., 24,</w:t>
      </w:r>
      <w:r w:rsidRPr="00DD386D">
        <w:rPr>
          <w:rFonts w:ascii="Times New Roman" w:hAnsi="Times New Roman"/>
          <w:sz w:val="24"/>
          <w:szCs w:val="24"/>
        </w:rPr>
        <w:t xml:space="preserve"> 124-125</w:t>
      </w:r>
    </w:p>
    <w:p w:rsidR="00793D24" w:rsidRPr="00DD386D" w:rsidRDefault="00793D24" w:rsidP="00793D24">
      <w:pPr>
        <w:pStyle w:val="NoSpacing"/>
        <w:spacing w:line="480" w:lineRule="auto"/>
        <w:jc w:val="both"/>
        <w:rPr>
          <w:rFonts w:ascii="Times New Roman" w:hAnsi="Times New Roman"/>
          <w:sz w:val="24"/>
          <w:szCs w:val="24"/>
        </w:rPr>
      </w:pPr>
      <w:bookmarkStart w:id="9" w:name="_Hlk24652282"/>
      <w:proofErr w:type="spellStart"/>
      <w:r w:rsidRPr="00DD386D">
        <w:rPr>
          <w:rFonts w:ascii="Times New Roman" w:hAnsi="Times New Roman"/>
          <w:sz w:val="24"/>
          <w:szCs w:val="24"/>
        </w:rPr>
        <w:t>Kjeldahl</w:t>
      </w:r>
      <w:bookmarkEnd w:id="9"/>
      <w:proofErr w:type="spellEnd"/>
      <w:r w:rsidRPr="00DD386D">
        <w:rPr>
          <w:rFonts w:ascii="Times New Roman" w:hAnsi="Times New Roman"/>
          <w:sz w:val="24"/>
          <w:szCs w:val="24"/>
        </w:rPr>
        <w:t xml:space="preserve">, J. (1983). </w:t>
      </w:r>
      <w:proofErr w:type="gramStart"/>
      <w:r w:rsidRPr="00DD386D">
        <w:rPr>
          <w:rFonts w:ascii="Times New Roman" w:hAnsi="Times New Roman"/>
          <w:sz w:val="24"/>
          <w:szCs w:val="24"/>
        </w:rPr>
        <w:t>A new method for the determination of nitrogen in organic matter.</w:t>
      </w:r>
      <w:proofErr w:type="gramEnd"/>
      <w:r w:rsidRPr="00DD386D">
        <w:rPr>
          <w:rFonts w:ascii="Times New Roman" w:hAnsi="Times New Roman"/>
          <w:sz w:val="24"/>
          <w:szCs w:val="24"/>
        </w:rPr>
        <w:t xml:space="preserve"> </w:t>
      </w:r>
      <w:r w:rsidRPr="00DD386D">
        <w:rPr>
          <w:rFonts w:ascii="Times New Roman" w:hAnsi="Times New Roman"/>
          <w:i/>
          <w:iCs/>
          <w:sz w:val="24"/>
          <w:szCs w:val="24"/>
        </w:rPr>
        <w:t xml:space="preserve">Z. Anal. </w:t>
      </w:r>
      <w:proofErr w:type="gramStart"/>
      <w:r w:rsidRPr="00DD386D">
        <w:rPr>
          <w:rFonts w:ascii="Times New Roman" w:hAnsi="Times New Roman"/>
          <w:i/>
          <w:iCs/>
          <w:sz w:val="24"/>
          <w:szCs w:val="24"/>
        </w:rPr>
        <w:t>Chem., 22</w:t>
      </w:r>
      <w:r w:rsidRPr="00DD386D">
        <w:rPr>
          <w:rFonts w:ascii="Times New Roman" w:hAnsi="Times New Roman"/>
          <w:sz w:val="24"/>
          <w:szCs w:val="24"/>
        </w:rPr>
        <w:t>, 366.</w:t>
      </w:r>
      <w:proofErr w:type="gramEnd"/>
    </w:p>
    <w:p w:rsidR="00793D24" w:rsidRPr="00DD386D" w:rsidRDefault="00793D24" w:rsidP="00793D24">
      <w:pPr>
        <w:pStyle w:val="NoSpacing"/>
        <w:spacing w:line="480" w:lineRule="auto"/>
        <w:jc w:val="both"/>
        <w:rPr>
          <w:rFonts w:ascii="Times New Roman" w:hAnsi="Times New Roman"/>
          <w:sz w:val="24"/>
          <w:szCs w:val="24"/>
        </w:rPr>
      </w:pPr>
      <w:bookmarkStart w:id="10" w:name="_Hlk24652638"/>
      <w:proofErr w:type="spellStart"/>
      <w:proofErr w:type="gramStart"/>
      <w:r w:rsidRPr="00DD386D">
        <w:rPr>
          <w:rFonts w:ascii="Times New Roman" w:hAnsi="Times New Roman"/>
          <w:sz w:val="24"/>
          <w:szCs w:val="24"/>
        </w:rPr>
        <w:t>Lattanzio</w:t>
      </w:r>
      <w:bookmarkEnd w:id="10"/>
      <w:proofErr w:type="spellEnd"/>
      <w:r w:rsidRPr="00DD386D">
        <w:rPr>
          <w:rFonts w:ascii="Times New Roman" w:hAnsi="Times New Roman"/>
          <w:sz w:val="24"/>
          <w:szCs w:val="24"/>
        </w:rPr>
        <w:t xml:space="preserve">, V., </w:t>
      </w:r>
      <w:proofErr w:type="spellStart"/>
      <w:r w:rsidRPr="00DD386D">
        <w:rPr>
          <w:rFonts w:ascii="Times New Roman" w:hAnsi="Times New Roman"/>
          <w:sz w:val="24"/>
          <w:szCs w:val="24"/>
        </w:rPr>
        <w:t>Lattanzio</w:t>
      </w:r>
      <w:proofErr w:type="spellEnd"/>
      <w:r w:rsidRPr="00DD386D">
        <w:rPr>
          <w:rFonts w:ascii="Times New Roman" w:hAnsi="Times New Roman"/>
          <w:sz w:val="24"/>
          <w:szCs w:val="24"/>
        </w:rPr>
        <w:t xml:space="preserve"> V.M.T., &amp; </w:t>
      </w:r>
      <w:proofErr w:type="spellStart"/>
      <w:r w:rsidRPr="00DD386D">
        <w:rPr>
          <w:rFonts w:ascii="Times New Roman" w:hAnsi="Times New Roman"/>
          <w:sz w:val="24"/>
          <w:szCs w:val="24"/>
        </w:rPr>
        <w:t>Cardinali</w:t>
      </w:r>
      <w:proofErr w:type="spellEnd"/>
      <w:r w:rsidRPr="00DD386D">
        <w:rPr>
          <w:rFonts w:ascii="Times New Roman" w:hAnsi="Times New Roman"/>
          <w:sz w:val="24"/>
          <w:szCs w:val="24"/>
        </w:rPr>
        <w:t xml:space="preserve"> A. (2006).</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 xml:space="preserve">Role of </w:t>
      </w:r>
      <w:proofErr w:type="spellStart"/>
      <w:r w:rsidRPr="00DD386D">
        <w:rPr>
          <w:rFonts w:ascii="Times New Roman" w:hAnsi="Times New Roman"/>
          <w:sz w:val="24"/>
          <w:szCs w:val="24"/>
        </w:rPr>
        <w:t>phenolics</w:t>
      </w:r>
      <w:proofErr w:type="spellEnd"/>
      <w:r w:rsidRPr="00DD386D">
        <w:rPr>
          <w:rFonts w:ascii="Times New Roman" w:hAnsi="Times New Roman"/>
          <w:sz w:val="24"/>
          <w:szCs w:val="24"/>
        </w:rPr>
        <w:t xml:space="preserve"> in the resistance mechanism of plants against fungal pathogens and insects.</w:t>
      </w:r>
      <w:proofErr w:type="gramEnd"/>
      <w:r w:rsidRPr="00DD386D">
        <w:rPr>
          <w:rFonts w:ascii="Times New Roman" w:hAnsi="Times New Roman"/>
          <w:sz w:val="24"/>
          <w:szCs w:val="24"/>
        </w:rPr>
        <w:t xml:space="preserve"> </w:t>
      </w:r>
      <w:proofErr w:type="spellStart"/>
      <w:proofErr w:type="gramStart"/>
      <w:r w:rsidRPr="00DD386D">
        <w:rPr>
          <w:rFonts w:ascii="Times New Roman" w:hAnsi="Times New Roman"/>
          <w:i/>
          <w:iCs/>
          <w:sz w:val="24"/>
          <w:szCs w:val="24"/>
        </w:rPr>
        <w:t>Phytochem</w:t>
      </w:r>
      <w:proofErr w:type="spellEnd"/>
      <w:r w:rsidRPr="00DD386D">
        <w:rPr>
          <w:rFonts w:ascii="Times New Roman" w:hAnsi="Times New Roman"/>
          <w:i/>
          <w:iCs/>
          <w:sz w:val="24"/>
          <w:szCs w:val="24"/>
        </w:rPr>
        <w:t>.:</w:t>
      </w:r>
      <w:proofErr w:type="gramEnd"/>
      <w:r w:rsidRPr="00DD386D">
        <w:rPr>
          <w:rFonts w:ascii="Times New Roman" w:hAnsi="Times New Roman"/>
          <w:i/>
          <w:iCs/>
          <w:sz w:val="24"/>
          <w:szCs w:val="24"/>
        </w:rPr>
        <w:t xml:space="preserve"> Adv. Res., 661(2),</w:t>
      </w:r>
      <w:r w:rsidRPr="00DD386D">
        <w:rPr>
          <w:rFonts w:ascii="Times New Roman" w:hAnsi="Times New Roman"/>
          <w:sz w:val="24"/>
          <w:szCs w:val="24"/>
        </w:rPr>
        <w:t xml:space="preserve"> 23-67</w:t>
      </w:r>
    </w:p>
    <w:p w:rsidR="00793D24" w:rsidRPr="00DD386D" w:rsidRDefault="00793D24" w:rsidP="00793D24">
      <w:pPr>
        <w:pStyle w:val="NoSpacing"/>
        <w:spacing w:line="480" w:lineRule="auto"/>
        <w:jc w:val="both"/>
        <w:rPr>
          <w:rFonts w:ascii="Times New Roman" w:hAnsi="Times New Roman"/>
          <w:sz w:val="24"/>
          <w:szCs w:val="24"/>
        </w:rPr>
      </w:pPr>
      <w:bookmarkStart w:id="11" w:name="_Hlk24652597"/>
      <w:proofErr w:type="spellStart"/>
      <w:proofErr w:type="gramStart"/>
      <w:r w:rsidRPr="00DD386D">
        <w:rPr>
          <w:rFonts w:ascii="Times New Roman" w:hAnsi="Times New Roman"/>
          <w:sz w:val="24"/>
          <w:szCs w:val="24"/>
        </w:rPr>
        <w:t>Leucuta</w:t>
      </w:r>
      <w:bookmarkEnd w:id="11"/>
      <w:proofErr w:type="spellEnd"/>
      <w:r w:rsidRPr="00DD386D">
        <w:rPr>
          <w:rFonts w:ascii="Times New Roman" w:hAnsi="Times New Roman"/>
          <w:sz w:val="24"/>
          <w:szCs w:val="24"/>
        </w:rPr>
        <w:t xml:space="preserve">, S., </w:t>
      </w:r>
      <w:proofErr w:type="spellStart"/>
      <w:r w:rsidRPr="00DD386D">
        <w:rPr>
          <w:rFonts w:ascii="Times New Roman" w:hAnsi="Times New Roman"/>
          <w:sz w:val="24"/>
          <w:szCs w:val="24"/>
        </w:rPr>
        <w:t>Vlase</w:t>
      </w:r>
      <w:proofErr w:type="spellEnd"/>
      <w:r w:rsidRPr="00DD386D">
        <w:rPr>
          <w:rFonts w:ascii="Times New Roman" w:hAnsi="Times New Roman"/>
          <w:sz w:val="24"/>
          <w:szCs w:val="24"/>
        </w:rPr>
        <w:t xml:space="preserve"> L., </w:t>
      </w:r>
      <w:proofErr w:type="spellStart"/>
      <w:r w:rsidRPr="00DD386D">
        <w:rPr>
          <w:rFonts w:ascii="Times New Roman" w:hAnsi="Times New Roman"/>
          <w:sz w:val="24"/>
          <w:szCs w:val="24"/>
        </w:rPr>
        <w:t>Gocan</w:t>
      </w:r>
      <w:proofErr w:type="spellEnd"/>
      <w:r w:rsidRPr="00DD386D">
        <w:rPr>
          <w:rFonts w:ascii="Times New Roman" w:hAnsi="Times New Roman"/>
          <w:sz w:val="24"/>
          <w:szCs w:val="24"/>
        </w:rPr>
        <w:t xml:space="preserve"> S., </w:t>
      </w:r>
      <w:proofErr w:type="spellStart"/>
      <w:r w:rsidRPr="00DD386D">
        <w:rPr>
          <w:rFonts w:ascii="Times New Roman" w:hAnsi="Times New Roman"/>
          <w:sz w:val="24"/>
          <w:szCs w:val="24"/>
        </w:rPr>
        <w:t>Radu</w:t>
      </w:r>
      <w:proofErr w:type="spellEnd"/>
      <w:r w:rsidRPr="00DD386D">
        <w:rPr>
          <w:rFonts w:ascii="Times New Roman" w:hAnsi="Times New Roman"/>
          <w:sz w:val="24"/>
          <w:szCs w:val="24"/>
        </w:rPr>
        <w:t xml:space="preserve"> L., &amp; </w:t>
      </w:r>
      <w:proofErr w:type="spellStart"/>
      <w:r w:rsidRPr="00DD386D">
        <w:rPr>
          <w:rFonts w:ascii="Times New Roman" w:hAnsi="Times New Roman"/>
          <w:sz w:val="24"/>
          <w:szCs w:val="24"/>
        </w:rPr>
        <w:t>Fodorea</w:t>
      </w:r>
      <w:proofErr w:type="spellEnd"/>
      <w:r w:rsidRPr="00DD386D">
        <w:rPr>
          <w:rFonts w:ascii="Times New Roman" w:hAnsi="Times New Roman"/>
          <w:sz w:val="24"/>
          <w:szCs w:val="24"/>
        </w:rPr>
        <w:t xml:space="preserve"> C. (2005).</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 xml:space="preserve">Determination of phenolic compounds from </w:t>
      </w:r>
      <w:r w:rsidRPr="00DD386D">
        <w:rPr>
          <w:rFonts w:ascii="Times New Roman" w:hAnsi="Times New Roman"/>
          <w:i/>
          <w:iCs/>
          <w:sz w:val="24"/>
          <w:szCs w:val="24"/>
        </w:rPr>
        <w:t xml:space="preserve">Geranium </w:t>
      </w:r>
      <w:proofErr w:type="spellStart"/>
      <w:r w:rsidRPr="00DD386D">
        <w:rPr>
          <w:rFonts w:ascii="Times New Roman" w:hAnsi="Times New Roman"/>
          <w:i/>
          <w:iCs/>
          <w:sz w:val="24"/>
          <w:szCs w:val="24"/>
        </w:rPr>
        <w:t>sanguineum</w:t>
      </w:r>
      <w:proofErr w:type="spellEnd"/>
      <w:r w:rsidRPr="00DD386D">
        <w:rPr>
          <w:rFonts w:ascii="Times New Roman" w:hAnsi="Times New Roman"/>
          <w:sz w:val="24"/>
          <w:szCs w:val="24"/>
        </w:rPr>
        <w:t xml:space="preserve"> by HPLC.</w:t>
      </w:r>
      <w:proofErr w:type="gramEnd"/>
      <w:r w:rsidRPr="00DD386D">
        <w:rPr>
          <w:rFonts w:ascii="Times New Roman" w:hAnsi="Times New Roman"/>
          <w:sz w:val="24"/>
          <w:szCs w:val="24"/>
        </w:rPr>
        <w:t xml:space="preserve"> </w:t>
      </w:r>
      <w:r w:rsidRPr="00DD386D">
        <w:rPr>
          <w:rFonts w:ascii="Times New Roman" w:hAnsi="Times New Roman"/>
          <w:i/>
          <w:iCs/>
          <w:sz w:val="24"/>
          <w:szCs w:val="24"/>
        </w:rPr>
        <w:t xml:space="preserve">J. Liq. </w:t>
      </w:r>
      <w:proofErr w:type="spellStart"/>
      <w:r w:rsidRPr="00DD386D">
        <w:rPr>
          <w:rFonts w:ascii="Times New Roman" w:hAnsi="Times New Roman"/>
          <w:i/>
          <w:iCs/>
          <w:sz w:val="24"/>
          <w:szCs w:val="24"/>
        </w:rPr>
        <w:t>Chromatogr</w:t>
      </w:r>
      <w:proofErr w:type="spellEnd"/>
      <w:r w:rsidRPr="00DD386D">
        <w:rPr>
          <w:rFonts w:ascii="Times New Roman" w:hAnsi="Times New Roman"/>
          <w:i/>
          <w:iCs/>
          <w:sz w:val="24"/>
          <w:szCs w:val="24"/>
        </w:rPr>
        <w:t>. Technol., 28</w:t>
      </w:r>
      <w:r w:rsidRPr="00DD386D">
        <w:rPr>
          <w:rFonts w:ascii="Times New Roman" w:hAnsi="Times New Roman"/>
          <w:sz w:val="24"/>
          <w:szCs w:val="24"/>
        </w:rPr>
        <w:t>, 3109-3117.</w:t>
      </w:r>
    </w:p>
    <w:p w:rsidR="00793D24" w:rsidRPr="00DD386D" w:rsidRDefault="00793D24" w:rsidP="00793D24">
      <w:pPr>
        <w:pStyle w:val="NoSpacing"/>
        <w:spacing w:line="480" w:lineRule="auto"/>
        <w:jc w:val="both"/>
        <w:rPr>
          <w:rFonts w:ascii="Times New Roman" w:hAnsi="Times New Roman"/>
          <w:sz w:val="24"/>
          <w:szCs w:val="24"/>
        </w:rPr>
      </w:pPr>
      <w:bookmarkStart w:id="12" w:name="_Hlk24643812"/>
      <w:r w:rsidRPr="00DD386D">
        <w:rPr>
          <w:rFonts w:ascii="Times New Roman" w:hAnsi="Times New Roman"/>
          <w:sz w:val="24"/>
          <w:szCs w:val="24"/>
        </w:rPr>
        <w:lastRenderedPageBreak/>
        <w:t>Marin</w:t>
      </w:r>
      <w:bookmarkEnd w:id="12"/>
      <w:r w:rsidRPr="00DD386D">
        <w:rPr>
          <w:rFonts w:ascii="Times New Roman" w:hAnsi="Times New Roman"/>
          <w:sz w:val="24"/>
          <w:szCs w:val="24"/>
        </w:rPr>
        <w:t xml:space="preserve">, A., </w:t>
      </w:r>
      <w:proofErr w:type="spellStart"/>
      <w:r w:rsidRPr="00DD386D">
        <w:rPr>
          <w:rFonts w:ascii="Times New Roman" w:hAnsi="Times New Roman"/>
          <w:sz w:val="24"/>
          <w:szCs w:val="24"/>
        </w:rPr>
        <w:t>Ferreres</w:t>
      </w:r>
      <w:proofErr w:type="spellEnd"/>
      <w:r w:rsidRPr="00DD386D">
        <w:rPr>
          <w:rFonts w:ascii="Times New Roman" w:hAnsi="Times New Roman"/>
          <w:sz w:val="24"/>
          <w:szCs w:val="24"/>
        </w:rPr>
        <w:t xml:space="preserve"> F., Tomas-</w:t>
      </w:r>
      <w:proofErr w:type="spellStart"/>
      <w:r w:rsidRPr="00DD386D">
        <w:rPr>
          <w:rFonts w:ascii="Times New Roman" w:hAnsi="Times New Roman"/>
          <w:sz w:val="24"/>
          <w:szCs w:val="24"/>
        </w:rPr>
        <w:t>Barberan</w:t>
      </w:r>
      <w:proofErr w:type="spellEnd"/>
      <w:r w:rsidRPr="00DD386D">
        <w:rPr>
          <w:rFonts w:ascii="Times New Roman" w:hAnsi="Times New Roman"/>
          <w:sz w:val="24"/>
          <w:szCs w:val="24"/>
        </w:rPr>
        <w:t xml:space="preserve"> F.A., &amp; Gill M.I. (2004). Characterization and quantification of antioxidant constituents of Sweet pepper (</w:t>
      </w:r>
      <w:r w:rsidRPr="00DD386D">
        <w:rPr>
          <w:rFonts w:ascii="Times New Roman" w:hAnsi="Times New Roman"/>
          <w:i/>
          <w:iCs/>
          <w:sz w:val="24"/>
          <w:szCs w:val="24"/>
        </w:rPr>
        <w:t xml:space="preserve">Capsicum </w:t>
      </w:r>
      <w:proofErr w:type="spellStart"/>
      <w:r w:rsidRPr="00DD386D">
        <w:rPr>
          <w:rFonts w:ascii="Times New Roman" w:hAnsi="Times New Roman"/>
          <w:i/>
          <w:iCs/>
          <w:sz w:val="24"/>
          <w:szCs w:val="24"/>
        </w:rPr>
        <w:t>annuum</w:t>
      </w:r>
      <w:proofErr w:type="spellEnd"/>
      <w:r w:rsidRPr="00DD386D">
        <w:rPr>
          <w:rFonts w:ascii="Times New Roman" w:hAnsi="Times New Roman"/>
          <w:sz w:val="24"/>
          <w:szCs w:val="24"/>
        </w:rPr>
        <w:t xml:space="preserve"> L.). </w:t>
      </w:r>
      <w:r w:rsidRPr="00DD386D">
        <w:rPr>
          <w:rFonts w:ascii="Times New Roman" w:hAnsi="Times New Roman"/>
          <w:i/>
          <w:iCs/>
          <w:sz w:val="24"/>
          <w:szCs w:val="24"/>
        </w:rPr>
        <w:t>J. Agric. Food Chem., 53</w:t>
      </w:r>
      <w:r w:rsidRPr="00DD386D">
        <w:rPr>
          <w:rFonts w:ascii="Times New Roman" w:hAnsi="Times New Roman"/>
          <w:sz w:val="24"/>
          <w:szCs w:val="24"/>
        </w:rPr>
        <w:t>, 3861-3869</w:t>
      </w:r>
    </w:p>
    <w:p w:rsidR="00793D24" w:rsidRPr="00DD386D" w:rsidRDefault="00793D24" w:rsidP="00793D24">
      <w:pPr>
        <w:pStyle w:val="NoSpacing"/>
        <w:spacing w:line="480" w:lineRule="auto"/>
        <w:jc w:val="both"/>
        <w:rPr>
          <w:rFonts w:ascii="Times New Roman" w:hAnsi="Times New Roman"/>
          <w:sz w:val="24"/>
          <w:szCs w:val="24"/>
        </w:rPr>
      </w:pPr>
      <w:proofErr w:type="spellStart"/>
      <w:proofErr w:type="gramStart"/>
      <w:r w:rsidRPr="00DD386D">
        <w:rPr>
          <w:rFonts w:ascii="Times New Roman" w:hAnsi="Times New Roman"/>
          <w:sz w:val="24"/>
          <w:szCs w:val="24"/>
        </w:rPr>
        <w:t>Mistry</w:t>
      </w:r>
      <w:proofErr w:type="spellEnd"/>
      <w:r w:rsidRPr="00DD386D">
        <w:rPr>
          <w:rFonts w:ascii="Times New Roman" w:hAnsi="Times New Roman"/>
          <w:sz w:val="24"/>
          <w:szCs w:val="24"/>
        </w:rPr>
        <w:t>, D.S., Sharma I.P., &amp; Patel S.T. (2008).</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 xml:space="preserve">Biochemical parameters of chilli fruits as influenced by </w:t>
      </w:r>
      <w:proofErr w:type="spellStart"/>
      <w:r w:rsidRPr="00DD386D">
        <w:rPr>
          <w:rFonts w:ascii="Times New Roman" w:hAnsi="Times New Roman"/>
          <w:i/>
          <w:iCs/>
          <w:sz w:val="24"/>
          <w:szCs w:val="24"/>
        </w:rPr>
        <w:t>Colletotrichum</w:t>
      </w:r>
      <w:proofErr w:type="spellEnd"/>
      <w:r w:rsidRPr="00DD386D">
        <w:rPr>
          <w:rFonts w:ascii="Times New Roman" w:hAnsi="Times New Roman"/>
          <w:i/>
          <w:iCs/>
          <w:sz w:val="24"/>
          <w:szCs w:val="24"/>
        </w:rPr>
        <w:t xml:space="preserve"> </w:t>
      </w:r>
      <w:proofErr w:type="spellStart"/>
      <w:r w:rsidRPr="00DD386D">
        <w:rPr>
          <w:rFonts w:ascii="Times New Roman" w:hAnsi="Times New Roman"/>
          <w:i/>
          <w:iCs/>
          <w:sz w:val="24"/>
          <w:szCs w:val="24"/>
        </w:rPr>
        <w:t>capsici</w:t>
      </w:r>
      <w:proofErr w:type="spellEnd"/>
      <w:r w:rsidRPr="00DD386D">
        <w:rPr>
          <w:rFonts w:ascii="Times New Roman" w:hAnsi="Times New Roman"/>
          <w:sz w:val="24"/>
          <w:szCs w:val="24"/>
        </w:rPr>
        <w:t xml:space="preserve"> (</w:t>
      </w:r>
      <w:proofErr w:type="spellStart"/>
      <w:r w:rsidRPr="00DD386D">
        <w:rPr>
          <w:rFonts w:ascii="Times New Roman" w:hAnsi="Times New Roman"/>
          <w:sz w:val="24"/>
          <w:szCs w:val="24"/>
        </w:rPr>
        <w:t>Syd</w:t>
      </w:r>
      <w:proofErr w:type="spellEnd"/>
      <w:r w:rsidRPr="00DD386D">
        <w:rPr>
          <w:rFonts w:ascii="Times New Roman" w:hAnsi="Times New Roman"/>
          <w:sz w:val="24"/>
          <w:szCs w:val="24"/>
        </w:rPr>
        <w:t>.)</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 xml:space="preserve">Butler and </w:t>
      </w:r>
      <w:proofErr w:type="spellStart"/>
      <w:r w:rsidRPr="00DD386D">
        <w:rPr>
          <w:rFonts w:ascii="Times New Roman" w:hAnsi="Times New Roman"/>
          <w:sz w:val="24"/>
          <w:szCs w:val="24"/>
        </w:rPr>
        <w:t>Bisby</w:t>
      </w:r>
      <w:proofErr w:type="spellEnd"/>
      <w:r w:rsidRPr="00DD386D">
        <w:rPr>
          <w:rFonts w:ascii="Times New Roman" w:hAnsi="Times New Roman"/>
          <w:sz w:val="24"/>
          <w:szCs w:val="24"/>
        </w:rPr>
        <w:t xml:space="preserve"> infection.</w:t>
      </w:r>
      <w:proofErr w:type="gramEnd"/>
      <w:r w:rsidRPr="00DD386D">
        <w:rPr>
          <w:rFonts w:ascii="Times New Roman" w:hAnsi="Times New Roman"/>
          <w:sz w:val="24"/>
          <w:szCs w:val="24"/>
        </w:rPr>
        <w:t xml:space="preserve"> </w:t>
      </w:r>
      <w:proofErr w:type="spellStart"/>
      <w:proofErr w:type="gramStart"/>
      <w:r w:rsidRPr="00DD386D">
        <w:rPr>
          <w:rFonts w:ascii="Times New Roman" w:hAnsi="Times New Roman"/>
          <w:i/>
          <w:iCs/>
          <w:sz w:val="24"/>
          <w:szCs w:val="24"/>
        </w:rPr>
        <w:t>Karnat</w:t>
      </w:r>
      <w:proofErr w:type="spellEnd"/>
      <w:r w:rsidRPr="00DD386D">
        <w:rPr>
          <w:rFonts w:ascii="Times New Roman" w:hAnsi="Times New Roman"/>
          <w:i/>
          <w:iCs/>
          <w:sz w:val="24"/>
          <w:szCs w:val="24"/>
        </w:rPr>
        <w:t>.</w:t>
      </w:r>
      <w:proofErr w:type="gramEnd"/>
      <w:r w:rsidRPr="00DD386D">
        <w:rPr>
          <w:rFonts w:ascii="Times New Roman" w:hAnsi="Times New Roman"/>
          <w:i/>
          <w:iCs/>
          <w:sz w:val="24"/>
          <w:szCs w:val="24"/>
        </w:rPr>
        <w:t xml:space="preserve"> J. Agric. Sci., 21,</w:t>
      </w:r>
      <w:r w:rsidRPr="00DD386D">
        <w:rPr>
          <w:rFonts w:ascii="Times New Roman" w:hAnsi="Times New Roman"/>
          <w:sz w:val="24"/>
          <w:szCs w:val="24"/>
        </w:rPr>
        <w:t xml:space="preserve"> 586-587</w:t>
      </w:r>
    </w:p>
    <w:p w:rsidR="00793D24" w:rsidRPr="00DD386D" w:rsidRDefault="00793D24" w:rsidP="00793D24">
      <w:pPr>
        <w:pStyle w:val="NoSpacing"/>
        <w:spacing w:line="480" w:lineRule="auto"/>
        <w:jc w:val="both"/>
        <w:rPr>
          <w:rFonts w:ascii="Times New Roman" w:hAnsi="Times New Roman"/>
          <w:sz w:val="24"/>
          <w:szCs w:val="24"/>
        </w:rPr>
      </w:pPr>
      <w:bookmarkStart w:id="13" w:name="_Hlk24652434"/>
      <w:r w:rsidRPr="00DD386D">
        <w:rPr>
          <w:rFonts w:ascii="Times New Roman" w:hAnsi="Times New Roman"/>
          <w:sz w:val="24"/>
          <w:szCs w:val="24"/>
        </w:rPr>
        <w:t>Mohammed</w:t>
      </w:r>
      <w:bookmarkEnd w:id="13"/>
      <w:r w:rsidRPr="00DD386D">
        <w:rPr>
          <w:rFonts w:ascii="Times New Roman" w:hAnsi="Times New Roman"/>
          <w:sz w:val="24"/>
          <w:szCs w:val="24"/>
        </w:rPr>
        <w:t xml:space="preserve"> A. (2013). </w:t>
      </w:r>
      <w:proofErr w:type="gramStart"/>
      <w:r w:rsidRPr="00DD386D">
        <w:rPr>
          <w:rFonts w:ascii="Times New Roman" w:hAnsi="Times New Roman"/>
          <w:sz w:val="24"/>
          <w:szCs w:val="24"/>
        </w:rPr>
        <w:t>An overview of distribution, biology and management of Common bean anthracnose.</w:t>
      </w:r>
      <w:proofErr w:type="gramEnd"/>
      <w:r w:rsidRPr="00DD386D">
        <w:rPr>
          <w:rFonts w:ascii="Times New Roman" w:hAnsi="Times New Roman"/>
          <w:sz w:val="24"/>
          <w:szCs w:val="24"/>
        </w:rPr>
        <w:t xml:space="preserve"> </w:t>
      </w:r>
      <w:r w:rsidRPr="00DD386D">
        <w:rPr>
          <w:rFonts w:ascii="Times New Roman" w:hAnsi="Times New Roman"/>
          <w:i/>
          <w:iCs/>
          <w:sz w:val="24"/>
          <w:szCs w:val="24"/>
        </w:rPr>
        <w:t xml:space="preserve">J. Plant </w:t>
      </w:r>
      <w:proofErr w:type="spellStart"/>
      <w:r w:rsidRPr="00DD386D">
        <w:rPr>
          <w:rFonts w:ascii="Times New Roman" w:hAnsi="Times New Roman"/>
          <w:i/>
          <w:iCs/>
          <w:sz w:val="24"/>
          <w:szCs w:val="24"/>
        </w:rPr>
        <w:t>Pathol</w:t>
      </w:r>
      <w:proofErr w:type="spellEnd"/>
      <w:r w:rsidRPr="00DD386D">
        <w:rPr>
          <w:rFonts w:ascii="Times New Roman" w:hAnsi="Times New Roman"/>
          <w:i/>
          <w:iCs/>
          <w:sz w:val="24"/>
          <w:szCs w:val="24"/>
        </w:rPr>
        <w:t xml:space="preserve">. </w:t>
      </w:r>
      <w:proofErr w:type="spellStart"/>
      <w:proofErr w:type="gramStart"/>
      <w:r w:rsidRPr="00DD386D">
        <w:rPr>
          <w:rFonts w:ascii="Times New Roman" w:hAnsi="Times New Roman"/>
          <w:i/>
          <w:iCs/>
          <w:sz w:val="24"/>
          <w:szCs w:val="24"/>
        </w:rPr>
        <w:t>Microbiol</w:t>
      </w:r>
      <w:proofErr w:type="spellEnd"/>
      <w:r w:rsidRPr="00DD386D">
        <w:rPr>
          <w:rFonts w:ascii="Times New Roman" w:hAnsi="Times New Roman"/>
          <w:i/>
          <w:iCs/>
          <w:sz w:val="24"/>
          <w:szCs w:val="24"/>
        </w:rPr>
        <w:t>.</w:t>
      </w:r>
      <w:r w:rsidRPr="00DD386D">
        <w:rPr>
          <w:rFonts w:ascii="Times New Roman" w:hAnsi="Times New Roman"/>
          <w:sz w:val="24"/>
          <w:szCs w:val="24"/>
        </w:rPr>
        <w:t>,</w:t>
      </w:r>
      <w:proofErr w:type="gramEnd"/>
      <w:r w:rsidRPr="00DD386D">
        <w:rPr>
          <w:rFonts w:ascii="Times New Roman" w:hAnsi="Times New Roman"/>
          <w:sz w:val="24"/>
          <w:szCs w:val="24"/>
        </w:rPr>
        <w:t xml:space="preserve"> 4193-201.</w:t>
      </w:r>
    </w:p>
    <w:p w:rsidR="00793D24" w:rsidRPr="00DD386D" w:rsidRDefault="00793D24" w:rsidP="00793D24">
      <w:pPr>
        <w:pStyle w:val="NoSpacing"/>
        <w:spacing w:line="480" w:lineRule="auto"/>
        <w:jc w:val="both"/>
        <w:rPr>
          <w:rFonts w:ascii="Times New Roman" w:hAnsi="Times New Roman"/>
          <w:sz w:val="24"/>
          <w:szCs w:val="24"/>
        </w:rPr>
      </w:pPr>
      <w:bookmarkStart w:id="14" w:name="_Hlk24651458"/>
      <w:proofErr w:type="spellStart"/>
      <w:r w:rsidRPr="00DD386D">
        <w:rPr>
          <w:rFonts w:ascii="Times New Roman" w:hAnsi="Times New Roman"/>
          <w:sz w:val="24"/>
          <w:szCs w:val="24"/>
        </w:rPr>
        <w:t>Pakdeevaraporn</w:t>
      </w:r>
      <w:bookmarkEnd w:id="14"/>
      <w:proofErr w:type="spellEnd"/>
      <w:r w:rsidRPr="00DD386D">
        <w:rPr>
          <w:rFonts w:ascii="Times New Roman" w:hAnsi="Times New Roman"/>
          <w:sz w:val="24"/>
          <w:szCs w:val="24"/>
        </w:rPr>
        <w:t xml:space="preserve">, P., </w:t>
      </w:r>
      <w:proofErr w:type="spellStart"/>
      <w:r w:rsidRPr="00DD386D">
        <w:rPr>
          <w:rFonts w:ascii="Times New Roman" w:hAnsi="Times New Roman"/>
          <w:sz w:val="24"/>
          <w:szCs w:val="24"/>
        </w:rPr>
        <w:t>Wasees</w:t>
      </w:r>
      <w:proofErr w:type="spellEnd"/>
      <w:r w:rsidRPr="00DD386D">
        <w:rPr>
          <w:rFonts w:ascii="Times New Roman" w:hAnsi="Times New Roman"/>
          <w:sz w:val="24"/>
          <w:szCs w:val="24"/>
        </w:rPr>
        <w:t xml:space="preserve"> S., Taylor P.W., &amp; </w:t>
      </w:r>
      <w:proofErr w:type="spellStart"/>
      <w:r w:rsidRPr="00DD386D">
        <w:rPr>
          <w:rFonts w:ascii="Times New Roman" w:hAnsi="Times New Roman"/>
          <w:sz w:val="24"/>
          <w:szCs w:val="24"/>
        </w:rPr>
        <w:t>Mongkoloporn</w:t>
      </w:r>
      <w:proofErr w:type="spellEnd"/>
      <w:r w:rsidRPr="00DD386D">
        <w:rPr>
          <w:rFonts w:ascii="Times New Roman" w:hAnsi="Times New Roman"/>
          <w:sz w:val="24"/>
          <w:szCs w:val="24"/>
        </w:rPr>
        <w:t xml:space="preserve"> O. (2005). </w:t>
      </w:r>
      <w:proofErr w:type="gramStart"/>
      <w:r w:rsidRPr="00DD386D">
        <w:rPr>
          <w:rFonts w:ascii="Times New Roman" w:hAnsi="Times New Roman"/>
          <w:sz w:val="24"/>
          <w:szCs w:val="24"/>
        </w:rPr>
        <w:t xml:space="preserve">Inheritance of resistance to anthracnose caused by </w:t>
      </w:r>
      <w:proofErr w:type="spellStart"/>
      <w:r w:rsidRPr="00DD386D">
        <w:rPr>
          <w:rFonts w:ascii="Times New Roman" w:hAnsi="Times New Roman"/>
          <w:i/>
          <w:iCs/>
          <w:sz w:val="24"/>
          <w:szCs w:val="24"/>
        </w:rPr>
        <w:t>Colletotrichum</w:t>
      </w:r>
      <w:proofErr w:type="spellEnd"/>
      <w:r w:rsidRPr="00DD386D">
        <w:rPr>
          <w:rFonts w:ascii="Times New Roman" w:hAnsi="Times New Roman"/>
          <w:i/>
          <w:iCs/>
          <w:sz w:val="24"/>
          <w:szCs w:val="24"/>
        </w:rPr>
        <w:t xml:space="preserve"> </w:t>
      </w:r>
      <w:proofErr w:type="spellStart"/>
      <w:r w:rsidRPr="00DD386D">
        <w:rPr>
          <w:rFonts w:ascii="Times New Roman" w:hAnsi="Times New Roman"/>
          <w:i/>
          <w:iCs/>
          <w:sz w:val="24"/>
          <w:szCs w:val="24"/>
        </w:rPr>
        <w:t>capsici</w:t>
      </w:r>
      <w:proofErr w:type="spellEnd"/>
      <w:r w:rsidRPr="00DD386D">
        <w:rPr>
          <w:rFonts w:ascii="Times New Roman" w:hAnsi="Times New Roman"/>
          <w:sz w:val="24"/>
          <w:szCs w:val="24"/>
        </w:rPr>
        <w:t xml:space="preserve"> in </w:t>
      </w:r>
      <w:r w:rsidRPr="00DD386D">
        <w:rPr>
          <w:rFonts w:ascii="Times New Roman" w:hAnsi="Times New Roman"/>
          <w:i/>
          <w:iCs/>
          <w:sz w:val="24"/>
          <w:szCs w:val="24"/>
        </w:rPr>
        <w:t xml:space="preserve">Capsicum </w:t>
      </w:r>
      <w:proofErr w:type="spellStart"/>
      <w:r w:rsidRPr="00DD386D">
        <w:rPr>
          <w:rFonts w:ascii="Times New Roman" w:hAnsi="Times New Roman"/>
          <w:i/>
          <w:iCs/>
          <w:sz w:val="24"/>
          <w:szCs w:val="24"/>
        </w:rPr>
        <w:t>annuum</w:t>
      </w:r>
      <w:proofErr w:type="spellEnd"/>
      <w:r w:rsidRPr="00DD386D">
        <w:rPr>
          <w:rFonts w:ascii="Times New Roman" w:hAnsi="Times New Roman"/>
          <w:sz w:val="24"/>
          <w:szCs w:val="24"/>
        </w:rPr>
        <w:t xml:space="preserve"> L. </w:t>
      </w:r>
      <w:r w:rsidRPr="00DD386D">
        <w:rPr>
          <w:rFonts w:ascii="Times New Roman" w:hAnsi="Times New Roman"/>
          <w:i/>
          <w:iCs/>
          <w:sz w:val="24"/>
          <w:szCs w:val="24"/>
        </w:rPr>
        <w:t>Plant Breed., 124(2)</w:t>
      </w:r>
      <w:r w:rsidRPr="00DD386D">
        <w:rPr>
          <w:rFonts w:ascii="Times New Roman" w:hAnsi="Times New Roman"/>
          <w:sz w:val="24"/>
          <w:szCs w:val="24"/>
        </w:rPr>
        <w:t>, 206-208.</w:t>
      </w:r>
      <w:proofErr w:type="gramEnd"/>
    </w:p>
    <w:p w:rsidR="00793D24" w:rsidRPr="00DD386D" w:rsidRDefault="00793D24" w:rsidP="00793D24">
      <w:pPr>
        <w:pStyle w:val="NoSpacing"/>
        <w:spacing w:line="480" w:lineRule="auto"/>
        <w:jc w:val="both"/>
        <w:rPr>
          <w:rFonts w:ascii="Times New Roman" w:hAnsi="Times New Roman"/>
          <w:sz w:val="24"/>
          <w:szCs w:val="24"/>
        </w:rPr>
      </w:pPr>
      <w:bookmarkStart w:id="15" w:name="_Hlk24643858"/>
      <w:proofErr w:type="gramStart"/>
      <w:r w:rsidRPr="00DD386D">
        <w:rPr>
          <w:rFonts w:ascii="Times New Roman" w:hAnsi="Times New Roman"/>
          <w:sz w:val="24"/>
          <w:szCs w:val="24"/>
        </w:rPr>
        <w:t>Pakistan Bureau of Statistics</w:t>
      </w:r>
      <w:bookmarkEnd w:id="15"/>
      <w:r w:rsidRPr="00DD386D">
        <w:rPr>
          <w:rFonts w:ascii="Times New Roman" w:hAnsi="Times New Roman"/>
          <w:sz w:val="24"/>
          <w:szCs w:val="24"/>
        </w:rPr>
        <w:t>.</w:t>
      </w:r>
      <w:proofErr w:type="gramEnd"/>
      <w:r w:rsidRPr="00DD386D">
        <w:rPr>
          <w:rFonts w:ascii="Times New Roman" w:hAnsi="Times New Roman"/>
          <w:sz w:val="24"/>
          <w:szCs w:val="24"/>
        </w:rPr>
        <w:t xml:space="preserve"> (2018). Chilies: area, production and yield. Agricultural Statistics of Pakistan, 2017-18. </w:t>
      </w:r>
      <w:proofErr w:type="gramStart"/>
      <w:r w:rsidRPr="00DD386D">
        <w:rPr>
          <w:rFonts w:ascii="Times New Roman" w:hAnsi="Times New Roman"/>
          <w:sz w:val="24"/>
          <w:szCs w:val="24"/>
        </w:rPr>
        <w:t>Federal Bureau of Statistics, Statistics Division, Islamabad, Pakistan.</w:t>
      </w:r>
      <w:proofErr w:type="gramEnd"/>
      <w:r w:rsidRPr="00DD386D">
        <w:rPr>
          <w:rFonts w:ascii="Times New Roman" w:hAnsi="Times New Roman"/>
          <w:sz w:val="24"/>
          <w:szCs w:val="24"/>
        </w:rPr>
        <w:t xml:space="preserve"> pp. 19</w:t>
      </w:r>
    </w:p>
    <w:p w:rsidR="00793D24" w:rsidRPr="00DD386D" w:rsidRDefault="00793D24" w:rsidP="00793D24">
      <w:pPr>
        <w:pStyle w:val="NoSpacing"/>
        <w:spacing w:line="480" w:lineRule="auto"/>
        <w:jc w:val="both"/>
        <w:rPr>
          <w:rFonts w:ascii="Times New Roman" w:hAnsi="Times New Roman"/>
          <w:sz w:val="24"/>
          <w:szCs w:val="24"/>
        </w:rPr>
      </w:pPr>
      <w:bookmarkStart w:id="16" w:name="_Hlk24651870"/>
      <w:proofErr w:type="gramStart"/>
      <w:r w:rsidRPr="00DD386D">
        <w:rPr>
          <w:rFonts w:ascii="Times New Roman" w:hAnsi="Times New Roman"/>
          <w:sz w:val="24"/>
          <w:szCs w:val="24"/>
        </w:rPr>
        <w:t>Peres</w:t>
      </w:r>
      <w:bookmarkEnd w:id="16"/>
      <w:r w:rsidRPr="00DD386D">
        <w:rPr>
          <w:rFonts w:ascii="Times New Roman" w:hAnsi="Times New Roman"/>
          <w:sz w:val="24"/>
          <w:szCs w:val="24"/>
        </w:rPr>
        <w:t xml:space="preserve">, N.A.R., Souza N.L., </w:t>
      </w:r>
      <w:proofErr w:type="spellStart"/>
      <w:r w:rsidRPr="00DD386D">
        <w:rPr>
          <w:rFonts w:ascii="Times New Roman" w:hAnsi="Times New Roman"/>
          <w:sz w:val="24"/>
          <w:szCs w:val="24"/>
        </w:rPr>
        <w:t>Peever</w:t>
      </w:r>
      <w:proofErr w:type="spellEnd"/>
      <w:r w:rsidRPr="00DD386D">
        <w:rPr>
          <w:rFonts w:ascii="Times New Roman" w:hAnsi="Times New Roman"/>
          <w:sz w:val="24"/>
          <w:szCs w:val="24"/>
        </w:rPr>
        <w:t xml:space="preserve"> T.L., &amp; </w:t>
      </w:r>
      <w:proofErr w:type="spellStart"/>
      <w:r w:rsidRPr="00DD386D">
        <w:rPr>
          <w:rFonts w:ascii="Times New Roman" w:hAnsi="Times New Roman"/>
          <w:sz w:val="24"/>
          <w:szCs w:val="24"/>
        </w:rPr>
        <w:t>Timmer</w:t>
      </w:r>
      <w:proofErr w:type="spellEnd"/>
      <w:r w:rsidRPr="00DD386D">
        <w:rPr>
          <w:rFonts w:ascii="Times New Roman" w:hAnsi="Times New Roman"/>
          <w:sz w:val="24"/>
          <w:szCs w:val="24"/>
        </w:rPr>
        <w:t xml:space="preserve"> L.W. (2004).</w:t>
      </w:r>
      <w:proofErr w:type="gramEnd"/>
      <w:r w:rsidRPr="00DD386D">
        <w:rPr>
          <w:rFonts w:ascii="Times New Roman" w:hAnsi="Times New Roman"/>
          <w:sz w:val="24"/>
          <w:szCs w:val="24"/>
        </w:rPr>
        <w:t xml:space="preserve"> </w:t>
      </w:r>
      <w:proofErr w:type="spellStart"/>
      <w:proofErr w:type="gramStart"/>
      <w:r w:rsidRPr="00DD386D">
        <w:rPr>
          <w:rFonts w:ascii="Times New Roman" w:hAnsi="Times New Roman"/>
          <w:sz w:val="24"/>
          <w:szCs w:val="24"/>
        </w:rPr>
        <w:t>Benomyl</w:t>
      </w:r>
      <w:proofErr w:type="spellEnd"/>
      <w:r w:rsidRPr="00DD386D">
        <w:rPr>
          <w:rFonts w:ascii="Times New Roman" w:hAnsi="Times New Roman"/>
          <w:sz w:val="24"/>
          <w:szCs w:val="24"/>
        </w:rPr>
        <w:t xml:space="preserve"> sensitivity of isolates of </w:t>
      </w:r>
      <w:proofErr w:type="spellStart"/>
      <w:r w:rsidRPr="00DD386D">
        <w:rPr>
          <w:rFonts w:ascii="Times New Roman" w:hAnsi="Times New Roman"/>
          <w:i/>
          <w:iCs/>
          <w:sz w:val="24"/>
          <w:szCs w:val="24"/>
        </w:rPr>
        <w:t>Colletotrichum</w:t>
      </w:r>
      <w:proofErr w:type="spellEnd"/>
      <w:r w:rsidRPr="00DD386D">
        <w:rPr>
          <w:rFonts w:ascii="Times New Roman" w:hAnsi="Times New Roman"/>
          <w:i/>
          <w:iCs/>
          <w:sz w:val="24"/>
          <w:szCs w:val="24"/>
        </w:rPr>
        <w:t xml:space="preserve"> </w:t>
      </w:r>
      <w:proofErr w:type="spellStart"/>
      <w:r w:rsidRPr="00DD386D">
        <w:rPr>
          <w:rFonts w:ascii="Times New Roman" w:hAnsi="Times New Roman"/>
          <w:i/>
          <w:iCs/>
          <w:sz w:val="24"/>
          <w:szCs w:val="24"/>
        </w:rPr>
        <w:t>acutatum</w:t>
      </w:r>
      <w:proofErr w:type="spellEnd"/>
      <w:r w:rsidRPr="00DD386D">
        <w:rPr>
          <w:rFonts w:ascii="Times New Roman" w:hAnsi="Times New Roman"/>
          <w:sz w:val="24"/>
          <w:szCs w:val="24"/>
        </w:rPr>
        <w:t xml:space="preserve"> and </w:t>
      </w:r>
      <w:r w:rsidRPr="00DD386D">
        <w:rPr>
          <w:rFonts w:ascii="Times New Roman" w:hAnsi="Times New Roman"/>
          <w:i/>
          <w:iCs/>
          <w:sz w:val="24"/>
          <w:szCs w:val="24"/>
        </w:rPr>
        <w:t xml:space="preserve">C. </w:t>
      </w:r>
      <w:proofErr w:type="spellStart"/>
      <w:r w:rsidRPr="00DD386D">
        <w:rPr>
          <w:rFonts w:ascii="Times New Roman" w:hAnsi="Times New Roman"/>
          <w:i/>
          <w:iCs/>
          <w:sz w:val="24"/>
          <w:szCs w:val="24"/>
        </w:rPr>
        <w:t>gloeosporiodes</w:t>
      </w:r>
      <w:proofErr w:type="spellEnd"/>
      <w:r w:rsidRPr="00DD386D">
        <w:rPr>
          <w:rFonts w:ascii="Times New Roman" w:hAnsi="Times New Roman"/>
          <w:sz w:val="24"/>
          <w:szCs w:val="24"/>
        </w:rPr>
        <w:t xml:space="preserve"> from citrus.</w:t>
      </w:r>
      <w:proofErr w:type="gramEnd"/>
      <w:r w:rsidRPr="00DD386D">
        <w:rPr>
          <w:rFonts w:ascii="Times New Roman" w:hAnsi="Times New Roman"/>
          <w:sz w:val="24"/>
          <w:szCs w:val="24"/>
        </w:rPr>
        <w:t xml:space="preserve"> </w:t>
      </w:r>
      <w:r w:rsidRPr="00DD386D">
        <w:rPr>
          <w:rFonts w:ascii="Times New Roman" w:hAnsi="Times New Roman"/>
          <w:i/>
          <w:iCs/>
          <w:sz w:val="24"/>
          <w:szCs w:val="24"/>
        </w:rPr>
        <w:t>Plant Dis., 88,</w:t>
      </w:r>
      <w:r w:rsidRPr="00DD386D">
        <w:rPr>
          <w:rFonts w:ascii="Times New Roman" w:hAnsi="Times New Roman"/>
          <w:sz w:val="24"/>
          <w:szCs w:val="24"/>
        </w:rPr>
        <w:t xml:space="preserve"> 125-130.</w:t>
      </w:r>
    </w:p>
    <w:p w:rsidR="00793D24" w:rsidRPr="00DD386D" w:rsidRDefault="00793D24" w:rsidP="00793D24">
      <w:pPr>
        <w:pStyle w:val="NoSpacing"/>
        <w:spacing w:line="480" w:lineRule="auto"/>
        <w:jc w:val="both"/>
        <w:rPr>
          <w:rFonts w:ascii="Times New Roman" w:hAnsi="Times New Roman"/>
          <w:sz w:val="24"/>
          <w:szCs w:val="24"/>
        </w:rPr>
      </w:pPr>
      <w:bookmarkStart w:id="17" w:name="_Hlk24652891"/>
      <w:r w:rsidRPr="00DD386D">
        <w:rPr>
          <w:rFonts w:ascii="Times New Roman" w:hAnsi="Times New Roman"/>
          <w:sz w:val="24"/>
          <w:szCs w:val="24"/>
        </w:rPr>
        <w:t>Perez-</w:t>
      </w:r>
      <w:proofErr w:type="spellStart"/>
      <w:r w:rsidRPr="00DD386D">
        <w:rPr>
          <w:rFonts w:ascii="Times New Roman" w:hAnsi="Times New Roman"/>
          <w:sz w:val="24"/>
          <w:szCs w:val="24"/>
        </w:rPr>
        <w:t>Grajales</w:t>
      </w:r>
      <w:bookmarkEnd w:id="17"/>
      <w:proofErr w:type="spellEnd"/>
      <w:r w:rsidRPr="00DD386D">
        <w:rPr>
          <w:rFonts w:ascii="Times New Roman" w:hAnsi="Times New Roman"/>
          <w:sz w:val="24"/>
          <w:szCs w:val="24"/>
        </w:rPr>
        <w:t xml:space="preserve">, M., Martinez-Damian M.T., Oscar C.A., </w:t>
      </w:r>
      <w:proofErr w:type="spellStart"/>
      <w:r w:rsidRPr="00DD386D">
        <w:rPr>
          <w:rFonts w:ascii="Times New Roman" w:hAnsi="Times New Roman"/>
          <w:sz w:val="24"/>
          <w:szCs w:val="24"/>
        </w:rPr>
        <w:t>Potrero</w:t>
      </w:r>
      <w:proofErr w:type="spellEnd"/>
      <w:r w:rsidRPr="00DD386D">
        <w:rPr>
          <w:rFonts w:ascii="Times New Roman" w:hAnsi="Times New Roman"/>
          <w:sz w:val="24"/>
          <w:szCs w:val="24"/>
        </w:rPr>
        <w:t xml:space="preserve">-Andrade S.M., </w:t>
      </w:r>
      <w:proofErr w:type="spellStart"/>
      <w:r w:rsidRPr="00DD386D">
        <w:rPr>
          <w:rFonts w:ascii="Times New Roman" w:hAnsi="Times New Roman"/>
          <w:sz w:val="24"/>
          <w:szCs w:val="24"/>
        </w:rPr>
        <w:t>Aureliano</w:t>
      </w:r>
      <w:proofErr w:type="spellEnd"/>
      <w:r w:rsidRPr="00DD386D">
        <w:rPr>
          <w:rFonts w:ascii="Times New Roman" w:hAnsi="Times New Roman"/>
          <w:sz w:val="24"/>
          <w:szCs w:val="24"/>
        </w:rPr>
        <w:t xml:space="preserve"> P. L., Gonzalez-Hernandez V.A., &amp; Villegas-</w:t>
      </w:r>
      <w:proofErr w:type="spellStart"/>
      <w:r w:rsidRPr="00DD386D">
        <w:rPr>
          <w:rFonts w:ascii="Times New Roman" w:hAnsi="Times New Roman"/>
          <w:sz w:val="24"/>
          <w:szCs w:val="24"/>
        </w:rPr>
        <w:t>Monter</w:t>
      </w:r>
      <w:proofErr w:type="spellEnd"/>
      <w:r w:rsidRPr="00DD386D">
        <w:rPr>
          <w:rFonts w:ascii="Times New Roman" w:hAnsi="Times New Roman"/>
          <w:sz w:val="24"/>
          <w:szCs w:val="24"/>
        </w:rPr>
        <w:t xml:space="preserve"> A. (2018). </w:t>
      </w:r>
      <w:proofErr w:type="gramStart"/>
      <w:r w:rsidRPr="00DD386D">
        <w:rPr>
          <w:rFonts w:ascii="Times New Roman" w:hAnsi="Times New Roman"/>
          <w:sz w:val="24"/>
          <w:szCs w:val="24"/>
        </w:rPr>
        <w:t xml:space="preserve">Content of </w:t>
      </w:r>
      <w:proofErr w:type="spellStart"/>
      <w:r w:rsidRPr="00DD386D">
        <w:rPr>
          <w:rFonts w:ascii="Times New Roman" w:hAnsi="Times New Roman"/>
          <w:sz w:val="24"/>
          <w:szCs w:val="24"/>
        </w:rPr>
        <w:t>Capsaicinoids</w:t>
      </w:r>
      <w:proofErr w:type="spellEnd"/>
      <w:r w:rsidRPr="00DD386D">
        <w:rPr>
          <w:rFonts w:ascii="Times New Roman" w:hAnsi="Times New Roman"/>
          <w:sz w:val="24"/>
          <w:szCs w:val="24"/>
        </w:rPr>
        <w:t xml:space="preserve"> and Physicochemical Characteristics of </w:t>
      </w:r>
      <w:proofErr w:type="spellStart"/>
      <w:r w:rsidRPr="00DD386D">
        <w:rPr>
          <w:rFonts w:ascii="Times New Roman" w:hAnsi="Times New Roman"/>
          <w:sz w:val="24"/>
          <w:szCs w:val="24"/>
        </w:rPr>
        <w:t>Manzano</w:t>
      </w:r>
      <w:proofErr w:type="spellEnd"/>
      <w:r w:rsidRPr="00DD386D">
        <w:rPr>
          <w:rFonts w:ascii="Times New Roman" w:hAnsi="Times New Roman"/>
          <w:sz w:val="24"/>
          <w:szCs w:val="24"/>
        </w:rPr>
        <w:t xml:space="preserve"> Hot Pepper Grown in Greenhouse.</w:t>
      </w:r>
      <w:proofErr w:type="gramEnd"/>
      <w:r w:rsidRPr="00DD386D">
        <w:rPr>
          <w:rFonts w:ascii="Times New Roman" w:hAnsi="Times New Roman"/>
          <w:sz w:val="24"/>
          <w:szCs w:val="24"/>
        </w:rPr>
        <w:t xml:space="preserve"> </w:t>
      </w:r>
      <w:r w:rsidRPr="00DD386D">
        <w:rPr>
          <w:rFonts w:ascii="Times New Roman" w:hAnsi="Times New Roman"/>
          <w:i/>
          <w:iCs/>
          <w:sz w:val="24"/>
          <w:szCs w:val="24"/>
        </w:rPr>
        <w:t xml:space="preserve">Not. Bot. </w:t>
      </w:r>
      <w:proofErr w:type="spellStart"/>
      <w:r w:rsidRPr="00DD386D">
        <w:rPr>
          <w:rFonts w:ascii="Times New Roman" w:hAnsi="Times New Roman"/>
          <w:i/>
          <w:iCs/>
          <w:sz w:val="24"/>
          <w:szCs w:val="24"/>
        </w:rPr>
        <w:t>Horti</w:t>
      </w:r>
      <w:proofErr w:type="spellEnd"/>
      <w:r w:rsidRPr="00DD386D">
        <w:rPr>
          <w:rFonts w:ascii="Times New Roman" w:hAnsi="Times New Roman"/>
          <w:i/>
          <w:iCs/>
          <w:sz w:val="24"/>
          <w:szCs w:val="24"/>
        </w:rPr>
        <w:t xml:space="preserve">. </w:t>
      </w:r>
      <w:proofErr w:type="spellStart"/>
      <w:proofErr w:type="gramStart"/>
      <w:r w:rsidRPr="00DD386D">
        <w:rPr>
          <w:rFonts w:ascii="Times New Roman" w:hAnsi="Times New Roman"/>
          <w:i/>
          <w:iCs/>
          <w:sz w:val="24"/>
          <w:szCs w:val="24"/>
        </w:rPr>
        <w:t>Agrobot</w:t>
      </w:r>
      <w:proofErr w:type="spellEnd"/>
      <w:r w:rsidRPr="00DD386D">
        <w:rPr>
          <w:rFonts w:ascii="Times New Roman" w:hAnsi="Times New Roman"/>
          <w:i/>
          <w:iCs/>
          <w:sz w:val="24"/>
          <w:szCs w:val="24"/>
        </w:rPr>
        <w:t>.</w:t>
      </w:r>
      <w:proofErr w:type="gramEnd"/>
      <w:r w:rsidRPr="00DD386D">
        <w:rPr>
          <w:rFonts w:ascii="Times New Roman" w:hAnsi="Times New Roman"/>
          <w:i/>
          <w:iCs/>
          <w:sz w:val="24"/>
          <w:szCs w:val="24"/>
        </w:rPr>
        <w:t xml:space="preserve"> </w:t>
      </w:r>
      <w:proofErr w:type="spellStart"/>
      <w:proofErr w:type="gramStart"/>
      <w:r w:rsidRPr="00DD386D">
        <w:rPr>
          <w:rFonts w:ascii="Times New Roman" w:hAnsi="Times New Roman"/>
          <w:i/>
          <w:iCs/>
          <w:sz w:val="24"/>
          <w:szCs w:val="24"/>
        </w:rPr>
        <w:t>Cluj</w:t>
      </w:r>
      <w:proofErr w:type="spellEnd"/>
      <w:r w:rsidRPr="00DD386D">
        <w:rPr>
          <w:rFonts w:ascii="Times New Roman" w:hAnsi="Times New Roman"/>
          <w:i/>
          <w:iCs/>
          <w:sz w:val="24"/>
          <w:szCs w:val="24"/>
        </w:rPr>
        <w:t>.</w:t>
      </w:r>
      <w:proofErr w:type="gramEnd"/>
      <w:r w:rsidRPr="00DD386D">
        <w:rPr>
          <w:rFonts w:ascii="Times New Roman" w:hAnsi="Times New Roman"/>
          <w:i/>
          <w:iCs/>
          <w:sz w:val="24"/>
          <w:szCs w:val="24"/>
        </w:rPr>
        <w:t xml:space="preserve"> </w:t>
      </w:r>
      <w:proofErr w:type="spellStart"/>
      <w:proofErr w:type="gramStart"/>
      <w:r w:rsidRPr="00DD386D">
        <w:rPr>
          <w:rFonts w:ascii="Times New Roman" w:hAnsi="Times New Roman"/>
          <w:i/>
          <w:iCs/>
          <w:sz w:val="24"/>
          <w:szCs w:val="24"/>
        </w:rPr>
        <w:t>Napoca</w:t>
      </w:r>
      <w:proofErr w:type="spellEnd"/>
      <w:r w:rsidRPr="00DD386D">
        <w:rPr>
          <w:rFonts w:ascii="Times New Roman" w:hAnsi="Times New Roman"/>
          <w:i/>
          <w:iCs/>
          <w:sz w:val="24"/>
          <w:szCs w:val="24"/>
        </w:rPr>
        <w:t>.,</w:t>
      </w:r>
      <w:proofErr w:type="gramEnd"/>
      <w:r w:rsidRPr="00DD386D">
        <w:rPr>
          <w:rFonts w:ascii="Times New Roman" w:hAnsi="Times New Roman"/>
          <w:i/>
          <w:iCs/>
          <w:sz w:val="24"/>
          <w:szCs w:val="24"/>
        </w:rPr>
        <w:t xml:space="preserve"> 47(1)</w:t>
      </w:r>
      <w:r w:rsidRPr="00DD386D">
        <w:rPr>
          <w:rFonts w:ascii="Times New Roman" w:hAnsi="Times New Roman"/>
          <w:sz w:val="24"/>
          <w:szCs w:val="24"/>
        </w:rPr>
        <w:t>, 119-127.</w:t>
      </w:r>
    </w:p>
    <w:p w:rsidR="00793D24" w:rsidRPr="00DD386D" w:rsidRDefault="00793D24" w:rsidP="00793D24">
      <w:pPr>
        <w:pStyle w:val="NoSpacing"/>
        <w:spacing w:line="480" w:lineRule="auto"/>
        <w:jc w:val="both"/>
        <w:rPr>
          <w:rFonts w:ascii="Times New Roman" w:hAnsi="Times New Roman"/>
          <w:sz w:val="24"/>
          <w:szCs w:val="24"/>
        </w:rPr>
      </w:pPr>
      <w:bookmarkStart w:id="18" w:name="_Hlk24651548"/>
      <w:proofErr w:type="spellStart"/>
      <w:proofErr w:type="gramStart"/>
      <w:r w:rsidRPr="00DD386D">
        <w:rPr>
          <w:rFonts w:ascii="Times New Roman" w:hAnsi="Times New Roman"/>
          <w:sz w:val="24"/>
          <w:szCs w:val="24"/>
        </w:rPr>
        <w:t>Poonpolgul</w:t>
      </w:r>
      <w:proofErr w:type="spellEnd"/>
      <w:r w:rsidRPr="00DD386D">
        <w:rPr>
          <w:rFonts w:ascii="Times New Roman" w:hAnsi="Times New Roman"/>
          <w:sz w:val="24"/>
          <w:szCs w:val="24"/>
        </w:rPr>
        <w:t xml:space="preserve">, S., &amp; </w:t>
      </w:r>
      <w:proofErr w:type="spellStart"/>
      <w:r w:rsidRPr="00DD386D">
        <w:rPr>
          <w:rFonts w:ascii="Times New Roman" w:hAnsi="Times New Roman"/>
          <w:sz w:val="24"/>
          <w:szCs w:val="24"/>
        </w:rPr>
        <w:t>Kumphai</w:t>
      </w:r>
      <w:proofErr w:type="spellEnd"/>
      <w:r w:rsidRPr="00DD386D">
        <w:rPr>
          <w:rFonts w:ascii="Times New Roman" w:hAnsi="Times New Roman"/>
          <w:sz w:val="24"/>
          <w:szCs w:val="24"/>
        </w:rPr>
        <w:t xml:space="preserve"> </w:t>
      </w:r>
      <w:bookmarkEnd w:id="18"/>
      <w:r w:rsidRPr="00DD386D">
        <w:rPr>
          <w:rFonts w:ascii="Times New Roman" w:hAnsi="Times New Roman"/>
          <w:sz w:val="24"/>
          <w:szCs w:val="24"/>
        </w:rPr>
        <w:t>S. (2007).</w:t>
      </w:r>
      <w:proofErr w:type="gramEnd"/>
      <w:r w:rsidRPr="00DD386D">
        <w:rPr>
          <w:rFonts w:ascii="Times New Roman" w:hAnsi="Times New Roman"/>
          <w:sz w:val="24"/>
          <w:szCs w:val="24"/>
        </w:rPr>
        <w:t xml:space="preserve"> Chilli pepper anthracnose in Thailand. </w:t>
      </w:r>
      <w:proofErr w:type="gramStart"/>
      <w:r w:rsidRPr="00DD386D">
        <w:rPr>
          <w:rFonts w:ascii="Times New Roman" w:hAnsi="Times New Roman"/>
          <w:sz w:val="24"/>
          <w:szCs w:val="24"/>
        </w:rPr>
        <w:t>Country report.</w:t>
      </w:r>
      <w:proofErr w:type="gramEnd"/>
      <w:r w:rsidRPr="00DD386D">
        <w:rPr>
          <w:rFonts w:ascii="Times New Roman" w:hAnsi="Times New Roman"/>
          <w:sz w:val="24"/>
          <w:szCs w:val="24"/>
        </w:rPr>
        <w:t xml:space="preserve"> In: Abstracts of the first international symposium on chilli anthracnose. Oh, D.G., Kim, K.T. Eds., </w:t>
      </w:r>
      <w:r w:rsidRPr="00DD386D">
        <w:rPr>
          <w:rFonts w:ascii="Times New Roman" w:hAnsi="Times New Roman"/>
          <w:sz w:val="24"/>
          <w:szCs w:val="24"/>
        </w:rPr>
        <w:lastRenderedPageBreak/>
        <w:t xml:space="preserve">National Horticultural Research Institute, Rural Development of Administration, Republic of Korea. </w:t>
      </w:r>
      <w:proofErr w:type="gramStart"/>
      <w:r w:rsidRPr="00DD386D">
        <w:rPr>
          <w:rFonts w:ascii="Times New Roman" w:hAnsi="Times New Roman"/>
          <w:sz w:val="24"/>
          <w:szCs w:val="24"/>
        </w:rPr>
        <w:t>pp. 23.</w:t>
      </w:r>
      <w:proofErr w:type="gramEnd"/>
    </w:p>
    <w:p w:rsidR="00793D24" w:rsidRPr="00DD386D" w:rsidRDefault="00793D24" w:rsidP="00793D24">
      <w:pPr>
        <w:pStyle w:val="NoSpacing"/>
        <w:spacing w:line="480" w:lineRule="auto"/>
        <w:jc w:val="both"/>
        <w:rPr>
          <w:rFonts w:ascii="Times New Roman" w:hAnsi="Times New Roman"/>
          <w:sz w:val="24"/>
          <w:szCs w:val="24"/>
        </w:rPr>
      </w:pPr>
      <w:bookmarkStart w:id="19" w:name="_Hlk24652672"/>
      <w:proofErr w:type="spellStart"/>
      <w:proofErr w:type="gramStart"/>
      <w:r w:rsidRPr="00DD386D">
        <w:rPr>
          <w:rFonts w:ascii="Times New Roman" w:hAnsi="Times New Roman"/>
          <w:sz w:val="24"/>
          <w:szCs w:val="24"/>
        </w:rPr>
        <w:t>Prathibha</w:t>
      </w:r>
      <w:bookmarkEnd w:id="19"/>
      <w:proofErr w:type="spellEnd"/>
      <w:r w:rsidRPr="00DD386D">
        <w:rPr>
          <w:rFonts w:ascii="Times New Roman" w:hAnsi="Times New Roman"/>
          <w:sz w:val="24"/>
          <w:szCs w:val="24"/>
        </w:rPr>
        <w:t xml:space="preserve">, V.H., </w:t>
      </w:r>
      <w:proofErr w:type="spellStart"/>
      <w:r w:rsidRPr="00DD386D">
        <w:rPr>
          <w:rFonts w:ascii="Times New Roman" w:hAnsi="Times New Roman"/>
          <w:sz w:val="24"/>
          <w:szCs w:val="24"/>
        </w:rPr>
        <w:t>Rao</w:t>
      </w:r>
      <w:proofErr w:type="spellEnd"/>
      <w:r w:rsidRPr="00DD386D">
        <w:rPr>
          <w:rFonts w:ascii="Times New Roman" w:hAnsi="Times New Roman"/>
          <w:sz w:val="24"/>
          <w:szCs w:val="24"/>
        </w:rPr>
        <w:t xml:space="preserve"> A.M., Ramesh S., &amp; </w:t>
      </w:r>
      <w:proofErr w:type="spellStart"/>
      <w:r w:rsidRPr="00DD386D">
        <w:rPr>
          <w:rFonts w:ascii="Times New Roman" w:hAnsi="Times New Roman"/>
          <w:sz w:val="24"/>
          <w:szCs w:val="24"/>
        </w:rPr>
        <w:t>Nonda</w:t>
      </w:r>
      <w:proofErr w:type="spellEnd"/>
      <w:r w:rsidRPr="00DD386D">
        <w:rPr>
          <w:rFonts w:ascii="Times New Roman" w:hAnsi="Times New Roman"/>
          <w:sz w:val="24"/>
          <w:szCs w:val="24"/>
        </w:rPr>
        <w:t xml:space="preserve"> C. (2013).</w:t>
      </w:r>
      <w:proofErr w:type="gramEnd"/>
      <w:r w:rsidRPr="00DD386D">
        <w:rPr>
          <w:rFonts w:ascii="Times New Roman" w:hAnsi="Times New Roman"/>
          <w:sz w:val="24"/>
          <w:szCs w:val="24"/>
        </w:rPr>
        <w:t xml:space="preserve"> Estimation of fruit quality parameters in anthracnose infected Chilli fruits. </w:t>
      </w:r>
      <w:r w:rsidRPr="00DD386D">
        <w:rPr>
          <w:rFonts w:ascii="Times New Roman" w:hAnsi="Times New Roman"/>
          <w:i/>
          <w:iCs/>
          <w:sz w:val="24"/>
          <w:szCs w:val="24"/>
        </w:rPr>
        <w:t>Int. J. Agric. Food Sci. Tech., 4</w:t>
      </w:r>
      <w:r w:rsidRPr="00DD386D">
        <w:rPr>
          <w:rFonts w:ascii="Times New Roman" w:hAnsi="Times New Roman"/>
          <w:sz w:val="24"/>
          <w:szCs w:val="24"/>
        </w:rPr>
        <w:t>, 57-60</w:t>
      </w:r>
    </w:p>
    <w:p w:rsidR="00793D24" w:rsidRPr="00DD386D" w:rsidRDefault="00793D24" w:rsidP="00793D24">
      <w:pPr>
        <w:pStyle w:val="NoSpacing"/>
        <w:spacing w:line="480" w:lineRule="auto"/>
        <w:jc w:val="both"/>
        <w:rPr>
          <w:rFonts w:ascii="Times New Roman" w:hAnsi="Times New Roman"/>
          <w:sz w:val="24"/>
          <w:szCs w:val="24"/>
        </w:rPr>
      </w:pPr>
      <w:bookmarkStart w:id="20" w:name="_Hlk24651908"/>
      <w:proofErr w:type="spellStart"/>
      <w:proofErr w:type="gramStart"/>
      <w:r w:rsidRPr="00DD386D">
        <w:rPr>
          <w:rFonts w:ascii="Times New Roman" w:hAnsi="Times New Roman"/>
          <w:sz w:val="24"/>
          <w:szCs w:val="24"/>
        </w:rPr>
        <w:t>Ridzuan</w:t>
      </w:r>
      <w:bookmarkEnd w:id="20"/>
      <w:proofErr w:type="spellEnd"/>
      <w:r w:rsidRPr="00DD386D">
        <w:rPr>
          <w:rFonts w:ascii="Times New Roman" w:hAnsi="Times New Roman"/>
          <w:sz w:val="24"/>
          <w:szCs w:val="24"/>
        </w:rPr>
        <w:t xml:space="preserve">, R., </w:t>
      </w:r>
      <w:proofErr w:type="spellStart"/>
      <w:r w:rsidRPr="00DD386D">
        <w:rPr>
          <w:rFonts w:ascii="Times New Roman" w:hAnsi="Times New Roman"/>
          <w:sz w:val="24"/>
          <w:szCs w:val="24"/>
        </w:rPr>
        <w:t>Rafii</w:t>
      </w:r>
      <w:proofErr w:type="spellEnd"/>
      <w:r w:rsidRPr="00DD386D">
        <w:rPr>
          <w:rFonts w:ascii="Times New Roman" w:hAnsi="Times New Roman"/>
          <w:sz w:val="24"/>
          <w:szCs w:val="24"/>
        </w:rPr>
        <w:t xml:space="preserve"> M.Y., Ismail S.I., </w:t>
      </w:r>
      <w:proofErr w:type="spellStart"/>
      <w:r w:rsidRPr="00DD386D">
        <w:rPr>
          <w:rFonts w:ascii="Times New Roman" w:hAnsi="Times New Roman"/>
          <w:sz w:val="24"/>
          <w:szCs w:val="24"/>
        </w:rPr>
        <w:t>Yusoff</w:t>
      </w:r>
      <w:proofErr w:type="spellEnd"/>
      <w:r w:rsidRPr="00DD386D">
        <w:rPr>
          <w:rFonts w:ascii="Times New Roman" w:hAnsi="Times New Roman"/>
          <w:sz w:val="24"/>
          <w:szCs w:val="24"/>
        </w:rPr>
        <w:t xml:space="preserve"> M.M., </w:t>
      </w:r>
      <w:proofErr w:type="spellStart"/>
      <w:r w:rsidRPr="00DD386D">
        <w:rPr>
          <w:rFonts w:ascii="Times New Roman" w:hAnsi="Times New Roman"/>
          <w:sz w:val="24"/>
          <w:szCs w:val="24"/>
        </w:rPr>
        <w:t>Miah</w:t>
      </w:r>
      <w:proofErr w:type="spellEnd"/>
      <w:r w:rsidRPr="00DD386D">
        <w:rPr>
          <w:rFonts w:ascii="Times New Roman" w:hAnsi="Times New Roman"/>
          <w:sz w:val="24"/>
          <w:szCs w:val="24"/>
        </w:rPr>
        <w:t xml:space="preserve"> G., &amp; </w:t>
      </w:r>
      <w:proofErr w:type="spellStart"/>
      <w:r w:rsidRPr="00DD386D">
        <w:rPr>
          <w:rFonts w:ascii="Times New Roman" w:hAnsi="Times New Roman"/>
          <w:sz w:val="24"/>
          <w:szCs w:val="24"/>
        </w:rPr>
        <w:t>Usman</w:t>
      </w:r>
      <w:proofErr w:type="spellEnd"/>
      <w:r w:rsidRPr="00DD386D">
        <w:rPr>
          <w:rFonts w:ascii="Times New Roman" w:hAnsi="Times New Roman"/>
          <w:sz w:val="24"/>
          <w:szCs w:val="24"/>
        </w:rPr>
        <w:t xml:space="preserve"> M. (2018).</w:t>
      </w:r>
      <w:proofErr w:type="gramEnd"/>
      <w:r w:rsidRPr="00DD386D">
        <w:rPr>
          <w:rFonts w:ascii="Times New Roman" w:hAnsi="Times New Roman"/>
          <w:sz w:val="24"/>
          <w:szCs w:val="24"/>
        </w:rPr>
        <w:t xml:space="preserve"> </w:t>
      </w:r>
      <w:proofErr w:type="gramStart"/>
      <w:r w:rsidRPr="00DD386D">
        <w:rPr>
          <w:rFonts w:ascii="Times New Roman" w:hAnsi="Times New Roman"/>
          <w:sz w:val="24"/>
          <w:szCs w:val="24"/>
        </w:rPr>
        <w:t>Breeding for Anthracnose Disease Resistance in Chili: Progress and Prospects.</w:t>
      </w:r>
      <w:proofErr w:type="gramEnd"/>
      <w:r w:rsidRPr="00DD386D">
        <w:rPr>
          <w:rFonts w:ascii="Times New Roman" w:hAnsi="Times New Roman"/>
          <w:sz w:val="24"/>
          <w:szCs w:val="24"/>
        </w:rPr>
        <w:t xml:space="preserve"> </w:t>
      </w:r>
      <w:proofErr w:type="gramStart"/>
      <w:r w:rsidRPr="00DD386D">
        <w:rPr>
          <w:rFonts w:ascii="Times New Roman" w:hAnsi="Times New Roman"/>
          <w:i/>
          <w:iCs/>
          <w:sz w:val="24"/>
          <w:szCs w:val="24"/>
        </w:rPr>
        <w:t>Int. J. Mol. Sci., 19</w:t>
      </w:r>
      <w:r w:rsidRPr="00DD386D">
        <w:rPr>
          <w:rFonts w:ascii="Times New Roman" w:hAnsi="Times New Roman"/>
          <w:sz w:val="24"/>
          <w:szCs w:val="24"/>
        </w:rPr>
        <w:t>, 3122.</w:t>
      </w:r>
      <w:proofErr w:type="gramEnd"/>
    </w:p>
    <w:p w:rsidR="00793D24" w:rsidRPr="00DD386D" w:rsidRDefault="00793D24" w:rsidP="00793D24">
      <w:pPr>
        <w:pStyle w:val="NoSpacing"/>
        <w:spacing w:line="480" w:lineRule="auto"/>
        <w:jc w:val="both"/>
        <w:rPr>
          <w:rFonts w:ascii="Times New Roman" w:hAnsi="Times New Roman"/>
          <w:sz w:val="24"/>
          <w:szCs w:val="24"/>
        </w:rPr>
      </w:pPr>
      <w:bookmarkStart w:id="21" w:name="_Hlk24652400"/>
      <w:proofErr w:type="gramStart"/>
      <w:r w:rsidRPr="00DD386D">
        <w:rPr>
          <w:rFonts w:ascii="Times New Roman" w:hAnsi="Times New Roman"/>
          <w:sz w:val="24"/>
          <w:szCs w:val="24"/>
        </w:rPr>
        <w:t xml:space="preserve">SAS®, </w:t>
      </w:r>
      <w:bookmarkEnd w:id="21"/>
      <w:r w:rsidRPr="00DD386D">
        <w:rPr>
          <w:rFonts w:ascii="Times New Roman" w:hAnsi="Times New Roman"/>
          <w:sz w:val="24"/>
          <w:szCs w:val="24"/>
        </w:rPr>
        <w:t>Institute Inc. SAS Procedures Guide.</w:t>
      </w:r>
      <w:proofErr w:type="gramEnd"/>
      <w:r w:rsidRPr="00DD386D">
        <w:rPr>
          <w:rFonts w:ascii="Times New Roman" w:hAnsi="Times New Roman"/>
          <w:sz w:val="24"/>
          <w:szCs w:val="24"/>
        </w:rPr>
        <w:t xml:space="preserve"> 3rd Ed. (Version 9.3), Cary, NC: </w:t>
      </w:r>
      <w:proofErr w:type="gramStart"/>
      <w:r w:rsidRPr="00DD386D">
        <w:rPr>
          <w:rFonts w:ascii="Times New Roman" w:hAnsi="Times New Roman"/>
          <w:sz w:val="24"/>
          <w:szCs w:val="24"/>
        </w:rPr>
        <w:t>" 1990</w:t>
      </w:r>
      <w:proofErr w:type="gramEnd"/>
      <w:r w:rsidRPr="00DD386D">
        <w:rPr>
          <w:rFonts w:ascii="Times New Roman" w:hAnsi="Times New Roman"/>
          <w:sz w:val="24"/>
          <w:szCs w:val="24"/>
        </w:rPr>
        <w:t xml:space="preserve">. SAS Programming Tips: </w:t>
      </w:r>
      <w:hyperlink r:id="rId8" w:history="1">
        <w:r w:rsidRPr="00DD386D">
          <w:rPr>
            <w:rStyle w:val="Hyperlink"/>
            <w:rFonts w:ascii="Times New Roman" w:hAnsi="Times New Roman"/>
            <w:sz w:val="24"/>
            <w:szCs w:val="24"/>
          </w:rPr>
          <w:t>www.ats.ucla.edu/STAT/SAS/library/nesug00/bt3005</w:t>
        </w:r>
      </w:hyperlink>
    </w:p>
    <w:p w:rsidR="00793D24" w:rsidRPr="00DD386D" w:rsidRDefault="00793D24" w:rsidP="00793D24">
      <w:pPr>
        <w:pStyle w:val="NoSpacing"/>
        <w:spacing w:line="480" w:lineRule="auto"/>
        <w:jc w:val="both"/>
        <w:rPr>
          <w:rFonts w:ascii="Times New Roman" w:hAnsi="Times New Roman"/>
          <w:sz w:val="24"/>
          <w:szCs w:val="24"/>
        </w:rPr>
      </w:pPr>
      <w:bookmarkStart w:id="22" w:name="_Hlk24652802"/>
      <w:proofErr w:type="gramStart"/>
      <w:r w:rsidRPr="00DD386D">
        <w:rPr>
          <w:rFonts w:ascii="Times New Roman" w:hAnsi="Times New Roman"/>
          <w:sz w:val="24"/>
          <w:szCs w:val="24"/>
        </w:rPr>
        <w:t>Saud</w:t>
      </w:r>
      <w:bookmarkEnd w:id="22"/>
      <w:r w:rsidRPr="00DD386D">
        <w:rPr>
          <w:rFonts w:ascii="Times New Roman" w:hAnsi="Times New Roman"/>
          <w:sz w:val="24"/>
          <w:szCs w:val="24"/>
        </w:rPr>
        <w:t xml:space="preserve">, Z.A., </w:t>
      </w:r>
      <w:proofErr w:type="spellStart"/>
      <w:r w:rsidRPr="00DD386D">
        <w:rPr>
          <w:rFonts w:ascii="Times New Roman" w:hAnsi="Times New Roman"/>
          <w:sz w:val="24"/>
          <w:szCs w:val="24"/>
        </w:rPr>
        <w:t>Razzaque</w:t>
      </w:r>
      <w:proofErr w:type="spellEnd"/>
      <w:r w:rsidRPr="00DD386D">
        <w:rPr>
          <w:rFonts w:ascii="Times New Roman" w:hAnsi="Times New Roman"/>
          <w:sz w:val="24"/>
          <w:szCs w:val="24"/>
        </w:rPr>
        <w:t xml:space="preserve"> S., </w:t>
      </w:r>
      <w:proofErr w:type="spellStart"/>
      <w:r w:rsidRPr="00DD386D">
        <w:rPr>
          <w:rFonts w:ascii="Times New Roman" w:hAnsi="Times New Roman"/>
          <w:sz w:val="24"/>
          <w:szCs w:val="24"/>
        </w:rPr>
        <w:t>Zaman</w:t>
      </w:r>
      <w:proofErr w:type="spellEnd"/>
      <w:r w:rsidRPr="00DD386D">
        <w:rPr>
          <w:rFonts w:ascii="Times New Roman" w:hAnsi="Times New Roman"/>
          <w:sz w:val="24"/>
          <w:szCs w:val="24"/>
        </w:rPr>
        <w:t xml:space="preserve"> S., &amp; </w:t>
      </w:r>
      <w:proofErr w:type="spellStart"/>
      <w:r w:rsidRPr="00DD386D">
        <w:rPr>
          <w:rFonts w:ascii="Times New Roman" w:hAnsi="Times New Roman"/>
          <w:sz w:val="24"/>
          <w:szCs w:val="24"/>
        </w:rPr>
        <w:t>Absar</w:t>
      </w:r>
      <w:proofErr w:type="spellEnd"/>
      <w:r w:rsidRPr="00DD386D">
        <w:rPr>
          <w:rFonts w:ascii="Times New Roman" w:hAnsi="Times New Roman"/>
          <w:sz w:val="24"/>
          <w:szCs w:val="24"/>
        </w:rPr>
        <w:t xml:space="preserve"> N. (2000).</w:t>
      </w:r>
      <w:proofErr w:type="gramEnd"/>
      <w:r w:rsidRPr="00DD386D">
        <w:rPr>
          <w:rFonts w:ascii="Times New Roman" w:hAnsi="Times New Roman"/>
          <w:sz w:val="24"/>
          <w:szCs w:val="24"/>
        </w:rPr>
        <w:t xml:space="preserve"> Change in some biochemical parameters and enzymes content of guava after infected with fruit rot-disease. </w:t>
      </w:r>
      <w:proofErr w:type="gramStart"/>
      <w:r w:rsidRPr="00DD386D">
        <w:rPr>
          <w:rFonts w:ascii="Times New Roman" w:hAnsi="Times New Roman"/>
          <w:i/>
          <w:iCs/>
          <w:sz w:val="24"/>
          <w:szCs w:val="24"/>
        </w:rPr>
        <w:t>Bangladesh J. Genet.</w:t>
      </w:r>
      <w:proofErr w:type="gramEnd"/>
      <w:r w:rsidRPr="00DD386D">
        <w:rPr>
          <w:rFonts w:ascii="Times New Roman" w:hAnsi="Times New Roman"/>
          <w:i/>
          <w:iCs/>
          <w:sz w:val="24"/>
          <w:szCs w:val="24"/>
        </w:rPr>
        <w:t xml:space="preserve"> </w:t>
      </w:r>
      <w:proofErr w:type="spellStart"/>
      <w:proofErr w:type="gramStart"/>
      <w:r w:rsidRPr="00DD386D">
        <w:rPr>
          <w:rFonts w:ascii="Times New Roman" w:hAnsi="Times New Roman"/>
          <w:i/>
          <w:iCs/>
          <w:sz w:val="24"/>
          <w:szCs w:val="24"/>
        </w:rPr>
        <w:t>Biotechnol</w:t>
      </w:r>
      <w:proofErr w:type="spellEnd"/>
      <w:r w:rsidRPr="00DD386D">
        <w:rPr>
          <w:rFonts w:ascii="Times New Roman" w:hAnsi="Times New Roman"/>
          <w:i/>
          <w:iCs/>
          <w:sz w:val="24"/>
          <w:szCs w:val="24"/>
        </w:rPr>
        <w:t>.,</w:t>
      </w:r>
      <w:proofErr w:type="gramEnd"/>
      <w:r w:rsidRPr="00DD386D">
        <w:rPr>
          <w:rFonts w:ascii="Times New Roman" w:hAnsi="Times New Roman"/>
          <w:i/>
          <w:iCs/>
          <w:sz w:val="24"/>
          <w:szCs w:val="24"/>
        </w:rPr>
        <w:t xml:space="preserve"> 1</w:t>
      </w:r>
      <w:r w:rsidRPr="00DD386D">
        <w:rPr>
          <w:rFonts w:ascii="Times New Roman" w:hAnsi="Times New Roman"/>
          <w:sz w:val="24"/>
          <w:szCs w:val="24"/>
        </w:rPr>
        <w:t>, 85-90</w:t>
      </w:r>
    </w:p>
    <w:p w:rsidR="00793D24" w:rsidRPr="00DD386D" w:rsidRDefault="00793D24" w:rsidP="00793D24">
      <w:pPr>
        <w:pStyle w:val="NoSpacing"/>
        <w:spacing w:line="480" w:lineRule="auto"/>
        <w:jc w:val="both"/>
        <w:rPr>
          <w:rFonts w:ascii="Times New Roman" w:hAnsi="Times New Roman"/>
          <w:sz w:val="24"/>
          <w:szCs w:val="24"/>
        </w:rPr>
      </w:pPr>
      <w:bookmarkStart w:id="23" w:name="_Hlk24651621"/>
      <w:proofErr w:type="spellStart"/>
      <w:proofErr w:type="gramStart"/>
      <w:r w:rsidRPr="00DD386D">
        <w:rPr>
          <w:rFonts w:ascii="Times New Roman" w:hAnsi="Times New Roman"/>
          <w:sz w:val="24"/>
          <w:szCs w:val="24"/>
        </w:rPr>
        <w:t>Saxena</w:t>
      </w:r>
      <w:bookmarkEnd w:id="23"/>
      <w:proofErr w:type="spellEnd"/>
      <w:r w:rsidRPr="00DD386D">
        <w:rPr>
          <w:rFonts w:ascii="Times New Roman" w:hAnsi="Times New Roman"/>
          <w:sz w:val="24"/>
          <w:szCs w:val="24"/>
        </w:rPr>
        <w:t xml:space="preserve">, A., </w:t>
      </w:r>
      <w:proofErr w:type="spellStart"/>
      <w:r w:rsidRPr="00DD386D">
        <w:rPr>
          <w:rFonts w:ascii="Times New Roman" w:hAnsi="Times New Roman"/>
          <w:sz w:val="24"/>
          <w:szCs w:val="24"/>
        </w:rPr>
        <w:t>Raghuwanshi</w:t>
      </w:r>
      <w:proofErr w:type="spellEnd"/>
      <w:r w:rsidRPr="00DD386D">
        <w:rPr>
          <w:rFonts w:ascii="Times New Roman" w:hAnsi="Times New Roman"/>
          <w:sz w:val="24"/>
          <w:szCs w:val="24"/>
        </w:rPr>
        <w:t xml:space="preserve"> R., Gupta V.K., &amp; Singh H.B. (2016).</w:t>
      </w:r>
      <w:proofErr w:type="gramEnd"/>
      <w:r w:rsidRPr="00DD386D">
        <w:rPr>
          <w:rFonts w:ascii="Times New Roman" w:hAnsi="Times New Roman"/>
          <w:sz w:val="24"/>
          <w:szCs w:val="24"/>
        </w:rPr>
        <w:t xml:space="preserve"> Chilli anthracnose: the epidemiology and management. </w:t>
      </w:r>
      <w:r w:rsidRPr="00DD386D">
        <w:rPr>
          <w:rFonts w:ascii="Times New Roman" w:hAnsi="Times New Roman"/>
          <w:i/>
          <w:iCs/>
          <w:sz w:val="24"/>
          <w:szCs w:val="24"/>
        </w:rPr>
        <w:t xml:space="preserve">Front. </w:t>
      </w:r>
      <w:proofErr w:type="spellStart"/>
      <w:proofErr w:type="gramStart"/>
      <w:r w:rsidRPr="00DD386D">
        <w:rPr>
          <w:rFonts w:ascii="Times New Roman" w:hAnsi="Times New Roman"/>
          <w:i/>
          <w:iCs/>
          <w:sz w:val="24"/>
          <w:szCs w:val="24"/>
        </w:rPr>
        <w:t>Microbiol</w:t>
      </w:r>
      <w:proofErr w:type="spellEnd"/>
      <w:r w:rsidRPr="00DD386D">
        <w:rPr>
          <w:rFonts w:ascii="Times New Roman" w:hAnsi="Times New Roman"/>
          <w:i/>
          <w:iCs/>
          <w:sz w:val="24"/>
          <w:szCs w:val="24"/>
        </w:rPr>
        <w:t>.,</w:t>
      </w:r>
      <w:proofErr w:type="gramEnd"/>
      <w:r w:rsidRPr="00DD386D">
        <w:rPr>
          <w:rFonts w:ascii="Times New Roman" w:hAnsi="Times New Roman"/>
          <w:i/>
          <w:iCs/>
          <w:sz w:val="24"/>
          <w:szCs w:val="24"/>
        </w:rPr>
        <w:t xml:space="preserve"> 7</w:t>
      </w:r>
      <w:r w:rsidRPr="00DD386D">
        <w:rPr>
          <w:rFonts w:ascii="Times New Roman" w:hAnsi="Times New Roman"/>
          <w:sz w:val="24"/>
          <w:szCs w:val="24"/>
        </w:rPr>
        <w:t>, 1527.</w:t>
      </w:r>
    </w:p>
    <w:p w:rsidR="00793D24" w:rsidRPr="00DD386D" w:rsidRDefault="00793D24" w:rsidP="00793D24">
      <w:pPr>
        <w:pStyle w:val="NoSpacing"/>
        <w:spacing w:line="480" w:lineRule="auto"/>
        <w:jc w:val="both"/>
        <w:rPr>
          <w:rFonts w:ascii="Times New Roman" w:hAnsi="Times New Roman"/>
          <w:sz w:val="24"/>
          <w:szCs w:val="24"/>
        </w:rPr>
      </w:pPr>
      <w:proofErr w:type="spellStart"/>
      <w:proofErr w:type="gramStart"/>
      <w:r w:rsidRPr="00DD386D">
        <w:rPr>
          <w:rFonts w:ascii="Times New Roman" w:hAnsi="Times New Roman"/>
          <w:sz w:val="24"/>
          <w:szCs w:val="24"/>
        </w:rPr>
        <w:t>Somogyii</w:t>
      </w:r>
      <w:proofErr w:type="spellEnd"/>
      <w:r w:rsidRPr="00DD386D">
        <w:rPr>
          <w:rFonts w:ascii="Times New Roman" w:hAnsi="Times New Roman"/>
          <w:sz w:val="24"/>
          <w:szCs w:val="24"/>
        </w:rPr>
        <w:t>, M. (1952).</w:t>
      </w:r>
      <w:proofErr w:type="gramEnd"/>
      <w:r w:rsidRPr="00DD386D">
        <w:rPr>
          <w:rFonts w:ascii="Times New Roman" w:hAnsi="Times New Roman"/>
          <w:sz w:val="24"/>
          <w:szCs w:val="24"/>
        </w:rPr>
        <w:t xml:space="preserve"> Note on sugar determination. </w:t>
      </w:r>
      <w:r w:rsidRPr="00DD386D">
        <w:rPr>
          <w:rFonts w:ascii="Times New Roman" w:hAnsi="Times New Roman"/>
          <w:i/>
          <w:iCs/>
          <w:sz w:val="24"/>
          <w:szCs w:val="24"/>
        </w:rPr>
        <w:t>J. Biol. Chem., 195</w:t>
      </w:r>
      <w:r w:rsidRPr="00DD386D">
        <w:rPr>
          <w:rFonts w:ascii="Times New Roman" w:hAnsi="Times New Roman"/>
          <w:sz w:val="24"/>
          <w:szCs w:val="24"/>
        </w:rPr>
        <w:t>, 19-23.</w:t>
      </w:r>
    </w:p>
    <w:p w:rsidR="00793D24" w:rsidRPr="00DD386D" w:rsidRDefault="00793D24" w:rsidP="00793D24">
      <w:pPr>
        <w:pStyle w:val="NoSpacing"/>
        <w:spacing w:line="480" w:lineRule="auto"/>
        <w:jc w:val="both"/>
        <w:rPr>
          <w:rFonts w:ascii="Times New Roman" w:hAnsi="Times New Roman"/>
          <w:sz w:val="24"/>
          <w:szCs w:val="24"/>
        </w:rPr>
      </w:pPr>
      <w:bookmarkStart w:id="24" w:name="_Hlk24652706"/>
      <w:proofErr w:type="spellStart"/>
      <w:proofErr w:type="gramStart"/>
      <w:r w:rsidRPr="00DD386D">
        <w:rPr>
          <w:rFonts w:ascii="Times New Roman" w:hAnsi="Times New Roman"/>
          <w:sz w:val="24"/>
          <w:szCs w:val="24"/>
        </w:rPr>
        <w:t>Srivastava</w:t>
      </w:r>
      <w:proofErr w:type="spellEnd"/>
      <w:r w:rsidRPr="00DD386D">
        <w:rPr>
          <w:rFonts w:ascii="Times New Roman" w:hAnsi="Times New Roman"/>
          <w:sz w:val="24"/>
          <w:szCs w:val="24"/>
        </w:rPr>
        <w:t xml:space="preserve">, A., &amp; Kumar </w:t>
      </w:r>
      <w:bookmarkEnd w:id="24"/>
      <w:r w:rsidRPr="00DD386D">
        <w:rPr>
          <w:rFonts w:ascii="Times New Roman" w:hAnsi="Times New Roman"/>
          <w:sz w:val="24"/>
          <w:szCs w:val="24"/>
        </w:rPr>
        <w:t>S. (2013).</w:t>
      </w:r>
      <w:proofErr w:type="gramEnd"/>
      <w:r w:rsidRPr="00DD386D">
        <w:rPr>
          <w:rFonts w:ascii="Times New Roman" w:hAnsi="Times New Roman"/>
          <w:sz w:val="24"/>
          <w:szCs w:val="24"/>
        </w:rPr>
        <w:t xml:space="preserve"> Biochemical changes in post harvested </w:t>
      </w:r>
      <w:r w:rsidRPr="00DD386D">
        <w:rPr>
          <w:rFonts w:ascii="Times New Roman" w:hAnsi="Times New Roman"/>
          <w:i/>
          <w:iCs/>
          <w:sz w:val="24"/>
          <w:szCs w:val="24"/>
        </w:rPr>
        <w:t xml:space="preserve">Allium </w:t>
      </w:r>
      <w:proofErr w:type="spellStart"/>
      <w:r w:rsidRPr="00DD386D">
        <w:rPr>
          <w:rFonts w:ascii="Times New Roman" w:hAnsi="Times New Roman"/>
          <w:i/>
          <w:iCs/>
          <w:sz w:val="24"/>
          <w:szCs w:val="24"/>
        </w:rPr>
        <w:t>cepa</w:t>
      </w:r>
      <w:proofErr w:type="spellEnd"/>
      <w:r w:rsidRPr="00DD386D">
        <w:rPr>
          <w:rFonts w:ascii="Times New Roman" w:hAnsi="Times New Roman"/>
          <w:sz w:val="24"/>
          <w:szCs w:val="24"/>
        </w:rPr>
        <w:t xml:space="preserve"> (Onion) and </w:t>
      </w:r>
      <w:r w:rsidRPr="00DD386D">
        <w:rPr>
          <w:rFonts w:ascii="Times New Roman" w:hAnsi="Times New Roman"/>
          <w:i/>
          <w:iCs/>
          <w:sz w:val="24"/>
          <w:szCs w:val="24"/>
        </w:rPr>
        <w:t xml:space="preserve">Capsicum </w:t>
      </w:r>
      <w:proofErr w:type="spellStart"/>
      <w:r w:rsidRPr="00DD386D">
        <w:rPr>
          <w:rFonts w:ascii="Times New Roman" w:hAnsi="Times New Roman"/>
          <w:i/>
          <w:iCs/>
          <w:sz w:val="24"/>
          <w:szCs w:val="24"/>
        </w:rPr>
        <w:t>annuum</w:t>
      </w:r>
      <w:proofErr w:type="spellEnd"/>
      <w:r w:rsidRPr="00DD386D">
        <w:rPr>
          <w:rFonts w:ascii="Times New Roman" w:hAnsi="Times New Roman"/>
          <w:sz w:val="24"/>
          <w:szCs w:val="24"/>
        </w:rPr>
        <w:t xml:space="preserve"> (Capsicum) under the influence of pathogens. </w:t>
      </w:r>
      <w:r w:rsidRPr="00DD386D">
        <w:rPr>
          <w:rFonts w:ascii="Times New Roman" w:hAnsi="Times New Roman"/>
          <w:i/>
          <w:iCs/>
          <w:sz w:val="24"/>
          <w:szCs w:val="24"/>
        </w:rPr>
        <w:t>IOSR J. Agric. Vet. Sci., 5</w:t>
      </w:r>
      <w:r w:rsidRPr="00DD386D">
        <w:rPr>
          <w:rFonts w:ascii="Times New Roman" w:hAnsi="Times New Roman"/>
          <w:sz w:val="24"/>
          <w:szCs w:val="24"/>
        </w:rPr>
        <w:t>, 18-21.</w:t>
      </w:r>
    </w:p>
    <w:p w:rsidR="00793D24" w:rsidRPr="00DD386D" w:rsidRDefault="00793D24" w:rsidP="00793D24">
      <w:pPr>
        <w:pStyle w:val="NoSpacing"/>
        <w:spacing w:line="480" w:lineRule="auto"/>
        <w:jc w:val="both"/>
        <w:rPr>
          <w:rFonts w:ascii="Times New Roman" w:hAnsi="Times New Roman"/>
          <w:sz w:val="24"/>
          <w:szCs w:val="24"/>
          <w:lang w:val="de-DE"/>
        </w:rPr>
      </w:pPr>
      <w:bookmarkStart w:id="25" w:name="_Hlk24651837"/>
      <w:proofErr w:type="spellStart"/>
      <w:proofErr w:type="gramStart"/>
      <w:r w:rsidRPr="00DD386D">
        <w:rPr>
          <w:rFonts w:ascii="Times New Roman" w:hAnsi="Times New Roman"/>
          <w:sz w:val="24"/>
          <w:szCs w:val="24"/>
        </w:rPr>
        <w:t>Staub</w:t>
      </w:r>
      <w:bookmarkEnd w:id="25"/>
      <w:proofErr w:type="spellEnd"/>
      <w:r w:rsidRPr="00DD386D">
        <w:rPr>
          <w:rFonts w:ascii="Times New Roman" w:hAnsi="Times New Roman"/>
          <w:sz w:val="24"/>
          <w:szCs w:val="24"/>
        </w:rPr>
        <w:t>, T. (1991).</w:t>
      </w:r>
      <w:proofErr w:type="gramEnd"/>
      <w:r w:rsidRPr="00DD386D">
        <w:rPr>
          <w:rFonts w:ascii="Times New Roman" w:hAnsi="Times New Roman"/>
          <w:sz w:val="24"/>
          <w:szCs w:val="24"/>
        </w:rPr>
        <w:t xml:space="preserve"> Fungicide resistance: practical experience with anti-resistance strategies and the role of integrated use. </w:t>
      </w:r>
      <w:r w:rsidRPr="00DD386D">
        <w:rPr>
          <w:rFonts w:ascii="Times New Roman" w:hAnsi="Times New Roman"/>
          <w:i/>
          <w:iCs/>
          <w:sz w:val="24"/>
          <w:szCs w:val="24"/>
          <w:lang w:val="de-DE"/>
        </w:rPr>
        <w:t>Ann. Rev. Phytopathol., 29(1),</w:t>
      </w:r>
      <w:r w:rsidRPr="00DD386D">
        <w:rPr>
          <w:rFonts w:ascii="Times New Roman" w:hAnsi="Times New Roman"/>
          <w:sz w:val="24"/>
          <w:szCs w:val="24"/>
          <w:lang w:val="de-DE"/>
        </w:rPr>
        <w:t xml:space="preserve"> 421-442. </w:t>
      </w:r>
    </w:p>
    <w:p w:rsidR="00793D24" w:rsidRPr="00DD386D" w:rsidRDefault="00793D24" w:rsidP="00793D24">
      <w:pPr>
        <w:pStyle w:val="NoSpacing"/>
        <w:spacing w:line="480" w:lineRule="auto"/>
        <w:jc w:val="both"/>
        <w:rPr>
          <w:rFonts w:ascii="Times New Roman" w:hAnsi="Times New Roman"/>
          <w:sz w:val="24"/>
          <w:szCs w:val="24"/>
        </w:rPr>
      </w:pPr>
      <w:bookmarkStart w:id="26" w:name="_Hlk24651657"/>
      <w:r w:rsidRPr="00DD386D">
        <w:rPr>
          <w:rFonts w:ascii="Times New Roman" w:hAnsi="Times New Roman"/>
          <w:sz w:val="24"/>
          <w:szCs w:val="24"/>
          <w:lang w:val="de-DE"/>
        </w:rPr>
        <w:t>Suwannarat</w:t>
      </w:r>
      <w:bookmarkEnd w:id="26"/>
      <w:r w:rsidRPr="00DD386D">
        <w:rPr>
          <w:rFonts w:ascii="Times New Roman" w:hAnsi="Times New Roman"/>
          <w:sz w:val="24"/>
          <w:szCs w:val="24"/>
          <w:lang w:val="de-DE"/>
        </w:rPr>
        <w:t xml:space="preserve"> S., Steinkellner S., Songkumarn P., &amp; Sangchote S. (2017). </w:t>
      </w:r>
      <w:r w:rsidRPr="00DD386D">
        <w:rPr>
          <w:rFonts w:ascii="Times New Roman" w:hAnsi="Times New Roman"/>
          <w:sz w:val="24"/>
          <w:szCs w:val="24"/>
        </w:rPr>
        <w:t xml:space="preserve">Diversity of </w:t>
      </w:r>
      <w:proofErr w:type="spellStart"/>
      <w:r w:rsidRPr="00DD386D">
        <w:rPr>
          <w:rFonts w:ascii="Times New Roman" w:hAnsi="Times New Roman"/>
          <w:sz w:val="24"/>
          <w:szCs w:val="24"/>
        </w:rPr>
        <w:t>Colletotrichum</w:t>
      </w:r>
      <w:proofErr w:type="spellEnd"/>
      <w:r w:rsidRPr="00DD386D">
        <w:rPr>
          <w:rFonts w:ascii="Times New Roman" w:hAnsi="Times New Roman"/>
          <w:sz w:val="24"/>
          <w:szCs w:val="24"/>
        </w:rPr>
        <w:t xml:space="preserve"> spp. isolated from chili pepper fruit exhibiting symptoms of anthracnose in Thailand. </w:t>
      </w:r>
      <w:r w:rsidRPr="00DD386D">
        <w:rPr>
          <w:rFonts w:ascii="Times New Roman" w:hAnsi="Times New Roman"/>
          <w:i/>
          <w:iCs/>
          <w:sz w:val="24"/>
          <w:szCs w:val="24"/>
        </w:rPr>
        <w:t>Mycol. Progress, 16,</w:t>
      </w:r>
      <w:r w:rsidRPr="00DD386D">
        <w:rPr>
          <w:rFonts w:ascii="Times New Roman" w:hAnsi="Times New Roman"/>
          <w:sz w:val="24"/>
          <w:szCs w:val="24"/>
        </w:rPr>
        <w:t xml:space="preserve"> 677-686.</w:t>
      </w:r>
    </w:p>
    <w:p w:rsidR="00793D24" w:rsidRPr="00DD386D" w:rsidRDefault="00793D24" w:rsidP="00793D24">
      <w:pPr>
        <w:pStyle w:val="NoSpacing"/>
        <w:spacing w:line="480" w:lineRule="auto"/>
        <w:jc w:val="both"/>
        <w:rPr>
          <w:rFonts w:ascii="Times New Roman" w:hAnsi="Times New Roman"/>
          <w:sz w:val="24"/>
          <w:szCs w:val="24"/>
        </w:rPr>
      </w:pPr>
      <w:bookmarkStart w:id="27" w:name="_Hlk24652476"/>
      <w:r w:rsidRPr="00DD386D">
        <w:rPr>
          <w:rFonts w:ascii="Times New Roman" w:hAnsi="Times New Roman"/>
          <w:sz w:val="24"/>
          <w:szCs w:val="24"/>
        </w:rPr>
        <w:lastRenderedPageBreak/>
        <w:t>Taylor,</w:t>
      </w:r>
      <w:bookmarkEnd w:id="27"/>
      <w:r w:rsidRPr="00DD386D">
        <w:rPr>
          <w:rFonts w:ascii="Times New Roman" w:hAnsi="Times New Roman"/>
          <w:sz w:val="24"/>
          <w:szCs w:val="24"/>
        </w:rPr>
        <w:t xml:space="preserve"> P.W.J. (2007). </w:t>
      </w:r>
      <w:proofErr w:type="gramStart"/>
      <w:r w:rsidRPr="00DD386D">
        <w:rPr>
          <w:rFonts w:ascii="Times New Roman" w:hAnsi="Times New Roman"/>
          <w:sz w:val="24"/>
          <w:szCs w:val="24"/>
        </w:rPr>
        <w:t>Anthracnose disease of chilli pepper in Thailand.</w:t>
      </w:r>
      <w:proofErr w:type="gramEnd"/>
      <w:r w:rsidRPr="00DD386D">
        <w:rPr>
          <w:rFonts w:ascii="Times New Roman" w:hAnsi="Times New Roman"/>
          <w:sz w:val="24"/>
          <w:szCs w:val="24"/>
        </w:rPr>
        <w:t xml:space="preserve"> In: Proceedings of International Conference on Integration of Science &amp; Technology for Sustainable Development (ICIST) “Biological Diversity, Food and Agricultural Technology”, Bangkok, Thailand. </w:t>
      </w:r>
      <w:proofErr w:type="gramStart"/>
      <w:r w:rsidRPr="00DD386D">
        <w:rPr>
          <w:rFonts w:ascii="Times New Roman" w:hAnsi="Times New Roman"/>
          <w:sz w:val="24"/>
          <w:szCs w:val="24"/>
        </w:rPr>
        <w:t>April 26-27, 2007, pp. 134-138.</w:t>
      </w:r>
      <w:proofErr w:type="gramEnd"/>
    </w:p>
    <w:p w:rsidR="00793D24" w:rsidRPr="00DD386D" w:rsidRDefault="00793D24" w:rsidP="00793D24">
      <w:pPr>
        <w:pStyle w:val="NoSpacing"/>
        <w:spacing w:line="480" w:lineRule="auto"/>
        <w:jc w:val="both"/>
        <w:rPr>
          <w:rFonts w:ascii="Times New Roman" w:hAnsi="Times New Roman"/>
          <w:sz w:val="24"/>
          <w:szCs w:val="24"/>
        </w:rPr>
      </w:pPr>
      <w:proofErr w:type="spellStart"/>
      <w:proofErr w:type="gramStart"/>
      <w:r w:rsidRPr="00DD386D">
        <w:rPr>
          <w:rFonts w:ascii="Times New Roman" w:hAnsi="Times New Roman"/>
          <w:sz w:val="24"/>
          <w:szCs w:val="24"/>
        </w:rPr>
        <w:t>Yemm</w:t>
      </w:r>
      <w:proofErr w:type="spellEnd"/>
      <w:r w:rsidRPr="00DD386D">
        <w:rPr>
          <w:rFonts w:ascii="Times New Roman" w:hAnsi="Times New Roman"/>
          <w:sz w:val="24"/>
          <w:szCs w:val="24"/>
        </w:rPr>
        <w:t>, E.W., &amp; Willis A.J. (1954).</w:t>
      </w:r>
      <w:proofErr w:type="gramEnd"/>
      <w:r w:rsidRPr="00DD386D">
        <w:rPr>
          <w:rFonts w:ascii="Times New Roman" w:hAnsi="Times New Roman"/>
          <w:sz w:val="24"/>
          <w:szCs w:val="24"/>
        </w:rPr>
        <w:t xml:space="preserve"> The estimation of carbohydrates in plant extracts by </w:t>
      </w:r>
      <w:proofErr w:type="spellStart"/>
      <w:r w:rsidRPr="00DD386D">
        <w:rPr>
          <w:rFonts w:ascii="Times New Roman" w:hAnsi="Times New Roman"/>
          <w:sz w:val="24"/>
          <w:szCs w:val="24"/>
        </w:rPr>
        <w:t>anthrone</w:t>
      </w:r>
      <w:proofErr w:type="spellEnd"/>
      <w:r w:rsidRPr="00DD386D">
        <w:rPr>
          <w:rFonts w:ascii="Times New Roman" w:hAnsi="Times New Roman"/>
          <w:sz w:val="24"/>
          <w:szCs w:val="24"/>
        </w:rPr>
        <w:t xml:space="preserve">. </w:t>
      </w:r>
      <w:proofErr w:type="spellStart"/>
      <w:proofErr w:type="gramStart"/>
      <w:r w:rsidRPr="00DD386D">
        <w:rPr>
          <w:rFonts w:ascii="Times New Roman" w:hAnsi="Times New Roman"/>
          <w:i/>
          <w:iCs/>
          <w:sz w:val="24"/>
          <w:szCs w:val="24"/>
        </w:rPr>
        <w:t>Biochem</w:t>
      </w:r>
      <w:proofErr w:type="spellEnd"/>
      <w:r w:rsidRPr="00DD386D">
        <w:rPr>
          <w:rFonts w:ascii="Times New Roman" w:hAnsi="Times New Roman"/>
          <w:i/>
          <w:iCs/>
          <w:sz w:val="24"/>
          <w:szCs w:val="24"/>
        </w:rPr>
        <w:t>.</w:t>
      </w:r>
      <w:proofErr w:type="gramEnd"/>
      <w:r w:rsidRPr="00DD386D">
        <w:rPr>
          <w:rFonts w:ascii="Times New Roman" w:hAnsi="Times New Roman"/>
          <w:i/>
          <w:iCs/>
          <w:sz w:val="24"/>
          <w:szCs w:val="24"/>
        </w:rPr>
        <w:t xml:space="preserve"> J., 57,</w:t>
      </w:r>
      <w:r w:rsidRPr="00DD386D">
        <w:rPr>
          <w:rFonts w:ascii="Times New Roman" w:hAnsi="Times New Roman"/>
          <w:sz w:val="24"/>
          <w:szCs w:val="24"/>
        </w:rPr>
        <w:t xml:space="preserve"> 508-514.</w:t>
      </w:r>
    </w:p>
    <w:p w:rsidR="00793D24" w:rsidRPr="00DD386D" w:rsidRDefault="00793D24" w:rsidP="00793D24">
      <w:pPr>
        <w:rPr>
          <w:sz w:val="24"/>
          <w:szCs w:val="24"/>
        </w:rPr>
      </w:pPr>
      <w:r w:rsidRPr="00DD386D">
        <w:rPr>
          <w:sz w:val="24"/>
          <w:szCs w:val="24"/>
        </w:rPr>
        <w:br w:type="page"/>
      </w:r>
    </w:p>
    <w:p w:rsidR="00793D24" w:rsidRPr="00DD386D" w:rsidRDefault="00793D24" w:rsidP="00793D24">
      <w:pPr>
        <w:pStyle w:val="NoSpacing"/>
        <w:spacing w:line="276" w:lineRule="auto"/>
        <w:jc w:val="both"/>
        <w:rPr>
          <w:rFonts w:ascii="Times New Roman" w:hAnsi="Times New Roman"/>
          <w:b/>
          <w:bCs/>
          <w:sz w:val="24"/>
          <w:szCs w:val="24"/>
          <w:vertAlign w:val="superscript"/>
          <w:lang w:bidi="en-US"/>
        </w:rPr>
      </w:pPr>
      <w:r w:rsidRPr="00DD386D">
        <w:rPr>
          <w:rFonts w:ascii="Times New Roman" w:hAnsi="Times New Roman"/>
          <w:b/>
          <w:bCs/>
          <w:sz w:val="24"/>
          <w:szCs w:val="24"/>
          <w:lang w:bidi="en-US"/>
        </w:rPr>
        <w:lastRenderedPageBreak/>
        <w:t>Table 1: Disease rating scale of infected fruits plant</w:t>
      </w:r>
      <w:r w:rsidRPr="00DD386D">
        <w:rPr>
          <w:rFonts w:ascii="Times New Roman" w:hAnsi="Times New Roman"/>
          <w:b/>
          <w:bCs/>
          <w:sz w:val="24"/>
          <w:szCs w:val="24"/>
          <w:vertAlign w:val="superscript"/>
          <w:lang w:bidi="en-US"/>
        </w:rPr>
        <w:t>-1</w:t>
      </w:r>
    </w:p>
    <w:p w:rsidR="00793D24" w:rsidRPr="00DD386D" w:rsidRDefault="00793D24" w:rsidP="00793D24">
      <w:pPr>
        <w:pStyle w:val="NoSpacing"/>
        <w:spacing w:line="276" w:lineRule="auto"/>
        <w:jc w:val="both"/>
        <w:rPr>
          <w:rFonts w:ascii="Times New Roman" w:hAnsi="Times New Roman"/>
          <w:b/>
          <w:bCs/>
          <w:sz w:val="24"/>
          <w:szCs w:val="24"/>
          <w:lang w:bidi="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5"/>
        <w:gridCol w:w="2793"/>
        <w:gridCol w:w="2517"/>
        <w:gridCol w:w="1080"/>
      </w:tblGrid>
      <w:tr w:rsidR="00793D24" w:rsidRPr="001C1735" w:rsidTr="004C36C8">
        <w:trPr>
          <w:trHeight w:val="131"/>
        </w:trPr>
        <w:tc>
          <w:tcPr>
            <w:tcW w:w="1705" w:type="dxa"/>
            <w:shd w:val="clear" w:color="auto" w:fill="auto"/>
          </w:tcPr>
          <w:p w:rsidR="00793D24" w:rsidRPr="00DD386D" w:rsidRDefault="00793D24" w:rsidP="004C36C8">
            <w:pPr>
              <w:pStyle w:val="NoSpacing"/>
              <w:spacing w:line="276" w:lineRule="auto"/>
              <w:jc w:val="both"/>
              <w:rPr>
                <w:rFonts w:ascii="Times New Roman" w:hAnsi="Times New Roman"/>
                <w:bCs/>
                <w:sz w:val="24"/>
                <w:szCs w:val="24"/>
                <w:lang w:bidi="en-US"/>
              </w:rPr>
            </w:pPr>
            <w:r w:rsidRPr="00DD386D">
              <w:rPr>
                <w:rFonts w:ascii="Times New Roman" w:hAnsi="Times New Roman"/>
                <w:bCs/>
                <w:sz w:val="24"/>
                <w:szCs w:val="24"/>
                <w:lang w:bidi="en-US"/>
              </w:rPr>
              <w:t xml:space="preserve">Rating scale </w:t>
            </w:r>
          </w:p>
        </w:tc>
        <w:tc>
          <w:tcPr>
            <w:tcW w:w="2793" w:type="dxa"/>
            <w:shd w:val="clear" w:color="auto" w:fill="auto"/>
          </w:tcPr>
          <w:p w:rsidR="00793D24" w:rsidRPr="00DD386D" w:rsidRDefault="00793D24" w:rsidP="004C36C8">
            <w:pPr>
              <w:pStyle w:val="NoSpacing"/>
              <w:spacing w:line="276" w:lineRule="auto"/>
              <w:jc w:val="both"/>
              <w:rPr>
                <w:rFonts w:ascii="Times New Roman" w:hAnsi="Times New Roman"/>
                <w:bCs/>
                <w:sz w:val="24"/>
                <w:szCs w:val="24"/>
                <w:lang w:bidi="en-US"/>
              </w:rPr>
            </w:pPr>
            <w:r w:rsidRPr="00DD386D">
              <w:rPr>
                <w:rFonts w:ascii="Times New Roman" w:hAnsi="Times New Roman"/>
                <w:bCs/>
                <w:sz w:val="24"/>
                <w:szCs w:val="24"/>
                <w:lang w:bidi="en-US"/>
              </w:rPr>
              <w:t>Infected fruits per plant (%)</w:t>
            </w:r>
          </w:p>
        </w:tc>
        <w:tc>
          <w:tcPr>
            <w:tcW w:w="2517" w:type="dxa"/>
            <w:shd w:val="clear" w:color="auto" w:fill="auto"/>
          </w:tcPr>
          <w:p w:rsidR="00793D24" w:rsidRPr="00DD386D" w:rsidRDefault="00793D24" w:rsidP="004C36C8">
            <w:pPr>
              <w:pStyle w:val="NoSpacing"/>
              <w:spacing w:line="276" w:lineRule="auto"/>
              <w:jc w:val="both"/>
              <w:rPr>
                <w:rFonts w:ascii="Times New Roman" w:hAnsi="Times New Roman"/>
                <w:bCs/>
                <w:sz w:val="24"/>
                <w:szCs w:val="24"/>
                <w:lang w:bidi="en-US"/>
              </w:rPr>
            </w:pPr>
            <w:r w:rsidRPr="00DD386D">
              <w:rPr>
                <w:rFonts w:ascii="Times New Roman" w:hAnsi="Times New Roman"/>
                <w:bCs/>
                <w:sz w:val="24"/>
                <w:szCs w:val="24"/>
                <w:lang w:bidi="en-US"/>
              </w:rPr>
              <w:t xml:space="preserve">Response </w:t>
            </w:r>
          </w:p>
        </w:tc>
        <w:tc>
          <w:tcPr>
            <w:tcW w:w="1080" w:type="dxa"/>
            <w:shd w:val="clear" w:color="auto" w:fill="auto"/>
          </w:tcPr>
          <w:p w:rsidR="00793D24" w:rsidRPr="00DD386D" w:rsidRDefault="00793D24" w:rsidP="004C36C8">
            <w:pPr>
              <w:pStyle w:val="NoSpacing"/>
              <w:spacing w:line="276" w:lineRule="auto"/>
              <w:jc w:val="both"/>
              <w:rPr>
                <w:rFonts w:ascii="Times New Roman" w:hAnsi="Times New Roman"/>
                <w:bCs/>
                <w:sz w:val="24"/>
                <w:szCs w:val="24"/>
                <w:lang w:bidi="en-US"/>
              </w:rPr>
            </w:pPr>
            <w:r w:rsidRPr="00DD386D">
              <w:rPr>
                <w:rFonts w:ascii="Times New Roman" w:hAnsi="Times New Roman"/>
                <w:bCs/>
                <w:sz w:val="24"/>
                <w:szCs w:val="24"/>
                <w:lang w:bidi="en-US"/>
              </w:rPr>
              <w:t xml:space="preserve">Symbol </w:t>
            </w:r>
          </w:p>
        </w:tc>
      </w:tr>
      <w:tr w:rsidR="00793D24" w:rsidRPr="001C1735" w:rsidTr="004C36C8">
        <w:trPr>
          <w:trHeight w:val="123"/>
        </w:trPr>
        <w:tc>
          <w:tcPr>
            <w:tcW w:w="1705" w:type="dxa"/>
            <w:shd w:val="clear" w:color="auto" w:fill="F2F2F2"/>
          </w:tcPr>
          <w:p w:rsidR="00793D24" w:rsidRPr="00DD386D" w:rsidRDefault="00793D24" w:rsidP="004C36C8">
            <w:pPr>
              <w:pStyle w:val="NoSpacing"/>
              <w:spacing w:line="276" w:lineRule="auto"/>
              <w:jc w:val="both"/>
              <w:rPr>
                <w:rFonts w:ascii="Times New Roman" w:hAnsi="Times New Roman"/>
                <w:bCs/>
                <w:sz w:val="24"/>
                <w:szCs w:val="24"/>
                <w:lang w:bidi="en-US"/>
              </w:rPr>
            </w:pPr>
            <w:r w:rsidRPr="00DD386D">
              <w:rPr>
                <w:rFonts w:ascii="Times New Roman" w:hAnsi="Times New Roman"/>
                <w:bCs/>
                <w:sz w:val="24"/>
                <w:szCs w:val="24"/>
                <w:lang w:bidi="en-US"/>
              </w:rPr>
              <w:t>1</w:t>
            </w:r>
          </w:p>
        </w:tc>
        <w:tc>
          <w:tcPr>
            <w:tcW w:w="2793" w:type="dxa"/>
            <w:shd w:val="clear" w:color="auto" w:fill="F2F2F2"/>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0</w:t>
            </w:r>
          </w:p>
        </w:tc>
        <w:tc>
          <w:tcPr>
            <w:tcW w:w="2517" w:type="dxa"/>
            <w:shd w:val="clear" w:color="auto" w:fill="F2F2F2"/>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Immune</w:t>
            </w:r>
          </w:p>
        </w:tc>
        <w:tc>
          <w:tcPr>
            <w:tcW w:w="1080" w:type="dxa"/>
            <w:shd w:val="clear" w:color="auto" w:fill="F2F2F2"/>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I</w:t>
            </w:r>
          </w:p>
        </w:tc>
      </w:tr>
      <w:tr w:rsidR="00793D24" w:rsidRPr="001C1735" w:rsidTr="004C36C8">
        <w:trPr>
          <w:trHeight w:val="131"/>
        </w:trPr>
        <w:tc>
          <w:tcPr>
            <w:tcW w:w="1705" w:type="dxa"/>
            <w:shd w:val="clear" w:color="auto" w:fill="auto"/>
          </w:tcPr>
          <w:p w:rsidR="00793D24" w:rsidRPr="00DD386D" w:rsidRDefault="00793D24" w:rsidP="004C36C8">
            <w:pPr>
              <w:pStyle w:val="NoSpacing"/>
              <w:spacing w:line="276" w:lineRule="auto"/>
              <w:jc w:val="both"/>
              <w:rPr>
                <w:rFonts w:ascii="Times New Roman" w:hAnsi="Times New Roman"/>
                <w:bCs/>
                <w:sz w:val="24"/>
                <w:szCs w:val="24"/>
                <w:lang w:bidi="en-US"/>
              </w:rPr>
            </w:pPr>
            <w:r w:rsidRPr="00DD386D">
              <w:rPr>
                <w:rFonts w:ascii="Times New Roman" w:hAnsi="Times New Roman"/>
                <w:bCs/>
                <w:sz w:val="24"/>
                <w:szCs w:val="24"/>
                <w:lang w:bidi="en-US"/>
              </w:rPr>
              <w:t>2</w:t>
            </w:r>
          </w:p>
        </w:tc>
        <w:tc>
          <w:tcPr>
            <w:tcW w:w="2793" w:type="dxa"/>
            <w:shd w:val="clear" w:color="auto" w:fill="auto"/>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1-25</w:t>
            </w:r>
          </w:p>
        </w:tc>
        <w:tc>
          <w:tcPr>
            <w:tcW w:w="2517" w:type="dxa"/>
            <w:shd w:val="clear" w:color="auto" w:fill="auto"/>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Resistant</w:t>
            </w:r>
          </w:p>
        </w:tc>
        <w:tc>
          <w:tcPr>
            <w:tcW w:w="1080" w:type="dxa"/>
            <w:shd w:val="clear" w:color="auto" w:fill="auto"/>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R</w:t>
            </w:r>
          </w:p>
        </w:tc>
      </w:tr>
      <w:tr w:rsidR="00793D24" w:rsidRPr="001C1735" w:rsidTr="004C36C8">
        <w:trPr>
          <w:trHeight w:val="123"/>
        </w:trPr>
        <w:tc>
          <w:tcPr>
            <w:tcW w:w="1705" w:type="dxa"/>
            <w:shd w:val="clear" w:color="auto" w:fill="F2F2F2"/>
          </w:tcPr>
          <w:p w:rsidR="00793D24" w:rsidRPr="00DD386D" w:rsidRDefault="00793D24" w:rsidP="004C36C8">
            <w:pPr>
              <w:pStyle w:val="NoSpacing"/>
              <w:spacing w:line="276" w:lineRule="auto"/>
              <w:jc w:val="both"/>
              <w:rPr>
                <w:rFonts w:ascii="Times New Roman" w:hAnsi="Times New Roman"/>
                <w:bCs/>
                <w:sz w:val="24"/>
                <w:szCs w:val="24"/>
                <w:lang w:bidi="en-US"/>
              </w:rPr>
            </w:pPr>
            <w:r w:rsidRPr="00DD386D">
              <w:rPr>
                <w:rFonts w:ascii="Times New Roman" w:hAnsi="Times New Roman"/>
                <w:bCs/>
                <w:sz w:val="24"/>
                <w:szCs w:val="24"/>
                <w:lang w:bidi="en-US"/>
              </w:rPr>
              <w:t>3</w:t>
            </w:r>
          </w:p>
        </w:tc>
        <w:tc>
          <w:tcPr>
            <w:tcW w:w="2793" w:type="dxa"/>
            <w:shd w:val="clear" w:color="auto" w:fill="F2F2F2"/>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26-50</w:t>
            </w:r>
          </w:p>
        </w:tc>
        <w:tc>
          <w:tcPr>
            <w:tcW w:w="2517" w:type="dxa"/>
            <w:shd w:val="clear" w:color="auto" w:fill="F2F2F2"/>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Moderately resistant</w:t>
            </w:r>
          </w:p>
        </w:tc>
        <w:tc>
          <w:tcPr>
            <w:tcW w:w="1080" w:type="dxa"/>
            <w:shd w:val="clear" w:color="auto" w:fill="F2F2F2"/>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MR</w:t>
            </w:r>
          </w:p>
        </w:tc>
      </w:tr>
      <w:tr w:rsidR="00793D24" w:rsidRPr="001C1735" w:rsidTr="004C36C8">
        <w:trPr>
          <w:trHeight w:val="131"/>
        </w:trPr>
        <w:tc>
          <w:tcPr>
            <w:tcW w:w="1705" w:type="dxa"/>
            <w:shd w:val="clear" w:color="auto" w:fill="auto"/>
          </w:tcPr>
          <w:p w:rsidR="00793D24" w:rsidRPr="00DD386D" w:rsidRDefault="00793D24" w:rsidP="004C36C8">
            <w:pPr>
              <w:pStyle w:val="NoSpacing"/>
              <w:spacing w:line="276" w:lineRule="auto"/>
              <w:jc w:val="both"/>
              <w:rPr>
                <w:rFonts w:ascii="Times New Roman" w:hAnsi="Times New Roman"/>
                <w:bCs/>
                <w:sz w:val="24"/>
                <w:szCs w:val="24"/>
                <w:lang w:bidi="en-US"/>
              </w:rPr>
            </w:pPr>
            <w:r w:rsidRPr="00DD386D">
              <w:rPr>
                <w:rFonts w:ascii="Times New Roman" w:hAnsi="Times New Roman"/>
                <w:bCs/>
                <w:sz w:val="24"/>
                <w:szCs w:val="24"/>
                <w:lang w:bidi="en-US"/>
              </w:rPr>
              <w:t>4</w:t>
            </w:r>
          </w:p>
        </w:tc>
        <w:tc>
          <w:tcPr>
            <w:tcW w:w="2793" w:type="dxa"/>
            <w:shd w:val="clear" w:color="auto" w:fill="auto"/>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51-75</w:t>
            </w:r>
          </w:p>
        </w:tc>
        <w:tc>
          <w:tcPr>
            <w:tcW w:w="2517" w:type="dxa"/>
            <w:shd w:val="clear" w:color="auto" w:fill="auto"/>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Moderately susceptible</w:t>
            </w:r>
          </w:p>
        </w:tc>
        <w:tc>
          <w:tcPr>
            <w:tcW w:w="1080" w:type="dxa"/>
            <w:shd w:val="clear" w:color="auto" w:fill="auto"/>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MS</w:t>
            </w:r>
          </w:p>
        </w:tc>
      </w:tr>
      <w:tr w:rsidR="00793D24" w:rsidRPr="001C1735" w:rsidTr="004C36C8">
        <w:trPr>
          <w:trHeight w:val="123"/>
        </w:trPr>
        <w:tc>
          <w:tcPr>
            <w:tcW w:w="1705" w:type="dxa"/>
            <w:shd w:val="clear" w:color="auto" w:fill="F2F2F2"/>
          </w:tcPr>
          <w:p w:rsidR="00793D24" w:rsidRPr="00DD386D" w:rsidRDefault="00793D24" w:rsidP="004C36C8">
            <w:pPr>
              <w:pStyle w:val="NoSpacing"/>
              <w:spacing w:line="276" w:lineRule="auto"/>
              <w:jc w:val="both"/>
              <w:rPr>
                <w:rFonts w:ascii="Times New Roman" w:hAnsi="Times New Roman"/>
                <w:bCs/>
                <w:sz w:val="24"/>
                <w:szCs w:val="24"/>
                <w:lang w:bidi="en-US"/>
              </w:rPr>
            </w:pPr>
            <w:r w:rsidRPr="00DD386D">
              <w:rPr>
                <w:rFonts w:ascii="Times New Roman" w:hAnsi="Times New Roman"/>
                <w:bCs/>
                <w:sz w:val="24"/>
                <w:szCs w:val="24"/>
                <w:lang w:bidi="en-US"/>
              </w:rPr>
              <w:t>5</w:t>
            </w:r>
          </w:p>
        </w:tc>
        <w:tc>
          <w:tcPr>
            <w:tcW w:w="2793" w:type="dxa"/>
            <w:shd w:val="clear" w:color="auto" w:fill="F2F2F2"/>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76-100</w:t>
            </w:r>
          </w:p>
        </w:tc>
        <w:tc>
          <w:tcPr>
            <w:tcW w:w="2517" w:type="dxa"/>
            <w:shd w:val="clear" w:color="auto" w:fill="F2F2F2"/>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 xml:space="preserve">Susceptible </w:t>
            </w:r>
          </w:p>
        </w:tc>
        <w:tc>
          <w:tcPr>
            <w:tcW w:w="1080" w:type="dxa"/>
            <w:shd w:val="clear" w:color="auto" w:fill="F2F2F2"/>
          </w:tcPr>
          <w:p w:rsidR="00793D24" w:rsidRPr="00DD386D" w:rsidRDefault="00793D24" w:rsidP="004C36C8">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S</w:t>
            </w:r>
          </w:p>
        </w:tc>
      </w:tr>
    </w:tbl>
    <w:p w:rsidR="00793D24" w:rsidRPr="00DD386D" w:rsidRDefault="00793D24" w:rsidP="00793D24">
      <w:pPr>
        <w:pStyle w:val="NoSpacing"/>
        <w:spacing w:line="480" w:lineRule="auto"/>
        <w:jc w:val="both"/>
        <w:rPr>
          <w:rFonts w:ascii="Times New Roman" w:hAnsi="Times New Roman"/>
          <w:iCs/>
          <w:sz w:val="24"/>
          <w:szCs w:val="24"/>
          <w:lang w:bidi="en-US"/>
        </w:rPr>
      </w:pPr>
    </w:p>
    <w:p w:rsidR="00793D24" w:rsidRPr="00DD386D" w:rsidRDefault="00793D24" w:rsidP="00793D24">
      <w:pPr>
        <w:rPr>
          <w:iCs/>
          <w:sz w:val="24"/>
          <w:szCs w:val="24"/>
          <w:lang w:bidi="en-US"/>
        </w:rPr>
      </w:pPr>
      <w:r w:rsidRPr="00DD386D">
        <w:rPr>
          <w:iCs/>
          <w:sz w:val="24"/>
          <w:szCs w:val="24"/>
          <w:lang w:bidi="en-US"/>
        </w:rPr>
        <w:br w:type="page"/>
      </w:r>
    </w:p>
    <w:p w:rsidR="00793D24" w:rsidRPr="00DD386D" w:rsidRDefault="00793D24" w:rsidP="00793D24">
      <w:pPr>
        <w:pStyle w:val="NoSpacing"/>
        <w:spacing w:line="480" w:lineRule="auto"/>
        <w:jc w:val="both"/>
        <w:rPr>
          <w:rFonts w:ascii="Times New Roman" w:hAnsi="Times New Roman"/>
          <w:b/>
          <w:bCs/>
          <w:sz w:val="24"/>
          <w:szCs w:val="24"/>
          <w:lang w:bidi="en-US"/>
        </w:rPr>
      </w:pPr>
      <w:r w:rsidRPr="00DD386D">
        <w:rPr>
          <w:rFonts w:ascii="Times New Roman" w:hAnsi="Times New Roman"/>
          <w:b/>
          <w:bCs/>
          <w:sz w:val="24"/>
          <w:szCs w:val="24"/>
          <w:lang w:bidi="en-US"/>
        </w:rPr>
        <w:lastRenderedPageBreak/>
        <w:t>Table 2: Reaction of chili Germplasm against anthracnose during year 2011 and 2012</w:t>
      </w:r>
    </w:p>
    <w:tbl>
      <w:tblPr>
        <w:tblW w:w="96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64"/>
        <w:gridCol w:w="2088"/>
        <w:gridCol w:w="787"/>
        <w:gridCol w:w="743"/>
        <w:gridCol w:w="1800"/>
        <w:gridCol w:w="1890"/>
        <w:gridCol w:w="720"/>
        <w:gridCol w:w="720"/>
      </w:tblGrid>
      <w:tr w:rsidR="00793D24" w:rsidRPr="001C1735" w:rsidTr="004C36C8">
        <w:trPr>
          <w:trHeight w:val="315"/>
        </w:trPr>
        <w:tc>
          <w:tcPr>
            <w:tcW w:w="864" w:type="dxa"/>
            <w:vMerge w:val="restart"/>
            <w:shd w:val="clear" w:color="auto" w:fill="auto"/>
          </w:tcPr>
          <w:p w:rsidR="00793D24" w:rsidRPr="001C1735" w:rsidRDefault="00793D24" w:rsidP="004C36C8">
            <w:pPr>
              <w:pStyle w:val="NoSpacing"/>
              <w:spacing w:line="276" w:lineRule="auto"/>
              <w:jc w:val="both"/>
              <w:rPr>
                <w:rFonts w:ascii="Times New Roman" w:hAnsi="Times New Roman"/>
                <w:b/>
                <w:sz w:val="24"/>
                <w:szCs w:val="24"/>
                <w:lang w:bidi="en-US"/>
              </w:rPr>
            </w:pPr>
            <w:r w:rsidRPr="001C1735">
              <w:rPr>
                <w:rFonts w:ascii="Times New Roman" w:hAnsi="Times New Roman"/>
                <w:b/>
                <w:sz w:val="24"/>
                <w:szCs w:val="24"/>
                <w:lang w:bidi="en-US"/>
              </w:rPr>
              <w:t>Sr. No.</w:t>
            </w:r>
          </w:p>
        </w:tc>
        <w:tc>
          <w:tcPr>
            <w:tcW w:w="2088" w:type="dxa"/>
            <w:vMerge w:val="restart"/>
            <w:shd w:val="clear" w:color="auto" w:fill="auto"/>
          </w:tcPr>
          <w:p w:rsidR="00793D24" w:rsidRPr="001C1735" w:rsidRDefault="00793D24" w:rsidP="004C36C8">
            <w:pPr>
              <w:pStyle w:val="NoSpacing"/>
              <w:spacing w:line="276" w:lineRule="auto"/>
              <w:jc w:val="both"/>
              <w:rPr>
                <w:rFonts w:ascii="Times New Roman" w:hAnsi="Times New Roman"/>
                <w:b/>
                <w:sz w:val="24"/>
                <w:szCs w:val="24"/>
                <w:lang w:bidi="en-US"/>
              </w:rPr>
            </w:pPr>
            <w:r w:rsidRPr="001C1735">
              <w:rPr>
                <w:rFonts w:ascii="Times New Roman" w:hAnsi="Times New Roman"/>
                <w:b/>
                <w:sz w:val="24"/>
                <w:szCs w:val="24"/>
                <w:lang w:bidi="en-US"/>
              </w:rPr>
              <w:t>Cultivars</w:t>
            </w:r>
          </w:p>
        </w:tc>
        <w:tc>
          <w:tcPr>
            <w:tcW w:w="1530" w:type="dxa"/>
            <w:gridSpan w:val="2"/>
            <w:shd w:val="clear" w:color="auto" w:fill="auto"/>
          </w:tcPr>
          <w:p w:rsidR="00793D24" w:rsidRPr="001C1735" w:rsidRDefault="00793D24" w:rsidP="004C36C8">
            <w:pPr>
              <w:pStyle w:val="NoSpacing"/>
              <w:spacing w:line="276" w:lineRule="auto"/>
              <w:jc w:val="both"/>
              <w:rPr>
                <w:rFonts w:ascii="Times New Roman" w:hAnsi="Times New Roman"/>
                <w:b/>
                <w:sz w:val="24"/>
                <w:szCs w:val="24"/>
                <w:lang w:bidi="en-US"/>
              </w:rPr>
            </w:pPr>
            <w:r w:rsidRPr="001C1735">
              <w:rPr>
                <w:rFonts w:ascii="Times New Roman" w:hAnsi="Times New Roman"/>
                <w:b/>
                <w:sz w:val="24"/>
                <w:szCs w:val="24"/>
                <w:lang w:bidi="en-US"/>
              </w:rPr>
              <w:t>Rating</w:t>
            </w:r>
          </w:p>
        </w:tc>
        <w:tc>
          <w:tcPr>
            <w:tcW w:w="3690" w:type="dxa"/>
            <w:gridSpan w:val="2"/>
            <w:shd w:val="clear" w:color="auto" w:fill="auto"/>
          </w:tcPr>
          <w:p w:rsidR="00793D24" w:rsidRPr="001C1735" w:rsidRDefault="00793D24" w:rsidP="004C36C8">
            <w:pPr>
              <w:pStyle w:val="NoSpacing"/>
              <w:spacing w:line="276" w:lineRule="auto"/>
              <w:jc w:val="both"/>
              <w:rPr>
                <w:rFonts w:ascii="Times New Roman" w:hAnsi="Times New Roman"/>
                <w:b/>
                <w:sz w:val="24"/>
                <w:szCs w:val="24"/>
                <w:lang w:bidi="en-US"/>
              </w:rPr>
            </w:pPr>
            <w:r w:rsidRPr="001C1735">
              <w:rPr>
                <w:rFonts w:ascii="Times New Roman" w:hAnsi="Times New Roman"/>
                <w:b/>
                <w:sz w:val="24"/>
                <w:szCs w:val="24"/>
                <w:lang w:bidi="en-US"/>
              </w:rPr>
              <w:t>Disease incidence (%)</w:t>
            </w:r>
          </w:p>
        </w:tc>
        <w:tc>
          <w:tcPr>
            <w:tcW w:w="1440" w:type="dxa"/>
            <w:gridSpan w:val="2"/>
            <w:shd w:val="clear" w:color="auto" w:fill="auto"/>
          </w:tcPr>
          <w:p w:rsidR="00793D24" w:rsidRPr="001C1735" w:rsidRDefault="00793D24" w:rsidP="004C36C8">
            <w:pPr>
              <w:pStyle w:val="NoSpacing"/>
              <w:spacing w:line="276" w:lineRule="auto"/>
              <w:jc w:val="both"/>
              <w:rPr>
                <w:rFonts w:ascii="Times New Roman" w:hAnsi="Times New Roman"/>
                <w:b/>
                <w:sz w:val="24"/>
                <w:szCs w:val="24"/>
                <w:lang w:bidi="en-US"/>
              </w:rPr>
            </w:pPr>
            <w:r w:rsidRPr="001C1735">
              <w:rPr>
                <w:rFonts w:ascii="Times New Roman" w:hAnsi="Times New Roman"/>
                <w:b/>
                <w:sz w:val="24"/>
                <w:szCs w:val="24"/>
                <w:lang w:bidi="en-US"/>
              </w:rPr>
              <w:t>Response</w:t>
            </w:r>
          </w:p>
        </w:tc>
      </w:tr>
      <w:tr w:rsidR="00793D24" w:rsidRPr="001C1735" w:rsidTr="004C36C8">
        <w:trPr>
          <w:trHeight w:val="240"/>
        </w:trPr>
        <w:tc>
          <w:tcPr>
            <w:tcW w:w="864" w:type="dxa"/>
            <w:vMerge/>
            <w:shd w:val="clear" w:color="auto" w:fill="auto"/>
          </w:tcPr>
          <w:p w:rsidR="00793D24" w:rsidRPr="001C1735" w:rsidRDefault="00793D24" w:rsidP="004C36C8">
            <w:pPr>
              <w:pStyle w:val="NoSpacing"/>
              <w:spacing w:line="276" w:lineRule="auto"/>
              <w:jc w:val="both"/>
              <w:rPr>
                <w:rFonts w:ascii="Times New Roman" w:hAnsi="Times New Roman"/>
                <w:b/>
                <w:sz w:val="24"/>
                <w:szCs w:val="24"/>
                <w:lang w:bidi="en-US"/>
              </w:rPr>
            </w:pPr>
          </w:p>
        </w:tc>
        <w:tc>
          <w:tcPr>
            <w:tcW w:w="2088" w:type="dxa"/>
            <w:vMerge/>
            <w:shd w:val="clear" w:color="auto" w:fill="auto"/>
          </w:tcPr>
          <w:p w:rsidR="00793D24" w:rsidRPr="001C1735" w:rsidRDefault="00793D24" w:rsidP="004C36C8">
            <w:pPr>
              <w:pStyle w:val="NoSpacing"/>
              <w:spacing w:line="276" w:lineRule="auto"/>
              <w:jc w:val="both"/>
              <w:rPr>
                <w:rFonts w:ascii="Times New Roman" w:hAnsi="Times New Roman"/>
                <w:b/>
                <w:sz w:val="24"/>
                <w:szCs w:val="24"/>
                <w:lang w:bidi="en-US"/>
              </w:rPr>
            </w:pP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b/>
                <w:sz w:val="24"/>
                <w:szCs w:val="24"/>
                <w:lang w:bidi="en-US"/>
              </w:rPr>
            </w:pPr>
            <w:r w:rsidRPr="001C1735">
              <w:rPr>
                <w:rFonts w:ascii="Times New Roman" w:hAnsi="Times New Roman"/>
                <w:b/>
                <w:sz w:val="24"/>
                <w:szCs w:val="24"/>
                <w:lang w:bidi="en-US"/>
              </w:rPr>
              <w:t>2011</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b/>
                <w:sz w:val="24"/>
                <w:szCs w:val="24"/>
                <w:lang w:bidi="en-US"/>
              </w:rPr>
            </w:pPr>
            <w:r w:rsidRPr="001C1735">
              <w:rPr>
                <w:rFonts w:ascii="Times New Roman" w:hAnsi="Times New Roman"/>
                <w:b/>
                <w:sz w:val="24"/>
                <w:szCs w:val="24"/>
                <w:lang w:bidi="en-US"/>
              </w:rPr>
              <w:t>2012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b/>
                <w:sz w:val="24"/>
                <w:szCs w:val="24"/>
                <w:lang w:bidi="en-US"/>
              </w:rPr>
            </w:pPr>
            <w:r w:rsidRPr="001C1735">
              <w:rPr>
                <w:rFonts w:ascii="Times New Roman" w:hAnsi="Times New Roman"/>
                <w:b/>
                <w:sz w:val="24"/>
                <w:szCs w:val="24"/>
                <w:lang w:bidi="en-US"/>
              </w:rPr>
              <w:t>2011</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b/>
                <w:sz w:val="24"/>
                <w:szCs w:val="24"/>
                <w:lang w:bidi="en-US"/>
              </w:rPr>
            </w:pPr>
            <w:r w:rsidRPr="001C1735">
              <w:rPr>
                <w:rFonts w:ascii="Times New Roman" w:hAnsi="Times New Roman"/>
                <w:b/>
                <w:sz w:val="24"/>
                <w:szCs w:val="24"/>
                <w:lang w:bidi="en-US"/>
              </w:rPr>
              <w:t>2012</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b/>
                <w:sz w:val="24"/>
                <w:szCs w:val="24"/>
                <w:lang w:bidi="en-US"/>
              </w:rPr>
            </w:pPr>
            <w:r w:rsidRPr="001C1735">
              <w:rPr>
                <w:rFonts w:ascii="Times New Roman" w:hAnsi="Times New Roman"/>
                <w:b/>
                <w:sz w:val="24"/>
                <w:szCs w:val="24"/>
                <w:lang w:bidi="en-US"/>
              </w:rPr>
              <w:t>2011</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b/>
                <w:sz w:val="24"/>
                <w:szCs w:val="24"/>
                <w:lang w:bidi="en-US"/>
              </w:rPr>
            </w:pPr>
            <w:r w:rsidRPr="001C1735">
              <w:rPr>
                <w:rFonts w:ascii="Times New Roman" w:hAnsi="Times New Roman"/>
                <w:b/>
                <w:sz w:val="24"/>
                <w:szCs w:val="24"/>
                <w:lang w:bidi="en-US"/>
              </w:rPr>
              <w:t>2012</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1</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proofErr w:type="spellStart"/>
            <w:r w:rsidRPr="001C1735">
              <w:rPr>
                <w:rFonts w:ascii="Times New Roman" w:hAnsi="Times New Roman"/>
                <w:bCs/>
                <w:sz w:val="24"/>
                <w:szCs w:val="24"/>
                <w:lang w:bidi="en-US"/>
              </w:rPr>
              <w:t>Sanam</w:t>
            </w:r>
            <w:proofErr w:type="spellEnd"/>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 xml:space="preserve">11.1±0.51 </w:t>
            </w:r>
            <w:proofErr w:type="spellStart"/>
            <w:r w:rsidRPr="001C1735">
              <w:rPr>
                <w:rFonts w:ascii="Times New Roman" w:hAnsi="Times New Roman"/>
                <w:sz w:val="24"/>
                <w:szCs w:val="24"/>
                <w:lang w:bidi="en-US"/>
              </w:rPr>
              <w:t>st</w:t>
            </w:r>
            <w:proofErr w:type="spellEnd"/>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15.08±1.02 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2</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C-19</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10.6 ±0.57 t</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16.5±0.52 u</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3</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C-72</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 xml:space="preserve">13.3±0.54 </w:t>
            </w:r>
            <w:proofErr w:type="spellStart"/>
            <w:r w:rsidRPr="001C1735">
              <w:rPr>
                <w:rFonts w:ascii="Times New Roman" w:hAnsi="Times New Roman"/>
                <w:sz w:val="24"/>
                <w:szCs w:val="24"/>
                <w:lang w:bidi="en-US"/>
              </w:rPr>
              <w:t>tq</w:t>
            </w:r>
            <w:proofErr w:type="spellEnd"/>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17.5±1.02 t</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4</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C-33</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 xml:space="preserve">12.6±0.52 </w:t>
            </w:r>
            <w:proofErr w:type="spellStart"/>
            <w:r w:rsidRPr="001C1735">
              <w:rPr>
                <w:rFonts w:ascii="Times New Roman" w:hAnsi="Times New Roman"/>
                <w:sz w:val="24"/>
                <w:szCs w:val="24"/>
                <w:lang w:bidi="en-US"/>
              </w:rPr>
              <w:t>qr</w:t>
            </w:r>
            <w:proofErr w:type="spellEnd"/>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19.8±0.52 q</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5</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American Dwarf</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 xml:space="preserve">12.40±0.57 </w:t>
            </w:r>
            <w:proofErr w:type="spellStart"/>
            <w:r w:rsidRPr="001C1735">
              <w:rPr>
                <w:rFonts w:ascii="Times New Roman" w:hAnsi="Times New Roman"/>
                <w:sz w:val="24"/>
                <w:szCs w:val="24"/>
                <w:lang w:bidi="en-US"/>
              </w:rPr>
              <w:t>qr</w:t>
            </w:r>
            <w:proofErr w:type="spellEnd"/>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16.7±0.50 u</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6</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proofErr w:type="spellStart"/>
            <w:r w:rsidRPr="001C1735">
              <w:rPr>
                <w:rFonts w:ascii="Times New Roman" w:hAnsi="Times New Roman"/>
                <w:bCs/>
                <w:sz w:val="24"/>
                <w:szCs w:val="24"/>
                <w:lang w:bidi="en-US"/>
              </w:rPr>
              <w:t>Arunalu</w:t>
            </w:r>
            <w:proofErr w:type="spellEnd"/>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14.7±0.05 o</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20.4±0.51 p</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7</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BSS-269</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 xml:space="preserve">11.8 ±0.51 </w:t>
            </w:r>
            <w:proofErr w:type="spellStart"/>
            <w:r w:rsidRPr="001C1735">
              <w:rPr>
                <w:rFonts w:ascii="Times New Roman" w:hAnsi="Times New Roman"/>
                <w:sz w:val="24"/>
                <w:szCs w:val="24"/>
                <w:lang w:bidi="en-US"/>
              </w:rPr>
              <w:t>rs</w:t>
            </w:r>
            <w:proofErr w:type="spellEnd"/>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19.3±0.51 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8</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proofErr w:type="spellStart"/>
            <w:r w:rsidRPr="001C1735">
              <w:rPr>
                <w:rFonts w:ascii="Times New Roman" w:hAnsi="Times New Roman"/>
                <w:bCs/>
                <w:sz w:val="24"/>
                <w:szCs w:val="24"/>
                <w:lang w:bidi="en-US"/>
              </w:rPr>
              <w:t>Burewala</w:t>
            </w:r>
            <w:proofErr w:type="spellEnd"/>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13.6±0.52 p</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18.5±1.03 s</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9</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proofErr w:type="spellStart"/>
            <w:r w:rsidRPr="001C1735">
              <w:rPr>
                <w:rFonts w:ascii="Times New Roman" w:hAnsi="Times New Roman"/>
                <w:bCs/>
                <w:sz w:val="24"/>
                <w:szCs w:val="24"/>
                <w:lang w:bidi="en-US"/>
              </w:rPr>
              <w:t>Ghotki</w:t>
            </w:r>
            <w:proofErr w:type="spellEnd"/>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21.1±0.51 l</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23.4±1.03 m</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10</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Hot Queen</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 xml:space="preserve">24.1 ±0.51 </w:t>
            </w:r>
            <w:proofErr w:type="spellStart"/>
            <w:r w:rsidRPr="001C1735">
              <w:rPr>
                <w:rFonts w:ascii="Times New Roman" w:hAnsi="Times New Roman"/>
                <w:sz w:val="24"/>
                <w:szCs w:val="24"/>
                <w:lang w:bidi="en-US"/>
              </w:rPr>
              <w:t>ij</w:t>
            </w:r>
            <w:proofErr w:type="spellEnd"/>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17.5±1.03 t</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11</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proofErr w:type="spellStart"/>
            <w:r w:rsidRPr="001C1735">
              <w:rPr>
                <w:rFonts w:ascii="Times New Roman" w:hAnsi="Times New Roman"/>
                <w:bCs/>
                <w:sz w:val="24"/>
                <w:szCs w:val="24"/>
                <w:lang w:bidi="en-US"/>
              </w:rPr>
              <w:t>Harmal</w:t>
            </w:r>
            <w:proofErr w:type="spellEnd"/>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 xml:space="preserve">23.3±0.52 </w:t>
            </w:r>
            <w:proofErr w:type="spellStart"/>
            <w:r w:rsidRPr="001C1735">
              <w:rPr>
                <w:rFonts w:ascii="Times New Roman" w:hAnsi="Times New Roman"/>
                <w:sz w:val="24"/>
                <w:szCs w:val="24"/>
                <w:lang w:bidi="en-US"/>
              </w:rPr>
              <w:t>jk</w:t>
            </w:r>
            <w:proofErr w:type="spellEnd"/>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24.4±0.52 kl</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12</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proofErr w:type="spellStart"/>
            <w:r w:rsidRPr="001C1735">
              <w:rPr>
                <w:rFonts w:ascii="Times New Roman" w:hAnsi="Times New Roman"/>
                <w:bCs/>
                <w:sz w:val="24"/>
                <w:szCs w:val="24"/>
                <w:lang w:bidi="en-US"/>
              </w:rPr>
              <w:t>Kurni</w:t>
            </w:r>
            <w:proofErr w:type="spellEnd"/>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 xml:space="preserve">11.9±0.52 </w:t>
            </w:r>
            <w:proofErr w:type="spellStart"/>
            <w:r w:rsidRPr="001C1735">
              <w:rPr>
                <w:rFonts w:ascii="Times New Roman" w:hAnsi="Times New Roman"/>
                <w:sz w:val="24"/>
                <w:szCs w:val="24"/>
                <w:lang w:bidi="en-US"/>
              </w:rPr>
              <w:t>rs</w:t>
            </w:r>
            <w:proofErr w:type="spellEnd"/>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13.9±0.52 w</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13</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Wonder King</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14.7±0.12 o</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21.9±0.51 o</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14</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Anaheim</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16.0±0.52 n</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20.5±0.57 p</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15</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P-6</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24.0 ±1.01 j</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23.1±0.54 m</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16</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proofErr w:type="spellStart"/>
            <w:r w:rsidRPr="001C1735">
              <w:rPr>
                <w:rFonts w:ascii="Times New Roman" w:hAnsi="Times New Roman"/>
                <w:bCs/>
                <w:sz w:val="24"/>
                <w:szCs w:val="24"/>
                <w:lang w:bidi="en-US"/>
              </w:rPr>
              <w:t>Sabazpari</w:t>
            </w:r>
            <w:proofErr w:type="spellEnd"/>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 xml:space="preserve">12.8±0.52 </w:t>
            </w:r>
            <w:proofErr w:type="spellStart"/>
            <w:r w:rsidRPr="001C1735">
              <w:rPr>
                <w:rFonts w:ascii="Times New Roman" w:hAnsi="Times New Roman"/>
                <w:sz w:val="24"/>
                <w:szCs w:val="24"/>
                <w:lang w:bidi="en-US"/>
              </w:rPr>
              <w:t>pq</w:t>
            </w:r>
            <w:proofErr w:type="spellEnd"/>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22.5±0.52 n</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17</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Sky line-1</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23.1±0.50 k</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24.2±0.57 kl</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18</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Sky line-2</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19.2±0.51 m</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24.1±0.05 l</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19</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proofErr w:type="spellStart"/>
            <w:r w:rsidRPr="001C1735">
              <w:rPr>
                <w:rFonts w:ascii="Times New Roman" w:hAnsi="Times New Roman"/>
                <w:bCs/>
                <w:sz w:val="24"/>
                <w:szCs w:val="24"/>
                <w:lang w:bidi="en-US"/>
              </w:rPr>
              <w:t>Talhari</w:t>
            </w:r>
            <w:proofErr w:type="spellEnd"/>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30.3±0.51 l</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 xml:space="preserve">33.8±0.51 </w:t>
            </w:r>
            <w:proofErr w:type="spellStart"/>
            <w:r w:rsidRPr="001C1735">
              <w:rPr>
                <w:rFonts w:ascii="Times New Roman" w:hAnsi="Times New Roman"/>
                <w:sz w:val="24"/>
                <w:szCs w:val="24"/>
                <w:lang w:bidi="en-US"/>
              </w:rPr>
              <w:t>fg</w:t>
            </w:r>
            <w:proofErr w:type="spellEnd"/>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20</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FSD-1</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28.1 ±0.52 g</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32.5±0.13 h</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21</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FSD-2</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27.2±0.52 g</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33.5±0.523 g</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22</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KA-2</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26.1±0.52 h</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31.4±1.02 j</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23</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NARC-4</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29.1±0.52 f</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34.2±0.52 f</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24</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proofErr w:type="spellStart"/>
            <w:r w:rsidRPr="001C1735">
              <w:rPr>
                <w:rFonts w:ascii="Times New Roman" w:hAnsi="Times New Roman"/>
                <w:bCs/>
                <w:sz w:val="24"/>
                <w:szCs w:val="24"/>
                <w:lang w:bidi="en-US"/>
              </w:rPr>
              <w:t>Neelum</w:t>
            </w:r>
            <w:proofErr w:type="spellEnd"/>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28.0±0.52 g</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32.0±0.50 i</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25</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proofErr w:type="spellStart"/>
            <w:r w:rsidRPr="001C1735">
              <w:rPr>
                <w:rFonts w:ascii="Times New Roman" w:hAnsi="Times New Roman"/>
                <w:bCs/>
                <w:sz w:val="24"/>
                <w:szCs w:val="24"/>
                <w:lang w:bidi="en-US"/>
              </w:rPr>
              <w:t>Maha</w:t>
            </w:r>
            <w:proofErr w:type="spellEnd"/>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3</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25.0±0.51 i</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25.6±0.51 k</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MR</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26</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C-68</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4</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4</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54.5±1.03 d</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60.1±0.51 e</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MS</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MS</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27</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C-302</w:t>
            </w:r>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4</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4</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55.6±1.02 c</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61.7±0.52 d</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MS</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MS</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28</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proofErr w:type="spellStart"/>
            <w:r w:rsidRPr="001C1735">
              <w:rPr>
                <w:rFonts w:ascii="Times New Roman" w:hAnsi="Times New Roman"/>
                <w:bCs/>
                <w:sz w:val="24"/>
                <w:szCs w:val="24"/>
                <w:lang w:bidi="en-US"/>
              </w:rPr>
              <w:t>Tatapuri</w:t>
            </w:r>
            <w:proofErr w:type="spellEnd"/>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5</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5</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78.4±1.03 a</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82.5±0.52 a</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S</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S</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29</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proofErr w:type="spellStart"/>
            <w:r w:rsidRPr="001C1735">
              <w:rPr>
                <w:rFonts w:ascii="Times New Roman" w:hAnsi="Times New Roman"/>
                <w:bCs/>
                <w:sz w:val="24"/>
                <w:szCs w:val="24"/>
                <w:lang w:bidi="en-US"/>
              </w:rPr>
              <w:t>GolaPeshawari</w:t>
            </w:r>
            <w:proofErr w:type="spellEnd"/>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5</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5</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76.5±0.52 b</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79.6±1.08 c</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S</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S</w:t>
            </w:r>
          </w:p>
        </w:tc>
      </w:tr>
      <w:tr w:rsidR="00793D24" w:rsidRPr="001C1735" w:rsidTr="004C36C8">
        <w:tc>
          <w:tcPr>
            <w:tcW w:w="864"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r w:rsidRPr="001C1735">
              <w:rPr>
                <w:rFonts w:ascii="Times New Roman" w:hAnsi="Times New Roman"/>
                <w:bCs/>
                <w:sz w:val="24"/>
                <w:szCs w:val="24"/>
                <w:lang w:bidi="en-US"/>
              </w:rPr>
              <w:t>30</w:t>
            </w:r>
          </w:p>
        </w:tc>
        <w:tc>
          <w:tcPr>
            <w:tcW w:w="2088" w:type="dxa"/>
            <w:shd w:val="clear" w:color="auto" w:fill="auto"/>
          </w:tcPr>
          <w:p w:rsidR="00793D24" w:rsidRPr="001C1735" w:rsidRDefault="00793D24" w:rsidP="004C36C8">
            <w:pPr>
              <w:pStyle w:val="NoSpacing"/>
              <w:spacing w:line="276" w:lineRule="auto"/>
              <w:jc w:val="both"/>
              <w:rPr>
                <w:rFonts w:ascii="Times New Roman" w:hAnsi="Times New Roman"/>
                <w:bCs/>
                <w:sz w:val="24"/>
                <w:szCs w:val="24"/>
                <w:lang w:bidi="en-US"/>
              </w:rPr>
            </w:pPr>
            <w:proofErr w:type="spellStart"/>
            <w:r w:rsidRPr="001C1735">
              <w:rPr>
                <w:rFonts w:ascii="Times New Roman" w:hAnsi="Times New Roman"/>
                <w:bCs/>
                <w:sz w:val="24"/>
                <w:szCs w:val="24"/>
                <w:lang w:bidi="en-US"/>
              </w:rPr>
              <w:t>Loungi</w:t>
            </w:r>
            <w:proofErr w:type="spellEnd"/>
          </w:p>
        </w:tc>
        <w:tc>
          <w:tcPr>
            <w:tcW w:w="787"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5</w:t>
            </w:r>
          </w:p>
        </w:tc>
        <w:tc>
          <w:tcPr>
            <w:tcW w:w="743"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5</w:t>
            </w:r>
          </w:p>
        </w:tc>
        <w:tc>
          <w:tcPr>
            <w:tcW w:w="180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77.6±0.52 a</w:t>
            </w:r>
          </w:p>
        </w:tc>
        <w:tc>
          <w:tcPr>
            <w:tcW w:w="189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81.5±1.03 b</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S</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sz w:val="24"/>
                <w:szCs w:val="24"/>
                <w:lang w:bidi="en-US"/>
              </w:rPr>
            </w:pPr>
            <w:r w:rsidRPr="001C1735">
              <w:rPr>
                <w:rFonts w:ascii="Times New Roman" w:hAnsi="Times New Roman"/>
                <w:sz w:val="24"/>
                <w:szCs w:val="24"/>
                <w:lang w:bidi="en-US"/>
              </w:rPr>
              <w:t>S</w:t>
            </w:r>
          </w:p>
        </w:tc>
      </w:tr>
    </w:tbl>
    <w:p w:rsidR="00793D24" w:rsidRPr="00DD386D" w:rsidRDefault="00793D24" w:rsidP="00793D24">
      <w:pPr>
        <w:pStyle w:val="NoSpacing"/>
        <w:spacing w:line="276" w:lineRule="auto"/>
        <w:jc w:val="both"/>
        <w:rPr>
          <w:rFonts w:ascii="Times New Roman" w:hAnsi="Times New Roman"/>
          <w:b/>
          <w:bCs/>
          <w:sz w:val="24"/>
          <w:szCs w:val="24"/>
          <w:lang w:bidi="en-US"/>
        </w:rPr>
      </w:pPr>
      <w:r w:rsidRPr="00DD386D">
        <w:rPr>
          <w:rFonts w:ascii="Times New Roman" w:hAnsi="Times New Roman"/>
          <w:sz w:val="24"/>
          <w:szCs w:val="24"/>
          <w:lang w:bidi="en-US"/>
        </w:rPr>
        <w:t>*Mean values in a column sharing similar letters do not differ significantly as determined by the DMR test (</w:t>
      </w:r>
      <w:r w:rsidRPr="00DD386D">
        <w:rPr>
          <w:rFonts w:ascii="Times New Roman" w:hAnsi="Times New Roman"/>
          <w:i/>
          <w:sz w:val="24"/>
          <w:szCs w:val="24"/>
          <w:lang w:bidi="en-US"/>
        </w:rPr>
        <w:t>p</w:t>
      </w:r>
      <w:r w:rsidRPr="00DD386D">
        <w:rPr>
          <w:rFonts w:ascii="Times New Roman" w:hAnsi="Times New Roman"/>
          <w:sz w:val="24"/>
          <w:szCs w:val="24"/>
          <w:lang w:bidi="en-US"/>
        </w:rPr>
        <w:t xml:space="preserve"> ≤ 0.05); R=Resistant, MR=moderately resistant, MS=moderately susceptible, S=susceptible</w:t>
      </w:r>
    </w:p>
    <w:p w:rsidR="00793D24" w:rsidRPr="00DD386D" w:rsidRDefault="00793D24" w:rsidP="00793D24">
      <w:pPr>
        <w:rPr>
          <w:iCs/>
          <w:sz w:val="24"/>
          <w:szCs w:val="24"/>
          <w:lang w:bidi="en-US"/>
        </w:rPr>
      </w:pPr>
      <w:r w:rsidRPr="00DD386D">
        <w:rPr>
          <w:iCs/>
          <w:sz w:val="24"/>
          <w:szCs w:val="24"/>
          <w:lang w:bidi="en-US"/>
        </w:rPr>
        <w:br w:type="page"/>
      </w:r>
    </w:p>
    <w:p w:rsidR="00793D24" w:rsidRPr="00DD386D" w:rsidRDefault="00793D24" w:rsidP="00793D24">
      <w:pPr>
        <w:pStyle w:val="NoSpacing"/>
        <w:spacing w:line="276" w:lineRule="auto"/>
        <w:jc w:val="both"/>
        <w:rPr>
          <w:rFonts w:ascii="Times New Roman" w:hAnsi="Times New Roman"/>
          <w:b/>
          <w:bCs/>
          <w:sz w:val="24"/>
          <w:szCs w:val="24"/>
          <w:lang w:bidi="en-US"/>
        </w:rPr>
      </w:pPr>
      <w:r w:rsidRPr="00DD386D">
        <w:rPr>
          <w:rFonts w:ascii="Times New Roman" w:hAnsi="Times New Roman"/>
          <w:b/>
          <w:bCs/>
          <w:sz w:val="24"/>
          <w:szCs w:val="24"/>
          <w:lang w:bidi="en-US"/>
        </w:rPr>
        <w:lastRenderedPageBreak/>
        <w:t>Table 3: Nested ANOVA for biochemical factors (total soluble phenols, reducing sugars, non-reducing sugars and total soluble sugars) of inoculated and un-inoculated chili plants</w:t>
      </w:r>
    </w:p>
    <w:p w:rsidR="00793D24" w:rsidRPr="00DD386D" w:rsidRDefault="00793D24" w:rsidP="00793D24">
      <w:pPr>
        <w:pStyle w:val="NoSpacing"/>
        <w:spacing w:line="276" w:lineRule="auto"/>
        <w:jc w:val="both"/>
        <w:rPr>
          <w:rFonts w:ascii="Times New Roman" w:hAnsi="Times New Roman"/>
          <w:b/>
          <w:bCs/>
          <w:sz w:val="24"/>
          <w:szCs w:val="24"/>
          <w:lang w:bidi="en-US"/>
        </w:rPr>
      </w:pPr>
    </w:p>
    <w:tbl>
      <w:tblPr>
        <w:tblW w:w="9432" w:type="dxa"/>
        <w:tblInd w:w="198" w:type="dxa"/>
        <w:tblLayout w:type="fixed"/>
        <w:tblLook w:val="04A0" w:firstRow="1" w:lastRow="0" w:firstColumn="1" w:lastColumn="0" w:noHBand="0" w:noVBand="1"/>
      </w:tblPr>
      <w:tblGrid>
        <w:gridCol w:w="1350"/>
        <w:gridCol w:w="517"/>
        <w:gridCol w:w="1168"/>
        <w:gridCol w:w="898"/>
        <w:gridCol w:w="1089"/>
        <w:gridCol w:w="1080"/>
        <w:gridCol w:w="2160"/>
        <w:gridCol w:w="1170"/>
      </w:tblGrid>
      <w:tr w:rsidR="00793D24" w:rsidRPr="001C1735" w:rsidTr="004C36C8">
        <w:trPr>
          <w:trHeight w:val="243"/>
        </w:trPr>
        <w:tc>
          <w:tcPr>
            <w:tcW w:w="1350"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SOV</w:t>
            </w:r>
          </w:p>
        </w:tc>
        <w:tc>
          <w:tcPr>
            <w:tcW w:w="517"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DF</w:t>
            </w:r>
          </w:p>
        </w:tc>
        <w:tc>
          <w:tcPr>
            <w:tcW w:w="1168"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SS</w:t>
            </w:r>
          </w:p>
        </w:tc>
        <w:tc>
          <w:tcPr>
            <w:tcW w:w="898"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F value</w:t>
            </w:r>
          </w:p>
        </w:tc>
        <w:tc>
          <w:tcPr>
            <w:tcW w:w="1089"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P&gt;F</w:t>
            </w:r>
          </w:p>
        </w:tc>
        <w:tc>
          <w:tcPr>
            <w:tcW w:w="1080"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MS</w:t>
            </w:r>
          </w:p>
        </w:tc>
        <w:tc>
          <w:tcPr>
            <w:tcW w:w="2160"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Variance component</w:t>
            </w:r>
          </w:p>
        </w:tc>
        <w:tc>
          <w:tcPr>
            <w:tcW w:w="1170"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 of total</w:t>
            </w:r>
          </w:p>
        </w:tc>
      </w:tr>
      <w:tr w:rsidR="00793D24" w:rsidRPr="001C1735" w:rsidTr="004C36C8">
        <w:trPr>
          <w:trHeight w:val="229"/>
        </w:trPr>
        <w:tc>
          <w:tcPr>
            <w:tcW w:w="9432" w:type="dxa"/>
            <w:gridSpan w:val="8"/>
            <w:tcBorders>
              <w:top w:val="single" w:sz="4" w:space="0" w:color="auto"/>
              <w:bottom w:val="single" w:sz="4" w:space="0" w:color="auto"/>
            </w:tcBorders>
          </w:tcPr>
          <w:p w:rsidR="00793D24" w:rsidRPr="00DD386D" w:rsidRDefault="00793D24" w:rsidP="004C36C8">
            <w:pPr>
              <w:pStyle w:val="NoSpacing"/>
              <w:spacing w:line="276" w:lineRule="auto"/>
              <w:jc w:val="center"/>
              <w:rPr>
                <w:rFonts w:ascii="Times New Roman" w:hAnsi="Times New Roman"/>
                <w:b/>
                <w:bCs/>
                <w:lang w:bidi="en-US"/>
              </w:rPr>
            </w:pPr>
            <w:r w:rsidRPr="00DD386D">
              <w:rPr>
                <w:rFonts w:ascii="Times New Roman" w:hAnsi="Times New Roman"/>
                <w:b/>
                <w:bCs/>
                <w:lang w:bidi="en-US"/>
              </w:rPr>
              <w:t>Total soluble phenols (µg mL</w:t>
            </w:r>
            <w:r w:rsidRPr="00DD386D">
              <w:rPr>
                <w:rFonts w:ascii="Times New Roman" w:hAnsi="Times New Roman"/>
                <w:b/>
                <w:bCs/>
                <w:vertAlign w:val="superscript"/>
                <w:lang w:bidi="en-US"/>
              </w:rPr>
              <w:t>-1</w:t>
            </w:r>
            <w:r w:rsidRPr="00DD386D">
              <w:rPr>
                <w:rFonts w:ascii="Times New Roman" w:hAnsi="Times New Roman"/>
                <w:b/>
                <w:bCs/>
                <w:lang w:bidi="en-US"/>
              </w:rPr>
              <w:t>)</w:t>
            </w:r>
          </w:p>
        </w:tc>
      </w:tr>
      <w:tr w:rsidR="00793D24" w:rsidRPr="001C1735" w:rsidTr="004C36C8">
        <w:trPr>
          <w:trHeight w:val="243"/>
        </w:trPr>
        <w:tc>
          <w:tcPr>
            <w:tcW w:w="135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Group (A)</w:t>
            </w:r>
          </w:p>
        </w:tc>
        <w:tc>
          <w:tcPr>
            <w:tcW w:w="517"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w:t>
            </w:r>
          </w:p>
        </w:tc>
        <w:tc>
          <w:tcPr>
            <w:tcW w:w="1168"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78537.72</w:t>
            </w:r>
          </w:p>
        </w:tc>
        <w:tc>
          <w:tcPr>
            <w:tcW w:w="898"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0.28</w:t>
            </w:r>
          </w:p>
        </w:tc>
        <w:tc>
          <w:tcPr>
            <w:tcW w:w="1089"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0.648</w:t>
            </w:r>
            <w:r w:rsidRPr="00DD386D">
              <w:rPr>
                <w:rFonts w:ascii="Times New Roman" w:hAnsi="Times New Roman"/>
                <w:vertAlign w:val="superscript"/>
                <w:lang w:bidi="en-US"/>
              </w:rPr>
              <w:t>NS</w:t>
            </w:r>
          </w:p>
        </w:tc>
        <w:tc>
          <w:tcPr>
            <w:tcW w:w="108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78537.72</w:t>
            </w:r>
          </w:p>
        </w:tc>
        <w:tc>
          <w:tcPr>
            <w:tcW w:w="216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-3694.71</w:t>
            </w:r>
          </w:p>
        </w:tc>
        <w:tc>
          <w:tcPr>
            <w:tcW w:w="117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w:t>
            </w:r>
          </w:p>
        </w:tc>
      </w:tr>
      <w:tr w:rsidR="00793D24" w:rsidRPr="001C1735" w:rsidTr="004C36C8">
        <w:trPr>
          <w:trHeight w:val="243"/>
        </w:trPr>
        <w:tc>
          <w:tcPr>
            <w:tcW w:w="135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Type (B)</w:t>
            </w:r>
          </w:p>
        </w:tc>
        <w:tc>
          <w:tcPr>
            <w:tcW w:w="517"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2</w:t>
            </w:r>
          </w:p>
        </w:tc>
        <w:tc>
          <w:tcPr>
            <w:tcW w:w="116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556103.90</w:t>
            </w:r>
          </w:p>
        </w:tc>
        <w:tc>
          <w:tcPr>
            <w:tcW w:w="89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61.47</w:t>
            </w:r>
          </w:p>
        </w:tc>
        <w:tc>
          <w:tcPr>
            <w:tcW w:w="1089"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0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278051.9</w:t>
            </w:r>
          </w:p>
        </w:tc>
        <w:tc>
          <w:tcPr>
            <w:tcW w:w="216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10130.68</w:t>
            </w:r>
          </w:p>
        </w:tc>
        <w:tc>
          <w:tcPr>
            <w:tcW w:w="117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65.8</w:t>
            </w:r>
          </w:p>
        </w:tc>
      </w:tr>
      <w:tr w:rsidR="00793D24" w:rsidRPr="001C1735" w:rsidTr="004C36C8">
        <w:trPr>
          <w:trHeight w:val="243"/>
        </w:trPr>
        <w:tc>
          <w:tcPr>
            <w:tcW w:w="135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Cultivar (C)</w:t>
            </w:r>
          </w:p>
        </w:tc>
        <w:tc>
          <w:tcPr>
            <w:tcW w:w="517"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8</w:t>
            </w:r>
          </w:p>
        </w:tc>
        <w:tc>
          <w:tcPr>
            <w:tcW w:w="116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36189.90</w:t>
            </w:r>
          </w:p>
        </w:tc>
        <w:tc>
          <w:tcPr>
            <w:tcW w:w="89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0.857</w:t>
            </w:r>
          </w:p>
        </w:tc>
        <w:tc>
          <w:tcPr>
            <w:tcW w:w="1089"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0.555</w:t>
            </w:r>
            <w:r w:rsidRPr="00DD386D">
              <w:rPr>
                <w:rFonts w:ascii="Times New Roman" w:hAnsi="Times New Roman"/>
                <w:vertAlign w:val="superscript"/>
                <w:lang w:bidi="en-US"/>
              </w:rPr>
              <w:t>NS</w:t>
            </w:r>
          </w:p>
        </w:tc>
        <w:tc>
          <w:tcPr>
            <w:tcW w:w="10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4523.74</w:t>
            </w:r>
          </w:p>
        </w:tc>
        <w:tc>
          <w:tcPr>
            <w:tcW w:w="216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-83.58</w:t>
            </w:r>
          </w:p>
        </w:tc>
        <w:tc>
          <w:tcPr>
            <w:tcW w:w="117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w:t>
            </w:r>
          </w:p>
        </w:tc>
      </w:tr>
      <w:tr w:rsidR="00793D24" w:rsidRPr="001C1735" w:rsidTr="004C36C8">
        <w:trPr>
          <w:trHeight w:val="229"/>
        </w:trPr>
        <w:tc>
          <w:tcPr>
            <w:tcW w:w="135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Error</w:t>
            </w:r>
          </w:p>
        </w:tc>
        <w:tc>
          <w:tcPr>
            <w:tcW w:w="517"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96</w:t>
            </w:r>
          </w:p>
        </w:tc>
        <w:tc>
          <w:tcPr>
            <w:tcW w:w="116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506495.58</w:t>
            </w:r>
          </w:p>
        </w:tc>
        <w:tc>
          <w:tcPr>
            <w:tcW w:w="898" w:type="dxa"/>
          </w:tcPr>
          <w:p w:rsidR="00793D24" w:rsidRPr="00DD386D" w:rsidRDefault="00793D24" w:rsidP="004C36C8">
            <w:pPr>
              <w:pStyle w:val="NoSpacing"/>
              <w:spacing w:line="276" w:lineRule="auto"/>
              <w:jc w:val="both"/>
              <w:rPr>
                <w:rFonts w:ascii="Times New Roman" w:hAnsi="Times New Roman"/>
                <w:lang w:bidi="en-US"/>
              </w:rPr>
            </w:pPr>
          </w:p>
        </w:tc>
        <w:tc>
          <w:tcPr>
            <w:tcW w:w="1089" w:type="dxa"/>
          </w:tcPr>
          <w:p w:rsidR="00793D24" w:rsidRPr="00DD386D" w:rsidRDefault="00793D24" w:rsidP="004C36C8">
            <w:pPr>
              <w:pStyle w:val="NoSpacing"/>
              <w:spacing w:line="276" w:lineRule="auto"/>
              <w:jc w:val="both"/>
              <w:rPr>
                <w:rFonts w:ascii="Times New Roman" w:hAnsi="Times New Roman"/>
                <w:lang w:bidi="en-US"/>
              </w:rPr>
            </w:pPr>
          </w:p>
        </w:tc>
        <w:tc>
          <w:tcPr>
            <w:tcW w:w="10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5275.99</w:t>
            </w:r>
          </w:p>
        </w:tc>
        <w:tc>
          <w:tcPr>
            <w:tcW w:w="216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5275.99</w:t>
            </w:r>
          </w:p>
        </w:tc>
        <w:tc>
          <w:tcPr>
            <w:tcW w:w="117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34.2</w:t>
            </w:r>
          </w:p>
        </w:tc>
      </w:tr>
      <w:tr w:rsidR="00793D24" w:rsidRPr="001C1735" w:rsidTr="004C36C8">
        <w:trPr>
          <w:trHeight w:val="275"/>
        </w:trPr>
        <w:tc>
          <w:tcPr>
            <w:tcW w:w="135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Total</w:t>
            </w:r>
          </w:p>
        </w:tc>
        <w:tc>
          <w:tcPr>
            <w:tcW w:w="517"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107</w:t>
            </w:r>
          </w:p>
        </w:tc>
        <w:tc>
          <w:tcPr>
            <w:tcW w:w="1168"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1.18E+06</w:t>
            </w:r>
          </w:p>
        </w:tc>
        <w:tc>
          <w:tcPr>
            <w:tcW w:w="898"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1089"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108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216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15406.67</w:t>
            </w:r>
          </w:p>
        </w:tc>
        <w:tc>
          <w:tcPr>
            <w:tcW w:w="117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r>
      <w:tr w:rsidR="00793D24" w:rsidRPr="001C1735" w:rsidTr="004C36C8">
        <w:trPr>
          <w:trHeight w:val="275"/>
        </w:trPr>
        <w:tc>
          <w:tcPr>
            <w:tcW w:w="9432" w:type="dxa"/>
            <w:gridSpan w:val="8"/>
            <w:tcBorders>
              <w:top w:val="single" w:sz="4" w:space="0" w:color="auto"/>
              <w:bottom w:val="single" w:sz="4" w:space="0" w:color="auto"/>
            </w:tcBorders>
          </w:tcPr>
          <w:p w:rsidR="00793D24" w:rsidRPr="00DD386D" w:rsidRDefault="00793D24" w:rsidP="004C36C8">
            <w:pPr>
              <w:pStyle w:val="NoSpacing"/>
              <w:spacing w:line="276" w:lineRule="auto"/>
              <w:jc w:val="center"/>
              <w:rPr>
                <w:rFonts w:ascii="Times New Roman" w:hAnsi="Times New Roman"/>
                <w:b/>
                <w:bCs/>
                <w:lang w:bidi="en-US"/>
              </w:rPr>
            </w:pPr>
            <w:r w:rsidRPr="00DD386D">
              <w:rPr>
                <w:rFonts w:ascii="Times New Roman" w:hAnsi="Times New Roman"/>
                <w:b/>
                <w:bCs/>
                <w:lang w:bidi="en-US"/>
              </w:rPr>
              <w:t>Reducing sugar (mg g</w:t>
            </w:r>
            <w:r w:rsidRPr="00DD386D">
              <w:rPr>
                <w:rFonts w:ascii="Times New Roman" w:hAnsi="Times New Roman"/>
                <w:b/>
                <w:bCs/>
                <w:vertAlign w:val="superscript"/>
                <w:lang w:bidi="en-US"/>
              </w:rPr>
              <w:t>-1</w:t>
            </w:r>
            <w:r w:rsidRPr="00DD386D">
              <w:rPr>
                <w:rFonts w:ascii="Times New Roman" w:hAnsi="Times New Roman"/>
                <w:b/>
                <w:bCs/>
                <w:lang w:bidi="en-US"/>
              </w:rPr>
              <w:t xml:space="preserve"> FW)</w:t>
            </w:r>
          </w:p>
        </w:tc>
      </w:tr>
      <w:tr w:rsidR="00793D24" w:rsidRPr="001C1735" w:rsidTr="004C36C8">
        <w:trPr>
          <w:trHeight w:val="275"/>
        </w:trPr>
        <w:tc>
          <w:tcPr>
            <w:tcW w:w="135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Group (A)</w:t>
            </w:r>
          </w:p>
        </w:tc>
        <w:tc>
          <w:tcPr>
            <w:tcW w:w="517"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w:t>
            </w:r>
          </w:p>
        </w:tc>
        <w:tc>
          <w:tcPr>
            <w:tcW w:w="1168"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0.0038       </w:t>
            </w:r>
          </w:p>
        </w:tc>
        <w:tc>
          <w:tcPr>
            <w:tcW w:w="898"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0.394   </w:t>
            </w:r>
          </w:p>
        </w:tc>
        <w:tc>
          <w:tcPr>
            <w:tcW w:w="1089"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0.594</w:t>
            </w:r>
            <w:r w:rsidRPr="00DD386D">
              <w:rPr>
                <w:rFonts w:ascii="Times New Roman" w:hAnsi="Times New Roman"/>
                <w:vertAlign w:val="superscript"/>
                <w:lang w:bidi="en-US"/>
              </w:rPr>
              <w:t>NS</w:t>
            </w:r>
          </w:p>
        </w:tc>
        <w:tc>
          <w:tcPr>
            <w:tcW w:w="108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0.0038       </w:t>
            </w:r>
          </w:p>
        </w:tc>
        <w:tc>
          <w:tcPr>
            <w:tcW w:w="216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17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w:t>
            </w:r>
          </w:p>
        </w:tc>
      </w:tr>
      <w:tr w:rsidR="00793D24" w:rsidRPr="001C1735" w:rsidTr="004C36C8">
        <w:trPr>
          <w:trHeight w:val="275"/>
        </w:trPr>
        <w:tc>
          <w:tcPr>
            <w:tcW w:w="135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Type (B)</w:t>
            </w:r>
          </w:p>
        </w:tc>
        <w:tc>
          <w:tcPr>
            <w:tcW w:w="517"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2</w:t>
            </w:r>
          </w:p>
        </w:tc>
        <w:tc>
          <w:tcPr>
            <w:tcW w:w="116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0.0192</w:t>
            </w:r>
          </w:p>
        </w:tc>
        <w:tc>
          <w:tcPr>
            <w:tcW w:w="89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4.490</w:t>
            </w:r>
          </w:p>
        </w:tc>
        <w:tc>
          <w:tcPr>
            <w:tcW w:w="1089"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0.049*</w:t>
            </w:r>
          </w:p>
        </w:tc>
        <w:tc>
          <w:tcPr>
            <w:tcW w:w="10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0.0096</w:t>
            </w:r>
          </w:p>
        </w:tc>
        <w:tc>
          <w:tcPr>
            <w:tcW w:w="216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17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53.7</w:t>
            </w:r>
          </w:p>
        </w:tc>
      </w:tr>
      <w:tr w:rsidR="00793D24" w:rsidRPr="001C1735" w:rsidTr="004C36C8">
        <w:trPr>
          <w:trHeight w:val="275"/>
        </w:trPr>
        <w:tc>
          <w:tcPr>
            <w:tcW w:w="135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Cultivar (C)</w:t>
            </w:r>
          </w:p>
        </w:tc>
        <w:tc>
          <w:tcPr>
            <w:tcW w:w="517"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8</w:t>
            </w:r>
          </w:p>
        </w:tc>
        <w:tc>
          <w:tcPr>
            <w:tcW w:w="116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0.0171</w:t>
            </w:r>
          </w:p>
        </w:tc>
        <w:tc>
          <w:tcPr>
            <w:tcW w:w="89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7.13   </w:t>
            </w:r>
          </w:p>
        </w:tc>
        <w:tc>
          <w:tcPr>
            <w:tcW w:w="1089"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0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0.0021</w:t>
            </w:r>
          </w:p>
        </w:tc>
        <w:tc>
          <w:tcPr>
            <w:tcW w:w="216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17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46.3</w:t>
            </w:r>
          </w:p>
        </w:tc>
      </w:tr>
      <w:tr w:rsidR="00793D24" w:rsidRPr="001C1735" w:rsidTr="004C36C8">
        <w:trPr>
          <w:trHeight w:val="275"/>
        </w:trPr>
        <w:tc>
          <w:tcPr>
            <w:tcW w:w="135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Error</w:t>
            </w:r>
          </w:p>
        </w:tc>
        <w:tc>
          <w:tcPr>
            <w:tcW w:w="517"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96</w:t>
            </w:r>
          </w:p>
        </w:tc>
        <w:tc>
          <w:tcPr>
            <w:tcW w:w="116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0.0000</w:t>
            </w:r>
          </w:p>
        </w:tc>
        <w:tc>
          <w:tcPr>
            <w:tcW w:w="898" w:type="dxa"/>
          </w:tcPr>
          <w:p w:rsidR="00793D24" w:rsidRPr="00DD386D" w:rsidRDefault="00793D24" w:rsidP="004C36C8">
            <w:pPr>
              <w:pStyle w:val="NoSpacing"/>
              <w:spacing w:line="276" w:lineRule="auto"/>
              <w:jc w:val="both"/>
              <w:rPr>
                <w:rFonts w:ascii="Times New Roman" w:hAnsi="Times New Roman"/>
                <w:lang w:bidi="en-US"/>
              </w:rPr>
            </w:pPr>
          </w:p>
        </w:tc>
        <w:tc>
          <w:tcPr>
            <w:tcW w:w="1089" w:type="dxa"/>
          </w:tcPr>
          <w:p w:rsidR="00793D24" w:rsidRPr="00DD386D" w:rsidRDefault="00793D24" w:rsidP="004C36C8">
            <w:pPr>
              <w:pStyle w:val="NoSpacing"/>
              <w:spacing w:line="276" w:lineRule="auto"/>
              <w:jc w:val="both"/>
              <w:rPr>
                <w:rFonts w:ascii="Times New Roman" w:hAnsi="Times New Roman"/>
                <w:lang w:bidi="en-US"/>
              </w:rPr>
            </w:pPr>
          </w:p>
        </w:tc>
        <w:tc>
          <w:tcPr>
            <w:tcW w:w="10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0.0000</w:t>
            </w:r>
          </w:p>
        </w:tc>
        <w:tc>
          <w:tcPr>
            <w:tcW w:w="216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17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w:t>
            </w:r>
          </w:p>
        </w:tc>
      </w:tr>
      <w:tr w:rsidR="00793D24" w:rsidRPr="001C1735" w:rsidTr="004C36C8">
        <w:trPr>
          <w:trHeight w:val="275"/>
        </w:trPr>
        <w:tc>
          <w:tcPr>
            <w:tcW w:w="135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Total</w:t>
            </w:r>
          </w:p>
        </w:tc>
        <w:tc>
          <w:tcPr>
            <w:tcW w:w="517"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107</w:t>
            </w:r>
          </w:p>
        </w:tc>
        <w:tc>
          <w:tcPr>
            <w:tcW w:w="1168"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0.0401</w:t>
            </w:r>
          </w:p>
        </w:tc>
        <w:tc>
          <w:tcPr>
            <w:tcW w:w="898"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1089"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108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216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17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r>
      <w:tr w:rsidR="00793D24" w:rsidRPr="001C1735" w:rsidTr="004C36C8">
        <w:trPr>
          <w:trHeight w:val="275"/>
        </w:trPr>
        <w:tc>
          <w:tcPr>
            <w:tcW w:w="9432" w:type="dxa"/>
            <w:gridSpan w:val="8"/>
            <w:tcBorders>
              <w:top w:val="single" w:sz="4" w:space="0" w:color="auto"/>
              <w:bottom w:val="single" w:sz="4" w:space="0" w:color="auto"/>
            </w:tcBorders>
          </w:tcPr>
          <w:p w:rsidR="00793D24" w:rsidRPr="00DD386D" w:rsidRDefault="00793D24" w:rsidP="004C36C8">
            <w:pPr>
              <w:pStyle w:val="NoSpacing"/>
              <w:spacing w:line="276" w:lineRule="auto"/>
              <w:jc w:val="center"/>
              <w:rPr>
                <w:rFonts w:ascii="Times New Roman" w:hAnsi="Times New Roman"/>
                <w:b/>
                <w:bCs/>
                <w:lang w:bidi="en-US"/>
              </w:rPr>
            </w:pPr>
            <w:r w:rsidRPr="00DD386D">
              <w:rPr>
                <w:rFonts w:ascii="Times New Roman" w:hAnsi="Times New Roman"/>
                <w:b/>
                <w:bCs/>
                <w:lang w:bidi="en-US"/>
              </w:rPr>
              <w:t>Non-reducing sugar (mg g</w:t>
            </w:r>
            <w:r w:rsidRPr="00DD386D">
              <w:rPr>
                <w:rFonts w:ascii="Times New Roman" w:hAnsi="Times New Roman"/>
                <w:b/>
                <w:bCs/>
                <w:vertAlign w:val="superscript"/>
                <w:lang w:bidi="en-US"/>
              </w:rPr>
              <w:t>-1</w:t>
            </w:r>
            <w:r w:rsidRPr="00DD386D">
              <w:rPr>
                <w:rFonts w:ascii="Times New Roman" w:hAnsi="Times New Roman"/>
                <w:b/>
                <w:bCs/>
                <w:lang w:bidi="en-US"/>
              </w:rPr>
              <w:t xml:space="preserve"> FW)</w:t>
            </w:r>
          </w:p>
        </w:tc>
      </w:tr>
      <w:tr w:rsidR="00793D24" w:rsidRPr="001C1735" w:rsidTr="004C36C8">
        <w:trPr>
          <w:trHeight w:val="275"/>
        </w:trPr>
        <w:tc>
          <w:tcPr>
            <w:tcW w:w="135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Group (A)</w:t>
            </w:r>
          </w:p>
        </w:tc>
        <w:tc>
          <w:tcPr>
            <w:tcW w:w="517"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w:t>
            </w:r>
          </w:p>
        </w:tc>
        <w:tc>
          <w:tcPr>
            <w:tcW w:w="1168"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0.0046</w:t>
            </w:r>
          </w:p>
        </w:tc>
        <w:tc>
          <w:tcPr>
            <w:tcW w:w="898"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0.410   </w:t>
            </w:r>
          </w:p>
        </w:tc>
        <w:tc>
          <w:tcPr>
            <w:tcW w:w="1089"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0.587</w:t>
            </w:r>
            <w:r w:rsidRPr="00DD386D">
              <w:rPr>
                <w:rFonts w:ascii="Times New Roman" w:hAnsi="Times New Roman"/>
                <w:vertAlign w:val="superscript"/>
                <w:lang w:bidi="en-US"/>
              </w:rPr>
              <w:t>NS</w:t>
            </w:r>
          </w:p>
        </w:tc>
        <w:tc>
          <w:tcPr>
            <w:tcW w:w="108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0.0046</w:t>
            </w:r>
          </w:p>
        </w:tc>
        <w:tc>
          <w:tcPr>
            <w:tcW w:w="216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17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w:t>
            </w:r>
          </w:p>
        </w:tc>
      </w:tr>
      <w:tr w:rsidR="00793D24" w:rsidRPr="001C1735" w:rsidTr="004C36C8">
        <w:trPr>
          <w:trHeight w:val="275"/>
        </w:trPr>
        <w:tc>
          <w:tcPr>
            <w:tcW w:w="135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Type (B)</w:t>
            </w:r>
          </w:p>
        </w:tc>
        <w:tc>
          <w:tcPr>
            <w:tcW w:w="517"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2</w:t>
            </w:r>
          </w:p>
        </w:tc>
        <w:tc>
          <w:tcPr>
            <w:tcW w:w="116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0.0224       </w:t>
            </w:r>
          </w:p>
        </w:tc>
        <w:tc>
          <w:tcPr>
            <w:tcW w:w="89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7.060</w:t>
            </w:r>
          </w:p>
        </w:tc>
        <w:tc>
          <w:tcPr>
            <w:tcW w:w="1089"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0.017*</w:t>
            </w:r>
          </w:p>
        </w:tc>
        <w:tc>
          <w:tcPr>
            <w:tcW w:w="10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0.0112</w:t>
            </w:r>
          </w:p>
        </w:tc>
        <w:tc>
          <w:tcPr>
            <w:tcW w:w="216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w:t>
            </w:r>
          </w:p>
        </w:tc>
        <w:tc>
          <w:tcPr>
            <w:tcW w:w="117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67.0</w:t>
            </w:r>
          </w:p>
        </w:tc>
      </w:tr>
      <w:tr w:rsidR="00793D24" w:rsidRPr="001C1735" w:rsidTr="004C36C8">
        <w:trPr>
          <w:trHeight w:val="275"/>
        </w:trPr>
        <w:tc>
          <w:tcPr>
            <w:tcW w:w="135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Cultivar (C)</w:t>
            </w:r>
          </w:p>
        </w:tc>
        <w:tc>
          <w:tcPr>
            <w:tcW w:w="517"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8</w:t>
            </w:r>
          </w:p>
        </w:tc>
        <w:tc>
          <w:tcPr>
            <w:tcW w:w="116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0.0127</w:t>
            </w:r>
          </w:p>
        </w:tc>
        <w:tc>
          <w:tcPr>
            <w:tcW w:w="89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1.89   </w:t>
            </w:r>
          </w:p>
        </w:tc>
        <w:tc>
          <w:tcPr>
            <w:tcW w:w="1089"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0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0.0160</w:t>
            </w:r>
          </w:p>
        </w:tc>
        <w:tc>
          <w:tcPr>
            <w:tcW w:w="216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17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33.0</w:t>
            </w:r>
          </w:p>
        </w:tc>
      </w:tr>
      <w:tr w:rsidR="00793D24" w:rsidRPr="001C1735" w:rsidTr="004C36C8">
        <w:trPr>
          <w:trHeight w:val="275"/>
        </w:trPr>
        <w:tc>
          <w:tcPr>
            <w:tcW w:w="135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Error</w:t>
            </w:r>
          </w:p>
        </w:tc>
        <w:tc>
          <w:tcPr>
            <w:tcW w:w="517"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96</w:t>
            </w:r>
          </w:p>
        </w:tc>
        <w:tc>
          <w:tcPr>
            <w:tcW w:w="116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0.0000</w:t>
            </w:r>
          </w:p>
        </w:tc>
        <w:tc>
          <w:tcPr>
            <w:tcW w:w="898" w:type="dxa"/>
          </w:tcPr>
          <w:p w:rsidR="00793D24" w:rsidRPr="00DD386D" w:rsidRDefault="00793D24" w:rsidP="004C36C8">
            <w:pPr>
              <w:pStyle w:val="NoSpacing"/>
              <w:spacing w:line="276" w:lineRule="auto"/>
              <w:jc w:val="both"/>
              <w:rPr>
                <w:rFonts w:ascii="Times New Roman" w:hAnsi="Times New Roman"/>
                <w:lang w:bidi="en-US"/>
              </w:rPr>
            </w:pPr>
          </w:p>
        </w:tc>
        <w:tc>
          <w:tcPr>
            <w:tcW w:w="1089" w:type="dxa"/>
          </w:tcPr>
          <w:p w:rsidR="00793D24" w:rsidRPr="00DD386D" w:rsidRDefault="00793D24" w:rsidP="004C36C8">
            <w:pPr>
              <w:pStyle w:val="NoSpacing"/>
              <w:spacing w:line="276" w:lineRule="auto"/>
              <w:jc w:val="both"/>
              <w:rPr>
                <w:rFonts w:ascii="Times New Roman" w:hAnsi="Times New Roman"/>
                <w:lang w:bidi="en-US"/>
              </w:rPr>
            </w:pPr>
          </w:p>
        </w:tc>
        <w:tc>
          <w:tcPr>
            <w:tcW w:w="10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0.0000</w:t>
            </w:r>
          </w:p>
        </w:tc>
        <w:tc>
          <w:tcPr>
            <w:tcW w:w="216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17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w:t>
            </w:r>
          </w:p>
        </w:tc>
      </w:tr>
      <w:tr w:rsidR="00793D24" w:rsidRPr="001C1735" w:rsidTr="004C36C8">
        <w:trPr>
          <w:trHeight w:val="275"/>
        </w:trPr>
        <w:tc>
          <w:tcPr>
            <w:tcW w:w="135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Total</w:t>
            </w:r>
          </w:p>
        </w:tc>
        <w:tc>
          <w:tcPr>
            <w:tcW w:w="517"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107</w:t>
            </w:r>
          </w:p>
        </w:tc>
        <w:tc>
          <w:tcPr>
            <w:tcW w:w="1168"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0.0396</w:t>
            </w:r>
          </w:p>
        </w:tc>
        <w:tc>
          <w:tcPr>
            <w:tcW w:w="898"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1089"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108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216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0.001</w:t>
            </w:r>
          </w:p>
        </w:tc>
        <w:tc>
          <w:tcPr>
            <w:tcW w:w="117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r>
      <w:tr w:rsidR="00793D24" w:rsidRPr="001C1735" w:rsidTr="004C36C8">
        <w:trPr>
          <w:trHeight w:val="275"/>
        </w:trPr>
        <w:tc>
          <w:tcPr>
            <w:tcW w:w="9432" w:type="dxa"/>
            <w:gridSpan w:val="8"/>
            <w:tcBorders>
              <w:top w:val="single" w:sz="4" w:space="0" w:color="auto"/>
              <w:bottom w:val="single" w:sz="4" w:space="0" w:color="auto"/>
            </w:tcBorders>
          </w:tcPr>
          <w:p w:rsidR="00793D24" w:rsidRPr="00DD386D" w:rsidRDefault="00793D24" w:rsidP="004C36C8">
            <w:pPr>
              <w:pStyle w:val="NoSpacing"/>
              <w:spacing w:line="276" w:lineRule="auto"/>
              <w:jc w:val="center"/>
              <w:rPr>
                <w:rFonts w:ascii="Times New Roman" w:hAnsi="Times New Roman"/>
                <w:b/>
                <w:bCs/>
                <w:lang w:bidi="en-US"/>
              </w:rPr>
            </w:pPr>
            <w:r w:rsidRPr="00DD386D">
              <w:rPr>
                <w:rFonts w:ascii="Times New Roman" w:hAnsi="Times New Roman"/>
                <w:b/>
                <w:bCs/>
                <w:lang w:bidi="en-US"/>
              </w:rPr>
              <w:t>Total soluble sugar (mg g</w:t>
            </w:r>
            <w:r w:rsidRPr="00DD386D">
              <w:rPr>
                <w:rFonts w:ascii="Times New Roman" w:hAnsi="Times New Roman"/>
                <w:b/>
                <w:bCs/>
                <w:vertAlign w:val="superscript"/>
                <w:lang w:bidi="en-US"/>
              </w:rPr>
              <w:t>-1</w:t>
            </w:r>
            <w:r w:rsidRPr="00DD386D">
              <w:rPr>
                <w:rFonts w:ascii="Times New Roman" w:hAnsi="Times New Roman"/>
                <w:b/>
                <w:bCs/>
                <w:lang w:bidi="en-US"/>
              </w:rPr>
              <w:t xml:space="preserve"> FW)</w:t>
            </w:r>
          </w:p>
        </w:tc>
      </w:tr>
      <w:tr w:rsidR="00793D24" w:rsidRPr="001C1735" w:rsidTr="004C36C8">
        <w:trPr>
          <w:trHeight w:val="275"/>
        </w:trPr>
        <w:tc>
          <w:tcPr>
            <w:tcW w:w="135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Group (A)</w:t>
            </w:r>
          </w:p>
        </w:tc>
        <w:tc>
          <w:tcPr>
            <w:tcW w:w="517"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w:t>
            </w:r>
          </w:p>
        </w:tc>
        <w:tc>
          <w:tcPr>
            <w:tcW w:w="1168"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0.0167       </w:t>
            </w:r>
          </w:p>
        </w:tc>
        <w:tc>
          <w:tcPr>
            <w:tcW w:w="898"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0.401</w:t>
            </w:r>
          </w:p>
        </w:tc>
        <w:tc>
          <w:tcPr>
            <w:tcW w:w="1089"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0.591</w:t>
            </w:r>
            <w:r w:rsidRPr="00DD386D">
              <w:rPr>
                <w:rFonts w:ascii="Times New Roman" w:hAnsi="Times New Roman"/>
                <w:vertAlign w:val="superscript"/>
                <w:lang w:bidi="en-US"/>
              </w:rPr>
              <w:t>NS</w:t>
            </w:r>
          </w:p>
        </w:tc>
        <w:tc>
          <w:tcPr>
            <w:tcW w:w="108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0.0167</w:t>
            </w:r>
          </w:p>
        </w:tc>
        <w:tc>
          <w:tcPr>
            <w:tcW w:w="216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-0.0000</w:t>
            </w:r>
          </w:p>
        </w:tc>
        <w:tc>
          <w:tcPr>
            <w:tcW w:w="117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w:t>
            </w:r>
          </w:p>
        </w:tc>
      </w:tr>
      <w:tr w:rsidR="00793D24" w:rsidRPr="001C1735" w:rsidTr="004C36C8">
        <w:trPr>
          <w:trHeight w:val="275"/>
        </w:trPr>
        <w:tc>
          <w:tcPr>
            <w:tcW w:w="135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Type (B)</w:t>
            </w:r>
          </w:p>
        </w:tc>
        <w:tc>
          <w:tcPr>
            <w:tcW w:w="517"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2</w:t>
            </w:r>
          </w:p>
        </w:tc>
        <w:tc>
          <w:tcPr>
            <w:tcW w:w="116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0.0830       </w:t>
            </w:r>
          </w:p>
        </w:tc>
        <w:tc>
          <w:tcPr>
            <w:tcW w:w="89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6.256   </w:t>
            </w:r>
          </w:p>
        </w:tc>
        <w:tc>
          <w:tcPr>
            <w:tcW w:w="1089"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0.023*</w:t>
            </w:r>
          </w:p>
        </w:tc>
        <w:tc>
          <w:tcPr>
            <w:tcW w:w="10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0.0415   </w:t>
            </w:r>
          </w:p>
        </w:tc>
        <w:tc>
          <w:tcPr>
            <w:tcW w:w="216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0.001</w:t>
            </w:r>
          </w:p>
        </w:tc>
        <w:tc>
          <w:tcPr>
            <w:tcW w:w="117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63.6</w:t>
            </w:r>
          </w:p>
        </w:tc>
      </w:tr>
      <w:tr w:rsidR="00793D24" w:rsidRPr="001C1735" w:rsidTr="004C36C8">
        <w:trPr>
          <w:trHeight w:val="275"/>
        </w:trPr>
        <w:tc>
          <w:tcPr>
            <w:tcW w:w="135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Cultivar (C)</w:t>
            </w:r>
          </w:p>
        </w:tc>
        <w:tc>
          <w:tcPr>
            <w:tcW w:w="517"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8</w:t>
            </w:r>
          </w:p>
        </w:tc>
        <w:tc>
          <w:tcPr>
            <w:tcW w:w="116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0.0531       </w:t>
            </w:r>
          </w:p>
        </w:tc>
        <w:tc>
          <w:tcPr>
            <w:tcW w:w="89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0.85  </w:t>
            </w:r>
          </w:p>
        </w:tc>
        <w:tc>
          <w:tcPr>
            <w:tcW w:w="1089"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0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0.00667</w:t>
            </w:r>
          </w:p>
        </w:tc>
        <w:tc>
          <w:tcPr>
            <w:tcW w:w="216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0.001</w:t>
            </w:r>
          </w:p>
        </w:tc>
        <w:tc>
          <w:tcPr>
            <w:tcW w:w="117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36.4</w:t>
            </w:r>
          </w:p>
        </w:tc>
      </w:tr>
      <w:tr w:rsidR="00793D24" w:rsidRPr="001C1735" w:rsidTr="004C36C8">
        <w:trPr>
          <w:trHeight w:val="275"/>
        </w:trPr>
        <w:tc>
          <w:tcPr>
            <w:tcW w:w="135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Error</w:t>
            </w:r>
          </w:p>
        </w:tc>
        <w:tc>
          <w:tcPr>
            <w:tcW w:w="517"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96</w:t>
            </w:r>
          </w:p>
        </w:tc>
        <w:tc>
          <w:tcPr>
            <w:tcW w:w="116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0.0000       </w:t>
            </w:r>
          </w:p>
        </w:tc>
        <w:tc>
          <w:tcPr>
            <w:tcW w:w="898" w:type="dxa"/>
          </w:tcPr>
          <w:p w:rsidR="00793D24" w:rsidRPr="00DD386D" w:rsidRDefault="00793D24" w:rsidP="004C36C8">
            <w:pPr>
              <w:pStyle w:val="NoSpacing"/>
              <w:spacing w:line="276" w:lineRule="auto"/>
              <w:jc w:val="both"/>
              <w:rPr>
                <w:rFonts w:ascii="Times New Roman" w:hAnsi="Times New Roman"/>
                <w:lang w:bidi="en-US"/>
              </w:rPr>
            </w:pPr>
          </w:p>
        </w:tc>
        <w:tc>
          <w:tcPr>
            <w:tcW w:w="1089" w:type="dxa"/>
          </w:tcPr>
          <w:p w:rsidR="00793D24" w:rsidRPr="00DD386D" w:rsidRDefault="00793D24" w:rsidP="004C36C8">
            <w:pPr>
              <w:pStyle w:val="NoSpacing"/>
              <w:spacing w:line="276" w:lineRule="auto"/>
              <w:jc w:val="both"/>
              <w:rPr>
                <w:rFonts w:ascii="Times New Roman" w:hAnsi="Times New Roman"/>
                <w:lang w:bidi="en-US"/>
              </w:rPr>
            </w:pPr>
          </w:p>
        </w:tc>
        <w:tc>
          <w:tcPr>
            <w:tcW w:w="10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0.0000</w:t>
            </w:r>
          </w:p>
        </w:tc>
        <w:tc>
          <w:tcPr>
            <w:tcW w:w="216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17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w:t>
            </w:r>
          </w:p>
        </w:tc>
      </w:tr>
      <w:tr w:rsidR="00793D24" w:rsidRPr="001C1735" w:rsidTr="004C36C8">
        <w:trPr>
          <w:trHeight w:val="275"/>
        </w:trPr>
        <w:tc>
          <w:tcPr>
            <w:tcW w:w="135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Total</w:t>
            </w:r>
          </w:p>
        </w:tc>
        <w:tc>
          <w:tcPr>
            <w:tcW w:w="517"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107</w:t>
            </w:r>
          </w:p>
        </w:tc>
        <w:tc>
          <w:tcPr>
            <w:tcW w:w="1168"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0.1527</w:t>
            </w:r>
          </w:p>
        </w:tc>
        <w:tc>
          <w:tcPr>
            <w:tcW w:w="898"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1089"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108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216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0.002</w:t>
            </w:r>
          </w:p>
        </w:tc>
        <w:tc>
          <w:tcPr>
            <w:tcW w:w="1170" w:type="dxa"/>
            <w:tcBorders>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r>
    </w:tbl>
    <w:p w:rsidR="00793D24" w:rsidRPr="00DD386D" w:rsidRDefault="00793D24" w:rsidP="00793D24">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 xml:space="preserve">* = significant at </w:t>
      </w:r>
      <w:r w:rsidRPr="00DD386D">
        <w:rPr>
          <w:rFonts w:ascii="Times New Roman" w:hAnsi="Times New Roman"/>
          <w:i/>
          <w:sz w:val="24"/>
          <w:szCs w:val="24"/>
          <w:lang w:bidi="en-US"/>
        </w:rPr>
        <w:t>p</w:t>
      </w:r>
      <w:r w:rsidRPr="00DD386D">
        <w:rPr>
          <w:rFonts w:ascii="Times New Roman" w:hAnsi="Times New Roman"/>
          <w:sz w:val="24"/>
          <w:szCs w:val="24"/>
          <w:lang w:bidi="en-US"/>
        </w:rPr>
        <w:t>≤ 0.05 while NS = non-significant</w:t>
      </w:r>
    </w:p>
    <w:p w:rsidR="00793D24" w:rsidRPr="00DD386D" w:rsidRDefault="00793D24" w:rsidP="00793D24">
      <w:pPr>
        <w:pStyle w:val="NoSpacing"/>
        <w:spacing w:line="276" w:lineRule="auto"/>
        <w:jc w:val="both"/>
        <w:rPr>
          <w:rFonts w:ascii="Times New Roman" w:hAnsi="Times New Roman"/>
          <w:sz w:val="24"/>
          <w:szCs w:val="24"/>
          <w:lang w:bidi="en-US"/>
        </w:rPr>
        <w:sectPr w:rsidR="00793D24" w:rsidRPr="00DD386D" w:rsidSect="001C1735">
          <w:headerReference w:type="default" r:id="rId9"/>
          <w:footerReference w:type="default" r:id="rId10"/>
          <w:pgSz w:w="12240" w:h="15840"/>
          <w:pgMar w:top="1440" w:right="1440" w:bottom="1440" w:left="1440" w:header="720" w:footer="720" w:gutter="0"/>
          <w:cols w:space="720"/>
          <w:docGrid w:linePitch="360"/>
        </w:sectPr>
      </w:pPr>
    </w:p>
    <w:p w:rsidR="00793D24" w:rsidRPr="00DD386D" w:rsidRDefault="00793D24" w:rsidP="00793D24">
      <w:pPr>
        <w:pStyle w:val="NoSpacing"/>
        <w:spacing w:line="276" w:lineRule="auto"/>
        <w:jc w:val="both"/>
        <w:rPr>
          <w:rFonts w:ascii="Times New Roman" w:hAnsi="Times New Roman"/>
          <w:b/>
          <w:bCs/>
          <w:sz w:val="24"/>
          <w:szCs w:val="24"/>
          <w:lang w:bidi="en-US"/>
        </w:rPr>
      </w:pPr>
      <w:r w:rsidRPr="00DD386D">
        <w:rPr>
          <w:rFonts w:ascii="Times New Roman" w:hAnsi="Times New Roman"/>
          <w:b/>
          <w:bCs/>
          <w:sz w:val="24"/>
          <w:szCs w:val="24"/>
          <w:lang w:bidi="en-US"/>
        </w:rPr>
        <w:lastRenderedPageBreak/>
        <w:t>Table 4: Concentration of total soluble phenols (</w:t>
      </w:r>
      <w:proofErr w:type="spellStart"/>
      <w:r w:rsidRPr="00DD386D">
        <w:rPr>
          <w:rFonts w:ascii="Times New Roman" w:hAnsi="Times New Roman"/>
          <w:b/>
          <w:bCs/>
          <w:sz w:val="24"/>
          <w:szCs w:val="24"/>
          <w:lang w:bidi="en-US"/>
        </w:rPr>
        <w:t>TSPh</w:t>
      </w:r>
      <w:proofErr w:type="spellEnd"/>
      <w:r w:rsidRPr="00DD386D">
        <w:rPr>
          <w:rFonts w:ascii="Times New Roman" w:hAnsi="Times New Roman"/>
          <w:b/>
          <w:bCs/>
          <w:sz w:val="24"/>
          <w:szCs w:val="24"/>
          <w:lang w:bidi="en-US"/>
        </w:rPr>
        <w:t>), reducing sugars (RS), non-reducing sugars (NRS) and total soluble sugars (TSS) in reaction groups (inoculated versus un-inoculated), types (resistant versus susceptible) and cultivars of chili plants</w:t>
      </w:r>
    </w:p>
    <w:p w:rsidR="00793D24" w:rsidRPr="00DD386D" w:rsidRDefault="00793D24" w:rsidP="00793D24">
      <w:pPr>
        <w:pStyle w:val="NoSpacing"/>
        <w:spacing w:line="276" w:lineRule="auto"/>
        <w:jc w:val="both"/>
        <w:rPr>
          <w:rFonts w:ascii="Times New Roman" w:hAnsi="Times New Roman"/>
          <w:b/>
          <w:bCs/>
          <w:sz w:val="24"/>
          <w:szCs w:val="24"/>
          <w:lang w:bidi="en-US"/>
        </w:rPr>
      </w:pPr>
    </w:p>
    <w:tbl>
      <w:tblPr>
        <w:tblW w:w="129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20"/>
        <w:gridCol w:w="720"/>
        <w:gridCol w:w="720"/>
        <w:gridCol w:w="702"/>
        <w:gridCol w:w="779"/>
        <w:gridCol w:w="841"/>
        <w:gridCol w:w="988"/>
        <w:gridCol w:w="8"/>
        <w:gridCol w:w="957"/>
        <w:gridCol w:w="7"/>
        <w:gridCol w:w="951"/>
        <w:gridCol w:w="7"/>
        <w:gridCol w:w="868"/>
        <w:gridCol w:w="18"/>
        <w:gridCol w:w="861"/>
        <w:gridCol w:w="24"/>
        <w:gridCol w:w="1117"/>
        <w:gridCol w:w="6"/>
      </w:tblGrid>
      <w:tr w:rsidR="00793D24" w:rsidRPr="001C1735" w:rsidTr="004C36C8">
        <w:trPr>
          <w:trHeight w:val="306"/>
        </w:trPr>
        <w:tc>
          <w:tcPr>
            <w:tcW w:w="12904" w:type="dxa"/>
            <w:gridSpan w:val="19"/>
            <w:tcBorders>
              <w:top w:val="single" w:sz="4" w:space="0" w:color="auto"/>
              <w:left w:val="nil"/>
              <w:bottom w:val="single" w:sz="4" w:space="0" w:color="auto"/>
              <w:right w:val="nil"/>
            </w:tcBorders>
            <w:shd w:val="clear" w:color="auto" w:fill="auto"/>
          </w:tcPr>
          <w:p w:rsidR="00793D24" w:rsidRPr="00DD386D" w:rsidRDefault="00793D24" w:rsidP="004C36C8">
            <w:pPr>
              <w:pStyle w:val="NoSpacing"/>
              <w:jc w:val="center"/>
              <w:rPr>
                <w:rFonts w:ascii="Times New Roman" w:hAnsi="Times New Roman"/>
                <w:b/>
                <w:bCs/>
                <w:lang w:bidi="en-US"/>
              </w:rPr>
            </w:pPr>
            <w:r w:rsidRPr="00DD386D">
              <w:rPr>
                <w:rFonts w:ascii="Times New Roman" w:hAnsi="Times New Roman"/>
                <w:b/>
                <w:bCs/>
                <w:lang w:bidi="en-US"/>
              </w:rPr>
              <w:t>Total soluble phenols (µg mL</w:t>
            </w:r>
            <w:r w:rsidRPr="00DD386D">
              <w:rPr>
                <w:rFonts w:ascii="Times New Roman" w:hAnsi="Times New Roman"/>
                <w:b/>
                <w:bCs/>
                <w:vertAlign w:val="superscript"/>
                <w:lang w:bidi="en-US"/>
              </w:rPr>
              <w:t>-1</w:t>
            </w:r>
            <w:r w:rsidRPr="00DD386D">
              <w:rPr>
                <w:rFonts w:ascii="Times New Roman" w:hAnsi="Times New Roman"/>
                <w:b/>
                <w:bCs/>
                <w:lang w:bidi="en-US"/>
              </w:rPr>
              <w:t>)</w:t>
            </w:r>
          </w:p>
        </w:tc>
      </w:tr>
      <w:tr w:rsidR="00793D24" w:rsidRPr="001C1735" w:rsidTr="004C36C8">
        <w:trPr>
          <w:gridAfter w:val="1"/>
          <w:wAfter w:w="6" w:type="dxa"/>
          <w:trHeight w:val="107"/>
        </w:trPr>
        <w:tc>
          <w:tcPr>
            <w:tcW w:w="2610" w:type="dxa"/>
            <w:tcBorders>
              <w:top w:val="single" w:sz="4" w:space="0" w:color="auto"/>
              <w:left w:val="nil"/>
            </w:tcBorders>
            <w:shd w:val="clear" w:color="auto" w:fill="auto"/>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Cultivars (C)</w:t>
            </w:r>
          </w:p>
        </w:tc>
        <w:tc>
          <w:tcPr>
            <w:tcW w:w="1440" w:type="dxa"/>
            <w:gridSpan w:val="2"/>
            <w:tcBorders>
              <w:top w:val="single" w:sz="4" w:space="0" w:color="auto"/>
            </w:tcBorders>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Sanam</w:t>
            </w:r>
            <w:proofErr w:type="spellEnd"/>
          </w:p>
        </w:tc>
        <w:tc>
          <w:tcPr>
            <w:tcW w:w="1422" w:type="dxa"/>
            <w:gridSpan w:val="2"/>
            <w:tcBorders>
              <w:top w:val="single" w:sz="4" w:space="0" w:color="auto"/>
            </w:tcBorders>
            <w:shd w:val="clear" w:color="auto" w:fill="auto"/>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C-72</w:t>
            </w:r>
          </w:p>
        </w:tc>
        <w:tc>
          <w:tcPr>
            <w:tcW w:w="1620" w:type="dxa"/>
            <w:gridSpan w:val="2"/>
            <w:tcBorders>
              <w:top w:val="single" w:sz="4" w:space="0" w:color="auto"/>
              <w:right w:val="single" w:sz="18" w:space="0" w:color="auto"/>
            </w:tcBorders>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Talhar</w:t>
            </w:r>
            <w:proofErr w:type="spellEnd"/>
          </w:p>
        </w:tc>
        <w:tc>
          <w:tcPr>
            <w:tcW w:w="1960" w:type="dxa"/>
            <w:gridSpan w:val="4"/>
            <w:tcBorders>
              <w:top w:val="single" w:sz="4" w:space="0" w:color="auto"/>
              <w:left w:val="single" w:sz="18" w:space="0" w:color="auto"/>
            </w:tcBorders>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Golapeshawari</w:t>
            </w:r>
            <w:proofErr w:type="spellEnd"/>
          </w:p>
        </w:tc>
        <w:tc>
          <w:tcPr>
            <w:tcW w:w="1844" w:type="dxa"/>
            <w:gridSpan w:val="4"/>
            <w:tcBorders>
              <w:top w:val="single" w:sz="4" w:space="0" w:color="auto"/>
            </w:tcBorders>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Loungi</w:t>
            </w:r>
            <w:proofErr w:type="spellEnd"/>
          </w:p>
        </w:tc>
        <w:tc>
          <w:tcPr>
            <w:tcW w:w="2002" w:type="dxa"/>
            <w:gridSpan w:val="3"/>
            <w:tcBorders>
              <w:top w:val="single" w:sz="4" w:space="0" w:color="auto"/>
              <w:right w:val="nil"/>
            </w:tcBorders>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Tatapuri</w:t>
            </w:r>
            <w:proofErr w:type="spellEnd"/>
          </w:p>
        </w:tc>
      </w:tr>
      <w:tr w:rsidR="00793D24" w:rsidRPr="001C1735" w:rsidTr="004C36C8">
        <w:trPr>
          <w:trHeight w:val="70"/>
        </w:trPr>
        <w:tc>
          <w:tcPr>
            <w:tcW w:w="2610" w:type="dxa"/>
            <w:tcBorders>
              <w:left w:val="nil"/>
            </w:tcBorders>
            <w:shd w:val="clear" w:color="auto" w:fill="auto"/>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Type (B)</w:t>
            </w:r>
          </w:p>
        </w:tc>
        <w:tc>
          <w:tcPr>
            <w:tcW w:w="4482" w:type="dxa"/>
            <w:gridSpan w:val="6"/>
            <w:tcBorders>
              <w:right w:val="single" w:sz="18" w:space="0" w:color="auto"/>
            </w:tcBorders>
            <w:shd w:val="clear" w:color="auto" w:fill="auto"/>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Resistant</w:t>
            </w:r>
          </w:p>
        </w:tc>
        <w:tc>
          <w:tcPr>
            <w:tcW w:w="5812" w:type="dxa"/>
            <w:gridSpan w:val="12"/>
            <w:tcBorders>
              <w:left w:val="single" w:sz="18" w:space="0" w:color="auto"/>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Susceptible</w:t>
            </w:r>
          </w:p>
        </w:tc>
      </w:tr>
      <w:tr w:rsidR="00793D24" w:rsidRPr="001C1735" w:rsidTr="004C36C8">
        <w:trPr>
          <w:gridAfter w:val="1"/>
          <w:wAfter w:w="6" w:type="dxa"/>
          <w:trHeight w:val="70"/>
        </w:trPr>
        <w:tc>
          <w:tcPr>
            <w:tcW w:w="2610" w:type="dxa"/>
            <w:tcBorders>
              <w:left w:val="nil"/>
            </w:tcBorders>
            <w:shd w:val="clear" w:color="auto" w:fill="auto"/>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Group (A)</w:t>
            </w:r>
          </w:p>
        </w:tc>
        <w:tc>
          <w:tcPr>
            <w:tcW w:w="720" w:type="dxa"/>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Inoc</w:t>
            </w:r>
            <w:proofErr w:type="spellEnd"/>
            <w:r w:rsidRPr="00DD386D">
              <w:rPr>
                <w:rFonts w:ascii="Times New Roman" w:hAnsi="Times New Roman"/>
                <w:lang w:bidi="en-US"/>
              </w:rPr>
              <w:t>*</w:t>
            </w:r>
          </w:p>
        </w:tc>
        <w:tc>
          <w:tcPr>
            <w:tcW w:w="720" w:type="dxa"/>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Unin</w:t>
            </w:r>
            <w:proofErr w:type="spellEnd"/>
          </w:p>
        </w:tc>
        <w:tc>
          <w:tcPr>
            <w:tcW w:w="720" w:type="dxa"/>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Inoc</w:t>
            </w:r>
            <w:proofErr w:type="spellEnd"/>
          </w:p>
        </w:tc>
        <w:tc>
          <w:tcPr>
            <w:tcW w:w="702" w:type="dxa"/>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Unin</w:t>
            </w:r>
            <w:proofErr w:type="spellEnd"/>
          </w:p>
        </w:tc>
        <w:tc>
          <w:tcPr>
            <w:tcW w:w="779" w:type="dxa"/>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Inoc</w:t>
            </w:r>
            <w:proofErr w:type="spellEnd"/>
          </w:p>
        </w:tc>
        <w:tc>
          <w:tcPr>
            <w:tcW w:w="841" w:type="dxa"/>
            <w:tcBorders>
              <w:right w:val="single" w:sz="18" w:space="0" w:color="auto"/>
            </w:tcBorders>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Unin</w:t>
            </w:r>
            <w:proofErr w:type="spellEnd"/>
          </w:p>
        </w:tc>
        <w:tc>
          <w:tcPr>
            <w:tcW w:w="996" w:type="dxa"/>
            <w:gridSpan w:val="2"/>
            <w:tcBorders>
              <w:left w:val="single" w:sz="18" w:space="0" w:color="auto"/>
            </w:tcBorders>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Inoc</w:t>
            </w:r>
            <w:proofErr w:type="spellEnd"/>
          </w:p>
        </w:tc>
        <w:tc>
          <w:tcPr>
            <w:tcW w:w="964" w:type="dxa"/>
            <w:gridSpan w:val="2"/>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Unin</w:t>
            </w:r>
            <w:proofErr w:type="spellEnd"/>
          </w:p>
        </w:tc>
        <w:tc>
          <w:tcPr>
            <w:tcW w:w="958" w:type="dxa"/>
            <w:gridSpan w:val="2"/>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Inoc</w:t>
            </w:r>
            <w:proofErr w:type="spellEnd"/>
          </w:p>
        </w:tc>
        <w:tc>
          <w:tcPr>
            <w:tcW w:w="886" w:type="dxa"/>
            <w:gridSpan w:val="2"/>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Unin</w:t>
            </w:r>
            <w:proofErr w:type="spellEnd"/>
          </w:p>
        </w:tc>
        <w:tc>
          <w:tcPr>
            <w:tcW w:w="885" w:type="dxa"/>
            <w:gridSpan w:val="2"/>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Inoc</w:t>
            </w:r>
            <w:proofErr w:type="spellEnd"/>
          </w:p>
        </w:tc>
        <w:tc>
          <w:tcPr>
            <w:tcW w:w="1117" w:type="dxa"/>
            <w:tcBorders>
              <w:right w:val="nil"/>
            </w:tcBorders>
            <w:shd w:val="clear" w:color="auto" w:fill="auto"/>
          </w:tcPr>
          <w:p w:rsidR="00793D24" w:rsidRPr="00DD386D" w:rsidRDefault="00793D24" w:rsidP="004C36C8">
            <w:pPr>
              <w:pStyle w:val="NoSpacing"/>
              <w:jc w:val="both"/>
              <w:rPr>
                <w:rFonts w:ascii="Times New Roman" w:hAnsi="Times New Roman"/>
                <w:lang w:bidi="en-US"/>
              </w:rPr>
            </w:pPr>
            <w:proofErr w:type="spellStart"/>
            <w:r w:rsidRPr="00DD386D">
              <w:rPr>
                <w:rFonts w:ascii="Times New Roman" w:hAnsi="Times New Roman"/>
                <w:lang w:bidi="en-US"/>
              </w:rPr>
              <w:t>Unin</w:t>
            </w:r>
            <w:proofErr w:type="spellEnd"/>
          </w:p>
        </w:tc>
      </w:tr>
      <w:tr w:rsidR="00793D24" w:rsidRPr="001C1735" w:rsidTr="004C36C8">
        <w:trPr>
          <w:gridAfter w:val="1"/>
          <w:wAfter w:w="6" w:type="dxa"/>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 xml:space="preserve">Amount of </w:t>
            </w:r>
            <w:proofErr w:type="spellStart"/>
            <w:r w:rsidRPr="00DD386D">
              <w:rPr>
                <w:rFonts w:ascii="Times New Roman" w:hAnsi="Times New Roman"/>
                <w:lang w:bidi="en-US"/>
              </w:rPr>
              <w:t>TSPh</w:t>
            </w:r>
            <w:proofErr w:type="spellEnd"/>
            <w:r w:rsidRPr="00DD386D">
              <w:rPr>
                <w:rFonts w:ascii="Times New Roman" w:hAnsi="Times New Roman"/>
                <w:lang w:bidi="en-US"/>
              </w:rPr>
              <w:t xml:space="preserve"> in (C)</w:t>
            </w:r>
          </w:p>
        </w:tc>
        <w:tc>
          <w:tcPr>
            <w:tcW w:w="720"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222.6</w:t>
            </w:r>
          </w:p>
        </w:tc>
        <w:tc>
          <w:tcPr>
            <w:tcW w:w="720"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272.6</w:t>
            </w:r>
          </w:p>
        </w:tc>
        <w:tc>
          <w:tcPr>
            <w:tcW w:w="720"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281.5</w:t>
            </w:r>
          </w:p>
        </w:tc>
        <w:tc>
          <w:tcPr>
            <w:tcW w:w="702"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462.0</w:t>
            </w:r>
          </w:p>
        </w:tc>
        <w:tc>
          <w:tcPr>
            <w:tcW w:w="779"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311.6</w:t>
            </w:r>
          </w:p>
        </w:tc>
        <w:tc>
          <w:tcPr>
            <w:tcW w:w="841" w:type="dxa"/>
            <w:tcBorders>
              <w:righ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422.1</w:t>
            </w:r>
          </w:p>
        </w:tc>
        <w:tc>
          <w:tcPr>
            <w:tcW w:w="996" w:type="dxa"/>
            <w:gridSpan w:val="2"/>
            <w:tcBorders>
              <w:lef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195.5</w:t>
            </w:r>
          </w:p>
        </w:tc>
        <w:tc>
          <w:tcPr>
            <w:tcW w:w="964"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268.7</w:t>
            </w:r>
          </w:p>
        </w:tc>
        <w:tc>
          <w:tcPr>
            <w:tcW w:w="958"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230.4</w:t>
            </w:r>
          </w:p>
        </w:tc>
        <w:tc>
          <w:tcPr>
            <w:tcW w:w="886"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360.3</w:t>
            </w:r>
          </w:p>
        </w:tc>
        <w:tc>
          <w:tcPr>
            <w:tcW w:w="885"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288.6</w:t>
            </w:r>
          </w:p>
        </w:tc>
        <w:tc>
          <w:tcPr>
            <w:tcW w:w="1117" w:type="dxa"/>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316.3</w:t>
            </w:r>
          </w:p>
        </w:tc>
      </w:tr>
      <w:tr w:rsidR="00793D24" w:rsidRPr="001C1735" w:rsidTr="004C36C8">
        <w:trPr>
          <w:gridAfter w:val="1"/>
          <w:wAfter w:w="6" w:type="dxa"/>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 xml:space="preserve">Av. amount of </w:t>
            </w:r>
            <w:proofErr w:type="spellStart"/>
            <w:r w:rsidRPr="00DD386D">
              <w:rPr>
                <w:rFonts w:ascii="Times New Roman" w:hAnsi="Times New Roman"/>
                <w:lang w:bidi="en-US"/>
              </w:rPr>
              <w:t>TSPh</w:t>
            </w:r>
            <w:proofErr w:type="spellEnd"/>
            <w:r w:rsidRPr="00DD386D">
              <w:rPr>
                <w:rFonts w:ascii="Times New Roman" w:hAnsi="Times New Roman"/>
                <w:lang w:bidi="en-US"/>
              </w:rPr>
              <w:t xml:space="preserve"> in (C)</w:t>
            </w:r>
          </w:p>
        </w:tc>
        <w:tc>
          <w:tcPr>
            <w:tcW w:w="1440"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247.6</w:t>
            </w:r>
          </w:p>
        </w:tc>
        <w:tc>
          <w:tcPr>
            <w:tcW w:w="1422"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371.8</w:t>
            </w:r>
          </w:p>
        </w:tc>
        <w:tc>
          <w:tcPr>
            <w:tcW w:w="1620" w:type="dxa"/>
            <w:gridSpan w:val="2"/>
            <w:tcBorders>
              <w:righ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366.9</w:t>
            </w:r>
          </w:p>
        </w:tc>
        <w:tc>
          <w:tcPr>
            <w:tcW w:w="1960" w:type="dxa"/>
            <w:gridSpan w:val="4"/>
            <w:tcBorders>
              <w:lef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232.1</w:t>
            </w:r>
          </w:p>
        </w:tc>
        <w:tc>
          <w:tcPr>
            <w:tcW w:w="1844" w:type="dxa"/>
            <w:gridSpan w:val="4"/>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295.3</w:t>
            </w:r>
          </w:p>
        </w:tc>
        <w:tc>
          <w:tcPr>
            <w:tcW w:w="2002" w:type="dxa"/>
            <w:gridSpan w:val="3"/>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302.5</w:t>
            </w:r>
          </w:p>
        </w:tc>
      </w:tr>
      <w:tr w:rsidR="00793D24" w:rsidRPr="001C1735" w:rsidTr="004C36C8">
        <w:trPr>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 xml:space="preserve">Av. amount of </w:t>
            </w:r>
            <w:proofErr w:type="spellStart"/>
            <w:r w:rsidRPr="00DD386D">
              <w:rPr>
                <w:rFonts w:ascii="Times New Roman" w:hAnsi="Times New Roman"/>
                <w:lang w:bidi="en-US"/>
              </w:rPr>
              <w:t>TSPh</w:t>
            </w:r>
            <w:proofErr w:type="spellEnd"/>
            <w:r w:rsidRPr="00DD386D">
              <w:rPr>
                <w:rFonts w:ascii="Times New Roman" w:hAnsi="Times New Roman"/>
                <w:lang w:bidi="en-US"/>
              </w:rPr>
              <w:t xml:space="preserve"> in (B)</w:t>
            </w:r>
          </w:p>
        </w:tc>
        <w:tc>
          <w:tcPr>
            <w:tcW w:w="4482" w:type="dxa"/>
            <w:gridSpan w:val="6"/>
            <w:tcBorders>
              <w:righ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328.8</w:t>
            </w:r>
          </w:p>
        </w:tc>
        <w:tc>
          <w:tcPr>
            <w:tcW w:w="5812" w:type="dxa"/>
            <w:gridSpan w:val="12"/>
            <w:tcBorders>
              <w:left w:val="single" w:sz="18" w:space="0" w:color="auto"/>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276.7</w:t>
            </w:r>
          </w:p>
        </w:tc>
      </w:tr>
      <w:tr w:rsidR="00793D24" w:rsidRPr="001C1735" w:rsidTr="004C36C8">
        <w:trPr>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 xml:space="preserve">Av. amount of </w:t>
            </w:r>
            <w:proofErr w:type="spellStart"/>
            <w:r w:rsidRPr="00DD386D">
              <w:rPr>
                <w:rFonts w:ascii="Times New Roman" w:hAnsi="Times New Roman"/>
                <w:lang w:bidi="en-US"/>
              </w:rPr>
              <w:t>TSPh</w:t>
            </w:r>
            <w:proofErr w:type="spellEnd"/>
            <w:r w:rsidRPr="00DD386D">
              <w:rPr>
                <w:rFonts w:ascii="Times New Roman" w:hAnsi="Times New Roman"/>
                <w:lang w:bidi="en-US"/>
              </w:rPr>
              <w:t xml:space="preserve"> in (A)</w:t>
            </w:r>
          </w:p>
        </w:tc>
        <w:tc>
          <w:tcPr>
            <w:tcW w:w="10294" w:type="dxa"/>
            <w:gridSpan w:val="18"/>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 xml:space="preserve">                Inoculated = 255.0                            Un-inoculated = 350.4</w:t>
            </w:r>
          </w:p>
        </w:tc>
      </w:tr>
      <w:tr w:rsidR="00793D24" w:rsidRPr="001C1735" w:rsidTr="004C36C8">
        <w:trPr>
          <w:trHeight w:val="70"/>
        </w:trPr>
        <w:tc>
          <w:tcPr>
            <w:tcW w:w="12904" w:type="dxa"/>
            <w:gridSpan w:val="19"/>
            <w:tcBorders>
              <w:left w:val="nil"/>
              <w:right w:val="nil"/>
            </w:tcBorders>
            <w:shd w:val="clear" w:color="auto" w:fill="auto"/>
            <w:vAlign w:val="center"/>
          </w:tcPr>
          <w:p w:rsidR="00793D24" w:rsidRPr="00DD386D" w:rsidRDefault="00793D24" w:rsidP="004C36C8">
            <w:pPr>
              <w:pStyle w:val="NoSpacing"/>
              <w:jc w:val="center"/>
              <w:rPr>
                <w:rFonts w:ascii="Times New Roman" w:hAnsi="Times New Roman"/>
                <w:b/>
                <w:bCs/>
                <w:lang w:bidi="en-US"/>
              </w:rPr>
            </w:pPr>
            <w:r w:rsidRPr="00DD386D">
              <w:rPr>
                <w:rFonts w:ascii="Times New Roman" w:hAnsi="Times New Roman"/>
                <w:b/>
                <w:bCs/>
                <w:lang w:bidi="en-US"/>
              </w:rPr>
              <w:t>Reducing sugar (mg g</w:t>
            </w:r>
            <w:r w:rsidRPr="00DD386D">
              <w:rPr>
                <w:rFonts w:ascii="Times New Roman" w:hAnsi="Times New Roman"/>
                <w:b/>
                <w:bCs/>
                <w:vertAlign w:val="superscript"/>
                <w:lang w:bidi="en-US"/>
              </w:rPr>
              <w:t xml:space="preserve">-1 </w:t>
            </w:r>
            <w:r w:rsidRPr="00DD386D">
              <w:rPr>
                <w:rFonts w:ascii="Times New Roman" w:hAnsi="Times New Roman"/>
                <w:b/>
                <w:bCs/>
                <w:lang w:bidi="en-US"/>
              </w:rPr>
              <w:t>FW)</w:t>
            </w:r>
          </w:p>
        </w:tc>
      </w:tr>
      <w:tr w:rsidR="00793D24" w:rsidRPr="001C1735" w:rsidTr="004C36C8">
        <w:trPr>
          <w:gridAfter w:val="1"/>
          <w:wAfter w:w="6" w:type="dxa"/>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Amount of RS in (C)</w:t>
            </w:r>
          </w:p>
        </w:tc>
        <w:tc>
          <w:tcPr>
            <w:tcW w:w="720"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0.09</w:t>
            </w:r>
          </w:p>
        </w:tc>
        <w:tc>
          <w:tcPr>
            <w:tcW w:w="720"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0.10</w:t>
            </w:r>
          </w:p>
        </w:tc>
        <w:tc>
          <w:tcPr>
            <w:tcW w:w="720"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0.05</w:t>
            </w:r>
          </w:p>
        </w:tc>
        <w:tc>
          <w:tcPr>
            <w:tcW w:w="702"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0.08</w:t>
            </w:r>
          </w:p>
        </w:tc>
        <w:tc>
          <w:tcPr>
            <w:tcW w:w="779"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0.06</w:t>
            </w:r>
          </w:p>
        </w:tc>
        <w:tc>
          <w:tcPr>
            <w:tcW w:w="841" w:type="dxa"/>
            <w:tcBorders>
              <w:righ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0.07</w:t>
            </w:r>
          </w:p>
        </w:tc>
        <w:tc>
          <w:tcPr>
            <w:tcW w:w="988" w:type="dxa"/>
            <w:tcBorders>
              <w:lef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0.04</w:t>
            </w:r>
          </w:p>
        </w:tc>
        <w:tc>
          <w:tcPr>
            <w:tcW w:w="965"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0.05</w:t>
            </w:r>
          </w:p>
        </w:tc>
        <w:tc>
          <w:tcPr>
            <w:tcW w:w="958"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0.042</w:t>
            </w:r>
          </w:p>
        </w:tc>
        <w:tc>
          <w:tcPr>
            <w:tcW w:w="875"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0.041</w:t>
            </w:r>
          </w:p>
        </w:tc>
        <w:tc>
          <w:tcPr>
            <w:tcW w:w="879"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0.051</w:t>
            </w:r>
          </w:p>
        </w:tc>
        <w:tc>
          <w:tcPr>
            <w:tcW w:w="1141" w:type="dxa"/>
            <w:gridSpan w:val="2"/>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0.072</w:t>
            </w:r>
          </w:p>
        </w:tc>
      </w:tr>
      <w:tr w:rsidR="00793D24" w:rsidRPr="001C1735" w:rsidTr="004C36C8">
        <w:trPr>
          <w:gridAfter w:val="1"/>
          <w:wAfter w:w="6" w:type="dxa"/>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Av. amount of RS in (C)</w:t>
            </w:r>
          </w:p>
        </w:tc>
        <w:tc>
          <w:tcPr>
            <w:tcW w:w="1440"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0.095</w:t>
            </w:r>
          </w:p>
        </w:tc>
        <w:tc>
          <w:tcPr>
            <w:tcW w:w="1422"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0.065</w:t>
            </w:r>
          </w:p>
        </w:tc>
        <w:tc>
          <w:tcPr>
            <w:tcW w:w="1620" w:type="dxa"/>
            <w:gridSpan w:val="2"/>
            <w:tcBorders>
              <w:righ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0.065</w:t>
            </w:r>
          </w:p>
        </w:tc>
        <w:tc>
          <w:tcPr>
            <w:tcW w:w="1953" w:type="dxa"/>
            <w:gridSpan w:val="3"/>
            <w:tcBorders>
              <w:lef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0.045</w:t>
            </w:r>
          </w:p>
        </w:tc>
        <w:tc>
          <w:tcPr>
            <w:tcW w:w="1833" w:type="dxa"/>
            <w:gridSpan w:val="4"/>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0.042</w:t>
            </w:r>
          </w:p>
        </w:tc>
        <w:tc>
          <w:tcPr>
            <w:tcW w:w="2020" w:type="dxa"/>
            <w:gridSpan w:val="4"/>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0.061</w:t>
            </w:r>
          </w:p>
        </w:tc>
      </w:tr>
      <w:tr w:rsidR="00793D24" w:rsidRPr="001C1735" w:rsidTr="004C36C8">
        <w:trPr>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Av. amount of RS in (B)</w:t>
            </w:r>
          </w:p>
        </w:tc>
        <w:tc>
          <w:tcPr>
            <w:tcW w:w="10294" w:type="dxa"/>
            <w:gridSpan w:val="18"/>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 xml:space="preserve">              Resistant = 0.08                               Susceptible = 0.05</w:t>
            </w:r>
          </w:p>
        </w:tc>
      </w:tr>
      <w:tr w:rsidR="00793D24" w:rsidRPr="001C1735" w:rsidTr="004C36C8">
        <w:trPr>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Av. amount of RS in (A)</w:t>
            </w:r>
          </w:p>
        </w:tc>
        <w:tc>
          <w:tcPr>
            <w:tcW w:w="10294" w:type="dxa"/>
            <w:gridSpan w:val="18"/>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 xml:space="preserve">              Inoculated = 0.06                              Un-inoculated = 0.07</w:t>
            </w:r>
          </w:p>
        </w:tc>
      </w:tr>
      <w:tr w:rsidR="00793D24" w:rsidRPr="001C1735" w:rsidTr="004C36C8">
        <w:trPr>
          <w:trHeight w:val="70"/>
        </w:trPr>
        <w:tc>
          <w:tcPr>
            <w:tcW w:w="12904" w:type="dxa"/>
            <w:gridSpan w:val="19"/>
            <w:tcBorders>
              <w:top w:val="single" w:sz="4" w:space="0" w:color="auto"/>
              <w:left w:val="nil"/>
              <w:right w:val="nil"/>
            </w:tcBorders>
            <w:shd w:val="clear" w:color="auto" w:fill="auto"/>
          </w:tcPr>
          <w:p w:rsidR="00793D24" w:rsidRPr="00DD386D" w:rsidRDefault="00793D24" w:rsidP="004C36C8">
            <w:pPr>
              <w:pStyle w:val="NoSpacing"/>
              <w:jc w:val="center"/>
              <w:rPr>
                <w:rFonts w:ascii="Times New Roman" w:hAnsi="Times New Roman"/>
                <w:b/>
                <w:bCs/>
                <w:lang w:bidi="en-US"/>
              </w:rPr>
            </w:pPr>
            <w:r w:rsidRPr="00DD386D">
              <w:rPr>
                <w:rFonts w:ascii="Times New Roman" w:hAnsi="Times New Roman"/>
                <w:b/>
                <w:bCs/>
                <w:lang w:bidi="en-US"/>
              </w:rPr>
              <w:t>Non-reducing sugar (mg g</w:t>
            </w:r>
            <w:r w:rsidRPr="00DD386D">
              <w:rPr>
                <w:rFonts w:ascii="Times New Roman" w:hAnsi="Times New Roman"/>
                <w:b/>
                <w:bCs/>
                <w:vertAlign w:val="superscript"/>
                <w:lang w:bidi="en-US"/>
              </w:rPr>
              <w:t>-1</w:t>
            </w:r>
            <w:r w:rsidRPr="00DD386D">
              <w:rPr>
                <w:rFonts w:ascii="Times New Roman" w:hAnsi="Times New Roman"/>
                <w:b/>
                <w:bCs/>
                <w:lang w:bidi="en-US"/>
              </w:rPr>
              <w:t xml:space="preserve"> FW)</w:t>
            </w:r>
          </w:p>
        </w:tc>
      </w:tr>
      <w:tr w:rsidR="00793D24" w:rsidRPr="001C1735" w:rsidTr="004C36C8">
        <w:trPr>
          <w:gridAfter w:val="1"/>
          <w:wAfter w:w="6" w:type="dxa"/>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Amount of NRS in (C)</w:t>
            </w:r>
          </w:p>
        </w:tc>
        <w:tc>
          <w:tcPr>
            <w:tcW w:w="720"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0.071</w:t>
            </w:r>
          </w:p>
        </w:tc>
        <w:tc>
          <w:tcPr>
            <w:tcW w:w="720"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0.074</w:t>
            </w:r>
          </w:p>
        </w:tc>
        <w:tc>
          <w:tcPr>
            <w:tcW w:w="720"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0.036</w:t>
            </w:r>
          </w:p>
        </w:tc>
        <w:tc>
          <w:tcPr>
            <w:tcW w:w="702"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0.061</w:t>
            </w:r>
          </w:p>
        </w:tc>
        <w:tc>
          <w:tcPr>
            <w:tcW w:w="779"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0.049</w:t>
            </w:r>
          </w:p>
        </w:tc>
        <w:tc>
          <w:tcPr>
            <w:tcW w:w="841" w:type="dxa"/>
            <w:tcBorders>
              <w:righ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0.061</w:t>
            </w:r>
          </w:p>
        </w:tc>
        <w:tc>
          <w:tcPr>
            <w:tcW w:w="996" w:type="dxa"/>
            <w:gridSpan w:val="2"/>
            <w:tcBorders>
              <w:lef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0.025</w:t>
            </w:r>
          </w:p>
        </w:tc>
        <w:tc>
          <w:tcPr>
            <w:tcW w:w="964"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0.026</w:t>
            </w:r>
          </w:p>
        </w:tc>
        <w:tc>
          <w:tcPr>
            <w:tcW w:w="958"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0.082</w:t>
            </w:r>
          </w:p>
        </w:tc>
        <w:tc>
          <w:tcPr>
            <w:tcW w:w="886"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0.034</w:t>
            </w:r>
          </w:p>
        </w:tc>
        <w:tc>
          <w:tcPr>
            <w:tcW w:w="885"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0.035</w:t>
            </w:r>
          </w:p>
        </w:tc>
        <w:tc>
          <w:tcPr>
            <w:tcW w:w="1117" w:type="dxa"/>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0.051</w:t>
            </w:r>
          </w:p>
        </w:tc>
      </w:tr>
      <w:tr w:rsidR="00793D24" w:rsidRPr="001C1735" w:rsidTr="004C36C8">
        <w:trPr>
          <w:gridAfter w:val="1"/>
          <w:wAfter w:w="6" w:type="dxa"/>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Av. amount of NRS in (C)</w:t>
            </w:r>
          </w:p>
        </w:tc>
        <w:tc>
          <w:tcPr>
            <w:tcW w:w="1440"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0.073</w:t>
            </w:r>
          </w:p>
        </w:tc>
        <w:tc>
          <w:tcPr>
            <w:tcW w:w="1422"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0.049</w:t>
            </w:r>
          </w:p>
        </w:tc>
        <w:tc>
          <w:tcPr>
            <w:tcW w:w="1620" w:type="dxa"/>
            <w:gridSpan w:val="2"/>
            <w:tcBorders>
              <w:righ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0.055</w:t>
            </w:r>
          </w:p>
        </w:tc>
        <w:tc>
          <w:tcPr>
            <w:tcW w:w="1960" w:type="dxa"/>
            <w:gridSpan w:val="4"/>
            <w:tcBorders>
              <w:lef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0.026</w:t>
            </w:r>
          </w:p>
        </w:tc>
        <w:tc>
          <w:tcPr>
            <w:tcW w:w="1844" w:type="dxa"/>
            <w:gridSpan w:val="4"/>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0.058</w:t>
            </w:r>
          </w:p>
        </w:tc>
        <w:tc>
          <w:tcPr>
            <w:tcW w:w="2002" w:type="dxa"/>
            <w:gridSpan w:val="3"/>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0.043</w:t>
            </w:r>
          </w:p>
        </w:tc>
      </w:tr>
      <w:tr w:rsidR="00793D24" w:rsidRPr="001C1735" w:rsidTr="004C36C8">
        <w:trPr>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Av. amount of NRS in (B)</w:t>
            </w:r>
          </w:p>
        </w:tc>
        <w:tc>
          <w:tcPr>
            <w:tcW w:w="10294" w:type="dxa"/>
            <w:gridSpan w:val="18"/>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 xml:space="preserve">              Resistant = 0.059                             Susceptible = 0.042</w:t>
            </w:r>
          </w:p>
        </w:tc>
      </w:tr>
      <w:tr w:rsidR="00793D24" w:rsidRPr="001C1735" w:rsidTr="004C36C8">
        <w:trPr>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Av. amount of NRS in (A)</w:t>
            </w:r>
          </w:p>
        </w:tc>
        <w:tc>
          <w:tcPr>
            <w:tcW w:w="10294" w:type="dxa"/>
            <w:gridSpan w:val="18"/>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 xml:space="preserve">              Inoculated = 0.048                            Un-inoculated = 0.051</w:t>
            </w:r>
          </w:p>
        </w:tc>
      </w:tr>
      <w:tr w:rsidR="00793D24" w:rsidRPr="001C1735" w:rsidTr="004C36C8">
        <w:trPr>
          <w:trHeight w:val="70"/>
        </w:trPr>
        <w:tc>
          <w:tcPr>
            <w:tcW w:w="12904" w:type="dxa"/>
            <w:gridSpan w:val="19"/>
            <w:tcBorders>
              <w:left w:val="nil"/>
              <w:right w:val="nil"/>
            </w:tcBorders>
            <w:shd w:val="clear" w:color="auto" w:fill="auto"/>
            <w:vAlign w:val="center"/>
          </w:tcPr>
          <w:p w:rsidR="00793D24" w:rsidRPr="00DD386D" w:rsidRDefault="00793D24" w:rsidP="004C36C8">
            <w:pPr>
              <w:pStyle w:val="NoSpacing"/>
              <w:jc w:val="center"/>
              <w:rPr>
                <w:rFonts w:ascii="Times New Roman" w:hAnsi="Times New Roman"/>
                <w:b/>
                <w:bCs/>
                <w:lang w:bidi="en-US"/>
              </w:rPr>
            </w:pPr>
            <w:r w:rsidRPr="00DD386D">
              <w:rPr>
                <w:rFonts w:ascii="Times New Roman" w:hAnsi="Times New Roman"/>
                <w:b/>
                <w:bCs/>
                <w:lang w:bidi="en-US"/>
              </w:rPr>
              <w:t>Total soluble sugar (mg g</w:t>
            </w:r>
            <w:r w:rsidRPr="00DD386D">
              <w:rPr>
                <w:rFonts w:ascii="Times New Roman" w:hAnsi="Times New Roman"/>
                <w:b/>
                <w:bCs/>
                <w:vertAlign w:val="superscript"/>
                <w:lang w:bidi="en-US"/>
              </w:rPr>
              <w:t>-1</w:t>
            </w:r>
            <w:r w:rsidRPr="00DD386D">
              <w:rPr>
                <w:rFonts w:ascii="Times New Roman" w:hAnsi="Times New Roman"/>
                <w:b/>
                <w:bCs/>
                <w:lang w:bidi="en-US"/>
              </w:rPr>
              <w:t xml:space="preserve"> FW)</w:t>
            </w:r>
          </w:p>
        </w:tc>
      </w:tr>
      <w:tr w:rsidR="00793D24" w:rsidRPr="001C1735" w:rsidTr="004C36C8">
        <w:trPr>
          <w:gridAfter w:val="1"/>
          <w:wAfter w:w="6" w:type="dxa"/>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Amount of TSS in (C)</w:t>
            </w:r>
          </w:p>
        </w:tc>
        <w:tc>
          <w:tcPr>
            <w:tcW w:w="720"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0.161</w:t>
            </w:r>
          </w:p>
        </w:tc>
        <w:tc>
          <w:tcPr>
            <w:tcW w:w="720"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0.169</w:t>
            </w:r>
          </w:p>
        </w:tc>
        <w:tc>
          <w:tcPr>
            <w:tcW w:w="720"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0.085</w:t>
            </w:r>
          </w:p>
        </w:tc>
        <w:tc>
          <w:tcPr>
            <w:tcW w:w="702"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0.135</w:t>
            </w:r>
          </w:p>
        </w:tc>
        <w:tc>
          <w:tcPr>
            <w:tcW w:w="779" w:type="dxa"/>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0.111</w:t>
            </w:r>
          </w:p>
        </w:tc>
        <w:tc>
          <w:tcPr>
            <w:tcW w:w="841" w:type="dxa"/>
            <w:tcBorders>
              <w:righ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0.132</w:t>
            </w:r>
          </w:p>
        </w:tc>
        <w:tc>
          <w:tcPr>
            <w:tcW w:w="988" w:type="dxa"/>
            <w:tcBorders>
              <w:lef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0.066</w:t>
            </w:r>
          </w:p>
        </w:tc>
        <w:tc>
          <w:tcPr>
            <w:tcW w:w="965"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0.069</w:t>
            </w:r>
          </w:p>
        </w:tc>
        <w:tc>
          <w:tcPr>
            <w:tcW w:w="958"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0.051</w:t>
            </w:r>
          </w:p>
        </w:tc>
        <w:tc>
          <w:tcPr>
            <w:tcW w:w="875"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0.075</w:t>
            </w:r>
          </w:p>
        </w:tc>
        <w:tc>
          <w:tcPr>
            <w:tcW w:w="879"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0.080</w:t>
            </w:r>
          </w:p>
        </w:tc>
        <w:tc>
          <w:tcPr>
            <w:tcW w:w="1141" w:type="dxa"/>
            <w:gridSpan w:val="2"/>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0.123</w:t>
            </w:r>
          </w:p>
        </w:tc>
      </w:tr>
      <w:tr w:rsidR="00793D24" w:rsidRPr="001C1735" w:rsidTr="004C36C8">
        <w:trPr>
          <w:gridAfter w:val="1"/>
          <w:wAfter w:w="6" w:type="dxa"/>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Av. amount of TSS in (C)</w:t>
            </w:r>
          </w:p>
        </w:tc>
        <w:tc>
          <w:tcPr>
            <w:tcW w:w="1440"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0.165</w:t>
            </w:r>
          </w:p>
        </w:tc>
        <w:tc>
          <w:tcPr>
            <w:tcW w:w="1422" w:type="dxa"/>
            <w:gridSpan w:val="2"/>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0.111</w:t>
            </w:r>
          </w:p>
        </w:tc>
        <w:tc>
          <w:tcPr>
            <w:tcW w:w="1620" w:type="dxa"/>
            <w:gridSpan w:val="2"/>
            <w:tcBorders>
              <w:righ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0.122</w:t>
            </w:r>
          </w:p>
        </w:tc>
        <w:tc>
          <w:tcPr>
            <w:tcW w:w="1953" w:type="dxa"/>
            <w:gridSpan w:val="3"/>
            <w:tcBorders>
              <w:left w:val="single" w:sz="18" w:space="0" w:color="auto"/>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0.068</w:t>
            </w:r>
          </w:p>
        </w:tc>
        <w:tc>
          <w:tcPr>
            <w:tcW w:w="1833" w:type="dxa"/>
            <w:gridSpan w:val="4"/>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0.063</w:t>
            </w:r>
          </w:p>
        </w:tc>
        <w:tc>
          <w:tcPr>
            <w:tcW w:w="2020" w:type="dxa"/>
            <w:gridSpan w:val="4"/>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0.106</w:t>
            </w:r>
          </w:p>
        </w:tc>
      </w:tr>
      <w:tr w:rsidR="00793D24" w:rsidRPr="001C1735" w:rsidTr="004C36C8">
        <w:trPr>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Av. amount of TSS in (B)</w:t>
            </w:r>
          </w:p>
        </w:tc>
        <w:tc>
          <w:tcPr>
            <w:tcW w:w="10294" w:type="dxa"/>
            <w:gridSpan w:val="18"/>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 xml:space="preserve">              Resistant = 0.133                             Susceptible = 0.078</w:t>
            </w:r>
          </w:p>
        </w:tc>
      </w:tr>
      <w:tr w:rsidR="00793D24" w:rsidRPr="001C1735" w:rsidTr="004C36C8">
        <w:trPr>
          <w:trHeight w:val="70"/>
        </w:trPr>
        <w:tc>
          <w:tcPr>
            <w:tcW w:w="2610" w:type="dxa"/>
            <w:tcBorders>
              <w:lef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Av. amount of TSS in (A)</w:t>
            </w:r>
          </w:p>
        </w:tc>
        <w:tc>
          <w:tcPr>
            <w:tcW w:w="10294" w:type="dxa"/>
            <w:gridSpan w:val="18"/>
            <w:tcBorders>
              <w:right w:val="nil"/>
            </w:tcBorders>
            <w:shd w:val="clear" w:color="auto" w:fill="auto"/>
            <w:vAlign w:val="center"/>
          </w:tcPr>
          <w:p w:rsidR="00793D24" w:rsidRPr="00DD386D" w:rsidRDefault="00793D24" w:rsidP="004C36C8">
            <w:pPr>
              <w:pStyle w:val="NoSpacing"/>
              <w:jc w:val="both"/>
              <w:rPr>
                <w:rFonts w:ascii="Times New Roman" w:hAnsi="Times New Roman"/>
                <w:lang w:bidi="en-US"/>
              </w:rPr>
            </w:pPr>
            <w:r w:rsidRPr="00DD386D">
              <w:rPr>
                <w:rFonts w:ascii="Times New Roman" w:hAnsi="Times New Roman"/>
                <w:lang w:bidi="en-US"/>
              </w:rPr>
              <w:t xml:space="preserve">              Inoculated = 0.092                            Un-inoculated = 0.117</w:t>
            </w:r>
          </w:p>
        </w:tc>
      </w:tr>
    </w:tbl>
    <w:p w:rsidR="00793D24" w:rsidRPr="00DD386D" w:rsidRDefault="00793D24" w:rsidP="00793D24">
      <w:pPr>
        <w:pStyle w:val="NoSpacing"/>
        <w:spacing w:line="276" w:lineRule="auto"/>
        <w:jc w:val="both"/>
        <w:rPr>
          <w:rFonts w:ascii="Times New Roman" w:hAnsi="Times New Roman"/>
          <w:iCs/>
          <w:sz w:val="24"/>
          <w:szCs w:val="24"/>
          <w:lang w:bidi="en-US"/>
        </w:rPr>
      </w:pPr>
      <w:r w:rsidRPr="00DD386D">
        <w:rPr>
          <w:rFonts w:ascii="Times New Roman" w:hAnsi="Times New Roman"/>
          <w:sz w:val="24"/>
          <w:szCs w:val="24"/>
          <w:lang w:bidi="en-US"/>
        </w:rPr>
        <w:t>*</w:t>
      </w:r>
      <w:proofErr w:type="spellStart"/>
      <w:r w:rsidRPr="00DD386D">
        <w:rPr>
          <w:rFonts w:ascii="Times New Roman" w:hAnsi="Times New Roman"/>
          <w:sz w:val="24"/>
          <w:szCs w:val="24"/>
          <w:lang w:bidi="en-US"/>
        </w:rPr>
        <w:t>Inoc</w:t>
      </w:r>
      <w:proofErr w:type="spellEnd"/>
      <w:r w:rsidRPr="00DD386D">
        <w:rPr>
          <w:rFonts w:ascii="Times New Roman" w:hAnsi="Times New Roman"/>
          <w:sz w:val="24"/>
          <w:szCs w:val="24"/>
          <w:lang w:bidi="en-US"/>
        </w:rPr>
        <w:t xml:space="preserve">=inoculated, </w:t>
      </w:r>
      <w:proofErr w:type="spellStart"/>
      <w:r w:rsidRPr="00DD386D">
        <w:rPr>
          <w:rFonts w:ascii="Times New Roman" w:hAnsi="Times New Roman"/>
          <w:sz w:val="24"/>
          <w:szCs w:val="24"/>
          <w:lang w:bidi="en-US"/>
        </w:rPr>
        <w:t>Unin</w:t>
      </w:r>
      <w:proofErr w:type="spellEnd"/>
      <w:r w:rsidRPr="00DD386D">
        <w:rPr>
          <w:rFonts w:ascii="Times New Roman" w:hAnsi="Times New Roman"/>
          <w:sz w:val="24"/>
          <w:szCs w:val="24"/>
          <w:lang w:bidi="en-US"/>
        </w:rPr>
        <w:t>=un-inoculated</w:t>
      </w:r>
    </w:p>
    <w:p w:rsidR="00793D24" w:rsidRPr="00DD386D" w:rsidRDefault="00793D24" w:rsidP="00793D24">
      <w:pPr>
        <w:pStyle w:val="NoSpacing"/>
        <w:spacing w:line="276" w:lineRule="auto"/>
        <w:jc w:val="both"/>
        <w:rPr>
          <w:rFonts w:ascii="Times New Roman" w:hAnsi="Times New Roman"/>
          <w:sz w:val="24"/>
          <w:szCs w:val="24"/>
          <w:lang w:bidi="en-US"/>
        </w:rPr>
        <w:sectPr w:rsidR="00793D24" w:rsidRPr="00DD386D" w:rsidSect="00DD649A">
          <w:type w:val="continuous"/>
          <w:pgSz w:w="15840" w:h="12240" w:orient="landscape"/>
          <w:pgMar w:top="1440" w:right="1440" w:bottom="1440" w:left="1440" w:header="720" w:footer="720" w:gutter="0"/>
          <w:cols w:space="720"/>
          <w:docGrid w:linePitch="360"/>
        </w:sectPr>
      </w:pPr>
    </w:p>
    <w:p w:rsidR="00793D24" w:rsidRPr="00DD386D" w:rsidRDefault="00793D24" w:rsidP="00793D24">
      <w:pPr>
        <w:pStyle w:val="NoSpacing"/>
        <w:spacing w:line="276" w:lineRule="auto"/>
        <w:jc w:val="both"/>
        <w:rPr>
          <w:rFonts w:ascii="Times New Roman" w:hAnsi="Times New Roman"/>
          <w:b/>
          <w:bCs/>
          <w:iCs/>
          <w:sz w:val="24"/>
          <w:szCs w:val="24"/>
          <w:lang w:bidi="en-US"/>
        </w:rPr>
      </w:pPr>
      <w:r w:rsidRPr="00DD386D">
        <w:rPr>
          <w:rFonts w:ascii="Times New Roman" w:hAnsi="Times New Roman"/>
          <w:b/>
          <w:bCs/>
          <w:iCs/>
          <w:sz w:val="24"/>
          <w:szCs w:val="24"/>
          <w:lang w:bidi="en-US"/>
        </w:rPr>
        <w:lastRenderedPageBreak/>
        <w:t>Table 5: Nested ANOVA for biochemical parameters (Total Protein, Chlorophyll a, Chlorophyll b and Total Chlorophyll) of inoculated and un-inoculated chili plants</w:t>
      </w:r>
    </w:p>
    <w:p w:rsidR="00793D24" w:rsidRPr="00DD386D" w:rsidRDefault="00793D24" w:rsidP="00793D24">
      <w:pPr>
        <w:pStyle w:val="NoSpacing"/>
        <w:spacing w:line="276" w:lineRule="auto"/>
        <w:jc w:val="both"/>
        <w:rPr>
          <w:rFonts w:ascii="Times New Roman" w:hAnsi="Times New Roman"/>
          <w:iCs/>
          <w:sz w:val="24"/>
          <w:szCs w:val="24"/>
          <w:lang w:bidi="en-US"/>
        </w:rPr>
      </w:pPr>
    </w:p>
    <w:tbl>
      <w:tblPr>
        <w:tblW w:w="9702" w:type="dxa"/>
        <w:tblInd w:w="18" w:type="dxa"/>
        <w:tblBorders>
          <w:top w:val="single" w:sz="4" w:space="0" w:color="auto"/>
          <w:bottom w:val="single" w:sz="4" w:space="0" w:color="auto"/>
        </w:tblBorders>
        <w:tblLayout w:type="fixed"/>
        <w:tblLook w:val="04A0" w:firstRow="1" w:lastRow="0" w:firstColumn="1" w:lastColumn="0" w:noHBand="0" w:noVBand="1"/>
      </w:tblPr>
      <w:tblGrid>
        <w:gridCol w:w="1435"/>
        <w:gridCol w:w="635"/>
        <w:gridCol w:w="1180"/>
        <w:gridCol w:w="1090"/>
        <w:gridCol w:w="908"/>
        <w:gridCol w:w="1091"/>
        <w:gridCol w:w="2180"/>
        <w:gridCol w:w="1183"/>
      </w:tblGrid>
      <w:tr w:rsidR="00793D24" w:rsidRPr="001C1735" w:rsidTr="004C36C8">
        <w:trPr>
          <w:trHeight w:val="69"/>
        </w:trPr>
        <w:tc>
          <w:tcPr>
            <w:tcW w:w="1435"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SOV</w:t>
            </w:r>
          </w:p>
        </w:tc>
        <w:tc>
          <w:tcPr>
            <w:tcW w:w="635"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DF</w:t>
            </w:r>
          </w:p>
        </w:tc>
        <w:tc>
          <w:tcPr>
            <w:tcW w:w="1180"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SS</w:t>
            </w:r>
          </w:p>
        </w:tc>
        <w:tc>
          <w:tcPr>
            <w:tcW w:w="1090"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F value</w:t>
            </w:r>
          </w:p>
        </w:tc>
        <w:tc>
          <w:tcPr>
            <w:tcW w:w="908"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P&gt;F</w:t>
            </w:r>
          </w:p>
        </w:tc>
        <w:tc>
          <w:tcPr>
            <w:tcW w:w="1091"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MS</w:t>
            </w:r>
          </w:p>
        </w:tc>
        <w:tc>
          <w:tcPr>
            <w:tcW w:w="2180"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Variance component</w:t>
            </w:r>
          </w:p>
        </w:tc>
        <w:tc>
          <w:tcPr>
            <w:tcW w:w="1183" w:type="dxa"/>
            <w:tcBorders>
              <w:top w:val="single" w:sz="4" w:space="0" w:color="auto"/>
              <w:bottom w:val="single" w:sz="4" w:space="0" w:color="auto"/>
            </w:tcBorders>
          </w:tcPr>
          <w:p w:rsidR="00793D24" w:rsidRPr="00DD386D" w:rsidRDefault="00793D24" w:rsidP="004C36C8">
            <w:pPr>
              <w:pStyle w:val="NoSpacing"/>
              <w:spacing w:line="276" w:lineRule="auto"/>
              <w:jc w:val="both"/>
              <w:rPr>
                <w:rFonts w:ascii="Times New Roman" w:hAnsi="Times New Roman"/>
                <w:b/>
                <w:bCs/>
                <w:lang w:bidi="en-US"/>
              </w:rPr>
            </w:pPr>
            <w:r w:rsidRPr="00DD386D">
              <w:rPr>
                <w:rFonts w:ascii="Times New Roman" w:hAnsi="Times New Roman"/>
                <w:b/>
                <w:bCs/>
                <w:lang w:bidi="en-US"/>
              </w:rPr>
              <w:t>% of total</w:t>
            </w:r>
          </w:p>
        </w:tc>
      </w:tr>
      <w:tr w:rsidR="00793D24" w:rsidRPr="001C1735" w:rsidTr="004C36C8">
        <w:trPr>
          <w:trHeight w:val="222"/>
        </w:trPr>
        <w:tc>
          <w:tcPr>
            <w:tcW w:w="9702" w:type="dxa"/>
            <w:gridSpan w:val="8"/>
            <w:tcBorders>
              <w:top w:val="single" w:sz="4" w:space="0" w:color="auto"/>
              <w:bottom w:val="single" w:sz="4" w:space="0" w:color="auto"/>
            </w:tcBorders>
          </w:tcPr>
          <w:p w:rsidR="00793D24" w:rsidRPr="00DD386D" w:rsidRDefault="00793D24" w:rsidP="004C36C8">
            <w:pPr>
              <w:pStyle w:val="NoSpacing"/>
              <w:spacing w:line="276" w:lineRule="auto"/>
              <w:jc w:val="center"/>
              <w:rPr>
                <w:rFonts w:ascii="Times New Roman" w:hAnsi="Times New Roman"/>
                <w:b/>
                <w:bCs/>
                <w:lang w:bidi="en-US"/>
              </w:rPr>
            </w:pPr>
            <w:r w:rsidRPr="00DD386D">
              <w:rPr>
                <w:rFonts w:ascii="Times New Roman" w:hAnsi="Times New Roman"/>
                <w:b/>
                <w:bCs/>
                <w:lang w:bidi="en-US"/>
              </w:rPr>
              <w:t>Total protein (µg g</w:t>
            </w:r>
            <w:r w:rsidRPr="00DD386D">
              <w:rPr>
                <w:rFonts w:ascii="Times New Roman" w:hAnsi="Times New Roman"/>
                <w:b/>
                <w:bCs/>
                <w:vertAlign w:val="superscript"/>
                <w:lang w:bidi="en-US"/>
              </w:rPr>
              <w:t>-1</w:t>
            </w:r>
            <w:r w:rsidRPr="00DD386D">
              <w:rPr>
                <w:rFonts w:ascii="Times New Roman" w:hAnsi="Times New Roman"/>
                <w:b/>
                <w:bCs/>
                <w:lang w:bidi="en-US"/>
              </w:rPr>
              <w:t xml:space="preserve"> FW)</w:t>
            </w:r>
          </w:p>
        </w:tc>
      </w:tr>
      <w:tr w:rsidR="00793D24" w:rsidRPr="001C1735" w:rsidTr="004C36C8">
        <w:trPr>
          <w:trHeight w:val="222"/>
        </w:trPr>
        <w:tc>
          <w:tcPr>
            <w:tcW w:w="1435"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Group (A)</w:t>
            </w:r>
          </w:p>
        </w:tc>
        <w:tc>
          <w:tcPr>
            <w:tcW w:w="635"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w:t>
            </w:r>
          </w:p>
        </w:tc>
        <w:tc>
          <w:tcPr>
            <w:tcW w:w="118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22265.18</w:t>
            </w:r>
          </w:p>
        </w:tc>
        <w:tc>
          <w:tcPr>
            <w:tcW w:w="109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0.546</w:t>
            </w:r>
          </w:p>
        </w:tc>
        <w:tc>
          <w:tcPr>
            <w:tcW w:w="908"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0.537</w:t>
            </w:r>
            <w:r w:rsidRPr="00DD386D">
              <w:rPr>
                <w:rFonts w:ascii="Times New Roman" w:hAnsi="Times New Roman"/>
                <w:vertAlign w:val="superscript"/>
                <w:lang w:bidi="en-US"/>
              </w:rPr>
              <w:t>NS</w:t>
            </w:r>
          </w:p>
        </w:tc>
        <w:tc>
          <w:tcPr>
            <w:tcW w:w="1091"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22265.18</w:t>
            </w:r>
          </w:p>
        </w:tc>
        <w:tc>
          <w:tcPr>
            <w:tcW w:w="218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-343.34</w:t>
            </w:r>
          </w:p>
        </w:tc>
        <w:tc>
          <w:tcPr>
            <w:tcW w:w="1183"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w:t>
            </w:r>
          </w:p>
        </w:tc>
      </w:tr>
      <w:tr w:rsidR="00793D24" w:rsidRPr="001C1735" w:rsidTr="004C36C8">
        <w:trPr>
          <w:trHeight w:val="222"/>
        </w:trPr>
        <w:tc>
          <w:tcPr>
            <w:tcW w:w="14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Type (B)</w:t>
            </w:r>
          </w:p>
        </w:tc>
        <w:tc>
          <w:tcPr>
            <w:tcW w:w="6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2</w:t>
            </w:r>
          </w:p>
        </w:tc>
        <w:tc>
          <w:tcPr>
            <w:tcW w:w="1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81611.07</w:t>
            </w:r>
          </w:p>
        </w:tc>
        <w:tc>
          <w:tcPr>
            <w:tcW w:w="109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0.634</w:t>
            </w:r>
          </w:p>
        </w:tc>
        <w:tc>
          <w:tcPr>
            <w:tcW w:w="90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0.555</w:t>
            </w:r>
            <w:r w:rsidRPr="00DD386D">
              <w:rPr>
                <w:rFonts w:ascii="Times New Roman" w:hAnsi="Times New Roman"/>
                <w:vertAlign w:val="superscript"/>
                <w:lang w:bidi="en-US"/>
              </w:rPr>
              <w:t>NS</w:t>
            </w:r>
          </w:p>
        </w:tc>
        <w:tc>
          <w:tcPr>
            <w:tcW w:w="1091"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40805.53</w:t>
            </w:r>
          </w:p>
        </w:tc>
        <w:tc>
          <w:tcPr>
            <w:tcW w:w="2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-871.24</w:t>
            </w:r>
          </w:p>
        </w:tc>
        <w:tc>
          <w:tcPr>
            <w:tcW w:w="1183"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w:t>
            </w:r>
          </w:p>
        </w:tc>
      </w:tr>
      <w:tr w:rsidR="00793D24" w:rsidRPr="001C1735" w:rsidTr="004C36C8">
        <w:trPr>
          <w:trHeight w:val="210"/>
        </w:trPr>
        <w:tc>
          <w:tcPr>
            <w:tcW w:w="14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Cultivar (C)</w:t>
            </w:r>
          </w:p>
        </w:tc>
        <w:tc>
          <w:tcPr>
            <w:tcW w:w="6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8</w:t>
            </w:r>
          </w:p>
        </w:tc>
        <w:tc>
          <w:tcPr>
            <w:tcW w:w="1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514631.71</w:t>
            </w:r>
          </w:p>
        </w:tc>
        <w:tc>
          <w:tcPr>
            <w:tcW w:w="109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950485.7</w:t>
            </w:r>
          </w:p>
        </w:tc>
        <w:tc>
          <w:tcPr>
            <w:tcW w:w="90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091"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64328.96</w:t>
            </w:r>
          </w:p>
        </w:tc>
        <w:tc>
          <w:tcPr>
            <w:tcW w:w="2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7147.66</w:t>
            </w:r>
          </w:p>
        </w:tc>
        <w:tc>
          <w:tcPr>
            <w:tcW w:w="1183"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100.0</w:t>
            </w:r>
          </w:p>
        </w:tc>
      </w:tr>
      <w:tr w:rsidR="00793D24" w:rsidRPr="001C1735" w:rsidTr="004C36C8">
        <w:trPr>
          <w:trHeight w:val="222"/>
        </w:trPr>
        <w:tc>
          <w:tcPr>
            <w:tcW w:w="1435"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Error</w:t>
            </w:r>
          </w:p>
        </w:tc>
        <w:tc>
          <w:tcPr>
            <w:tcW w:w="635"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96</w:t>
            </w:r>
          </w:p>
        </w:tc>
        <w:tc>
          <w:tcPr>
            <w:tcW w:w="1180"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6.50</w:t>
            </w:r>
          </w:p>
        </w:tc>
        <w:tc>
          <w:tcPr>
            <w:tcW w:w="1090"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p>
        </w:tc>
        <w:tc>
          <w:tcPr>
            <w:tcW w:w="908"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p>
        </w:tc>
        <w:tc>
          <w:tcPr>
            <w:tcW w:w="1091"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0.07</w:t>
            </w:r>
          </w:p>
        </w:tc>
        <w:tc>
          <w:tcPr>
            <w:tcW w:w="2180"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0.068</w:t>
            </w:r>
          </w:p>
        </w:tc>
        <w:tc>
          <w:tcPr>
            <w:tcW w:w="1183"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w:t>
            </w:r>
          </w:p>
        </w:tc>
      </w:tr>
      <w:tr w:rsidR="00793D24" w:rsidRPr="001C1735" w:rsidTr="004C36C8">
        <w:trPr>
          <w:trHeight w:val="252"/>
        </w:trPr>
        <w:tc>
          <w:tcPr>
            <w:tcW w:w="1435"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Total</w:t>
            </w:r>
          </w:p>
        </w:tc>
        <w:tc>
          <w:tcPr>
            <w:tcW w:w="635"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107</w:t>
            </w:r>
          </w:p>
        </w:tc>
        <w:tc>
          <w:tcPr>
            <w:tcW w:w="1180"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618514.45</w:t>
            </w:r>
          </w:p>
        </w:tc>
        <w:tc>
          <w:tcPr>
            <w:tcW w:w="1090"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908"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1091"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2180"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7147.72</w:t>
            </w:r>
          </w:p>
        </w:tc>
        <w:tc>
          <w:tcPr>
            <w:tcW w:w="1183"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r>
      <w:tr w:rsidR="00793D24" w:rsidRPr="001C1735" w:rsidTr="004C36C8">
        <w:trPr>
          <w:trHeight w:val="252"/>
        </w:trPr>
        <w:tc>
          <w:tcPr>
            <w:tcW w:w="9702" w:type="dxa"/>
            <w:gridSpan w:val="8"/>
            <w:tcBorders>
              <w:top w:val="single" w:sz="4" w:space="0" w:color="auto"/>
              <w:bottom w:val="single" w:sz="4" w:space="0" w:color="auto"/>
            </w:tcBorders>
          </w:tcPr>
          <w:p w:rsidR="00793D24" w:rsidRPr="00DD386D" w:rsidRDefault="00793D24" w:rsidP="004C36C8">
            <w:pPr>
              <w:pStyle w:val="NoSpacing"/>
              <w:spacing w:line="276" w:lineRule="auto"/>
              <w:jc w:val="center"/>
              <w:rPr>
                <w:rFonts w:ascii="Times New Roman" w:hAnsi="Times New Roman"/>
                <w:b/>
                <w:bCs/>
                <w:lang w:bidi="en-US"/>
              </w:rPr>
            </w:pPr>
            <w:r w:rsidRPr="00DD386D">
              <w:rPr>
                <w:rFonts w:ascii="Times New Roman" w:hAnsi="Times New Roman"/>
                <w:b/>
                <w:bCs/>
                <w:lang w:bidi="en-US"/>
              </w:rPr>
              <w:t>Chlorophyll a (mg g</w:t>
            </w:r>
            <w:r w:rsidRPr="00DD386D">
              <w:rPr>
                <w:rFonts w:ascii="Times New Roman" w:hAnsi="Times New Roman"/>
                <w:b/>
                <w:bCs/>
                <w:vertAlign w:val="superscript"/>
                <w:lang w:bidi="en-US"/>
              </w:rPr>
              <w:t>-1</w:t>
            </w:r>
            <w:r w:rsidRPr="00DD386D">
              <w:rPr>
                <w:rFonts w:ascii="Times New Roman" w:hAnsi="Times New Roman"/>
                <w:b/>
                <w:bCs/>
                <w:lang w:bidi="en-US"/>
              </w:rPr>
              <w:t xml:space="preserve"> FW)</w:t>
            </w:r>
          </w:p>
        </w:tc>
      </w:tr>
      <w:tr w:rsidR="00793D24" w:rsidRPr="001C1735" w:rsidTr="004C36C8">
        <w:trPr>
          <w:trHeight w:val="252"/>
        </w:trPr>
        <w:tc>
          <w:tcPr>
            <w:tcW w:w="1435"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Group (A)</w:t>
            </w:r>
          </w:p>
        </w:tc>
        <w:tc>
          <w:tcPr>
            <w:tcW w:w="635"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w:t>
            </w:r>
          </w:p>
        </w:tc>
        <w:tc>
          <w:tcPr>
            <w:tcW w:w="118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3.82</w:t>
            </w:r>
          </w:p>
        </w:tc>
        <w:tc>
          <w:tcPr>
            <w:tcW w:w="109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45.83</w:t>
            </w:r>
          </w:p>
        </w:tc>
        <w:tc>
          <w:tcPr>
            <w:tcW w:w="908"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0.021*</w:t>
            </w:r>
          </w:p>
        </w:tc>
        <w:tc>
          <w:tcPr>
            <w:tcW w:w="1091"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3.82</w:t>
            </w:r>
          </w:p>
        </w:tc>
        <w:tc>
          <w:tcPr>
            <w:tcW w:w="218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0.069         </w:t>
            </w:r>
          </w:p>
        </w:tc>
        <w:tc>
          <w:tcPr>
            <w:tcW w:w="1183"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95.6</w:t>
            </w:r>
          </w:p>
        </w:tc>
      </w:tr>
      <w:tr w:rsidR="00793D24" w:rsidRPr="001C1735" w:rsidTr="004C36C8">
        <w:trPr>
          <w:trHeight w:val="252"/>
        </w:trPr>
        <w:tc>
          <w:tcPr>
            <w:tcW w:w="14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Type (B)</w:t>
            </w:r>
          </w:p>
        </w:tc>
        <w:tc>
          <w:tcPr>
            <w:tcW w:w="6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2</w:t>
            </w:r>
          </w:p>
        </w:tc>
        <w:tc>
          <w:tcPr>
            <w:tcW w:w="1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0.17</w:t>
            </w:r>
          </w:p>
        </w:tc>
        <w:tc>
          <w:tcPr>
            <w:tcW w:w="109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141.01</w:t>
            </w:r>
          </w:p>
        </w:tc>
        <w:tc>
          <w:tcPr>
            <w:tcW w:w="90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091"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0.08</w:t>
            </w:r>
          </w:p>
        </w:tc>
        <w:tc>
          <w:tcPr>
            <w:tcW w:w="2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0.003</w:t>
            </w:r>
          </w:p>
        </w:tc>
        <w:tc>
          <w:tcPr>
            <w:tcW w:w="1183"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4.2</w:t>
            </w:r>
          </w:p>
        </w:tc>
      </w:tr>
      <w:tr w:rsidR="00793D24" w:rsidRPr="001C1735" w:rsidTr="004C36C8">
        <w:trPr>
          <w:trHeight w:val="252"/>
        </w:trPr>
        <w:tc>
          <w:tcPr>
            <w:tcW w:w="14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Cultivar (C)</w:t>
            </w:r>
          </w:p>
        </w:tc>
        <w:tc>
          <w:tcPr>
            <w:tcW w:w="6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8</w:t>
            </w:r>
          </w:p>
        </w:tc>
        <w:tc>
          <w:tcPr>
            <w:tcW w:w="1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0.005</w:t>
            </w:r>
          </w:p>
        </w:tc>
        <w:tc>
          <w:tcPr>
            <w:tcW w:w="109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13.20</w:t>
            </w:r>
          </w:p>
        </w:tc>
        <w:tc>
          <w:tcPr>
            <w:tcW w:w="90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091"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0.001</w:t>
            </w:r>
          </w:p>
        </w:tc>
        <w:tc>
          <w:tcPr>
            <w:tcW w:w="2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183"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0.1</w:t>
            </w:r>
          </w:p>
        </w:tc>
      </w:tr>
      <w:tr w:rsidR="00793D24" w:rsidRPr="001C1735" w:rsidTr="004C36C8">
        <w:trPr>
          <w:trHeight w:val="252"/>
        </w:trPr>
        <w:tc>
          <w:tcPr>
            <w:tcW w:w="1435"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Error</w:t>
            </w:r>
          </w:p>
        </w:tc>
        <w:tc>
          <w:tcPr>
            <w:tcW w:w="635"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96</w:t>
            </w:r>
          </w:p>
        </w:tc>
        <w:tc>
          <w:tcPr>
            <w:tcW w:w="1180"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0.004</w:t>
            </w:r>
          </w:p>
        </w:tc>
        <w:tc>
          <w:tcPr>
            <w:tcW w:w="1090"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p>
        </w:tc>
        <w:tc>
          <w:tcPr>
            <w:tcW w:w="908"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p>
        </w:tc>
        <w:tc>
          <w:tcPr>
            <w:tcW w:w="1091"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w:t>
            </w:r>
          </w:p>
        </w:tc>
        <w:tc>
          <w:tcPr>
            <w:tcW w:w="2180"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183"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0.1</w:t>
            </w:r>
          </w:p>
        </w:tc>
      </w:tr>
      <w:tr w:rsidR="00793D24" w:rsidRPr="001C1735" w:rsidTr="004C36C8">
        <w:trPr>
          <w:trHeight w:val="252"/>
        </w:trPr>
        <w:tc>
          <w:tcPr>
            <w:tcW w:w="1435"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Total</w:t>
            </w:r>
          </w:p>
        </w:tc>
        <w:tc>
          <w:tcPr>
            <w:tcW w:w="635"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107</w:t>
            </w:r>
          </w:p>
        </w:tc>
        <w:tc>
          <w:tcPr>
            <w:tcW w:w="1180"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3.99</w:t>
            </w:r>
          </w:p>
        </w:tc>
        <w:tc>
          <w:tcPr>
            <w:tcW w:w="1090"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908"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1091"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2180"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0.072</w:t>
            </w:r>
          </w:p>
        </w:tc>
        <w:tc>
          <w:tcPr>
            <w:tcW w:w="1183"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r>
      <w:tr w:rsidR="00793D24" w:rsidRPr="001C1735" w:rsidTr="004C36C8">
        <w:trPr>
          <w:trHeight w:val="252"/>
        </w:trPr>
        <w:tc>
          <w:tcPr>
            <w:tcW w:w="9702" w:type="dxa"/>
            <w:gridSpan w:val="8"/>
            <w:tcBorders>
              <w:top w:val="single" w:sz="4" w:space="0" w:color="auto"/>
              <w:bottom w:val="single" w:sz="4" w:space="0" w:color="auto"/>
            </w:tcBorders>
          </w:tcPr>
          <w:p w:rsidR="00793D24" w:rsidRPr="00DD386D" w:rsidRDefault="00793D24" w:rsidP="004C36C8">
            <w:pPr>
              <w:pStyle w:val="NoSpacing"/>
              <w:spacing w:line="276" w:lineRule="auto"/>
              <w:jc w:val="center"/>
              <w:rPr>
                <w:rFonts w:ascii="Times New Roman" w:hAnsi="Times New Roman"/>
                <w:b/>
                <w:bCs/>
                <w:lang w:bidi="en-US"/>
              </w:rPr>
            </w:pPr>
            <w:r w:rsidRPr="00DD386D">
              <w:rPr>
                <w:rFonts w:ascii="Times New Roman" w:hAnsi="Times New Roman"/>
                <w:b/>
                <w:bCs/>
                <w:lang w:bidi="en-US"/>
              </w:rPr>
              <w:t>Chlorophyll b (mg g</w:t>
            </w:r>
            <w:r w:rsidRPr="00DD386D">
              <w:rPr>
                <w:rFonts w:ascii="Times New Roman" w:hAnsi="Times New Roman"/>
                <w:b/>
                <w:bCs/>
                <w:vertAlign w:val="superscript"/>
                <w:lang w:bidi="en-US"/>
              </w:rPr>
              <w:t>-1</w:t>
            </w:r>
            <w:r w:rsidRPr="00DD386D">
              <w:rPr>
                <w:rFonts w:ascii="Times New Roman" w:hAnsi="Times New Roman"/>
                <w:b/>
                <w:bCs/>
                <w:lang w:bidi="en-US"/>
              </w:rPr>
              <w:t xml:space="preserve"> FW)</w:t>
            </w:r>
          </w:p>
        </w:tc>
      </w:tr>
      <w:tr w:rsidR="00793D24" w:rsidRPr="001C1735" w:rsidTr="004C36C8">
        <w:trPr>
          <w:trHeight w:val="252"/>
        </w:trPr>
        <w:tc>
          <w:tcPr>
            <w:tcW w:w="1435"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Group (A)</w:t>
            </w:r>
          </w:p>
        </w:tc>
        <w:tc>
          <w:tcPr>
            <w:tcW w:w="635"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w:t>
            </w:r>
          </w:p>
        </w:tc>
        <w:tc>
          <w:tcPr>
            <w:tcW w:w="118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4.74</w:t>
            </w:r>
          </w:p>
        </w:tc>
        <w:tc>
          <w:tcPr>
            <w:tcW w:w="109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1960.40</w:t>
            </w:r>
          </w:p>
        </w:tc>
        <w:tc>
          <w:tcPr>
            <w:tcW w:w="908"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0.001*</w:t>
            </w:r>
          </w:p>
        </w:tc>
        <w:tc>
          <w:tcPr>
            <w:tcW w:w="1091"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4.74</w:t>
            </w:r>
          </w:p>
        </w:tc>
        <w:tc>
          <w:tcPr>
            <w:tcW w:w="218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0.088         </w:t>
            </w:r>
          </w:p>
        </w:tc>
        <w:tc>
          <w:tcPr>
            <w:tcW w:w="1183"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96.4</w:t>
            </w:r>
          </w:p>
        </w:tc>
      </w:tr>
      <w:tr w:rsidR="00793D24" w:rsidRPr="001C1735" w:rsidTr="004C36C8">
        <w:trPr>
          <w:trHeight w:val="252"/>
        </w:trPr>
        <w:tc>
          <w:tcPr>
            <w:tcW w:w="14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Type (B)</w:t>
            </w:r>
          </w:p>
        </w:tc>
        <w:tc>
          <w:tcPr>
            <w:tcW w:w="6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2</w:t>
            </w:r>
          </w:p>
        </w:tc>
        <w:tc>
          <w:tcPr>
            <w:tcW w:w="1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0.005</w:t>
            </w:r>
          </w:p>
        </w:tc>
        <w:tc>
          <w:tcPr>
            <w:tcW w:w="109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0.30</w:t>
            </w:r>
          </w:p>
        </w:tc>
        <w:tc>
          <w:tcPr>
            <w:tcW w:w="90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0.749</w:t>
            </w:r>
            <w:r w:rsidRPr="00DD386D">
              <w:rPr>
                <w:rFonts w:ascii="Times New Roman" w:hAnsi="Times New Roman"/>
                <w:vertAlign w:val="superscript"/>
                <w:lang w:bidi="en-US"/>
              </w:rPr>
              <w:t>NS</w:t>
            </w:r>
          </w:p>
        </w:tc>
        <w:tc>
          <w:tcPr>
            <w:tcW w:w="1091"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0.002</w:t>
            </w:r>
          </w:p>
        </w:tc>
        <w:tc>
          <w:tcPr>
            <w:tcW w:w="2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-0.000</w:t>
            </w:r>
          </w:p>
        </w:tc>
        <w:tc>
          <w:tcPr>
            <w:tcW w:w="1183"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w:t>
            </w:r>
          </w:p>
        </w:tc>
      </w:tr>
      <w:tr w:rsidR="00793D24" w:rsidRPr="001C1735" w:rsidTr="004C36C8">
        <w:trPr>
          <w:trHeight w:val="252"/>
        </w:trPr>
        <w:tc>
          <w:tcPr>
            <w:tcW w:w="14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Cultivar (C)</w:t>
            </w:r>
          </w:p>
        </w:tc>
        <w:tc>
          <w:tcPr>
            <w:tcW w:w="6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8</w:t>
            </w:r>
          </w:p>
        </w:tc>
        <w:tc>
          <w:tcPr>
            <w:tcW w:w="1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0.064</w:t>
            </w:r>
          </w:p>
        </w:tc>
        <w:tc>
          <w:tcPr>
            <w:tcW w:w="109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3.06</w:t>
            </w:r>
          </w:p>
        </w:tc>
        <w:tc>
          <w:tcPr>
            <w:tcW w:w="90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0.004*</w:t>
            </w:r>
          </w:p>
        </w:tc>
        <w:tc>
          <w:tcPr>
            <w:tcW w:w="1091"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0.008</w:t>
            </w:r>
          </w:p>
        </w:tc>
        <w:tc>
          <w:tcPr>
            <w:tcW w:w="2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0.001</w:t>
            </w:r>
          </w:p>
        </w:tc>
        <w:tc>
          <w:tcPr>
            <w:tcW w:w="1183"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0.7</w:t>
            </w:r>
          </w:p>
        </w:tc>
      </w:tr>
      <w:tr w:rsidR="00793D24" w:rsidRPr="001C1735" w:rsidTr="004C36C8">
        <w:trPr>
          <w:trHeight w:val="252"/>
        </w:trPr>
        <w:tc>
          <w:tcPr>
            <w:tcW w:w="1435"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Error</w:t>
            </w:r>
          </w:p>
        </w:tc>
        <w:tc>
          <w:tcPr>
            <w:tcW w:w="635"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96</w:t>
            </w:r>
          </w:p>
        </w:tc>
        <w:tc>
          <w:tcPr>
            <w:tcW w:w="1180"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0.25</w:t>
            </w:r>
          </w:p>
        </w:tc>
        <w:tc>
          <w:tcPr>
            <w:tcW w:w="1090"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p>
        </w:tc>
        <w:tc>
          <w:tcPr>
            <w:tcW w:w="908"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p>
        </w:tc>
        <w:tc>
          <w:tcPr>
            <w:tcW w:w="1091"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0.003</w:t>
            </w:r>
          </w:p>
        </w:tc>
        <w:tc>
          <w:tcPr>
            <w:tcW w:w="2180"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0.003</w:t>
            </w:r>
          </w:p>
        </w:tc>
        <w:tc>
          <w:tcPr>
            <w:tcW w:w="1183" w:type="dxa"/>
            <w:tcBorders>
              <w:bottom w:val="nil"/>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2.9</w:t>
            </w:r>
          </w:p>
        </w:tc>
      </w:tr>
      <w:tr w:rsidR="00793D24" w:rsidRPr="001C1735" w:rsidTr="004C36C8">
        <w:trPr>
          <w:trHeight w:val="252"/>
        </w:trPr>
        <w:tc>
          <w:tcPr>
            <w:tcW w:w="1435"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Total</w:t>
            </w:r>
          </w:p>
        </w:tc>
        <w:tc>
          <w:tcPr>
            <w:tcW w:w="635"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107</w:t>
            </w:r>
          </w:p>
        </w:tc>
        <w:tc>
          <w:tcPr>
            <w:tcW w:w="1180"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5.06</w:t>
            </w:r>
          </w:p>
        </w:tc>
        <w:tc>
          <w:tcPr>
            <w:tcW w:w="1090"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908"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1091"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c>
          <w:tcPr>
            <w:tcW w:w="2180"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0.091</w:t>
            </w:r>
          </w:p>
        </w:tc>
        <w:tc>
          <w:tcPr>
            <w:tcW w:w="1183" w:type="dxa"/>
            <w:tcBorders>
              <w:top w:val="nil"/>
              <w:bottom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p>
        </w:tc>
      </w:tr>
      <w:tr w:rsidR="00793D24" w:rsidRPr="001C1735" w:rsidTr="004C36C8">
        <w:trPr>
          <w:trHeight w:val="176"/>
        </w:trPr>
        <w:tc>
          <w:tcPr>
            <w:tcW w:w="9702" w:type="dxa"/>
            <w:gridSpan w:val="8"/>
            <w:tcBorders>
              <w:top w:val="single" w:sz="4" w:space="0" w:color="auto"/>
              <w:bottom w:val="single" w:sz="4" w:space="0" w:color="auto"/>
            </w:tcBorders>
          </w:tcPr>
          <w:p w:rsidR="00793D24" w:rsidRPr="00DD386D" w:rsidRDefault="00793D24" w:rsidP="004C36C8">
            <w:pPr>
              <w:pStyle w:val="NoSpacing"/>
              <w:spacing w:line="276" w:lineRule="auto"/>
              <w:jc w:val="center"/>
              <w:rPr>
                <w:rFonts w:ascii="Times New Roman" w:hAnsi="Times New Roman"/>
                <w:b/>
                <w:bCs/>
                <w:lang w:bidi="en-US"/>
              </w:rPr>
            </w:pPr>
            <w:r w:rsidRPr="00DD386D">
              <w:rPr>
                <w:rFonts w:ascii="Times New Roman" w:hAnsi="Times New Roman"/>
                <w:b/>
                <w:bCs/>
                <w:lang w:bidi="en-US"/>
              </w:rPr>
              <w:t>Total chlorophyll (mg g</w:t>
            </w:r>
            <w:r w:rsidRPr="00DD386D">
              <w:rPr>
                <w:rFonts w:ascii="Times New Roman" w:hAnsi="Times New Roman"/>
                <w:b/>
                <w:bCs/>
                <w:vertAlign w:val="superscript"/>
                <w:lang w:bidi="en-US"/>
              </w:rPr>
              <w:t>-1</w:t>
            </w:r>
            <w:r w:rsidRPr="00DD386D">
              <w:rPr>
                <w:rFonts w:ascii="Times New Roman" w:hAnsi="Times New Roman"/>
                <w:b/>
                <w:bCs/>
                <w:lang w:bidi="en-US"/>
              </w:rPr>
              <w:t xml:space="preserve"> FW)</w:t>
            </w:r>
          </w:p>
        </w:tc>
      </w:tr>
      <w:tr w:rsidR="00793D24" w:rsidRPr="001C1735" w:rsidTr="004C36C8">
        <w:trPr>
          <w:trHeight w:val="252"/>
        </w:trPr>
        <w:tc>
          <w:tcPr>
            <w:tcW w:w="1435"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Group (A)</w:t>
            </w:r>
          </w:p>
        </w:tc>
        <w:tc>
          <w:tcPr>
            <w:tcW w:w="635"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w:t>
            </w:r>
          </w:p>
        </w:tc>
        <w:tc>
          <w:tcPr>
            <w:tcW w:w="118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17.24</w:t>
            </w:r>
          </w:p>
        </w:tc>
        <w:tc>
          <w:tcPr>
            <w:tcW w:w="109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172.16</w:t>
            </w:r>
          </w:p>
        </w:tc>
        <w:tc>
          <w:tcPr>
            <w:tcW w:w="908"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0.006*</w:t>
            </w:r>
          </w:p>
        </w:tc>
        <w:tc>
          <w:tcPr>
            <w:tcW w:w="1091"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17.24</w:t>
            </w:r>
          </w:p>
        </w:tc>
        <w:tc>
          <w:tcPr>
            <w:tcW w:w="2180"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 xml:space="preserve">0.317         </w:t>
            </w:r>
          </w:p>
        </w:tc>
        <w:tc>
          <w:tcPr>
            <w:tcW w:w="1183" w:type="dxa"/>
            <w:tcBorders>
              <w:top w:val="single" w:sz="4" w:space="0" w:color="auto"/>
            </w:tcBorders>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98.0</w:t>
            </w:r>
          </w:p>
        </w:tc>
      </w:tr>
      <w:tr w:rsidR="00793D24" w:rsidRPr="001C1735" w:rsidTr="004C36C8">
        <w:trPr>
          <w:trHeight w:val="252"/>
        </w:trPr>
        <w:tc>
          <w:tcPr>
            <w:tcW w:w="14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Type (B)</w:t>
            </w:r>
          </w:p>
        </w:tc>
        <w:tc>
          <w:tcPr>
            <w:tcW w:w="6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2</w:t>
            </w:r>
          </w:p>
        </w:tc>
        <w:tc>
          <w:tcPr>
            <w:tcW w:w="1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0.20</w:t>
            </w:r>
          </w:p>
        </w:tc>
        <w:tc>
          <w:tcPr>
            <w:tcW w:w="109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12.49</w:t>
            </w:r>
          </w:p>
        </w:tc>
        <w:tc>
          <w:tcPr>
            <w:tcW w:w="90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0.003*</w:t>
            </w:r>
          </w:p>
        </w:tc>
        <w:tc>
          <w:tcPr>
            <w:tcW w:w="1091"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0.10</w:t>
            </w:r>
          </w:p>
        </w:tc>
        <w:tc>
          <w:tcPr>
            <w:tcW w:w="2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0.003</w:t>
            </w:r>
          </w:p>
        </w:tc>
        <w:tc>
          <w:tcPr>
            <w:tcW w:w="1183"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1.1</w:t>
            </w:r>
          </w:p>
        </w:tc>
      </w:tr>
      <w:tr w:rsidR="00793D24" w:rsidRPr="001C1735" w:rsidTr="004C36C8">
        <w:trPr>
          <w:trHeight w:val="252"/>
        </w:trPr>
        <w:tc>
          <w:tcPr>
            <w:tcW w:w="14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Cultivar (C)</w:t>
            </w:r>
          </w:p>
        </w:tc>
        <w:tc>
          <w:tcPr>
            <w:tcW w:w="6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8</w:t>
            </w:r>
          </w:p>
        </w:tc>
        <w:tc>
          <w:tcPr>
            <w:tcW w:w="1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0.06</w:t>
            </w:r>
          </w:p>
        </w:tc>
        <w:tc>
          <w:tcPr>
            <w:tcW w:w="109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3.034</w:t>
            </w:r>
          </w:p>
        </w:tc>
        <w:tc>
          <w:tcPr>
            <w:tcW w:w="908"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0.004*</w:t>
            </w:r>
          </w:p>
        </w:tc>
        <w:tc>
          <w:tcPr>
            <w:tcW w:w="1091"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0.008</w:t>
            </w:r>
          </w:p>
        </w:tc>
        <w:tc>
          <w:tcPr>
            <w:tcW w:w="2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0.001</w:t>
            </w:r>
          </w:p>
        </w:tc>
        <w:tc>
          <w:tcPr>
            <w:tcW w:w="1183"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0.2</w:t>
            </w:r>
          </w:p>
        </w:tc>
      </w:tr>
      <w:tr w:rsidR="00793D24" w:rsidRPr="001C1735" w:rsidTr="004C36C8">
        <w:trPr>
          <w:trHeight w:val="252"/>
        </w:trPr>
        <w:tc>
          <w:tcPr>
            <w:tcW w:w="14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Error</w:t>
            </w:r>
          </w:p>
        </w:tc>
        <w:tc>
          <w:tcPr>
            <w:tcW w:w="6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96</w:t>
            </w:r>
          </w:p>
        </w:tc>
        <w:tc>
          <w:tcPr>
            <w:tcW w:w="1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0.26</w:t>
            </w:r>
          </w:p>
        </w:tc>
        <w:tc>
          <w:tcPr>
            <w:tcW w:w="1090" w:type="dxa"/>
          </w:tcPr>
          <w:p w:rsidR="00793D24" w:rsidRPr="00DD386D" w:rsidRDefault="00793D24" w:rsidP="004C36C8">
            <w:pPr>
              <w:pStyle w:val="NoSpacing"/>
              <w:spacing w:line="276" w:lineRule="auto"/>
              <w:jc w:val="both"/>
              <w:rPr>
                <w:rFonts w:ascii="Times New Roman" w:hAnsi="Times New Roman"/>
                <w:lang w:bidi="en-US"/>
              </w:rPr>
            </w:pPr>
          </w:p>
        </w:tc>
        <w:tc>
          <w:tcPr>
            <w:tcW w:w="908" w:type="dxa"/>
          </w:tcPr>
          <w:p w:rsidR="00793D24" w:rsidRPr="00DD386D" w:rsidRDefault="00793D24" w:rsidP="004C36C8">
            <w:pPr>
              <w:pStyle w:val="NoSpacing"/>
              <w:spacing w:line="276" w:lineRule="auto"/>
              <w:jc w:val="both"/>
              <w:rPr>
                <w:rFonts w:ascii="Times New Roman" w:hAnsi="Times New Roman"/>
                <w:lang w:bidi="en-US"/>
              </w:rPr>
            </w:pPr>
          </w:p>
        </w:tc>
        <w:tc>
          <w:tcPr>
            <w:tcW w:w="1091"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0.004</w:t>
            </w:r>
          </w:p>
        </w:tc>
        <w:tc>
          <w:tcPr>
            <w:tcW w:w="2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0.003</w:t>
            </w:r>
          </w:p>
        </w:tc>
        <w:tc>
          <w:tcPr>
            <w:tcW w:w="1183"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0.8</w:t>
            </w:r>
          </w:p>
        </w:tc>
      </w:tr>
      <w:tr w:rsidR="00793D24" w:rsidRPr="001C1735" w:rsidTr="004C36C8">
        <w:trPr>
          <w:trHeight w:val="252"/>
        </w:trPr>
        <w:tc>
          <w:tcPr>
            <w:tcW w:w="14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Total</w:t>
            </w:r>
          </w:p>
        </w:tc>
        <w:tc>
          <w:tcPr>
            <w:tcW w:w="635"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107</w:t>
            </w:r>
          </w:p>
        </w:tc>
        <w:tc>
          <w:tcPr>
            <w:tcW w:w="1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17.76</w:t>
            </w:r>
          </w:p>
        </w:tc>
        <w:tc>
          <w:tcPr>
            <w:tcW w:w="1090" w:type="dxa"/>
          </w:tcPr>
          <w:p w:rsidR="00793D24" w:rsidRPr="00DD386D" w:rsidRDefault="00793D24" w:rsidP="004C36C8">
            <w:pPr>
              <w:pStyle w:val="NoSpacing"/>
              <w:spacing w:line="276" w:lineRule="auto"/>
              <w:jc w:val="both"/>
              <w:rPr>
                <w:rFonts w:ascii="Times New Roman" w:hAnsi="Times New Roman"/>
                <w:lang w:bidi="en-US"/>
              </w:rPr>
            </w:pPr>
          </w:p>
        </w:tc>
        <w:tc>
          <w:tcPr>
            <w:tcW w:w="908" w:type="dxa"/>
          </w:tcPr>
          <w:p w:rsidR="00793D24" w:rsidRPr="00DD386D" w:rsidRDefault="00793D24" w:rsidP="004C36C8">
            <w:pPr>
              <w:pStyle w:val="NoSpacing"/>
              <w:spacing w:line="276" w:lineRule="auto"/>
              <w:jc w:val="both"/>
              <w:rPr>
                <w:rFonts w:ascii="Times New Roman" w:hAnsi="Times New Roman"/>
                <w:lang w:bidi="en-US"/>
              </w:rPr>
            </w:pPr>
          </w:p>
        </w:tc>
        <w:tc>
          <w:tcPr>
            <w:tcW w:w="1091" w:type="dxa"/>
          </w:tcPr>
          <w:p w:rsidR="00793D24" w:rsidRPr="00DD386D" w:rsidRDefault="00793D24" w:rsidP="004C36C8">
            <w:pPr>
              <w:pStyle w:val="NoSpacing"/>
              <w:spacing w:line="276" w:lineRule="auto"/>
              <w:jc w:val="both"/>
              <w:rPr>
                <w:rFonts w:ascii="Times New Roman" w:hAnsi="Times New Roman"/>
                <w:lang w:bidi="en-US"/>
              </w:rPr>
            </w:pPr>
          </w:p>
        </w:tc>
        <w:tc>
          <w:tcPr>
            <w:tcW w:w="2180" w:type="dxa"/>
          </w:tcPr>
          <w:p w:rsidR="00793D24" w:rsidRPr="00DD386D" w:rsidRDefault="00793D24" w:rsidP="004C36C8">
            <w:pPr>
              <w:pStyle w:val="NoSpacing"/>
              <w:spacing w:line="276" w:lineRule="auto"/>
              <w:jc w:val="both"/>
              <w:rPr>
                <w:rFonts w:ascii="Times New Roman" w:hAnsi="Times New Roman"/>
                <w:lang w:bidi="en-US"/>
              </w:rPr>
            </w:pPr>
            <w:r w:rsidRPr="00DD386D">
              <w:rPr>
                <w:rFonts w:ascii="Times New Roman" w:hAnsi="Times New Roman"/>
                <w:lang w:bidi="en-US"/>
              </w:rPr>
              <w:t>0.324</w:t>
            </w:r>
          </w:p>
        </w:tc>
        <w:tc>
          <w:tcPr>
            <w:tcW w:w="1183" w:type="dxa"/>
          </w:tcPr>
          <w:p w:rsidR="00793D24" w:rsidRPr="00DD386D" w:rsidRDefault="00793D24" w:rsidP="004C36C8">
            <w:pPr>
              <w:pStyle w:val="NoSpacing"/>
              <w:spacing w:line="276" w:lineRule="auto"/>
              <w:jc w:val="both"/>
              <w:rPr>
                <w:rFonts w:ascii="Times New Roman" w:hAnsi="Times New Roman"/>
                <w:lang w:bidi="en-US"/>
              </w:rPr>
            </w:pPr>
          </w:p>
        </w:tc>
      </w:tr>
    </w:tbl>
    <w:p w:rsidR="00793D24" w:rsidRPr="00DD386D" w:rsidRDefault="00793D24" w:rsidP="00793D24">
      <w:pPr>
        <w:pStyle w:val="NoSpacing"/>
        <w:spacing w:line="276" w:lineRule="auto"/>
        <w:jc w:val="both"/>
        <w:rPr>
          <w:rFonts w:ascii="Times New Roman" w:hAnsi="Times New Roman"/>
          <w:sz w:val="24"/>
          <w:szCs w:val="24"/>
          <w:lang w:bidi="en-US"/>
        </w:rPr>
      </w:pPr>
      <w:r w:rsidRPr="00DD386D">
        <w:rPr>
          <w:rFonts w:ascii="Times New Roman" w:hAnsi="Times New Roman"/>
          <w:sz w:val="24"/>
          <w:szCs w:val="24"/>
          <w:lang w:bidi="en-US"/>
        </w:rPr>
        <w:t xml:space="preserve">* = significant at </w:t>
      </w:r>
      <w:r w:rsidRPr="00DD386D">
        <w:rPr>
          <w:rFonts w:ascii="Times New Roman" w:hAnsi="Times New Roman"/>
          <w:i/>
          <w:sz w:val="24"/>
          <w:szCs w:val="24"/>
          <w:lang w:bidi="en-US"/>
        </w:rPr>
        <w:t>p</w:t>
      </w:r>
      <w:r w:rsidRPr="00DD386D">
        <w:rPr>
          <w:rFonts w:ascii="Times New Roman" w:hAnsi="Times New Roman"/>
          <w:sz w:val="24"/>
          <w:szCs w:val="24"/>
          <w:lang w:bidi="en-US"/>
        </w:rPr>
        <w:t>≤ 0.05 while NS = non-significant</w:t>
      </w:r>
    </w:p>
    <w:p w:rsidR="00793D24" w:rsidRPr="00DD386D" w:rsidRDefault="00793D24" w:rsidP="00793D24">
      <w:pPr>
        <w:pStyle w:val="NoSpacing"/>
        <w:spacing w:line="480" w:lineRule="auto"/>
        <w:jc w:val="both"/>
        <w:rPr>
          <w:rFonts w:ascii="Times New Roman" w:hAnsi="Times New Roman"/>
          <w:sz w:val="24"/>
          <w:szCs w:val="24"/>
          <w:lang w:bidi="en-US"/>
        </w:rPr>
      </w:pPr>
    </w:p>
    <w:p w:rsidR="00793D24" w:rsidRPr="00DD386D" w:rsidRDefault="00793D24" w:rsidP="00793D24">
      <w:pPr>
        <w:pStyle w:val="NoSpacing"/>
        <w:spacing w:line="480" w:lineRule="auto"/>
        <w:jc w:val="both"/>
        <w:rPr>
          <w:rFonts w:ascii="Times New Roman" w:hAnsi="Times New Roman"/>
          <w:sz w:val="24"/>
          <w:szCs w:val="24"/>
          <w:lang w:bidi="en-US"/>
        </w:rPr>
        <w:sectPr w:rsidR="00793D24" w:rsidRPr="00DD386D" w:rsidSect="00DD649A">
          <w:type w:val="continuous"/>
          <w:pgSz w:w="12240" w:h="15840"/>
          <w:pgMar w:top="1440" w:right="1440" w:bottom="1440" w:left="1440" w:header="720" w:footer="720" w:gutter="0"/>
          <w:cols w:space="720"/>
          <w:docGrid w:linePitch="360"/>
        </w:sectPr>
      </w:pPr>
    </w:p>
    <w:p w:rsidR="00793D24" w:rsidRPr="00DD386D" w:rsidRDefault="00793D24" w:rsidP="00793D24">
      <w:pPr>
        <w:pStyle w:val="NoSpacing"/>
        <w:spacing w:line="480" w:lineRule="auto"/>
        <w:jc w:val="both"/>
        <w:rPr>
          <w:rFonts w:ascii="Times New Roman" w:hAnsi="Times New Roman"/>
          <w:sz w:val="24"/>
          <w:szCs w:val="24"/>
          <w:lang w:bidi="en-US"/>
        </w:rPr>
      </w:pPr>
    </w:p>
    <w:p w:rsidR="00793D24" w:rsidRPr="00DD386D" w:rsidRDefault="00793D24" w:rsidP="00793D24">
      <w:pPr>
        <w:pStyle w:val="NoSpacing"/>
        <w:spacing w:line="480" w:lineRule="auto"/>
        <w:jc w:val="both"/>
        <w:rPr>
          <w:rFonts w:ascii="Times New Roman" w:hAnsi="Times New Roman"/>
          <w:sz w:val="24"/>
          <w:szCs w:val="24"/>
          <w:lang w:bidi="en-US"/>
        </w:rPr>
      </w:pPr>
    </w:p>
    <w:p w:rsidR="00793D24" w:rsidRPr="00DD386D" w:rsidRDefault="00793D24" w:rsidP="00793D24">
      <w:pPr>
        <w:pStyle w:val="NoSpacing"/>
        <w:spacing w:line="276" w:lineRule="auto"/>
        <w:jc w:val="both"/>
        <w:rPr>
          <w:rFonts w:ascii="Times New Roman" w:hAnsi="Times New Roman"/>
          <w:b/>
          <w:bCs/>
          <w:sz w:val="24"/>
          <w:szCs w:val="24"/>
          <w:lang w:bidi="en-US"/>
        </w:rPr>
      </w:pPr>
      <w:r w:rsidRPr="00DD386D">
        <w:rPr>
          <w:rFonts w:ascii="Times New Roman" w:hAnsi="Times New Roman"/>
          <w:b/>
          <w:bCs/>
          <w:sz w:val="24"/>
          <w:szCs w:val="24"/>
          <w:lang w:bidi="en-US"/>
        </w:rPr>
        <w:t>Table 6: Concentration of total proteins (TP), chlorophyll a (</w:t>
      </w:r>
      <w:proofErr w:type="spellStart"/>
      <w:r w:rsidRPr="00DD386D">
        <w:rPr>
          <w:rFonts w:ascii="Times New Roman" w:hAnsi="Times New Roman"/>
          <w:b/>
          <w:bCs/>
          <w:sz w:val="24"/>
          <w:szCs w:val="24"/>
          <w:lang w:bidi="en-US"/>
        </w:rPr>
        <w:t>Chl</w:t>
      </w:r>
      <w:proofErr w:type="spellEnd"/>
      <w:r w:rsidRPr="00DD386D">
        <w:rPr>
          <w:rFonts w:ascii="Times New Roman" w:hAnsi="Times New Roman"/>
          <w:b/>
          <w:bCs/>
          <w:sz w:val="24"/>
          <w:szCs w:val="24"/>
          <w:lang w:bidi="en-US"/>
        </w:rPr>
        <w:t xml:space="preserve"> a), chlorophyll b (</w:t>
      </w:r>
      <w:proofErr w:type="spellStart"/>
      <w:r w:rsidRPr="00DD386D">
        <w:rPr>
          <w:rFonts w:ascii="Times New Roman" w:hAnsi="Times New Roman"/>
          <w:b/>
          <w:bCs/>
          <w:sz w:val="24"/>
          <w:szCs w:val="24"/>
          <w:lang w:bidi="en-US"/>
        </w:rPr>
        <w:t>Chl</w:t>
      </w:r>
      <w:proofErr w:type="spellEnd"/>
      <w:r w:rsidRPr="00DD386D">
        <w:rPr>
          <w:rFonts w:ascii="Times New Roman" w:hAnsi="Times New Roman"/>
          <w:b/>
          <w:bCs/>
          <w:sz w:val="24"/>
          <w:szCs w:val="24"/>
          <w:lang w:bidi="en-US"/>
        </w:rPr>
        <w:t xml:space="preserve"> b) and total chlorophyll (TC) in reaction groups (inoculated versus un-inoculated), types (resistant versus susceptible) and cultivars of chili plants</w:t>
      </w:r>
    </w:p>
    <w:p w:rsidR="00793D24" w:rsidRPr="00DD386D" w:rsidRDefault="00793D24" w:rsidP="00793D24">
      <w:pPr>
        <w:pStyle w:val="NoSpacing"/>
        <w:spacing w:line="276" w:lineRule="auto"/>
        <w:jc w:val="both"/>
        <w:rPr>
          <w:rFonts w:ascii="Times New Roman" w:hAnsi="Times New Roman"/>
          <w:b/>
          <w:bCs/>
          <w:sz w:val="24"/>
          <w:szCs w:val="24"/>
          <w:lang w:bidi="en-US"/>
        </w:rPr>
      </w:pPr>
    </w:p>
    <w:tbl>
      <w:tblPr>
        <w:tblW w:w="129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810"/>
        <w:gridCol w:w="720"/>
        <w:gridCol w:w="720"/>
        <w:gridCol w:w="564"/>
        <w:gridCol w:w="135"/>
        <w:gridCol w:w="747"/>
        <w:gridCol w:w="78"/>
        <w:gridCol w:w="805"/>
        <w:gridCol w:w="964"/>
        <w:gridCol w:w="970"/>
        <w:gridCol w:w="963"/>
        <w:gridCol w:w="881"/>
        <w:gridCol w:w="10"/>
        <w:gridCol w:w="874"/>
        <w:gridCol w:w="16"/>
        <w:gridCol w:w="1132"/>
        <w:gridCol w:w="13"/>
      </w:tblGrid>
      <w:tr w:rsidR="00793D24" w:rsidRPr="001C1735" w:rsidTr="004C36C8">
        <w:trPr>
          <w:trHeight w:val="70"/>
        </w:trPr>
        <w:tc>
          <w:tcPr>
            <w:tcW w:w="12994" w:type="dxa"/>
            <w:gridSpan w:val="18"/>
            <w:tcBorders>
              <w:top w:val="single" w:sz="4" w:space="0" w:color="auto"/>
              <w:left w:val="nil"/>
              <w:right w:val="nil"/>
            </w:tcBorders>
            <w:shd w:val="clear" w:color="auto" w:fill="auto"/>
          </w:tcPr>
          <w:p w:rsidR="00793D24" w:rsidRPr="001C1735" w:rsidRDefault="00793D24" w:rsidP="004C36C8">
            <w:pPr>
              <w:pStyle w:val="NoSpacing"/>
              <w:spacing w:line="276" w:lineRule="auto"/>
              <w:jc w:val="center"/>
              <w:rPr>
                <w:rFonts w:ascii="Times New Roman" w:hAnsi="Times New Roman"/>
                <w:b/>
                <w:lang w:bidi="en-US"/>
              </w:rPr>
            </w:pPr>
            <w:r w:rsidRPr="001C1735">
              <w:rPr>
                <w:rFonts w:ascii="Times New Roman" w:hAnsi="Times New Roman"/>
                <w:b/>
                <w:lang w:bidi="en-US"/>
              </w:rPr>
              <w:t>Total protein (µg g</w:t>
            </w:r>
            <w:r w:rsidRPr="001C1735">
              <w:rPr>
                <w:rFonts w:ascii="Times New Roman" w:hAnsi="Times New Roman"/>
                <w:b/>
                <w:vertAlign w:val="superscript"/>
                <w:lang w:bidi="en-US"/>
              </w:rPr>
              <w:t>-1</w:t>
            </w:r>
            <w:r w:rsidRPr="001C1735">
              <w:rPr>
                <w:rFonts w:ascii="Times New Roman" w:hAnsi="Times New Roman"/>
                <w:b/>
                <w:lang w:bidi="en-US"/>
              </w:rPr>
              <w:t xml:space="preserve"> FW)</w:t>
            </w:r>
          </w:p>
        </w:tc>
      </w:tr>
      <w:tr w:rsidR="00793D24" w:rsidRPr="001C1735" w:rsidTr="004C36C8">
        <w:trPr>
          <w:gridAfter w:val="1"/>
          <w:wAfter w:w="13" w:type="dxa"/>
          <w:trHeight w:val="70"/>
        </w:trPr>
        <w:tc>
          <w:tcPr>
            <w:tcW w:w="2592" w:type="dxa"/>
            <w:tcBorders>
              <w:left w:val="nil"/>
            </w:tcBorders>
            <w:shd w:val="clear" w:color="auto" w:fill="auto"/>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Cultivars (C)</w:t>
            </w:r>
          </w:p>
        </w:tc>
        <w:tc>
          <w:tcPr>
            <w:tcW w:w="1530" w:type="dxa"/>
            <w:gridSpan w:val="2"/>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Sanam</w:t>
            </w:r>
            <w:proofErr w:type="spellEnd"/>
          </w:p>
        </w:tc>
        <w:tc>
          <w:tcPr>
            <w:tcW w:w="1419" w:type="dxa"/>
            <w:gridSpan w:val="3"/>
            <w:shd w:val="clear" w:color="auto" w:fill="auto"/>
          </w:tcPr>
          <w:p w:rsidR="00793D24" w:rsidRPr="001C1735" w:rsidRDefault="00793D24" w:rsidP="004C36C8">
            <w:pPr>
              <w:pStyle w:val="NoSpacing"/>
              <w:spacing w:line="276" w:lineRule="auto"/>
              <w:jc w:val="both"/>
              <w:rPr>
                <w:rFonts w:ascii="Times New Roman" w:hAnsi="Times New Roman"/>
                <w:b/>
                <w:lang w:bidi="en-US"/>
              </w:rPr>
            </w:pPr>
            <w:r w:rsidRPr="001C1735">
              <w:rPr>
                <w:rFonts w:ascii="Times New Roman" w:hAnsi="Times New Roman"/>
                <w:b/>
                <w:lang w:bidi="en-US"/>
              </w:rPr>
              <w:t>C-72</w:t>
            </w:r>
          </w:p>
        </w:tc>
        <w:tc>
          <w:tcPr>
            <w:tcW w:w="1630" w:type="dxa"/>
            <w:gridSpan w:val="3"/>
            <w:tcBorders>
              <w:right w:val="single" w:sz="18" w:space="0" w:color="auto"/>
            </w:tcBorders>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Talhar</w:t>
            </w:r>
            <w:proofErr w:type="spellEnd"/>
          </w:p>
        </w:tc>
        <w:tc>
          <w:tcPr>
            <w:tcW w:w="1934" w:type="dxa"/>
            <w:gridSpan w:val="2"/>
            <w:tcBorders>
              <w:left w:val="single" w:sz="18" w:space="0" w:color="auto"/>
            </w:tcBorders>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Golapeshawari</w:t>
            </w:r>
            <w:proofErr w:type="spellEnd"/>
          </w:p>
        </w:tc>
        <w:tc>
          <w:tcPr>
            <w:tcW w:w="1854" w:type="dxa"/>
            <w:gridSpan w:val="3"/>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Loungi</w:t>
            </w:r>
            <w:proofErr w:type="spellEnd"/>
          </w:p>
        </w:tc>
        <w:tc>
          <w:tcPr>
            <w:tcW w:w="2022" w:type="dxa"/>
            <w:gridSpan w:val="3"/>
            <w:tcBorders>
              <w:right w:val="nil"/>
            </w:tcBorders>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Tatapuri</w:t>
            </w:r>
            <w:proofErr w:type="spellEnd"/>
          </w:p>
        </w:tc>
      </w:tr>
      <w:tr w:rsidR="00793D24" w:rsidRPr="001C1735" w:rsidTr="004C36C8">
        <w:trPr>
          <w:trHeight w:val="70"/>
        </w:trPr>
        <w:tc>
          <w:tcPr>
            <w:tcW w:w="2592" w:type="dxa"/>
            <w:tcBorders>
              <w:left w:val="nil"/>
            </w:tcBorders>
            <w:shd w:val="clear" w:color="auto" w:fill="auto"/>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Type (B)</w:t>
            </w:r>
          </w:p>
        </w:tc>
        <w:tc>
          <w:tcPr>
            <w:tcW w:w="4579" w:type="dxa"/>
            <w:gridSpan w:val="8"/>
            <w:tcBorders>
              <w:right w:val="single" w:sz="18" w:space="0" w:color="auto"/>
            </w:tcBorders>
            <w:shd w:val="clear" w:color="auto" w:fill="auto"/>
          </w:tcPr>
          <w:p w:rsidR="00793D24" w:rsidRPr="001C1735" w:rsidRDefault="00793D24" w:rsidP="004C36C8">
            <w:pPr>
              <w:pStyle w:val="NoSpacing"/>
              <w:spacing w:line="276" w:lineRule="auto"/>
              <w:jc w:val="both"/>
              <w:rPr>
                <w:rFonts w:ascii="Times New Roman" w:hAnsi="Times New Roman"/>
                <w:b/>
                <w:lang w:bidi="en-US"/>
              </w:rPr>
            </w:pPr>
            <w:r w:rsidRPr="001C1735">
              <w:rPr>
                <w:rFonts w:ascii="Times New Roman" w:hAnsi="Times New Roman"/>
                <w:b/>
                <w:lang w:bidi="en-US"/>
              </w:rPr>
              <w:t>Resistant</w:t>
            </w:r>
          </w:p>
        </w:tc>
        <w:tc>
          <w:tcPr>
            <w:tcW w:w="5823" w:type="dxa"/>
            <w:gridSpan w:val="9"/>
            <w:tcBorders>
              <w:left w:val="single" w:sz="18" w:space="0" w:color="auto"/>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b/>
                <w:lang w:bidi="en-US"/>
              </w:rPr>
            </w:pPr>
            <w:r w:rsidRPr="001C1735">
              <w:rPr>
                <w:rFonts w:ascii="Times New Roman" w:hAnsi="Times New Roman"/>
                <w:b/>
                <w:lang w:bidi="en-US"/>
              </w:rPr>
              <w:t>Susceptible</w:t>
            </w:r>
          </w:p>
        </w:tc>
      </w:tr>
      <w:tr w:rsidR="00793D24" w:rsidRPr="001C1735" w:rsidTr="004C36C8">
        <w:trPr>
          <w:gridAfter w:val="1"/>
          <w:wAfter w:w="13" w:type="dxa"/>
          <w:trHeight w:val="70"/>
        </w:trPr>
        <w:tc>
          <w:tcPr>
            <w:tcW w:w="2592" w:type="dxa"/>
            <w:tcBorders>
              <w:left w:val="nil"/>
            </w:tcBorders>
            <w:shd w:val="clear" w:color="auto" w:fill="auto"/>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Group (A)</w:t>
            </w:r>
          </w:p>
        </w:tc>
        <w:tc>
          <w:tcPr>
            <w:tcW w:w="810" w:type="dxa"/>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Inoc</w:t>
            </w:r>
            <w:proofErr w:type="spellEnd"/>
            <w:r w:rsidRPr="001C1735">
              <w:rPr>
                <w:rFonts w:ascii="Times New Roman" w:hAnsi="Times New Roman"/>
                <w:b/>
                <w:lang w:bidi="en-US"/>
              </w:rPr>
              <w:t>*</w:t>
            </w:r>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Unin</w:t>
            </w:r>
            <w:proofErr w:type="spellEnd"/>
          </w:p>
        </w:tc>
        <w:tc>
          <w:tcPr>
            <w:tcW w:w="720" w:type="dxa"/>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Inoc</w:t>
            </w:r>
            <w:proofErr w:type="spellEnd"/>
          </w:p>
        </w:tc>
        <w:tc>
          <w:tcPr>
            <w:tcW w:w="699" w:type="dxa"/>
            <w:gridSpan w:val="2"/>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Unin</w:t>
            </w:r>
            <w:proofErr w:type="spellEnd"/>
          </w:p>
        </w:tc>
        <w:tc>
          <w:tcPr>
            <w:tcW w:w="825" w:type="dxa"/>
            <w:gridSpan w:val="2"/>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Inoc</w:t>
            </w:r>
            <w:proofErr w:type="spellEnd"/>
          </w:p>
        </w:tc>
        <w:tc>
          <w:tcPr>
            <w:tcW w:w="805" w:type="dxa"/>
            <w:tcBorders>
              <w:right w:val="single" w:sz="18" w:space="0" w:color="auto"/>
            </w:tcBorders>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Unin</w:t>
            </w:r>
            <w:proofErr w:type="spellEnd"/>
          </w:p>
        </w:tc>
        <w:tc>
          <w:tcPr>
            <w:tcW w:w="964" w:type="dxa"/>
            <w:tcBorders>
              <w:left w:val="single" w:sz="18" w:space="0" w:color="auto"/>
            </w:tcBorders>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Inoc</w:t>
            </w:r>
            <w:proofErr w:type="spellEnd"/>
          </w:p>
        </w:tc>
        <w:tc>
          <w:tcPr>
            <w:tcW w:w="970" w:type="dxa"/>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Unin</w:t>
            </w:r>
            <w:proofErr w:type="spellEnd"/>
          </w:p>
        </w:tc>
        <w:tc>
          <w:tcPr>
            <w:tcW w:w="963" w:type="dxa"/>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Inoc</w:t>
            </w:r>
            <w:proofErr w:type="spellEnd"/>
          </w:p>
        </w:tc>
        <w:tc>
          <w:tcPr>
            <w:tcW w:w="891" w:type="dxa"/>
            <w:gridSpan w:val="2"/>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Unin</w:t>
            </w:r>
            <w:proofErr w:type="spellEnd"/>
          </w:p>
        </w:tc>
        <w:tc>
          <w:tcPr>
            <w:tcW w:w="890" w:type="dxa"/>
            <w:gridSpan w:val="2"/>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Inoc</w:t>
            </w:r>
            <w:proofErr w:type="spellEnd"/>
          </w:p>
        </w:tc>
        <w:tc>
          <w:tcPr>
            <w:tcW w:w="1132" w:type="dxa"/>
            <w:tcBorders>
              <w:right w:val="nil"/>
            </w:tcBorders>
            <w:shd w:val="clear" w:color="auto" w:fill="auto"/>
          </w:tcPr>
          <w:p w:rsidR="00793D24" w:rsidRPr="001C1735" w:rsidRDefault="00793D24" w:rsidP="004C36C8">
            <w:pPr>
              <w:pStyle w:val="NoSpacing"/>
              <w:spacing w:line="276" w:lineRule="auto"/>
              <w:jc w:val="both"/>
              <w:rPr>
                <w:rFonts w:ascii="Times New Roman" w:hAnsi="Times New Roman"/>
                <w:b/>
                <w:lang w:bidi="en-US"/>
              </w:rPr>
            </w:pPr>
            <w:proofErr w:type="spellStart"/>
            <w:r w:rsidRPr="001C1735">
              <w:rPr>
                <w:rFonts w:ascii="Times New Roman" w:hAnsi="Times New Roman"/>
                <w:b/>
                <w:lang w:bidi="en-US"/>
              </w:rPr>
              <w:t>Unin</w:t>
            </w:r>
            <w:proofErr w:type="spellEnd"/>
          </w:p>
        </w:tc>
      </w:tr>
      <w:tr w:rsidR="00793D24" w:rsidRPr="001C1735" w:rsidTr="004C36C8">
        <w:trPr>
          <w:gridAfter w:val="1"/>
          <w:wAfter w:w="13" w:type="dxa"/>
          <w:trHeight w:val="319"/>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Amount of TP in (C)</w:t>
            </w:r>
          </w:p>
        </w:tc>
        <w:tc>
          <w:tcPr>
            <w:tcW w:w="81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161.5</w:t>
            </w:r>
          </w:p>
        </w:tc>
        <w:tc>
          <w:tcPr>
            <w:tcW w:w="72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210.8</w:t>
            </w:r>
          </w:p>
        </w:tc>
        <w:tc>
          <w:tcPr>
            <w:tcW w:w="72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280.7</w:t>
            </w:r>
          </w:p>
        </w:tc>
        <w:tc>
          <w:tcPr>
            <w:tcW w:w="699"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381</w:t>
            </w:r>
          </w:p>
        </w:tc>
        <w:tc>
          <w:tcPr>
            <w:tcW w:w="825"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323.9</w:t>
            </w:r>
          </w:p>
        </w:tc>
        <w:tc>
          <w:tcPr>
            <w:tcW w:w="805" w:type="dxa"/>
            <w:tcBorders>
              <w:righ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192.0</w:t>
            </w:r>
          </w:p>
        </w:tc>
        <w:tc>
          <w:tcPr>
            <w:tcW w:w="964" w:type="dxa"/>
            <w:tcBorders>
              <w:lef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150.9</w:t>
            </w:r>
          </w:p>
        </w:tc>
        <w:tc>
          <w:tcPr>
            <w:tcW w:w="97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190.2</w:t>
            </w:r>
          </w:p>
        </w:tc>
        <w:tc>
          <w:tcPr>
            <w:tcW w:w="963"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256.0</w:t>
            </w:r>
          </w:p>
        </w:tc>
        <w:tc>
          <w:tcPr>
            <w:tcW w:w="891"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328.4</w:t>
            </w:r>
          </w:p>
        </w:tc>
        <w:tc>
          <w:tcPr>
            <w:tcW w:w="890"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140.8</w:t>
            </w:r>
          </w:p>
        </w:tc>
        <w:tc>
          <w:tcPr>
            <w:tcW w:w="1132" w:type="dxa"/>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185.8</w:t>
            </w:r>
          </w:p>
        </w:tc>
      </w:tr>
      <w:tr w:rsidR="00793D24" w:rsidRPr="001C1735" w:rsidTr="004C36C8">
        <w:trPr>
          <w:gridAfter w:val="1"/>
          <w:wAfter w:w="13" w:type="dxa"/>
          <w:trHeight w:val="70"/>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Av. amount of TP in (C)</w:t>
            </w:r>
          </w:p>
        </w:tc>
        <w:tc>
          <w:tcPr>
            <w:tcW w:w="1530"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186.1</w:t>
            </w:r>
          </w:p>
        </w:tc>
        <w:tc>
          <w:tcPr>
            <w:tcW w:w="1419" w:type="dxa"/>
            <w:gridSpan w:val="3"/>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330.9</w:t>
            </w:r>
          </w:p>
        </w:tc>
        <w:tc>
          <w:tcPr>
            <w:tcW w:w="1630" w:type="dxa"/>
            <w:gridSpan w:val="3"/>
            <w:tcBorders>
              <w:righ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258.0</w:t>
            </w:r>
          </w:p>
        </w:tc>
        <w:tc>
          <w:tcPr>
            <w:tcW w:w="1934" w:type="dxa"/>
            <w:gridSpan w:val="2"/>
            <w:tcBorders>
              <w:lef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170.6</w:t>
            </w:r>
          </w:p>
        </w:tc>
        <w:tc>
          <w:tcPr>
            <w:tcW w:w="1854" w:type="dxa"/>
            <w:gridSpan w:val="3"/>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292.2</w:t>
            </w:r>
          </w:p>
        </w:tc>
        <w:tc>
          <w:tcPr>
            <w:tcW w:w="2022" w:type="dxa"/>
            <w:gridSpan w:val="3"/>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163.3</w:t>
            </w:r>
          </w:p>
        </w:tc>
      </w:tr>
      <w:tr w:rsidR="00793D24" w:rsidRPr="001C1735" w:rsidTr="004C36C8">
        <w:trPr>
          <w:trHeight w:val="70"/>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Av. amount of TP in (B)</w:t>
            </w:r>
          </w:p>
        </w:tc>
        <w:tc>
          <w:tcPr>
            <w:tcW w:w="10402" w:type="dxa"/>
            <w:gridSpan w:val="17"/>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Resistant = 258.3                                                                                       Susceptible = 208.7</w:t>
            </w:r>
          </w:p>
        </w:tc>
      </w:tr>
      <w:tr w:rsidR="00793D24" w:rsidRPr="001C1735" w:rsidTr="004C36C8">
        <w:trPr>
          <w:trHeight w:val="70"/>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Av. amount of TP in (A)</w:t>
            </w:r>
          </w:p>
        </w:tc>
        <w:tc>
          <w:tcPr>
            <w:tcW w:w="10402" w:type="dxa"/>
            <w:gridSpan w:val="17"/>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Inoculated = 219.0                                                                                    Un-inoculated = 248.0</w:t>
            </w:r>
          </w:p>
        </w:tc>
      </w:tr>
      <w:tr w:rsidR="00793D24" w:rsidRPr="001C1735" w:rsidTr="004C36C8">
        <w:trPr>
          <w:trHeight w:val="70"/>
        </w:trPr>
        <w:tc>
          <w:tcPr>
            <w:tcW w:w="12994" w:type="dxa"/>
            <w:gridSpan w:val="18"/>
            <w:tcBorders>
              <w:left w:val="nil"/>
              <w:right w:val="nil"/>
            </w:tcBorders>
            <w:shd w:val="clear" w:color="auto" w:fill="auto"/>
            <w:vAlign w:val="center"/>
          </w:tcPr>
          <w:p w:rsidR="00793D24" w:rsidRPr="001C1735" w:rsidRDefault="00793D24" w:rsidP="004C36C8">
            <w:pPr>
              <w:pStyle w:val="NoSpacing"/>
              <w:spacing w:line="276" w:lineRule="auto"/>
              <w:jc w:val="center"/>
              <w:rPr>
                <w:rFonts w:ascii="Times New Roman" w:hAnsi="Times New Roman"/>
                <w:b/>
                <w:lang w:bidi="en-US"/>
              </w:rPr>
            </w:pPr>
            <w:r w:rsidRPr="001C1735">
              <w:rPr>
                <w:rFonts w:ascii="Times New Roman" w:hAnsi="Times New Roman"/>
                <w:b/>
                <w:lang w:bidi="en-US"/>
              </w:rPr>
              <w:t>Chlorophyll a (mg g</w:t>
            </w:r>
            <w:r w:rsidRPr="001C1735">
              <w:rPr>
                <w:rFonts w:ascii="Times New Roman" w:hAnsi="Times New Roman"/>
                <w:b/>
                <w:vertAlign w:val="superscript"/>
                <w:lang w:bidi="en-US"/>
              </w:rPr>
              <w:t>-1</w:t>
            </w:r>
            <w:r w:rsidRPr="001C1735">
              <w:rPr>
                <w:rFonts w:ascii="Times New Roman" w:hAnsi="Times New Roman"/>
                <w:b/>
                <w:lang w:bidi="en-US"/>
              </w:rPr>
              <w:t xml:space="preserve"> FW)</w:t>
            </w:r>
          </w:p>
        </w:tc>
      </w:tr>
      <w:tr w:rsidR="00793D24" w:rsidRPr="001C1735" w:rsidTr="004C36C8">
        <w:trPr>
          <w:gridAfter w:val="1"/>
          <w:wAfter w:w="13" w:type="dxa"/>
          <w:trHeight w:val="70"/>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 xml:space="preserve">Amount of </w:t>
            </w:r>
            <w:proofErr w:type="spellStart"/>
            <w:r w:rsidRPr="001C1735">
              <w:rPr>
                <w:rFonts w:ascii="Times New Roman" w:hAnsi="Times New Roman"/>
                <w:lang w:bidi="en-US"/>
              </w:rPr>
              <w:t>Chl</w:t>
            </w:r>
            <w:proofErr w:type="spellEnd"/>
            <w:r w:rsidRPr="001C1735">
              <w:rPr>
                <w:rFonts w:ascii="Times New Roman" w:hAnsi="Times New Roman"/>
                <w:lang w:bidi="en-US"/>
              </w:rPr>
              <w:t xml:space="preserve"> a in (C)</w:t>
            </w:r>
          </w:p>
        </w:tc>
        <w:tc>
          <w:tcPr>
            <w:tcW w:w="81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0.6</w:t>
            </w:r>
          </w:p>
        </w:tc>
        <w:tc>
          <w:tcPr>
            <w:tcW w:w="72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1.0</w:t>
            </w:r>
          </w:p>
        </w:tc>
        <w:tc>
          <w:tcPr>
            <w:tcW w:w="72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0.6</w:t>
            </w:r>
          </w:p>
        </w:tc>
        <w:tc>
          <w:tcPr>
            <w:tcW w:w="564"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1.0</w:t>
            </w:r>
          </w:p>
        </w:tc>
        <w:tc>
          <w:tcPr>
            <w:tcW w:w="882"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0.6</w:t>
            </w:r>
          </w:p>
        </w:tc>
        <w:tc>
          <w:tcPr>
            <w:tcW w:w="883" w:type="dxa"/>
            <w:gridSpan w:val="2"/>
            <w:tcBorders>
              <w:righ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0.9</w:t>
            </w:r>
          </w:p>
        </w:tc>
        <w:tc>
          <w:tcPr>
            <w:tcW w:w="964" w:type="dxa"/>
            <w:tcBorders>
              <w:lef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0.5</w:t>
            </w:r>
          </w:p>
        </w:tc>
        <w:tc>
          <w:tcPr>
            <w:tcW w:w="97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0.9</w:t>
            </w:r>
          </w:p>
        </w:tc>
        <w:tc>
          <w:tcPr>
            <w:tcW w:w="963"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0.5</w:t>
            </w:r>
          </w:p>
        </w:tc>
        <w:tc>
          <w:tcPr>
            <w:tcW w:w="881"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0.9</w:t>
            </w:r>
          </w:p>
        </w:tc>
        <w:tc>
          <w:tcPr>
            <w:tcW w:w="884"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0.5</w:t>
            </w:r>
          </w:p>
        </w:tc>
        <w:tc>
          <w:tcPr>
            <w:tcW w:w="1148" w:type="dxa"/>
            <w:gridSpan w:val="2"/>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0.9</w:t>
            </w:r>
          </w:p>
        </w:tc>
      </w:tr>
      <w:tr w:rsidR="00793D24" w:rsidRPr="001C1735" w:rsidTr="004C36C8">
        <w:trPr>
          <w:gridAfter w:val="1"/>
          <w:wAfter w:w="13" w:type="dxa"/>
          <w:trHeight w:val="70"/>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 xml:space="preserve">Av. amount of </w:t>
            </w:r>
            <w:proofErr w:type="spellStart"/>
            <w:r w:rsidRPr="001C1735">
              <w:rPr>
                <w:rFonts w:ascii="Times New Roman" w:hAnsi="Times New Roman"/>
                <w:lang w:bidi="en-US"/>
              </w:rPr>
              <w:t>Chl</w:t>
            </w:r>
            <w:proofErr w:type="spellEnd"/>
            <w:r w:rsidRPr="001C1735">
              <w:rPr>
                <w:rFonts w:ascii="Times New Roman" w:hAnsi="Times New Roman"/>
                <w:lang w:bidi="en-US"/>
              </w:rPr>
              <w:t xml:space="preserve"> a in (C)</w:t>
            </w:r>
          </w:p>
        </w:tc>
        <w:tc>
          <w:tcPr>
            <w:tcW w:w="1530"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0.8</w:t>
            </w:r>
          </w:p>
        </w:tc>
        <w:tc>
          <w:tcPr>
            <w:tcW w:w="1284"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0.8</w:t>
            </w:r>
          </w:p>
        </w:tc>
        <w:tc>
          <w:tcPr>
            <w:tcW w:w="1765" w:type="dxa"/>
            <w:gridSpan w:val="4"/>
            <w:tcBorders>
              <w:righ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0.8</w:t>
            </w:r>
          </w:p>
        </w:tc>
        <w:tc>
          <w:tcPr>
            <w:tcW w:w="1934" w:type="dxa"/>
            <w:gridSpan w:val="2"/>
            <w:tcBorders>
              <w:lef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0.7</w:t>
            </w:r>
          </w:p>
        </w:tc>
        <w:tc>
          <w:tcPr>
            <w:tcW w:w="1844"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0.7</w:t>
            </w:r>
          </w:p>
        </w:tc>
        <w:tc>
          <w:tcPr>
            <w:tcW w:w="2032" w:type="dxa"/>
            <w:gridSpan w:val="4"/>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0.7</w:t>
            </w:r>
          </w:p>
        </w:tc>
      </w:tr>
      <w:tr w:rsidR="00793D24" w:rsidRPr="001C1735" w:rsidTr="004C36C8">
        <w:trPr>
          <w:trHeight w:val="328"/>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 xml:space="preserve">Av. amount of </w:t>
            </w:r>
            <w:proofErr w:type="spellStart"/>
            <w:r w:rsidRPr="001C1735">
              <w:rPr>
                <w:rFonts w:ascii="Times New Roman" w:hAnsi="Times New Roman"/>
                <w:lang w:bidi="en-US"/>
              </w:rPr>
              <w:t>Chl</w:t>
            </w:r>
            <w:proofErr w:type="spellEnd"/>
            <w:r w:rsidRPr="001C1735">
              <w:rPr>
                <w:rFonts w:ascii="Times New Roman" w:hAnsi="Times New Roman"/>
                <w:lang w:bidi="en-US"/>
              </w:rPr>
              <w:t xml:space="preserve"> a in (B)</w:t>
            </w:r>
          </w:p>
        </w:tc>
        <w:tc>
          <w:tcPr>
            <w:tcW w:w="10402" w:type="dxa"/>
            <w:gridSpan w:val="17"/>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Resistant = 0.8                                                                               Susceptible = 0.7</w:t>
            </w:r>
          </w:p>
        </w:tc>
      </w:tr>
      <w:tr w:rsidR="00793D24" w:rsidRPr="001C1735" w:rsidTr="004C36C8">
        <w:trPr>
          <w:trHeight w:val="267"/>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 xml:space="preserve">Av. amount of </w:t>
            </w:r>
            <w:proofErr w:type="spellStart"/>
            <w:r w:rsidRPr="001C1735">
              <w:rPr>
                <w:rFonts w:ascii="Times New Roman" w:hAnsi="Times New Roman"/>
                <w:lang w:bidi="en-US"/>
              </w:rPr>
              <w:t>Chl</w:t>
            </w:r>
            <w:proofErr w:type="spellEnd"/>
            <w:r w:rsidRPr="001C1735">
              <w:rPr>
                <w:rFonts w:ascii="Times New Roman" w:hAnsi="Times New Roman"/>
                <w:lang w:bidi="en-US"/>
              </w:rPr>
              <w:t xml:space="preserve"> a in (A)</w:t>
            </w:r>
          </w:p>
        </w:tc>
        <w:tc>
          <w:tcPr>
            <w:tcW w:w="10402" w:type="dxa"/>
            <w:gridSpan w:val="17"/>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Inoculated = 0.5                                                                            Un-inoculated = 0.9</w:t>
            </w:r>
          </w:p>
        </w:tc>
      </w:tr>
      <w:tr w:rsidR="00793D24" w:rsidRPr="001C1735" w:rsidTr="004C36C8">
        <w:trPr>
          <w:trHeight w:val="70"/>
        </w:trPr>
        <w:tc>
          <w:tcPr>
            <w:tcW w:w="12994" w:type="dxa"/>
            <w:gridSpan w:val="18"/>
            <w:tcBorders>
              <w:top w:val="single" w:sz="4" w:space="0" w:color="auto"/>
              <w:left w:val="nil"/>
              <w:right w:val="nil"/>
            </w:tcBorders>
            <w:shd w:val="clear" w:color="auto" w:fill="auto"/>
          </w:tcPr>
          <w:p w:rsidR="00793D24" w:rsidRPr="001C1735" w:rsidRDefault="00793D24" w:rsidP="004C36C8">
            <w:pPr>
              <w:pStyle w:val="NoSpacing"/>
              <w:spacing w:line="276" w:lineRule="auto"/>
              <w:jc w:val="center"/>
              <w:rPr>
                <w:rFonts w:ascii="Times New Roman" w:hAnsi="Times New Roman"/>
                <w:b/>
                <w:lang w:bidi="en-US"/>
              </w:rPr>
            </w:pPr>
            <w:r w:rsidRPr="001C1735">
              <w:rPr>
                <w:rFonts w:ascii="Times New Roman" w:hAnsi="Times New Roman"/>
                <w:b/>
                <w:lang w:bidi="en-US"/>
              </w:rPr>
              <w:t>Chlorophyll b (mg g</w:t>
            </w:r>
            <w:r w:rsidRPr="001C1735">
              <w:rPr>
                <w:rFonts w:ascii="Times New Roman" w:hAnsi="Times New Roman"/>
                <w:b/>
                <w:vertAlign w:val="superscript"/>
                <w:lang w:bidi="en-US"/>
              </w:rPr>
              <w:t>-1</w:t>
            </w:r>
            <w:r w:rsidRPr="001C1735">
              <w:rPr>
                <w:rFonts w:ascii="Times New Roman" w:hAnsi="Times New Roman"/>
                <w:b/>
                <w:lang w:bidi="en-US"/>
              </w:rPr>
              <w:t xml:space="preserve"> FW)</w:t>
            </w:r>
          </w:p>
        </w:tc>
      </w:tr>
      <w:tr w:rsidR="00793D24" w:rsidRPr="001C1735" w:rsidTr="004C36C8">
        <w:trPr>
          <w:gridAfter w:val="1"/>
          <w:wAfter w:w="13" w:type="dxa"/>
          <w:trHeight w:val="70"/>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 xml:space="preserve">Amount of </w:t>
            </w:r>
            <w:proofErr w:type="spellStart"/>
            <w:r w:rsidRPr="001C1735">
              <w:rPr>
                <w:rFonts w:ascii="Times New Roman" w:hAnsi="Times New Roman"/>
                <w:lang w:bidi="en-US"/>
              </w:rPr>
              <w:t>Chl</w:t>
            </w:r>
            <w:proofErr w:type="spellEnd"/>
            <w:r w:rsidRPr="001C1735">
              <w:rPr>
                <w:rFonts w:ascii="Times New Roman" w:hAnsi="Times New Roman"/>
                <w:lang w:bidi="en-US"/>
              </w:rPr>
              <w:t xml:space="preserve"> b in (C)</w:t>
            </w:r>
          </w:p>
        </w:tc>
        <w:tc>
          <w:tcPr>
            <w:tcW w:w="81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0.2</w:t>
            </w:r>
          </w:p>
        </w:tc>
        <w:tc>
          <w:tcPr>
            <w:tcW w:w="72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0.7</w:t>
            </w:r>
          </w:p>
        </w:tc>
        <w:tc>
          <w:tcPr>
            <w:tcW w:w="72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0.2</w:t>
            </w:r>
          </w:p>
        </w:tc>
        <w:tc>
          <w:tcPr>
            <w:tcW w:w="564"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0.7</w:t>
            </w:r>
          </w:p>
        </w:tc>
        <w:tc>
          <w:tcPr>
            <w:tcW w:w="882"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0.3</w:t>
            </w:r>
          </w:p>
        </w:tc>
        <w:tc>
          <w:tcPr>
            <w:tcW w:w="883" w:type="dxa"/>
            <w:gridSpan w:val="2"/>
            <w:tcBorders>
              <w:righ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0.7</w:t>
            </w:r>
          </w:p>
        </w:tc>
        <w:tc>
          <w:tcPr>
            <w:tcW w:w="964" w:type="dxa"/>
            <w:tcBorders>
              <w:lef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0.2</w:t>
            </w:r>
          </w:p>
        </w:tc>
        <w:tc>
          <w:tcPr>
            <w:tcW w:w="97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0.7</w:t>
            </w:r>
          </w:p>
        </w:tc>
        <w:tc>
          <w:tcPr>
            <w:tcW w:w="963"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0.2</w:t>
            </w:r>
          </w:p>
        </w:tc>
        <w:tc>
          <w:tcPr>
            <w:tcW w:w="891"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0.7</w:t>
            </w:r>
          </w:p>
        </w:tc>
        <w:tc>
          <w:tcPr>
            <w:tcW w:w="890"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0.2</w:t>
            </w:r>
          </w:p>
        </w:tc>
        <w:tc>
          <w:tcPr>
            <w:tcW w:w="1132" w:type="dxa"/>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0.7</w:t>
            </w:r>
          </w:p>
        </w:tc>
      </w:tr>
      <w:tr w:rsidR="00793D24" w:rsidRPr="001C1735" w:rsidTr="004C36C8">
        <w:trPr>
          <w:gridAfter w:val="1"/>
          <w:wAfter w:w="13" w:type="dxa"/>
          <w:trHeight w:val="70"/>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 xml:space="preserve">Av. amount of </w:t>
            </w:r>
            <w:proofErr w:type="spellStart"/>
            <w:r w:rsidRPr="001C1735">
              <w:rPr>
                <w:rFonts w:ascii="Times New Roman" w:hAnsi="Times New Roman"/>
                <w:lang w:bidi="en-US"/>
              </w:rPr>
              <w:t>Chl</w:t>
            </w:r>
            <w:proofErr w:type="spellEnd"/>
            <w:r w:rsidRPr="001C1735">
              <w:rPr>
                <w:rFonts w:ascii="Times New Roman" w:hAnsi="Times New Roman"/>
                <w:lang w:bidi="en-US"/>
              </w:rPr>
              <w:t xml:space="preserve"> b in (C)</w:t>
            </w:r>
          </w:p>
        </w:tc>
        <w:tc>
          <w:tcPr>
            <w:tcW w:w="1530"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0.4</w:t>
            </w:r>
          </w:p>
        </w:tc>
        <w:tc>
          <w:tcPr>
            <w:tcW w:w="1284"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0.5</w:t>
            </w:r>
          </w:p>
        </w:tc>
        <w:tc>
          <w:tcPr>
            <w:tcW w:w="1765" w:type="dxa"/>
            <w:gridSpan w:val="4"/>
            <w:tcBorders>
              <w:righ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0.5</w:t>
            </w:r>
          </w:p>
        </w:tc>
        <w:tc>
          <w:tcPr>
            <w:tcW w:w="1934" w:type="dxa"/>
            <w:gridSpan w:val="2"/>
            <w:tcBorders>
              <w:lef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0.4</w:t>
            </w:r>
          </w:p>
        </w:tc>
        <w:tc>
          <w:tcPr>
            <w:tcW w:w="1854" w:type="dxa"/>
            <w:gridSpan w:val="3"/>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0.4</w:t>
            </w:r>
          </w:p>
        </w:tc>
        <w:tc>
          <w:tcPr>
            <w:tcW w:w="2022" w:type="dxa"/>
            <w:gridSpan w:val="3"/>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0.4</w:t>
            </w:r>
          </w:p>
        </w:tc>
      </w:tr>
      <w:tr w:rsidR="00793D24" w:rsidRPr="001C1735" w:rsidTr="004C36C8">
        <w:trPr>
          <w:trHeight w:val="328"/>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 xml:space="preserve">Av. amount of </w:t>
            </w:r>
            <w:proofErr w:type="spellStart"/>
            <w:r w:rsidRPr="001C1735">
              <w:rPr>
                <w:rFonts w:ascii="Times New Roman" w:hAnsi="Times New Roman"/>
                <w:lang w:bidi="en-US"/>
              </w:rPr>
              <w:t>Chl</w:t>
            </w:r>
            <w:proofErr w:type="spellEnd"/>
            <w:r w:rsidRPr="001C1735">
              <w:rPr>
                <w:rFonts w:ascii="Times New Roman" w:hAnsi="Times New Roman"/>
                <w:lang w:bidi="en-US"/>
              </w:rPr>
              <w:t xml:space="preserve"> b in (B)</w:t>
            </w:r>
          </w:p>
        </w:tc>
        <w:tc>
          <w:tcPr>
            <w:tcW w:w="10402" w:type="dxa"/>
            <w:gridSpan w:val="17"/>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Resistant = 0.45                                                                                      Susceptible = 0.43</w:t>
            </w:r>
          </w:p>
        </w:tc>
      </w:tr>
      <w:tr w:rsidR="00793D24" w:rsidRPr="001C1735" w:rsidTr="004C36C8">
        <w:trPr>
          <w:trHeight w:val="319"/>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 xml:space="preserve">Av. amount of </w:t>
            </w:r>
            <w:proofErr w:type="spellStart"/>
            <w:r w:rsidRPr="001C1735">
              <w:rPr>
                <w:rFonts w:ascii="Times New Roman" w:hAnsi="Times New Roman"/>
                <w:lang w:bidi="en-US"/>
              </w:rPr>
              <w:t>Chl</w:t>
            </w:r>
            <w:proofErr w:type="spellEnd"/>
            <w:r w:rsidRPr="001C1735">
              <w:rPr>
                <w:rFonts w:ascii="Times New Roman" w:hAnsi="Times New Roman"/>
                <w:lang w:bidi="en-US"/>
              </w:rPr>
              <w:t xml:space="preserve"> b in (A)</w:t>
            </w:r>
          </w:p>
        </w:tc>
        <w:tc>
          <w:tcPr>
            <w:tcW w:w="10402" w:type="dxa"/>
            <w:gridSpan w:val="17"/>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Inoculated = 0.23                                                                                   Un-inoculated = 0.66</w:t>
            </w:r>
          </w:p>
        </w:tc>
      </w:tr>
      <w:tr w:rsidR="00793D24" w:rsidRPr="001C1735" w:rsidTr="004C36C8">
        <w:trPr>
          <w:trHeight w:val="70"/>
        </w:trPr>
        <w:tc>
          <w:tcPr>
            <w:tcW w:w="12994" w:type="dxa"/>
            <w:gridSpan w:val="18"/>
            <w:tcBorders>
              <w:left w:val="nil"/>
              <w:right w:val="nil"/>
            </w:tcBorders>
            <w:shd w:val="clear" w:color="auto" w:fill="auto"/>
            <w:vAlign w:val="center"/>
          </w:tcPr>
          <w:p w:rsidR="00793D24" w:rsidRPr="001C1735" w:rsidRDefault="00793D24" w:rsidP="004C36C8">
            <w:pPr>
              <w:pStyle w:val="NoSpacing"/>
              <w:spacing w:line="276" w:lineRule="auto"/>
              <w:jc w:val="center"/>
              <w:rPr>
                <w:rFonts w:ascii="Times New Roman" w:hAnsi="Times New Roman"/>
                <w:b/>
                <w:lang w:bidi="en-US"/>
              </w:rPr>
            </w:pPr>
            <w:r w:rsidRPr="001C1735">
              <w:rPr>
                <w:rFonts w:ascii="Times New Roman" w:hAnsi="Times New Roman"/>
                <w:b/>
                <w:lang w:bidi="en-US"/>
              </w:rPr>
              <w:t>Total chlorophyll (mg g</w:t>
            </w:r>
            <w:r w:rsidRPr="001C1735">
              <w:rPr>
                <w:rFonts w:ascii="Times New Roman" w:hAnsi="Times New Roman"/>
                <w:b/>
                <w:vertAlign w:val="superscript"/>
                <w:lang w:bidi="en-US"/>
              </w:rPr>
              <w:t>-1</w:t>
            </w:r>
            <w:r w:rsidRPr="001C1735">
              <w:rPr>
                <w:rFonts w:ascii="Times New Roman" w:hAnsi="Times New Roman"/>
                <w:b/>
                <w:lang w:bidi="en-US"/>
              </w:rPr>
              <w:t xml:space="preserve"> FW)</w:t>
            </w:r>
          </w:p>
        </w:tc>
      </w:tr>
      <w:tr w:rsidR="00793D24" w:rsidRPr="001C1735" w:rsidTr="004C36C8">
        <w:trPr>
          <w:gridAfter w:val="1"/>
          <w:wAfter w:w="13" w:type="dxa"/>
          <w:trHeight w:val="70"/>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Amount of TC in (C)</w:t>
            </w:r>
          </w:p>
        </w:tc>
        <w:tc>
          <w:tcPr>
            <w:tcW w:w="81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0.8</w:t>
            </w:r>
          </w:p>
        </w:tc>
        <w:tc>
          <w:tcPr>
            <w:tcW w:w="72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1.6</w:t>
            </w:r>
          </w:p>
        </w:tc>
        <w:tc>
          <w:tcPr>
            <w:tcW w:w="72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0.8</w:t>
            </w:r>
          </w:p>
        </w:tc>
        <w:tc>
          <w:tcPr>
            <w:tcW w:w="564"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1.6</w:t>
            </w:r>
          </w:p>
        </w:tc>
        <w:tc>
          <w:tcPr>
            <w:tcW w:w="882"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0.8</w:t>
            </w:r>
          </w:p>
        </w:tc>
        <w:tc>
          <w:tcPr>
            <w:tcW w:w="883" w:type="dxa"/>
            <w:gridSpan w:val="2"/>
            <w:tcBorders>
              <w:righ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1.6</w:t>
            </w:r>
          </w:p>
        </w:tc>
        <w:tc>
          <w:tcPr>
            <w:tcW w:w="964" w:type="dxa"/>
            <w:tcBorders>
              <w:lef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0.7</w:t>
            </w:r>
          </w:p>
        </w:tc>
        <w:tc>
          <w:tcPr>
            <w:tcW w:w="970"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1.6</w:t>
            </w:r>
          </w:p>
        </w:tc>
        <w:tc>
          <w:tcPr>
            <w:tcW w:w="963"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0.7</w:t>
            </w:r>
          </w:p>
        </w:tc>
        <w:tc>
          <w:tcPr>
            <w:tcW w:w="881" w:type="dxa"/>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1.5</w:t>
            </w:r>
          </w:p>
        </w:tc>
        <w:tc>
          <w:tcPr>
            <w:tcW w:w="884"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0.7</w:t>
            </w:r>
          </w:p>
        </w:tc>
        <w:tc>
          <w:tcPr>
            <w:tcW w:w="1148" w:type="dxa"/>
            <w:gridSpan w:val="2"/>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1.5</w:t>
            </w:r>
          </w:p>
        </w:tc>
      </w:tr>
      <w:tr w:rsidR="00793D24" w:rsidRPr="001C1735" w:rsidTr="004C36C8">
        <w:trPr>
          <w:gridAfter w:val="1"/>
          <w:wAfter w:w="13" w:type="dxa"/>
          <w:trHeight w:val="70"/>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lastRenderedPageBreak/>
              <w:t>Av. amount of TC in (C)</w:t>
            </w:r>
          </w:p>
        </w:tc>
        <w:tc>
          <w:tcPr>
            <w:tcW w:w="1530"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1.2</w:t>
            </w:r>
          </w:p>
        </w:tc>
        <w:tc>
          <w:tcPr>
            <w:tcW w:w="1284"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1.2</w:t>
            </w:r>
          </w:p>
        </w:tc>
        <w:tc>
          <w:tcPr>
            <w:tcW w:w="1765" w:type="dxa"/>
            <w:gridSpan w:val="4"/>
            <w:tcBorders>
              <w:righ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1.2</w:t>
            </w:r>
          </w:p>
        </w:tc>
        <w:tc>
          <w:tcPr>
            <w:tcW w:w="1934" w:type="dxa"/>
            <w:gridSpan w:val="2"/>
            <w:tcBorders>
              <w:left w:val="single" w:sz="18" w:space="0" w:color="auto"/>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1.1</w:t>
            </w:r>
          </w:p>
        </w:tc>
        <w:tc>
          <w:tcPr>
            <w:tcW w:w="1844" w:type="dxa"/>
            <w:gridSpan w:val="2"/>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1.1</w:t>
            </w:r>
          </w:p>
        </w:tc>
        <w:tc>
          <w:tcPr>
            <w:tcW w:w="2032" w:type="dxa"/>
            <w:gridSpan w:val="4"/>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1.1</w:t>
            </w:r>
          </w:p>
        </w:tc>
      </w:tr>
      <w:tr w:rsidR="00793D24" w:rsidRPr="001C1735" w:rsidTr="004C36C8">
        <w:trPr>
          <w:trHeight w:val="70"/>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Av. amount of TC in (B)</w:t>
            </w:r>
          </w:p>
        </w:tc>
        <w:tc>
          <w:tcPr>
            <w:tcW w:w="10402" w:type="dxa"/>
            <w:gridSpan w:val="17"/>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Resistant = 1.2                                                                                      Susceptible = 1.1</w:t>
            </w:r>
          </w:p>
        </w:tc>
      </w:tr>
      <w:tr w:rsidR="00793D24" w:rsidRPr="001C1735" w:rsidTr="004C36C8">
        <w:trPr>
          <w:trHeight w:val="70"/>
        </w:trPr>
        <w:tc>
          <w:tcPr>
            <w:tcW w:w="2592" w:type="dxa"/>
            <w:tcBorders>
              <w:lef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Av. amount of TC in (A)</w:t>
            </w:r>
          </w:p>
        </w:tc>
        <w:tc>
          <w:tcPr>
            <w:tcW w:w="10402" w:type="dxa"/>
            <w:gridSpan w:val="17"/>
            <w:tcBorders>
              <w:right w:val="nil"/>
            </w:tcBorders>
            <w:shd w:val="clear" w:color="auto" w:fill="auto"/>
            <w:vAlign w:val="center"/>
          </w:tcPr>
          <w:p w:rsidR="00793D24" w:rsidRPr="001C1735" w:rsidRDefault="00793D24" w:rsidP="004C36C8">
            <w:pPr>
              <w:pStyle w:val="NoSpacing"/>
              <w:spacing w:line="276" w:lineRule="auto"/>
              <w:jc w:val="both"/>
              <w:rPr>
                <w:rFonts w:ascii="Times New Roman" w:hAnsi="Times New Roman"/>
                <w:lang w:bidi="en-US"/>
              </w:rPr>
            </w:pPr>
            <w:r w:rsidRPr="001C1735">
              <w:rPr>
                <w:rFonts w:ascii="Times New Roman" w:hAnsi="Times New Roman"/>
                <w:lang w:bidi="en-US"/>
              </w:rPr>
              <w:t>Inoculated = 0.8                                                                                   Un-inoculated = 1.6</w:t>
            </w:r>
          </w:p>
        </w:tc>
      </w:tr>
    </w:tbl>
    <w:p w:rsidR="00793D24" w:rsidRPr="00DD386D" w:rsidRDefault="00793D24" w:rsidP="00793D24">
      <w:pPr>
        <w:pStyle w:val="NoSpacing"/>
        <w:spacing w:line="276" w:lineRule="auto"/>
        <w:jc w:val="both"/>
        <w:rPr>
          <w:rFonts w:ascii="Times New Roman" w:hAnsi="Times New Roman"/>
          <w:bCs/>
          <w:sz w:val="24"/>
          <w:szCs w:val="24"/>
          <w:lang w:bidi="en-US"/>
        </w:rPr>
      </w:pPr>
      <w:r w:rsidRPr="00DD386D">
        <w:rPr>
          <w:rFonts w:ascii="Times New Roman" w:hAnsi="Times New Roman"/>
          <w:bCs/>
          <w:sz w:val="24"/>
          <w:szCs w:val="24"/>
          <w:lang w:bidi="en-US"/>
        </w:rPr>
        <w:t>*</w:t>
      </w:r>
      <w:proofErr w:type="spellStart"/>
      <w:r w:rsidRPr="00DD386D">
        <w:rPr>
          <w:rFonts w:ascii="Times New Roman" w:hAnsi="Times New Roman"/>
          <w:bCs/>
          <w:sz w:val="24"/>
          <w:szCs w:val="24"/>
          <w:lang w:bidi="en-US"/>
        </w:rPr>
        <w:t>Inoc</w:t>
      </w:r>
      <w:proofErr w:type="spellEnd"/>
      <w:r w:rsidRPr="00DD386D">
        <w:rPr>
          <w:rFonts w:ascii="Times New Roman" w:hAnsi="Times New Roman"/>
          <w:bCs/>
          <w:sz w:val="24"/>
          <w:szCs w:val="24"/>
          <w:lang w:bidi="en-US"/>
        </w:rPr>
        <w:t xml:space="preserve">=inoculated, </w:t>
      </w:r>
      <w:proofErr w:type="spellStart"/>
      <w:r w:rsidRPr="00DD386D">
        <w:rPr>
          <w:rFonts w:ascii="Times New Roman" w:hAnsi="Times New Roman"/>
          <w:bCs/>
          <w:sz w:val="24"/>
          <w:szCs w:val="24"/>
          <w:lang w:bidi="en-US"/>
        </w:rPr>
        <w:t>Unin</w:t>
      </w:r>
      <w:proofErr w:type="spellEnd"/>
      <w:r w:rsidRPr="00DD386D">
        <w:rPr>
          <w:rFonts w:ascii="Times New Roman" w:hAnsi="Times New Roman"/>
          <w:bCs/>
          <w:sz w:val="24"/>
          <w:szCs w:val="24"/>
          <w:lang w:bidi="en-US"/>
        </w:rPr>
        <w:t>=un-inoculated</w:t>
      </w:r>
    </w:p>
    <w:p w:rsidR="00793D24" w:rsidRPr="00DD386D" w:rsidRDefault="00793D24" w:rsidP="00793D24">
      <w:pPr>
        <w:pStyle w:val="NoSpacing"/>
        <w:spacing w:line="480" w:lineRule="auto"/>
        <w:jc w:val="both"/>
        <w:rPr>
          <w:rFonts w:ascii="Times New Roman" w:hAnsi="Times New Roman"/>
          <w:iCs/>
          <w:sz w:val="24"/>
          <w:szCs w:val="24"/>
          <w:lang w:bidi="en-US"/>
        </w:rPr>
      </w:pPr>
    </w:p>
    <w:p w:rsidR="00793D24" w:rsidRPr="00DD386D" w:rsidRDefault="00793D24" w:rsidP="00793D24">
      <w:pPr>
        <w:pStyle w:val="NoSpacing"/>
        <w:spacing w:line="276" w:lineRule="auto"/>
        <w:jc w:val="both"/>
        <w:rPr>
          <w:rFonts w:ascii="Times New Roman" w:hAnsi="Times New Roman"/>
          <w:iCs/>
          <w:sz w:val="24"/>
          <w:szCs w:val="24"/>
          <w:lang w:bidi="en-US"/>
        </w:rPr>
      </w:pPr>
    </w:p>
    <w:p w:rsidR="00793D24" w:rsidRDefault="00793D24" w:rsidP="00793D24"/>
    <w:p w:rsidR="00ED508D" w:rsidRPr="00793D24" w:rsidRDefault="00ED508D" w:rsidP="00793D24">
      <w:bookmarkStart w:id="28" w:name="_GoBack"/>
      <w:bookmarkEnd w:id="28"/>
    </w:p>
    <w:sectPr w:rsidR="00ED508D" w:rsidRPr="00793D24" w:rsidSect="00DD649A">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98" w:rsidRDefault="00793D24">
    <w:pPr>
      <w:pStyle w:val="Footer"/>
      <w:jc w:val="right"/>
    </w:pPr>
    <w:r>
      <w:fldChar w:fldCharType="begin"/>
    </w:r>
    <w:r>
      <w:instrText xml:space="preserve"> PAGE   \* MERGEFORMAT </w:instrText>
    </w:r>
    <w:r>
      <w:fldChar w:fldCharType="separate"/>
    </w:r>
    <w:r>
      <w:rPr>
        <w:noProof/>
      </w:rPr>
      <w:t>28</w:t>
    </w:r>
    <w:r>
      <w:rPr>
        <w:noProof/>
      </w:rPr>
      <w:fldChar w:fldCharType="end"/>
    </w:r>
  </w:p>
  <w:p w:rsidR="00616D98" w:rsidRDefault="00793D2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98" w:rsidRPr="00BD3BE3" w:rsidRDefault="00793D24" w:rsidP="00BD3BE3">
    <w:pPr>
      <w:pStyle w:val="Header"/>
      <w:jc w:val="right"/>
      <w:rPr>
        <w:rFonts w:ascii="Times New Roman" w:hAnsi="Times New Roman"/>
      </w:rPr>
    </w:pPr>
    <w:r w:rsidRPr="00BD3BE3">
      <w:rPr>
        <w:rFonts w:ascii="Times New Roman" w:hAnsi="Times New Roman"/>
        <w:b/>
        <w:bCs/>
      </w:rPr>
      <w:t>Running title:</w:t>
    </w:r>
    <w:r w:rsidRPr="00BD3BE3">
      <w:rPr>
        <w:rFonts w:ascii="Times New Roman" w:hAnsi="Times New Roman"/>
      </w:rPr>
      <w:t xml:space="preserve"> Resistance mechanism against </w:t>
    </w:r>
    <w:proofErr w:type="spellStart"/>
    <w:r w:rsidRPr="00BD3BE3">
      <w:rPr>
        <w:rFonts w:ascii="Times New Roman" w:hAnsi="Times New Roman"/>
        <w:i/>
        <w:iCs/>
      </w:rPr>
      <w:t>Colletotrichum</w:t>
    </w:r>
    <w:proofErr w:type="spellEnd"/>
    <w:r w:rsidRPr="00BD3BE3">
      <w:rPr>
        <w:rFonts w:ascii="Times New Roman" w:hAnsi="Times New Roman"/>
        <w:i/>
        <w:iCs/>
      </w:rPr>
      <w:t xml:space="preserve"> </w:t>
    </w:r>
    <w:proofErr w:type="spellStart"/>
    <w:r w:rsidRPr="00BD3BE3">
      <w:rPr>
        <w:rFonts w:ascii="Times New Roman" w:hAnsi="Times New Roman"/>
        <w:i/>
        <w:iCs/>
      </w:rPr>
      <w:t>capsica</w:t>
    </w:r>
    <w:proofErr w:type="spellEnd"/>
    <w:r w:rsidRPr="00BD3BE3">
      <w:rPr>
        <w:rFonts w:ascii="Times New Roman" w:hAnsi="Times New Roman"/>
      </w:rPr>
      <w:t xml:space="preserve"> in Chilli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0467"/>
    <w:multiLevelType w:val="hybridMultilevel"/>
    <w:tmpl w:val="670EE4FA"/>
    <w:lvl w:ilvl="0" w:tplc="B198A6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A15251"/>
    <w:multiLevelType w:val="hybridMultilevel"/>
    <w:tmpl w:val="57F49904"/>
    <w:lvl w:ilvl="0" w:tplc="6970514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77644"/>
    <w:rsid w:val="00277644"/>
    <w:rsid w:val="00793D24"/>
    <w:rsid w:val="00ED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44"/>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7644"/>
    <w:pPr>
      <w:tabs>
        <w:tab w:val="left" w:pos="4338"/>
      </w:tabs>
      <w:jc w:val="both"/>
    </w:pPr>
    <w:rPr>
      <w:sz w:val="24"/>
      <w:szCs w:val="24"/>
    </w:rPr>
  </w:style>
  <w:style w:type="character" w:customStyle="1" w:styleId="BodyTextChar">
    <w:name w:val="Body Text Char"/>
    <w:basedOn w:val="DefaultParagraphFont"/>
    <w:link w:val="BodyText"/>
    <w:rsid w:val="00277644"/>
    <w:rPr>
      <w:rFonts w:ascii="Times New Roman" w:eastAsia="Times New Roman" w:hAnsi="Times New Roman" w:cs="Times New Roman"/>
      <w:sz w:val="24"/>
      <w:szCs w:val="24"/>
    </w:rPr>
  </w:style>
  <w:style w:type="character" w:styleId="Hyperlink">
    <w:name w:val="Hyperlink"/>
    <w:rsid w:val="00793D24"/>
    <w:rPr>
      <w:color w:val="0563C1"/>
      <w:u w:val="single"/>
    </w:rPr>
  </w:style>
  <w:style w:type="paragraph" w:styleId="NoSpacing">
    <w:name w:val="No Spacing"/>
    <w:qFormat/>
    <w:rsid w:val="00793D24"/>
    <w:pPr>
      <w:spacing w:after="0" w:line="240" w:lineRule="auto"/>
    </w:pPr>
    <w:rPr>
      <w:rFonts w:ascii="Calibri" w:eastAsia="Calibri" w:hAnsi="Calibri" w:cs="Times New Roman"/>
    </w:rPr>
  </w:style>
  <w:style w:type="paragraph" w:customStyle="1" w:styleId="MDPI12title">
    <w:name w:val="MDPI_1.2_title"/>
    <w:next w:val="Normal"/>
    <w:rsid w:val="00793D24"/>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table" w:customStyle="1" w:styleId="TableGridLight1">
    <w:name w:val="Table Grid Light1"/>
    <w:basedOn w:val="TableNormal"/>
    <w:rsid w:val="00793D24"/>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rsid w:val="00793D24"/>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rsid w:val="00793D24"/>
    <w:rPr>
      <w:color w:val="605E5C"/>
      <w:shd w:val="clear" w:color="auto" w:fill="E1DFDD"/>
    </w:rPr>
  </w:style>
  <w:style w:type="paragraph" w:styleId="Header">
    <w:name w:val="header"/>
    <w:basedOn w:val="Normal"/>
    <w:link w:val="HeaderChar"/>
    <w:rsid w:val="00793D24"/>
    <w:pPr>
      <w:tabs>
        <w:tab w:val="center" w:pos="4680"/>
        <w:tab w:val="right" w:pos="9360"/>
      </w:tabs>
      <w:autoSpaceDE/>
      <w:autoSpaceDN/>
    </w:pPr>
    <w:rPr>
      <w:rFonts w:ascii="Calibri" w:eastAsia="Calibri" w:hAnsi="Calibri"/>
      <w:sz w:val="22"/>
      <w:szCs w:val="22"/>
    </w:rPr>
  </w:style>
  <w:style w:type="character" w:customStyle="1" w:styleId="HeaderChar">
    <w:name w:val="Header Char"/>
    <w:basedOn w:val="DefaultParagraphFont"/>
    <w:link w:val="Header"/>
    <w:rsid w:val="00793D24"/>
    <w:rPr>
      <w:rFonts w:ascii="Calibri" w:eastAsia="Calibri" w:hAnsi="Calibri" w:cs="Times New Roman"/>
    </w:rPr>
  </w:style>
  <w:style w:type="paragraph" w:styleId="Footer">
    <w:name w:val="footer"/>
    <w:basedOn w:val="Normal"/>
    <w:link w:val="FooterChar"/>
    <w:rsid w:val="00793D24"/>
    <w:pPr>
      <w:tabs>
        <w:tab w:val="center" w:pos="4680"/>
        <w:tab w:val="right" w:pos="9360"/>
      </w:tabs>
      <w:autoSpaceDE/>
      <w:autoSpaceDN/>
    </w:pPr>
    <w:rPr>
      <w:rFonts w:ascii="Calibri" w:eastAsia="Calibri" w:hAnsi="Calibri"/>
      <w:sz w:val="22"/>
      <w:szCs w:val="22"/>
    </w:rPr>
  </w:style>
  <w:style w:type="character" w:customStyle="1" w:styleId="FooterChar">
    <w:name w:val="Footer Char"/>
    <w:basedOn w:val="DefaultParagraphFont"/>
    <w:link w:val="Footer"/>
    <w:rsid w:val="00793D24"/>
    <w:rPr>
      <w:rFonts w:ascii="Calibri" w:eastAsia="Calibri" w:hAnsi="Calibri" w:cs="Times New Roman"/>
    </w:rPr>
  </w:style>
  <w:style w:type="paragraph" w:styleId="BalloonText">
    <w:name w:val="Balloon Text"/>
    <w:basedOn w:val="Normal"/>
    <w:link w:val="BalloonTextChar"/>
    <w:rsid w:val="00793D24"/>
    <w:pPr>
      <w:autoSpaceDE/>
      <w:autoSpaceDN/>
    </w:pPr>
    <w:rPr>
      <w:rFonts w:ascii="Tahoma" w:eastAsia="Calibri" w:hAnsi="Tahoma" w:cs="Tahoma"/>
      <w:sz w:val="16"/>
      <w:szCs w:val="16"/>
    </w:rPr>
  </w:style>
  <w:style w:type="character" w:customStyle="1" w:styleId="BalloonTextChar">
    <w:name w:val="Balloon Text Char"/>
    <w:basedOn w:val="DefaultParagraphFont"/>
    <w:link w:val="BalloonText"/>
    <w:rsid w:val="00793D24"/>
    <w:rPr>
      <w:rFonts w:ascii="Tahoma" w:eastAsia="Calibri" w:hAnsi="Tahoma" w:cs="Tahoma"/>
      <w:sz w:val="16"/>
      <w:szCs w:val="16"/>
    </w:rPr>
  </w:style>
  <w:style w:type="character" w:styleId="LineNumber">
    <w:name w:val="line number"/>
    <w:rsid w:val="00793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s.ucla.edu/STAT/SAS/library/nesug00/bt3005" TargetMode="External"/><Relationship Id="rId3" Type="http://schemas.microsoft.com/office/2007/relationships/stylesWithEffects" Target="stylesWithEffects.xml"/><Relationship Id="rId7" Type="http://schemas.openxmlformats.org/officeDocument/2006/relationships/hyperlink" Target="mailto:samipbg@bzu.edu.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shair@bzu.edu.p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6879</Words>
  <Characters>39213</Characters>
  <Application>Microsoft Office Word</Application>
  <DocSecurity>0</DocSecurity>
  <Lines>326</Lines>
  <Paragraphs>91</Paragraphs>
  <ScaleCrop>false</ScaleCrop>
  <Company/>
  <LinksUpToDate>false</LinksUpToDate>
  <CharactersWithSpaces>46001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IRFAN</cp:lastModifiedBy>
  <cp:revision>2</cp:revision>
  <dcterms:created xsi:type="dcterms:W3CDTF">2020-07-11T17:07:00Z</dcterms:created>
  <dcterms:modified xsi:type="dcterms:W3CDTF">2021-02-24T16:58:00Z</dcterms:modified>
</cp:coreProperties>
</file>