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D2CA7" w14:textId="2CAF8ACD" w:rsidR="00BB621B" w:rsidRDefault="0016007E" w:rsidP="00BB621B">
      <w:pPr>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Fungicidal effect</w:t>
      </w:r>
      <w:r w:rsidR="004B1A96" w:rsidRPr="004B1A96">
        <w:rPr>
          <w:rFonts w:ascii="Times New Roman" w:hAnsi="Times New Roman" w:cs="Times New Roman"/>
          <w:b/>
          <w:sz w:val="24"/>
          <w:szCs w:val="24"/>
          <w:shd w:val="clear" w:color="auto" w:fill="FFFFFF"/>
        </w:rPr>
        <w:t xml:space="preserve"> of </w:t>
      </w:r>
      <w:r>
        <w:rPr>
          <w:rFonts w:ascii="Times New Roman" w:hAnsi="Times New Roman" w:cs="Times New Roman"/>
          <w:b/>
          <w:sz w:val="24"/>
          <w:szCs w:val="24"/>
          <w:shd w:val="clear" w:color="auto" w:fill="FFFFFF"/>
        </w:rPr>
        <w:t xml:space="preserve">rolled </w:t>
      </w:r>
      <w:r w:rsidRPr="004B1A96">
        <w:rPr>
          <w:rFonts w:ascii="Times New Roman" w:hAnsi="Times New Roman" w:cs="Times New Roman"/>
          <w:b/>
          <w:sz w:val="24"/>
          <w:szCs w:val="24"/>
          <w:shd w:val="clear" w:color="auto" w:fill="FFFFFF"/>
        </w:rPr>
        <w:t xml:space="preserve">tobacco </w:t>
      </w:r>
      <w:r w:rsidR="004B1A96" w:rsidRPr="004B1A96">
        <w:rPr>
          <w:rFonts w:ascii="Times New Roman" w:hAnsi="Times New Roman" w:cs="Times New Roman"/>
          <w:b/>
          <w:sz w:val="24"/>
          <w:szCs w:val="24"/>
          <w:shd w:val="clear" w:color="auto" w:fill="FFFFFF"/>
        </w:rPr>
        <w:t xml:space="preserve">and </w:t>
      </w:r>
      <w:proofErr w:type="spellStart"/>
      <w:r w:rsidRPr="004B1A96">
        <w:rPr>
          <w:rFonts w:ascii="Times New Roman" w:hAnsi="Times New Roman" w:cs="Times New Roman"/>
          <w:b/>
          <w:sz w:val="24"/>
          <w:szCs w:val="24"/>
          <w:shd w:val="clear" w:color="auto" w:fill="FFFFFF"/>
        </w:rPr>
        <w:t>binahong</w:t>
      </w:r>
      <w:proofErr w:type="spellEnd"/>
      <w:r w:rsidRPr="004B1A96">
        <w:rPr>
          <w:rFonts w:ascii="Times New Roman" w:hAnsi="Times New Roman" w:cs="Times New Roman"/>
          <w:b/>
          <w:sz w:val="24"/>
          <w:szCs w:val="24"/>
          <w:shd w:val="clear" w:color="auto" w:fill="FFFFFF"/>
        </w:rPr>
        <w:t xml:space="preserve"> extracts </w:t>
      </w:r>
      <w:r>
        <w:rPr>
          <w:rFonts w:ascii="Times New Roman" w:hAnsi="Times New Roman" w:cs="Times New Roman"/>
          <w:b/>
          <w:sz w:val="24"/>
          <w:szCs w:val="24"/>
          <w:shd w:val="clear" w:color="auto" w:fill="FFFFFF"/>
        </w:rPr>
        <w:t xml:space="preserve">against </w:t>
      </w:r>
      <w:r w:rsidRPr="004B1A96">
        <w:rPr>
          <w:rFonts w:ascii="Times New Roman" w:hAnsi="Times New Roman" w:cs="Times New Roman"/>
          <w:b/>
          <w:sz w:val="24"/>
          <w:szCs w:val="24"/>
          <w:shd w:val="clear" w:color="auto" w:fill="FFFFFF"/>
        </w:rPr>
        <w:t xml:space="preserve">rice </w:t>
      </w:r>
      <w:r>
        <w:rPr>
          <w:rFonts w:ascii="Times New Roman" w:hAnsi="Times New Roman" w:cs="Times New Roman"/>
          <w:b/>
          <w:sz w:val="24"/>
          <w:szCs w:val="24"/>
          <w:shd w:val="clear" w:color="auto" w:fill="FFFFFF"/>
        </w:rPr>
        <w:t>sheath blight pathogen</w:t>
      </w:r>
      <w:r w:rsidR="0077468A">
        <w:rPr>
          <w:rFonts w:ascii="Times New Roman" w:hAnsi="Times New Roman" w:cs="Times New Roman"/>
          <w:b/>
          <w:sz w:val="24"/>
          <w:szCs w:val="24"/>
          <w:shd w:val="clear" w:color="auto" w:fill="FFFFFF"/>
        </w:rPr>
        <w:t>: in vitro studies</w:t>
      </w:r>
    </w:p>
    <w:p w14:paraId="1F96E055" w14:textId="77777777" w:rsidR="004B1A96" w:rsidRPr="007F567A" w:rsidRDefault="004B1A96" w:rsidP="007F567A">
      <w:pPr>
        <w:rPr>
          <w:rFonts w:ascii="Times New Roman" w:hAnsi="Times New Roman" w:cs="Times New Roman"/>
          <w:sz w:val="24"/>
          <w:szCs w:val="24"/>
          <w:shd w:val="clear" w:color="auto" w:fill="FFFFFF"/>
        </w:rPr>
      </w:pPr>
      <w:r w:rsidRPr="004B1A96">
        <w:rPr>
          <w:rFonts w:ascii="Times New Roman" w:hAnsi="Times New Roman" w:cs="Times New Roman"/>
          <w:sz w:val="24"/>
          <w:szCs w:val="24"/>
          <w:shd w:val="clear" w:color="auto" w:fill="FFFFFF"/>
          <w:lang w:val="ms"/>
        </w:rPr>
        <w:t>Islah Hayati</w:t>
      </w:r>
      <w:r w:rsidR="00993973">
        <w:rPr>
          <w:rFonts w:ascii="Times New Roman" w:hAnsi="Times New Roman" w:cs="Times New Roman"/>
          <w:sz w:val="24"/>
          <w:szCs w:val="24"/>
          <w:shd w:val="clear" w:color="auto" w:fill="FFFFFF"/>
          <w:vertAlign w:val="superscript"/>
          <w:lang w:val="ms"/>
        </w:rPr>
        <w:t>*1</w:t>
      </w:r>
      <w:r w:rsidRPr="004B1A96">
        <w:rPr>
          <w:rFonts w:ascii="Times New Roman" w:hAnsi="Times New Roman" w:cs="Times New Roman"/>
          <w:sz w:val="24"/>
          <w:szCs w:val="24"/>
          <w:shd w:val="clear" w:color="auto" w:fill="FFFFFF"/>
          <w:lang w:val="ms"/>
        </w:rPr>
        <w:t xml:space="preserve"> </w:t>
      </w:r>
      <w:r w:rsidR="007F567A" w:rsidRPr="007F567A">
        <w:rPr>
          <w:rFonts w:ascii="Times New Roman" w:hAnsi="Times New Roman" w:cs="Times New Roman"/>
          <w:sz w:val="24"/>
          <w:szCs w:val="24"/>
          <w:shd w:val="clear" w:color="auto" w:fill="FFFFFF"/>
          <w:lang w:val="ms"/>
        </w:rPr>
        <w:t>Lutfiah Ramadini</w:t>
      </w:r>
      <w:r w:rsidR="007F567A" w:rsidRPr="007F567A">
        <w:rPr>
          <w:rFonts w:ascii="Times New Roman" w:hAnsi="Times New Roman" w:cs="Times New Roman"/>
          <w:sz w:val="24"/>
          <w:szCs w:val="24"/>
          <w:shd w:val="clear" w:color="auto" w:fill="FFFFFF"/>
          <w:vertAlign w:val="superscript"/>
          <w:lang w:val="ms"/>
        </w:rPr>
        <w:t>1</w:t>
      </w:r>
      <w:r w:rsidR="007F567A" w:rsidRPr="007F567A">
        <w:rPr>
          <w:rFonts w:ascii="Times New Roman" w:hAnsi="Times New Roman" w:cs="Times New Roman"/>
          <w:sz w:val="24"/>
          <w:szCs w:val="24"/>
          <w:shd w:val="clear" w:color="auto" w:fill="FFFFFF"/>
          <w:lang w:val="ms"/>
        </w:rPr>
        <w:t xml:space="preserve"> </w:t>
      </w:r>
      <w:r w:rsidRPr="004B1A96">
        <w:rPr>
          <w:rFonts w:ascii="Times New Roman" w:hAnsi="Times New Roman" w:cs="Times New Roman"/>
          <w:sz w:val="24"/>
          <w:szCs w:val="24"/>
          <w:shd w:val="clear" w:color="auto" w:fill="FFFFFF"/>
          <w:lang w:val="ms"/>
        </w:rPr>
        <w:t>Sri Mulyati</w:t>
      </w:r>
      <w:r w:rsidR="00993973">
        <w:rPr>
          <w:rFonts w:ascii="Times New Roman" w:hAnsi="Times New Roman" w:cs="Times New Roman"/>
          <w:sz w:val="24"/>
          <w:szCs w:val="24"/>
          <w:shd w:val="clear" w:color="auto" w:fill="FFFFFF"/>
          <w:vertAlign w:val="superscript"/>
          <w:lang w:val="ms"/>
        </w:rPr>
        <w:t>1</w:t>
      </w:r>
      <w:r w:rsidR="0077045A">
        <w:rPr>
          <w:rFonts w:ascii="Times New Roman" w:hAnsi="Times New Roman" w:cs="Times New Roman"/>
          <w:sz w:val="24"/>
          <w:szCs w:val="24"/>
          <w:shd w:val="clear" w:color="auto" w:fill="FFFFFF"/>
          <w:vertAlign w:val="superscript"/>
          <w:lang w:val="ms"/>
        </w:rPr>
        <w:t xml:space="preserve"> </w:t>
      </w:r>
      <w:r w:rsidR="0077045A" w:rsidRPr="0077045A">
        <w:rPr>
          <w:rFonts w:ascii="Times New Roman" w:hAnsi="Times New Roman" w:cs="Times New Roman"/>
          <w:sz w:val="24"/>
          <w:szCs w:val="24"/>
          <w:shd w:val="clear" w:color="auto" w:fill="FFFFFF"/>
          <w:lang w:val="ms"/>
        </w:rPr>
        <w:t>Husda Marwan</w:t>
      </w:r>
      <w:r w:rsidR="0077045A" w:rsidRPr="0077045A">
        <w:rPr>
          <w:rFonts w:ascii="Times New Roman" w:hAnsi="Times New Roman" w:cs="Times New Roman"/>
          <w:sz w:val="24"/>
          <w:szCs w:val="24"/>
          <w:shd w:val="clear" w:color="auto" w:fill="FFFFFF"/>
          <w:vertAlign w:val="superscript"/>
          <w:lang w:val="ms"/>
        </w:rPr>
        <w:t>1</w:t>
      </w:r>
      <w:r w:rsidR="0077045A">
        <w:rPr>
          <w:rFonts w:ascii="Times New Roman" w:hAnsi="Times New Roman" w:cs="Times New Roman"/>
          <w:sz w:val="24"/>
          <w:szCs w:val="24"/>
          <w:shd w:val="clear" w:color="auto" w:fill="FFFFFF"/>
          <w:lang w:val="ms"/>
        </w:rPr>
        <w:t xml:space="preserve"> Novalina</w:t>
      </w:r>
      <w:r w:rsidR="0077045A">
        <w:rPr>
          <w:rFonts w:ascii="Times New Roman" w:hAnsi="Times New Roman" w:cs="Times New Roman"/>
          <w:sz w:val="24"/>
          <w:szCs w:val="24"/>
          <w:shd w:val="clear" w:color="auto" w:fill="FFFFFF"/>
          <w:vertAlign w:val="superscript"/>
          <w:lang w:val="ms"/>
        </w:rPr>
        <w:t xml:space="preserve">2 </w:t>
      </w:r>
    </w:p>
    <w:p w14:paraId="7A28D24D" w14:textId="4D8222B8" w:rsidR="00DC7A6E" w:rsidRDefault="004B1A96" w:rsidP="00DC7A6E">
      <w:pPr>
        <w:spacing w:after="0" w:line="240" w:lineRule="auto"/>
        <w:rPr>
          <w:rFonts w:ascii="Times New Roman" w:hAnsi="Times New Roman" w:cs="Times New Roman"/>
          <w:sz w:val="24"/>
          <w:szCs w:val="24"/>
          <w:shd w:val="clear" w:color="auto" w:fill="FFFFFF"/>
        </w:rPr>
      </w:pPr>
      <w:r w:rsidRPr="004B1A96">
        <w:rPr>
          <w:rFonts w:ascii="Times New Roman" w:hAnsi="Times New Roman" w:cs="Times New Roman"/>
          <w:sz w:val="24"/>
          <w:szCs w:val="24"/>
          <w:shd w:val="clear" w:color="auto" w:fill="FFFFFF"/>
          <w:vertAlign w:val="superscript"/>
        </w:rPr>
        <w:t>1</w:t>
      </w:r>
      <w:r>
        <w:rPr>
          <w:rFonts w:ascii="Times New Roman" w:hAnsi="Times New Roman" w:cs="Times New Roman"/>
          <w:sz w:val="24"/>
          <w:szCs w:val="24"/>
          <w:shd w:val="clear" w:color="auto" w:fill="FFFFFF"/>
        </w:rPr>
        <w:t xml:space="preserve">Department of </w:t>
      </w:r>
      <w:proofErr w:type="spellStart"/>
      <w:r>
        <w:rPr>
          <w:rFonts w:ascii="Times New Roman" w:hAnsi="Times New Roman" w:cs="Times New Roman"/>
          <w:sz w:val="24"/>
          <w:szCs w:val="24"/>
          <w:shd w:val="clear" w:color="auto" w:fill="FFFFFF"/>
        </w:rPr>
        <w:t>A</w:t>
      </w:r>
      <w:r w:rsidRPr="004B1A96">
        <w:rPr>
          <w:rFonts w:ascii="Times New Roman" w:hAnsi="Times New Roman" w:cs="Times New Roman"/>
          <w:sz w:val="24"/>
          <w:szCs w:val="24"/>
          <w:shd w:val="clear" w:color="auto" w:fill="FFFFFF"/>
        </w:rPr>
        <w:t>groecotechnology</w:t>
      </w:r>
      <w:proofErr w:type="spellEnd"/>
      <w:r w:rsidRPr="004B1A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Faculty</w:t>
      </w:r>
      <w:r w:rsidRPr="004B1A96">
        <w:rPr>
          <w:rFonts w:ascii="Times New Roman" w:hAnsi="Times New Roman" w:cs="Times New Roman"/>
          <w:sz w:val="24"/>
          <w:szCs w:val="24"/>
          <w:shd w:val="clear" w:color="auto" w:fill="FFFFFF"/>
        </w:rPr>
        <w:t xml:space="preserve"> of </w:t>
      </w:r>
      <w:r>
        <w:rPr>
          <w:rFonts w:ascii="Times New Roman" w:hAnsi="Times New Roman" w:cs="Times New Roman"/>
          <w:sz w:val="24"/>
          <w:szCs w:val="24"/>
          <w:shd w:val="clear" w:color="auto" w:fill="FFFFFF"/>
        </w:rPr>
        <w:t>Agriculture</w:t>
      </w:r>
      <w:r w:rsidRPr="004B1A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U</w:t>
      </w:r>
      <w:r w:rsidRPr="004B1A96">
        <w:rPr>
          <w:rFonts w:ascii="Times New Roman" w:hAnsi="Times New Roman" w:cs="Times New Roman"/>
          <w:sz w:val="24"/>
          <w:szCs w:val="24"/>
          <w:shd w:val="clear" w:color="auto" w:fill="FFFFFF"/>
        </w:rPr>
        <w:t xml:space="preserve">niversity of </w:t>
      </w:r>
      <w:r>
        <w:rPr>
          <w:rFonts w:ascii="Times New Roman" w:hAnsi="Times New Roman" w:cs="Times New Roman"/>
          <w:sz w:val="24"/>
          <w:szCs w:val="24"/>
          <w:shd w:val="clear" w:color="auto" w:fill="FFFFFF"/>
        </w:rPr>
        <w:t>Jambi</w:t>
      </w:r>
      <w:r w:rsidRPr="004B1A96">
        <w:rPr>
          <w:rFonts w:ascii="Times New Roman" w:hAnsi="Times New Roman" w:cs="Times New Roman"/>
          <w:sz w:val="24"/>
          <w:szCs w:val="24"/>
          <w:shd w:val="clear" w:color="auto" w:fill="FFFFFF"/>
        </w:rPr>
        <w:t xml:space="preserve"> Campus </w:t>
      </w:r>
      <w:r>
        <w:rPr>
          <w:rFonts w:ascii="Times New Roman" w:hAnsi="Times New Roman" w:cs="Times New Roman"/>
          <w:sz w:val="24"/>
          <w:szCs w:val="24"/>
          <w:shd w:val="clear" w:color="auto" w:fill="FFFFFF"/>
        </w:rPr>
        <w:t>P</w:t>
      </w:r>
      <w:r w:rsidRPr="004B1A96">
        <w:rPr>
          <w:rFonts w:ascii="Times New Roman" w:hAnsi="Times New Roman" w:cs="Times New Roman"/>
          <w:sz w:val="24"/>
          <w:szCs w:val="24"/>
          <w:shd w:val="clear" w:color="auto" w:fill="FFFFFF"/>
        </w:rPr>
        <w:t xml:space="preserve">inang </w:t>
      </w:r>
      <w:proofErr w:type="spellStart"/>
      <w:r>
        <w:rPr>
          <w:rFonts w:ascii="Times New Roman" w:hAnsi="Times New Roman" w:cs="Times New Roman"/>
          <w:sz w:val="24"/>
          <w:szCs w:val="24"/>
          <w:shd w:val="clear" w:color="auto" w:fill="FFFFFF"/>
        </w:rPr>
        <w:t>M</w:t>
      </w:r>
      <w:r w:rsidRPr="004B1A96">
        <w:rPr>
          <w:rFonts w:ascii="Times New Roman" w:hAnsi="Times New Roman" w:cs="Times New Roman"/>
          <w:sz w:val="24"/>
          <w:szCs w:val="24"/>
          <w:shd w:val="clear" w:color="auto" w:fill="FFFFFF"/>
        </w:rPr>
        <w:t>asak</w:t>
      </w:r>
      <w:proofErr w:type="spellEnd"/>
      <w:r w:rsidRPr="004B1A96">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M</w:t>
      </w:r>
      <w:r w:rsidRPr="004B1A96">
        <w:rPr>
          <w:rFonts w:ascii="Times New Roman" w:hAnsi="Times New Roman" w:cs="Times New Roman"/>
          <w:sz w:val="24"/>
          <w:szCs w:val="24"/>
          <w:shd w:val="clear" w:color="auto" w:fill="FFFFFF"/>
        </w:rPr>
        <w:t>endalo</w:t>
      </w:r>
      <w:proofErr w:type="spellEnd"/>
      <w:r w:rsidRPr="004B1A96">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D</w:t>
      </w:r>
      <w:r w:rsidRPr="004B1A96">
        <w:rPr>
          <w:rFonts w:ascii="Times New Roman" w:hAnsi="Times New Roman" w:cs="Times New Roman"/>
          <w:sz w:val="24"/>
          <w:szCs w:val="24"/>
          <w:shd w:val="clear" w:color="auto" w:fill="FFFFFF"/>
        </w:rPr>
        <w:t>arat</w:t>
      </w:r>
      <w:proofErr w:type="spellEnd"/>
      <w:r w:rsidRPr="004B1A9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Jambi</w:t>
      </w:r>
      <w:r w:rsidRPr="004B1A96">
        <w:rPr>
          <w:rFonts w:ascii="Times New Roman" w:hAnsi="Times New Roman" w:cs="Times New Roman"/>
          <w:sz w:val="24"/>
          <w:szCs w:val="24"/>
          <w:shd w:val="clear" w:color="auto" w:fill="FFFFFF"/>
        </w:rPr>
        <w:t xml:space="preserve"> 36361</w:t>
      </w:r>
    </w:p>
    <w:p w14:paraId="147AC14A" w14:textId="0DCFED38" w:rsidR="00027CCE" w:rsidRPr="00027CCE" w:rsidRDefault="00027CCE" w:rsidP="00DC7A6E">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 xml:space="preserve">2 </w:t>
      </w:r>
      <w:r>
        <w:rPr>
          <w:rFonts w:ascii="Times New Roman" w:hAnsi="Times New Roman" w:cs="Times New Roman"/>
          <w:sz w:val="24"/>
          <w:szCs w:val="24"/>
          <w:shd w:val="clear" w:color="auto" w:fill="FFFFFF"/>
        </w:rPr>
        <w:t xml:space="preserve">Department of Agrotechnology Faculty of Agriculture, University of North Sumatera, </w:t>
      </w:r>
    </w:p>
    <w:p w14:paraId="0B18C15F" w14:textId="751E7DEF" w:rsidR="00DC7A6E" w:rsidRDefault="00027CCE" w:rsidP="00DC7A6E">
      <w:pPr>
        <w:spacing w:after="0" w:line="240" w:lineRule="auto"/>
        <w:rPr>
          <w:rFonts w:ascii="Times New Roman" w:hAnsi="Times New Roman" w:cs="Times New Roman"/>
          <w:sz w:val="24"/>
          <w:szCs w:val="24"/>
          <w:shd w:val="clear" w:color="auto" w:fill="FFFFFF"/>
        </w:rPr>
      </w:pPr>
      <w:r w:rsidRPr="00027CCE">
        <w:rPr>
          <w:rFonts w:ascii="Times New Roman" w:hAnsi="Times New Roman" w:cs="Times New Roman"/>
          <w:sz w:val="24"/>
          <w:szCs w:val="24"/>
          <w:shd w:val="clear" w:color="auto" w:fill="FFFFFF"/>
        </w:rPr>
        <w:t xml:space="preserve">Jalan Prof. A. </w:t>
      </w:r>
      <w:proofErr w:type="spellStart"/>
      <w:r w:rsidRPr="00027CCE">
        <w:rPr>
          <w:rFonts w:ascii="Times New Roman" w:hAnsi="Times New Roman" w:cs="Times New Roman"/>
          <w:sz w:val="24"/>
          <w:szCs w:val="24"/>
          <w:shd w:val="clear" w:color="auto" w:fill="FFFFFF"/>
        </w:rPr>
        <w:t>Sofyan</w:t>
      </w:r>
      <w:proofErr w:type="spellEnd"/>
      <w:r w:rsidRPr="00027CCE">
        <w:rPr>
          <w:rFonts w:ascii="Times New Roman" w:hAnsi="Times New Roman" w:cs="Times New Roman"/>
          <w:sz w:val="24"/>
          <w:szCs w:val="24"/>
          <w:shd w:val="clear" w:color="auto" w:fill="FFFFFF"/>
        </w:rPr>
        <w:t xml:space="preserve"> No. 3 </w:t>
      </w:r>
      <w:proofErr w:type="spellStart"/>
      <w:r w:rsidRPr="00027CCE">
        <w:rPr>
          <w:rFonts w:ascii="Times New Roman" w:hAnsi="Times New Roman" w:cs="Times New Roman"/>
          <w:sz w:val="24"/>
          <w:szCs w:val="24"/>
          <w:shd w:val="clear" w:color="auto" w:fill="FFFFFF"/>
        </w:rPr>
        <w:t>Kampus</w:t>
      </w:r>
      <w:proofErr w:type="spellEnd"/>
      <w:r w:rsidRPr="00027CCE">
        <w:rPr>
          <w:rFonts w:ascii="Times New Roman" w:hAnsi="Times New Roman" w:cs="Times New Roman"/>
          <w:sz w:val="24"/>
          <w:szCs w:val="24"/>
          <w:shd w:val="clear" w:color="auto" w:fill="FFFFFF"/>
        </w:rPr>
        <w:t xml:space="preserve"> USU Medan.</w:t>
      </w:r>
      <w:r w:rsidR="00393CF7">
        <w:rPr>
          <w:rFonts w:ascii="Times New Roman" w:hAnsi="Times New Roman" w:cs="Times New Roman"/>
          <w:sz w:val="24"/>
          <w:szCs w:val="24"/>
          <w:shd w:val="clear" w:color="auto" w:fill="FFFFFF"/>
        </w:rPr>
        <w:t xml:space="preserve"> </w:t>
      </w:r>
    </w:p>
    <w:p w14:paraId="2DD23ED3" w14:textId="77777777" w:rsidR="00393CF7" w:rsidRPr="004B1A96" w:rsidRDefault="00393CF7" w:rsidP="00DC7A6E">
      <w:pPr>
        <w:spacing w:after="0" w:line="240" w:lineRule="auto"/>
        <w:rPr>
          <w:rFonts w:ascii="Times New Roman" w:hAnsi="Times New Roman" w:cs="Times New Roman"/>
          <w:sz w:val="24"/>
          <w:szCs w:val="24"/>
          <w:shd w:val="clear" w:color="auto" w:fill="FFFFFF"/>
        </w:rPr>
      </w:pPr>
    </w:p>
    <w:p w14:paraId="4FBF147B" w14:textId="6D4A4BCA" w:rsidR="004B1A96" w:rsidRPr="00864570" w:rsidRDefault="00993973" w:rsidP="00993973">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w:t>
      </w:r>
      <w:r w:rsidRPr="00864570">
        <w:rPr>
          <w:rFonts w:ascii="Times New Roman" w:hAnsi="Times New Roman" w:cs="Times New Roman"/>
          <w:sz w:val="24"/>
          <w:szCs w:val="24"/>
          <w:shd w:val="clear" w:color="auto" w:fill="FFFFFF"/>
        </w:rPr>
        <w:t>Email</w:t>
      </w:r>
      <w:r w:rsidR="00D80B92">
        <w:rPr>
          <w:rFonts w:ascii="Times New Roman" w:hAnsi="Times New Roman" w:cs="Times New Roman"/>
          <w:sz w:val="24"/>
          <w:szCs w:val="24"/>
          <w:shd w:val="clear" w:color="auto" w:fill="FFFFFF"/>
        </w:rPr>
        <w:t xml:space="preserve"> for correspondence</w:t>
      </w:r>
      <w:r w:rsidRPr="00864570">
        <w:rPr>
          <w:rFonts w:ascii="Times New Roman" w:hAnsi="Times New Roman" w:cs="Times New Roman"/>
          <w:sz w:val="24"/>
          <w:szCs w:val="24"/>
          <w:shd w:val="clear" w:color="auto" w:fill="FFFFFF"/>
        </w:rPr>
        <w:t xml:space="preserve">: islah.hayati@unja.ac.id </w:t>
      </w:r>
    </w:p>
    <w:p w14:paraId="007A6686" w14:textId="7E958761" w:rsidR="00D80B92" w:rsidRPr="00D80B92" w:rsidRDefault="00D80B92" w:rsidP="00864570">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Abstract</w:t>
      </w:r>
    </w:p>
    <w:p w14:paraId="69EF892A" w14:textId="7F132FAC" w:rsidR="00864570" w:rsidRPr="00864570" w:rsidRDefault="00177814" w:rsidP="00864570">
      <w:pPr>
        <w:jc w:val="both"/>
        <w:rPr>
          <w:rFonts w:ascii="Times New Roman" w:hAnsi="Times New Roman" w:cs="Times New Roman"/>
          <w:sz w:val="24"/>
          <w:szCs w:val="24"/>
          <w:shd w:val="clear" w:color="auto" w:fill="FFFFFF"/>
        </w:rPr>
      </w:pPr>
      <w:bookmarkStart w:id="0" w:name="_Hlk146904361"/>
      <w:r w:rsidRPr="00177814">
        <w:rPr>
          <w:rFonts w:ascii="Times New Roman" w:hAnsi="Times New Roman" w:cs="Times New Roman"/>
          <w:sz w:val="24"/>
          <w:szCs w:val="24"/>
          <w:shd w:val="clear" w:color="auto" w:fill="FFFFFF"/>
        </w:rPr>
        <w:t>The sheath blight disease of rice is becoming an increasingly important problem, especially in regions with intensive rice cultivation. Rice is a staple food and a major source of calories for many communities</w:t>
      </w:r>
      <w:r>
        <w:rPr>
          <w:rFonts w:ascii="Times New Roman" w:hAnsi="Times New Roman" w:cs="Times New Roman"/>
          <w:sz w:val="24"/>
          <w:szCs w:val="24"/>
          <w:shd w:val="clear" w:color="auto" w:fill="FFFFFF"/>
        </w:rPr>
        <w:t xml:space="preserve">. </w:t>
      </w:r>
      <w:r w:rsidRPr="00177814">
        <w:rPr>
          <w:rFonts w:ascii="Times New Roman" w:hAnsi="Times New Roman" w:cs="Times New Roman"/>
          <w:sz w:val="24"/>
          <w:szCs w:val="24"/>
          <w:shd w:val="clear" w:color="auto" w:fill="FFFFFF"/>
        </w:rPr>
        <w:t>There are various challenges to controlling this disease, including the lack of resistant varieties</w:t>
      </w:r>
      <w:r>
        <w:rPr>
          <w:rFonts w:ascii="Times New Roman" w:hAnsi="Times New Roman" w:cs="Times New Roman"/>
          <w:sz w:val="24"/>
          <w:szCs w:val="24"/>
          <w:shd w:val="clear" w:color="auto" w:fill="FFFFFF"/>
        </w:rPr>
        <w:t xml:space="preserve">. </w:t>
      </w:r>
      <w:r w:rsidR="00F841CF">
        <w:rPr>
          <w:rFonts w:ascii="Times New Roman" w:hAnsi="Times New Roman" w:cs="Times New Roman"/>
          <w:sz w:val="24"/>
          <w:szCs w:val="24"/>
          <w:shd w:val="clear" w:color="auto" w:fill="FFFFFF"/>
        </w:rPr>
        <w:t>The objective of this research was to examine r</w:t>
      </w:r>
      <w:r w:rsidR="00864570" w:rsidRPr="00864570">
        <w:rPr>
          <w:rFonts w:ascii="Times New Roman" w:hAnsi="Times New Roman" w:cs="Times New Roman"/>
          <w:sz w:val="24"/>
          <w:szCs w:val="24"/>
          <w:shd w:val="clear" w:color="auto" w:fill="FFFFFF"/>
        </w:rPr>
        <w:t>olled tobacco (</w:t>
      </w:r>
      <w:r w:rsidR="00864570" w:rsidRPr="00864570">
        <w:rPr>
          <w:rFonts w:ascii="Times New Roman" w:hAnsi="Times New Roman" w:cs="Times New Roman"/>
          <w:i/>
          <w:sz w:val="24"/>
          <w:szCs w:val="24"/>
          <w:shd w:val="clear" w:color="auto" w:fill="FFFFFF"/>
        </w:rPr>
        <w:t>Nicotiana</w:t>
      </w:r>
      <w:r w:rsidR="00864570" w:rsidRPr="00864570">
        <w:rPr>
          <w:rFonts w:ascii="Times New Roman" w:hAnsi="Times New Roman" w:cs="Times New Roman"/>
          <w:sz w:val="24"/>
          <w:szCs w:val="24"/>
          <w:shd w:val="clear" w:color="auto" w:fill="FFFFFF"/>
        </w:rPr>
        <w:t xml:space="preserve"> </w:t>
      </w:r>
      <w:proofErr w:type="spellStart"/>
      <w:r w:rsidR="00864570" w:rsidRPr="00864570">
        <w:rPr>
          <w:rFonts w:ascii="Times New Roman" w:hAnsi="Times New Roman" w:cs="Times New Roman"/>
          <w:sz w:val="24"/>
          <w:szCs w:val="24"/>
          <w:shd w:val="clear" w:color="auto" w:fill="FFFFFF"/>
        </w:rPr>
        <w:t>sp</w:t>
      </w:r>
      <w:proofErr w:type="spellEnd"/>
      <w:r w:rsidR="00864570" w:rsidRPr="00864570">
        <w:rPr>
          <w:rFonts w:ascii="Times New Roman" w:hAnsi="Times New Roman" w:cs="Times New Roman"/>
          <w:sz w:val="24"/>
          <w:szCs w:val="24"/>
          <w:shd w:val="clear" w:color="auto" w:fill="FFFFFF"/>
        </w:rPr>
        <w:t xml:space="preserve">) and </w:t>
      </w:r>
      <w:r w:rsidR="006E6C3B">
        <w:rPr>
          <w:rFonts w:ascii="Times New Roman" w:hAnsi="Times New Roman" w:cs="Times New Roman"/>
          <w:sz w:val="24"/>
          <w:szCs w:val="24"/>
          <w:shd w:val="clear" w:color="auto" w:fill="FFFFFF"/>
        </w:rPr>
        <w:t>“</w:t>
      </w:r>
      <w:proofErr w:type="spellStart"/>
      <w:r w:rsidR="00864570" w:rsidRPr="00864570">
        <w:rPr>
          <w:rFonts w:ascii="Times New Roman" w:hAnsi="Times New Roman" w:cs="Times New Roman"/>
          <w:sz w:val="24"/>
          <w:szCs w:val="24"/>
          <w:shd w:val="clear" w:color="auto" w:fill="FFFFFF"/>
        </w:rPr>
        <w:t>binahong</w:t>
      </w:r>
      <w:proofErr w:type="spellEnd"/>
      <w:r w:rsidR="006E6C3B">
        <w:rPr>
          <w:rFonts w:ascii="Times New Roman" w:hAnsi="Times New Roman" w:cs="Times New Roman"/>
          <w:sz w:val="24"/>
          <w:szCs w:val="24"/>
          <w:shd w:val="clear" w:color="auto" w:fill="FFFFFF"/>
        </w:rPr>
        <w:t>”</w:t>
      </w:r>
      <w:r w:rsidR="00864570" w:rsidRPr="00864570">
        <w:rPr>
          <w:rFonts w:ascii="Times New Roman" w:hAnsi="Times New Roman" w:cs="Times New Roman"/>
          <w:sz w:val="24"/>
          <w:szCs w:val="24"/>
          <w:shd w:val="clear" w:color="auto" w:fill="FFFFFF"/>
        </w:rPr>
        <w:t xml:space="preserve"> (</w:t>
      </w:r>
      <w:proofErr w:type="spellStart"/>
      <w:r w:rsidR="00864570" w:rsidRPr="00864570">
        <w:rPr>
          <w:rFonts w:ascii="Times New Roman" w:hAnsi="Times New Roman" w:cs="Times New Roman"/>
          <w:i/>
          <w:sz w:val="24"/>
          <w:szCs w:val="24"/>
          <w:shd w:val="clear" w:color="auto" w:fill="FFFFFF"/>
        </w:rPr>
        <w:t>Andredera</w:t>
      </w:r>
      <w:proofErr w:type="spellEnd"/>
      <w:r w:rsidR="00864570" w:rsidRPr="00864570">
        <w:rPr>
          <w:rFonts w:ascii="Times New Roman" w:hAnsi="Times New Roman" w:cs="Times New Roman"/>
          <w:i/>
          <w:sz w:val="24"/>
          <w:szCs w:val="24"/>
          <w:shd w:val="clear" w:color="auto" w:fill="FFFFFF"/>
        </w:rPr>
        <w:t xml:space="preserve"> </w:t>
      </w:r>
      <w:proofErr w:type="spellStart"/>
      <w:r w:rsidR="00864570" w:rsidRPr="00864570">
        <w:rPr>
          <w:rFonts w:ascii="Times New Roman" w:hAnsi="Times New Roman" w:cs="Times New Roman"/>
          <w:i/>
          <w:sz w:val="24"/>
          <w:szCs w:val="24"/>
          <w:shd w:val="clear" w:color="auto" w:fill="FFFFFF"/>
        </w:rPr>
        <w:t>cordifolia</w:t>
      </w:r>
      <w:proofErr w:type="spellEnd"/>
      <w:r w:rsidR="00864570" w:rsidRPr="00864570">
        <w:rPr>
          <w:rFonts w:ascii="Times New Roman" w:hAnsi="Times New Roman" w:cs="Times New Roman"/>
          <w:sz w:val="24"/>
          <w:szCs w:val="24"/>
          <w:shd w:val="clear" w:color="auto" w:fill="FFFFFF"/>
        </w:rPr>
        <w:t xml:space="preserve">) leaf </w:t>
      </w:r>
      <w:r w:rsidR="00F841CF">
        <w:rPr>
          <w:rFonts w:ascii="Times New Roman" w:hAnsi="Times New Roman" w:cs="Times New Roman"/>
          <w:sz w:val="24"/>
          <w:szCs w:val="24"/>
          <w:shd w:val="clear" w:color="auto" w:fill="FFFFFF"/>
        </w:rPr>
        <w:t>extracts'</w:t>
      </w:r>
      <w:r w:rsidR="00864570" w:rsidRPr="00864570">
        <w:rPr>
          <w:rFonts w:ascii="Times New Roman" w:hAnsi="Times New Roman" w:cs="Times New Roman"/>
          <w:sz w:val="24"/>
          <w:szCs w:val="24"/>
          <w:shd w:val="clear" w:color="auto" w:fill="FFFFFF"/>
        </w:rPr>
        <w:t xml:space="preserve"> ability as a plant-based fungicide against </w:t>
      </w:r>
      <w:proofErr w:type="spellStart"/>
      <w:r w:rsidR="00864570" w:rsidRPr="00864570">
        <w:rPr>
          <w:rFonts w:ascii="Times New Roman" w:hAnsi="Times New Roman" w:cs="Times New Roman"/>
          <w:i/>
          <w:sz w:val="24"/>
          <w:szCs w:val="24"/>
          <w:shd w:val="clear" w:color="auto" w:fill="FFFFFF"/>
        </w:rPr>
        <w:t>Rhizoctonia</w:t>
      </w:r>
      <w:proofErr w:type="spellEnd"/>
      <w:r w:rsidR="00864570" w:rsidRPr="00864570">
        <w:rPr>
          <w:rFonts w:ascii="Times New Roman" w:hAnsi="Times New Roman" w:cs="Times New Roman"/>
          <w:i/>
          <w:sz w:val="24"/>
          <w:szCs w:val="24"/>
          <w:shd w:val="clear" w:color="auto" w:fill="FFFFFF"/>
        </w:rPr>
        <w:t xml:space="preserve"> </w:t>
      </w:r>
      <w:proofErr w:type="spellStart"/>
      <w:r w:rsidR="00864570" w:rsidRPr="00864570">
        <w:rPr>
          <w:rFonts w:ascii="Times New Roman" w:hAnsi="Times New Roman" w:cs="Times New Roman"/>
          <w:i/>
          <w:sz w:val="24"/>
          <w:szCs w:val="24"/>
          <w:shd w:val="clear" w:color="auto" w:fill="FFFFFF"/>
        </w:rPr>
        <w:t>solani</w:t>
      </w:r>
      <w:proofErr w:type="spellEnd"/>
      <w:r w:rsidR="000D5E69">
        <w:rPr>
          <w:rFonts w:ascii="Times New Roman" w:hAnsi="Times New Roman" w:cs="Times New Roman"/>
          <w:i/>
          <w:sz w:val="24"/>
          <w:szCs w:val="24"/>
          <w:shd w:val="clear" w:color="auto" w:fill="FFFFFF"/>
        </w:rPr>
        <w:t xml:space="preserve"> </w:t>
      </w:r>
      <w:r w:rsidR="000D5E69">
        <w:rPr>
          <w:rFonts w:ascii="Times New Roman" w:hAnsi="Times New Roman" w:cs="Times New Roman"/>
          <w:sz w:val="24"/>
          <w:szCs w:val="24"/>
          <w:shd w:val="clear" w:color="auto" w:fill="FFFFFF"/>
        </w:rPr>
        <w:t>sheath</w:t>
      </w:r>
      <w:r w:rsidR="00864570" w:rsidRPr="00864570">
        <w:rPr>
          <w:rFonts w:ascii="Times New Roman" w:hAnsi="Times New Roman" w:cs="Times New Roman"/>
          <w:sz w:val="24"/>
          <w:szCs w:val="24"/>
          <w:shd w:val="clear" w:color="auto" w:fill="FFFFFF"/>
        </w:rPr>
        <w:t xml:space="preserve"> blight fungus</w:t>
      </w:r>
      <w:r w:rsidR="00F841CF">
        <w:rPr>
          <w:rFonts w:ascii="Times New Roman" w:hAnsi="Times New Roman" w:cs="Times New Roman"/>
          <w:sz w:val="24"/>
          <w:szCs w:val="24"/>
          <w:shd w:val="clear" w:color="auto" w:fill="FFFFFF"/>
        </w:rPr>
        <w:t>, pathogenic to rice</w:t>
      </w:r>
      <w:r w:rsidR="00864570" w:rsidRPr="00864570">
        <w:rPr>
          <w:rFonts w:ascii="Times New Roman" w:hAnsi="Times New Roman" w:cs="Times New Roman"/>
          <w:sz w:val="24"/>
          <w:szCs w:val="24"/>
          <w:shd w:val="clear" w:color="auto" w:fill="FFFFFF"/>
        </w:rPr>
        <w:t xml:space="preserve">. An ethanol-based and water-based extraction was used in this </w:t>
      </w:r>
      <w:r w:rsidR="00F82D7E">
        <w:rPr>
          <w:rFonts w:ascii="Times New Roman" w:hAnsi="Times New Roman" w:cs="Times New Roman"/>
          <w:sz w:val="24"/>
          <w:szCs w:val="24"/>
          <w:shd w:val="clear" w:color="auto" w:fill="FFFFFF"/>
        </w:rPr>
        <w:t>work</w:t>
      </w:r>
      <w:r w:rsidR="00864570" w:rsidRPr="00864570">
        <w:rPr>
          <w:rFonts w:ascii="Times New Roman" w:hAnsi="Times New Roman" w:cs="Times New Roman"/>
          <w:sz w:val="24"/>
          <w:szCs w:val="24"/>
          <w:shd w:val="clear" w:color="auto" w:fill="FFFFFF"/>
        </w:rPr>
        <w:t>, and organized according to a Completely Randomized Design using 3 replications. The results showed that all extracts significantly affected the growth of sheath blight fungus</w:t>
      </w:r>
      <w:r w:rsidR="000D5E69">
        <w:rPr>
          <w:rFonts w:ascii="Times New Roman" w:hAnsi="Times New Roman" w:cs="Times New Roman"/>
          <w:sz w:val="24"/>
          <w:szCs w:val="24"/>
          <w:shd w:val="clear" w:color="auto" w:fill="FFFFFF"/>
        </w:rPr>
        <w:t xml:space="preserve"> </w:t>
      </w:r>
      <w:r w:rsidR="000D5E69">
        <w:rPr>
          <w:rFonts w:ascii="Times New Roman" w:hAnsi="Times New Roman" w:cs="Times New Roman"/>
          <w:i/>
          <w:sz w:val="24"/>
          <w:szCs w:val="24"/>
          <w:shd w:val="clear" w:color="auto" w:fill="FFFFFF"/>
        </w:rPr>
        <w:t xml:space="preserve">R. </w:t>
      </w:r>
      <w:proofErr w:type="spellStart"/>
      <w:r w:rsidR="000D5E69">
        <w:rPr>
          <w:rFonts w:ascii="Times New Roman" w:hAnsi="Times New Roman" w:cs="Times New Roman"/>
          <w:i/>
          <w:sz w:val="24"/>
          <w:szCs w:val="24"/>
          <w:shd w:val="clear" w:color="auto" w:fill="FFFFFF"/>
        </w:rPr>
        <w:t>solani</w:t>
      </w:r>
      <w:proofErr w:type="spellEnd"/>
      <w:r w:rsidR="00864570" w:rsidRPr="00864570">
        <w:rPr>
          <w:rFonts w:ascii="Times New Roman" w:hAnsi="Times New Roman" w:cs="Times New Roman"/>
          <w:sz w:val="24"/>
          <w:szCs w:val="24"/>
          <w:shd w:val="clear" w:color="auto" w:fill="FFFFFF"/>
        </w:rPr>
        <w:t xml:space="preserve">. The best concentration in inhibiting </w:t>
      </w:r>
      <w:r w:rsidR="006E6C3B">
        <w:rPr>
          <w:rFonts w:ascii="Times New Roman" w:hAnsi="Times New Roman" w:cs="Times New Roman"/>
          <w:sz w:val="24"/>
          <w:szCs w:val="24"/>
          <w:shd w:val="clear" w:color="auto" w:fill="FFFFFF"/>
        </w:rPr>
        <w:t>the</w:t>
      </w:r>
      <w:r w:rsidR="00864570" w:rsidRPr="00864570">
        <w:rPr>
          <w:rFonts w:ascii="Times New Roman" w:hAnsi="Times New Roman" w:cs="Times New Roman"/>
          <w:i/>
          <w:sz w:val="24"/>
          <w:szCs w:val="24"/>
          <w:shd w:val="clear" w:color="auto" w:fill="FFFFFF"/>
        </w:rPr>
        <w:t xml:space="preserve"> </w:t>
      </w:r>
      <w:r w:rsidR="00864570" w:rsidRPr="00864570">
        <w:rPr>
          <w:rFonts w:ascii="Times New Roman" w:hAnsi="Times New Roman" w:cs="Times New Roman"/>
          <w:sz w:val="24"/>
          <w:szCs w:val="24"/>
          <w:shd w:val="clear" w:color="auto" w:fill="FFFFFF"/>
        </w:rPr>
        <w:t xml:space="preserve">fungus was obtained in </w:t>
      </w:r>
      <w:r w:rsidR="006E6C3B">
        <w:rPr>
          <w:rFonts w:ascii="Times New Roman" w:hAnsi="Times New Roman" w:cs="Times New Roman"/>
          <w:sz w:val="24"/>
          <w:szCs w:val="24"/>
          <w:shd w:val="clear" w:color="auto" w:fill="FFFFFF"/>
        </w:rPr>
        <w:t>“</w:t>
      </w:r>
      <w:proofErr w:type="spellStart"/>
      <w:r w:rsidR="00864570" w:rsidRPr="00864570">
        <w:rPr>
          <w:rFonts w:ascii="Times New Roman" w:hAnsi="Times New Roman" w:cs="Times New Roman"/>
          <w:sz w:val="24"/>
          <w:szCs w:val="24"/>
          <w:shd w:val="clear" w:color="auto" w:fill="FFFFFF"/>
        </w:rPr>
        <w:t>binahong</w:t>
      </w:r>
      <w:proofErr w:type="spellEnd"/>
      <w:r w:rsidR="006E6C3B">
        <w:rPr>
          <w:rFonts w:ascii="Times New Roman" w:hAnsi="Times New Roman" w:cs="Times New Roman"/>
          <w:sz w:val="24"/>
          <w:szCs w:val="24"/>
          <w:shd w:val="clear" w:color="auto" w:fill="FFFFFF"/>
        </w:rPr>
        <w:t>”</w:t>
      </w:r>
      <w:r w:rsidR="00864570" w:rsidRPr="00864570">
        <w:rPr>
          <w:rFonts w:ascii="Times New Roman" w:hAnsi="Times New Roman" w:cs="Times New Roman"/>
          <w:sz w:val="24"/>
          <w:szCs w:val="24"/>
          <w:shd w:val="clear" w:color="auto" w:fill="FFFFFF"/>
        </w:rPr>
        <w:t xml:space="preserve"> extract at a concentration of 3% with ethanol solvent, while the best concentration of tobacco was 3% in ethanol solvent with an inhibition percentage of 48,52% and 24.82% respectively. Phytotoxicity occurred when using </w:t>
      </w:r>
      <w:proofErr w:type="spellStart"/>
      <w:r w:rsidR="00864570" w:rsidRPr="00864570">
        <w:rPr>
          <w:rFonts w:ascii="Times New Roman" w:hAnsi="Times New Roman" w:cs="Times New Roman"/>
          <w:sz w:val="24"/>
          <w:szCs w:val="24"/>
          <w:shd w:val="clear" w:color="auto" w:fill="FFFFFF"/>
        </w:rPr>
        <w:t>binahong</w:t>
      </w:r>
      <w:proofErr w:type="spellEnd"/>
      <w:r w:rsidR="00864570" w:rsidRPr="00864570">
        <w:rPr>
          <w:rFonts w:ascii="Times New Roman" w:hAnsi="Times New Roman" w:cs="Times New Roman"/>
          <w:sz w:val="24"/>
          <w:szCs w:val="24"/>
          <w:shd w:val="clear" w:color="auto" w:fill="FFFFFF"/>
        </w:rPr>
        <w:t xml:space="preserve"> extract 3 % in water and ethanol solvent, 14 days after application.  </w:t>
      </w:r>
      <w:r w:rsidR="006E6C3B">
        <w:rPr>
          <w:rFonts w:ascii="Times New Roman" w:hAnsi="Times New Roman" w:cs="Times New Roman"/>
          <w:sz w:val="24"/>
          <w:szCs w:val="24"/>
          <w:shd w:val="clear" w:color="auto" w:fill="FFFFFF"/>
        </w:rPr>
        <w:t>On the contrary,</w:t>
      </w:r>
      <w:r w:rsidR="00864570" w:rsidRPr="00864570">
        <w:rPr>
          <w:rFonts w:ascii="Times New Roman" w:hAnsi="Times New Roman" w:cs="Times New Roman"/>
          <w:sz w:val="24"/>
          <w:szCs w:val="24"/>
          <w:shd w:val="clear" w:color="auto" w:fill="FFFFFF"/>
        </w:rPr>
        <w:t xml:space="preserve"> roll</w:t>
      </w:r>
      <w:r w:rsidR="008D55D7">
        <w:rPr>
          <w:rFonts w:ascii="Times New Roman" w:hAnsi="Times New Roman" w:cs="Times New Roman"/>
          <w:sz w:val="24"/>
          <w:szCs w:val="24"/>
          <w:shd w:val="clear" w:color="auto" w:fill="FFFFFF"/>
        </w:rPr>
        <w:t>ed</w:t>
      </w:r>
      <w:r w:rsidR="00864570" w:rsidRPr="00864570">
        <w:rPr>
          <w:rFonts w:ascii="Times New Roman" w:hAnsi="Times New Roman" w:cs="Times New Roman"/>
          <w:sz w:val="24"/>
          <w:szCs w:val="24"/>
          <w:shd w:val="clear" w:color="auto" w:fill="FFFFFF"/>
        </w:rPr>
        <w:t xml:space="preserve"> </w:t>
      </w:r>
      <w:r w:rsidR="008D55D7" w:rsidRPr="00864570">
        <w:rPr>
          <w:rFonts w:ascii="Times New Roman" w:hAnsi="Times New Roman" w:cs="Times New Roman"/>
          <w:sz w:val="24"/>
          <w:szCs w:val="24"/>
          <w:shd w:val="clear" w:color="auto" w:fill="FFFFFF"/>
        </w:rPr>
        <w:t xml:space="preserve">tobacco </w:t>
      </w:r>
      <w:r w:rsidR="00864570" w:rsidRPr="00864570">
        <w:rPr>
          <w:rFonts w:ascii="Times New Roman" w:hAnsi="Times New Roman" w:cs="Times New Roman"/>
          <w:sz w:val="24"/>
          <w:szCs w:val="24"/>
          <w:shd w:val="clear" w:color="auto" w:fill="FFFFFF"/>
        </w:rPr>
        <w:t>extract did not cause any side effects or toxicity to the plants. This will bring insight into further benefits of rolling tobacco in managing plant diseases</w:t>
      </w:r>
    </w:p>
    <w:bookmarkEnd w:id="0"/>
    <w:p w14:paraId="256E0E24" w14:textId="59743E96" w:rsidR="00864570" w:rsidRPr="00864570" w:rsidRDefault="00864570" w:rsidP="00864570">
      <w:pPr>
        <w:jc w:val="both"/>
        <w:rPr>
          <w:rFonts w:ascii="Times New Roman" w:hAnsi="Times New Roman" w:cs="Times New Roman"/>
          <w:sz w:val="24"/>
          <w:szCs w:val="24"/>
          <w:shd w:val="clear" w:color="auto" w:fill="FFFFFF"/>
        </w:rPr>
      </w:pPr>
      <w:r w:rsidRPr="000400E4">
        <w:rPr>
          <w:rFonts w:ascii="Times New Roman" w:hAnsi="Times New Roman" w:cs="Times New Roman"/>
          <w:b/>
          <w:sz w:val="24"/>
          <w:szCs w:val="24"/>
          <w:shd w:val="clear" w:color="auto" w:fill="FFFFFF"/>
        </w:rPr>
        <w:t>Keywords</w:t>
      </w:r>
      <w:r w:rsidRPr="00864570">
        <w:rPr>
          <w:rFonts w:ascii="Times New Roman" w:hAnsi="Times New Roman" w:cs="Times New Roman"/>
          <w:sz w:val="24"/>
          <w:szCs w:val="24"/>
          <w:shd w:val="clear" w:color="auto" w:fill="FFFFFF"/>
        </w:rPr>
        <w:t xml:space="preserve">: ethanol, </w:t>
      </w:r>
      <w:r w:rsidR="00424BEB">
        <w:rPr>
          <w:rFonts w:ascii="Times New Roman" w:hAnsi="Times New Roman" w:cs="Times New Roman"/>
          <w:sz w:val="24"/>
          <w:szCs w:val="24"/>
          <w:shd w:val="clear" w:color="auto" w:fill="FFFFFF"/>
        </w:rPr>
        <w:t xml:space="preserve">staple food, </w:t>
      </w:r>
      <w:proofErr w:type="spellStart"/>
      <w:r w:rsidRPr="000400E4">
        <w:rPr>
          <w:rFonts w:ascii="Times New Roman" w:hAnsi="Times New Roman" w:cs="Times New Roman"/>
          <w:i/>
          <w:sz w:val="24"/>
          <w:szCs w:val="24"/>
          <w:shd w:val="clear" w:color="auto" w:fill="FFFFFF"/>
        </w:rPr>
        <w:t>Rhizoctonia</w:t>
      </w:r>
      <w:proofErr w:type="spellEnd"/>
      <w:r w:rsidRPr="000400E4">
        <w:rPr>
          <w:rFonts w:ascii="Times New Roman" w:hAnsi="Times New Roman" w:cs="Times New Roman"/>
          <w:i/>
          <w:sz w:val="24"/>
          <w:szCs w:val="24"/>
          <w:shd w:val="clear" w:color="auto" w:fill="FFFFFF"/>
        </w:rPr>
        <w:t xml:space="preserve"> </w:t>
      </w:r>
      <w:proofErr w:type="spellStart"/>
      <w:r w:rsidRPr="000400E4">
        <w:rPr>
          <w:rFonts w:ascii="Times New Roman" w:hAnsi="Times New Roman" w:cs="Times New Roman"/>
          <w:i/>
          <w:sz w:val="24"/>
          <w:szCs w:val="24"/>
          <w:shd w:val="clear" w:color="auto" w:fill="FFFFFF"/>
        </w:rPr>
        <w:t>solani</w:t>
      </w:r>
      <w:proofErr w:type="spellEnd"/>
      <w:r w:rsidRPr="00864570">
        <w:rPr>
          <w:rFonts w:ascii="Times New Roman" w:hAnsi="Times New Roman" w:cs="Times New Roman"/>
          <w:sz w:val="24"/>
          <w:szCs w:val="24"/>
          <w:shd w:val="clear" w:color="auto" w:fill="FFFFFF"/>
        </w:rPr>
        <w:t>, water, widespread</w:t>
      </w:r>
    </w:p>
    <w:p w14:paraId="22E1481A" w14:textId="77777777" w:rsidR="00161FC7" w:rsidRPr="00864570" w:rsidRDefault="00161FC7" w:rsidP="00D34621">
      <w:pPr>
        <w:jc w:val="both"/>
        <w:rPr>
          <w:rFonts w:ascii="Times New Roman" w:hAnsi="Times New Roman" w:cs="Times New Roman"/>
          <w:sz w:val="24"/>
          <w:szCs w:val="24"/>
          <w:shd w:val="clear" w:color="auto" w:fill="FFFFFF"/>
        </w:rPr>
      </w:pPr>
    </w:p>
    <w:p w14:paraId="3797C305" w14:textId="7BA3FD2D" w:rsidR="00161FC7" w:rsidRPr="00864570" w:rsidRDefault="00864570" w:rsidP="00D34621">
      <w:pPr>
        <w:jc w:val="both"/>
        <w:rPr>
          <w:rFonts w:ascii="Times New Roman" w:hAnsi="Times New Roman" w:cs="Times New Roman"/>
          <w:b/>
          <w:sz w:val="24"/>
          <w:szCs w:val="24"/>
          <w:shd w:val="clear" w:color="auto" w:fill="FFFFFF"/>
        </w:rPr>
      </w:pPr>
      <w:r w:rsidRPr="00864570">
        <w:rPr>
          <w:rFonts w:ascii="Times New Roman" w:hAnsi="Times New Roman" w:cs="Times New Roman"/>
          <w:b/>
          <w:sz w:val="24"/>
          <w:szCs w:val="24"/>
          <w:shd w:val="clear" w:color="auto" w:fill="FFFFFF"/>
        </w:rPr>
        <w:t>Introduction</w:t>
      </w:r>
    </w:p>
    <w:p w14:paraId="2130D71D" w14:textId="4548BB80" w:rsidR="009D3ED8" w:rsidRDefault="00272422" w:rsidP="00D60074">
      <w:pPr>
        <w:jc w:val="both"/>
        <w:rPr>
          <w:rFonts w:ascii="Times New Roman" w:hAnsi="Times New Roman" w:cs="Times New Roman"/>
          <w:sz w:val="24"/>
          <w:szCs w:val="24"/>
        </w:rPr>
      </w:pPr>
      <w:r>
        <w:rPr>
          <w:rFonts w:ascii="Times New Roman" w:hAnsi="Times New Roman" w:cs="Times New Roman"/>
          <w:sz w:val="24"/>
          <w:szCs w:val="24"/>
          <w:shd w:val="clear" w:color="auto" w:fill="FFFFFF"/>
        </w:rPr>
        <w:t>Sheath</w:t>
      </w:r>
      <w:r w:rsidR="00E536DB">
        <w:rPr>
          <w:rFonts w:ascii="Times New Roman" w:hAnsi="Times New Roman" w:cs="Times New Roman"/>
          <w:sz w:val="24"/>
          <w:szCs w:val="24"/>
          <w:shd w:val="clear" w:color="auto" w:fill="FFFFFF"/>
        </w:rPr>
        <w:t xml:space="preserve"> </w:t>
      </w:r>
      <w:r w:rsidR="00D60074" w:rsidRPr="00D60074">
        <w:rPr>
          <w:rFonts w:ascii="Times New Roman" w:hAnsi="Times New Roman" w:cs="Times New Roman"/>
          <w:sz w:val="24"/>
          <w:szCs w:val="24"/>
          <w:shd w:val="clear" w:color="auto" w:fill="FFFFFF"/>
        </w:rPr>
        <w:t xml:space="preserve">blight, caused by the fungus </w:t>
      </w:r>
      <w:proofErr w:type="spellStart"/>
      <w:r w:rsidR="00D60074" w:rsidRPr="00D60074">
        <w:rPr>
          <w:rFonts w:ascii="Times New Roman" w:hAnsi="Times New Roman" w:cs="Times New Roman"/>
          <w:i/>
          <w:sz w:val="24"/>
          <w:szCs w:val="24"/>
          <w:shd w:val="clear" w:color="auto" w:fill="FFFFFF"/>
        </w:rPr>
        <w:t>Rhizoctonia</w:t>
      </w:r>
      <w:proofErr w:type="spellEnd"/>
      <w:r w:rsidR="00D60074" w:rsidRPr="00D60074">
        <w:rPr>
          <w:rFonts w:ascii="Times New Roman" w:hAnsi="Times New Roman" w:cs="Times New Roman"/>
          <w:i/>
          <w:sz w:val="24"/>
          <w:szCs w:val="24"/>
          <w:shd w:val="clear" w:color="auto" w:fill="FFFFFF"/>
        </w:rPr>
        <w:t xml:space="preserve"> </w:t>
      </w:r>
      <w:proofErr w:type="spellStart"/>
      <w:r w:rsidR="00D60074" w:rsidRPr="00D60074">
        <w:rPr>
          <w:rFonts w:ascii="Times New Roman" w:hAnsi="Times New Roman" w:cs="Times New Roman"/>
          <w:i/>
          <w:sz w:val="24"/>
          <w:szCs w:val="24"/>
          <w:shd w:val="clear" w:color="auto" w:fill="FFFFFF"/>
        </w:rPr>
        <w:t>solani</w:t>
      </w:r>
      <w:proofErr w:type="spellEnd"/>
      <w:r w:rsidR="00D60074" w:rsidRPr="00D60074">
        <w:rPr>
          <w:rFonts w:ascii="Times New Roman" w:hAnsi="Times New Roman" w:cs="Times New Roman"/>
          <w:sz w:val="24"/>
          <w:szCs w:val="24"/>
          <w:shd w:val="clear" w:color="auto" w:fill="FFFFFF"/>
        </w:rPr>
        <w:t xml:space="preserve"> Kuhn, is one of the most </w:t>
      </w:r>
      <w:r w:rsidR="00D60074" w:rsidRPr="00D60074">
        <w:rPr>
          <w:rFonts w:ascii="Times New Roman" w:hAnsi="Times New Roman" w:cs="Times New Roman"/>
          <w:bCs/>
          <w:sz w:val="24"/>
          <w:szCs w:val="24"/>
        </w:rPr>
        <w:t>common</w:t>
      </w:r>
      <w:r w:rsidR="00D60074" w:rsidRPr="00D60074">
        <w:rPr>
          <w:rFonts w:ascii="Times New Roman" w:hAnsi="Times New Roman" w:cs="Times New Roman"/>
          <w:sz w:val="24"/>
          <w:szCs w:val="24"/>
          <w:shd w:val="clear" w:color="auto" w:fill="FFFFFF"/>
        </w:rPr>
        <w:t> diseases</w:t>
      </w:r>
      <w:r w:rsidR="009A336A">
        <w:rPr>
          <w:rFonts w:ascii="Times New Roman" w:hAnsi="Times New Roman" w:cs="Times New Roman"/>
          <w:sz w:val="24"/>
          <w:szCs w:val="24"/>
          <w:shd w:val="clear" w:color="auto" w:fill="FFFFFF"/>
        </w:rPr>
        <w:t xml:space="preserve">, </w:t>
      </w:r>
      <w:r w:rsidR="00D60074" w:rsidRPr="00D60074">
        <w:rPr>
          <w:rFonts w:ascii="Times New Roman" w:hAnsi="Times New Roman" w:cs="Times New Roman"/>
          <w:sz w:val="24"/>
          <w:szCs w:val="24"/>
          <w:shd w:val="clear" w:color="auto" w:fill="FFFFFF"/>
        </w:rPr>
        <w:t>currently developing and widespread in rice-producing areas in Indonesia. The widespread planting of high-yielding short-type rice varieties with high doses of fertilizers, especially urea, can increase the severity of the </w:t>
      </w:r>
      <w:r w:rsidR="00D60074" w:rsidRPr="00D60074">
        <w:rPr>
          <w:rFonts w:ascii="Times New Roman" w:hAnsi="Times New Roman" w:cs="Times New Roman"/>
          <w:bCs/>
          <w:sz w:val="24"/>
          <w:szCs w:val="24"/>
        </w:rPr>
        <w:t>disease. It</w:t>
      </w:r>
      <w:r w:rsidR="00D60074" w:rsidRPr="00D60074">
        <w:rPr>
          <w:rFonts w:ascii="Times New Roman" w:hAnsi="Times New Roman" w:cs="Times New Roman"/>
          <w:sz w:val="24"/>
          <w:szCs w:val="24"/>
          <w:shd w:val="clear" w:color="auto" w:fill="FFFFFF"/>
        </w:rPr>
        <w:t> is becoming increasingly important in the rice production systems, especially in </w:t>
      </w:r>
      <w:r w:rsidR="00D60074" w:rsidRPr="00D60074">
        <w:rPr>
          <w:rFonts w:ascii="Times New Roman" w:hAnsi="Times New Roman" w:cs="Times New Roman"/>
          <w:bCs/>
          <w:sz w:val="24"/>
          <w:szCs w:val="24"/>
        </w:rPr>
        <w:t>areas with</w:t>
      </w:r>
      <w:r w:rsidR="00D60074" w:rsidRPr="00D60074">
        <w:rPr>
          <w:rFonts w:ascii="Times New Roman" w:hAnsi="Times New Roman" w:cs="Times New Roman"/>
          <w:sz w:val="24"/>
          <w:szCs w:val="24"/>
          <w:shd w:val="clear" w:color="auto" w:fill="FFFFFF"/>
        </w:rPr>
        <w:t> intensive rice </w:t>
      </w:r>
      <w:r w:rsidR="00D60074" w:rsidRPr="00D60074">
        <w:rPr>
          <w:rFonts w:ascii="Times New Roman" w:hAnsi="Times New Roman" w:cs="Times New Roman"/>
          <w:bCs/>
          <w:sz w:val="24"/>
          <w:szCs w:val="24"/>
        </w:rPr>
        <w:t>cultivation</w:t>
      </w:r>
      <w:r w:rsidR="00F82D7E">
        <w:rPr>
          <w:rFonts w:ascii="Times New Roman" w:hAnsi="Times New Roman" w:cs="Times New Roman"/>
          <w:bCs/>
          <w:sz w:val="24"/>
          <w:szCs w:val="24"/>
        </w:rPr>
        <w:t xml:space="preserve"> as r</w:t>
      </w:r>
      <w:r w:rsidR="00F82D7E" w:rsidRPr="00F82D7E">
        <w:rPr>
          <w:rFonts w:ascii="Times New Roman" w:hAnsi="Times New Roman" w:cs="Times New Roman"/>
          <w:bCs/>
          <w:sz w:val="24"/>
          <w:szCs w:val="24"/>
        </w:rPr>
        <w:t xml:space="preserve">ice is </w:t>
      </w:r>
      <w:r w:rsidR="00F82D7E">
        <w:rPr>
          <w:rFonts w:ascii="Times New Roman" w:hAnsi="Times New Roman" w:cs="Times New Roman"/>
          <w:bCs/>
          <w:sz w:val="24"/>
          <w:szCs w:val="24"/>
        </w:rPr>
        <w:t>a staple food and</w:t>
      </w:r>
      <w:r w:rsidR="00F82D7E" w:rsidRPr="00F82D7E">
        <w:rPr>
          <w:rFonts w:ascii="Times New Roman" w:hAnsi="Times New Roman" w:cs="Times New Roman"/>
          <w:bCs/>
          <w:sz w:val="24"/>
          <w:szCs w:val="24"/>
        </w:rPr>
        <w:t xml:space="preserve"> </w:t>
      </w:r>
      <w:r w:rsidR="00F82D7E">
        <w:rPr>
          <w:rFonts w:ascii="Times New Roman" w:hAnsi="Times New Roman" w:cs="Times New Roman"/>
          <w:bCs/>
          <w:sz w:val="24"/>
          <w:szCs w:val="24"/>
        </w:rPr>
        <w:t xml:space="preserve">a </w:t>
      </w:r>
      <w:r w:rsidR="00F82D7E" w:rsidRPr="00F82D7E">
        <w:rPr>
          <w:rFonts w:ascii="Times New Roman" w:hAnsi="Times New Roman" w:cs="Times New Roman"/>
          <w:bCs/>
          <w:sz w:val="24"/>
          <w:szCs w:val="24"/>
        </w:rPr>
        <w:t xml:space="preserve">major source of calories, and contains good magnesium, phosphorus, manganese, selenium, iron, folic acid, </w:t>
      </w:r>
      <w:proofErr w:type="spellStart"/>
      <w:r w:rsidR="00F82D7E" w:rsidRPr="00F82D7E">
        <w:rPr>
          <w:rFonts w:ascii="Times New Roman" w:hAnsi="Times New Roman" w:cs="Times New Roman"/>
          <w:bCs/>
          <w:sz w:val="24"/>
          <w:szCs w:val="24"/>
        </w:rPr>
        <w:t>thiamin</w:t>
      </w:r>
      <w:proofErr w:type="spellEnd"/>
      <w:r w:rsidR="00F82D7E" w:rsidRPr="00F82D7E">
        <w:rPr>
          <w:rFonts w:ascii="Times New Roman" w:hAnsi="Times New Roman" w:cs="Times New Roman"/>
          <w:bCs/>
          <w:sz w:val="24"/>
          <w:szCs w:val="24"/>
        </w:rPr>
        <w:t>, and niacin (</w:t>
      </w:r>
      <w:proofErr w:type="spellStart"/>
      <w:r w:rsidR="00F82D7E" w:rsidRPr="00F82D7E">
        <w:rPr>
          <w:rFonts w:ascii="Times New Roman" w:hAnsi="Times New Roman" w:cs="Times New Roman"/>
          <w:bCs/>
          <w:sz w:val="24"/>
          <w:szCs w:val="24"/>
        </w:rPr>
        <w:t>Fukagawa</w:t>
      </w:r>
      <w:proofErr w:type="spellEnd"/>
      <w:r w:rsidR="00F82D7E" w:rsidRPr="00F82D7E">
        <w:rPr>
          <w:rFonts w:ascii="Times New Roman" w:hAnsi="Times New Roman" w:cs="Times New Roman"/>
          <w:bCs/>
          <w:sz w:val="24"/>
          <w:szCs w:val="24"/>
        </w:rPr>
        <w:t xml:space="preserve"> and Ziska, 2019).</w:t>
      </w:r>
      <w:r w:rsidR="00F82D7E">
        <w:rPr>
          <w:rFonts w:ascii="Times New Roman" w:hAnsi="Times New Roman" w:cs="Times New Roman"/>
          <w:bCs/>
          <w:sz w:val="24"/>
          <w:szCs w:val="24"/>
        </w:rPr>
        <w:t xml:space="preserve"> </w:t>
      </w:r>
      <w:r w:rsidR="00D60074" w:rsidRPr="00D60074">
        <w:rPr>
          <w:rFonts w:ascii="Times New Roman" w:hAnsi="Times New Roman" w:cs="Times New Roman"/>
          <w:bCs/>
          <w:sz w:val="24"/>
          <w:szCs w:val="24"/>
        </w:rPr>
        <w:t xml:space="preserve">This disease is caused by a pathogen that has a wide host range so genetic resistance traits </w:t>
      </w:r>
      <w:r w:rsidR="007048A5">
        <w:rPr>
          <w:rFonts w:ascii="Times New Roman" w:hAnsi="Times New Roman" w:cs="Times New Roman"/>
          <w:bCs/>
          <w:sz w:val="24"/>
          <w:szCs w:val="24"/>
        </w:rPr>
        <w:t>are challenging</w:t>
      </w:r>
      <w:r w:rsidR="00D60074" w:rsidRPr="00D60074">
        <w:rPr>
          <w:rFonts w:ascii="Times New Roman" w:hAnsi="Times New Roman" w:cs="Times New Roman"/>
          <w:bCs/>
          <w:sz w:val="24"/>
          <w:szCs w:val="24"/>
        </w:rPr>
        <w:t> to find</w:t>
      </w:r>
      <w:r w:rsidR="00D60074">
        <w:rPr>
          <w:rFonts w:ascii="Times New Roman" w:hAnsi="Times New Roman" w:cs="Times New Roman"/>
          <w:bCs/>
          <w:sz w:val="24"/>
          <w:szCs w:val="24"/>
        </w:rPr>
        <w:t xml:space="preserve">. </w:t>
      </w:r>
      <w:r w:rsidR="00D60074" w:rsidRPr="00D60074">
        <w:rPr>
          <w:rFonts w:ascii="Times New Roman" w:hAnsi="Times New Roman" w:cs="Times New Roman"/>
          <w:bCs/>
          <w:sz w:val="24"/>
          <w:szCs w:val="24"/>
        </w:rPr>
        <w:t xml:space="preserve"> </w:t>
      </w:r>
      <w:r w:rsidR="00D60074">
        <w:rPr>
          <w:rFonts w:ascii="Times New Roman" w:hAnsi="Times New Roman" w:cs="Times New Roman"/>
          <w:bCs/>
          <w:sz w:val="24"/>
          <w:szCs w:val="24"/>
        </w:rPr>
        <w:t>Most r</w:t>
      </w:r>
      <w:r w:rsidR="00D60074" w:rsidRPr="00D60074">
        <w:rPr>
          <w:rFonts w:ascii="Times New Roman" w:hAnsi="Times New Roman" w:cs="Times New Roman"/>
          <w:bCs/>
          <w:sz w:val="24"/>
          <w:szCs w:val="24"/>
        </w:rPr>
        <w:t>ice</w:t>
      </w:r>
      <w:r w:rsidR="00D60074" w:rsidRPr="00D60074">
        <w:rPr>
          <w:rFonts w:ascii="Times New Roman" w:hAnsi="Times New Roman" w:cs="Times New Roman"/>
          <w:sz w:val="24"/>
          <w:szCs w:val="24"/>
        </w:rPr>
        <w:t> varieties</w:t>
      </w:r>
      <w:r w:rsidR="00D60074">
        <w:rPr>
          <w:rFonts w:ascii="Times New Roman" w:hAnsi="Times New Roman" w:cs="Times New Roman"/>
          <w:sz w:val="24"/>
          <w:szCs w:val="24"/>
        </w:rPr>
        <w:t xml:space="preserve"> </w:t>
      </w:r>
      <w:r w:rsidR="00D60074" w:rsidRPr="00D60074">
        <w:rPr>
          <w:rFonts w:ascii="Times New Roman" w:hAnsi="Times New Roman" w:cs="Times New Roman"/>
          <w:bCs/>
          <w:sz w:val="24"/>
          <w:szCs w:val="24"/>
        </w:rPr>
        <w:t>show</w:t>
      </w:r>
      <w:r w:rsidR="00D60074" w:rsidRPr="00D60074">
        <w:rPr>
          <w:rFonts w:ascii="Times New Roman" w:hAnsi="Times New Roman" w:cs="Times New Roman"/>
          <w:sz w:val="24"/>
          <w:szCs w:val="24"/>
        </w:rPr>
        <w:t> a non-resistant </w:t>
      </w:r>
      <w:r w:rsidR="00D60074" w:rsidRPr="00D60074">
        <w:rPr>
          <w:rFonts w:ascii="Times New Roman" w:hAnsi="Times New Roman" w:cs="Times New Roman"/>
          <w:bCs/>
          <w:sz w:val="24"/>
          <w:szCs w:val="24"/>
        </w:rPr>
        <w:t xml:space="preserve">reaction to </w:t>
      </w:r>
      <w:r w:rsidR="00D60074">
        <w:rPr>
          <w:rFonts w:ascii="Times New Roman" w:hAnsi="Times New Roman" w:cs="Times New Roman"/>
          <w:sz w:val="24"/>
          <w:szCs w:val="24"/>
        </w:rPr>
        <w:t>this disease</w:t>
      </w:r>
      <w:r w:rsidR="00696AF3">
        <w:rPr>
          <w:rFonts w:ascii="Times New Roman" w:hAnsi="Times New Roman" w:cs="Times New Roman"/>
          <w:bCs/>
          <w:sz w:val="24"/>
          <w:szCs w:val="24"/>
        </w:rPr>
        <w:t xml:space="preserve"> (</w:t>
      </w:r>
      <w:proofErr w:type="spellStart"/>
      <w:r w:rsidR="00696AF3">
        <w:rPr>
          <w:rFonts w:ascii="Times New Roman" w:hAnsi="Times New Roman" w:cs="Times New Roman"/>
          <w:bCs/>
          <w:sz w:val="24"/>
          <w:szCs w:val="24"/>
        </w:rPr>
        <w:t>Nuryanto</w:t>
      </w:r>
      <w:proofErr w:type="spellEnd"/>
      <w:r w:rsidR="00696AF3">
        <w:rPr>
          <w:rFonts w:ascii="Times New Roman" w:hAnsi="Times New Roman" w:cs="Times New Roman"/>
          <w:bCs/>
          <w:sz w:val="24"/>
          <w:szCs w:val="24"/>
        </w:rPr>
        <w:t>, 2017)</w:t>
      </w:r>
      <w:r w:rsidR="00994203">
        <w:rPr>
          <w:rFonts w:ascii="Times New Roman" w:hAnsi="Times New Roman" w:cs="Times New Roman"/>
          <w:bCs/>
          <w:sz w:val="24"/>
          <w:szCs w:val="24"/>
        </w:rPr>
        <w:t xml:space="preserve">. </w:t>
      </w:r>
      <w:r w:rsidR="00994203" w:rsidRPr="00994203">
        <w:rPr>
          <w:rFonts w:ascii="Times New Roman" w:hAnsi="Times New Roman" w:cs="Times New Roman"/>
          <w:bCs/>
          <w:sz w:val="24"/>
          <w:szCs w:val="24"/>
        </w:rPr>
        <w:t>Pathogenic spread is more extensive than saprotrophic spread, as the fungus uses resources from the infected host to spread through translocation processes</w:t>
      </w:r>
      <w:r w:rsidR="00994203">
        <w:rPr>
          <w:rFonts w:ascii="Times New Roman" w:hAnsi="Times New Roman" w:cs="Times New Roman"/>
          <w:bCs/>
          <w:sz w:val="24"/>
          <w:szCs w:val="24"/>
        </w:rPr>
        <w:t xml:space="preserve"> (</w:t>
      </w:r>
      <w:proofErr w:type="spellStart"/>
      <w:r w:rsidR="00994203" w:rsidRPr="00994203">
        <w:rPr>
          <w:rFonts w:ascii="Times New Roman" w:hAnsi="Times New Roman" w:cs="Times New Roman"/>
          <w:bCs/>
          <w:sz w:val="24"/>
          <w:szCs w:val="24"/>
        </w:rPr>
        <w:t>Kleczkowski</w:t>
      </w:r>
      <w:proofErr w:type="spellEnd"/>
      <w:r w:rsidR="00994203">
        <w:rPr>
          <w:rFonts w:ascii="Times New Roman" w:hAnsi="Times New Roman" w:cs="Times New Roman"/>
          <w:bCs/>
          <w:sz w:val="24"/>
          <w:szCs w:val="24"/>
        </w:rPr>
        <w:t xml:space="preserve"> et al. 1997; Simon et al. 2014)</w:t>
      </w:r>
      <w:r w:rsidR="00D60074" w:rsidRPr="00D60074">
        <w:rPr>
          <w:rFonts w:ascii="Times New Roman" w:hAnsi="Times New Roman" w:cs="Times New Roman"/>
          <w:sz w:val="24"/>
          <w:szCs w:val="24"/>
        </w:rPr>
        <w:t> </w:t>
      </w:r>
    </w:p>
    <w:p w14:paraId="69B925E2" w14:textId="77777777" w:rsidR="0066264D" w:rsidRDefault="00D60074" w:rsidP="00D60074">
      <w:pPr>
        <w:jc w:val="both"/>
        <w:rPr>
          <w:rFonts w:ascii="Times New Roman" w:hAnsi="Times New Roman" w:cs="Times New Roman"/>
          <w:sz w:val="24"/>
          <w:szCs w:val="24"/>
        </w:rPr>
      </w:pPr>
      <w:r w:rsidRPr="00D60074">
        <w:rPr>
          <w:rFonts w:ascii="Times New Roman" w:hAnsi="Times New Roman" w:cs="Times New Roman"/>
          <w:sz w:val="24"/>
          <w:szCs w:val="24"/>
        </w:rPr>
        <w:t xml:space="preserve">To control the fungus, synthetic pesticides are </w:t>
      </w:r>
      <w:r w:rsidR="00357C19">
        <w:rPr>
          <w:rFonts w:ascii="Times New Roman" w:hAnsi="Times New Roman" w:cs="Times New Roman"/>
          <w:sz w:val="24"/>
          <w:szCs w:val="24"/>
        </w:rPr>
        <w:t xml:space="preserve">often </w:t>
      </w:r>
      <w:r w:rsidRPr="00D60074">
        <w:rPr>
          <w:rFonts w:ascii="Times New Roman" w:hAnsi="Times New Roman" w:cs="Times New Roman"/>
          <w:sz w:val="24"/>
          <w:szCs w:val="24"/>
        </w:rPr>
        <w:t>used</w:t>
      </w:r>
      <w:r w:rsidR="00B455BF">
        <w:rPr>
          <w:rFonts w:ascii="Times New Roman" w:hAnsi="Times New Roman" w:cs="Times New Roman"/>
          <w:sz w:val="24"/>
          <w:szCs w:val="24"/>
        </w:rPr>
        <w:t xml:space="preserve">. </w:t>
      </w:r>
      <w:r w:rsidR="00B455BF" w:rsidRPr="00B455BF">
        <w:rPr>
          <w:rFonts w:ascii="Times New Roman" w:hAnsi="Times New Roman" w:cs="Times New Roman"/>
          <w:sz w:val="24"/>
          <w:szCs w:val="24"/>
        </w:rPr>
        <w:t xml:space="preserve">While chemicals are intended to eliminate pests, they also pose a risk to non-target organisms. Pesticides can also cause human </w:t>
      </w:r>
      <w:r w:rsidR="00B455BF" w:rsidRPr="00B455BF">
        <w:rPr>
          <w:rFonts w:ascii="Times New Roman" w:hAnsi="Times New Roman" w:cs="Times New Roman"/>
          <w:sz w:val="24"/>
          <w:szCs w:val="24"/>
        </w:rPr>
        <w:lastRenderedPageBreak/>
        <w:t>health problems in addition to environmental issues</w:t>
      </w:r>
      <w:r w:rsidR="00B455BF">
        <w:rPr>
          <w:rFonts w:ascii="Times New Roman" w:hAnsi="Times New Roman" w:cs="Times New Roman"/>
          <w:sz w:val="24"/>
          <w:szCs w:val="24"/>
        </w:rPr>
        <w:t>.</w:t>
      </w:r>
      <w:r w:rsidRPr="00D60074">
        <w:rPr>
          <w:rFonts w:ascii="Times New Roman" w:hAnsi="Times New Roman" w:cs="Times New Roman"/>
          <w:sz w:val="24"/>
          <w:szCs w:val="24"/>
        </w:rPr>
        <w:t xml:space="preserve"> Inappropriate and injudicious application techniques can harm the environment by killing beneficial microbes. </w:t>
      </w:r>
      <w:r w:rsidR="0066264D" w:rsidRPr="0066264D">
        <w:rPr>
          <w:rFonts w:ascii="Times New Roman" w:hAnsi="Times New Roman" w:cs="Times New Roman"/>
          <w:sz w:val="24"/>
          <w:szCs w:val="24"/>
        </w:rPr>
        <w:t xml:space="preserve">Consequently, risk-free and environmentally friendly control strategies are needed. </w:t>
      </w:r>
      <w:r w:rsidR="00B455BF" w:rsidRPr="00B455BF">
        <w:rPr>
          <w:rFonts w:ascii="Times New Roman" w:hAnsi="Times New Roman" w:cs="Times New Roman"/>
          <w:sz w:val="24"/>
          <w:szCs w:val="24"/>
        </w:rPr>
        <w:t xml:space="preserve">Research on the antibacterial and antifungal activities of plant extracts has attracted the attention of researchers. </w:t>
      </w:r>
    </w:p>
    <w:p w14:paraId="7EEF51B3" w14:textId="6C10AFBB" w:rsidR="00804FCD" w:rsidRDefault="00357C19" w:rsidP="00804FCD">
      <w:pPr>
        <w:jc w:val="both"/>
        <w:rPr>
          <w:rFonts w:ascii="Times New Roman" w:hAnsi="Times New Roman" w:cs="Times New Roman"/>
          <w:sz w:val="24"/>
          <w:szCs w:val="24"/>
        </w:rPr>
      </w:pPr>
      <w:r>
        <w:rPr>
          <w:rFonts w:ascii="Times New Roman" w:hAnsi="Times New Roman" w:cs="Times New Roman"/>
          <w:sz w:val="24"/>
          <w:szCs w:val="24"/>
        </w:rPr>
        <w:t>Bio</w:t>
      </w:r>
      <w:r w:rsidR="00D60074" w:rsidRPr="00D60074">
        <w:rPr>
          <w:rFonts w:ascii="Times New Roman" w:hAnsi="Times New Roman" w:cs="Times New Roman"/>
          <w:sz w:val="24"/>
          <w:szCs w:val="24"/>
        </w:rPr>
        <w:t xml:space="preserve">pesticides, such as compounds found in plants, have promising prospects. </w:t>
      </w:r>
      <w:r w:rsidR="00C318E6">
        <w:rPr>
          <w:rFonts w:ascii="Times New Roman" w:hAnsi="Times New Roman" w:cs="Times New Roman"/>
          <w:sz w:val="24"/>
          <w:szCs w:val="24"/>
        </w:rPr>
        <w:t>This</w:t>
      </w:r>
      <w:r w:rsidR="00D60074" w:rsidRPr="00D60074">
        <w:rPr>
          <w:rFonts w:ascii="Times New Roman" w:hAnsi="Times New Roman" w:cs="Times New Roman"/>
          <w:sz w:val="24"/>
          <w:szCs w:val="24"/>
        </w:rPr>
        <w:t xml:space="preserve"> is because raw materials are readily available and </w:t>
      </w:r>
      <w:r w:rsidR="001104C9">
        <w:rPr>
          <w:rFonts w:ascii="Times New Roman" w:hAnsi="Times New Roman" w:cs="Times New Roman"/>
          <w:sz w:val="24"/>
          <w:szCs w:val="24"/>
        </w:rPr>
        <w:t xml:space="preserve">easily </w:t>
      </w:r>
      <w:r w:rsidR="00D60074" w:rsidRPr="00D60074">
        <w:rPr>
          <w:rFonts w:ascii="Times New Roman" w:hAnsi="Times New Roman" w:cs="Times New Roman"/>
          <w:sz w:val="24"/>
          <w:szCs w:val="24"/>
        </w:rPr>
        <w:t>decompose (</w:t>
      </w:r>
      <w:proofErr w:type="spellStart"/>
      <w:r w:rsidR="005C4C86">
        <w:rPr>
          <w:rFonts w:ascii="Times New Roman" w:hAnsi="Times New Roman" w:cs="Times New Roman"/>
          <w:sz w:val="24"/>
          <w:szCs w:val="24"/>
        </w:rPr>
        <w:t>Lengai</w:t>
      </w:r>
      <w:proofErr w:type="spellEnd"/>
      <w:r w:rsidR="005C4C86">
        <w:rPr>
          <w:rFonts w:ascii="Times New Roman" w:hAnsi="Times New Roman" w:cs="Times New Roman"/>
          <w:sz w:val="24"/>
          <w:szCs w:val="24"/>
        </w:rPr>
        <w:t xml:space="preserve"> et al. 2022; </w:t>
      </w:r>
      <w:proofErr w:type="spellStart"/>
      <w:r w:rsidR="009E329F">
        <w:rPr>
          <w:rFonts w:ascii="Times New Roman" w:hAnsi="Times New Roman" w:cs="Times New Roman"/>
          <w:sz w:val="24"/>
          <w:szCs w:val="24"/>
        </w:rPr>
        <w:t>Kursheed</w:t>
      </w:r>
      <w:proofErr w:type="spellEnd"/>
      <w:r w:rsidR="00D60074" w:rsidRPr="00D60074">
        <w:rPr>
          <w:rFonts w:ascii="Times New Roman" w:hAnsi="Times New Roman" w:cs="Times New Roman"/>
          <w:sz w:val="24"/>
          <w:szCs w:val="24"/>
        </w:rPr>
        <w:t xml:space="preserve"> et al., 20</w:t>
      </w:r>
      <w:r w:rsidR="009E329F">
        <w:rPr>
          <w:rFonts w:ascii="Times New Roman" w:hAnsi="Times New Roman" w:cs="Times New Roman"/>
          <w:sz w:val="24"/>
          <w:szCs w:val="24"/>
        </w:rPr>
        <w:t>22</w:t>
      </w:r>
      <w:r w:rsidR="00D60074" w:rsidRPr="00D60074">
        <w:rPr>
          <w:rFonts w:ascii="Times New Roman" w:hAnsi="Times New Roman" w:cs="Times New Roman"/>
          <w:sz w:val="24"/>
          <w:szCs w:val="24"/>
        </w:rPr>
        <w:t xml:space="preserve">). </w:t>
      </w:r>
      <w:r w:rsidR="00733522" w:rsidRPr="00733522">
        <w:rPr>
          <w:rFonts w:ascii="Times New Roman" w:hAnsi="Times New Roman" w:cs="Times New Roman"/>
          <w:sz w:val="24"/>
          <w:szCs w:val="24"/>
        </w:rPr>
        <w:t xml:space="preserve">Mother nature has made available various phytochemicals within plants, which are shown to resist pests with great effectiveness. Utilizing plants and wastes from the </w:t>
      </w:r>
      <w:proofErr w:type="spellStart"/>
      <w:r w:rsidR="00733522" w:rsidRPr="00733522">
        <w:rPr>
          <w:rFonts w:ascii="Times New Roman" w:hAnsi="Times New Roman" w:cs="Times New Roman"/>
          <w:sz w:val="24"/>
          <w:szCs w:val="24"/>
        </w:rPr>
        <w:t>agro</w:t>
      </w:r>
      <w:proofErr w:type="spellEnd"/>
      <w:r w:rsidR="00733522" w:rsidRPr="00733522">
        <w:rPr>
          <w:rFonts w:ascii="Times New Roman" w:hAnsi="Times New Roman" w:cs="Times New Roman"/>
          <w:sz w:val="24"/>
          <w:szCs w:val="24"/>
        </w:rPr>
        <w:t xml:space="preserve">-process industry is one of the natural pest control approaches. </w:t>
      </w:r>
      <w:r w:rsidR="007D71EE">
        <w:rPr>
          <w:rFonts w:ascii="Times New Roman" w:hAnsi="Times New Roman" w:cs="Times New Roman"/>
          <w:sz w:val="24"/>
          <w:szCs w:val="24"/>
        </w:rPr>
        <w:t>T</w:t>
      </w:r>
      <w:r w:rsidR="00D60074" w:rsidRPr="00D60074">
        <w:rPr>
          <w:rFonts w:ascii="Times New Roman" w:hAnsi="Times New Roman" w:cs="Times New Roman"/>
          <w:sz w:val="24"/>
          <w:szCs w:val="24"/>
        </w:rPr>
        <w:t xml:space="preserve">he active ingredients of </w:t>
      </w:r>
      <w:r>
        <w:rPr>
          <w:rFonts w:ascii="Times New Roman" w:hAnsi="Times New Roman" w:cs="Times New Roman"/>
          <w:sz w:val="24"/>
          <w:szCs w:val="24"/>
        </w:rPr>
        <w:t xml:space="preserve">plant-based </w:t>
      </w:r>
      <w:r w:rsidR="00D60074" w:rsidRPr="00D60074">
        <w:rPr>
          <w:rFonts w:ascii="Times New Roman" w:hAnsi="Times New Roman" w:cs="Times New Roman"/>
          <w:sz w:val="24"/>
          <w:szCs w:val="24"/>
        </w:rPr>
        <w:t>pesticides are natural compounds derived from plants that contain a group of secondary metabolites containing bioactive compounds such as alkaloids, terpenoids, phenolics, and other secondary chemical substances</w:t>
      </w:r>
      <w:r w:rsidR="000F0761">
        <w:rPr>
          <w:rFonts w:ascii="Times New Roman" w:hAnsi="Times New Roman" w:cs="Times New Roman"/>
          <w:sz w:val="24"/>
          <w:szCs w:val="24"/>
        </w:rPr>
        <w:t xml:space="preserve">. </w:t>
      </w:r>
      <w:r w:rsidR="000F0761" w:rsidRPr="000F0761">
        <w:rPr>
          <w:rFonts w:ascii="Times New Roman" w:hAnsi="Times New Roman" w:cs="Times New Roman"/>
          <w:sz w:val="24"/>
          <w:szCs w:val="24"/>
        </w:rPr>
        <w:t>Bioactive compounds are secondary metabolites found in plants that have a protective role against biotic and abiotic stress. Recently, some primary metabolites have also been recognized as bioactive compounds and used to prevent and treat a wide range of diseases</w:t>
      </w:r>
      <w:r w:rsidR="000F0761">
        <w:rPr>
          <w:rFonts w:ascii="Times New Roman" w:hAnsi="Times New Roman" w:cs="Times New Roman"/>
          <w:sz w:val="24"/>
          <w:szCs w:val="24"/>
        </w:rPr>
        <w:t xml:space="preserve"> </w:t>
      </w:r>
      <w:r w:rsidR="001104C9" w:rsidRPr="001104C9">
        <w:rPr>
          <w:rFonts w:ascii="Times New Roman" w:hAnsi="Times New Roman" w:cs="Times New Roman"/>
          <w:sz w:val="24"/>
          <w:szCs w:val="24"/>
        </w:rPr>
        <w:t>(</w:t>
      </w:r>
      <w:proofErr w:type="spellStart"/>
      <w:r w:rsidR="001104C9" w:rsidRPr="001104C9">
        <w:rPr>
          <w:rFonts w:ascii="Times New Roman" w:hAnsi="Times New Roman" w:cs="Times New Roman"/>
          <w:sz w:val="24"/>
          <w:szCs w:val="24"/>
        </w:rPr>
        <w:t>Konstantinidou-Doltsinis</w:t>
      </w:r>
      <w:proofErr w:type="spellEnd"/>
      <w:r w:rsidR="001104C9" w:rsidRPr="001104C9">
        <w:rPr>
          <w:rFonts w:ascii="Times New Roman" w:hAnsi="Times New Roman" w:cs="Times New Roman"/>
          <w:sz w:val="24"/>
          <w:szCs w:val="24"/>
        </w:rPr>
        <w:t xml:space="preserve"> 2006</w:t>
      </w:r>
      <w:r w:rsidR="001104C9">
        <w:rPr>
          <w:rFonts w:ascii="Times New Roman" w:hAnsi="Times New Roman" w:cs="Times New Roman"/>
          <w:sz w:val="24"/>
          <w:szCs w:val="24"/>
        </w:rPr>
        <w:t>;</w:t>
      </w:r>
      <w:r w:rsidR="001104C9" w:rsidRPr="001104C9">
        <w:rPr>
          <w:rFonts w:ascii="Times New Roman" w:hAnsi="Times New Roman" w:cs="Times New Roman"/>
          <w:sz w:val="24"/>
          <w:szCs w:val="24"/>
        </w:rPr>
        <w:t xml:space="preserve"> </w:t>
      </w:r>
      <w:proofErr w:type="spellStart"/>
      <w:r w:rsidR="000F0761" w:rsidRPr="000F0761">
        <w:rPr>
          <w:rFonts w:ascii="Times New Roman" w:hAnsi="Times New Roman" w:cs="Times New Roman"/>
          <w:bCs/>
          <w:sz w:val="24"/>
          <w:szCs w:val="24"/>
        </w:rPr>
        <w:t>Banožić</w:t>
      </w:r>
      <w:proofErr w:type="spellEnd"/>
      <w:r w:rsidR="000F0761">
        <w:rPr>
          <w:rFonts w:ascii="Times New Roman" w:hAnsi="Times New Roman" w:cs="Times New Roman"/>
          <w:bCs/>
          <w:sz w:val="24"/>
          <w:szCs w:val="24"/>
        </w:rPr>
        <w:t xml:space="preserve"> et al. 2020</w:t>
      </w:r>
      <w:r w:rsidR="001104C9">
        <w:rPr>
          <w:rFonts w:ascii="Times New Roman" w:hAnsi="Times New Roman" w:cs="Times New Roman"/>
          <w:bCs/>
          <w:sz w:val="24"/>
          <w:szCs w:val="24"/>
        </w:rPr>
        <w:t>).</w:t>
      </w:r>
      <w:r w:rsidR="000F0761">
        <w:rPr>
          <w:rFonts w:ascii="Times New Roman" w:hAnsi="Times New Roman" w:cs="Times New Roman"/>
          <w:sz w:val="24"/>
          <w:szCs w:val="24"/>
        </w:rPr>
        <w:t xml:space="preserve"> </w:t>
      </w:r>
      <w:r w:rsidR="00733522" w:rsidRPr="00733522">
        <w:rPr>
          <w:rFonts w:ascii="Times New Roman" w:hAnsi="Times New Roman" w:cs="Times New Roman"/>
          <w:sz w:val="24"/>
          <w:szCs w:val="24"/>
        </w:rPr>
        <w:t>While plants have enormous benefits as pesticides, the potential is not widely exploited</w:t>
      </w:r>
      <w:r w:rsidR="00733522">
        <w:rPr>
          <w:rFonts w:ascii="Times New Roman" w:hAnsi="Times New Roman" w:cs="Times New Roman"/>
          <w:sz w:val="24"/>
          <w:szCs w:val="24"/>
        </w:rPr>
        <w:t xml:space="preserve"> (Kala </w:t>
      </w:r>
      <w:r w:rsidR="00AF782F">
        <w:rPr>
          <w:rFonts w:ascii="Times New Roman" w:hAnsi="Times New Roman" w:cs="Times New Roman"/>
          <w:sz w:val="24"/>
          <w:szCs w:val="24"/>
        </w:rPr>
        <w:t>2020)</w:t>
      </w:r>
      <w:r w:rsidR="009E20E8">
        <w:rPr>
          <w:rFonts w:ascii="Times New Roman" w:hAnsi="Times New Roman" w:cs="Times New Roman"/>
          <w:sz w:val="24"/>
          <w:szCs w:val="24"/>
        </w:rPr>
        <w:t xml:space="preserve">. </w:t>
      </w:r>
      <w:r w:rsidR="00017880" w:rsidRPr="00017880">
        <w:rPr>
          <w:rFonts w:ascii="Times New Roman" w:hAnsi="Times New Roman" w:cs="Times New Roman"/>
          <w:sz w:val="24"/>
          <w:szCs w:val="24"/>
        </w:rPr>
        <w:t xml:space="preserve">This study </w:t>
      </w:r>
      <w:r w:rsidR="00CA3FB0">
        <w:rPr>
          <w:rFonts w:ascii="Times New Roman" w:hAnsi="Times New Roman" w:cs="Times New Roman"/>
          <w:sz w:val="24"/>
          <w:szCs w:val="24"/>
        </w:rPr>
        <w:t>proposed</w:t>
      </w:r>
      <w:r w:rsidR="00017880" w:rsidRPr="00017880">
        <w:rPr>
          <w:rFonts w:ascii="Times New Roman" w:hAnsi="Times New Roman" w:cs="Times New Roman"/>
          <w:sz w:val="24"/>
          <w:szCs w:val="24"/>
        </w:rPr>
        <w:t xml:space="preserve"> to test the </w:t>
      </w:r>
      <w:r w:rsidR="00472F79">
        <w:rPr>
          <w:rFonts w:ascii="Times New Roman" w:hAnsi="Times New Roman" w:cs="Times New Roman"/>
          <w:sz w:val="24"/>
          <w:szCs w:val="24"/>
        </w:rPr>
        <w:t xml:space="preserve">potential </w:t>
      </w:r>
      <w:r w:rsidR="00017880" w:rsidRPr="00017880">
        <w:rPr>
          <w:rFonts w:ascii="Times New Roman" w:hAnsi="Times New Roman" w:cs="Times New Roman"/>
          <w:sz w:val="24"/>
          <w:szCs w:val="24"/>
        </w:rPr>
        <w:t xml:space="preserve">effectiveness of tobacco </w:t>
      </w:r>
      <w:r w:rsidR="00017880">
        <w:rPr>
          <w:rFonts w:ascii="Times New Roman" w:hAnsi="Times New Roman" w:cs="Times New Roman"/>
          <w:sz w:val="24"/>
          <w:szCs w:val="24"/>
        </w:rPr>
        <w:t>rolls</w:t>
      </w:r>
      <w:r w:rsidR="00AD1E40">
        <w:rPr>
          <w:rFonts w:ascii="Times New Roman" w:hAnsi="Times New Roman" w:cs="Times New Roman"/>
          <w:sz w:val="24"/>
          <w:szCs w:val="24"/>
        </w:rPr>
        <w:t xml:space="preserve"> (</w:t>
      </w:r>
      <w:r w:rsidR="00AD1E40">
        <w:rPr>
          <w:rFonts w:ascii="Times New Roman" w:hAnsi="Times New Roman" w:cs="Times New Roman"/>
          <w:i/>
          <w:sz w:val="24"/>
          <w:szCs w:val="24"/>
        </w:rPr>
        <w:t xml:space="preserve">Nicotiana </w:t>
      </w:r>
      <w:proofErr w:type="spellStart"/>
      <w:r w:rsidR="00AD1E40">
        <w:rPr>
          <w:rFonts w:ascii="Times New Roman" w:hAnsi="Times New Roman" w:cs="Times New Roman"/>
          <w:sz w:val="24"/>
          <w:szCs w:val="24"/>
        </w:rPr>
        <w:t>sp</w:t>
      </w:r>
      <w:proofErr w:type="spellEnd"/>
      <w:r w:rsidR="00AD1E40">
        <w:rPr>
          <w:rFonts w:ascii="Times New Roman" w:hAnsi="Times New Roman" w:cs="Times New Roman"/>
          <w:sz w:val="24"/>
          <w:szCs w:val="24"/>
        </w:rPr>
        <w:t>)</w:t>
      </w:r>
      <w:r w:rsidR="00017880" w:rsidRPr="00017880">
        <w:rPr>
          <w:rFonts w:ascii="Times New Roman" w:hAnsi="Times New Roman" w:cs="Times New Roman"/>
          <w:sz w:val="24"/>
          <w:szCs w:val="24"/>
        </w:rPr>
        <w:t xml:space="preserve"> and </w:t>
      </w:r>
      <w:proofErr w:type="spellStart"/>
      <w:r w:rsidR="00017880" w:rsidRPr="00017880">
        <w:rPr>
          <w:rFonts w:ascii="Times New Roman" w:hAnsi="Times New Roman" w:cs="Times New Roman"/>
          <w:sz w:val="24"/>
          <w:szCs w:val="24"/>
        </w:rPr>
        <w:t>binahong</w:t>
      </w:r>
      <w:proofErr w:type="spellEnd"/>
      <w:r w:rsidR="00017880" w:rsidRPr="00017880">
        <w:rPr>
          <w:rFonts w:ascii="Times New Roman" w:hAnsi="Times New Roman" w:cs="Times New Roman"/>
          <w:sz w:val="24"/>
          <w:szCs w:val="24"/>
        </w:rPr>
        <w:t xml:space="preserve"> </w:t>
      </w:r>
      <w:r w:rsidR="00AD1E40">
        <w:rPr>
          <w:rFonts w:ascii="Times New Roman" w:hAnsi="Times New Roman" w:cs="Times New Roman"/>
          <w:sz w:val="24"/>
          <w:szCs w:val="24"/>
        </w:rPr>
        <w:t>(</w:t>
      </w:r>
      <w:proofErr w:type="spellStart"/>
      <w:r w:rsidR="00AD1E40" w:rsidRPr="00AD1E40">
        <w:rPr>
          <w:rFonts w:ascii="Times New Roman" w:hAnsi="Times New Roman" w:cs="Times New Roman"/>
          <w:i/>
          <w:sz w:val="24"/>
          <w:szCs w:val="24"/>
        </w:rPr>
        <w:t>Andredera</w:t>
      </w:r>
      <w:proofErr w:type="spellEnd"/>
      <w:r w:rsidR="00AD1E40" w:rsidRPr="00AD1E40">
        <w:rPr>
          <w:rFonts w:ascii="Times New Roman" w:hAnsi="Times New Roman" w:cs="Times New Roman"/>
          <w:i/>
          <w:sz w:val="24"/>
          <w:szCs w:val="24"/>
        </w:rPr>
        <w:t xml:space="preserve"> </w:t>
      </w:r>
      <w:proofErr w:type="spellStart"/>
      <w:r w:rsidR="00AD1E40" w:rsidRPr="00AD1E40">
        <w:rPr>
          <w:rFonts w:ascii="Times New Roman" w:hAnsi="Times New Roman" w:cs="Times New Roman"/>
          <w:i/>
          <w:sz w:val="24"/>
          <w:szCs w:val="24"/>
        </w:rPr>
        <w:t>cordivolia</w:t>
      </w:r>
      <w:proofErr w:type="spellEnd"/>
      <w:r w:rsidR="00AD1E40">
        <w:rPr>
          <w:rFonts w:ascii="Times New Roman" w:hAnsi="Times New Roman" w:cs="Times New Roman"/>
          <w:sz w:val="24"/>
          <w:szCs w:val="24"/>
        </w:rPr>
        <w:t>)</w:t>
      </w:r>
      <w:r w:rsidR="00696AF3">
        <w:rPr>
          <w:rFonts w:ascii="Times New Roman" w:hAnsi="Times New Roman" w:cs="Times New Roman"/>
          <w:sz w:val="24"/>
          <w:szCs w:val="24"/>
        </w:rPr>
        <w:t xml:space="preserve"> </w:t>
      </w:r>
      <w:r w:rsidR="00D06F33">
        <w:rPr>
          <w:rFonts w:ascii="Times New Roman" w:hAnsi="Times New Roman" w:cs="Times New Roman"/>
          <w:sz w:val="24"/>
          <w:szCs w:val="24"/>
        </w:rPr>
        <w:t xml:space="preserve">leaves (Figure 1) </w:t>
      </w:r>
      <w:r w:rsidR="00017880" w:rsidRPr="00017880">
        <w:rPr>
          <w:rFonts w:ascii="Times New Roman" w:hAnsi="Times New Roman" w:cs="Times New Roman"/>
          <w:sz w:val="24"/>
          <w:szCs w:val="24"/>
        </w:rPr>
        <w:t xml:space="preserve">in inhibiting the growth of </w:t>
      </w:r>
      <w:r w:rsidR="00017880" w:rsidRPr="00017880">
        <w:rPr>
          <w:rFonts w:ascii="Times New Roman" w:hAnsi="Times New Roman" w:cs="Times New Roman"/>
          <w:i/>
          <w:sz w:val="24"/>
          <w:szCs w:val="24"/>
        </w:rPr>
        <w:t xml:space="preserve">R. </w:t>
      </w:r>
      <w:proofErr w:type="spellStart"/>
      <w:r w:rsidR="00017880" w:rsidRPr="00017880">
        <w:rPr>
          <w:rFonts w:ascii="Times New Roman" w:hAnsi="Times New Roman" w:cs="Times New Roman"/>
          <w:i/>
          <w:sz w:val="24"/>
          <w:szCs w:val="24"/>
        </w:rPr>
        <w:t>solani</w:t>
      </w:r>
      <w:proofErr w:type="spellEnd"/>
      <w:r w:rsidR="00017880" w:rsidRPr="00017880">
        <w:rPr>
          <w:rFonts w:ascii="Times New Roman" w:hAnsi="Times New Roman" w:cs="Times New Roman"/>
          <w:sz w:val="24"/>
          <w:szCs w:val="24"/>
        </w:rPr>
        <w:t>, which causes leaf blight disease in rice</w:t>
      </w:r>
      <w:r w:rsidR="00017880">
        <w:rPr>
          <w:rFonts w:ascii="Times New Roman" w:hAnsi="Times New Roman" w:cs="Times New Roman"/>
          <w:sz w:val="24"/>
          <w:szCs w:val="24"/>
        </w:rPr>
        <w:t xml:space="preserve">. </w:t>
      </w:r>
      <w:r w:rsidR="0077468A">
        <w:rPr>
          <w:rFonts w:ascii="Times New Roman" w:hAnsi="Times New Roman" w:cs="Times New Roman"/>
          <w:sz w:val="24"/>
          <w:szCs w:val="24"/>
        </w:rPr>
        <w:t>There was not much information regarding these sources as a bio-fungicidal use against disease in rice.</w:t>
      </w:r>
    </w:p>
    <w:p w14:paraId="3E1E30DF" w14:textId="77777777" w:rsidR="00D06F33" w:rsidRPr="00804FCD" w:rsidRDefault="00D06F33" w:rsidP="009C6FDD">
      <w:pPr>
        <w:jc w:val="center"/>
        <w:rPr>
          <w:rFonts w:ascii="Times New Roman" w:hAnsi="Times New Roman" w:cs="Times New Roman"/>
          <w:sz w:val="24"/>
          <w:szCs w:val="24"/>
        </w:rPr>
      </w:pPr>
      <w:r w:rsidRPr="00D06F33">
        <w:rPr>
          <w:rFonts w:ascii="Times New Roman" w:eastAsia="Calibri" w:hAnsi="Times New Roman" w:cs="Times New Roman"/>
          <w:bCs/>
          <w:noProof/>
          <w:color w:val="000000"/>
          <w:sz w:val="24"/>
          <w:lang w:val="en-US"/>
        </w:rPr>
        <w:drawing>
          <wp:inline distT="0" distB="0" distL="0" distR="0" wp14:anchorId="0144FE1C" wp14:editId="4ED53B62">
            <wp:extent cx="1200150" cy="13716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08 at 22.03.24.jpeg"/>
                    <pic:cNvPicPr/>
                  </pic:nvPicPr>
                  <pic:blipFill rotWithShape="1">
                    <a:blip r:embed="rId6" cstate="print">
                      <a:extLst>
                        <a:ext uri="{28A0092B-C50C-407E-A947-70E740481C1C}">
                          <a14:useLocalDpi xmlns:a14="http://schemas.microsoft.com/office/drawing/2010/main" val="0"/>
                        </a:ext>
                      </a:extLst>
                    </a:blip>
                    <a:srcRect l="19555" t="36269" r="19660" b="15312"/>
                    <a:stretch/>
                  </pic:blipFill>
                  <pic:spPr bwMode="auto">
                    <a:xfrm>
                      <a:off x="0" y="0"/>
                      <a:ext cx="1200605" cy="1372120"/>
                    </a:xfrm>
                    <a:prstGeom prst="rect">
                      <a:avLst/>
                    </a:prstGeom>
                    <a:ln>
                      <a:noFill/>
                    </a:ln>
                    <a:extLst>
                      <a:ext uri="{53640926-AAD7-44D8-BBD7-CCE9431645EC}">
                        <a14:shadowObscured xmlns:a14="http://schemas.microsoft.com/office/drawing/2010/main"/>
                      </a:ext>
                    </a:extLst>
                  </pic:spPr>
                </pic:pic>
              </a:graphicData>
            </a:graphic>
          </wp:inline>
        </w:drawing>
      </w:r>
      <w:r w:rsidRPr="00D06F33">
        <w:rPr>
          <w:rFonts w:ascii="Times New Roman" w:eastAsia="Calibri" w:hAnsi="Times New Roman" w:cs="Times New Roman"/>
          <w:bCs/>
          <w:noProof/>
          <w:color w:val="000000"/>
          <w:sz w:val="24"/>
          <w:lang w:val="en-US"/>
        </w:rPr>
        <w:drawing>
          <wp:inline distT="0" distB="0" distL="0" distR="0" wp14:anchorId="6553F5D1" wp14:editId="610A48B6">
            <wp:extent cx="1209040" cy="1354336"/>
            <wp:effectExtent l="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7" cstate="print">
                      <a:extLst>
                        <a:ext uri="{28A0092B-C50C-407E-A947-70E740481C1C}">
                          <a14:useLocalDpi xmlns:a14="http://schemas.microsoft.com/office/drawing/2010/main" val="0"/>
                        </a:ext>
                      </a:extLst>
                    </a:blip>
                    <a:srcRect l="17107" r="16762" b="9610"/>
                    <a:stretch/>
                  </pic:blipFill>
                  <pic:spPr>
                    <a:xfrm>
                      <a:off x="0" y="0"/>
                      <a:ext cx="1218186" cy="1364581"/>
                    </a:xfrm>
                    <a:prstGeom prst="rect">
                      <a:avLst/>
                    </a:prstGeom>
                  </pic:spPr>
                </pic:pic>
              </a:graphicData>
            </a:graphic>
          </wp:inline>
        </w:drawing>
      </w:r>
    </w:p>
    <w:p w14:paraId="2745A3C5" w14:textId="5E7770A4" w:rsidR="00D06F33" w:rsidRPr="00D06F33" w:rsidRDefault="00D06F33" w:rsidP="00232215">
      <w:pPr>
        <w:ind w:left="851" w:hanging="851"/>
        <w:jc w:val="both"/>
        <w:rPr>
          <w:rFonts w:ascii="Times New Roman" w:hAnsi="Times New Roman" w:cs="Times New Roman"/>
          <w:sz w:val="24"/>
          <w:szCs w:val="24"/>
        </w:rPr>
      </w:pPr>
      <w:r w:rsidRPr="009C6FDD">
        <w:rPr>
          <w:rFonts w:ascii="Times New Roman" w:hAnsi="Times New Roman" w:cs="Times New Roman"/>
          <w:sz w:val="24"/>
          <w:szCs w:val="24"/>
        </w:rPr>
        <w:t>Figure 1</w:t>
      </w:r>
      <w:r>
        <w:rPr>
          <w:rFonts w:ascii="Times New Roman" w:hAnsi="Times New Roman" w:cs="Times New Roman"/>
          <w:b/>
          <w:sz w:val="24"/>
          <w:szCs w:val="24"/>
        </w:rPr>
        <w:t xml:space="preserve">. </w:t>
      </w:r>
      <w:r>
        <w:rPr>
          <w:rFonts w:ascii="Times New Roman" w:hAnsi="Times New Roman" w:cs="Times New Roman"/>
          <w:sz w:val="24"/>
          <w:szCs w:val="24"/>
        </w:rPr>
        <w:t xml:space="preserve">Plant materials used in this study. </w:t>
      </w:r>
      <w:r w:rsidR="00232215">
        <w:rPr>
          <w:rFonts w:ascii="Times New Roman" w:hAnsi="Times New Roman" w:cs="Times New Roman"/>
          <w:sz w:val="24"/>
          <w:szCs w:val="24"/>
        </w:rPr>
        <w:t>On the l</w:t>
      </w:r>
      <w:r>
        <w:rPr>
          <w:rFonts w:ascii="Times New Roman" w:hAnsi="Times New Roman" w:cs="Times New Roman"/>
          <w:sz w:val="24"/>
          <w:szCs w:val="24"/>
        </w:rPr>
        <w:t>eft</w:t>
      </w:r>
      <w:r w:rsidR="00232215">
        <w:rPr>
          <w:rFonts w:ascii="Times New Roman" w:hAnsi="Times New Roman" w:cs="Times New Roman"/>
          <w:sz w:val="24"/>
          <w:szCs w:val="24"/>
        </w:rPr>
        <w:t xml:space="preserve"> are </w:t>
      </w:r>
      <w:r w:rsidR="008D55D7">
        <w:rPr>
          <w:rFonts w:ascii="Times New Roman" w:hAnsi="Times New Roman" w:cs="Times New Roman"/>
          <w:sz w:val="24"/>
          <w:szCs w:val="24"/>
        </w:rPr>
        <w:t>rolled t</w:t>
      </w:r>
      <w:r>
        <w:rPr>
          <w:rFonts w:ascii="Times New Roman" w:hAnsi="Times New Roman" w:cs="Times New Roman"/>
          <w:sz w:val="24"/>
          <w:szCs w:val="24"/>
        </w:rPr>
        <w:t xml:space="preserve">obacco; </w:t>
      </w:r>
      <w:r w:rsidR="00232215">
        <w:rPr>
          <w:rFonts w:ascii="Times New Roman" w:hAnsi="Times New Roman" w:cs="Times New Roman"/>
          <w:sz w:val="24"/>
          <w:szCs w:val="24"/>
        </w:rPr>
        <w:t>On the r</w:t>
      </w:r>
      <w:r>
        <w:rPr>
          <w:rFonts w:ascii="Times New Roman" w:hAnsi="Times New Roman" w:cs="Times New Roman"/>
          <w:sz w:val="24"/>
          <w:szCs w:val="24"/>
        </w:rPr>
        <w:t>ight</w:t>
      </w:r>
      <w:r w:rsidR="00232215">
        <w:rPr>
          <w:rFonts w:ascii="Times New Roman" w:hAnsi="Times New Roman" w:cs="Times New Roman"/>
          <w:sz w:val="24"/>
          <w:szCs w:val="24"/>
        </w:rPr>
        <w:t xml:space="preserve"> are</w:t>
      </w:r>
      <w:r>
        <w:rPr>
          <w:rFonts w:ascii="Times New Roman" w:hAnsi="Times New Roman" w:cs="Times New Roman"/>
          <w:sz w:val="24"/>
          <w:szCs w:val="24"/>
        </w:rPr>
        <w:t xml:space="preserve"> </w:t>
      </w:r>
      <w:proofErr w:type="spellStart"/>
      <w:r>
        <w:rPr>
          <w:rFonts w:ascii="Times New Roman" w:hAnsi="Times New Roman" w:cs="Times New Roman"/>
          <w:sz w:val="24"/>
          <w:szCs w:val="24"/>
        </w:rPr>
        <w:t>Binahong</w:t>
      </w:r>
      <w:proofErr w:type="spellEnd"/>
      <w:r>
        <w:rPr>
          <w:rFonts w:ascii="Times New Roman" w:hAnsi="Times New Roman" w:cs="Times New Roman"/>
          <w:sz w:val="24"/>
          <w:szCs w:val="24"/>
        </w:rPr>
        <w:t xml:space="preserve"> leaves</w:t>
      </w:r>
    </w:p>
    <w:p w14:paraId="35A87E5B" w14:textId="223F3F66" w:rsidR="00357C19" w:rsidRPr="001E6ED7" w:rsidRDefault="008D55D7" w:rsidP="00D60074">
      <w:pPr>
        <w:jc w:val="both"/>
        <w:rPr>
          <w:rFonts w:ascii="Times New Roman" w:hAnsi="Times New Roman" w:cs="Times New Roman"/>
          <w:b/>
          <w:sz w:val="24"/>
          <w:szCs w:val="24"/>
        </w:rPr>
      </w:pPr>
      <w:r>
        <w:rPr>
          <w:rFonts w:ascii="Times New Roman" w:hAnsi="Times New Roman" w:cs="Times New Roman"/>
          <w:b/>
          <w:sz w:val="24"/>
          <w:szCs w:val="24"/>
        </w:rPr>
        <w:t xml:space="preserve">Materials and </w:t>
      </w:r>
      <w:r w:rsidR="00357C19" w:rsidRPr="001E6ED7">
        <w:rPr>
          <w:rFonts w:ascii="Times New Roman" w:hAnsi="Times New Roman" w:cs="Times New Roman"/>
          <w:b/>
          <w:sz w:val="24"/>
          <w:szCs w:val="24"/>
        </w:rPr>
        <w:t>Methods</w:t>
      </w:r>
    </w:p>
    <w:p w14:paraId="1C042EF8" w14:textId="2E59EA1B" w:rsidR="00357C19" w:rsidRPr="008D55D7" w:rsidRDefault="00357C19" w:rsidP="00D60074">
      <w:pPr>
        <w:jc w:val="both"/>
        <w:rPr>
          <w:rFonts w:ascii="Times New Roman" w:hAnsi="Times New Roman" w:cs="Times New Roman"/>
          <w:b/>
          <w:sz w:val="24"/>
          <w:szCs w:val="24"/>
        </w:rPr>
      </w:pPr>
      <w:r w:rsidRPr="008D55D7">
        <w:rPr>
          <w:rFonts w:ascii="Times New Roman" w:hAnsi="Times New Roman" w:cs="Times New Roman"/>
          <w:b/>
          <w:sz w:val="24"/>
          <w:szCs w:val="24"/>
        </w:rPr>
        <w:t xml:space="preserve">Isolation of </w:t>
      </w:r>
      <w:r w:rsidRPr="008D55D7">
        <w:rPr>
          <w:rFonts w:ascii="Times New Roman" w:hAnsi="Times New Roman" w:cs="Times New Roman"/>
          <w:b/>
          <w:i/>
          <w:sz w:val="24"/>
          <w:szCs w:val="24"/>
        </w:rPr>
        <w:t xml:space="preserve">R. </w:t>
      </w:r>
      <w:proofErr w:type="spellStart"/>
      <w:r w:rsidR="008D55D7">
        <w:rPr>
          <w:rFonts w:ascii="Times New Roman" w:hAnsi="Times New Roman" w:cs="Times New Roman"/>
          <w:b/>
          <w:i/>
          <w:sz w:val="24"/>
          <w:szCs w:val="24"/>
        </w:rPr>
        <w:t>s</w:t>
      </w:r>
      <w:r w:rsidRPr="008D55D7">
        <w:rPr>
          <w:rFonts w:ascii="Times New Roman" w:hAnsi="Times New Roman" w:cs="Times New Roman"/>
          <w:b/>
          <w:i/>
          <w:sz w:val="24"/>
          <w:szCs w:val="24"/>
        </w:rPr>
        <w:t>olani</w:t>
      </w:r>
      <w:proofErr w:type="spellEnd"/>
      <w:r w:rsidRPr="008D55D7">
        <w:rPr>
          <w:rFonts w:ascii="Times New Roman" w:hAnsi="Times New Roman" w:cs="Times New Roman"/>
          <w:b/>
          <w:sz w:val="24"/>
          <w:szCs w:val="24"/>
        </w:rPr>
        <w:t xml:space="preserve"> from rice field</w:t>
      </w:r>
    </w:p>
    <w:p w14:paraId="678AA5A0" w14:textId="0ECAB503" w:rsidR="00357C19" w:rsidRDefault="00332E74" w:rsidP="00ED0DC7">
      <w:pPr>
        <w:jc w:val="both"/>
        <w:rPr>
          <w:rFonts w:ascii="Times New Roman" w:hAnsi="Times New Roman" w:cs="Times New Roman"/>
          <w:sz w:val="24"/>
          <w:szCs w:val="24"/>
        </w:rPr>
      </w:pPr>
      <w:r>
        <w:rPr>
          <w:rFonts w:ascii="Times New Roman" w:hAnsi="Times New Roman" w:cs="Times New Roman"/>
          <w:sz w:val="24"/>
          <w:szCs w:val="24"/>
        </w:rPr>
        <w:t>S</w:t>
      </w:r>
      <w:r w:rsidR="00FD5E50" w:rsidRPr="00FD5E50">
        <w:rPr>
          <w:rFonts w:ascii="Times New Roman" w:hAnsi="Times New Roman" w:cs="Times New Roman"/>
          <w:sz w:val="24"/>
          <w:szCs w:val="24"/>
        </w:rPr>
        <w:t xml:space="preserve">amples </w:t>
      </w:r>
      <w:r>
        <w:rPr>
          <w:rFonts w:ascii="Times New Roman" w:hAnsi="Times New Roman" w:cs="Times New Roman"/>
          <w:sz w:val="24"/>
          <w:szCs w:val="24"/>
        </w:rPr>
        <w:t xml:space="preserve">for fungal isolation </w:t>
      </w:r>
      <w:r w:rsidR="00FD5E50" w:rsidRPr="00FD5E50">
        <w:rPr>
          <w:rFonts w:ascii="Times New Roman" w:hAnsi="Times New Roman" w:cs="Times New Roman"/>
          <w:sz w:val="24"/>
          <w:szCs w:val="24"/>
        </w:rPr>
        <w:t xml:space="preserve">were collected </w:t>
      </w:r>
      <w:r w:rsidR="00AD1E40">
        <w:rPr>
          <w:rFonts w:ascii="Times New Roman" w:hAnsi="Times New Roman" w:cs="Times New Roman"/>
          <w:sz w:val="24"/>
          <w:szCs w:val="24"/>
        </w:rPr>
        <w:t>from</w:t>
      </w:r>
      <w:r w:rsidR="005D24B9">
        <w:rPr>
          <w:rFonts w:ascii="Times New Roman" w:hAnsi="Times New Roman" w:cs="Times New Roman"/>
          <w:sz w:val="24"/>
          <w:szCs w:val="24"/>
        </w:rPr>
        <w:t xml:space="preserve"> </w:t>
      </w:r>
      <w:r w:rsidR="00DD4160">
        <w:rPr>
          <w:rFonts w:ascii="Times New Roman" w:hAnsi="Times New Roman" w:cs="Times New Roman"/>
          <w:sz w:val="24"/>
          <w:szCs w:val="24"/>
        </w:rPr>
        <w:t>rice local variety “</w:t>
      </w:r>
      <w:proofErr w:type="spellStart"/>
      <w:r w:rsidR="00DD4160">
        <w:rPr>
          <w:rFonts w:ascii="Times New Roman" w:hAnsi="Times New Roman" w:cs="Times New Roman"/>
          <w:sz w:val="24"/>
          <w:szCs w:val="24"/>
        </w:rPr>
        <w:t>Mawar</w:t>
      </w:r>
      <w:proofErr w:type="spellEnd"/>
      <w:r w:rsidR="00DD4160">
        <w:rPr>
          <w:rFonts w:ascii="Times New Roman" w:hAnsi="Times New Roman" w:cs="Times New Roman"/>
          <w:sz w:val="24"/>
          <w:szCs w:val="24"/>
        </w:rPr>
        <w:t xml:space="preserve">”, grown </w:t>
      </w:r>
      <w:r w:rsidR="00FD5E50" w:rsidRPr="00FD5E50">
        <w:rPr>
          <w:rFonts w:ascii="Times New Roman" w:hAnsi="Times New Roman" w:cs="Times New Roman"/>
          <w:sz w:val="24"/>
          <w:szCs w:val="24"/>
        </w:rPr>
        <w:t xml:space="preserve">in </w:t>
      </w:r>
      <w:proofErr w:type="spellStart"/>
      <w:r w:rsidR="00FD5E50" w:rsidRPr="00FD5E50">
        <w:rPr>
          <w:rFonts w:ascii="Times New Roman" w:hAnsi="Times New Roman" w:cs="Times New Roman"/>
          <w:sz w:val="24"/>
          <w:szCs w:val="24"/>
        </w:rPr>
        <w:t>Senaning</w:t>
      </w:r>
      <w:proofErr w:type="spellEnd"/>
      <w:r w:rsidR="00FD5E50" w:rsidRPr="00FD5E50">
        <w:rPr>
          <w:rFonts w:ascii="Times New Roman" w:hAnsi="Times New Roman" w:cs="Times New Roman"/>
          <w:sz w:val="24"/>
          <w:szCs w:val="24"/>
        </w:rPr>
        <w:t xml:space="preserve"> Village, </w:t>
      </w:r>
      <w:proofErr w:type="spellStart"/>
      <w:r w:rsidR="00FD5E50" w:rsidRPr="00FD5E50">
        <w:rPr>
          <w:rFonts w:ascii="Times New Roman" w:hAnsi="Times New Roman" w:cs="Times New Roman"/>
          <w:sz w:val="24"/>
          <w:szCs w:val="24"/>
        </w:rPr>
        <w:t>Pemayung</w:t>
      </w:r>
      <w:proofErr w:type="spellEnd"/>
      <w:r w:rsidR="00FD5E50" w:rsidRPr="00FD5E50">
        <w:rPr>
          <w:rFonts w:ascii="Times New Roman" w:hAnsi="Times New Roman" w:cs="Times New Roman"/>
          <w:sz w:val="24"/>
          <w:szCs w:val="24"/>
        </w:rPr>
        <w:t xml:space="preserve"> District, Batanghari Regency</w:t>
      </w:r>
      <w:r w:rsidR="007C542A">
        <w:rPr>
          <w:rFonts w:ascii="Times New Roman" w:hAnsi="Times New Roman" w:cs="Times New Roman"/>
          <w:sz w:val="24"/>
          <w:szCs w:val="24"/>
        </w:rPr>
        <w:t xml:space="preserve"> (</w:t>
      </w:r>
      <w:r w:rsidR="007C542A" w:rsidRPr="007C542A">
        <w:rPr>
          <w:rFonts w:ascii="Times New Roman" w:hAnsi="Times New Roman" w:cs="Times New Roman"/>
          <w:sz w:val="24"/>
          <w:szCs w:val="24"/>
        </w:rPr>
        <w:t>-1.578582, 103.355562</w:t>
      </w:r>
      <w:r w:rsidR="007C542A">
        <w:rPr>
          <w:rFonts w:ascii="Times New Roman" w:hAnsi="Times New Roman" w:cs="Times New Roman"/>
          <w:sz w:val="24"/>
          <w:szCs w:val="24"/>
        </w:rPr>
        <w:t>)</w:t>
      </w:r>
      <w:r w:rsidR="00FD5E50" w:rsidRPr="00FD5E50">
        <w:rPr>
          <w:rFonts w:ascii="Times New Roman" w:hAnsi="Times New Roman" w:cs="Times New Roman"/>
          <w:sz w:val="24"/>
          <w:szCs w:val="24"/>
        </w:rPr>
        <w:t>.</w:t>
      </w:r>
      <w:r>
        <w:rPr>
          <w:rFonts w:ascii="Times New Roman" w:hAnsi="Times New Roman" w:cs="Times New Roman"/>
          <w:sz w:val="24"/>
          <w:szCs w:val="24"/>
        </w:rPr>
        <w:t xml:space="preserve"> R</w:t>
      </w:r>
      <w:r w:rsidR="00FD5E50" w:rsidRPr="00FD5E50">
        <w:rPr>
          <w:rFonts w:ascii="Times New Roman" w:hAnsi="Times New Roman" w:cs="Times New Roman"/>
          <w:sz w:val="24"/>
          <w:szCs w:val="24"/>
        </w:rPr>
        <w:t xml:space="preserve">ice leaves and </w:t>
      </w:r>
      <w:r>
        <w:rPr>
          <w:rFonts w:ascii="Times New Roman" w:hAnsi="Times New Roman" w:cs="Times New Roman"/>
          <w:sz w:val="24"/>
          <w:szCs w:val="24"/>
        </w:rPr>
        <w:t>sheath</w:t>
      </w:r>
      <w:r w:rsidR="00FD5E50" w:rsidRPr="00FD5E50">
        <w:rPr>
          <w:rFonts w:ascii="Times New Roman" w:hAnsi="Times New Roman" w:cs="Times New Roman"/>
          <w:sz w:val="24"/>
          <w:szCs w:val="24"/>
        </w:rPr>
        <w:t xml:space="preserve"> were cut into 1 x 1 cm pieces and sterilized for 10 seconds in a 2% </w:t>
      </w:r>
      <w:proofErr w:type="spellStart"/>
      <w:r w:rsidR="00FD5E50" w:rsidRPr="00FD5E50">
        <w:rPr>
          <w:rFonts w:ascii="Times New Roman" w:hAnsi="Times New Roman" w:cs="Times New Roman"/>
          <w:sz w:val="24"/>
          <w:szCs w:val="24"/>
        </w:rPr>
        <w:t>NaOCl</w:t>
      </w:r>
      <w:proofErr w:type="spellEnd"/>
      <w:r w:rsidR="00FD5E50" w:rsidRPr="00FD5E50">
        <w:rPr>
          <w:rFonts w:ascii="Times New Roman" w:hAnsi="Times New Roman" w:cs="Times New Roman"/>
          <w:sz w:val="24"/>
          <w:szCs w:val="24"/>
        </w:rPr>
        <w:t xml:space="preserve"> solution. The leaves were then rinsed three times with sterile distilled water before being isolated on </w:t>
      </w:r>
      <w:r>
        <w:rPr>
          <w:rFonts w:ascii="Times New Roman" w:hAnsi="Times New Roman" w:cs="Times New Roman"/>
          <w:sz w:val="24"/>
          <w:szCs w:val="24"/>
        </w:rPr>
        <w:t>Potato Dextrose Agar</w:t>
      </w:r>
      <w:r w:rsidR="00621D99">
        <w:rPr>
          <w:rFonts w:ascii="Times New Roman" w:hAnsi="Times New Roman" w:cs="Times New Roman"/>
          <w:sz w:val="24"/>
          <w:szCs w:val="24"/>
        </w:rPr>
        <w:t xml:space="preserve"> (PDA)</w:t>
      </w:r>
      <w:r w:rsidR="00FD5E50" w:rsidRPr="00FD5E50">
        <w:rPr>
          <w:rFonts w:ascii="Times New Roman" w:hAnsi="Times New Roman" w:cs="Times New Roman"/>
          <w:sz w:val="24"/>
          <w:szCs w:val="24"/>
        </w:rPr>
        <w:t xml:space="preserve"> media. </w:t>
      </w:r>
      <w:r w:rsidR="00ED0DC7" w:rsidRPr="00ED0DC7">
        <w:rPr>
          <w:rFonts w:ascii="Times New Roman" w:hAnsi="Times New Roman" w:cs="Times New Roman"/>
          <w:sz w:val="24"/>
          <w:szCs w:val="24"/>
        </w:rPr>
        <w:t xml:space="preserve">The fungal cultures were then subsequently transferred to </w:t>
      </w:r>
      <w:r w:rsidR="00ED0DC7">
        <w:rPr>
          <w:rFonts w:ascii="Times New Roman" w:hAnsi="Times New Roman" w:cs="Times New Roman"/>
          <w:sz w:val="24"/>
          <w:szCs w:val="24"/>
        </w:rPr>
        <w:t xml:space="preserve">a </w:t>
      </w:r>
      <w:r w:rsidR="00ED0DC7" w:rsidRPr="00ED0DC7">
        <w:rPr>
          <w:rFonts w:ascii="Times New Roman" w:hAnsi="Times New Roman" w:cs="Times New Roman"/>
          <w:sz w:val="24"/>
          <w:szCs w:val="24"/>
        </w:rPr>
        <w:t xml:space="preserve">freshly developed PDA medium for pathogen determination and then incubated. The culture plates showing typical </w:t>
      </w:r>
      <w:r w:rsidR="00ED0DC7" w:rsidRPr="00936338">
        <w:rPr>
          <w:rFonts w:ascii="Times New Roman" w:hAnsi="Times New Roman" w:cs="Times New Roman"/>
          <w:i/>
          <w:sz w:val="24"/>
          <w:szCs w:val="24"/>
        </w:rPr>
        <w:t>R</w:t>
      </w:r>
      <w:r w:rsidR="00621D99">
        <w:rPr>
          <w:rFonts w:ascii="Times New Roman" w:hAnsi="Times New Roman" w:cs="Times New Roman"/>
          <w:i/>
          <w:sz w:val="24"/>
          <w:szCs w:val="24"/>
        </w:rPr>
        <w:t xml:space="preserve">. </w:t>
      </w:r>
      <w:proofErr w:type="spellStart"/>
      <w:r w:rsidR="00621D99">
        <w:rPr>
          <w:rFonts w:ascii="Times New Roman" w:hAnsi="Times New Roman" w:cs="Times New Roman"/>
          <w:i/>
          <w:sz w:val="24"/>
          <w:szCs w:val="24"/>
        </w:rPr>
        <w:t>solani</w:t>
      </w:r>
      <w:proofErr w:type="spellEnd"/>
      <w:r w:rsidR="00ED0DC7" w:rsidRPr="00ED0DC7">
        <w:rPr>
          <w:rFonts w:ascii="Times New Roman" w:hAnsi="Times New Roman" w:cs="Times New Roman"/>
          <w:sz w:val="24"/>
          <w:szCs w:val="24"/>
        </w:rPr>
        <w:t xml:space="preserve"> growth were selected after 3 days and the mycelium was observed under a microscope to confirm the pathogen</w:t>
      </w:r>
      <w:r w:rsidR="00D06F33">
        <w:rPr>
          <w:rFonts w:ascii="Times New Roman" w:hAnsi="Times New Roman" w:cs="Times New Roman"/>
          <w:sz w:val="24"/>
          <w:szCs w:val="24"/>
        </w:rPr>
        <w:t xml:space="preserve"> (Figure 2)</w:t>
      </w:r>
      <w:r w:rsidR="00ED0DC7" w:rsidRPr="00ED0DC7">
        <w:rPr>
          <w:rFonts w:ascii="Times New Roman" w:hAnsi="Times New Roman" w:cs="Times New Roman"/>
          <w:sz w:val="24"/>
          <w:szCs w:val="24"/>
        </w:rPr>
        <w:t xml:space="preserve">. </w:t>
      </w:r>
      <w:r>
        <w:rPr>
          <w:rFonts w:ascii="Times New Roman" w:hAnsi="Times New Roman" w:cs="Times New Roman"/>
          <w:sz w:val="24"/>
          <w:szCs w:val="24"/>
        </w:rPr>
        <w:t>M</w:t>
      </w:r>
      <w:r w:rsidR="00FD5E50" w:rsidRPr="00FD5E50">
        <w:rPr>
          <w:rFonts w:ascii="Times New Roman" w:hAnsi="Times New Roman" w:cs="Times New Roman"/>
          <w:sz w:val="24"/>
          <w:szCs w:val="24"/>
        </w:rPr>
        <w:t>ycelium derived from</w:t>
      </w:r>
      <w:r w:rsidR="00AD1E40">
        <w:rPr>
          <w:rFonts w:ascii="Times New Roman" w:hAnsi="Times New Roman" w:cs="Times New Roman"/>
          <w:sz w:val="24"/>
          <w:szCs w:val="24"/>
        </w:rPr>
        <w:t xml:space="preserve"> these</w:t>
      </w:r>
      <w:r w:rsidR="00FD5E50" w:rsidRPr="00FD5E50">
        <w:rPr>
          <w:rFonts w:ascii="Times New Roman" w:hAnsi="Times New Roman" w:cs="Times New Roman"/>
          <w:sz w:val="24"/>
          <w:szCs w:val="24"/>
        </w:rPr>
        <w:t xml:space="preserve"> plant parts was purified and identified using Barnett and Hunter's key (1998).</w:t>
      </w:r>
    </w:p>
    <w:p w14:paraId="4D00DA8B" w14:textId="77777777" w:rsidR="00D06F33" w:rsidRDefault="00D06F33" w:rsidP="009C6FDD">
      <w:pPr>
        <w:jc w:val="center"/>
        <w:rPr>
          <w:rFonts w:ascii="Times New Roman" w:eastAsia="Calibri" w:hAnsi="Times New Roman" w:cs="Times New Roman"/>
          <w:b/>
          <w:bCs/>
          <w:noProof/>
          <w:color w:val="000000"/>
          <w:sz w:val="24"/>
          <w:szCs w:val="28"/>
          <w:lang w:val="en-US"/>
        </w:rPr>
      </w:pPr>
      <w:r w:rsidRPr="00D06F33">
        <w:rPr>
          <w:rFonts w:ascii="Times New Roman" w:eastAsia="Calibri" w:hAnsi="Times New Roman" w:cs="Times New Roman"/>
          <w:b/>
          <w:bCs/>
          <w:noProof/>
          <w:color w:val="000000"/>
          <w:sz w:val="24"/>
          <w:szCs w:val="28"/>
          <w:shd w:val="clear" w:color="auto" w:fill="CB6D6B"/>
          <w:lang w:val="en-US"/>
        </w:rPr>
        <w:lastRenderedPageBreak/>
        <w:drawing>
          <wp:inline distT="0" distB="0" distL="0" distR="0" wp14:anchorId="62945CA2" wp14:editId="70B2AFFB">
            <wp:extent cx="1221935" cy="12096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10_162449.jpg"/>
                    <pic:cNvPicPr/>
                  </pic:nvPicPr>
                  <pic:blipFill rotWithShape="1">
                    <a:blip r:embed="rId8" cstate="print">
                      <a:extLst>
                        <a:ext uri="{28A0092B-C50C-407E-A947-70E740481C1C}">
                          <a14:useLocalDpi xmlns:a14="http://schemas.microsoft.com/office/drawing/2010/main" val="0"/>
                        </a:ext>
                      </a:extLst>
                    </a:blip>
                    <a:srcRect l="14770" t="2905" r="12833" b="1542"/>
                    <a:stretch/>
                  </pic:blipFill>
                  <pic:spPr bwMode="auto">
                    <a:xfrm>
                      <a:off x="0" y="0"/>
                      <a:ext cx="1230691" cy="1218343"/>
                    </a:xfrm>
                    <a:prstGeom prst="flowChartConnector">
                      <a:avLst/>
                    </a:prstGeom>
                    <a:ln>
                      <a:noFill/>
                    </a:ln>
                    <a:extLst>
                      <a:ext uri="{53640926-AAD7-44D8-BBD7-CCE9431645EC}">
                        <a14:shadowObscured xmlns:a14="http://schemas.microsoft.com/office/drawing/2010/main"/>
                      </a:ext>
                    </a:extLst>
                  </pic:spPr>
                </pic:pic>
              </a:graphicData>
            </a:graphic>
          </wp:inline>
        </w:drawing>
      </w:r>
      <w:r w:rsidRPr="00D06F33">
        <w:rPr>
          <w:rFonts w:ascii="Times New Roman" w:eastAsia="Calibri" w:hAnsi="Times New Roman" w:cs="Times New Roman"/>
          <w:b/>
          <w:bCs/>
          <w:noProof/>
          <w:color w:val="000000"/>
          <w:sz w:val="24"/>
          <w:szCs w:val="28"/>
          <w:lang w:val="en-US"/>
        </w:rPr>
        <w:drawing>
          <wp:inline distT="0" distB="0" distL="0" distR="0" wp14:anchorId="12161710" wp14:editId="747F836C">
            <wp:extent cx="1257300" cy="1215725"/>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08_154328.jpg"/>
                    <pic:cNvPicPr/>
                  </pic:nvPicPr>
                  <pic:blipFill rotWithShape="1">
                    <a:blip r:embed="rId9" cstate="print">
                      <a:extLst>
                        <a:ext uri="{28A0092B-C50C-407E-A947-70E740481C1C}">
                          <a14:useLocalDpi xmlns:a14="http://schemas.microsoft.com/office/drawing/2010/main" val="0"/>
                        </a:ext>
                      </a:extLst>
                    </a:blip>
                    <a:srcRect l="38466" t="49539" r="52751" b="41735"/>
                    <a:stretch/>
                  </pic:blipFill>
                  <pic:spPr bwMode="auto">
                    <a:xfrm>
                      <a:off x="0" y="0"/>
                      <a:ext cx="1276307" cy="1234104"/>
                    </a:xfrm>
                    <a:prstGeom prst="flowChartConnector">
                      <a:avLst/>
                    </a:prstGeom>
                    <a:ln>
                      <a:noFill/>
                    </a:ln>
                    <a:extLst>
                      <a:ext uri="{53640926-AAD7-44D8-BBD7-CCE9431645EC}">
                        <a14:shadowObscured xmlns:a14="http://schemas.microsoft.com/office/drawing/2010/main"/>
                      </a:ext>
                    </a:extLst>
                  </pic:spPr>
                </pic:pic>
              </a:graphicData>
            </a:graphic>
          </wp:inline>
        </w:drawing>
      </w:r>
    </w:p>
    <w:p w14:paraId="34CCE428" w14:textId="77777777" w:rsidR="00D06F33" w:rsidRPr="00D06F33" w:rsidRDefault="00D06F33" w:rsidP="009C6FDD">
      <w:pPr>
        <w:jc w:val="center"/>
        <w:rPr>
          <w:rFonts w:ascii="Times New Roman" w:hAnsi="Times New Roman" w:cs="Times New Roman"/>
          <w:sz w:val="24"/>
          <w:szCs w:val="24"/>
        </w:rPr>
      </w:pPr>
      <w:r w:rsidRPr="00D06F33">
        <w:rPr>
          <w:rFonts w:ascii="Times New Roman" w:hAnsi="Times New Roman" w:cs="Times New Roman"/>
          <w:sz w:val="24"/>
          <w:szCs w:val="24"/>
        </w:rPr>
        <w:t xml:space="preserve">Figure </w:t>
      </w:r>
      <w:r>
        <w:rPr>
          <w:rFonts w:ascii="Times New Roman" w:hAnsi="Times New Roman" w:cs="Times New Roman"/>
          <w:sz w:val="24"/>
          <w:szCs w:val="24"/>
        </w:rPr>
        <w:t>2</w:t>
      </w:r>
      <w:r w:rsidRPr="00D06F33">
        <w:rPr>
          <w:rFonts w:ascii="Times New Roman" w:hAnsi="Times New Roman" w:cs="Times New Roman"/>
          <w:sz w:val="24"/>
          <w:szCs w:val="24"/>
        </w:rPr>
        <w:t xml:space="preserve">. </w:t>
      </w:r>
      <w:proofErr w:type="spellStart"/>
      <w:r w:rsidRPr="00DC7492">
        <w:rPr>
          <w:rFonts w:ascii="Times New Roman" w:hAnsi="Times New Roman" w:cs="Times New Roman"/>
          <w:i/>
          <w:sz w:val="24"/>
          <w:szCs w:val="24"/>
        </w:rPr>
        <w:t>Rhizoctonia</w:t>
      </w:r>
      <w:proofErr w:type="spellEnd"/>
      <w:r w:rsidRPr="00DC7492">
        <w:rPr>
          <w:rFonts w:ascii="Times New Roman" w:hAnsi="Times New Roman" w:cs="Times New Roman"/>
          <w:i/>
          <w:sz w:val="24"/>
          <w:szCs w:val="24"/>
        </w:rPr>
        <w:t xml:space="preserve"> </w:t>
      </w:r>
      <w:proofErr w:type="spellStart"/>
      <w:r w:rsidRPr="00DC7492">
        <w:rPr>
          <w:rFonts w:ascii="Times New Roman" w:hAnsi="Times New Roman" w:cs="Times New Roman"/>
          <w:i/>
          <w:sz w:val="24"/>
          <w:szCs w:val="24"/>
        </w:rPr>
        <w:t>solani</w:t>
      </w:r>
      <w:proofErr w:type="spellEnd"/>
      <w:r w:rsidRPr="00D06F33">
        <w:rPr>
          <w:rFonts w:ascii="Times New Roman" w:hAnsi="Times New Roman" w:cs="Times New Roman"/>
          <w:sz w:val="24"/>
          <w:szCs w:val="24"/>
        </w:rPr>
        <w:t xml:space="preserve"> growing in </w:t>
      </w:r>
      <w:r w:rsidR="00220FE6">
        <w:rPr>
          <w:rFonts w:ascii="Times New Roman" w:hAnsi="Times New Roman" w:cs="Times New Roman"/>
          <w:sz w:val="24"/>
          <w:szCs w:val="24"/>
        </w:rPr>
        <w:t xml:space="preserve">the PDA </w:t>
      </w:r>
      <w:r w:rsidRPr="00D06F33">
        <w:rPr>
          <w:rFonts w:ascii="Times New Roman" w:hAnsi="Times New Roman" w:cs="Times New Roman"/>
          <w:sz w:val="24"/>
          <w:szCs w:val="24"/>
        </w:rPr>
        <w:t xml:space="preserve">medium </w:t>
      </w:r>
      <w:r w:rsidR="009C6FDD">
        <w:rPr>
          <w:rFonts w:ascii="Times New Roman" w:hAnsi="Times New Roman" w:cs="Times New Roman"/>
          <w:sz w:val="24"/>
          <w:szCs w:val="24"/>
        </w:rPr>
        <w:t xml:space="preserve">used in this study. Left: </w:t>
      </w:r>
      <w:r w:rsidR="009C6FDD" w:rsidRPr="00696AF3">
        <w:rPr>
          <w:rFonts w:ascii="Times New Roman" w:hAnsi="Times New Roman" w:cs="Times New Roman"/>
          <w:i/>
          <w:sz w:val="24"/>
          <w:szCs w:val="24"/>
        </w:rPr>
        <w:t xml:space="preserve">R. </w:t>
      </w:r>
      <w:proofErr w:type="spellStart"/>
      <w:r w:rsidR="009C6FDD" w:rsidRPr="00696AF3">
        <w:rPr>
          <w:rFonts w:ascii="Times New Roman" w:hAnsi="Times New Roman" w:cs="Times New Roman"/>
          <w:i/>
          <w:sz w:val="24"/>
          <w:szCs w:val="24"/>
        </w:rPr>
        <w:t>solani</w:t>
      </w:r>
      <w:proofErr w:type="spellEnd"/>
      <w:r w:rsidR="009C6FDD">
        <w:rPr>
          <w:rFonts w:ascii="Times New Roman" w:hAnsi="Times New Roman" w:cs="Times New Roman"/>
          <w:sz w:val="24"/>
          <w:szCs w:val="24"/>
        </w:rPr>
        <w:t xml:space="preserve"> colony; Right: </w:t>
      </w:r>
      <w:r w:rsidR="00220FE6">
        <w:rPr>
          <w:rFonts w:ascii="Times New Roman" w:hAnsi="Times New Roman" w:cs="Times New Roman"/>
          <w:sz w:val="24"/>
          <w:szCs w:val="24"/>
        </w:rPr>
        <w:t xml:space="preserve">the appearance of </w:t>
      </w:r>
      <w:proofErr w:type="spellStart"/>
      <w:r w:rsidR="00220FE6">
        <w:rPr>
          <w:rFonts w:ascii="Times New Roman" w:hAnsi="Times New Roman" w:cs="Times New Roman"/>
          <w:sz w:val="24"/>
          <w:szCs w:val="24"/>
        </w:rPr>
        <w:t>septated</w:t>
      </w:r>
      <w:proofErr w:type="spellEnd"/>
      <w:r w:rsidR="00220FE6">
        <w:rPr>
          <w:rFonts w:ascii="Times New Roman" w:hAnsi="Times New Roman" w:cs="Times New Roman"/>
          <w:sz w:val="24"/>
          <w:szCs w:val="24"/>
        </w:rPr>
        <w:t xml:space="preserve"> hypha and right-angle branching</w:t>
      </w:r>
    </w:p>
    <w:p w14:paraId="3359AE52" w14:textId="77777777" w:rsidR="00017880" w:rsidRPr="00621D99" w:rsidRDefault="00DC7492" w:rsidP="00FD5E50">
      <w:pPr>
        <w:jc w:val="both"/>
        <w:rPr>
          <w:rFonts w:ascii="Times New Roman" w:hAnsi="Times New Roman" w:cs="Times New Roman"/>
          <w:b/>
          <w:sz w:val="24"/>
          <w:szCs w:val="24"/>
        </w:rPr>
      </w:pPr>
      <w:r w:rsidRPr="00621D99">
        <w:rPr>
          <w:rFonts w:ascii="Times New Roman" w:hAnsi="Times New Roman" w:cs="Times New Roman"/>
          <w:b/>
          <w:sz w:val="24"/>
          <w:szCs w:val="24"/>
        </w:rPr>
        <w:t>Plant-based p</w:t>
      </w:r>
      <w:r w:rsidR="00B61CA5" w:rsidRPr="00621D99">
        <w:rPr>
          <w:rFonts w:ascii="Times New Roman" w:hAnsi="Times New Roman" w:cs="Times New Roman"/>
          <w:b/>
          <w:sz w:val="24"/>
          <w:szCs w:val="24"/>
        </w:rPr>
        <w:t xml:space="preserve">esticide extract </w:t>
      </w:r>
      <w:r w:rsidR="00B11D33" w:rsidRPr="00621D99">
        <w:rPr>
          <w:rFonts w:ascii="Times New Roman" w:hAnsi="Times New Roman" w:cs="Times New Roman"/>
          <w:b/>
          <w:sz w:val="24"/>
          <w:szCs w:val="24"/>
        </w:rPr>
        <w:t>preparation</w:t>
      </w:r>
    </w:p>
    <w:p w14:paraId="128146D3" w14:textId="64370FBB" w:rsidR="00140E95" w:rsidRDefault="00AD1E40" w:rsidP="00FD5E50">
      <w:pPr>
        <w:jc w:val="both"/>
        <w:rPr>
          <w:rFonts w:ascii="Times New Roman" w:hAnsi="Times New Roman" w:cs="Times New Roman"/>
          <w:sz w:val="24"/>
          <w:szCs w:val="24"/>
        </w:rPr>
      </w:pPr>
      <w:r>
        <w:rPr>
          <w:rFonts w:ascii="Times New Roman" w:hAnsi="Times New Roman" w:cs="Times New Roman"/>
          <w:sz w:val="24"/>
          <w:szCs w:val="24"/>
        </w:rPr>
        <w:t xml:space="preserve">In this experiment, we used 2 kinds of solvent for each plant; water solvent and ethanol solvent. </w:t>
      </w:r>
      <w:r w:rsidR="001104C9">
        <w:rPr>
          <w:rFonts w:ascii="Times New Roman" w:hAnsi="Times New Roman" w:cs="Times New Roman"/>
          <w:sz w:val="24"/>
          <w:szCs w:val="24"/>
        </w:rPr>
        <w:t>Plant-based or b</w:t>
      </w:r>
      <w:r w:rsidR="005E0439">
        <w:rPr>
          <w:rFonts w:ascii="Times New Roman" w:hAnsi="Times New Roman" w:cs="Times New Roman"/>
          <w:sz w:val="24"/>
          <w:szCs w:val="24"/>
        </w:rPr>
        <w:t xml:space="preserve">iopesticides were derived from dried tobacco rolls and fresh </w:t>
      </w:r>
      <w:proofErr w:type="spellStart"/>
      <w:r w:rsidR="005E0439">
        <w:rPr>
          <w:rFonts w:ascii="Times New Roman" w:hAnsi="Times New Roman" w:cs="Times New Roman"/>
          <w:sz w:val="24"/>
          <w:szCs w:val="24"/>
        </w:rPr>
        <w:t>binahong</w:t>
      </w:r>
      <w:proofErr w:type="spellEnd"/>
      <w:r w:rsidR="005E0439">
        <w:rPr>
          <w:rFonts w:ascii="Times New Roman" w:hAnsi="Times New Roman" w:cs="Times New Roman"/>
          <w:sz w:val="24"/>
          <w:szCs w:val="24"/>
        </w:rPr>
        <w:t xml:space="preserve"> leaves. </w:t>
      </w:r>
      <w:r w:rsidR="00140E95" w:rsidRPr="00140E95">
        <w:rPr>
          <w:rFonts w:ascii="Times New Roman" w:hAnsi="Times New Roman" w:cs="Times New Roman"/>
          <w:sz w:val="24"/>
          <w:szCs w:val="24"/>
        </w:rPr>
        <w:t xml:space="preserve">Clean </w:t>
      </w:r>
      <w:r w:rsidR="00621D99">
        <w:rPr>
          <w:rFonts w:ascii="Times New Roman" w:hAnsi="Times New Roman" w:cs="Times New Roman"/>
          <w:sz w:val="24"/>
          <w:szCs w:val="24"/>
        </w:rPr>
        <w:t xml:space="preserve">rolled </w:t>
      </w:r>
      <w:r w:rsidR="00140E95" w:rsidRPr="00140E95">
        <w:rPr>
          <w:rFonts w:ascii="Times New Roman" w:hAnsi="Times New Roman" w:cs="Times New Roman"/>
          <w:sz w:val="24"/>
          <w:szCs w:val="24"/>
        </w:rPr>
        <w:t>tobacco</w:t>
      </w:r>
      <w:r w:rsidR="00DD4160">
        <w:rPr>
          <w:rFonts w:ascii="Times New Roman" w:hAnsi="Times New Roman" w:cs="Times New Roman"/>
          <w:sz w:val="24"/>
          <w:szCs w:val="24"/>
        </w:rPr>
        <w:t xml:space="preserve"> </w:t>
      </w:r>
      <w:r w:rsidR="00140E95" w:rsidRPr="00140E95">
        <w:rPr>
          <w:rFonts w:ascii="Times New Roman" w:hAnsi="Times New Roman" w:cs="Times New Roman"/>
          <w:sz w:val="24"/>
          <w:szCs w:val="24"/>
        </w:rPr>
        <w:t xml:space="preserve">and </w:t>
      </w:r>
      <w:r w:rsidR="00621D99">
        <w:rPr>
          <w:rFonts w:ascii="Times New Roman" w:hAnsi="Times New Roman" w:cs="Times New Roman"/>
          <w:sz w:val="24"/>
          <w:szCs w:val="24"/>
        </w:rPr>
        <w:t>“</w:t>
      </w:r>
      <w:proofErr w:type="spellStart"/>
      <w:r w:rsidR="00140E95" w:rsidRPr="00140E95">
        <w:rPr>
          <w:rFonts w:ascii="Times New Roman" w:hAnsi="Times New Roman" w:cs="Times New Roman"/>
          <w:sz w:val="24"/>
          <w:szCs w:val="24"/>
        </w:rPr>
        <w:t>binahong</w:t>
      </w:r>
      <w:proofErr w:type="spellEnd"/>
      <w:r w:rsidR="00621D99">
        <w:rPr>
          <w:rFonts w:ascii="Times New Roman" w:hAnsi="Times New Roman" w:cs="Times New Roman"/>
          <w:sz w:val="24"/>
          <w:szCs w:val="24"/>
        </w:rPr>
        <w:t>”</w:t>
      </w:r>
      <w:r w:rsidR="00140E95" w:rsidRPr="00140E95">
        <w:rPr>
          <w:rFonts w:ascii="Times New Roman" w:hAnsi="Times New Roman" w:cs="Times New Roman"/>
          <w:sz w:val="24"/>
          <w:szCs w:val="24"/>
        </w:rPr>
        <w:t xml:space="preserve"> leaves were weighed and sterilized by soaking in a 2% </w:t>
      </w:r>
      <w:proofErr w:type="spellStart"/>
      <w:r w:rsidR="00140E95" w:rsidRPr="00140E95">
        <w:rPr>
          <w:rFonts w:ascii="Times New Roman" w:hAnsi="Times New Roman" w:cs="Times New Roman"/>
          <w:sz w:val="24"/>
          <w:szCs w:val="24"/>
        </w:rPr>
        <w:t>NaClO</w:t>
      </w:r>
      <w:proofErr w:type="spellEnd"/>
      <w:r w:rsidR="00140E95" w:rsidRPr="00140E95">
        <w:rPr>
          <w:rFonts w:ascii="Times New Roman" w:hAnsi="Times New Roman" w:cs="Times New Roman"/>
          <w:sz w:val="24"/>
          <w:szCs w:val="24"/>
        </w:rPr>
        <w:t xml:space="preserve"> solution for 2 minutes before being rinsed with running water. The rolled tobacco and </w:t>
      </w:r>
      <w:proofErr w:type="spellStart"/>
      <w:r w:rsidR="00140E95" w:rsidRPr="00140E95">
        <w:rPr>
          <w:rFonts w:ascii="Times New Roman" w:hAnsi="Times New Roman" w:cs="Times New Roman"/>
          <w:sz w:val="24"/>
          <w:szCs w:val="24"/>
        </w:rPr>
        <w:t>binahong</w:t>
      </w:r>
      <w:proofErr w:type="spellEnd"/>
      <w:r w:rsidR="00140E95" w:rsidRPr="00140E95">
        <w:rPr>
          <w:rFonts w:ascii="Times New Roman" w:hAnsi="Times New Roman" w:cs="Times New Roman"/>
          <w:sz w:val="24"/>
          <w:szCs w:val="24"/>
        </w:rPr>
        <w:t xml:space="preserve"> leaves </w:t>
      </w:r>
      <w:r>
        <w:rPr>
          <w:rFonts w:ascii="Times New Roman" w:hAnsi="Times New Roman" w:cs="Times New Roman"/>
          <w:sz w:val="24"/>
          <w:szCs w:val="24"/>
        </w:rPr>
        <w:t>wer</w:t>
      </w:r>
      <w:r w:rsidR="00140E95" w:rsidRPr="00140E95">
        <w:rPr>
          <w:rFonts w:ascii="Times New Roman" w:hAnsi="Times New Roman" w:cs="Times New Roman"/>
          <w:sz w:val="24"/>
          <w:szCs w:val="24"/>
        </w:rPr>
        <w:t>e then cut into 2-3 mm pieces before being oven-dried for 24 hours at 45-50 C. Tobacco roll</w:t>
      </w:r>
      <w:r w:rsidR="00DC7492">
        <w:rPr>
          <w:rFonts w:ascii="Times New Roman" w:hAnsi="Times New Roman" w:cs="Times New Roman"/>
          <w:sz w:val="24"/>
          <w:szCs w:val="24"/>
        </w:rPr>
        <w:t xml:space="preserve"> and </w:t>
      </w:r>
      <w:proofErr w:type="spellStart"/>
      <w:r w:rsidR="00DC7492">
        <w:rPr>
          <w:rFonts w:ascii="Times New Roman" w:hAnsi="Times New Roman" w:cs="Times New Roman"/>
          <w:sz w:val="24"/>
          <w:szCs w:val="24"/>
        </w:rPr>
        <w:t>binahong</w:t>
      </w:r>
      <w:proofErr w:type="spellEnd"/>
      <w:r w:rsidR="00DC7492">
        <w:rPr>
          <w:rFonts w:ascii="Times New Roman" w:hAnsi="Times New Roman" w:cs="Times New Roman"/>
          <w:sz w:val="24"/>
          <w:szCs w:val="24"/>
        </w:rPr>
        <w:t xml:space="preserve"> leaves</w:t>
      </w:r>
      <w:r w:rsidR="00140E95" w:rsidRPr="00140E95">
        <w:rPr>
          <w:rFonts w:ascii="Times New Roman" w:hAnsi="Times New Roman" w:cs="Times New Roman"/>
          <w:sz w:val="24"/>
          <w:szCs w:val="24"/>
        </w:rPr>
        <w:t xml:space="preserve"> </w:t>
      </w:r>
      <w:proofErr w:type="spellStart"/>
      <w:r w:rsidR="009F09E1">
        <w:rPr>
          <w:rFonts w:ascii="Times New Roman" w:hAnsi="Times New Roman" w:cs="Times New Roman"/>
          <w:sz w:val="24"/>
          <w:szCs w:val="24"/>
        </w:rPr>
        <w:t>Simplicia</w:t>
      </w:r>
      <w:proofErr w:type="spellEnd"/>
      <w:r w:rsidR="00140E95" w:rsidRPr="00140E95">
        <w:rPr>
          <w:rFonts w:ascii="Times New Roman" w:hAnsi="Times New Roman" w:cs="Times New Roman"/>
          <w:sz w:val="24"/>
          <w:szCs w:val="24"/>
        </w:rPr>
        <w:t xml:space="preserve"> </w:t>
      </w:r>
      <w:r w:rsidR="0002725C">
        <w:rPr>
          <w:rFonts w:ascii="Times New Roman" w:hAnsi="Times New Roman" w:cs="Times New Roman"/>
          <w:sz w:val="24"/>
          <w:szCs w:val="24"/>
        </w:rPr>
        <w:t>were</w:t>
      </w:r>
      <w:r w:rsidR="00140E95" w:rsidRPr="00140E95">
        <w:rPr>
          <w:rFonts w:ascii="Times New Roman" w:hAnsi="Times New Roman" w:cs="Times New Roman"/>
          <w:sz w:val="24"/>
          <w:szCs w:val="24"/>
        </w:rPr>
        <w:t xml:space="preserve"> then crushed until smooth with a mortar and pestle. </w:t>
      </w:r>
      <w:r w:rsidR="00DC7492" w:rsidRPr="00140E95">
        <w:rPr>
          <w:rFonts w:ascii="Times New Roman" w:hAnsi="Times New Roman" w:cs="Times New Roman"/>
          <w:sz w:val="24"/>
          <w:szCs w:val="24"/>
        </w:rPr>
        <w:t xml:space="preserve">Tobacco rolling </w:t>
      </w:r>
      <w:r w:rsidR="00DC7492">
        <w:rPr>
          <w:rFonts w:ascii="Times New Roman" w:hAnsi="Times New Roman" w:cs="Times New Roman"/>
          <w:sz w:val="24"/>
          <w:szCs w:val="24"/>
        </w:rPr>
        <w:t xml:space="preserve">and </w:t>
      </w:r>
      <w:proofErr w:type="spellStart"/>
      <w:r w:rsidR="00DC7492">
        <w:rPr>
          <w:rFonts w:ascii="Times New Roman" w:hAnsi="Times New Roman" w:cs="Times New Roman"/>
          <w:sz w:val="24"/>
          <w:szCs w:val="24"/>
        </w:rPr>
        <w:t>binahong</w:t>
      </w:r>
      <w:proofErr w:type="spellEnd"/>
      <w:r w:rsidR="00DC7492">
        <w:rPr>
          <w:rFonts w:ascii="Times New Roman" w:hAnsi="Times New Roman" w:cs="Times New Roman"/>
          <w:sz w:val="24"/>
          <w:szCs w:val="24"/>
        </w:rPr>
        <w:t xml:space="preserve"> </w:t>
      </w:r>
      <w:proofErr w:type="spellStart"/>
      <w:r w:rsidR="00DC7492">
        <w:rPr>
          <w:rFonts w:ascii="Times New Roman" w:hAnsi="Times New Roman" w:cs="Times New Roman"/>
          <w:sz w:val="24"/>
          <w:szCs w:val="24"/>
        </w:rPr>
        <w:t>Simplicia</w:t>
      </w:r>
      <w:proofErr w:type="spellEnd"/>
      <w:r w:rsidR="00DC7492" w:rsidRPr="00140E95">
        <w:rPr>
          <w:rFonts w:ascii="Times New Roman" w:hAnsi="Times New Roman" w:cs="Times New Roman"/>
          <w:sz w:val="24"/>
          <w:szCs w:val="24"/>
        </w:rPr>
        <w:t xml:space="preserve"> powder </w:t>
      </w:r>
      <w:r w:rsidR="00DC7492">
        <w:rPr>
          <w:rFonts w:ascii="Times New Roman" w:hAnsi="Times New Roman" w:cs="Times New Roman"/>
          <w:sz w:val="24"/>
          <w:szCs w:val="24"/>
        </w:rPr>
        <w:t>were</w:t>
      </w:r>
      <w:r w:rsidR="00DC7492" w:rsidRPr="00140E95">
        <w:rPr>
          <w:rFonts w:ascii="Times New Roman" w:hAnsi="Times New Roman" w:cs="Times New Roman"/>
          <w:sz w:val="24"/>
          <w:szCs w:val="24"/>
        </w:rPr>
        <w:t xml:space="preserve"> weighed and placed in the first </w:t>
      </w:r>
      <w:proofErr w:type="spellStart"/>
      <w:r w:rsidR="00DC7492" w:rsidRPr="00140E95">
        <w:rPr>
          <w:rFonts w:ascii="Times New Roman" w:hAnsi="Times New Roman" w:cs="Times New Roman"/>
          <w:sz w:val="24"/>
          <w:szCs w:val="24"/>
        </w:rPr>
        <w:t>infundation</w:t>
      </w:r>
      <w:proofErr w:type="spellEnd"/>
      <w:r w:rsidR="00DC7492" w:rsidRPr="00140E95">
        <w:rPr>
          <w:rFonts w:ascii="Times New Roman" w:hAnsi="Times New Roman" w:cs="Times New Roman"/>
          <w:sz w:val="24"/>
          <w:szCs w:val="24"/>
        </w:rPr>
        <w:t xml:space="preserve"> pot, which </w:t>
      </w:r>
      <w:r w:rsidR="00DC7492">
        <w:rPr>
          <w:rFonts w:ascii="Times New Roman" w:hAnsi="Times New Roman" w:cs="Times New Roman"/>
          <w:sz w:val="24"/>
          <w:szCs w:val="24"/>
        </w:rPr>
        <w:t>wa</w:t>
      </w:r>
      <w:r w:rsidR="00DC7492" w:rsidRPr="00140E95">
        <w:rPr>
          <w:rFonts w:ascii="Times New Roman" w:hAnsi="Times New Roman" w:cs="Times New Roman"/>
          <w:sz w:val="24"/>
          <w:szCs w:val="24"/>
        </w:rPr>
        <w:t>s then filled with 100 ml of distilled water</w:t>
      </w:r>
      <w:r w:rsidR="00DC7492">
        <w:rPr>
          <w:rFonts w:ascii="Times New Roman" w:hAnsi="Times New Roman" w:cs="Times New Roman"/>
          <w:sz w:val="24"/>
          <w:szCs w:val="24"/>
        </w:rPr>
        <w:t>.</w:t>
      </w:r>
      <w:r w:rsidR="00DC7492" w:rsidRPr="00140E95">
        <w:rPr>
          <w:rFonts w:ascii="Times New Roman" w:hAnsi="Times New Roman" w:cs="Times New Roman"/>
          <w:sz w:val="24"/>
          <w:szCs w:val="24"/>
        </w:rPr>
        <w:t xml:space="preserve"> </w:t>
      </w:r>
      <w:r w:rsidR="00140E95" w:rsidRPr="00140E95">
        <w:rPr>
          <w:rFonts w:ascii="Times New Roman" w:hAnsi="Times New Roman" w:cs="Times New Roman"/>
          <w:sz w:val="24"/>
          <w:szCs w:val="24"/>
        </w:rPr>
        <w:t>The decocted method, which is an extraction method with hot water, was used to create extracts with water solvents (</w:t>
      </w:r>
      <w:r w:rsidR="00CE1F7B">
        <w:rPr>
          <w:rFonts w:ascii="Times New Roman" w:hAnsi="Times New Roman" w:cs="Times New Roman"/>
          <w:sz w:val="24"/>
          <w:szCs w:val="24"/>
        </w:rPr>
        <w:t>Health Department</w:t>
      </w:r>
      <w:r w:rsidR="003B47C3">
        <w:rPr>
          <w:rFonts w:ascii="Times New Roman" w:hAnsi="Times New Roman" w:cs="Times New Roman"/>
          <w:sz w:val="24"/>
          <w:szCs w:val="24"/>
        </w:rPr>
        <w:t>, 20</w:t>
      </w:r>
      <w:r w:rsidR="00AD0262">
        <w:rPr>
          <w:rFonts w:ascii="Times New Roman" w:hAnsi="Times New Roman" w:cs="Times New Roman"/>
          <w:sz w:val="24"/>
          <w:szCs w:val="24"/>
        </w:rPr>
        <w:t xml:space="preserve">00; </w:t>
      </w:r>
      <w:proofErr w:type="spellStart"/>
      <w:r w:rsidR="00F756B2">
        <w:rPr>
          <w:rFonts w:ascii="Times New Roman" w:hAnsi="Times New Roman" w:cs="Times New Roman"/>
          <w:sz w:val="24"/>
          <w:szCs w:val="24"/>
        </w:rPr>
        <w:t>Dono</w:t>
      </w:r>
      <w:proofErr w:type="spellEnd"/>
      <w:r w:rsidR="00F756B2">
        <w:rPr>
          <w:rFonts w:ascii="Times New Roman" w:hAnsi="Times New Roman" w:cs="Times New Roman"/>
          <w:sz w:val="24"/>
          <w:szCs w:val="24"/>
        </w:rPr>
        <w:t xml:space="preserve"> et al, 2008</w:t>
      </w:r>
      <w:r w:rsidR="00140E95" w:rsidRPr="00140E95">
        <w:rPr>
          <w:rFonts w:ascii="Times New Roman" w:hAnsi="Times New Roman" w:cs="Times New Roman"/>
          <w:sz w:val="24"/>
          <w:szCs w:val="24"/>
        </w:rPr>
        <w:t>).</w:t>
      </w:r>
    </w:p>
    <w:p w14:paraId="0486C7A0" w14:textId="77777777" w:rsidR="00DC7492" w:rsidRPr="00DC7492" w:rsidRDefault="00DC7492" w:rsidP="00DC7492">
      <w:pPr>
        <w:jc w:val="both"/>
        <w:rPr>
          <w:rFonts w:ascii="Times New Roman" w:hAnsi="Times New Roman" w:cs="Times New Roman"/>
          <w:sz w:val="24"/>
          <w:szCs w:val="24"/>
        </w:rPr>
      </w:pPr>
      <w:r w:rsidRPr="00DC7492">
        <w:rPr>
          <w:rFonts w:ascii="Times New Roman" w:hAnsi="Times New Roman" w:cs="Times New Roman"/>
          <w:sz w:val="24"/>
          <w:szCs w:val="24"/>
        </w:rPr>
        <w:t xml:space="preserve">The decoction was started by placing the Erlenmeyer in the infusion pot, and then 10 g of each </w:t>
      </w:r>
      <w:proofErr w:type="spellStart"/>
      <w:r w:rsidRPr="00DC7492">
        <w:rPr>
          <w:rFonts w:ascii="Times New Roman" w:hAnsi="Times New Roman" w:cs="Times New Roman"/>
          <w:sz w:val="24"/>
          <w:szCs w:val="24"/>
        </w:rPr>
        <w:t>Simplicia</w:t>
      </w:r>
      <w:proofErr w:type="spellEnd"/>
      <w:r w:rsidRPr="00DC7492">
        <w:rPr>
          <w:rFonts w:ascii="Times New Roman" w:hAnsi="Times New Roman" w:cs="Times New Roman"/>
          <w:sz w:val="24"/>
          <w:szCs w:val="24"/>
        </w:rPr>
        <w:t xml:space="preserve"> was added to 100 ml of distilled water in the Erlenmeyer. Enough water was added to the poured pot to cover the Erlenmeyer. The next step was to heat the extraction pot to 90°C for 30 minutes. After standing the brewing results for 24 hours, they were filtered through Whatman #1 filter paper to separate the residue and extract </w:t>
      </w:r>
      <w:proofErr w:type="spellStart"/>
      <w:r w:rsidRPr="00DC7492">
        <w:rPr>
          <w:rFonts w:ascii="Times New Roman" w:hAnsi="Times New Roman" w:cs="Times New Roman"/>
          <w:sz w:val="24"/>
          <w:szCs w:val="24"/>
        </w:rPr>
        <w:t>Simplicia</w:t>
      </w:r>
      <w:proofErr w:type="spellEnd"/>
      <w:r w:rsidRPr="00DC7492">
        <w:rPr>
          <w:rFonts w:ascii="Times New Roman" w:hAnsi="Times New Roman" w:cs="Times New Roman"/>
          <w:sz w:val="24"/>
          <w:szCs w:val="24"/>
        </w:rPr>
        <w:t xml:space="preserve">. The preparation of rolled tobacco and </w:t>
      </w:r>
      <w:proofErr w:type="spellStart"/>
      <w:r w:rsidRPr="00DC7492">
        <w:rPr>
          <w:rFonts w:ascii="Times New Roman" w:hAnsi="Times New Roman" w:cs="Times New Roman"/>
          <w:sz w:val="24"/>
          <w:szCs w:val="24"/>
        </w:rPr>
        <w:t>binahong</w:t>
      </w:r>
      <w:proofErr w:type="spellEnd"/>
      <w:r w:rsidRPr="00DC7492">
        <w:rPr>
          <w:rFonts w:ascii="Times New Roman" w:hAnsi="Times New Roman" w:cs="Times New Roman"/>
          <w:sz w:val="24"/>
          <w:szCs w:val="24"/>
        </w:rPr>
        <w:t> </w:t>
      </w:r>
      <w:r w:rsidRPr="00DC7492">
        <w:rPr>
          <w:rFonts w:ascii="Times New Roman" w:hAnsi="Times New Roman" w:cs="Times New Roman"/>
          <w:bCs/>
          <w:sz w:val="24"/>
          <w:szCs w:val="24"/>
        </w:rPr>
        <w:t>leaf extracts</w:t>
      </w:r>
      <w:r w:rsidRPr="00DC7492">
        <w:rPr>
          <w:rFonts w:ascii="Times New Roman" w:hAnsi="Times New Roman" w:cs="Times New Roman"/>
          <w:sz w:val="24"/>
          <w:szCs w:val="24"/>
        </w:rPr>
        <w:t> with ethanol solvent was carried out by grinding the dried leaves using a mortar and </w:t>
      </w:r>
      <w:r w:rsidRPr="00DC7492">
        <w:rPr>
          <w:rFonts w:ascii="Times New Roman" w:hAnsi="Times New Roman" w:cs="Times New Roman"/>
          <w:bCs/>
          <w:sz w:val="24"/>
          <w:szCs w:val="24"/>
        </w:rPr>
        <w:t>pestle</w:t>
      </w:r>
      <w:r w:rsidRPr="00DC7492">
        <w:rPr>
          <w:rFonts w:ascii="Times New Roman" w:hAnsi="Times New Roman" w:cs="Times New Roman"/>
          <w:sz w:val="24"/>
          <w:szCs w:val="24"/>
        </w:rPr>
        <w:t> until a fine powder was obtained. The fine powder was then macerated in </w:t>
      </w:r>
      <w:r w:rsidRPr="00DC7492">
        <w:rPr>
          <w:rFonts w:ascii="Times New Roman" w:hAnsi="Times New Roman" w:cs="Times New Roman"/>
          <w:bCs/>
          <w:sz w:val="24"/>
          <w:szCs w:val="24"/>
        </w:rPr>
        <w:t>a</w:t>
      </w:r>
      <w:r w:rsidRPr="00DC7492">
        <w:rPr>
          <w:rFonts w:ascii="Times New Roman" w:hAnsi="Times New Roman" w:cs="Times New Roman"/>
          <w:sz w:val="24"/>
          <w:szCs w:val="24"/>
        </w:rPr>
        <w:t> 70% ethanol solution </w:t>
      </w:r>
      <w:r w:rsidRPr="00DC7492">
        <w:rPr>
          <w:rFonts w:ascii="Times New Roman" w:hAnsi="Times New Roman" w:cs="Times New Roman"/>
          <w:bCs/>
          <w:sz w:val="24"/>
          <w:szCs w:val="24"/>
        </w:rPr>
        <w:t>at</w:t>
      </w:r>
      <w:r w:rsidRPr="00DC7492">
        <w:rPr>
          <w:rFonts w:ascii="Times New Roman" w:hAnsi="Times New Roman" w:cs="Times New Roman"/>
          <w:sz w:val="24"/>
          <w:szCs w:val="24"/>
        </w:rPr>
        <w:t> a ratio of 1:10 (w/v). The macerated solution was </w:t>
      </w:r>
      <w:r w:rsidRPr="00DC7492">
        <w:rPr>
          <w:rFonts w:ascii="Times New Roman" w:hAnsi="Times New Roman" w:cs="Times New Roman"/>
          <w:bCs/>
          <w:sz w:val="24"/>
          <w:szCs w:val="24"/>
        </w:rPr>
        <w:t>left</w:t>
      </w:r>
      <w:r w:rsidRPr="00DC7492">
        <w:rPr>
          <w:rFonts w:ascii="Times New Roman" w:hAnsi="Times New Roman" w:cs="Times New Roman"/>
          <w:sz w:val="24"/>
          <w:szCs w:val="24"/>
        </w:rPr>
        <w:t> for 2 days, then filtered </w:t>
      </w:r>
      <w:r w:rsidRPr="00DC7492">
        <w:rPr>
          <w:rFonts w:ascii="Times New Roman" w:hAnsi="Times New Roman" w:cs="Times New Roman"/>
          <w:bCs/>
          <w:sz w:val="24"/>
          <w:szCs w:val="24"/>
        </w:rPr>
        <w:t>with</w:t>
      </w:r>
      <w:r w:rsidRPr="00DC7492">
        <w:rPr>
          <w:rFonts w:ascii="Times New Roman" w:hAnsi="Times New Roman" w:cs="Times New Roman"/>
          <w:sz w:val="24"/>
          <w:szCs w:val="24"/>
        </w:rPr>
        <w:t> Whatman filter </w:t>
      </w:r>
      <w:r w:rsidRPr="00DC7492">
        <w:rPr>
          <w:rFonts w:ascii="Times New Roman" w:hAnsi="Times New Roman" w:cs="Times New Roman"/>
          <w:bCs/>
          <w:sz w:val="24"/>
          <w:szCs w:val="24"/>
        </w:rPr>
        <w:t>paper</w:t>
      </w:r>
      <w:r w:rsidRPr="00DC7492">
        <w:rPr>
          <w:rFonts w:ascii="Times New Roman" w:hAnsi="Times New Roman" w:cs="Times New Roman"/>
          <w:sz w:val="24"/>
          <w:szCs w:val="24"/>
        </w:rPr>
        <w:t> and evaporated with a rotary evaporator (</w:t>
      </w:r>
      <w:r w:rsidRPr="00DC7492">
        <w:rPr>
          <w:rFonts w:ascii="Times New Roman" w:hAnsi="Times New Roman" w:cs="Times New Roman"/>
          <w:bCs/>
          <w:sz w:val="24"/>
          <w:szCs w:val="24"/>
        </w:rPr>
        <w:t>B-one series 1000 - RE 1000 HN</w:t>
      </w:r>
      <w:r w:rsidRPr="00DC7492">
        <w:rPr>
          <w:rFonts w:ascii="Times New Roman" w:hAnsi="Times New Roman" w:cs="Times New Roman"/>
          <w:b/>
          <w:bCs/>
          <w:sz w:val="24"/>
          <w:szCs w:val="24"/>
        </w:rPr>
        <w:t xml:space="preserve">) </w:t>
      </w:r>
      <w:r w:rsidRPr="00DC7492">
        <w:rPr>
          <w:rFonts w:ascii="Times New Roman" w:hAnsi="Times New Roman" w:cs="Times New Roman"/>
          <w:sz w:val="24"/>
          <w:szCs w:val="24"/>
        </w:rPr>
        <w:t>at </w:t>
      </w:r>
      <w:r w:rsidRPr="00DC7492">
        <w:rPr>
          <w:rFonts w:ascii="Times New Roman" w:hAnsi="Times New Roman" w:cs="Times New Roman"/>
          <w:bCs/>
          <w:sz w:val="24"/>
          <w:szCs w:val="24"/>
        </w:rPr>
        <w:t>50°C</w:t>
      </w:r>
      <w:r w:rsidRPr="00DC7492">
        <w:rPr>
          <w:rFonts w:ascii="Times New Roman" w:hAnsi="Times New Roman" w:cs="Times New Roman"/>
          <w:sz w:val="24"/>
          <w:szCs w:val="24"/>
        </w:rPr>
        <w:t> and 100 </w:t>
      </w:r>
      <w:r w:rsidRPr="00DC7492">
        <w:rPr>
          <w:rFonts w:ascii="Times New Roman" w:hAnsi="Times New Roman" w:cs="Times New Roman"/>
          <w:bCs/>
          <w:sz w:val="24"/>
          <w:szCs w:val="24"/>
        </w:rPr>
        <w:t>rpm</w:t>
      </w:r>
      <w:r w:rsidRPr="00DC7492">
        <w:rPr>
          <w:rFonts w:ascii="Times New Roman" w:hAnsi="Times New Roman" w:cs="Times New Roman"/>
          <w:sz w:val="24"/>
          <w:szCs w:val="24"/>
        </w:rPr>
        <w:t> to separate </w:t>
      </w:r>
      <w:r w:rsidRPr="00DC7492">
        <w:rPr>
          <w:rFonts w:ascii="Times New Roman" w:hAnsi="Times New Roman" w:cs="Times New Roman"/>
          <w:bCs/>
          <w:sz w:val="24"/>
          <w:szCs w:val="24"/>
        </w:rPr>
        <w:t>and extract</w:t>
      </w:r>
      <w:r w:rsidRPr="00DC7492">
        <w:rPr>
          <w:rFonts w:ascii="Times New Roman" w:hAnsi="Times New Roman" w:cs="Times New Roman"/>
          <w:sz w:val="24"/>
          <w:szCs w:val="24"/>
        </w:rPr>
        <w:t xml:space="preserve"> (</w:t>
      </w:r>
      <w:proofErr w:type="spellStart"/>
      <w:r w:rsidRPr="00DC7492">
        <w:rPr>
          <w:rFonts w:ascii="Times New Roman" w:hAnsi="Times New Roman" w:cs="Times New Roman"/>
          <w:sz w:val="24"/>
          <w:szCs w:val="24"/>
        </w:rPr>
        <w:t>Dono</w:t>
      </w:r>
      <w:proofErr w:type="spellEnd"/>
      <w:r w:rsidRPr="00DC7492">
        <w:rPr>
          <w:rFonts w:ascii="Times New Roman" w:hAnsi="Times New Roman" w:cs="Times New Roman"/>
          <w:sz w:val="24"/>
          <w:szCs w:val="24"/>
        </w:rPr>
        <w:t xml:space="preserve"> et al., 2008)</w:t>
      </w:r>
    </w:p>
    <w:p w14:paraId="41A4F6BA" w14:textId="77777777" w:rsidR="00AB25FA" w:rsidRDefault="00AB25FA" w:rsidP="00FD5E50">
      <w:pPr>
        <w:jc w:val="both"/>
        <w:rPr>
          <w:rFonts w:ascii="Times New Roman" w:hAnsi="Times New Roman" w:cs="Times New Roman"/>
          <w:sz w:val="24"/>
          <w:szCs w:val="24"/>
        </w:rPr>
      </w:pPr>
      <w:r w:rsidRPr="00AB25FA">
        <w:rPr>
          <w:rFonts w:ascii="Times New Roman" w:hAnsi="Times New Roman" w:cs="Times New Roman"/>
          <w:sz w:val="24"/>
          <w:szCs w:val="24"/>
        </w:rPr>
        <w:t>The concentrated extract was poured into pre-weighed glass bottles. The filtered solvent was allowed to dry at room temperature. The mass of the extract was determined and the extract was dissolved in ethanol (100%) to a final concentration of 10 mg/</w:t>
      </w:r>
      <w:proofErr w:type="spellStart"/>
      <w:r w:rsidRPr="00AB25FA">
        <w:rPr>
          <w:rFonts w:ascii="Times New Roman" w:hAnsi="Times New Roman" w:cs="Times New Roman"/>
          <w:sz w:val="24"/>
          <w:szCs w:val="24"/>
        </w:rPr>
        <w:t>mL</w:t>
      </w:r>
      <w:r w:rsidR="00DC7492">
        <w:rPr>
          <w:rFonts w:ascii="Times New Roman" w:hAnsi="Times New Roman" w:cs="Times New Roman"/>
          <w:sz w:val="24"/>
          <w:szCs w:val="24"/>
        </w:rPr>
        <w:t>.</w:t>
      </w:r>
      <w:proofErr w:type="spellEnd"/>
      <w:r w:rsidRPr="00AB25FA">
        <w:rPr>
          <w:rFonts w:ascii="Times New Roman" w:hAnsi="Times New Roman" w:cs="Times New Roman"/>
          <w:sz w:val="24"/>
          <w:szCs w:val="24"/>
        </w:rPr>
        <w:t xml:space="preserve"> The dissolved extract (10 mg/mL) was used as a stock solution to prepare when performing the food poison test</w:t>
      </w:r>
      <w:r>
        <w:rPr>
          <w:rFonts w:ascii="Times New Roman" w:hAnsi="Times New Roman" w:cs="Times New Roman"/>
          <w:sz w:val="24"/>
          <w:szCs w:val="24"/>
        </w:rPr>
        <w:t xml:space="preserve"> (</w:t>
      </w:r>
      <w:proofErr w:type="spellStart"/>
      <w:r w:rsidR="00AD0262">
        <w:rPr>
          <w:rFonts w:ascii="Times New Roman" w:hAnsi="Times New Roman" w:cs="Times New Roman"/>
          <w:sz w:val="24"/>
          <w:szCs w:val="24"/>
        </w:rPr>
        <w:t>Utomo</w:t>
      </w:r>
      <w:proofErr w:type="spellEnd"/>
      <w:r w:rsidR="00AD0262">
        <w:rPr>
          <w:rFonts w:ascii="Times New Roman" w:hAnsi="Times New Roman" w:cs="Times New Roman"/>
          <w:sz w:val="24"/>
          <w:szCs w:val="24"/>
        </w:rPr>
        <w:t xml:space="preserve">, 2016; </w:t>
      </w:r>
      <w:proofErr w:type="spellStart"/>
      <w:r w:rsidR="007D0E57">
        <w:rPr>
          <w:rFonts w:ascii="Times New Roman" w:hAnsi="Times New Roman" w:cs="Times New Roman"/>
          <w:sz w:val="24"/>
          <w:szCs w:val="24"/>
        </w:rPr>
        <w:t>Malada</w:t>
      </w:r>
      <w:proofErr w:type="spellEnd"/>
      <w:r w:rsidR="007D0E57">
        <w:rPr>
          <w:rFonts w:ascii="Times New Roman" w:hAnsi="Times New Roman" w:cs="Times New Roman"/>
          <w:sz w:val="24"/>
          <w:szCs w:val="24"/>
        </w:rPr>
        <w:t xml:space="preserve"> et al. 2022).</w:t>
      </w:r>
    </w:p>
    <w:p w14:paraId="709A20D9" w14:textId="77777777" w:rsidR="00B70C35" w:rsidRPr="00223AE7" w:rsidRDefault="00B70C35" w:rsidP="00013073">
      <w:pPr>
        <w:spacing w:before="240"/>
        <w:jc w:val="both"/>
        <w:rPr>
          <w:rFonts w:ascii="Times New Roman" w:hAnsi="Times New Roman" w:cs="Times New Roman"/>
          <w:b/>
          <w:sz w:val="24"/>
          <w:szCs w:val="24"/>
        </w:rPr>
      </w:pPr>
      <w:r w:rsidRPr="00223AE7">
        <w:rPr>
          <w:rFonts w:ascii="Times New Roman" w:hAnsi="Times New Roman" w:cs="Times New Roman"/>
          <w:b/>
          <w:sz w:val="24"/>
          <w:szCs w:val="24"/>
        </w:rPr>
        <w:t xml:space="preserve">Inhibition power of </w:t>
      </w:r>
      <w:r w:rsidR="00DC7492" w:rsidRPr="00223AE7">
        <w:rPr>
          <w:rFonts w:ascii="Times New Roman" w:hAnsi="Times New Roman" w:cs="Times New Roman"/>
          <w:b/>
          <w:sz w:val="24"/>
          <w:szCs w:val="24"/>
        </w:rPr>
        <w:t xml:space="preserve">plant </w:t>
      </w:r>
      <w:r w:rsidRPr="00223AE7">
        <w:rPr>
          <w:rFonts w:ascii="Times New Roman" w:hAnsi="Times New Roman" w:cs="Times New Roman"/>
          <w:b/>
          <w:sz w:val="24"/>
          <w:szCs w:val="24"/>
        </w:rPr>
        <w:t>extracts</w:t>
      </w:r>
    </w:p>
    <w:p w14:paraId="63EB1885" w14:textId="33D109AE" w:rsidR="00AA6657" w:rsidRDefault="00D07833" w:rsidP="00D07833">
      <w:pPr>
        <w:jc w:val="both"/>
        <w:rPr>
          <w:rFonts w:ascii="Times New Roman" w:hAnsi="Times New Roman" w:cs="Times New Roman"/>
          <w:sz w:val="24"/>
          <w:szCs w:val="24"/>
        </w:rPr>
      </w:pPr>
      <w:bookmarkStart w:id="1" w:name="_Hlk144115257"/>
      <w:r w:rsidRPr="00D40302">
        <w:rPr>
          <w:rFonts w:ascii="Times New Roman" w:hAnsi="Times New Roman" w:cs="Times New Roman"/>
          <w:sz w:val="24"/>
          <w:szCs w:val="24"/>
        </w:rPr>
        <w:t xml:space="preserve">The bioassay used the food poisoning technique to evaluate </w:t>
      </w:r>
      <w:r w:rsidR="00621D99">
        <w:rPr>
          <w:rFonts w:ascii="Times New Roman" w:hAnsi="Times New Roman" w:cs="Times New Roman"/>
          <w:sz w:val="24"/>
          <w:szCs w:val="24"/>
        </w:rPr>
        <w:t xml:space="preserve">the </w:t>
      </w:r>
      <w:proofErr w:type="spellStart"/>
      <w:r w:rsidR="00621D99">
        <w:rPr>
          <w:rFonts w:ascii="Times New Roman" w:hAnsi="Times New Roman" w:cs="Times New Roman"/>
          <w:sz w:val="24"/>
          <w:szCs w:val="24"/>
        </w:rPr>
        <w:t>biofungicidal</w:t>
      </w:r>
      <w:proofErr w:type="spellEnd"/>
      <w:r w:rsidR="00621D99">
        <w:rPr>
          <w:rFonts w:ascii="Times New Roman" w:hAnsi="Times New Roman" w:cs="Times New Roman"/>
          <w:sz w:val="24"/>
          <w:szCs w:val="24"/>
        </w:rPr>
        <w:t xml:space="preserve"> </w:t>
      </w:r>
      <w:r w:rsidRPr="00D40302">
        <w:rPr>
          <w:rFonts w:ascii="Times New Roman" w:hAnsi="Times New Roman" w:cs="Times New Roman"/>
          <w:sz w:val="24"/>
          <w:szCs w:val="24"/>
        </w:rPr>
        <w:t>effectiveness</w:t>
      </w:r>
      <w:r w:rsidR="00621D99">
        <w:rPr>
          <w:rFonts w:ascii="Times New Roman" w:hAnsi="Times New Roman" w:cs="Times New Roman"/>
          <w:sz w:val="24"/>
          <w:szCs w:val="24"/>
        </w:rPr>
        <w:t xml:space="preserve"> of the extracts</w:t>
      </w:r>
      <w:r w:rsidRPr="00D40302">
        <w:rPr>
          <w:rFonts w:ascii="Times New Roman" w:hAnsi="Times New Roman" w:cs="Times New Roman"/>
          <w:sz w:val="24"/>
          <w:szCs w:val="24"/>
        </w:rPr>
        <w:t xml:space="preserve">. A pre-calculated amount of extract </w:t>
      </w:r>
      <w:r>
        <w:rPr>
          <w:rFonts w:ascii="Times New Roman" w:hAnsi="Times New Roman" w:cs="Times New Roman"/>
          <w:sz w:val="24"/>
          <w:szCs w:val="24"/>
        </w:rPr>
        <w:t>was poured</w:t>
      </w:r>
      <w:r w:rsidRPr="00D40302">
        <w:rPr>
          <w:rFonts w:ascii="Times New Roman" w:hAnsi="Times New Roman" w:cs="Times New Roman"/>
          <w:sz w:val="24"/>
          <w:szCs w:val="24"/>
        </w:rPr>
        <w:t xml:space="preserve"> </w:t>
      </w:r>
      <w:r>
        <w:rPr>
          <w:rFonts w:ascii="Times New Roman" w:hAnsi="Times New Roman" w:cs="Times New Roman"/>
          <w:sz w:val="24"/>
          <w:szCs w:val="24"/>
        </w:rPr>
        <w:t>into</w:t>
      </w:r>
      <w:r w:rsidRPr="00D40302">
        <w:rPr>
          <w:rFonts w:ascii="Times New Roman" w:hAnsi="Times New Roman" w:cs="Times New Roman"/>
          <w:sz w:val="24"/>
          <w:szCs w:val="24"/>
        </w:rPr>
        <w:t xml:space="preserve"> a petri dish, followed by Potato Dextrose Agar medium</w:t>
      </w:r>
      <w:r>
        <w:rPr>
          <w:rFonts w:ascii="Times New Roman" w:hAnsi="Times New Roman" w:cs="Times New Roman"/>
          <w:sz w:val="24"/>
          <w:szCs w:val="24"/>
        </w:rPr>
        <w:t xml:space="preserve"> and </w:t>
      </w:r>
      <w:r w:rsidRPr="00D40302">
        <w:rPr>
          <w:rFonts w:ascii="Times New Roman" w:hAnsi="Times New Roman" w:cs="Times New Roman"/>
          <w:sz w:val="24"/>
          <w:szCs w:val="24"/>
        </w:rPr>
        <w:t>incubation at room temperature</w:t>
      </w:r>
      <w:r>
        <w:rPr>
          <w:rFonts w:ascii="Times New Roman" w:hAnsi="Times New Roman" w:cs="Times New Roman"/>
          <w:sz w:val="24"/>
          <w:szCs w:val="24"/>
        </w:rPr>
        <w:t>.</w:t>
      </w:r>
      <w:r w:rsidRPr="00D40302">
        <w:rPr>
          <w:rFonts w:ascii="Times New Roman" w:hAnsi="Times New Roman" w:cs="Times New Roman"/>
          <w:sz w:val="24"/>
          <w:szCs w:val="24"/>
        </w:rPr>
        <w:t xml:space="preserve"> The tested </w:t>
      </w:r>
      <w:r w:rsidRPr="00D40302">
        <w:rPr>
          <w:rFonts w:ascii="Times New Roman" w:hAnsi="Times New Roman" w:cs="Times New Roman"/>
          <w:i/>
          <w:sz w:val="24"/>
          <w:szCs w:val="24"/>
        </w:rPr>
        <w:t xml:space="preserve">R. </w:t>
      </w:r>
      <w:proofErr w:type="spellStart"/>
      <w:r w:rsidRPr="00D40302">
        <w:rPr>
          <w:rFonts w:ascii="Times New Roman" w:hAnsi="Times New Roman" w:cs="Times New Roman"/>
          <w:i/>
          <w:sz w:val="24"/>
          <w:szCs w:val="24"/>
        </w:rPr>
        <w:t>solani</w:t>
      </w:r>
      <w:proofErr w:type="spellEnd"/>
      <w:r w:rsidRPr="00D40302">
        <w:rPr>
          <w:rFonts w:ascii="Times New Roman" w:hAnsi="Times New Roman" w:cs="Times New Roman"/>
          <w:sz w:val="24"/>
          <w:szCs w:val="24"/>
        </w:rPr>
        <w:t xml:space="preserve"> fungus was picked up using a cork borer from the periphery of the developing </w:t>
      </w:r>
      <w:r>
        <w:rPr>
          <w:rFonts w:ascii="Times New Roman" w:hAnsi="Times New Roman" w:cs="Times New Roman"/>
          <w:sz w:val="24"/>
          <w:szCs w:val="24"/>
        </w:rPr>
        <w:t xml:space="preserve">stored </w:t>
      </w:r>
      <w:r w:rsidRPr="00D40302">
        <w:rPr>
          <w:rFonts w:ascii="Times New Roman" w:hAnsi="Times New Roman" w:cs="Times New Roman"/>
          <w:sz w:val="24"/>
          <w:szCs w:val="24"/>
        </w:rPr>
        <w:t xml:space="preserve">colony. This 5 mm diameter disc was placed in the </w:t>
      </w:r>
      <w:proofErr w:type="spellStart"/>
      <w:r w:rsidRPr="00D40302">
        <w:rPr>
          <w:rFonts w:ascii="Times New Roman" w:hAnsi="Times New Roman" w:cs="Times New Roman"/>
          <w:sz w:val="24"/>
          <w:szCs w:val="24"/>
        </w:rPr>
        <w:t>center</w:t>
      </w:r>
      <w:proofErr w:type="spellEnd"/>
      <w:r w:rsidRPr="00D40302">
        <w:rPr>
          <w:rFonts w:ascii="Times New Roman" w:hAnsi="Times New Roman" w:cs="Times New Roman"/>
          <w:sz w:val="24"/>
          <w:szCs w:val="24"/>
        </w:rPr>
        <w:t xml:space="preserve"> of the </w:t>
      </w:r>
      <w:r w:rsidR="00B5405D">
        <w:rPr>
          <w:rFonts w:ascii="Times New Roman" w:hAnsi="Times New Roman" w:cs="Times New Roman"/>
          <w:sz w:val="24"/>
          <w:szCs w:val="24"/>
        </w:rPr>
        <w:t xml:space="preserve">premix extract </w:t>
      </w:r>
      <w:r w:rsidRPr="00D40302">
        <w:rPr>
          <w:rFonts w:ascii="Times New Roman" w:hAnsi="Times New Roman" w:cs="Times New Roman"/>
          <w:sz w:val="24"/>
          <w:szCs w:val="24"/>
        </w:rPr>
        <w:t>PDA of each concentration and then incubated at room temperature (</w:t>
      </w:r>
      <w:proofErr w:type="spellStart"/>
      <w:r w:rsidRPr="00D40302">
        <w:rPr>
          <w:rFonts w:ascii="Times New Roman" w:hAnsi="Times New Roman" w:cs="Times New Roman"/>
          <w:sz w:val="24"/>
          <w:szCs w:val="24"/>
        </w:rPr>
        <w:t>Minz</w:t>
      </w:r>
      <w:proofErr w:type="spellEnd"/>
      <w:r w:rsidRPr="00D40302">
        <w:rPr>
          <w:rFonts w:ascii="Times New Roman" w:hAnsi="Times New Roman" w:cs="Times New Roman"/>
          <w:sz w:val="24"/>
          <w:szCs w:val="24"/>
        </w:rPr>
        <w:t xml:space="preserve"> et al., 2014). </w:t>
      </w:r>
      <w:r w:rsidR="00AA6657" w:rsidRPr="00621A9E">
        <w:rPr>
          <w:rFonts w:ascii="Times New Roman" w:hAnsi="Times New Roman" w:cs="Times New Roman"/>
          <w:sz w:val="24"/>
          <w:szCs w:val="24"/>
        </w:rPr>
        <w:t xml:space="preserve">The medium with the tested extracts </w:t>
      </w:r>
      <w:r w:rsidR="00AA6657" w:rsidRPr="00621A9E">
        <w:rPr>
          <w:rFonts w:ascii="Times New Roman" w:hAnsi="Times New Roman" w:cs="Times New Roman"/>
          <w:sz w:val="24"/>
          <w:szCs w:val="24"/>
        </w:rPr>
        <w:lastRenderedPageBreak/>
        <w:t xml:space="preserve">and fungal isolates was then allowed to settle at room temperature and the </w:t>
      </w:r>
      <w:r w:rsidR="00A87F01" w:rsidRPr="00621A9E">
        <w:rPr>
          <w:rFonts w:ascii="Times New Roman" w:hAnsi="Times New Roman" w:cs="Times New Roman"/>
          <w:sz w:val="24"/>
          <w:szCs w:val="24"/>
        </w:rPr>
        <w:t>diameter</w:t>
      </w:r>
      <w:r w:rsidR="00AA6657" w:rsidRPr="00621A9E">
        <w:rPr>
          <w:rFonts w:ascii="Times New Roman" w:hAnsi="Times New Roman" w:cs="Times New Roman"/>
          <w:sz w:val="24"/>
          <w:szCs w:val="24"/>
        </w:rPr>
        <w:t xml:space="preserve"> of colonies was counted following incubation of the plates every day</w:t>
      </w:r>
      <w:r w:rsidR="00A87F01" w:rsidRPr="00621A9E">
        <w:rPr>
          <w:rFonts w:ascii="Times New Roman" w:hAnsi="Times New Roman" w:cs="Times New Roman"/>
          <w:sz w:val="24"/>
          <w:szCs w:val="24"/>
        </w:rPr>
        <w:t xml:space="preserve"> (</w:t>
      </w:r>
      <w:bookmarkEnd w:id="1"/>
      <w:proofErr w:type="spellStart"/>
      <w:r w:rsidR="00A87F01" w:rsidRPr="00621A9E">
        <w:rPr>
          <w:rFonts w:ascii="Times New Roman" w:hAnsi="Times New Roman" w:cs="Times New Roman"/>
          <w:sz w:val="24"/>
          <w:szCs w:val="24"/>
        </w:rPr>
        <w:t>Ramadas</w:t>
      </w:r>
      <w:proofErr w:type="spellEnd"/>
      <w:r w:rsidR="00A87F01" w:rsidRPr="00621A9E">
        <w:rPr>
          <w:rFonts w:ascii="Times New Roman" w:hAnsi="Times New Roman" w:cs="Times New Roman"/>
          <w:sz w:val="24"/>
          <w:szCs w:val="24"/>
        </w:rPr>
        <w:t xml:space="preserve"> et al. 1998)</w:t>
      </w:r>
    </w:p>
    <w:p w14:paraId="4D18918A" w14:textId="77777777" w:rsidR="00D07833" w:rsidRPr="00D07833" w:rsidRDefault="00D07833" w:rsidP="00D07833">
      <w:pPr>
        <w:jc w:val="both"/>
        <w:rPr>
          <w:rFonts w:ascii="Times New Roman" w:hAnsi="Times New Roman" w:cs="Times New Roman"/>
          <w:sz w:val="24"/>
          <w:szCs w:val="24"/>
        </w:rPr>
      </w:pPr>
      <w:r w:rsidRPr="00D07833">
        <w:rPr>
          <w:rFonts w:ascii="Times New Roman" w:hAnsi="Times New Roman" w:cs="Times New Roman"/>
          <w:sz w:val="24"/>
          <w:szCs w:val="24"/>
        </w:rPr>
        <w:t xml:space="preserve">Observations were taken daily to measure the growth of the </w:t>
      </w:r>
      <w:r w:rsidRPr="00B5405D">
        <w:rPr>
          <w:rFonts w:ascii="Times New Roman" w:hAnsi="Times New Roman" w:cs="Times New Roman"/>
          <w:i/>
          <w:sz w:val="24"/>
          <w:szCs w:val="24"/>
        </w:rPr>
        <w:t xml:space="preserve">R. </w:t>
      </w:r>
      <w:proofErr w:type="spellStart"/>
      <w:r w:rsidRPr="00B5405D">
        <w:rPr>
          <w:rFonts w:ascii="Times New Roman" w:hAnsi="Times New Roman" w:cs="Times New Roman"/>
          <w:i/>
          <w:sz w:val="24"/>
          <w:szCs w:val="24"/>
        </w:rPr>
        <w:t>solani</w:t>
      </w:r>
      <w:proofErr w:type="spellEnd"/>
      <w:r w:rsidRPr="00D07833">
        <w:rPr>
          <w:rFonts w:ascii="Times New Roman" w:hAnsi="Times New Roman" w:cs="Times New Roman"/>
          <w:sz w:val="24"/>
          <w:szCs w:val="24"/>
        </w:rPr>
        <w:t xml:space="preserve"> colony diameter. The observation ended when the colony in the control treatment covered the entire surface of the agar media on the Petri dish. The percentage of inhibition of fungal colonies was calculated using the formula by Lira-de Leon et al. (2014).</w:t>
      </w:r>
    </w:p>
    <w:p w14:paraId="42943233" w14:textId="77777777" w:rsidR="009E49B0" w:rsidRDefault="009E49B0" w:rsidP="008A561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r>
      <m:oMathPara>
        <m:oMath>
          <m:r>
            <w:rPr>
              <w:rFonts w:ascii="Cambria Math" w:hAnsi="Cambria Math" w:cs="Times New Roman"/>
              <w:sz w:val="24"/>
              <w:szCs w:val="24"/>
            </w:rPr>
            <m:t>I=</m:t>
          </m:r>
          <m:f>
            <m:fPr>
              <m:ctrlPr>
                <w:rPr>
                  <w:rFonts w:ascii="Cambria Math" w:hAnsi="Cambria Math" w:cs="Times New Roman"/>
                  <w:sz w:val="24"/>
                  <w:szCs w:val="24"/>
                </w:rPr>
              </m:ctrlPr>
            </m:fPr>
            <m:num>
              <m:r>
                <w:rPr>
                  <w:rFonts w:ascii="Cambria Math" w:hAnsi="Cambria Math" w:cs="Times New Roman"/>
                  <w:sz w:val="24"/>
                  <w:szCs w:val="24"/>
                </w:rPr>
                <m:t>Dc-Dt</m:t>
              </m:r>
            </m:num>
            <m:den>
              <m:r>
                <w:rPr>
                  <w:rFonts w:ascii="Cambria Math" w:hAnsi="Cambria Math" w:cs="Times New Roman"/>
                  <w:sz w:val="24"/>
                  <w:szCs w:val="24"/>
                </w:rPr>
                <m:t>Dc</m:t>
              </m:r>
            </m:den>
          </m:f>
        </m:oMath>
      </m:oMathPara>
    </w:p>
    <w:p w14:paraId="4A56AAEA" w14:textId="77777777" w:rsidR="001A4BEB" w:rsidRDefault="00621A9E" w:rsidP="00621A9E">
      <w:pPr>
        <w:spacing w:line="240" w:lineRule="auto"/>
        <w:jc w:val="both"/>
        <w:rPr>
          <w:rFonts w:ascii="Times New Roman" w:hAnsi="Times New Roman" w:cs="Times New Roman"/>
          <w:sz w:val="24"/>
          <w:szCs w:val="24"/>
        </w:rPr>
      </w:pPr>
      <w:r w:rsidRPr="00621A9E">
        <w:rPr>
          <w:rFonts w:ascii="Times New Roman" w:hAnsi="Times New Roman" w:cs="Times New Roman"/>
          <w:sz w:val="24"/>
          <w:szCs w:val="24"/>
        </w:rPr>
        <w:t>Note: The percentage of inhibition ability (I) is calculated using the mean diameter of the control (Dc) and the mean diameter of the treatment (Dt).</w:t>
      </w:r>
    </w:p>
    <w:p w14:paraId="79E7AB6C" w14:textId="77777777" w:rsidR="008B0605" w:rsidRPr="00621D99" w:rsidRDefault="008B0605" w:rsidP="008B0605">
      <w:pPr>
        <w:jc w:val="both"/>
        <w:rPr>
          <w:rFonts w:ascii="Times New Roman" w:hAnsi="Times New Roman" w:cs="Times New Roman"/>
          <w:b/>
          <w:sz w:val="24"/>
          <w:szCs w:val="24"/>
        </w:rPr>
      </w:pPr>
      <w:r w:rsidRPr="00621D99">
        <w:rPr>
          <w:rFonts w:ascii="Times New Roman" w:hAnsi="Times New Roman" w:cs="Times New Roman"/>
          <w:b/>
          <w:sz w:val="24"/>
          <w:szCs w:val="24"/>
        </w:rPr>
        <w:t>Phytotoxicity test</w:t>
      </w:r>
    </w:p>
    <w:p w14:paraId="47A834F6" w14:textId="7CEFFFC9" w:rsidR="008B0605" w:rsidRDefault="008B0605" w:rsidP="008B0605">
      <w:pPr>
        <w:jc w:val="both"/>
        <w:rPr>
          <w:rFonts w:ascii="Times New Roman" w:hAnsi="Times New Roman" w:cs="Times New Roman"/>
          <w:sz w:val="24"/>
          <w:szCs w:val="24"/>
        </w:rPr>
      </w:pPr>
      <w:r w:rsidRPr="00EA1875">
        <w:rPr>
          <w:rFonts w:ascii="Times New Roman" w:hAnsi="Times New Roman" w:cs="Times New Roman"/>
          <w:sz w:val="24"/>
          <w:szCs w:val="24"/>
        </w:rPr>
        <w:t xml:space="preserve">Phytotoxicity testing was performed on rice seeds by sterilizing them with 70% alcohol, immersing them in 2% </w:t>
      </w:r>
      <w:proofErr w:type="spellStart"/>
      <w:r w:rsidRPr="00EA1875">
        <w:rPr>
          <w:rFonts w:ascii="Times New Roman" w:hAnsi="Times New Roman" w:cs="Times New Roman"/>
          <w:sz w:val="24"/>
          <w:szCs w:val="24"/>
        </w:rPr>
        <w:t>NaClO</w:t>
      </w:r>
      <w:proofErr w:type="spellEnd"/>
      <w:r w:rsidRPr="00EA1875">
        <w:rPr>
          <w:rFonts w:ascii="Times New Roman" w:hAnsi="Times New Roman" w:cs="Times New Roman"/>
          <w:sz w:val="24"/>
          <w:szCs w:val="24"/>
        </w:rPr>
        <w:t xml:space="preserve"> solution, washing them with sterile distilled water, and then placing them in Petri dishes with assigned concentration treatments. Testing was carried out with 3 replications over 7 to 14 days, and any extract that prevents seed germination or shows symptoms is considered poisonous and cannot be </w:t>
      </w:r>
      <w:r w:rsidR="00621D99">
        <w:rPr>
          <w:rFonts w:ascii="Times New Roman" w:hAnsi="Times New Roman" w:cs="Times New Roman"/>
          <w:sz w:val="24"/>
          <w:szCs w:val="24"/>
        </w:rPr>
        <w:t xml:space="preserve">further </w:t>
      </w:r>
      <w:r w:rsidRPr="00EA1875">
        <w:rPr>
          <w:rFonts w:ascii="Times New Roman" w:hAnsi="Times New Roman" w:cs="Times New Roman"/>
          <w:sz w:val="24"/>
          <w:szCs w:val="24"/>
        </w:rPr>
        <w:t>used as a biological agent (</w:t>
      </w:r>
      <w:proofErr w:type="spellStart"/>
      <w:r w:rsidRPr="00EA1875">
        <w:rPr>
          <w:rFonts w:ascii="Times New Roman" w:hAnsi="Times New Roman" w:cs="Times New Roman"/>
          <w:sz w:val="24"/>
          <w:szCs w:val="24"/>
        </w:rPr>
        <w:t>Tefa</w:t>
      </w:r>
      <w:proofErr w:type="spellEnd"/>
      <w:r w:rsidRPr="00EA1875">
        <w:rPr>
          <w:rFonts w:ascii="Times New Roman" w:hAnsi="Times New Roman" w:cs="Times New Roman"/>
          <w:sz w:val="24"/>
          <w:szCs w:val="24"/>
        </w:rPr>
        <w:t xml:space="preserve">, 2017; </w:t>
      </w:r>
      <w:proofErr w:type="spellStart"/>
      <w:r w:rsidRPr="00EA1875">
        <w:rPr>
          <w:rFonts w:ascii="Times New Roman" w:hAnsi="Times New Roman" w:cs="Times New Roman"/>
          <w:sz w:val="24"/>
          <w:szCs w:val="24"/>
        </w:rPr>
        <w:t>Ferraz</w:t>
      </w:r>
      <w:proofErr w:type="spellEnd"/>
      <w:r w:rsidRPr="00EA1875">
        <w:rPr>
          <w:rFonts w:ascii="Times New Roman" w:hAnsi="Times New Roman" w:cs="Times New Roman"/>
          <w:sz w:val="24"/>
          <w:szCs w:val="24"/>
        </w:rPr>
        <w:t xml:space="preserve"> et al. 2022).</w:t>
      </w:r>
    </w:p>
    <w:p w14:paraId="1B049C68" w14:textId="6EB47247" w:rsidR="00AA0852" w:rsidRDefault="00AA0852" w:rsidP="00AA0852">
      <w:pPr>
        <w:spacing w:before="240" w:after="20" w:line="360" w:lineRule="auto"/>
        <w:rPr>
          <w:rFonts w:ascii="Times New Roman" w:eastAsia="Calibri" w:hAnsi="Times New Roman" w:cs="Times New Roman"/>
          <w:b/>
          <w:bCs/>
          <w:color w:val="000000" w:themeColor="text1"/>
          <w:sz w:val="24"/>
        </w:rPr>
      </w:pPr>
      <w:r>
        <w:rPr>
          <w:rFonts w:ascii="Times New Roman" w:eastAsia="Calibri" w:hAnsi="Times New Roman" w:cs="Times New Roman"/>
          <w:b/>
          <w:bCs/>
          <w:color w:val="000000" w:themeColor="text1"/>
          <w:sz w:val="24"/>
        </w:rPr>
        <w:t xml:space="preserve">Research </w:t>
      </w:r>
      <w:r w:rsidR="006B059F">
        <w:rPr>
          <w:rFonts w:ascii="Times New Roman" w:eastAsia="Calibri" w:hAnsi="Times New Roman" w:cs="Times New Roman"/>
          <w:b/>
          <w:bCs/>
          <w:color w:val="000000" w:themeColor="text1"/>
          <w:sz w:val="24"/>
        </w:rPr>
        <w:t>D</w:t>
      </w:r>
      <w:r>
        <w:rPr>
          <w:rFonts w:ascii="Times New Roman" w:eastAsia="Calibri" w:hAnsi="Times New Roman" w:cs="Times New Roman"/>
          <w:b/>
          <w:bCs/>
          <w:color w:val="000000" w:themeColor="text1"/>
          <w:sz w:val="24"/>
        </w:rPr>
        <w:t>esign and Data Analyses</w:t>
      </w:r>
      <w:r w:rsidRPr="007224DA">
        <w:rPr>
          <w:rFonts w:ascii="Times New Roman" w:eastAsia="Calibri" w:hAnsi="Times New Roman" w:cs="Times New Roman"/>
          <w:b/>
          <w:bCs/>
          <w:color w:val="000000" w:themeColor="text1"/>
          <w:sz w:val="24"/>
        </w:rPr>
        <w:t xml:space="preserve"> </w:t>
      </w:r>
    </w:p>
    <w:p w14:paraId="1AF10FDC" w14:textId="0BE164FC" w:rsidR="001A3E8C" w:rsidRPr="001A3E8C" w:rsidRDefault="001A3E8C" w:rsidP="001A3E8C">
      <w:pPr>
        <w:jc w:val="both"/>
        <w:rPr>
          <w:rFonts w:ascii="Times New Roman" w:eastAsia="Calibri" w:hAnsi="Times New Roman" w:cs="Times New Roman"/>
          <w:bCs/>
          <w:color w:val="000000" w:themeColor="text1"/>
          <w:sz w:val="24"/>
        </w:rPr>
      </w:pPr>
      <w:r w:rsidRPr="001A3E8C">
        <w:rPr>
          <w:rFonts w:ascii="Times New Roman" w:eastAsia="Calibri" w:hAnsi="Times New Roman" w:cs="Times New Roman"/>
          <w:bCs/>
          <w:color w:val="000000" w:themeColor="text1"/>
          <w:sz w:val="24"/>
        </w:rPr>
        <w:t xml:space="preserve">The treatment involved administering extracts of rolled tobacco and </w:t>
      </w:r>
      <w:proofErr w:type="spellStart"/>
      <w:r w:rsidRPr="001A3E8C">
        <w:rPr>
          <w:rFonts w:ascii="Times New Roman" w:eastAsia="Calibri" w:hAnsi="Times New Roman" w:cs="Times New Roman"/>
          <w:bCs/>
          <w:color w:val="000000" w:themeColor="text1"/>
          <w:sz w:val="24"/>
        </w:rPr>
        <w:t>binahong</w:t>
      </w:r>
      <w:proofErr w:type="spellEnd"/>
      <w:r w:rsidRPr="001A3E8C">
        <w:rPr>
          <w:rFonts w:ascii="Times New Roman" w:eastAsia="Calibri" w:hAnsi="Times New Roman" w:cs="Times New Roman"/>
          <w:bCs/>
          <w:color w:val="000000" w:themeColor="text1"/>
          <w:sz w:val="24"/>
        </w:rPr>
        <w:t xml:space="preserve"> leaves to inhibit the growth of </w:t>
      </w:r>
      <w:r w:rsidRPr="001A3E8C">
        <w:rPr>
          <w:rFonts w:ascii="Times New Roman" w:eastAsia="Calibri" w:hAnsi="Times New Roman" w:cs="Times New Roman"/>
          <w:bCs/>
          <w:i/>
          <w:color w:val="000000" w:themeColor="text1"/>
          <w:sz w:val="24"/>
        </w:rPr>
        <w:t xml:space="preserve">R. </w:t>
      </w:r>
      <w:proofErr w:type="spellStart"/>
      <w:r w:rsidRPr="001A3E8C">
        <w:rPr>
          <w:rFonts w:ascii="Times New Roman" w:eastAsia="Calibri" w:hAnsi="Times New Roman" w:cs="Times New Roman"/>
          <w:bCs/>
          <w:i/>
          <w:color w:val="000000" w:themeColor="text1"/>
          <w:sz w:val="24"/>
        </w:rPr>
        <w:t>solani</w:t>
      </w:r>
      <w:proofErr w:type="spellEnd"/>
      <w:r w:rsidRPr="001A3E8C">
        <w:rPr>
          <w:rFonts w:ascii="Times New Roman" w:eastAsia="Calibri" w:hAnsi="Times New Roman" w:cs="Times New Roman"/>
          <w:bCs/>
          <w:color w:val="000000" w:themeColor="text1"/>
          <w:sz w:val="24"/>
        </w:rPr>
        <w:t xml:space="preserve">. The extracts were obtained using water and ethanol solvents at concentrations of 1.5%, 2%, 2.5%, and 3%, and were arranged in a </w:t>
      </w:r>
      <w:r w:rsidR="00223AE7">
        <w:rPr>
          <w:rFonts w:ascii="Times New Roman" w:eastAsia="Calibri" w:hAnsi="Times New Roman" w:cs="Times New Roman"/>
          <w:bCs/>
          <w:color w:val="000000" w:themeColor="text1"/>
          <w:sz w:val="24"/>
        </w:rPr>
        <w:t xml:space="preserve">complete </w:t>
      </w:r>
      <w:r w:rsidRPr="001A3E8C">
        <w:rPr>
          <w:rFonts w:ascii="Times New Roman" w:eastAsia="Calibri" w:hAnsi="Times New Roman" w:cs="Times New Roman"/>
          <w:bCs/>
          <w:color w:val="000000" w:themeColor="text1"/>
          <w:sz w:val="24"/>
        </w:rPr>
        <w:t xml:space="preserve">randomized design with 3 replications. </w:t>
      </w:r>
      <w:r w:rsidR="00223AE7">
        <w:rPr>
          <w:rFonts w:ascii="Times New Roman" w:eastAsia="Calibri" w:hAnsi="Times New Roman" w:cs="Times New Roman"/>
          <w:bCs/>
          <w:color w:val="000000" w:themeColor="text1"/>
          <w:sz w:val="24"/>
        </w:rPr>
        <w:t xml:space="preserve">There were 2 controls used; positive using synthetic pesticides, and negative using distilled water. </w:t>
      </w:r>
      <w:r w:rsidRPr="001A3E8C">
        <w:rPr>
          <w:rFonts w:ascii="Times New Roman" w:eastAsia="Calibri" w:hAnsi="Times New Roman" w:cs="Times New Roman"/>
          <w:bCs/>
          <w:color w:val="000000" w:themeColor="text1"/>
          <w:sz w:val="24"/>
        </w:rPr>
        <w:t xml:space="preserve">ANOVA was used to </w:t>
      </w:r>
      <w:proofErr w:type="spellStart"/>
      <w:r w:rsidRPr="001A3E8C">
        <w:rPr>
          <w:rFonts w:ascii="Times New Roman" w:eastAsia="Calibri" w:hAnsi="Times New Roman" w:cs="Times New Roman"/>
          <w:bCs/>
          <w:color w:val="000000" w:themeColor="text1"/>
          <w:sz w:val="24"/>
        </w:rPr>
        <w:t>analyze</w:t>
      </w:r>
      <w:proofErr w:type="spellEnd"/>
      <w:r w:rsidRPr="001A3E8C">
        <w:rPr>
          <w:rFonts w:ascii="Times New Roman" w:eastAsia="Calibri" w:hAnsi="Times New Roman" w:cs="Times New Roman"/>
          <w:bCs/>
          <w:color w:val="000000" w:themeColor="text1"/>
          <w:sz w:val="24"/>
        </w:rPr>
        <w:t xml:space="preserve"> the data, and if significant, followed by the 5% DMRT test.</w:t>
      </w:r>
    </w:p>
    <w:p w14:paraId="2CFA28BD" w14:textId="2E987E82" w:rsidR="00013073" w:rsidRPr="0009622E" w:rsidRDefault="0009622E" w:rsidP="00B70C35">
      <w:pPr>
        <w:jc w:val="both"/>
        <w:rPr>
          <w:rFonts w:ascii="Times New Roman" w:hAnsi="Times New Roman" w:cs="Times New Roman"/>
          <w:b/>
          <w:sz w:val="24"/>
          <w:szCs w:val="24"/>
        </w:rPr>
      </w:pPr>
      <w:r>
        <w:rPr>
          <w:rFonts w:ascii="Times New Roman" w:hAnsi="Times New Roman" w:cs="Times New Roman"/>
          <w:b/>
          <w:sz w:val="24"/>
          <w:szCs w:val="24"/>
        </w:rPr>
        <w:t>R</w:t>
      </w:r>
      <w:r w:rsidR="006B059F">
        <w:rPr>
          <w:rFonts w:ascii="Times New Roman" w:hAnsi="Times New Roman" w:cs="Times New Roman"/>
          <w:b/>
          <w:sz w:val="24"/>
          <w:szCs w:val="24"/>
        </w:rPr>
        <w:t>esults</w:t>
      </w:r>
    </w:p>
    <w:p w14:paraId="13F9AEE2" w14:textId="77777777" w:rsidR="00013073" w:rsidRPr="00223AE7" w:rsidRDefault="00013073" w:rsidP="00013073">
      <w:pPr>
        <w:spacing w:before="240"/>
        <w:jc w:val="both"/>
        <w:rPr>
          <w:rFonts w:ascii="Times New Roman" w:hAnsi="Times New Roman" w:cs="Times New Roman"/>
          <w:b/>
          <w:sz w:val="24"/>
          <w:szCs w:val="24"/>
        </w:rPr>
      </w:pPr>
      <w:r w:rsidRPr="00223AE7">
        <w:rPr>
          <w:rFonts w:ascii="Times New Roman" w:hAnsi="Times New Roman" w:cs="Times New Roman"/>
          <w:b/>
          <w:sz w:val="24"/>
          <w:szCs w:val="24"/>
        </w:rPr>
        <w:t xml:space="preserve">Inhibition power </w:t>
      </w:r>
    </w:p>
    <w:p w14:paraId="3C04BF93" w14:textId="0C039D6A" w:rsidR="00A052E7" w:rsidRDefault="00E50A07" w:rsidP="00AD0262">
      <w:pPr>
        <w:ind w:left="851" w:hanging="851"/>
        <w:jc w:val="both"/>
        <w:rPr>
          <w:rFonts w:ascii="Times New Roman" w:hAnsi="Times New Roman" w:cs="Times New Roman"/>
          <w:sz w:val="24"/>
          <w:szCs w:val="24"/>
        </w:rPr>
      </w:pPr>
      <w:r w:rsidRPr="009D6612">
        <w:rPr>
          <w:rFonts w:ascii="Times New Roman" w:hAnsi="Times New Roman" w:cs="Times New Roman"/>
          <w:noProof/>
        </w:rPr>
        <w:lastRenderedPageBreak/>
        <w:drawing>
          <wp:inline distT="0" distB="0" distL="0" distR="0" wp14:anchorId="01BA98FE" wp14:editId="0E56A936">
            <wp:extent cx="5731510" cy="31145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D36430C" w14:textId="77777777" w:rsidR="00A052E7" w:rsidRDefault="00A052E7" w:rsidP="00A052E7">
      <w:pPr>
        <w:ind w:left="851" w:hanging="851"/>
        <w:jc w:val="center"/>
        <w:rPr>
          <w:rFonts w:ascii="Times New Roman" w:hAnsi="Times New Roman" w:cs="Times New Roman"/>
          <w:sz w:val="24"/>
          <w:szCs w:val="24"/>
        </w:rPr>
      </w:pPr>
    </w:p>
    <w:p w14:paraId="2673CB37" w14:textId="4EEF4C62" w:rsidR="005313CD" w:rsidRDefault="00A052E7" w:rsidP="005313CD">
      <w:pPr>
        <w:ind w:left="851" w:hanging="851"/>
        <w:jc w:val="both"/>
        <w:rPr>
          <w:rFonts w:ascii="Times New Roman" w:hAnsi="Times New Roman" w:cs="Times New Roman"/>
          <w:sz w:val="24"/>
          <w:szCs w:val="24"/>
          <w:lang w:val="en-US"/>
        </w:rPr>
      </w:pPr>
      <w:bookmarkStart w:id="2" w:name="_Hlk146895998"/>
      <w:r>
        <w:rPr>
          <w:rFonts w:ascii="Times New Roman" w:hAnsi="Times New Roman" w:cs="Times New Roman"/>
          <w:sz w:val="24"/>
          <w:szCs w:val="24"/>
        </w:rPr>
        <w:t xml:space="preserve">Figure 3. </w:t>
      </w:r>
      <w:r w:rsidRPr="00A052E7">
        <w:rPr>
          <w:rFonts w:ascii="Times New Roman" w:hAnsi="Times New Roman" w:cs="Times New Roman"/>
          <w:sz w:val="24"/>
          <w:szCs w:val="24"/>
        </w:rPr>
        <w:t xml:space="preserve">Effect of tobacco roll and </w:t>
      </w:r>
      <w:r w:rsidR="000408C0">
        <w:rPr>
          <w:rFonts w:ascii="Times New Roman" w:hAnsi="Times New Roman" w:cs="Times New Roman"/>
          <w:sz w:val="24"/>
          <w:szCs w:val="24"/>
        </w:rPr>
        <w:t>“</w:t>
      </w:r>
      <w:proofErr w:type="spellStart"/>
      <w:r w:rsidRPr="00A052E7">
        <w:rPr>
          <w:rFonts w:ascii="Times New Roman" w:hAnsi="Times New Roman" w:cs="Times New Roman"/>
          <w:sz w:val="24"/>
          <w:szCs w:val="24"/>
        </w:rPr>
        <w:t>binahong</w:t>
      </w:r>
      <w:proofErr w:type="spellEnd"/>
      <w:r w:rsidR="000408C0">
        <w:rPr>
          <w:rFonts w:ascii="Times New Roman" w:hAnsi="Times New Roman" w:cs="Times New Roman"/>
          <w:sz w:val="24"/>
          <w:szCs w:val="24"/>
        </w:rPr>
        <w:t>”</w:t>
      </w:r>
      <w:r w:rsidRPr="00A052E7">
        <w:rPr>
          <w:rFonts w:ascii="Times New Roman" w:hAnsi="Times New Roman" w:cs="Times New Roman"/>
          <w:sz w:val="24"/>
          <w:szCs w:val="24"/>
        </w:rPr>
        <w:t xml:space="preserve"> leaves extract on the colony growth of </w:t>
      </w:r>
      <w:r w:rsidRPr="00A052E7">
        <w:rPr>
          <w:rFonts w:ascii="Times New Roman" w:hAnsi="Times New Roman" w:cs="Times New Roman"/>
          <w:i/>
          <w:sz w:val="24"/>
          <w:szCs w:val="24"/>
        </w:rPr>
        <w:t xml:space="preserve">R. </w:t>
      </w:r>
      <w:proofErr w:type="spellStart"/>
      <w:r w:rsidRPr="00A052E7">
        <w:rPr>
          <w:rFonts w:ascii="Times New Roman" w:hAnsi="Times New Roman" w:cs="Times New Roman"/>
          <w:i/>
          <w:sz w:val="24"/>
          <w:szCs w:val="24"/>
        </w:rPr>
        <w:t>solani</w:t>
      </w:r>
      <w:proofErr w:type="spellEnd"/>
      <w:r w:rsidRPr="00A052E7">
        <w:rPr>
          <w:rFonts w:ascii="Times New Roman" w:hAnsi="Times New Roman" w:cs="Times New Roman"/>
          <w:sz w:val="24"/>
          <w:szCs w:val="24"/>
        </w:rPr>
        <w:t xml:space="preserve"> fungus at various concentrations.</w:t>
      </w:r>
      <w:r w:rsidR="005313CD">
        <w:rPr>
          <w:rFonts w:ascii="Times New Roman" w:hAnsi="Times New Roman" w:cs="Times New Roman"/>
          <w:sz w:val="24"/>
          <w:szCs w:val="24"/>
        </w:rPr>
        <w:t xml:space="preserve"> </w:t>
      </w:r>
      <w:bookmarkStart w:id="3" w:name="_Hlk144234525"/>
      <w:r w:rsidR="005313CD" w:rsidRPr="005313CD">
        <w:rPr>
          <w:rFonts w:ascii="Times New Roman" w:hAnsi="Times New Roman" w:cs="Times New Roman"/>
          <w:sz w:val="24"/>
          <w:szCs w:val="24"/>
          <w:lang w:val="en-US"/>
        </w:rPr>
        <w:t>(</w:t>
      </w:r>
      <w:r w:rsidR="00E50A07">
        <w:rPr>
          <w:rFonts w:ascii="Times New Roman" w:hAnsi="Times New Roman" w:cs="Times New Roman"/>
          <w:sz w:val="24"/>
          <w:szCs w:val="24"/>
          <w:lang w:val="en-US"/>
        </w:rPr>
        <w:t>NC</w:t>
      </w:r>
      <w:r w:rsidR="005313CD" w:rsidRPr="005313CD">
        <w:rPr>
          <w:rFonts w:ascii="Times New Roman" w:hAnsi="Times New Roman" w:cs="Times New Roman"/>
          <w:sz w:val="24"/>
          <w:szCs w:val="24"/>
          <w:lang w:val="en-US"/>
        </w:rPr>
        <w:t>), negative control</w:t>
      </w:r>
      <w:r w:rsidR="00E50A07">
        <w:rPr>
          <w:rFonts w:ascii="Times New Roman" w:hAnsi="Times New Roman" w:cs="Times New Roman"/>
          <w:sz w:val="24"/>
          <w:szCs w:val="24"/>
          <w:lang w:val="en-US"/>
        </w:rPr>
        <w:t>=</w:t>
      </w:r>
      <w:r w:rsidR="005313CD" w:rsidRPr="005313CD">
        <w:rPr>
          <w:rFonts w:ascii="Times New Roman" w:hAnsi="Times New Roman" w:cs="Times New Roman"/>
          <w:sz w:val="24"/>
          <w:szCs w:val="24"/>
          <w:lang w:val="en-US"/>
        </w:rPr>
        <w:t>distilled water; (</w:t>
      </w:r>
      <w:r w:rsidR="00E50A07">
        <w:rPr>
          <w:rFonts w:ascii="Times New Roman" w:hAnsi="Times New Roman" w:cs="Times New Roman"/>
          <w:sz w:val="24"/>
          <w:szCs w:val="24"/>
          <w:lang w:val="en-US"/>
        </w:rPr>
        <w:t>PC</w:t>
      </w:r>
      <w:r w:rsidR="005313CD" w:rsidRPr="005313CD">
        <w:rPr>
          <w:rFonts w:ascii="Times New Roman" w:hAnsi="Times New Roman" w:cs="Times New Roman"/>
          <w:sz w:val="24"/>
          <w:szCs w:val="24"/>
          <w:lang w:val="en-US"/>
        </w:rPr>
        <w:t>), positive control</w:t>
      </w:r>
      <w:r w:rsidR="00E50A07">
        <w:rPr>
          <w:rFonts w:ascii="Times New Roman" w:hAnsi="Times New Roman" w:cs="Times New Roman"/>
          <w:sz w:val="24"/>
          <w:szCs w:val="24"/>
          <w:lang w:val="en-US"/>
        </w:rPr>
        <w:t>=</w:t>
      </w:r>
      <w:r w:rsidR="005313CD" w:rsidRPr="005313CD">
        <w:rPr>
          <w:rFonts w:ascii="Times New Roman" w:hAnsi="Times New Roman" w:cs="Times New Roman"/>
          <w:sz w:val="24"/>
          <w:szCs w:val="24"/>
          <w:lang w:val="en-US"/>
        </w:rPr>
        <w:t xml:space="preserve">difenoconazole; (AT1), tobacco water extract 1.5%; (AT2), tobacco water extract 2%; (AT3), tobacco water extract 2.5%; (AT4), tobacco water extract 3%; (AB1), </w:t>
      </w:r>
      <w:proofErr w:type="spellStart"/>
      <w:r w:rsidR="005313CD" w:rsidRPr="005313CD">
        <w:rPr>
          <w:rFonts w:ascii="Times New Roman" w:hAnsi="Times New Roman" w:cs="Times New Roman"/>
          <w:sz w:val="24"/>
          <w:szCs w:val="24"/>
          <w:lang w:val="en-US"/>
        </w:rPr>
        <w:t>binahong</w:t>
      </w:r>
      <w:proofErr w:type="spellEnd"/>
      <w:r w:rsidR="005313CD" w:rsidRPr="005313CD">
        <w:rPr>
          <w:rFonts w:ascii="Times New Roman" w:hAnsi="Times New Roman" w:cs="Times New Roman"/>
          <w:sz w:val="24"/>
          <w:szCs w:val="24"/>
          <w:lang w:val="en-US"/>
        </w:rPr>
        <w:t xml:space="preserve"> water extract 1.5%; (AB2), </w:t>
      </w:r>
      <w:proofErr w:type="spellStart"/>
      <w:r w:rsidR="005313CD" w:rsidRPr="005313CD">
        <w:rPr>
          <w:rFonts w:ascii="Times New Roman" w:hAnsi="Times New Roman" w:cs="Times New Roman"/>
          <w:sz w:val="24"/>
          <w:szCs w:val="24"/>
          <w:lang w:val="en-US"/>
        </w:rPr>
        <w:t>binahong</w:t>
      </w:r>
      <w:proofErr w:type="spellEnd"/>
      <w:r w:rsidR="005313CD" w:rsidRPr="005313CD">
        <w:rPr>
          <w:rFonts w:ascii="Times New Roman" w:hAnsi="Times New Roman" w:cs="Times New Roman"/>
          <w:sz w:val="24"/>
          <w:szCs w:val="24"/>
          <w:lang w:val="en-US"/>
        </w:rPr>
        <w:t xml:space="preserve"> water extract 2%; (AB3), </w:t>
      </w:r>
      <w:proofErr w:type="spellStart"/>
      <w:r w:rsidR="005313CD" w:rsidRPr="005313CD">
        <w:rPr>
          <w:rFonts w:ascii="Times New Roman" w:hAnsi="Times New Roman" w:cs="Times New Roman"/>
          <w:sz w:val="24"/>
          <w:szCs w:val="24"/>
          <w:lang w:val="en-US"/>
        </w:rPr>
        <w:t>binahong</w:t>
      </w:r>
      <w:proofErr w:type="spellEnd"/>
      <w:r w:rsidR="005313CD" w:rsidRPr="005313CD">
        <w:rPr>
          <w:rFonts w:ascii="Times New Roman" w:hAnsi="Times New Roman" w:cs="Times New Roman"/>
          <w:sz w:val="24"/>
          <w:szCs w:val="24"/>
          <w:lang w:val="en-US"/>
        </w:rPr>
        <w:t xml:space="preserve"> water extract 2.5%; (AB4), </w:t>
      </w:r>
      <w:proofErr w:type="spellStart"/>
      <w:r w:rsidR="005313CD" w:rsidRPr="005313CD">
        <w:rPr>
          <w:rFonts w:ascii="Times New Roman" w:hAnsi="Times New Roman" w:cs="Times New Roman"/>
          <w:sz w:val="24"/>
          <w:szCs w:val="24"/>
          <w:lang w:val="en-US"/>
        </w:rPr>
        <w:t>binahong</w:t>
      </w:r>
      <w:proofErr w:type="spellEnd"/>
      <w:r w:rsidR="005313CD" w:rsidRPr="005313CD">
        <w:rPr>
          <w:rFonts w:ascii="Times New Roman" w:hAnsi="Times New Roman" w:cs="Times New Roman"/>
          <w:sz w:val="24"/>
          <w:szCs w:val="24"/>
          <w:lang w:val="en-US"/>
        </w:rPr>
        <w:t xml:space="preserve"> water extract 3%; (ET1), tobacco ethanol extract 1.5%; (ET2), tobacco ethanol extract 2%; (ET3), tobacco ethanol extract 2.5%; (ET4), tobacco ethanol extract 3%; (EB1), </w:t>
      </w:r>
      <w:proofErr w:type="spellStart"/>
      <w:r w:rsidR="005313CD" w:rsidRPr="005313CD">
        <w:rPr>
          <w:rFonts w:ascii="Times New Roman" w:hAnsi="Times New Roman" w:cs="Times New Roman"/>
          <w:sz w:val="24"/>
          <w:szCs w:val="24"/>
          <w:lang w:val="en-US"/>
        </w:rPr>
        <w:t>binahong</w:t>
      </w:r>
      <w:proofErr w:type="spellEnd"/>
      <w:r w:rsidR="005313CD" w:rsidRPr="005313CD">
        <w:rPr>
          <w:rFonts w:ascii="Times New Roman" w:hAnsi="Times New Roman" w:cs="Times New Roman"/>
          <w:sz w:val="24"/>
          <w:szCs w:val="24"/>
          <w:lang w:val="en-US"/>
        </w:rPr>
        <w:t xml:space="preserve"> ethanol extract 1.5%; (EB2), </w:t>
      </w:r>
      <w:proofErr w:type="spellStart"/>
      <w:r w:rsidR="005313CD" w:rsidRPr="005313CD">
        <w:rPr>
          <w:rFonts w:ascii="Times New Roman" w:hAnsi="Times New Roman" w:cs="Times New Roman"/>
          <w:sz w:val="24"/>
          <w:szCs w:val="24"/>
          <w:lang w:val="en-US"/>
        </w:rPr>
        <w:t>binahong</w:t>
      </w:r>
      <w:proofErr w:type="spellEnd"/>
      <w:r w:rsidR="005313CD" w:rsidRPr="005313CD">
        <w:rPr>
          <w:rFonts w:ascii="Times New Roman" w:hAnsi="Times New Roman" w:cs="Times New Roman"/>
          <w:sz w:val="24"/>
          <w:szCs w:val="24"/>
          <w:lang w:val="en-US"/>
        </w:rPr>
        <w:t xml:space="preserve"> ethanol extract 2%; (EB3), </w:t>
      </w:r>
      <w:proofErr w:type="spellStart"/>
      <w:r w:rsidR="005313CD" w:rsidRPr="005313CD">
        <w:rPr>
          <w:rFonts w:ascii="Times New Roman" w:hAnsi="Times New Roman" w:cs="Times New Roman"/>
          <w:sz w:val="24"/>
          <w:szCs w:val="24"/>
          <w:lang w:val="en-US"/>
        </w:rPr>
        <w:t>binahong</w:t>
      </w:r>
      <w:proofErr w:type="spellEnd"/>
      <w:r w:rsidR="005313CD" w:rsidRPr="005313CD">
        <w:rPr>
          <w:rFonts w:ascii="Times New Roman" w:hAnsi="Times New Roman" w:cs="Times New Roman"/>
          <w:sz w:val="24"/>
          <w:szCs w:val="24"/>
          <w:lang w:val="en-US"/>
        </w:rPr>
        <w:t xml:space="preserve"> ethanol extract 2.5%; (EB4), </w:t>
      </w:r>
      <w:proofErr w:type="spellStart"/>
      <w:r w:rsidR="005313CD" w:rsidRPr="005313CD">
        <w:rPr>
          <w:rFonts w:ascii="Times New Roman" w:hAnsi="Times New Roman" w:cs="Times New Roman"/>
          <w:sz w:val="24"/>
          <w:szCs w:val="24"/>
          <w:lang w:val="en-US"/>
        </w:rPr>
        <w:t>binahong</w:t>
      </w:r>
      <w:proofErr w:type="spellEnd"/>
      <w:r w:rsidR="005313CD" w:rsidRPr="005313CD">
        <w:rPr>
          <w:rFonts w:ascii="Times New Roman" w:hAnsi="Times New Roman" w:cs="Times New Roman"/>
          <w:sz w:val="24"/>
          <w:szCs w:val="24"/>
          <w:lang w:val="en-US"/>
        </w:rPr>
        <w:t xml:space="preserve"> ethanol extract 3%.     </w:t>
      </w:r>
    </w:p>
    <w:bookmarkEnd w:id="2"/>
    <w:p w14:paraId="0E76EF70" w14:textId="4AAA4178" w:rsidR="005313CD" w:rsidRDefault="005313CD" w:rsidP="005313CD">
      <w:pPr>
        <w:jc w:val="both"/>
        <w:rPr>
          <w:rFonts w:ascii="Times New Roman" w:hAnsi="Times New Roman" w:cs="Times New Roman"/>
          <w:sz w:val="24"/>
          <w:szCs w:val="24"/>
        </w:rPr>
      </w:pPr>
      <w:r w:rsidRPr="005313CD">
        <w:rPr>
          <w:rFonts w:ascii="Times New Roman" w:hAnsi="Times New Roman" w:cs="Times New Roman"/>
          <w:sz w:val="24"/>
          <w:szCs w:val="24"/>
          <w:lang w:val="en-US"/>
        </w:rPr>
        <w:t xml:space="preserve"> </w:t>
      </w:r>
      <w:r w:rsidRPr="0001366A">
        <w:rPr>
          <w:rFonts w:ascii="Times New Roman" w:hAnsi="Times New Roman" w:cs="Times New Roman"/>
          <w:sz w:val="24"/>
          <w:szCs w:val="24"/>
        </w:rPr>
        <w:t xml:space="preserve">The study found that a 3% concentration of </w:t>
      </w:r>
      <w:proofErr w:type="spellStart"/>
      <w:r w:rsidRPr="0001366A">
        <w:rPr>
          <w:rFonts w:ascii="Times New Roman" w:hAnsi="Times New Roman" w:cs="Times New Roman"/>
          <w:sz w:val="24"/>
          <w:szCs w:val="24"/>
        </w:rPr>
        <w:t>binahong</w:t>
      </w:r>
      <w:proofErr w:type="spellEnd"/>
      <w:r w:rsidRPr="0001366A">
        <w:rPr>
          <w:rFonts w:ascii="Times New Roman" w:hAnsi="Times New Roman" w:cs="Times New Roman"/>
          <w:sz w:val="24"/>
          <w:szCs w:val="24"/>
        </w:rPr>
        <w:t xml:space="preserve"> </w:t>
      </w:r>
      <w:r>
        <w:rPr>
          <w:rFonts w:ascii="Times New Roman" w:hAnsi="Times New Roman" w:cs="Times New Roman"/>
          <w:sz w:val="24"/>
          <w:szCs w:val="24"/>
        </w:rPr>
        <w:t xml:space="preserve">ethanol </w:t>
      </w:r>
      <w:r w:rsidRPr="0001366A">
        <w:rPr>
          <w:rFonts w:ascii="Times New Roman" w:hAnsi="Times New Roman" w:cs="Times New Roman"/>
          <w:sz w:val="24"/>
          <w:szCs w:val="24"/>
        </w:rPr>
        <w:t xml:space="preserve">extract had the highest inhibitory ability against </w:t>
      </w:r>
      <w:r w:rsidRPr="00AD0262">
        <w:rPr>
          <w:rFonts w:ascii="Times New Roman" w:hAnsi="Times New Roman" w:cs="Times New Roman"/>
          <w:i/>
          <w:sz w:val="24"/>
          <w:szCs w:val="24"/>
        </w:rPr>
        <w:t xml:space="preserve">R. </w:t>
      </w:r>
      <w:proofErr w:type="spellStart"/>
      <w:r w:rsidRPr="00AD0262">
        <w:rPr>
          <w:rFonts w:ascii="Times New Roman" w:hAnsi="Times New Roman" w:cs="Times New Roman"/>
          <w:i/>
          <w:sz w:val="24"/>
          <w:szCs w:val="24"/>
        </w:rPr>
        <w:t>solani</w:t>
      </w:r>
      <w:proofErr w:type="spellEnd"/>
      <w:r w:rsidRPr="0001366A">
        <w:rPr>
          <w:rFonts w:ascii="Times New Roman" w:hAnsi="Times New Roman" w:cs="Times New Roman"/>
          <w:sz w:val="24"/>
          <w:szCs w:val="24"/>
        </w:rPr>
        <w:t xml:space="preserve"> fungus colonies on a medium, with a 48.52% inhibition rate (Figure 3</w:t>
      </w:r>
      <w:r w:rsidR="00E50A07">
        <w:rPr>
          <w:rFonts w:ascii="Times New Roman" w:hAnsi="Times New Roman" w:cs="Times New Roman"/>
          <w:sz w:val="24"/>
          <w:szCs w:val="24"/>
        </w:rPr>
        <w:t>,4</w:t>
      </w:r>
      <w:r w:rsidRPr="0001366A">
        <w:rPr>
          <w:rFonts w:ascii="Times New Roman" w:hAnsi="Times New Roman" w:cs="Times New Roman"/>
          <w:sz w:val="24"/>
          <w:szCs w:val="24"/>
        </w:rPr>
        <w:t>).</w:t>
      </w:r>
    </w:p>
    <w:p w14:paraId="3FE1FD91" w14:textId="4D52225E" w:rsidR="00220FE6" w:rsidRDefault="005313CD" w:rsidP="00AD0262">
      <w:pPr>
        <w:ind w:left="851" w:hanging="851"/>
        <w:jc w:val="both"/>
        <w:rPr>
          <w:rFonts w:ascii="Times New Roman" w:hAnsi="Times New Roman" w:cs="Times New Roman"/>
          <w:sz w:val="24"/>
          <w:szCs w:val="24"/>
        </w:rPr>
      </w:pPr>
      <w:r w:rsidRPr="005313CD">
        <w:rPr>
          <w:rFonts w:ascii="Times New Roman" w:hAnsi="Times New Roman" w:cs="Times New Roman"/>
          <w:sz w:val="24"/>
          <w:szCs w:val="24"/>
          <w:lang w:val="en-US"/>
        </w:rPr>
        <w:t xml:space="preserve"> </w:t>
      </w:r>
    </w:p>
    <w:bookmarkEnd w:id="3"/>
    <w:p w14:paraId="5BC98169" w14:textId="0EA2E6D6" w:rsidR="00621A9E" w:rsidRDefault="004E449F" w:rsidP="00621A9E">
      <w:pPr>
        <w:jc w:val="center"/>
        <w:rPr>
          <w:rFonts w:ascii="Times New Roman" w:hAnsi="Times New Roman" w:cs="Times New Roman"/>
          <w:sz w:val="24"/>
          <w:szCs w:val="24"/>
        </w:rPr>
      </w:pPr>
      <w:r w:rsidRPr="00627A10">
        <w:rPr>
          <w:rFonts w:ascii="Times New Roman" w:eastAsia="Calibri" w:hAnsi="Times New Roman" w:cs="Times New Roman"/>
          <w:noProof/>
          <w:sz w:val="24"/>
          <w:szCs w:val="24"/>
          <w:lang w:val="en-US"/>
        </w:rPr>
        <w:lastRenderedPageBreak/>
        <mc:AlternateContent>
          <mc:Choice Requires="wps">
            <w:drawing>
              <wp:anchor distT="0" distB="0" distL="114300" distR="114300" simplePos="0" relativeHeight="251668480" behindDoc="0" locked="0" layoutInCell="1" allowOverlap="1" wp14:anchorId="76A5FFF1" wp14:editId="32BE7CF7">
                <wp:simplePos x="0" y="0"/>
                <wp:positionH relativeFrom="column">
                  <wp:posOffset>4099560</wp:posOffset>
                </wp:positionH>
                <wp:positionV relativeFrom="paragraph">
                  <wp:posOffset>13970</wp:posOffset>
                </wp:positionV>
                <wp:extent cx="546100" cy="302260"/>
                <wp:effectExtent l="0" t="0" r="0" b="2540"/>
                <wp:wrapNone/>
                <wp:docPr id="304" name="Text Box 304"/>
                <wp:cNvGraphicFramePr/>
                <a:graphic xmlns:a="http://schemas.openxmlformats.org/drawingml/2006/main">
                  <a:graphicData uri="http://schemas.microsoft.com/office/word/2010/wordprocessingShape">
                    <wps:wsp>
                      <wps:cNvSpPr txBox="1"/>
                      <wps:spPr>
                        <a:xfrm>
                          <a:off x="0" y="0"/>
                          <a:ext cx="546100" cy="302260"/>
                        </a:xfrm>
                        <a:prstGeom prst="rect">
                          <a:avLst/>
                        </a:prstGeom>
                        <a:noFill/>
                        <a:ln w="6350">
                          <a:noFill/>
                        </a:ln>
                        <a:effectLst/>
                      </wps:spPr>
                      <wps:txbx>
                        <w:txbxContent>
                          <w:p w14:paraId="79C2155A" w14:textId="77777777" w:rsidR="000400E4" w:rsidRPr="005F2ACC" w:rsidRDefault="000400E4" w:rsidP="00627A10">
                            <w:pPr>
                              <w:rPr>
                                <w:rFonts w:ascii="Times New Roman" w:hAnsi="Times New Roman" w:cs="Times New Roman"/>
                                <w:b/>
                                <w:sz w:val="24"/>
                              </w:rPr>
                            </w:pPr>
                            <w:r>
                              <w:rPr>
                                <w:rFonts w:ascii="Times New Roman" w:hAnsi="Times New Roman" w:cs="Times New Roman"/>
                                <w:b/>
                                <w:sz w:val="24"/>
                              </w:rPr>
                              <w:t>AB4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5FFF1" id="_x0000_t202" coordsize="21600,21600" o:spt="202" path="m,l,21600r21600,l21600,xe">
                <v:stroke joinstyle="miter"/>
                <v:path gradientshapeok="t" o:connecttype="rect"/>
              </v:shapetype>
              <v:shape id="Text Box 304" o:spid="_x0000_s1026" type="#_x0000_t202" style="position:absolute;left:0;text-align:left;margin-left:322.8pt;margin-top:1.1pt;width:43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" filled="f" stroked="f" strokeweight=".5pt">
                <v:textbox>
                  <w:txbxContent>
                    <w:p w14:paraId="79C2155A" w14:textId="77777777" w:rsidR="000400E4" w:rsidRPr="005F2ACC" w:rsidRDefault="000400E4" w:rsidP="00627A10">
                      <w:pPr>
                        <w:rPr>
                          <w:rFonts w:ascii="Times New Roman" w:hAnsi="Times New Roman" w:cs="Times New Roman"/>
                          <w:b/>
                          <w:sz w:val="24"/>
                        </w:rPr>
                      </w:pPr>
                      <w:r>
                        <w:rPr>
                          <w:rFonts w:ascii="Times New Roman" w:hAnsi="Times New Roman" w:cs="Times New Roman"/>
                          <w:b/>
                          <w:sz w:val="24"/>
                        </w:rPr>
                        <w:t>AB4</w:t>
                      </w:r>
                    </w:p>
                  </w:txbxContent>
                </v:textbox>
              </v:shape>
            </w:pict>
          </mc:Fallback>
        </mc:AlternateContent>
      </w:r>
      <w:r w:rsidR="00627A10" w:rsidRPr="00627A10">
        <w:rPr>
          <w:rFonts w:ascii="Times New Roman" w:eastAsia="Calibri"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1AB99A02" wp14:editId="5D55F5A6">
                <wp:simplePos x="0" y="0"/>
                <wp:positionH relativeFrom="column">
                  <wp:posOffset>2865120</wp:posOffset>
                </wp:positionH>
                <wp:positionV relativeFrom="paragraph">
                  <wp:posOffset>1204595</wp:posOffset>
                </wp:positionV>
                <wp:extent cx="557530" cy="302260"/>
                <wp:effectExtent l="0" t="0" r="0" b="2540"/>
                <wp:wrapNone/>
                <wp:docPr id="339" name="Text Box 339"/>
                <wp:cNvGraphicFramePr/>
                <a:graphic xmlns:a="http://schemas.openxmlformats.org/drawingml/2006/main">
                  <a:graphicData uri="http://schemas.microsoft.com/office/word/2010/wordprocessingShape">
                    <wps:wsp>
                      <wps:cNvSpPr txBox="1"/>
                      <wps:spPr>
                        <a:xfrm>
                          <a:off x="0" y="0"/>
                          <a:ext cx="557530" cy="302260"/>
                        </a:xfrm>
                        <a:prstGeom prst="rect">
                          <a:avLst/>
                        </a:prstGeom>
                        <a:noFill/>
                        <a:ln w="6350">
                          <a:noFill/>
                        </a:ln>
                        <a:effectLst/>
                      </wps:spPr>
                      <wps:txbx>
                        <w:txbxContent>
                          <w:p w14:paraId="61C1EBD0" w14:textId="77777777" w:rsidR="000400E4" w:rsidRPr="005F2ACC" w:rsidRDefault="000400E4" w:rsidP="00627A10">
                            <w:pPr>
                              <w:rPr>
                                <w:rFonts w:ascii="Times New Roman" w:hAnsi="Times New Roman" w:cs="Times New Roman"/>
                                <w:b/>
                                <w:sz w:val="24"/>
                              </w:rPr>
                            </w:pPr>
                            <w:r>
                              <w:rPr>
                                <w:rFonts w:ascii="Times New Roman" w:hAnsi="Times New Roman" w:cs="Times New Roman"/>
                                <w:b/>
                                <w:sz w:val="24"/>
                              </w:rPr>
                              <w:t>EB4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99A02" id="Text Box 339" o:spid="_x0000_s1027" type="#_x0000_t202" style="position:absolute;left:0;text-align:left;margin-left:225.6pt;margin-top:94.85pt;width:43.9pt;height:2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" filled="f" stroked="f" strokeweight=".5pt">
                <v:textbox>
                  <w:txbxContent>
                    <w:p w14:paraId="61C1EBD0" w14:textId="77777777" w:rsidR="000400E4" w:rsidRPr="005F2ACC" w:rsidRDefault="000400E4" w:rsidP="00627A10">
                      <w:pPr>
                        <w:rPr>
                          <w:rFonts w:ascii="Times New Roman" w:hAnsi="Times New Roman" w:cs="Times New Roman"/>
                          <w:b/>
                          <w:sz w:val="24"/>
                        </w:rPr>
                      </w:pPr>
                      <w:r>
                        <w:rPr>
                          <w:rFonts w:ascii="Times New Roman" w:hAnsi="Times New Roman" w:cs="Times New Roman"/>
                          <w:b/>
                          <w:sz w:val="24"/>
                        </w:rPr>
                        <w:t>EB4</w:t>
                      </w:r>
                    </w:p>
                  </w:txbxContent>
                </v:textbox>
              </v:shape>
            </w:pict>
          </mc:Fallback>
        </mc:AlternateContent>
      </w:r>
      <w:r w:rsidR="00627A10" w:rsidRPr="00627A10">
        <w:rPr>
          <w:rFonts w:ascii="Times New Roman" w:eastAsia="Calibri"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45BDC09D" wp14:editId="0F6982E3">
                <wp:simplePos x="0" y="0"/>
                <wp:positionH relativeFrom="column">
                  <wp:posOffset>1668780</wp:posOffset>
                </wp:positionH>
                <wp:positionV relativeFrom="paragraph">
                  <wp:posOffset>1204595</wp:posOffset>
                </wp:positionV>
                <wp:extent cx="557530" cy="302260"/>
                <wp:effectExtent l="0" t="0" r="0" b="2540"/>
                <wp:wrapNone/>
                <wp:docPr id="338" name="Text Box 338"/>
                <wp:cNvGraphicFramePr/>
                <a:graphic xmlns:a="http://schemas.openxmlformats.org/drawingml/2006/main">
                  <a:graphicData uri="http://schemas.microsoft.com/office/word/2010/wordprocessingShape">
                    <wps:wsp>
                      <wps:cNvSpPr txBox="1"/>
                      <wps:spPr>
                        <a:xfrm>
                          <a:off x="0" y="0"/>
                          <a:ext cx="557530" cy="302260"/>
                        </a:xfrm>
                        <a:prstGeom prst="rect">
                          <a:avLst/>
                        </a:prstGeom>
                        <a:noFill/>
                        <a:ln w="6350">
                          <a:noFill/>
                        </a:ln>
                        <a:effectLst/>
                      </wps:spPr>
                      <wps:txbx>
                        <w:txbxContent>
                          <w:p w14:paraId="435C37CE" w14:textId="77777777" w:rsidR="000400E4" w:rsidRPr="005F2ACC" w:rsidRDefault="000400E4" w:rsidP="00627A10">
                            <w:pPr>
                              <w:rPr>
                                <w:rFonts w:ascii="Times New Roman" w:hAnsi="Times New Roman" w:cs="Times New Roman"/>
                                <w:b/>
                                <w:sz w:val="24"/>
                              </w:rPr>
                            </w:pPr>
                            <w:r>
                              <w:rPr>
                                <w:rFonts w:ascii="Times New Roman" w:hAnsi="Times New Roman" w:cs="Times New Roman"/>
                                <w:b/>
                                <w:sz w:val="24"/>
                              </w:rPr>
                              <w:t>ET4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DC09D" id="Text Box 338" o:spid="_x0000_s1028" type="#_x0000_t202" style="position:absolute;left:0;text-align:left;margin-left:131.4pt;margin-top:94.85pt;width:43.9pt;height:2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" filled="f" stroked="f" strokeweight=".5pt">
                <v:textbox>
                  <w:txbxContent>
                    <w:p w14:paraId="435C37CE" w14:textId="77777777" w:rsidR="000400E4" w:rsidRPr="005F2ACC" w:rsidRDefault="000400E4" w:rsidP="00627A10">
                      <w:pPr>
                        <w:rPr>
                          <w:rFonts w:ascii="Times New Roman" w:hAnsi="Times New Roman" w:cs="Times New Roman"/>
                          <w:b/>
                          <w:sz w:val="24"/>
                        </w:rPr>
                      </w:pPr>
                      <w:r>
                        <w:rPr>
                          <w:rFonts w:ascii="Times New Roman" w:hAnsi="Times New Roman" w:cs="Times New Roman"/>
                          <w:b/>
                          <w:sz w:val="24"/>
                        </w:rPr>
                        <w:t>ET4</w:t>
                      </w:r>
                    </w:p>
                  </w:txbxContent>
                </v:textbox>
              </v:shape>
            </w:pict>
          </mc:Fallback>
        </mc:AlternateContent>
      </w:r>
      <w:r w:rsidR="00627A10" w:rsidRPr="00627A10">
        <w:rPr>
          <w:rFonts w:ascii="Times New Roman" w:eastAsia="Calibri"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398364EB" wp14:editId="00C3564E">
                <wp:simplePos x="0" y="0"/>
                <wp:positionH relativeFrom="column">
                  <wp:posOffset>2895600</wp:posOffset>
                </wp:positionH>
                <wp:positionV relativeFrom="paragraph">
                  <wp:posOffset>8255</wp:posOffset>
                </wp:positionV>
                <wp:extent cx="546100" cy="302260"/>
                <wp:effectExtent l="0" t="0" r="0" b="2540"/>
                <wp:wrapNone/>
                <wp:docPr id="303" name="Text Box 303"/>
                <wp:cNvGraphicFramePr/>
                <a:graphic xmlns:a="http://schemas.openxmlformats.org/drawingml/2006/main">
                  <a:graphicData uri="http://schemas.microsoft.com/office/word/2010/wordprocessingShape">
                    <wps:wsp>
                      <wps:cNvSpPr txBox="1"/>
                      <wps:spPr>
                        <a:xfrm>
                          <a:off x="0" y="0"/>
                          <a:ext cx="546100" cy="302260"/>
                        </a:xfrm>
                        <a:prstGeom prst="rect">
                          <a:avLst/>
                        </a:prstGeom>
                        <a:noFill/>
                        <a:ln w="6350">
                          <a:noFill/>
                        </a:ln>
                        <a:effectLst/>
                      </wps:spPr>
                      <wps:txbx>
                        <w:txbxContent>
                          <w:p w14:paraId="6D930F79" w14:textId="77777777" w:rsidR="000400E4" w:rsidRPr="005F2ACC" w:rsidRDefault="000400E4" w:rsidP="00627A10">
                            <w:pPr>
                              <w:rPr>
                                <w:rFonts w:ascii="Times New Roman" w:hAnsi="Times New Roman" w:cs="Times New Roman"/>
                                <w:b/>
                              </w:rPr>
                            </w:pPr>
                            <w:r>
                              <w:rPr>
                                <w:rFonts w:ascii="Times New Roman" w:hAnsi="Times New Roman" w:cs="Times New Roman"/>
                                <w:b/>
                                <w:sz w:val="24"/>
                              </w:rPr>
                              <w:t>AT4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364EB" id="Text Box 303" o:spid="_x0000_s1029" type="#_x0000_t202" style="position:absolute;left:0;text-align:left;margin-left:228pt;margin-top:.65pt;width:43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" filled="f" stroked="f" strokeweight=".5pt">
                <v:textbox>
                  <w:txbxContent>
                    <w:p w14:paraId="6D930F79" w14:textId="77777777" w:rsidR="000400E4" w:rsidRPr="005F2ACC" w:rsidRDefault="000400E4" w:rsidP="00627A10">
                      <w:pPr>
                        <w:rPr>
                          <w:rFonts w:ascii="Times New Roman" w:hAnsi="Times New Roman" w:cs="Times New Roman"/>
                          <w:b/>
                        </w:rPr>
                      </w:pPr>
                      <w:r>
                        <w:rPr>
                          <w:rFonts w:ascii="Times New Roman" w:hAnsi="Times New Roman" w:cs="Times New Roman"/>
                          <w:b/>
                          <w:sz w:val="24"/>
                        </w:rPr>
                        <w:t>AT4</w:t>
                      </w:r>
                    </w:p>
                  </w:txbxContent>
                </v:textbox>
              </v:shape>
            </w:pict>
          </mc:Fallback>
        </mc:AlternateContent>
      </w:r>
      <w:r w:rsidR="00621A9E" w:rsidRPr="00621A9E">
        <w:rPr>
          <w:rFonts w:ascii="Times New Roman" w:eastAsia="Calibri"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60D29406" wp14:editId="09859209">
                <wp:simplePos x="0" y="0"/>
                <wp:positionH relativeFrom="column">
                  <wp:posOffset>1714500</wp:posOffset>
                </wp:positionH>
                <wp:positionV relativeFrom="paragraph">
                  <wp:posOffset>8255</wp:posOffset>
                </wp:positionV>
                <wp:extent cx="557530" cy="302260"/>
                <wp:effectExtent l="0" t="0" r="0" b="2540"/>
                <wp:wrapNone/>
                <wp:docPr id="302" name="Text Box 302"/>
                <wp:cNvGraphicFramePr/>
                <a:graphic xmlns:a="http://schemas.openxmlformats.org/drawingml/2006/main">
                  <a:graphicData uri="http://schemas.microsoft.com/office/word/2010/wordprocessingShape">
                    <wps:wsp>
                      <wps:cNvSpPr txBox="1"/>
                      <wps:spPr>
                        <a:xfrm>
                          <a:off x="0" y="0"/>
                          <a:ext cx="557530" cy="302260"/>
                        </a:xfrm>
                        <a:prstGeom prst="rect">
                          <a:avLst/>
                        </a:prstGeom>
                        <a:noFill/>
                        <a:ln w="6350">
                          <a:noFill/>
                        </a:ln>
                        <a:effectLst/>
                      </wps:spPr>
                      <wps:txbx>
                        <w:txbxContent>
                          <w:p w14:paraId="5D37D766" w14:textId="7A738F0A" w:rsidR="000400E4" w:rsidRPr="005F2ACC" w:rsidRDefault="000400E4" w:rsidP="00621A9E">
                            <w:pPr>
                              <w:rPr>
                                <w:rFonts w:ascii="Times New Roman" w:hAnsi="Times New Roman" w:cs="Times New Roman"/>
                                <w:b/>
                                <w:sz w:val="24"/>
                              </w:rPr>
                            </w:pPr>
                            <w:r>
                              <w:rPr>
                                <w:rFonts w:ascii="Times New Roman" w:hAnsi="Times New Roman" w:cs="Times New Roman"/>
                                <w:b/>
                                <w:sz w:val="24"/>
                              </w:rPr>
                              <w:t>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29406" id="Text Box 302" o:spid="_x0000_s1030" type="#_x0000_t202" style="position:absolute;left:0;text-align:left;margin-left:135pt;margin-top:.65pt;width:43.9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" filled="f" stroked="f" strokeweight=".5pt">
                <v:textbox>
                  <w:txbxContent>
                    <w:p w14:paraId="5D37D766" w14:textId="7A738F0A" w:rsidR="000400E4" w:rsidRPr="005F2ACC" w:rsidRDefault="000400E4" w:rsidP="00621A9E">
                      <w:pPr>
                        <w:rPr>
                          <w:rFonts w:ascii="Times New Roman" w:hAnsi="Times New Roman" w:cs="Times New Roman"/>
                          <w:b/>
                          <w:sz w:val="24"/>
                        </w:rPr>
                      </w:pPr>
                      <w:r>
                        <w:rPr>
                          <w:rFonts w:ascii="Times New Roman" w:hAnsi="Times New Roman" w:cs="Times New Roman"/>
                          <w:b/>
                          <w:sz w:val="24"/>
                        </w:rPr>
                        <w:t>PC</w:t>
                      </w:r>
                    </w:p>
                  </w:txbxContent>
                </v:textbox>
              </v:shape>
            </w:pict>
          </mc:Fallback>
        </mc:AlternateContent>
      </w:r>
      <w:r w:rsidR="00621A9E" w:rsidRPr="00621A9E">
        <w:rPr>
          <w:rFonts w:ascii="Times New Roman" w:eastAsia="Calibri"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644018C4" wp14:editId="32ABA446">
                <wp:simplePos x="0" y="0"/>
                <wp:positionH relativeFrom="column">
                  <wp:posOffset>482600</wp:posOffset>
                </wp:positionH>
                <wp:positionV relativeFrom="paragraph">
                  <wp:posOffset>1905</wp:posOffset>
                </wp:positionV>
                <wp:extent cx="542290" cy="301625"/>
                <wp:effectExtent l="0" t="0" r="0" b="3175"/>
                <wp:wrapNone/>
                <wp:docPr id="294" name="Text Box 294"/>
                <wp:cNvGraphicFramePr/>
                <a:graphic xmlns:a="http://schemas.openxmlformats.org/drawingml/2006/main">
                  <a:graphicData uri="http://schemas.microsoft.com/office/word/2010/wordprocessingShape">
                    <wps:wsp>
                      <wps:cNvSpPr txBox="1"/>
                      <wps:spPr>
                        <a:xfrm>
                          <a:off x="0" y="0"/>
                          <a:ext cx="542290" cy="301625"/>
                        </a:xfrm>
                        <a:prstGeom prst="rect">
                          <a:avLst/>
                        </a:prstGeom>
                        <a:noFill/>
                        <a:ln w="6350">
                          <a:noFill/>
                        </a:ln>
                        <a:effectLst/>
                      </wps:spPr>
                      <wps:txbx>
                        <w:txbxContent>
                          <w:p w14:paraId="78E03F80" w14:textId="0ADADFBA" w:rsidR="000400E4" w:rsidRDefault="000400E4" w:rsidP="00621A9E">
                            <w:pPr>
                              <w:rPr>
                                <w:rFonts w:ascii="Times New Roman" w:hAnsi="Times New Roman" w:cs="Times New Roman"/>
                                <w:b/>
                                <w:sz w:val="24"/>
                              </w:rPr>
                            </w:pPr>
                            <w:r>
                              <w:rPr>
                                <w:rFonts w:ascii="Times New Roman" w:hAnsi="Times New Roman" w:cs="Times New Roman"/>
                                <w:b/>
                                <w:sz w:val="24"/>
                              </w:rPr>
                              <w:t>NC</w:t>
                            </w:r>
                          </w:p>
                          <w:p w14:paraId="4DF1172C" w14:textId="77777777" w:rsidR="000400E4" w:rsidRPr="005F2ACC" w:rsidRDefault="000400E4" w:rsidP="00621A9E">
                            <w:pPr>
                              <w:rPr>
                                <w:rFonts w:ascii="Times New Roman" w:hAnsi="Times New Roman" w:cs="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18C4" id="Text Box 294" o:spid="_x0000_s1031" type="#_x0000_t202" style="position:absolute;left:0;text-align:left;margin-left:38pt;margin-top:.15pt;width:42.7pt;height: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" filled="f" stroked="f" strokeweight=".5pt">
                <v:textbox>
                  <w:txbxContent>
                    <w:p w14:paraId="78E03F80" w14:textId="0ADADFBA" w:rsidR="000400E4" w:rsidRDefault="000400E4" w:rsidP="00621A9E">
                      <w:pPr>
                        <w:rPr>
                          <w:rFonts w:ascii="Times New Roman" w:hAnsi="Times New Roman" w:cs="Times New Roman"/>
                          <w:b/>
                          <w:sz w:val="24"/>
                        </w:rPr>
                      </w:pPr>
                      <w:r>
                        <w:rPr>
                          <w:rFonts w:ascii="Times New Roman" w:hAnsi="Times New Roman" w:cs="Times New Roman"/>
                          <w:b/>
                          <w:sz w:val="24"/>
                        </w:rPr>
                        <w:t>NC</w:t>
                      </w:r>
                    </w:p>
                    <w:p w14:paraId="4DF1172C" w14:textId="77777777" w:rsidR="000400E4" w:rsidRPr="005F2ACC" w:rsidRDefault="000400E4" w:rsidP="00621A9E">
                      <w:pPr>
                        <w:rPr>
                          <w:rFonts w:ascii="Times New Roman" w:hAnsi="Times New Roman" w:cs="Times New Roman"/>
                          <w:b/>
                          <w:sz w:val="24"/>
                        </w:rPr>
                      </w:pPr>
                    </w:p>
                  </w:txbxContent>
                </v:textbox>
              </v:shape>
            </w:pict>
          </mc:Fallback>
        </mc:AlternateContent>
      </w:r>
      <w:r w:rsidR="00621A9E" w:rsidRPr="00621A9E">
        <w:rPr>
          <w:rFonts w:ascii="Times New Roman" w:eastAsia="Calibri" w:hAnsi="Times New Roman" w:cs="Times New Roman"/>
          <w:noProof/>
          <w:sz w:val="24"/>
          <w:szCs w:val="24"/>
          <w:shd w:val="clear" w:color="auto" w:fill="C45B58"/>
          <w:lang w:val="en-US"/>
        </w:rPr>
        <w:drawing>
          <wp:inline distT="0" distB="0" distL="0" distR="0" wp14:anchorId="31DF96E3" wp14:editId="067148E7">
            <wp:extent cx="1239834" cy="1190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6_2,5_u2.jpg"/>
                    <pic:cNvPicPr/>
                  </pic:nvPicPr>
                  <pic:blipFill rotWithShape="1">
                    <a:blip r:embed="rId11" cstate="print">
                      <a:extLst>
                        <a:ext uri="{28A0092B-C50C-407E-A947-70E740481C1C}">
                          <a14:useLocalDpi xmlns:a14="http://schemas.microsoft.com/office/drawing/2010/main" val="0"/>
                        </a:ext>
                      </a:extLst>
                    </a:blip>
                    <a:srcRect l="29630" t="17863" r="13018" b="4822"/>
                    <a:stretch/>
                  </pic:blipFill>
                  <pic:spPr bwMode="auto">
                    <a:xfrm>
                      <a:off x="0" y="0"/>
                      <a:ext cx="1239834" cy="1190353"/>
                    </a:xfrm>
                    <a:prstGeom prst="flowChartConnector">
                      <a:avLst/>
                    </a:prstGeom>
                    <a:ln>
                      <a:noFill/>
                    </a:ln>
                    <a:extLst>
                      <a:ext uri="{53640926-AAD7-44D8-BBD7-CCE9431645EC}">
                        <a14:shadowObscured xmlns:a14="http://schemas.microsoft.com/office/drawing/2010/main"/>
                      </a:ext>
                    </a:extLst>
                  </pic:spPr>
                </pic:pic>
              </a:graphicData>
            </a:graphic>
          </wp:inline>
        </w:drawing>
      </w:r>
      <w:r w:rsidR="00621A9E" w:rsidRPr="00621A9E">
        <w:rPr>
          <w:rFonts w:ascii="Times New Roman" w:eastAsia="Calibri" w:hAnsi="Times New Roman" w:cs="Times New Roman"/>
          <w:noProof/>
          <w:sz w:val="24"/>
          <w:szCs w:val="24"/>
          <w:shd w:val="clear" w:color="auto" w:fill="C45B58"/>
          <w:lang w:val="en-US"/>
        </w:rPr>
        <w:drawing>
          <wp:inline distT="0" distB="0" distL="0" distR="0" wp14:anchorId="14247099" wp14:editId="5500564D">
            <wp:extent cx="1181100" cy="1178434"/>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4_130108.jpg"/>
                    <pic:cNvPicPr/>
                  </pic:nvPicPr>
                  <pic:blipFill rotWithShape="1">
                    <a:blip r:embed="rId12" cstate="print">
                      <a:extLst>
                        <a:ext uri="{28A0092B-C50C-407E-A947-70E740481C1C}">
                          <a14:useLocalDpi xmlns:a14="http://schemas.microsoft.com/office/drawing/2010/main" val="0"/>
                        </a:ext>
                      </a:extLst>
                    </a:blip>
                    <a:srcRect l="16563" t="5413" r="14680" b="-4"/>
                    <a:stretch/>
                  </pic:blipFill>
                  <pic:spPr bwMode="auto">
                    <a:xfrm>
                      <a:off x="0" y="0"/>
                      <a:ext cx="1218608" cy="1215857"/>
                    </a:xfrm>
                    <a:prstGeom prst="flowChartConnector">
                      <a:avLst/>
                    </a:prstGeom>
                    <a:ln>
                      <a:noFill/>
                    </a:ln>
                    <a:extLst>
                      <a:ext uri="{53640926-AAD7-44D8-BBD7-CCE9431645EC}">
                        <a14:shadowObscured xmlns:a14="http://schemas.microsoft.com/office/drawing/2010/main"/>
                      </a:ext>
                    </a:extLst>
                  </pic:spPr>
                </pic:pic>
              </a:graphicData>
            </a:graphic>
          </wp:inline>
        </w:drawing>
      </w:r>
      <w:r w:rsidR="00621A9E" w:rsidRPr="00621A9E">
        <w:rPr>
          <w:rFonts w:ascii="Times New Roman" w:eastAsia="Calibri" w:hAnsi="Times New Roman" w:cs="Times New Roman"/>
          <w:noProof/>
          <w:sz w:val="24"/>
          <w:szCs w:val="24"/>
          <w:shd w:val="clear" w:color="auto" w:fill="C45B58"/>
          <w:lang w:val="en-US"/>
        </w:rPr>
        <w:drawing>
          <wp:inline distT="0" distB="0" distL="0" distR="0" wp14:anchorId="08FBB512" wp14:editId="3B5E3900">
            <wp:extent cx="1205902" cy="11811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5_1,5_u1.jpg"/>
                    <pic:cNvPicPr/>
                  </pic:nvPicPr>
                  <pic:blipFill rotWithShape="1">
                    <a:blip r:embed="rId13" cstate="print">
                      <a:extLst>
                        <a:ext uri="{28A0092B-C50C-407E-A947-70E740481C1C}">
                          <a14:useLocalDpi xmlns:a14="http://schemas.microsoft.com/office/drawing/2010/main" val="0"/>
                        </a:ext>
                      </a:extLst>
                    </a:blip>
                    <a:srcRect l="32035" t="9302" r="9321" b="9051"/>
                    <a:stretch/>
                  </pic:blipFill>
                  <pic:spPr bwMode="auto">
                    <a:xfrm>
                      <a:off x="0" y="0"/>
                      <a:ext cx="1230473" cy="1205165"/>
                    </a:xfrm>
                    <a:prstGeom prst="flowChartConnector">
                      <a:avLst/>
                    </a:prstGeom>
                    <a:ln>
                      <a:noFill/>
                    </a:ln>
                    <a:extLst>
                      <a:ext uri="{53640926-AAD7-44D8-BBD7-CCE9431645EC}">
                        <a14:shadowObscured xmlns:a14="http://schemas.microsoft.com/office/drawing/2010/main"/>
                      </a:ext>
                    </a:extLst>
                  </pic:spPr>
                </pic:pic>
              </a:graphicData>
            </a:graphic>
          </wp:inline>
        </w:drawing>
      </w:r>
      <w:r w:rsidR="00621A9E" w:rsidRPr="00621A9E">
        <w:rPr>
          <w:rFonts w:ascii="Times New Roman" w:eastAsia="Calibri" w:hAnsi="Times New Roman" w:cs="Times New Roman"/>
          <w:noProof/>
          <w:sz w:val="24"/>
          <w:szCs w:val="24"/>
          <w:shd w:val="clear" w:color="auto" w:fill="C45B58"/>
          <w:lang w:val="en-US"/>
        </w:rPr>
        <w:drawing>
          <wp:inline distT="0" distB="0" distL="0" distR="0" wp14:anchorId="28BD7717" wp14:editId="6D63025A">
            <wp:extent cx="1152196" cy="1142319"/>
            <wp:effectExtent l="0" t="0" r="0"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8_113245.jpg"/>
                    <pic:cNvPicPr/>
                  </pic:nvPicPr>
                  <pic:blipFill rotWithShape="1">
                    <a:blip r:embed="rId14" cstate="print">
                      <a:extLst>
                        <a:ext uri="{28A0092B-C50C-407E-A947-70E740481C1C}">
                          <a14:useLocalDpi xmlns:a14="http://schemas.microsoft.com/office/drawing/2010/main" val="0"/>
                        </a:ext>
                      </a:extLst>
                    </a:blip>
                    <a:srcRect l="8696" t="9829" r="25142" b="2717"/>
                    <a:stretch/>
                  </pic:blipFill>
                  <pic:spPr bwMode="auto">
                    <a:xfrm>
                      <a:off x="0" y="0"/>
                      <a:ext cx="1157435" cy="1147513"/>
                    </a:xfrm>
                    <a:prstGeom prst="flowChartConnector">
                      <a:avLst/>
                    </a:prstGeom>
                    <a:ln>
                      <a:noFill/>
                    </a:ln>
                    <a:extLst>
                      <a:ext uri="{53640926-AAD7-44D8-BBD7-CCE9431645EC}">
                        <a14:shadowObscured xmlns:a14="http://schemas.microsoft.com/office/drawing/2010/main"/>
                      </a:ext>
                    </a:extLst>
                  </pic:spPr>
                </pic:pic>
              </a:graphicData>
            </a:graphic>
          </wp:inline>
        </w:drawing>
      </w:r>
      <w:r w:rsidR="00621A9E" w:rsidRPr="00621A9E">
        <w:rPr>
          <w:rFonts w:ascii="Times New Roman" w:eastAsia="Calibri" w:hAnsi="Times New Roman" w:cs="Times New Roman"/>
          <w:noProof/>
          <w:sz w:val="24"/>
          <w:szCs w:val="24"/>
          <w:shd w:val="clear" w:color="auto" w:fill="C45B58"/>
          <w:lang w:val="en-US"/>
        </w:rPr>
        <w:drawing>
          <wp:inline distT="0" distB="0" distL="0" distR="0" wp14:anchorId="7D564F57" wp14:editId="589887E4">
            <wp:extent cx="1200150" cy="1190573"/>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706_150117.jpg"/>
                    <pic:cNvPicPr/>
                  </pic:nvPicPr>
                  <pic:blipFill rotWithShape="1">
                    <a:blip r:embed="rId15" cstate="print">
                      <a:extLst>
                        <a:ext uri="{28A0092B-C50C-407E-A947-70E740481C1C}">
                          <a14:useLocalDpi xmlns:a14="http://schemas.microsoft.com/office/drawing/2010/main" val="0"/>
                        </a:ext>
                      </a:extLst>
                    </a:blip>
                    <a:srcRect l="12476" t="2773" r="17580" b="2464"/>
                    <a:stretch/>
                  </pic:blipFill>
                  <pic:spPr bwMode="auto">
                    <a:xfrm>
                      <a:off x="0" y="0"/>
                      <a:ext cx="1207387" cy="1197753"/>
                    </a:xfrm>
                    <a:prstGeom prst="flowChartConnector">
                      <a:avLst/>
                    </a:prstGeom>
                    <a:ln>
                      <a:noFill/>
                    </a:ln>
                    <a:extLst>
                      <a:ext uri="{53640926-AAD7-44D8-BBD7-CCE9431645EC}">
                        <a14:shadowObscured xmlns:a14="http://schemas.microsoft.com/office/drawing/2010/main"/>
                      </a:ext>
                    </a:extLst>
                  </pic:spPr>
                </pic:pic>
              </a:graphicData>
            </a:graphic>
          </wp:inline>
        </w:drawing>
      </w:r>
      <w:r w:rsidR="00621A9E" w:rsidRPr="00621A9E">
        <w:rPr>
          <w:rFonts w:ascii="Times New Roman" w:eastAsia="Calibri" w:hAnsi="Times New Roman" w:cs="Times New Roman"/>
          <w:noProof/>
          <w:sz w:val="24"/>
          <w:szCs w:val="24"/>
          <w:shd w:val="clear" w:color="auto" w:fill="C45B58"/>
          <w:lang w:val="en-US"/>
        </w:rPr>
        <w:drawing>
          <wp:inline distT="0" distB="0" distL="0" distR="0" wp14:anchorId="60C3BD54" wp14:editId="50431CA7">
            <wp:extent cx="1197067" cy="119062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8_3_3.jpg"/>
                    <pic:cNvPicPr/>
                  </pic:nvPicPr>
                  <pic:blipFill rotWithShape="1">
                    <a:blip r:embed="rId16" cstate="print">
                      <a:extLst>
                        <a:ext uri="{28A0092B-C50C-407E-A947-70E740481C1C}">
                          <a14:useLocalDpi xmlns:a14="http://schemas.microsoft.com/office/drawing/2010/main" val="0"/>
                        </a:ext>
                      </a:extLst>
                    </a:blip>
                    <a:srcRect l="20896" t="12153" r="20103" b="9099"/>
                    <a:stretch/>
                  </pic:blipFill>
                  <pic:spPr bwMode="auto">
                    <a:xfrm>
                      <a:off x="0" y="0"/>
                      <a:ext cx="1243651" cy="1236958"/>
                    </a:xfrm>
                    <a:prstGeom prst="flowChartConnector">
                      <a:avLst/>
                    </a:prstGeom>
                    <a:ln>
                      <a:noFill/>
                    </a:ln>
                    <a:extLst>
                      <a:ext uri="{53640926-AAD7-44D8-BBD7-CCE9431645EC}">
                        <a14:shadowObscured xmlns:a14="http://schemas.microsoft.com/office/drawing/2010/main"/>
                      </a:ext>
                    </a:extLst>
                  </pic:spPr>
                </pic:pic>
              </a:graphicData>
            </a:graphic>
          </wp:inline>
        </w:drawing>
      </w:r>
    </w:p>
    <w:p w14:paraId="1A7E50AC" w14:textId="227FBC4B" w:rsidR="00D00A8B" w:rsidRDefault="00D00A8B" w:rsidP="00621A9E">
      <w:pPr>
        <w:jc w:val="center"/>
        <w:rPr>
          <w:rFonts w:ascii="Times New Roman" w:hAnsi="Times New Roman" w:cs="Times New Roman"/>
          <w:sz w:val="24"/>
          <w:szCs w:val="24"/>
        </w:rPr>
      </w:pPr>
    </w:p>
    <w:p w14:paraId="5C767BE6" w14:textId="6BBFB5DF" w:rsidR="00627A10" w:rsidRPr="00627A10" w:rsidRDefault="00627A10" w:rsidP="00AD0262">
      <w:pPr>
        <w:ind w:left="851" w:hanging="851"/>
        <w:jc w:val="both"/>
        <w:rPr>
          <w:rFonts w:ascii="Times New Roman" w:hAnsi="Times New Roman" w:cs="Times New Roman"/>
          <w:sz w:val="24"/>
          <w:szCs w:val="24"/>
        </w:rPr>
      </w:pPr>
      <w:r w:rsidRPr="00627A10">
        <w:rPr>
          <w:rFonts w:ascii="Times New Roman" w:hAnsi="Times New Roman" w:cs="Times New Roman"/>
          <w:sz w:val="24"/>
          <w:szCs w:val="24"/>
        </w:rPr>
        <w:t xml:space="preserve">Figure </w:t>
      </w:r>
      <w:r w:rsidR="00E97411">
        <w:rPr>
          <w:rFonts w:ascii="Times New Roman" w:hAnsi="Times New Roman" w:cs="Times New Roman"/>
          <w:sz w:val="24"/>
          <w:szCs w:val="24"/>
        </w:rPr>
        <w:t>4.</w:t>
      </w:r>
      <w:r w:rsidRPr="00627A10">
        <w:rPr>
          <w:rFonts w:ascii="Times New Roman" w:hAnsi="Times New Roman" w:cs="Times New Roman"/>
          <w:sz w:val="24"/>
          <w:szCs w:val="24"/>
        </w:rPr>
        <w:t xml:space="preserve"> </w:t>
      </w:r>
      <w:r w:rsidR="00470C18">
        <w:rPr>
          <w:rFonts w:ascii="Times New Roman" w:hAnsi="Times New Roman" w:cs="Times New Roman"/>
          <w:sz w:val="24"/>
          <w:szCs w:val="24"/>
        </w:rPr>
        <w:t>Represent</w:t>
      </w:r>
      <w:r w:rsidR="00A42015">
        <w:rPr>
          <w:rFonts w:ascii="Times New Roman" w:hAnsi="Times New Roman" w:cs="Times New Roman"/>
          <w:sz w:val="24"/>
          <w:szCs w:val="24"/>
        </w:rPr>
        <w:t>ation</w:t>
      </w:r>
      <w:r w:rsidR="00470C18">
        <w:rPr>
          <w:rFonts w:ascii="Times New Roman" w:hAnsi="Times New Roman" w:cs="Times New Roman"/>
          <w:sz w:val="24"/>
          <w:szCs w:val="24"/>
        </w:rPr>
        <w:t xml:space="preserve"> of f</w:t>
      </w:r>
      <w:r w:rsidRPr="00627A10">
        <w:rPr>
          <w:rFonts w:ascii="Times New Roman" w:hAnsi="Times New Roman" w:cs="Times New Roman"/>
          <w:sz w:val="24"/>
          <w:szCs w:val="24"/>
        </w:rPr>
        <w:t xml:space="preserve">ungal colony growth of </w:t>
      </w:r>
      <w:r w:rsidRPr="002A5701">
        <w:rPr>
          <w:rFonts w:ascii="Times New Roman" w:hAnsi="Times New Roman" w:cs="Times New Roman"/>
          <w:i/>
          <w:sz w:val="24"/>
          <w:szCs w:val="24"/>
        </w:rPr>
        <w:t xml:space="preserve">R. </w:t>
      </w:r>
      <w:proofErr w:type="spellStart"/>
      <w:r w:rsidRPr="002A5701">
        <w:rPr>
          <w:rFonts w:ascii="Times New Roman" w:hAnsi="Times New Roman" w:cs="Times New Roman"/>
          <w:i/>
          <w:sz w:val="24"/>
          <w:szCs w:val="24"/>
        </w:rPr>
        <w:t>solani</w:t>
      </w:r>
      <w:proofErr w:type="spellEnd"/>
      <w:r w:rsidRPr="00627A10">
        <w:rPr>
          <w:rFonts w:ascii="Times New Roman" w:hAnsi="Times New Roman" w:cs="Times New Roman"/>
          <w:sz w:val="24"/>
          <w:szCs w:val="24"/>
        </w:rPr>
        <w:t xml:space="preserve"> at 7 days after inoculation at various concentration levels of tobacco and </w:t>
      </w:r>
      <w:r w:rsidR="00470C18">
        <w:rPr>
          <w:rFonts w:ascii="Times New Roman" w:hAnsi="Times New Roman" w:cs="Times New Roman"/>
          <w:sz w:val="24"/>
          <w:szCs w:val="24"/>
        </w:rPr>
        <w:t>“</w:t>
      </w:r>
      <w:r w:rsidRPr="00627A10">
        <w:rPr>
          <w:rFonts w:ascii="Times New Roman" w:hAnsi="Times New Roman" w:cs="Times New Roman"/>
          <w:sz w:val="24"/>
          <w:szCs w:val="24"/>
        </w:rPr>
        <w:t>binahong</w:t>
      </w:r>
      <w:r w:rsidR="00470C18">
        <w:rPr>
          <w:rFonts w:ascii="Times New Roman" w:hAnsi="Times New Roman" w:cs="Times New Roman"/>
          <w:sz w:val="24"/>
          <w:szCs w:val="24"/>
        </w:rPr>
        <w:t>”</w:t>
      </w:r>
      <w:r w:rsidRPr="00627A10">
        <w:rPr>
          <w:rFonts w:ascii="Times New Roman" w:hAnsi="Times New Roman" w:cs="Times New Roman"/>
          <w:sz w:val="24"/>
          <w:szCs w:val="24"/>
        </w:rPr>
        <w:t xml:space="preserve"> leaf extracts and negative and positive control treatments:</w:t>
      </w:r>
      <w:r w:rsidR="00AD0262">
        <w:rPr>
          <w:rFonts w:ascii="Times New Roman" w:hAnsi="Times New Roman" w:cs="Times New Roman"/>
          <w:sz w:val="24"/>
          <w:szCs w:val="24"/>
        </w:rPr>
        <w:t xml:space="preserve"> </w:t>
      </w:r>
      <w:r w:rsidRPr="00627A10">
        <w:rPr>
          <w:rFonts w:ascii="Times New Roman" w:hAnsi="Times New Roman" w:cs="Times New Roman"/>
          <w:sz w:val="24"/>
          <w:szCs w:val="24"/>
        </w:rPr>
        <w:t>(N</w:t>
      </w:r>
      <w:r w:rsidR="002A5701">
        <w:rPr>
          <w:rFonts w:ascii="Times New Roman" w:hAnsi="Times New Roman" w:cs="Times New Roman"/>
          <w:sz w:val="24"/>
          <w:szCs w:val="24"/>
        </w:rPr>
        <w:t>C</w:t>
      </w:r>
      <w:r w:rsidRPr="00627A10">
        <w:rPr>
          <w:rFonts w:ascii="Times New Roman" w:hAnsi="Times New Roman" w:cs="Times New Roman"/>
          <w:sz w:val="24"/>
          <w:szCs w:val="24"/>
        </w:rPr>
        <w:t>), negative control distilled water; (P</w:t>
      </w:r>
      <w:r w:rsidR="002A5701">
        <w:rPr>
          <w:rFonts w:ascii="Times New Roman" w:hAnsi="Times New Roman" w:cs="Times New Roman"/>
          <w:sz w:val="24"/>
          <w:szCs w:val="24"/>
        </w:rPr>
        <w:t>C</w:t>
      </w:r>
      <w:r w:rsidRPr="00627A10">
        <w:rPr>
          <w:rFonts w:ascii="Times New Roman" w:hAnsi="Times New Roman" w:cs="Times New Roman"/>
          <w:sz w:val="24"/>
          <w:szCs w:val="24"/>
        </w:rPr>
        <w:t xml:space="preserve">), positive control of difenoconazole fungicide; (AT4), 3% tobacco water extract; (AB4), 3% </w:t>
      </w:r>
      <w:proofErr w:type="spellStart"/>
      <w:r w:rsidRPr="00627A10">
        <w:rPr>
          <w:rFonts w:ascii="Times New Roman" w:hAnsi="Times New Roman" w:cs="Times New Roman"/>
          <w:sz w:val="24"/>
          <w:szCs w:val="24"/>
        </w:rPr>
        <w:t>binahong</w:t>
      </w:r>
      <w:proofErr w:type="spellEnd"/>
      <w:r w:rsidRPr="00627A10">
        <w:rPr>
          <w:rFonts w:ascii="Times New Roman" w:hAnsi="Times New Roman" w:cs="Times New Roman"/>
          <w:sz w:val="24"/>
          <w:szCs w:val="24"/>
        </w:rPr>
        <w:t xml:space="preserve"> water extract; (ET4), 3% tobacco ethanol extract; (EB4), 3% </w:t>
      </w:r>
      <w:proofErr w:type="spellStart"/>
      <w:r w:rsidRPr="00627A10">
        <w:rPr>
          <w:rFonts w:ascii="Times New Roman" w:hAnsi="Times New Roman" w:cs="Times New Roman"/>
          <w:sz w:val="24"/>
          <w:szCs w:val="24"/>
        </w:rPr>
        <w:t>binahong</w:t>
      </w:r>
      <w:proofErr w:type="spellEnd"/>
      <w:r w:rsidRPr="00627A10">
        <w:rPr>
          <w:rFonts w:ascii="Times New Roman" w:hAnsi="Times New Roman" w:cs="Times New Roman"/>
          <w:sz w:val="24"/>
          <w:szCs w:val="24"/>
        </w:rPr>
        <w:t xml:space="preserve"> ethanol extract.</w:t>
      </w:r>
      <w:r w:rsidR="00BB6106">
        <w:rPr>
          <w:rFonts w:ascii="Times New Roman" w:hAnsi="Times New Roman" w:cs="Times New Roman"/>
          <w:sz w:val="24"/>
          <w:szCs w:val="24"/>
        </w:rPr>
        <w:t xml:space="preserve"> Sclerotia </w:t>
      </w:r>
      <w:r w:rsidR="0002725C">
        <w:rPr>
          <w:rFonts w:ascii="Times New Roman" w:hAnsi="Times New Roman" w:cs="Times New Roman"/>
          <w:sz w:val="24"/>
          <w:szCs w:val="24"/>
        </w:rPr>
        <w:t>emerged</w:t>
      </w:r>
      <w:r w:rsidR="00BB6106">
        <w:rPr>
          <w:rFonts w:ascii="Times New Roman" w:hAnsi="Times New Roman" w:cs="Times New Roman"/>
          <w:sz w:val="24"/>
          <w:szCs w:val="24"/>
        </w:rPr>
        <w:t xml:space="preserve"> </w:t>
      </w:r>
      <w:r w:rsidR="0002725C">
        <w:rPr>
          <w:rFonts w:ascii="Times New Roman" w:hAnsi="Times New Roman" w:cs="Times New Roman"/>
          <w:sz w:val="24"/>
          <w:szCs w:val="24"/>
        </w:rPr>
        <w:t>from</w:t>
      </w:r>
      <w:r w:rsidR="00BB6106">
        <w:rPr>
          <w:rFonts w:ascii="Times New Roman" w:hAnsi="Times New Roman" w:cs="Times New Roman"/>
          <w:sz w:val="24"/>
          <w:szCs w:val="24"/>
        </w:rPr>
        <w:t xml:space="preserve"> negative control.</w:t>
      </w:r>
    </w:p>
    <w:p w14:paraId="487C0FD4" w14:textId="77777777" w:rsidR="0046492A" w:rsidRPr="00A42015" w:rsidRDefault="00BB6106" w:rsidP="00B70C35">
      <w:pPr>
        <w:jc w:val="both"/>
        <w:rPr>
          <w:rFonts w:ascii="Times New Roman" w:hAnsi="Times New Roman" w:cs="Times New Roman"/>
          <w:b/>
          <w:sz w:val="24"/>
          <w:szCs w:val="24"/>
        </w:rPr>
      </w:pPr>
      <w:r w:rsidRPr="00A42015">
        <w:rPr>
          <w:rFonts w:ascii="Times New Roman" w:hAnsi="Times New Roman" w:cs="Times New Roman"/>
          <w:b/>
          <w:sz w:val="24"/>
          <w:szCs w:val="24"/>
        </w:rPr>
        <w:t>Plant extract p</w:t>
      </w:r>
      <w:r w:rsidR="0046492A" w:rsidRPr="00A42015">
        <w:rPr>
          <w:rFonts w:ascii="Times New Roman" w:hAnsi="Times New Roman" w:cs="Times New Roman"/>
          <w:b/>
          <w:sz w:val="24"/>
          <w:szCs w:val="24"/>
        </w:rPr>
        <w:t>hytotoxicity test</w:t>
      </w:r>
    </w:p>
    <w:p w14:paraId="5A7819B9" w14:textId="3F493BC5" w:rsidR="002D0F87" w:rsidRDefault="002D0F87" w:rsidP="002D0F87">
      <w:pPr>
        <w:jc w:val="both"/>
        <w:rPr>
          <w:rFonts w:ascii="Times New Roman" w:hAnsi="Times New Roman" w:cs="Times New Roman"/>
          <w:sz w:val="24"/>
          <w:szCs w:val="24"/>
        </w:rPr>
      </w:pPr>
      <w:r w:rsidRPr="002D0F87">
        <w:rPr>
          <w:rFonts w:ascii="Times New Roman" w:hAnsi="Times New Roman" w:cs="Times New Roman"/>
          <w:sz w:val="24"/>
          <w:szCs w:val="24"/>
        </w:rPr>
        <w:t xml:space="preserve">The germination of rice seeds treated with </w:t>
      </w:r>
      <w:r w:rsidR="00B5405D">
        <w:rPr>
          <w:rFonts w:ascii="Times New Roman" w:hAnsi="Times New Roman" w:cs="Times New Roman"/>
          <w:sz w:val="24"/>
          <w:szCs w:val="24"/>
        </w:rPr>
        <w:t>water</w:t>
      </w:r>
      <w:r w:rsidRPr="002D0F87">
        <w:rPr>
          <w:rFonts w:ascii="Times New Roman" w:hAnsi="Times New Roman" w:cs="Times New Roman"/>
          <w:sz w:val="24"/>
          <w:szCs w:val="24"/>
        </w:rPr>
        <w:t xml:space="preserve"> and ethanol extracts of </w:t>
      </w:r>
      <w:r w:rsidR="002A5701">
        <w:rPr>
          <w:rFonts w:ascii="Times New Roman" w:hAnsi="Times New Roman" w:cs="Times New Roman"/>
          <w:sz w:val="24"/>
          <w:szCs w:val="24"/>
        </w:rPr>
        <w:t xml:space="preserve">rolled </w:t>
      </w:r>
      <w:r w:rsidRPr="002D0F87">
        <w:rPr>
          <w:rFonts w:ascii="Times New Roman" w:hAnsi="Times New Roman" w:cs="Times New Roman"/>
          <w:sz w:val="24"/>
          <w:szCs w:val="24"/>
        </w:rPr>
        <w:t xml:space="preserve">tobacco and </w:t>
      </w:r>
      <w:r w:rsidR="002A5701">
        <w:rPr>
          <w:rFonts w:ascii="Times New Roman" w:hAnsi="Times New Roman" w:cs="Times New Roman"/>
          <w:sz w:val="24"/>
          <w:szCs w:val="24"/>
        </w:rPr>
        <w:t>“</w:t>
      </w:r>
      <w:proofErr w:type="spellStart"/>
      <w:r w:rsidRPr="002D0F87">
        <w:rPr>
          <w:rFonts w:ascii="Times New Roman" w:hAnsi="Times New Roman" w:cs="Times New Roman"/>
          <w:sz w:val="24"/>
          <w:szCs w:val="24"/>
        </w:rPr>
        <w:t>binahong</w:t>
      </w:r>
      <w:proofErr w:type="spellEnd"/>
      <w:r w:rsidR="002A5701">
        <w:rPr>
          <w:rFonts w:ascii="Times New Roman" w:hAnsi="Times New Roman" w:cs="Times New Roman"/>
          <w:sz w:val="24"/>
          <w:szCs w:val="24"/>
        </w:rPr>
        <w:t>”</w:t>
      </w:r>
      <w:r w:rsidRPr="002D0F87">
        <w:rPr>
          <w:rFonts w:ascii="Times New Roman" w:hAnsi="Times New Roman" w:cs="Times New Roman"/>
          <w:sz w:val="24"/>
          <w:szCs w:val="24"/>
        </w:rPr>
        <w:t xml:space="preserve"> leaves at different concentrations was observed for 7 days. All seeds germinated without tobacco extract causing toxicity. </w:t>
      </w:r>
      <w:r w:rsidR="00BB6106">
        <w:rPr>
          <w:rFonts w:ascii="Times New Roman" w:hAnsi="Times New Roman" w:cs="Times New Roman"/>
          <w:sz w:val="24"/>
          <w:szCs w:val="24"/>
        </w:rPr>
        <w:t xml:space="preserve">However, </w:t>
      </w:r>
      <w:r w:rsidR="00A42015">
        <w:rPr>
          <w:rFonts w:ascii="Times New Roman" w:hAnsi="Times New Roman" w:cs="Times New Roman"/>
          <w:sz w:val="24"/>
          <w:szCs w:val="24"/>
        </w:rPr>
        <w:t xml:space="preserve">the </w:t>
      </w:r>
      <w:r w:rsidR="002A5701">
        <w:rPr>
          <w:rFonts w:ascii="Times New Roman" w:hAnsi="Times New Roman" w:cs="Times New Roman"/>
          <w:sz w:val="24"/>
          <w:szCs w:val="24"/>
        </w:rPr>
        <w:t>“</w:t>
      </w:r>
      <w:proofErr w:type="spellStart"/>
      <w:r w:rsidR="00BB6106">
        <w:rPr>
          <w:rFonts w:ascii="Times New Roman" w:hAnsi="Times New Roman" w:cs="Times New Roman"/>
          <w:sz w:val="24"/>
          <w:szCs w:val="24"/>
        </w:rPr>
        <w:t>b</w:t>
      </w:r>
      <w:r w:rsidRPr="002D0F87">
        <w:rPr>
          <w:rFonts w:ascii="Times New Roman" w:hAnsi="Times New Roman" w:cs="Times New Roman"/>
          <w:sz w:val="24"/>
          <w:szCs w:val="24"/>
        </w:rPr>
        <w:t>inahong</w:t>
      </w:r>
      <w:proofErr w:type="spellEnd"/>
      <w:r w:rsidR="002A5701">
        <w:rPr>
          <w:rFonts w:ascii="Times New Roman" w:hAnsi="Times New Roman" w:cs="Times New Roman"/>
          <w:sz w:val="24"/>
          <w:szCs w:val="24"/>
        </w:rPr>
        <w:t>”</w:t>
      </w:r>
      <w:r w:rsidRPr="002D0F87">
        <w:rPr>
          <w:rFonts w:ascii="Times New Roman" w:hAnsi="Times New Roman" w:cs="Times New Roman"/>
          <w:sz w:val="24"/>
          <w:szCs w:val="24"/>
        </w:rPr>
        <w:t xml:space="preserve"> extract showed phytotoxicity symptoms at 14 days at a concentration of 3% water and ethanol </w:t>
      </w:r>
      <w:r w:rsidR="00A42015">
        <w:rPr>
          <w:rFonts w:ascii="Times New Roman" w:hAnsi="Times New Roman" w:cs="Times New Roman"/>
          <w:sz w:val="24"/>
          <w:szCs w:val="24"/>
        </w:rPr>
        <w:t>solvent</w:t>
      </w:r>
      <w:r w:rsidRPr="002D0F87">
        <w:rPr>
          <w:rFonts w:ascii="Times New Roman" w:hAnsi="Times New Roman" w:cs="Times New Roman"/>
          <w:sz w:val="24"/>
          <w:szCs w:val="24"/>
        </w:rPr>
        <w:t>, reaching 6.67% and 10.00%</w:t>
      </w:r>
      <w:r w:rsidR="00262ADE">
        <w:rPr>
          <w:rFonts w:ascii="Times New Roman" w:hAnsi="Times New Roman" w:cs="Times New Roman"/>
          <w:sz w:val="24"/>
          <w:szCs w:val="24"/>
        </w:rPr>
        <w:t xml:space="preserve"> </w:t>
      </w:r>
      <w:r w:rsidR="00BB6106">
        <w:rPr>
          <w:rFonts w:ascii="Times New Roman" w:hAnsi="Times New Roman" w:cs="Times New Roman"/>
          <w:sz w:val="24"/>
          <w:szCs w:val="24"/>
        </w:rPr>
        <w:t>(</w:t>
      </w:r>
      <w:r w:rsidR="00E97411">
        <w:rPr>
          <w:rFonts w:ascii="Times New Roman" w:hAnsi="Times New Roman" w:cs="Times New Roman"/>
          <w:sz w:val="24"/>
          <w:szCs w:val="24"/>
        </w:rPr>
        <w:t xml:space="preserve">Figure </w:t>
      </w:r>
      <w:r w:rsidR="00262ADE">
        <w:rPr>
          <w:rFonts w:ascii="Times New Roman" w:hAnsi="Times New Roman" w:cs="Times New Roman"/>
          <w:sz w:val="24"/>
          <w:szCs w:val="24"/>
        </w:rPr>
        <w:t>5</w:t>
      </w:r>
      <w:r w:rsidR="00BB6106">
        <w:rPr>
          <w:rFonts w:ascii="Times New Roman" w:hAnsi="Times New Roman" w:cs="Times New Roman"/>
          <w:sz w:val="24"/>
          <w:szCs w:val="24"/>
        </w:rPr>
        <w:t>)</w:t>
      </w:r>
      <w:r w:rsidRPr="002D0F87">
        <w:rPr>
          <w:rFonts w:ascii="Times New Roman" w:hAnsi="Times New Roman" w:cs="Times New Roman"/>
          <w:sz w:val="24"/>
          <w:szCs w:val="24"/>
        </w:rPr>
        <w:t>.</w:t>
      </w:r>
    </w:p>
    <w:p w14:paraId="3F2EC0FA" w14:textId="05FAF0C7" w:rsidR="00E50A07" w:rsidRPr="002D0F87" w:rsidRDefault="00262ADE" w:rsidP="002D0F87">
      <w:pPr>
        <w:jc w:val="both"/>
        <w:rPr>
          <w:rFonts w:ascii="Times New Roman" w:hAnsi="Times New Roman" w:cs="Times New Roman"/>
          <w:sz w:val="24"/>
          <w:szCs w:val="24"/>
        </w:rPr>
      </w:pPr>
      <w:r w:rsidRPr="003F3616">
        <w:rPr>
          <w:rFonts w:ascii="Times New Roman" w:hAnsi="Times New Roman" w:cs="Times New Roman"/>
          <w:noProof/>
          <w:sz w:val="24"/>
          <w:szCs w:val="24"/>
        </w:rPr>
        <w:lastRenderedPageBreak/>
        <w:drawing>
          <wp:inline distT="0" distB="0" distL="0" distR="0" wp14:anchorId="06F3BE04" wp14:editId="11FA0E38">
            <wp:extent cx="5731510" cy="4128887"/>
            <wp:effectExtent l="0" t="0" r="254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061C45B" w14:textId="4671A33F" w:rsidR="00262ADE" w:rsidRDefault="00262ADE" w:rsidP="00262ADE">
      <w:pPr>
        <w:ind w:left="851" w:hanging="851"/>
        <w:jc w:val="both"/>
        <w:rPr>
          <w:rFonts w:ascii="Times New Roman" w:hAnsi="Times New Roman" w:cs="Times New Roman"/>
          <w:sz w:val="24"/>
          <w:szCs w:val="24"/>
          <w:lang w:val="en-US"/>
        </w:rPr>
      </w:pPr>
      <w:r>
        <w:rPr>
          <w:rFonts w:ascii="Times New Roman" w:hAnsi="Times New Roman" w:cs="Times New Roman"/>
          <w:sz w:val="24"/>
          <w:szCs w:val="24"/>
        </w:rPr>
        <w:t xml:space="preserve">Figure 5. </w:t>
      </w:r>
      <w:r w:rsidR="000408C0">
        <w:rPr>
          <w:rFonts w:ascii="Times New Roman" w:hAnsi="Times New Roman" w:cs="Times New Roman"/>
          <w:sz w:val="24"/>
          <w:szCs w:val="24"/>
        </w:rPr>
        <w:t xml:space="preserve">Phytotoxicity </w:t>
      </w:r>
      <w:r w:rsidRPr="00A052E7">
        <w:rPr>
          <w:rFonts w:ascii="Times New Roman" w:hAnsi="Times New Roman" w:cs="Times New Roman"/>
          <w:sz w:val="24"/>
          <w:szCs w:val="24"/>
        </w:rPr>
        <w:t xml:space="preserve">of </w:t>
      </w:r>
      <w:r w:rsidR="00A42015">
        <w:rPr>
          <w:rFonts w:ascii="Times New Roman" w:hAnsi="Times New Roman" w:cs="Times New Roman"/>
          <w:sz w:val="24"/>
          <w:szCs w:val="24"/>
        </w:rPr>
        <w:t xml:space="preserve">rolled </w:t>
      </w:r>
      <w:r w:rsidRPr="00A052E7">
        <w:rPr>
          <w:rFonts w:ascii="Times New Roman" w:hAnsi="Times New Roman" w:cs="Times New Roman"/>
          <w:sz w:val="24"/>
          <w:szCs w:val="24"/>
        </w:rPr>
        <w:t xml:space="preserve">tobacco and </w:t>
      </w:r>
      <w:proofErr w:type="spellStart"/>
      <w:r w:rsidRPr="00A052E7">
        <w:rPr>
          <w:rFonts w:ascii="Times New Roman" w:hAnsi="Times New Roman" w:cs="Times New Roman"/>
          <w:sz w:val="24"/>
          <w:szCs w:val="24"/>
        </w:rPr>
        <w:t>binahong</w:t>
      </w:r>
      <w:proofErr w:type="spellEnd"/>
      <w:r w:rsidRPr="00A052E7">
        <w:rPr>
          <w:rFonts w:ascii="Times New Roman" w:hAnsi="Times New Roman" w:cs="Times New Roman"/>
          <w:sz w:val="24"/>
          <w:szCs w:val="24"/>
        </w:rPr>
        <w:t xml:space="preserve"> leaves extract on the </w:t>
      </w:r>
      <w:r w:rsidR="000408C0">
        <w:rPr>
          <w:rFonts w:ascii="Times New Roman" w:hAnsi="Times New Roman" w:cs="Times New Roman"/>
          <w:sz w:val="24"/>
          <w:szCs w:val="24"/>
        </w:rPr>
        <w:t xml:space="preserve">rice seed </w:t>
      </w:r>
      <w:r w:rsidRPr="00A052E7">
        <w:rPr>
          <w:rFonts w:ascii="Times New Roman" w:hAnsi="Times New Roman" w:cs="Times New Roman"/>
          <w:sz w:val="24"/>
          <w:szCs w:val="24"/>
        </w:rPr>
        <w:t>at various concentrations.</w:t>
      </w:r>
      <w:r>
        <w:rPr>
          <w:rFonts w:ascii="Times New Roman" w:hAnsi="Times New Roman" w:cs="Times New Roman"/>
          <w:sz w:val="24"/>
          <w:szCs w:val="24"/>
        </w:rPr>
        <w:t xml:space="preserve"> </w:t>
      </w:r>
      <w:r w:rsidRPr="005313CD">
        <w:rPr>
          <w:rFonts w:ascii="Times New Roman" w:hAnsi="Times New Roman" w:cs="Times New Roman"/>
          <w:sz w:val="24"/>
          <w:szCs w:val="24"/>
          <w:lang w:val="en-US"/>
        </w:rPr>
        <w:t>(</w:t>
      </w:r>
      <w:r>
        <w:rPr>
          <w:rFonts w:ascii="Times New Roman" w:hAnsi="Times New Roman" w:cs="Times New Roman"/>
          <w:sz w:val="24"/>
          <w:szCs w:val="24"/>
          <w:lang w:val="en-US"/>
        </w:rPr>
        <w:t>NC</w:t>
      </w:r>
      <w:r w:rsidRPr="005313CD">
        <w:rPr>
          <w:rFonts w:ascii="Times New Roman" w:hAnsi="Times New Roman" w:cs="Times New Roman"/>
          <w:sz w:val="24"/>
          <w:szCs w:val="24"/>
          <w:lang w:val="en-US"/>
        </w:rPr>
        <w:t>), negative control</w:t>
      </w:r>
      <w:r>
        <w:rPr>
          <w:rFonts w:ascii="Times New Roman" w:hAnsi="Times New Roman" w:cs="Times New Roman"/>
          <w:sz w:val="24"/>
          <w:szCs w:val="24"/>
          <w:lang w:val="en-US"/>
        </w:rPr>
        <w:t>=</w:t>
      </w:r>
      <w:r w:rsidRPr="005313CD">
        <w:rPr>
          <w:rFonts w:ascii="Times New Roman" w:hAnsi="Times New Roman" w:cs="Times New Roman"/>
          <w:sz w:val="24"/>
          <w:szCs w:val="24"/>
          <w:lang w:val="en-US"/>
        </w:rPr>
        <w:t>distilled water; (</w:t>
      </w:r>
      <w:r>
        <w:rPr>
          <w:rFonts w:ascii="Times New Roman" w:hAnsi="Times New Roman" w:cs="Times New Roman"/>
          <w:sz w:val="24"/>
          <w:szCs w:val="24"/>
          <w:lang w:val="en-US"/>
        </w:rPr>
        <w:t>PC</w:t>
      </w:r>
      <w:r w:rsidRPr="005313CD">
        <w:rPr>
          <w:rFonts w:ascii="Times New Roman" w:hAnsi="Times New Roman" w:cs="Times New Roman"/>
          <w:sz w:val="24"/>
          <w:szCs w:val="24"/>
          <w:lang w:val="en-US"/>
        </w:rPr>
        <w:t>), positive control</w:t>
      </w:r>
      <w:r>
        <w:rPr>
          <w:rFonts w:ascii="Times New Roman" w:hAnsi="Times New Roman" w:cs="Times New Roman"/>
          <w:sz w:val="24"/>
          <w:szCs w:val="24"/>
          <w:lang w:val="en-US"/>
        </w:rPr>
        <w:t>=</w:t>
      </w:r>
      <w:r w:rsidRPr="005313CD">
        <w:rPr>
          <w:rFonts w:ascii="Times New Roman" w:hAnsi="Times New Roman" w:cs="Times New Roman"/>
          <w:sz w:val="24"/>
          <w:szCs w:val="24"/>
          <w:lang w:val="en-US"/>
        </w:rPr>
        <w:t xml:space="preserve">difenoconazole; (AT1), tobacco water extract 1.5%; (AT2), tobacco water extract 2%; (AT3), tobacco water extract 2.5%; (AT4), tobacco water extract 3%; (AB1), </w:t>
      </w:r>
      <w:proofErr w:type="spellStart"/>
      <w:r w:rsidRPr="005313CD">
        <w:rPr>
          <w:rFonts w:ascii="Times New Roman" w:hAnsi="Times New Roman" w:cs="Times New Roman"/>
          <w:sz w:val="24"/>
          <w:szCs w:val="24"/>
          <w:lang w:val="en-US"/>
        </w:rPr>
        <w:t>binahong</w:t>
      </w:r>
      <w:proofErr w:type="spellEnd"/>
      <w:r w:rsidRPr="005313CD">
        <w:rPr>
          <w:rFonts w:ascii="Times New Roman" w:hAnsi="Times New Roman" w:cs="Times New Roman"/>
          <w:sz w:val="24"/>
          <w:szCs w:val="24"/>
          <w:lang w:val="en-US"/>
        </w:rPr>
        <w:t xml:space="preserve"> water extract 1.5%; (AB2), </w:t>
      </w:r>
      <w:proofErr w:type="spellStart"/>
      <w:r w:rsidRPr="005313CD">
        <w:rPr>
          <w:rFonts w:ascii="Times New Roman" w:hAnsi="Times New Roman" w:cs="Times New Roman"/>
          <w:sz w:val="24"/>
          <w:szCs w:val="24"/>
          <w:lang w:val="en-US"/>
        </w:rPr>
        <w:t>binahong</w:t>
      </w:r>
      <w:proofErr w:type="spellEnd"/>
      <w:r w:rsidRPr="005313CD">
        <w:rPr>
          <w:rFonts w:ascii="Times New Roman" w:hAnsi="Times New Roman" w:cs="Times New Roman"/>
          <w:sz w:val="24"/>
          <w:szCs w:val="24"/>
          <w:lang w:val="en-US"/>
        </w:rPr>
        <w:t xml:space="preserve"> water extract 2%; (AB3), </w:t>
      </w:r>
      <w:proofErr w:type="spellStart"/>
      <w:r w:rsidRPr="005313CD">
        <w:rPr>
          <w:rFonts w:ascii="Times New Roman" w:hAnsi="Times New Roman" w:cs="Times New Roman"/>
          <w:sz w:val="24"/>
          <w:szCs w:val="24"/>
          <w:lang w:val="en-US"/>
        </w:rPr>
        <w:t>binahong</w:t>
      </w:r>
      <w:proofErr w:type="spellEnd"/>
      <w:r w:rsidRPr="005313CD">
        <w:rPr>
          <w:rFonts w:ascii="Times New Roman" w:hAnsi="Times New Roman" w:cs="Times New Roman"/>
          <w:sz w:val="24"/>
          <w:szCs w:val="24"/>
          <w:lang w:val="en-US"/>
        </w:rPr>
        <w:t xml:space="preserve"> water extract 2.5%; (AB4), </w:t>
      </w:r>
      <w:proofErr w:type="spellStart"/>
      <w:r w:rsidRPr="005313CD">
        <w:rPr>
          <w:rFonts w:ascii="Times New Roman" w:hAnsi="Times New Roman" w:cs="Times New Roman"/>
          <w:sz w:val="24"/>
          <w:szCs w:val="24"/>
          <w:lang w:val="en-US"/>
        </w:rPr>
        <w:t>binahong</w:t>
      </w:r>
      <w:proofErr w:type="spellEnd"/>
      <w:r w:rsidRPr="005313CD">
        <w:rPr>
          <w:rFonts w:ascii="Times New Roman" w:hAnsi="Times New Roman" w:cs="Times New Roman"/>
          <w:sz w:val="24"/>
          <w:szCs w:val="24"/>
          <w:lang w:val="en-US"/>
        </w:rPr>
        <w:t xml:space="preserve"> water extract 3%; (ET1), tobacco ethanol extract 1.5%; (ET2), tobacco ethanol extract 2%; (ET3), tobacco ethanol extract 2.5%; (ET4), tobacco ethanol extract 3%; (EB1), </w:t>
      </w:r>
      <w:proofErr w:type="spellStart"/>
      <w:r w:rsidRPr="005313CD">
        <w:rPr>
          <w:rFonts w:ascii="Times New Roman" w:hAnsi="Times New Roman" w:cs="Times New Roman"/>
          <w:sz w:val="24"/>
          <w:szCs w:val="24"/>
          <w:lang w:val="en-US"/>
        </w:rPr>
        <w:t>binahong</w:t>
      </w:r>
      <w:proofErr w:type="spellEnd"/>
      <w:r w:rsidRPr="005313CD">
        <w:rPr>
          <w:rFonts w:ascii="Times New Roman" w:hAnsi="Times New Roman" w:cs="Times New Roman"/>
          <w:sz w:val="24"/>
          <w:szCs w:val="24"/>
          <w:lang w:val="en-US"/>
        </w:rPr>
        <w:t xml:space="preserve"> ethanol extract 1.5%; (EB2), </w:t>
      </w:r>
      <w:proofErr w:type="spellStart"/>
      <w:r w:rsidRPr="005313CD">
        <w:rPr>
          <w:rFonts w:ascii="Times New Roman" w:hAnsi="Times New Roman" w:cs="Times New Roman"/>
          <w:sz w:val="24"/>
          <w:szCs w:val="24"/>
          <w:lang w:val="en-US"/>
        </w:rPr>
        <w:t>binahong</w:t>
      </w:r>
      <w:proofErr w:type="spellEnd"/>
      <w:r w:rsidRPr="005313CD">
        <w:rPr>
          <w:rFonts w:ascii="Times New Roman" w:hAnsi="Times New Roman" w:cs="Times New Roman"/>
          <w:sz w:val="24"/>
          <w:szCs w:val="24"/>
          <w:lang w:val="en-US"/>
        </w:rPr>
        <w:t xml:space="preserve"> ethanol extract 2%; (EB3), </w:t>
      </w:r>
      <w:proofErr w:type="spellStart"/>
      <w:r w:rsidRPr="005313CD">
        <w:rPr>
          <w:rFonts w:ascii="Times New Roman" w:hAnsi="Times New Roman" w:cs="Times New Roman"/>
          <w:sz w:val="24"/>
          <w:szCs w:val="24"/>
          <w:lang w:val="en-US"/>
        </w:rPr>
        <w:t>binahong</w:t>
      </w:r>
      <w:proofErr w:type="spellEnd"/>
      <w:r w:rsidRPr="005313CD">
        <w:rPr>
          <w:rFonts w:ascii="Times New Roman" w:hAnsi="Times New Roman" w:cs="Times New Roman"/>
          <w:sz w:val="24"/>
          <w:szCs w:val="24"/>
          <w:lang w:val="en-US"/>
        </w:rPr>
        <w:t xml:space="preserve"> ethanol extract 2.5%; (EB4), </w:t>
      </w:r>
      <w:proofErr w:type="spellStart"/>
      <w:r w:rsidRPr="005313CD">
        <w:rPr>
          <w:rFonts w:ascii="Times New Roman" w:hAnsi="Times New Roman" w:cs="Times New Roman"/>
          <w:sz w:val="24"/>
          <w:szCs w:val="24"/>
          <w:lang w:val="en-US"/>
        </w:rPr>
        <w:t>binahong</w:t>
      </w:r>
      <w:proofErr w:type="spellEnd"/>
      <w:r w:rsidRPr="005313CD">
        <w:rPr>
          <w:rFonts w:ascii="Times New Roman" w:hAnsi="Times New Roman" w:cs="Times New Roman"/>
          <w:sz w:val="24"/>
          <w:szCs w:val="24"/>
          <w:lang w:val="en-US"/>
        </w:rPr>
        <w:t xml:space="preserve"> ethanol extract 3%.  </w:t>
      </w:r>
      <w:r w:rsidR="008D2F72">
        <w:rPr>
          <w:rFonts w:ascii="Times New Roman" w:hAnsi="Times New Roman" w:cs="Times New Roman"/>
          <w:sz w:val="24"/>
          <w:szCs w:val="24"/>
          <w:lang w:val="en-US"/>
        </w:rPr>
        <w:t xml:space="preserve">Data 14 DAI </w:t>
      </w:r>
      <w:r w:rsidR="00A42015">
        <w:rPr>
          <w:rFonts w:ascii="Times New Roman" w:hAnsi="Times New Roman" w:cs="Times New Roman"/>
          <w:sz w:val="24"/>
          <w:szCs w:val="24"/>
          <w:lang w:val="en-US"/>
        </w:rPr>
        <w:t>where</w:t>
      </w:r>
      <w:r w:rsidR="008D2F72">
        <w:rPr>
          <w:rFonts w:ascii="Times New Roman" w:hAnsi="Times New Roman" w:cs="Times New Roman"/>
          <w:sz w:val="24"/>
          <w:szCs w:val="24"/>
          <w:lang w:val="en-US"/>
        </w:rPr>
        <w:t xml:space="preserve"> </w:t>
      </w:r>
      <w:proofErr w:type="spellStart"/>
      <w:r w:rsidR="008D2F72">
        <w:rPr>
          <w:rFonts w:ascii="Times New Roman" w:hAnsi="Times New Roman" w:cs="Times New Roman"/>
          <w:sz w:val="24"/>
          <w:szCs w:val="24"/>
          <w:lang w:val="en-US"/>
        </w:rPr>
        <w:t>Arcsin</w:t>
      </w:r>
      <w:proofErr w:type="spellEnd"/>
      <w:r w:rsidR="008D2F72">
        <w:rPr>
          <w:rFonts w:ascii="Times New Roman" w:hAnsi="Times New Roman" w:cs="Times New Roman"/>
          <w:sz w:val="24"/>
          <w:szCs w:val="24"/>
          <w:lang w:val="en-US"/>
        </w:rPr>
        <w:t xml:space="preserve"> transformed</w:t>
      </w:r>
      <w:r w:rsidRPr="005313CD">
        <w:rPr>
          <w:rFonts w:ascii="Times New Roman" w:hAnsi="Times New Roman" w:cs="Times New Roman"/>
          <w:sz w:val="24"/>
          <w:szCs w:val="24"/>
          <w:lang w:val="en-US"/>
        </w:rPr>
        <w:t xml:space="preserve">   </w:t>
      </w:r>
    </w:p>
    <w:p w14:paraId="284ADA8A" w14:textId="77777777" w:rsidR="00262ADE" w:rsidRDefault="00262ADE" w:rsidP="00B70C35">
      <w:pPr>
        <w:jc w:val="both"/>
        <w:rPr>
          <w:rFonts w:ascii="Times New Roman" w:hAnsi="Times New Roman" w:cs="Times New Roman"/>
          <w:b/>
          <w:sz w:val="24"/>
          <w:szCs w:val="24"/>
        </w:rPr>
      </w:pPr>
    </w:p>
    <w:p w14:paraId="4C7FA2A7" w14:textId="5DB29D56" w:rsidR="00B71A54" w:rsidRPr="00CE1F7B" w:rsidRDefault="00B71A54" w:rsidP="00B70C35">
      <w:pPr>
        <w:jc w:val="both"/>
        <w:rPr>
          <w:rFonts w:ascii="Times New Roman" w:hAnsi="Times New Roman" w:cs="Times New Roman"/>
          <w:b/>
          <w:sz w:val="24"/>
          <w:szCs w:val="24"/>
        </w:rPr>
      </w:pPr>
      <w:r w:rsidRPr="00CE1F7B">
        <w:rPr>
          <w:rFonts w:ascii="Times New Roman" w:hAnsi="Times New Roman" w:cs="Times New Roman"/>
          <w:b/>
          <w:sz w:val="24"/>
          <w:szCs w:val="24"/>
        </w:rPr>
        <w:t>Discussions</w:t>
      </w:r>
    </w:p>
    <w:p w14:paraId="578FAF57" w14:textId="049596FA" w:rsidR="0056711D" w:rsidRPr="0056711D" w:rsidRDefault="005C6DDC" w:rsidP="0056711D">
      <w:pPr>
        <w:jc w:val="both"/>
        <w:rPr>
          <w:rFonts w:ascii="Times New Roman" w:hAnsi="Times New Roman" w:cs="Times New Roman"/>
          <w:sz w:val="24"/>
          <w:szCs w:val="24"/>
        </w:rPr>
      </w:pPr>
      <w:bookmarkStart w:id="4" w:name="_Hlk144117167"/>
      <w:r w:rsidRPr="005C6DDC">
        <w:rPr>
          <w:rFonts w:ascii="Times New Roman" w:hAnsi="Times New Roman" w:cs="Times New Roman"/>
          <w:sz w:val="24"/>
          <w:szCs w:val="24"/>
        </w:rPr>
        <w:t xml:space="preserve">The fungicidal effect of a compound against pathogenic fungi is usually tested in vitro through its ability to inhibit colony growth on culture medium, conidia or spore production, and conidia germination. </w:t>
      </w:r>
      <w:r w:rsidR="000408C0">
        <w:rPr>
          <w:rFonts w:ascii="Times New Roman" w:hAnsi="Times New Roman" w:cs="Times New Roman"/>
          <w:sz w:val="24"/>
          <w:szCs w:val="24"/>
        </w:rPr>
        <w:t>This research’s</w:t>
      </w:r>
      <w:r w:rsidR="0056711D" w:rsidRPr="0056711D">
        <w:rPr>
          <w:rFonts w:ascii="Times New Roman" w:hAnsi="Times New Roman" w:cs="Times New Roman"/>
          <w:sz w:val="24"/>
          <w:szCs w:val="24"/>
        </w:rPr>
        <w:t xml:space="preserve"> observations were limited to the growth of visible fungal colonies on the culture medium, and </w:t>
      </w:r>
      <w:r w:rsidR="000408C0">
        <w:rPr>
          <w:rFonts w:ascii="Times New Roman" w:hAnsi="Times New Roman" w:cs="Times New Roman"/>
          <w:sz w:val="24"/>
          <w:szCs w:val="24"/>
        </w:rPr>
        <w:t xml:space="preserve">it was </w:t>
      </w:r>
      <w:r w:rsidR="0056711D" w:rsidRPr="0056711D">
        <w:rPr>
          <w:rFonts w:ascii="Times New Roman" w:hAnsi="Times New Roman" w:cs="Times New Roman"/>
          <w:sz w:val="24"/>
          <w:szCs w:val="24"/>
        </w:rPr>
        <w:t xml:space="preserve">noted that the colony morphology of the </w:t>
      </w:r>
      <w:r w:rsidR="0056711D" w:rsidRPr="0056711D">
        <w:rPr>
          <w:rFonts w:ascii="Times New Roman" w:hAnsi="Times New Roman" w:cs="Times New Roman"/>
          <w:i/>
          <w:sz w:val="24"/>
          <w:szCs w:val="24"/>
        </w:rPr>
        <w:t xml:space="preserve">R. </w:t>
      </w:r>
      <w:proofErr w:type="spellStart"/>
      <w:r w:rsidR="0056711D" w:rsidRPr="0056711D">
        <w:rPr>
          <w:rFonts w:ascii="Times New Roman" w:hAnsi="Times New Roman" w:cs="Times New Roman"/>
          <w:i/>
          <w:sz w:val="24"/>
          <w:szCs w:val="24"/>
        </w:rPr>
        <w:t>solani</w:t>
      </w:r>
      <w:proofErr w:type="spellEnd"/>
      <w:r w:rsidR="0056711D" w:rsidRPr="0056711D">
        <w:rPr>
          <w:rFonts w:ascii="Times New Roman" w:hAnsi="Times New Roman" w:cs="Times New Roman"/>
          <w:sz w:val="24"/>
          <w:szCs w:val="24"/>
        </w:rPr>
        <w:t xml:space="preserve"> treated with the compounds was slightly different from the control treatment. It</w:t>
      </w:r>
      <w:r w:rsidR="000408C0">
        <w:rPr>
          <w:rFonts w:ascii="Times New Roman" w:hAnsi="Times New Roman" w:cs="Times New Roman"/>
          <w:sz w:val="24"/>
          <w:szCs w:val="24"/>
        </w:rPr>
        <w:t xml:space="preserve"> was</w:t>
      </w:r>
      <w:r w:rsidR="0056711D" w:rsidRPr="0056711D">
        <w:rPr>
          <w:rFonts w:ascii="Times New Roman" w:hAnsi="Times New Roman" w:cs="Times New Roman"/>
          <w:sz w:val="24"/>
          <w:szCs w:val="24"/>
        </w:rPr>
        <w:t xml:space="preserve"> worth mentioning that only the control treatment produced sclerotia. While many fungi are tested for </w:t>
      </w:r>
      <w:r w:rsidR="00AF7139">
        <w:rPr>
          <w:rFonts w:ascii="Times New Roman" w:hAnsi="Times New Roman" w:cs="Times New Roman"/>
          <w:sz w:val="24"/>
          <w:szCs w:val="24"/>
        </w:rPr>
        <w:t xml:space="preserve">plant-based fungicides for </w:t>
      </w:r>
      <w:r w:rsidR="0056711D" w:rsidRPr="0056711D">
        <w:rPr>
          <w:rFonts w:ascii="Times New Roman" w:hAnsi="Times New Roman" w:cs="Times New Roman"/>
          <w:sz w:val="24"/>
          <w:szCs w:val="24"/>
        </w:rPr>
        <w:t xml:space="preserve">their ability to inhibit conidia production or germination, this is not possible with </w:t>
      </w:r>
      <w:r w:rsidR="0056711D" w:rsidRPr="0056711D">
        <w:rPr>
          <w:rFonts w:ascii="Times New Roman" w:hAnsi="Times New Roman" w:cs="Times New Roman"/>
          <w:i/>
          <w:sz w:val="24"/>
          <w:szCs w:val="24"/>
        </w:rPr>
        <w:t xml:space="preserve">R. </w:t>
      </w:r>
      <w:proofErr w:type="spellStart"/>
      <w:r w:rsidR="0056711D" w:rsidRPr="0056711D">
        <w:rPr>
          <w:rFonts w:ascii="Times New Roman" w:hAnsi="Times New Roman" w:cs="Times New Roman"/>
          <w:i/>
          <w:sz w:val="24"/>
          <w:szCs w:val="24"/>
        </w:rPr>
        <w:t>solani</w:t>
      </w:r>
      <w:proofErr w:type="spellEnd"/>
      <w:r w:rsidR="0056711D" w:rsidRPr="0056711D">
        <w:rPr>
          <w:rFonts w:ascii="Times New Roman" w:hAnsi="Times New Roman" w:cs="Times New Roman"/>
          <w:sz w:val="24"/>
          <w:szCs w:val="24"/>
        </w:rPr>
        <w:t xml:space="preserve"> due to its unique life cycle</w:t>
      </w:r>
      <w:r w:rsidR="00381AAE">
        <w:rPr>
          <w:rFonts w:ascii="Times New Roman" w:hAnsi="Times New Roman" w:cs="Times New Roman"/>
          <w:sz w:val="24"/>
          <w:szCs w:val="24"/>
        </w:rPr>
        <w:t xml:space="preserve"> (Datta et al. 2022).</w:t>
      </w:r>
    </w:p>
    <w:bookmarkEnd w:id="4"/>
    <w:p w14:paraId="3E46922B" w14:textId="7151E512" w:rsidR="00C019D5" w:rsidRDefault="000B4E82" w:rsidP="00C6171D">
      <w:pPr>
        <w:jc w:val="both"/>
        <w:rPr>
          <w:rFonts w:ascii="Times New Roman" w:hAnsi="Times New Roman" w:cs="Times New Roman"/>
          <w:bCs/>
          <w:sz w:val="24"/>
          <w:szCs w:val="24"/>
        </w:rPr>
      </w:pPr>
      <w:r>
        <w:rPr>
          <w:rFonts w:ascii="Times New Roman" w:hAnsi="Times New Roman" w:cs="Times New Roman"/>
          <w:bCs/>
          <w:sz w:val="24"/>
          <w:szCs w:val="24"/>
        </w:rPr>
        <w:t xml:space="preserve">This study employed rolled tobacco, the </w:t>
      </w:r>
      <w:r w:rsidRPr="000B4E82">
        <w:rPr>
          <w:rFonts w:ascii="Times New Roman" w:hAnsi="Times New Roman" w:cs="Times New Roman"/>
          <w:bCs/>
          <w:sz w:val="24"/>
          <w:szCs w:val="24"/>
        </w:rPr>
        <w:t>process</w:t>
      </w:r>
      <w:r>
        <w:rPr>
          <w:rFonts w:ascii="Times New Roman" w:hAnsi="Times New Roman" w:cs="Times New Roman"/>
          <w:bCs/>
          <w:sz w:val="24"/>
          <w:szCs w:val="24"/>
        </w:rPr>
        <w:t>ed</w:t>
      </w:r>
      <w:r w:rsidRPr="000B4E82">
        <w:rPr>
          <w:rFonts w:ascii="Times New Roman" w:hAnsi="Times New Roman" w:cs="Times New Roman"/>
          <w:bCs/>
          <w:sz w:val="24"/>
          <w:szCs w:val="24"/>
        </w:rPr>
        <w:t xml:space="preserve"> tobacco green leaf, through the formation of </w:t>
      </w:r>
      <w:r>
        <w:rPr>
          <w:rFonts w:ascii="Times New Roman" w:hAnsi="Times New Roman" w:cs="Times New Roman"/>
          <w:bCs/>
          <w:sz w:val="24"/>
          <w:szCs w:val="24"/>
        </w:rPr>
        <w:t xml:space="preserve">local </w:t>
      </w:r>
      <w:r w:rsidRPr="000B4E82">
        <w:rPr>
          <w:rFonts w:ascii="Times New Roman" w:hAnsi="Times New Roman" w:cs="Times New Roman"/>
          <w:bCs/>
          <w:sz w:val="24"/>
          <w:szCs w:val="24"/>
        </w:rPr>
        <w:t xml:space="preserve">tobacco </w:t>
      </w:r>
      <w:r>
        <w:rPr>
          <w:rFonts w:ascii="Times New Roman" w:hAnsi="Times New Roman" w:cs="Times New Roman"/>
          <w:bCs/>
          <w:sz w:val="24"/>
          <w:szCs w:val="24"/>
        </w:rPr>
        <w:t xml:space="preserve">traditional </w:t>
      </w:r>
      <w:r w:rsidRPr="000B4E82">
        <w:rPr>
          <w:rFonts w:ascii="Times New Roman" w:hAnsi="Times New Roman" w:cs="Times New Roman"/>
          <w:bCs/>
          <w:sz w:val="24"/>
          <w:szCs w:val="24"/>
        </w:rPr>
        <w:t>blends to tobacco smoke</w:t>
      </w:r>
      <w:r>
        <w:rPr>
          <w:rFonts w:ascii="Times New Roman" w:hAnsi="Times New Roman" w:cs="Times New Roman"/>
          <w:bCs/>
          <w:sz w:val="24"/>
          <w:szCs w:val="24"/>
        </w:rPr>
        <w:t xml:space="preserve">. </w:t>
      </w:r>
      <w:r w:rsidR="00124207" w:rsidRPr="00124207">
        <w:rPr>
          <w:rFonts w:ascii="Times New Roman" w:hAnsi="Times New Roman" w:cs="Times New Roman"/>
          <w:bCs/>
          <w:sz w:val="24"/>
          <w:szCs w:val="24"/>
        </w:rPr>
        <w:t xml:space="preserve">We observed that the application of rolled </w:t>
      </w:r>
      <w:r w:rsidR="00124207" w:rsidRPr="00124207">
        <w:rPr>
          <w:rFonts w:ascii="Times New Roman" w:hAnsi="Times New Roman" w:cs="Times New Roman"/>
          <w:bCs/>
          <w:sz w:val="24"/>
          <w:szCs w:val="24"/>
        </w:rPr>
        <w:lastRenderedPageBreak/>
        <w:t xml:space="preserve">tobacco leaf and </w:t>
      </w:r>
      <w:r w:rsidR="002A5701">
        <w:rPr>
          <w:rFonts w:ascii="Times New Roman" w:hAnsi="Times New Roman" w:cs="Times New Roman"/>
          <w:bCs/>
          <w:sz w:val="24"/>
          <w:szCs w:val="24"/>
        </w:rPr>
        <w:t>“</w:t>
      </w:r>
      <w:proofErr w:type="spellStart"/>
      <w:r w:rsidR="00124207" w:rsidRPr="00124207">
        <w:rPr>
          <w:rFonts w:ascii="Times New Roman" w:hAnsi="Times New Roman" w:cs="Times New Roman"/>
          <w:bCs/>
          <w:sz w:val="24"/>
          <w:szCs w:val="24"/>
        </w:rPr>
        <w:t>binahong</w:t>
      </w:r>
      <w:proofErr w:type="spellEnd"/>
      <w:r w:rsidR="002A5701">
        <w:rPr>
          <w:rFonts w:ascii="Times New Roman" w:hAnsi="Times New Roman" w:cs="Times New Roman"/>
          <w:bCs/>
          <w:sz w:val="24"/>
          <w:szCs w:val="24"/>
        </w:rPr>
        <w:t>”</w:t>
      </w:r>
      <w:r w:rsidR="00124207" w:rsidRPr="00124207">
        <w:rPr>
          <w:rFonts w:ascii="Times New Roman" w:hAnsi="Times New Roman" w:cs="Times New Roman"/>
          <w:bCs/>
          <w:sz w:val="24"/>
          <w:szCs w:val="24"/>
        </w:rPr>
        <w:t xml:space="preserve"> leaf extracts inhibited the growth of </w:t>
      </w:r>
      <w:r w:rsidR="00124207" w:rsidRPr="000B4E82">
        <w:rPr>
          <w:rFonts w:ascii="Times New Roman" w:hAnsi="Times New Roman" w:cs="Times New Roman"/>
          <w:bCs/>
          <w:i/>
          <w:sz w:val="24"/>
          <w:szCs w:val="24"/>
        </w:rPr>
        <w:t xml:space="preserve">R. </w:t>
      </w:r>
      <w:proofErr w:type="spellStart"/>
      <w:r w:rsidR="00124207" w:rsidRPr="000B4E82">
        <w:rPr>
          <w:rFonts w:ascii="Times New Roman" w:hAnsi="Times New Roman" w:cs="Times New Roman"/>
          <w:bCs/>
          <w:i/>
          <w:sz w:val="24"/>
          <w:szCs w:val="24"/>
        </w:rPr>
        <w:t>solani</w:t>
      </w:r>
      <w:proofErr w:type="spellEnd"/>
      <w:r w:rsidR="00124207" w:rsidRPr="00124207">
        <w:rPr>
          <w:rFonts w:ascii="Times New Roman" w:hAnsi="Times New Roman" w:cs="Times New Roman"/>
          <w:bCs/>
          <w:sz w:val="24"/>
          <w:szCs w:val="24"/>
        </w:rPr>
        <w:t xml:space="preserve"> colonies in vitro. Similar findings by </w:t>
      </w:r>
      <w:proofErr w:type="spellStart"/>
      <w:r w:rsidR="00124207" w:rsidRPr="00124207">
        <w:rPr>
          <w:rFonts w:ascii="Times New Roman" w:hAnsi="Times New Roman" w:cs="Times New Roman"/>
          <w:bCs/>
          <w:sz w:val="24"/>
          <w:szCs w:val="24"/>
        </w:rPr>
        <w:t>Sela-Buurlage</w:t>
      </w:r>
      <w:proofErr w:type="spellEnd"/>
      <w:r w:rsidR="00124207" w:rsidRPr="00124207">
        <w:rPr>
          <w:rFonts w:ascii="Times New Roman" w:hAnsi="Times New Roman" w:cs="Times New Roman"/>
          <w:bCs/>
          <w:sz w:val="24"/>
          <w:szCs w:val="24"/>
        </w:rPr>
        <w:t xml:space="preserve"> (1993) of tobacco </w:t>
      </w:r>
      <w:proofErr w:type="spellStart"/>
      <w:r w:rsidR="00124207" w:rsidRPr="00124207">
        <w:rPr>
          <w:rFonts w:ascii="Times New Roman" w:hAnsi="Times New Roman" w:cs="Times New Roman"/>
          <w:bCs/>
          <w:sz w:val="24"/>
          <w:szCs w:val="24"/>
        </w:rPr>
        <w:t>vacuolar</w:t>
      </w:r>
      <w:proofErr w:type="spellEnd"/>
      <w:r w:rsidR="00124207" w:rsidRPr="00124207">
        <w:rPr>
          <w:rFonts w:ascii="Times New Roman" w:hAnsi="Times New Roman" w:cs="Times New Roman"/>
          <w:bCs/>
          <w:sz w:val="24"/>
          <w:szCs w:val="24"/>
        </w:rPr>
        <w:t xml:space="preserve"> chitinase isoforms and β-1,3-glucanase were effective against </w:t>
      </w:r>
      <w:r w:rsidR="00124207" w:rsidRPr="00124207">
        <w:rPr>
          <w:rFonts w:ascii="Times New Roman" w:hAnsi="Times New Roman" w:cs="Times New Roman"/>
          <w:bCs/>
          <w:i/>
          <w:sz w:val="24"/>
          <w:szCs w:val="24"/>
        </w:rPr>
        <w:t>F</w:t>
      </w:r>
      <w:r w:rsidR="00BB6106">
        <w:rPr>
          <w:rFonts w:ascii="Times New Roman" w:hAnsi="Times New Roman" w:cs="Times New Roman"/>
          <w:bCs/>
          <w:i/>
          <w:sz w:val="24"/>
          <w:szCs w:val="24"/>
        </w:rPr>
        <w:t>usarium</w:t>
      </w:r>
      <w:r w:rsidR="00124207" w:rsidRPr="00124207">
        <w:rPr>
          <w:rFonts w:ascii="Times New Roman" w:hAnsi="Times New Roman" w:cs="Times New Roman"/>
          <w:bCs/>
          <w:i/>
          <w:sz w:val="24"/>
          <w:szCs w:val="24"/>
        </w:rPr>
        <w:t xml:space="preserve"> </w:t>
      </w:r>
      <w:proofErr w:type="spellStart"/>
      <w:r w:rsidR="00124207" w:rsidRPr="00124207">
        <w:rPr>
          <w:rFonts w:ascii="Times New Roman" w:hAnsi="Times New Roman" w:cs="Times New Roman"/>
          <w:bCs/>
          <w:i/>
          <w:sz w:val="24"/>
          <w:szCs w:val="24"/>
        </w:rPr>
        <w:t>solani</w:t>
      </w:r>
      <w:proofErr w:type="spellEnd"/>
      <w:r w:rsidR="0071786C">
        <w:rPr>
          <w:rFonts w:ascii="Times New Roman" w:hAnsi="Times New Roman" w:cs="Times New Roman"/>
          <w:bCs/>
          <w:sz w:val="24"/>
          <w:szCs w:val="24"/>
        </w:rPr>
        <w:t>.</w:t>
      </w:r>
      <w:r w:rsidR="00A2477B" w:rsidRPr="00A2477B">
        <w:rPr>
          <w:rFonts w:ascii="Times New Roman" w:hAnsi="Times New Roman" w:cs="Times New Roman"/>
          <w:bCs/>
          <w:sz w:val="24"/>
          <w:szCs w:val="24"/>
        </w:rPr>
        <w:t xml:space="preserve"> </w:t>
      </w:r>
      <w:r w:rsidR="00C6171D" w:rsidRPr="00C6171D">
        <w:rPr>
          <w:rFonts w:ascii="Times New Roman" w:hAnsi="Times New Roman" w:cs="Times New Roman"/>
          <w:bCs/>
          <w:sz w:val="24"/>
          <w:szCs w:val="24"/>
        </w:rPr>
        <w:t xml:space="preserve">The 3% </w:t>
      </w:r>
      <w:proofErr w:type="spellStart"/>
      <w:r w:rsidR="00C6171D" w:rsidRPr="00C6171D">
        <w:rPr>
          <w:rFonts w:ascii="Times New Roman" w:hAnsi="Times New Roman" w:cs="Times New Roman"/>
          <w:bCs/>
          <w:sz w:val="24"/>
          <w:szCs w:val="24"/>
        </w:rPr>
        <w:t>binahong</w:t>
      </w:r>
      <w:proofErr w:type="spellEnd"/>
      <w:r w:rsidR="00C6171D" w:rsidRPr="00C6171D">
        <w:rPr>
          <w:rFonts w:ascii="Times New Roman" w:hAnsi="Times New Roman" w:cs="Times New Roman"/>
          <w:bCs/>
          <w:sz w:val="24"/>
          <w:szCs w:val="24"/>
        </w:rPr>
        <w:t xml:space="preserve"> ethanol extract showed the greatest inhibitory ability, which was influenced by the extract concentration and solvent used. </w:t>
      </w:r>
      <w:r w:rsidR="00A669A0">
        <w:rPr>
          <w:rFonts w:ascii="Times New Roman" w:hAnsi="Times New Roman" w:cs="Times New Roman"/>
          <w:bCs/>
          <w:sz w:val="24"/>
          <w:szCs w:val="24"/>
        </w:rPr>
        <w:t>Higher</w:t>
      </w:r>
      <w:r w:rsidR="00C6171D" w:rsidRPr="00C6171D">
        <w:rPr>
          <w:rFonts w:ascii="Times New Roman" w:hAnsi="Times New Roman" w:cs="Times New Roman"/>
          <w:bCs/>
          <w:sz w:val="24"/>
          <w:szCs w:val="24"/>
        </w:rPr>
        <w:t xml:space="preserve"> concentrations of extracts have a higher content of active ingredients that function as anti-fungi</w:t>
      </w:r>
      <w:r w:rsidR="007265DF">
        <w:rPr>
          <w:rFonts w:ascii="Times New Roman" w:hAnsi="Times New Roman" w:cs="Times New Roman"/>
          <w:bCs/>
          <w:sz w:val="24"/>
          <w:szCs w:val="24"/>
        </w:rPr>
        <w:t xml:space="preserve"> (Popova</w:t>
      </w:r>
      <w:r w:rsidR="007265DF" w:rsidRPr="00C6171D">
        <w:rPr>
          <w:rFonts w:ascii="Times New Roman" w:hAnsi="Times New Roman" w:cs="Times New Roman"/>
          <w:bCs/>
          <w:sz w:val="24"/>
          <w:szCs w:val="24"/>
        </w:rPr>
        <w:t xml:space="preserve"> 201</w:t>
      </w:r>
      <w:r w:rsidR="007265DF">
        <w:rPr>
          <w:rFonts w:ascii="Times New Roman" w:hAnsi="Times New Roman" w:cs="Times New Roman"/>
          <w:bCs/>
          <w:sz w:val="24"/>
          <w:szCs w:val="24"/>
        </w:rPr>
        <w:t>5)</w:t>
      </w:r>
      <w:r w:rsidR="00C6171D" w:rsidRPr="00C6171D">
        <w:rPr>
          <w:rFonts w:ascii="Times New Roman" w:hAnsi="Times New Roman" w:cs="Times New Roman"/>
          <w:bCs/>
          <w:sz w:val="24"/>
          <w:szCs w:val="24"/>
        </w:rPr>
        <w:t xml:space="preserve">. </w:t>
      </w:r>
    </w:p>
    <w:p w14:paraId="3462553D" w14:textId="3EF40D88" w:rsidR="00C6171D" w:rsidRPr="00C6171D" w:rsidRDefault="00BB6106" w:rsidP="00C6171D">
      <w:pPr>
        <w:jc w:val="both"/>
        <w:rPr>
          <w:rFonts w:ascii="Times New Roman" w:hAnsi="Times New Roman" w:cs="Times New Roman"/>
          <w:bCs/>
          <w:sz w:val="24"/>
          <w:szCs w:val="24"/>
        </w:rPr>
      </w:pPr>
      <w:r>
        <w:rPr>
          <w:rFonts w:ascii="Times New Roman" w:hAnsi="Times New Roman" w:cs="Times New Roman"/>
          <w:bCs/>
          <w:sz w:val="24"/>
          <w:szCs w:val="24"/>
        </w:rPr>
        <w:t xml:space="preserve">Plant extracts </w:t>
      </w:r>
      <w:r w:rsidR="0002725C">
        <w:rPr>
          <w:rFonts w:ascii="Times New Roman" w:hAnsi="Times New Roman" w:cs="Times New Roman"/>
          <w:bCs/>
          <w:sz w:val="24"/>
          <w:szCs w:val="24"/>
        </w:rPr>
        <w:t xml:space="preserve">are </w:t>
      </w:r>
      <w:r>
        <w:rPr>
          <w:rFonts w:ascii="Times New Roman" w:hAnsi="Times New Roman" w:cs="Times New Roman"/>
          <w:bCs/>
          <w:sz w:val="24"/>
          <w:szCs w:val="24"/>
        </w:rPr>
        <w:t>being used for fungicidal action</w:t>
      </w:r>
      <w:r w:rsidR="0002725C">
        <w:rPr>
          <w:rFonts w:ascii="Times New Roman" w:hAnsi="Times New Roman" w:cs="Times New Roman"/>
          <w:bCs/>
          <w:sz w:val="24"/>
          <w:szCs w:val="24"/>
        </w:rPr>
        <w:t xml:space="preserve"> </w:t>
      </w:r>
      <w:r w:rsidR="0002725C" w:rsidRPr="0002725C">
        <w:rPr>
          <w:rFonts w:ascii="Times New Roman" w:hAnsi="Times New Roman" w:cs="Times New Roman"/>
          <w:bCs/>
          <w:sz w:val="24"/>
          <w:szCs w:val="24"/>
        </w:rPr>
        <w:t>owing to their content of secondary metabolites.</w:t>
      </w:r>
      <w:r w:rsidR="0002725C">
        <w:rPr>
          <w:rFonts w:ascii="Times New Roman" w:hAnsi="Times New Roman" w:cs="Times New Roman"/>
          <w:bCs/>
          <w:sz w:val="24"/>
          <w:szCs w:val="24"/>
        </w:rPr>
        <w:t xml:space="preserve"> </w:t>
      </w:r>
      <w:r w:rsidR="005313CD">
        <w:rPr>
          <w:rFonts w:ascii="Times New Roman" w:hAnsi="Times New Roman" w:cs="Times New Roman"/>
          <w:bCs/>
          <w:sz w:val="24"/>
          <w:szCs w:val="24"/>
        </w:rPr>
        <w:t xml:space="preserve">Terpenoids are one of the most notable categories of secondary metabolites </w:t>
      </w:r>
      <w:r w:rsidR="00D14059">
        <w:rPr>
          <w:rFonts w:ascii="Times New Roman" w:hAnsi="Times New Roman" w:cs="Times New Roman"/>
          <w:bCs/>
          <w:sz w:val="24"/>
          <w:szCs w:val="24"/>
        </w:rPr>
        <w:t>(Kennedy and Whitman 2011)</w:t>
      </w:r>
      <w:r w:rsidR="00D14059" w:rsidRPr="00D14059">
        <w:rPr>
          <w:rFonts w:ascii="Times New Roman" w:hAnsi="Times New Roman" w:cs="Times New Roman"/>
          <w:bCs/>
          <w:sz w:val="24"/>
          <w:szCs w:val="24"/>
        </w:rPr>
        <w:t>.</w:t>
      </w:r>
      <w:r w:rsidR="00AF7139">
        <w:rPr>
          <w:rFonts w:ascii="Times New Roman" w:hAnsi="Times New Roman" w:cs="Times New Roman"/>
          <w:bCs/>
          <w:sz w:val="24"/>
          <w:szCs w:val="24"/>
        </w:rPr>
        <w:t xml:space="preserve"> </w:t>
      </w:r>
      <w:r w:rsidR="00C019D5" w:rsidRPr="00C019D5">
        <w:rPr>
          <w:rFonts w:ascii="Times New Roman" w:hAnsi="Times New Roman" w:cs="Times New Roman"/>
          <w:bCs/>
          <w:sz w:val="24"/>
          <w:szCs w:val="24"/>
        </w:rPr>
        <w:t>The</w:t>
      </w:r>
      <w:r w:rsidR="00AF7139">
        <w:rPr>
          <w:rFonts w:ascii="Times New Roman" w:hAnsi="Times New Roman" w:cs="Times New Roman"/>
          <w:bCs/>
          <w:sz w:val="24"/>
          <w:szCs w:val="24"/>
        </w:rPr>
        <w:t xml:space="preserve"> </w:t>
      </w:r>
      <w:r w:rsidR="00C019D5" w:rsidRPr="00C019D5">
        <w:rPr>
          <w:rFonts w:ascii="Times New Roman" w:hAnsi="Times New Roman" w:cs="Times New Roman"/>
          <w:bCs/>
          <w:sz w:val="24"/>
          <w:szCs w:val="24"/>
        </w:rPr>
        <w:t>biogenic compound triterpenoid (limonoids) can control sheath blight disease in rice by inhibiting the pectate lyase enzyme. It is soluble in alcohols, ketones, and esters, and slightly hydrophilic</w:t>
      </w:r>
      <w:r w:rsidR="00C019D5">
        <w:rPr>
          <w:rFonts w:ascii="Times New Roman" w:hAnsi="Times New Roman" w:cs="Times New Roman"/>
          <w:bCs/>
          <w:sz w:val="24"/>
          <w:szCs w:val="24"/>
        </w:rPr>
        <w:t xml:space="preserve"> (</w:t>
      </w:r>
      <w:proofErr w:type="spellStart"/>
      <w:r w:rsidR="00C019D5">
        <w:rPr>
          <w:rFonts w:ascii="Times New Roman" w:hAnsi="Times New Roman" w:cs="Times New Roman"/>
          <w:bCs/>
          <w:sz w:val="24"/>
          <w:szCs w:val="24"/>
        </w:rPr>
        <w:t>Mahanty</w:t>
      </w:r>
      <w:proofErr w:type="spellEnd"/>
      <w:r w:rsidR="00C019D5">
        <w:rPr>
          <w:rFonts w:ascii="Times New Roman" w:hAnsi="Times New Roman" w:cs="Times New Roman"/>
          <w:bCs/>
          <w:sz w:val="24"/>
          <w:szCs w:val="24"/>
        </w:rPr>
        <w:t xml:space="preserve"> et al. 2021). </w:t>
      </w:r>
      <w:r w:rsidR="00C6171D" w:rsidRPr="00C6171D">
        <w:rPr>
          <w:rFonts w:ascii="Times New Roman" w:hAnsi="Times New Roman" w:cs="Times New Roman"/>
          <w:bCs/>
          <w:sz w:val="24"/>
          <w:szCs w:val="24"/>
        </w:rPr>
        <w:t xml:space="preserve">The </w:t>
      </w:r>
      <w:r w:rsidR="007E3A48">
        <w:rPr>
          <w:rFonts w:ascii="Times New Roman" w:hAnsi="Times New Roman" w:cs="Times New Roman"/>
          <w:bCs/>
          <w:sz w:val="24"/>
          <w:szCs w:val="24"/>
        </w:rPr>
        <w:t xml:space="preserve">plant </w:t>
      </w:r>
      <w:r w:rsidR="00C6171D" w:rsidRPr="00C6171D">
        <w:rPr>
          <w:rFonts w:ascii="Times New Roman" w:hAnsi="Times New Roman" w:cs="Times New Roman"/>
          <w:bCs/>
          <w:sz w:val="24"/>
          <w:szCs w:val="24"/>
        </w:rPr>
        <w:t>bioactive compounds may prevent cell wall polymer synthesis by interfering with the (1,3)-ß glucan synthase enzyme (</w:t>
      </w:r>
      <w:r w:rsidR="00AF7139">
        <w:rPr>
          <w:rFonts w:ascii="Times New Roman" w:hAnsi="Times New Roman" w:cs="Times New Roman"/>
          <w:bCs/>
          <w:sz w:val="24"/>
          <w:szCs w:val="24"/>
        </w:rPr>
        <w:t>Hector 1993</w:t>
      </w:r>
      <w:r w:rsidR="00C6171D" w:rsidRPr="00C6171D">
        <w:rPr>
          <w:rFonts w:ascii="Times New Roman" w:hAnsi="Times New Roman" w:cs="Times New Roman"/>
          <w:bCs/>
          <w:sz w:val="24"/>
          <w:szCs w:val="24"/>
        </w:rPr>
        <w:t>).</w:t>
      </w:r>
      <w:r w:rsidR="00C6171D">
        <w:rPr>
          <w:rFonts w:ascii="Times New Roman" w:hAnsi="Times New Roman" w:cs="Times New Roman"/>
          <w:bCs/>
          <w:sz w:val="24"/>
          <w:szCs w:val="24"/>
        </w:rPr>
        <w:t xml:space="preserve"> </w:t>
      </w:r>
      <w:r w:rsidR="00F51D2C" w:rsidRPr="00F51D2C">
        <w:rPr>
          <w:rFonts w:ascii="Times New Roman" w:hAnsi="Times New Roman" w:cs="Times New Roman"/>
          <w:bCs/>
          <w:sz w:val="24"/>
          <w:szCs w:val="24"/>
        </w:rPr>
        <w:t>Extracts of tobacco were also investigated for their antimicrobial properties against Gram-positive and Gram-negative bacteria and yeast. The results demonstrated variations in efficacy based on the product and type of tobacco used, indicating its potential applications</w:t>
      </w:r>
      <w:r w:rsidR="00F51D2C">
        <w:rPr>
          <w:rFonts w:ascii="Times New Roman" w:hAnsi="Times New Roman" w:cs="Times New Roman"/>
          <w:bCs/>
          <w:sz w:val="24"/>
          <w:szCs w:val="24"/>
        </w:rPr>
        <w:t xml:space="preserve"> </w:t>
      </w:r>
      <w:r w:rsidR="00C6171D">
        <w:rPr>
          <w:rFonts w:ascii="Times New Roman" w:hAnsi="Times New Roman" w:cs="Times New Roman"/>
          <w:bCs/>
          <w:sz w:val="24"/>
          <w:szCs w:val="24"/>
        </w:rPr>
        <w:t>(Popova et al., 2015)</w:t>
      </w:r>
      <w:r w:rsidR="00C6171D" w:rsidRPr="00C6171D">
        <w:rPr>
          <w:rFonts w:ascii="Times New Roman" w:hAnsi="Times New Roman" w:cs="Times New Roman"/>
          <w:bCs/>
          <w:sz w:val="24"/>
          <w:szCs w:val="24"/>
        </w:rPr>
        <w:t xml:space="preserve">. </w:t>
      </w:r>
    </w:p>
    <w:p w14:paraId="3B6CC1ED" w14:textId="79FEDBA9" w:rsidR="005E783E" w:rsidRPr="005E783E" w:rsidRDefault="005E783E" w:rsidP="005E783E">
      <w:pPr>
        <w:jc w:val="both"/>
        <w:rPr>
          <w:rFonts w:ascii="Times New Roman" w:hAnsi="Times New Roman" w:cs="Times New Roman"/>
          <w:bCs/>
          <w:sz w:val="24"/>
          <w:szCs w:val="24"/>
        </w:rPr>
      </w:pPr>
      <w:bookmarkStart w:id="5" w:name="_Hlk144120983"/>
      <w:r w:rsidRPr="005E783E">
        <w:rPr>
          <w:rFonts w:ascii="Times New Roman" w:hAnsi="Times New Roman" w:cs="Times New Roman"/>
          <w:bCs/>
          <w:sz w:val="24"/>
          <w:szCs w:val="24"/>
        </w:rPr>
        <w:t xml:space="preserve">The germination of rice seeds treated with aqueous and ethanol extracts of tobacco rolling and </w:t>
      </w:r>
      <w:proofErr w:type="spellStart"/>
      <w:r w:rsidRPr="005E783E">
        <w:rPr>
          <w:rFonts w:ascii="Times New Roman" w:hAnsi="Times New Roman" w:cs="Times New Roman"/>
          <w:bCs/>
          <w:sz w:val="24"/>
          <w:szCs w:val="24"/>
        </w:rPr>
        <w:t>binahong</w:t>
      </w:r>
      <w:proofErr w:type="spellEnd"/>
      <w:r w:rsidRPr="005E783E">
        <w:rPr>
          <w:rFonts w:ascii="Times New Roman" w:hAnsi="Times New Roman" w:cs="Times New Roman"/>
          <w:bCs/>
          <w:sz w:val="24"/>
          <w:szCs w:val="24"/>
        </w:rPr>
        <w:t xml:space="preserve"> leaves was observed for 7 days. All seeds germinated without any indication of toxicity. The lower part of the sprouts near the roots did not show any symptoms of </w:t>
      </w:r>
      <w:proofErr w:type="spellStart"/>
      <w:r w:rsidRPr="005E783E">
        <w:rPr>
          <w:rFonts w:ascii="Times New Roman" w:hAnsi="Times New Roman" w:cs="Times New Roman"/>
          <w:bCs/>
          <w:sz w:val="24"/>
          <w:szCs w:val="24"/>
        </w:rPr>
        <w:t>shriveling</w:t>
      </w:r>
      <w:proofErr w:type="spellEnd"/>
      <w:r w:rsidRPr="005E783E">
        <w:rPr>
          <w:rFonts w:ascii="Times New Roman" w:hAnsi="Times New Roman" w:cs="Times New Roman"/>
          <w:bCs/>
          <w:sz w:val="24"/>
          <w:szCs w:val="24"/>
        </w:rPr>
        <w:t xml:space="preserve"> or yellowing. However, after 14 days of tobacco extract application, the seeds turned yellow and rotted. This illustrate</w:t>
      </w:r>
      <w:r w:rsidR="00B5405D">
        <w:rPr>
          <w:rFonts w:ascii="Times New Roman" w:hAnsi="Times New Roman" w:cs="Times New Roman"/>
          <w:bCs/>
          <w:sz w:val="24"/>
          <w:szCs w:val="24"/>
        </w:rPr>
        <w:t>d</w:t>
      </w:r>
      <w:r w:rsidRPr="005E783E">
        <w:rPr>
          <w:rFonts w:ascii="Times New Roman" w:hAnsi="Times New Roman" w:cs="Times New Roman"/>
          <w:bCs/>
          <w:sz w:val="24"/>
          <w:szCs w:val="24"/>
        </w:rPr>
        <w:t xml:space="preserve"> that the extract did not retain its longevity and the effect on disease control was less effective. Previous studies have shown that excessive use of vegetable pesticides can be toxic to plants, causing changes in shape, yellowing, necrosis, leaf dropping, and abnormal growth</w:t>
      </w:r>
      <w:r>
        <w:rPr>
          <w:rFonts w:ascii="Times New Roman" w:hAnsi="Times New Roman" w:cs="Times New Roman"/>
          <w:bCs/>
          <w:sz w:val="24"/>
          <w:szCs w:val="24"/>
        </w:rPr>
        <w:t xml:space="preserve"> (</w:t>
      </w:r>
      <w:proofErr w:type="spellStart"/>
      <w:r w:rsidR="007B0AB9">
        <w:rPr>
          <w:rFonts w:ascii="Times New Roman" w:hAnsi="Times New Roman" w:cs="Times New Roman"/>
          <w:bCs/>
          <w:sz w:val="24"/>
          <w:szCs w:val="24"/>
        </w:rPr>
        <w:t>Aktar</w:t>
      </w:r>
      <w:proofErr w:type="spellEnd"/>
      <w:r>
        <w:rPr>
          <w:rFonts w:ascii="Times New Roman" w:hAnsi="Times New Roman" w:cs="Times New Roman"/>
          <w:bCs/>
          <w:sz w:val="24"/>
          <w:szCs w:val="24"/>
        </w:rPr>
        <w:t xml:space="preserve"> et al. 2009)</w:t>
      </w:r>
      <w:r w:rsidRPr="005E783E">
        <w:rPr>
          <w:rFonts w:ascii="Times New Roman" w:hAnsi="Times New Roman" w:cs="Times New Roman"/>
          <w:bCs/>
          <w:sz w:val="24"/>
          <w:szCs w:val="24"/>
        </w:rPr>
        <w:t>.</w:t>
      </w:r>
      <w:r w:rsidRPr="005E783E">
        <w:rPr>
          <w:rFonts w:ascii="Times New Roman" w:hAnsi="Times New Roman" w:cs="Times New Roman"/>
          <w:sz w:val="24"/>
          <w:szCs w:val="24"/>
        </w:rPr>
        <w:t xml:space="preserve"> </w:t>
      </w:r>
      <w:r w:rsidR="00462C8E" w:rsidRPr="00462C8E">
        <w:rPr>
          <w:rFonts w:ascii="Times New Roman" w:hAnsi="Times New Roman" w:cs="Times New Roman"/>
          <w:bCs/>
          <w:sz w:val="24"/>
          <w:szCs w:val="24"/>
        </w:rPr>
        <w:t xml:space="preserve">According to </w:t>
      </w:r>
      <w:proofErr w:type="spellStart"/>
      <w:r w:rsidR="00462C8E" w:rsidRPr="00462C8E">
        <w:rPr>
          <w:rFonts w:ascii="Times New Roman" w:hAnsi="Times New Roman" w:cs="Times New Roman"/>
          <w:bCs/>
          <w:sz w:val="24"/>
          <w:szCs w:val="24"/>
        </w:rPr>
        <w:t>Eppo</w:t>
      </w:r>
      <w:proofErr w:type="spellEnd"/>
      <w:r w:rsidR="00462C8E" w:rsidRPr="00462C8E">
        <w:rPr>
          <w:rFonts w:ascii="Times New Roman" w:hAnsi="Times New Roman" w:cs="Times New Roman"/>
          <w:bCs/>
          <w:sz w:val="24"/>
          <w:szCs w:val="24"/>
        </w:rPr>
        <w:t xml:space="preserve"> (2007), seed germination should be tested immediately after treatment with pesticides, although the </w:t>
      </w:r>
      <w:r w:rsidR="00462C8E">
        <w:rPr>
          <w:rFonts w:ascii="Times New Roman" w:hAnsi="Times New Roman" w:cs="Times New Roman"/>
          <w:bCs/>
          <w:sz w:val="24"/>
          <w:szCs w:val="24"/>
        </w:rPr>
        <w:t>period</w:t>
      </w:r>
      <w:r w:rsidR="00462C8E" w:rsidRPr="00462C8E">
        <w:rPr>
          <w:rFonts w:ascii="Times New Roman" w:hAnsi="Times New Roman" w:cs="Times New Roman"/>
          <w:bCs/>
          <w:sz w:val="24"/>
          <w:szCs w:val="24"/>
        </w:rPr>
        <w:t xml:space="preserve"> between seed treatment and phytotoxicity test can be after long-term storage. Tests are also carried out after a suitable storage interval depending on the possible storage period of the seeds ("12 months for cereals", i.e.). In the case of plant-based pesticides, it has been found that phytotoxicity occurs in the short term (14 days). For this reason, the seeds must be sown within the </w:t>
      </w:r>
      <w:r w:rsidR="00462C8E">
        <w:rPr>
          <w:rFonts w:ascii="Times New Roman" w:hAnsi="Times New Roman" w:cs="Times New Roman"/>
          <w:bCs/>
          <w:sz w:val="24"/>
          <w:szCs w:val="24"/>
        </w:rPr>
        <w:t>period</w:t>
      </w:r>
      <w:r w:rsidR="00462C8E" w:rsidRPr="00462C8E">
        <w:rPr>
          <w:rFonts w:ascii="Times New Roman" w:hAnsi="Times New Roman" w:cs="Times New Roman"/>
          <w:bCs/>
          <w:sz w:val="24"/>
          <w:szCs w:val="24"/>
        </w:rPr>
        <w:t xml:space="preserve"> before the onset of phytotoxicity</w:t>
      </w:r>
      <w:r w:rsidR="00462C8E">
        <w:rPr>
          <w:rFonts w:ascii="Times New Roman" w:hAnsi="Times New Roman" w:cs="Times New Roman"/>
          <w:bCs/>
          <w:sz w:val="24"/>
          <w:szCs w:val="24"/>
        </w:rPr>
        <w:t>.</w:t>
      </w:r>
    </w:p>
    <w:bookmarkEnd w:id="5"/>
    <w:p w14:paraId="565886D9" w14:textId="77777777" w:rsidR="0018543C" w:rsidRPr="0018543C" w:rsidRDefault="008B50A9" w:rsidP="0018543C">
      <w:pPr>
        <w:jc w:val="both"/>
        <w:rPr>
          <w:rFonts w:ascii="Times New Roman" w:hAnsi="Times New Roman" w:cs="Times New Roman"/>
          <w:sz w:val="24"/>
          <w:szCs w:val="24"/>
        </w:rPr>
      </w:pPr>
      <w:r w:rsidRPr="008B50A9">
        <w:rPr>
          <w:rFonts w:ascii="Times New Roman" w:hAnsi="Times New Roman" w:cs="Times New Roman"/>
          <w:bCs/>
          <w:sz w:val="24"/>
          <w:szCs w:val="24"/>
        </w:rPr>
        <w:t xml:space="preserve">We successfully extracted tobacco rolling and </w:t>
      </w:r>
      <w:proofErr w:type="spellStart"/>
      <w:r w:rsidRPr="008B50A9">
        <w:rPr>
          <w:rFonts w:ascii="Times New Roman" w:hAnsi="Times New Roman" w:cs="Times New Roman"/>
          <w:bCs/>
          <w:sz w:val="24"/>
          <w:szCs w:val="24"/>
        </w:rPr>
        <w:t>binahong</w:t>
      </w:r>
      <w:proofErr w:type="spellEnd"/>
      <w:r w:rsidRPr="008B50A9">
        <w:rPr>
          <w:rFonts w:ascii="Times New Roman" w:hAnsi="Times New Roman" w:cs="Times New Roman"/>
          <w:bCs/>
          <w:sz w:val="24"/>
          <w:szCs w:val="24"/>
        </w:rPr>
        <w:t xml:space="preserve"> leaves using two solvents, water and ethanol. Our primary focus was to determine the simplest extraction method, and we found that water was the most effective. This method can easily be executed by farmers independently if the results are satisfactory. We found exploring water extraction to be a valuable </w:t>
      </w:r>
      <w:r w:rsidR="0018543C">
        <w:rPr>
          <w:rFonts w:ascii="Times New Roman" w:hAnsi="Times New Roman" w:cs="Times New Roman"/>
          <w:bCs/>
          <w:sz w:val="24"/>
          <w:szCs w:val="24"/>
        </w:rPr>
        <w:t>effort</w:t>
      </w:r>
      <w:r w:rsidRPr="008B50A9">
        <w:rPr>
          <w:rFonts w:ascii="Times New Roman" w:hAnsi="Times New Roman" w:cs="Times New Roman"/>
          <w:bCs/>
          <w:sz w:val="24"/>
          <w:szCs w:val="24"/>
        </w:rPr>
        <w:t>, as plant water extracts have been proven to be highly efficient in extracting active ingredients from plants. The exploration of extracting water is still worthwhile</w:t>
      </w:r>
      <w:r w:rsidR="000B4E82">
        <w:rPr>
          <w:rFonts w:ascii="Times New Roman" w:hAnsi="Times New Roman" w:cs="Times New Roman"/>
          <w:bCs/>
          <w:sz w:val="24"/>
          <w:szCs w:val="24"/>
        </w:rPr>
        <w:t xml:space="preserve"> (</w:t>
      </w:r>
      <w:proofErr w:type="spellStart"/>
      <w:r w:rsidR="00AD7571" w:rsidRPr="00AD7571">
        <w:rPr>
          <w:rFonts w:ascii="Times New Roman" w:hAnsi="Times New Roman" w:cs="Times New Roman"/>
          <w:bCs/>
          <w:sz w:val="24"/>
          <w:szCs w:val="24"/>
        </w:rPr>
        <w:t>Amadioha</w:t>
      </w:r>
      <w:proofErr w:type="spellEnd"/>
      <w:r w:rsidR="00AD7571" w:rsidRPr="00AD7571">
        <w:rPr>
          <w:rFonts w:ascii="Times New Roman" w:hAnsi="Times New Roman" w:cs="Times New Roman"/>
          <w:bCs/>
          <w:sz w:val="24"/>
          <w:szCs w:val="24"/>
        </w:rPr>
        <w:t xml:space="preserve"> 2000</w:t>
      </w:r>
      <w:r w:rsidR="00714225">
        <w:rPr>
          <w:rFonts w:ascii="Times New Roman" w:hAnsi="Times New Roman" w:cs="Times New Roman"/>
          <w:bCs/>
          <w:sz w:val="24"/>
          <w:szCs w:val="24"/>
        </w:rPr>
        <w:t xml:space="preserve">; </w:t>
      </w:r>
      <w:proofErr w:type="spellStart"/>
      <w:r w:rsidR="00714225">
        <w:rPr>
          <w:rFonts w:ascii="Times New Roman" w:hAnsi="Times New Roman" w:cs="Times New Roman"/>
          <w:bCs/>
          <w:sz w:val="24"/>
          <w:szCs w:val="24"/>
        </w:rPr>
        <w:t>Onejeme</w:t>
      </w:r>
      <w:proofErr w:type="spellEnd"/>
      <w:r w:rsidR="000B4E82">
        <w:rPr>
          <w:rFonts w:ascii="Times New Roman" w:hAnsi="Times New Roman" w:cs="Times New Roman"/>
          <w:bCs/>
          <w:sz w:val="24"/>
          <w:szCs w:val="24"/>
        </w:rPr>
        <w:t xml:space="preserve"> </w:t>
      </w:r>
      <w:r w:rsidR="00714225">
        <w:rPr>
          <w:rFonts w:ascii="Times New Roman" w:hAnsi="Times New Roman" w:cs="Times New Roman"/>
          <w:bCs/>
          <w:sz w:val="24"/>
          <w:szCs w:val="24"/>
        </w:rPr>
        <w:t>2021</w:t>
      </w:r>
      <w:r w:rsidR="006572CA">
        <w:rPr>
          <w:rFonts w:ascii="Times New Roman" w:hAnsi="Times New Roman" w:cs="Times New Roman"/>
          <w:bCs/>
          <w:sz w:val="24"/>
          <w:szCs w:val="24"/>
        </w:rPr>
        <w:t xml:space="preserve">; </w:t>
      </w:r>
      <w:proofErr w:type="spellStart"/>
      <w:r w:rsidR="006572CA">
        <w:rPr>
          <w:rFonts w:ascii="Times New Roman" w:hAnsi="Times New Roman" w:cs="Times New Roman"/>
          <w:bCs/>
          <w:sz w:val="24"/>
          <w:szCs w:val="24"/>
        </w:rPr>
        <w:t>Suganda</w:t>
      </w:r>
      <w:proofErr w:type="spellEnd"/>
      <w:r w:rsidR="006572CA">
        <w:rPr>
          <w:rFonts w:ascii="Times New Roman" w:hAnsi="Times New Roman" w:cs="Times New Roman"/>
          <w:bCs/>
          <w:sz w:val="24"/>
          <w:szCs w:val="24"/>
        </w:rPr>
        <w:t xml:space="preserve"> and Wahda 2021</w:t>
      </w:r>
      <w:r w:rsidR="002369A6" w:rsidRPr="002369A6">
        <w:rPr>
          <w:rFonts w:ascii="Times New Roman" w:hAnsi="Times New Roman" w:cs="Times New Roman"/>
          <w:sz w:val="24"/>
          <w:szCs w:val="24"/>
        </w:rPr>
        <w:t xml:space="preserve">). Hubert et al (2015) also reported that with only aqueous solvents some plant extracts, such as tobacco, aloe </w:t>
      </w:r>
      <w:proofErr w:type="spellStart"/>
      <w:r w:rsidR="002369A6" w:rsidRPr="002369A6">
        <w:rPr>
          <w:rFonts w:ascii="Times New Roman" w:hAnsi="Times New Roman" w:cs="Times New Roman"/>
          <w:sz w:val="24"/>
          <w:szCs w:val="24"/>
        </w:rPr>
        <w:t>vera</w:t>
      </w:r>
      <w:proofErr w:type="spellEnd"/>
      <w:r w:rsidR="002369A6">
        <w:rPr>
          <w:rFonts w:ascii="Times New Roman" w:hAnsi="Times New Roman" w:cs="Times New Roman"/>
          <w:sz w:val="24"/>
          <w:szCs w:val="24"/>
        </w:rPr>
        <w:t>,</w:t>
      </w:r>
      <w:r w:rsidR="002369A6" w:rsidRPr="002369A6">
        <w:rPr>
          <w:rFonts w:ascii="Times New Roman" w:hAnsi="Times New Roman" w:cs="Times New Roman"/>
          <w:sz w:val="24"/>
          <w:szCs w:val="24"/>
        </w:rPr>
        <w:t xml:space="preserve"> and chrysanthemum, were effective in inhibiting more than 80% of </w:t>
      </w:r>
      <w:proofErr w:type="spellStart"/>
      <w:r w:rsidR="002369A6" w:rsidRPr="002369A6">
        <w:rPr>
          <w:rFonts w:ascii="Times New Roman" w:hAnsi="Times New Roman" w:cs="Times New Roman"/>
          <w:i/>
          <w:sz w:val="24"/>
          <w:szCs w:val="24"/>
        </w:rPr>
        <w:t>P</w:t>
      </w:r>
      <w:r w:rsidR="00C571C5">
        <w:rPr>
          <w:rFonts w:ascii="Times New Roman" w:hAnsi="Times New Roman" w:cs="Times New Roman"/>
          <w:i/>
          <w:sz w:val="24"/>
          <w:szCs w:val="24"/>
        </w:rPr>
        <w:t>yricularia</w:t>
      </w:r>
      <w:proofErr w:type="spellEnd"/>
      <w:r w:rsidR="00C571C5">
        <w:rPr>
          <w:rFonts w:ascii="Times New Roman" w:hAnsi="Times New Roman" w:cs="Times New Roman"/>
          <w:i/>
          <w:sz w:val="24"/>
          <w:szCs w:val="24"/>
        </w:rPr>
        <w:t xml:space="preserve"> </w:t>
      </w:r>
      <w:proofErr w:type="spellStart"/>
      <w:r w:rsidR="002369A6" w:rsidRPr="002369A6">
        <w:rPr>
          <w:rFonts w:ascii="Times New Roman" w:hAnsi="Times New Roman" w:cs="Times New Roman"/>
          <w:i/>
          <w:sz w:val="24"/>
          <w:szCs w:val="24"/>
        </w:rPr>
        <w:t>oryzae</w:t>
      </w:r>
      <w:proofErr w:type="spellEnd"/>
      <w:r w:rsidR="002369A6" w:rsidRPr="002369A6">
        <w:rPr>
          <w:rFonts w:ascii="Times New Roman" w:hAnsi="Times New Roman" w:cs="Times New Roman"/>
          <w:sz w:val="24"/>
          <w:szCs w:val="24"/>
        </w:rPr>
        <w:t xml:space="preserve"> colony growth</w:t>
      </w:r>
      <w:r w:rsidR="00AF26E3">
        <w:rPr>
          <w:rFonts w:ascii="Times New Roman" w:hAnsi="Times New Roman" w:cs="Times New Roman"/>
          <w:sz w:val="24"/>
          <w:szCs w:val="24"/>
        </w:rPr>
        <w:t xml:space="preserve"> and preventing powdery mildew (</w:t>
      </w:r>
      <w:proofErr w:type="spellStart"/>
      <w:r w:rsidR="00AF26E3" w:rsidRPr="00AF26E3">
        <w:rPr>
          <w:rFonts w:ascii="Times New Roman" w:hAnsi="Times New Roman" w:cs="Times New Roman"/>
          <w:bCs/>
          <w:sz w:val="24"/>
          <w:szCs w:val="24"/>
        </w:rPr>
        <w:t>Konstantinidou-Doltsini</w:t>
      </w:r>
      <w:proofErr w:type="spellEnd"/>
      <w:r w:rsidR="00AF26E3">
        <w:rPr>
          <w:rFonts w:ascii="Times New Roman" w:hAnsi="Times New Roman" w:cs="Times New Roman"/>
          <w:bCs/>
          <w:sz w:val="24"/>
          <w:szCs w:val="24"/>
        </w:rPr>
        <w:t xml:space="preserve"> et al 1998)</w:t>
      </w:r>
      <w:r w:rsidR="00C571C5">
        <w:rPr>
          <w:rFonts w:ascii="Times New Roman" w:hAnsi="Times New Roman" w:cs="Times New Roman"/>
          <w:bCs/>
          <w:sz w:val="24"/>
          <w:szCs w:val="24"/>
        </w:rPr>
        <w:t>.</w:t>
      </w:r>
      <w:r w:rsidR="00AF26E3">
        <w:rPr>
          <w:rFonts w:ascii="Times New Roman" w:hAnsi="Times New Roman" w:cs="Times New Roman"/>
          <w:bCs/>
          <w:sz w:val="24"/>
          <w:szCs w:val="24"/>
        </w:rPr>
        <w:t xml:space="preserve"> </w:t>
      </w:r>
      <w:r w:rsidR="0018543C" w:rsidRPr="0018543C">
        <w:rPr>
          <w:rFonts w:ascii="Times New Roman" w:hAnsi="Times New Roman" w:cs="Times New Roman"/>
          <w:sz w:val="24"/>
          <w:szCs w:val="24"/>
        </w:rPr>
        <w:t>Further research is required to ascertain the extent to which this affects its performance in practical applications.</w:t>
      </w:r>
    </w:p>
    <w:p w14:paraId="1D3A264D" w14:textId="43EB48AA" w:rsidR="0019677E" w:rsidRPr="0029221F" w:rsidRDefault="003C0C16" w:rsidP="002369A6">
      <w:pPr>
        <w:rPr>
          <w:rFonts w:ascii="Times New Roman" w:hAnsi="Times New Roman" w:cs="Times New Roman"/>
          <w:b/>
          <w:sz w:val="24"/>
          <w:szCs w:val="24"/>
        </w:rPr>
      </w:pPr>
      <w:bookmarkStart w:id="6" w:name="_Hlk144122720"/>
      <w:r w:rsidRPr="0029221F">
        <w:rPr>
          <w:rFonts w:ascii="Times New Roman" w:hAnsi="Times New Roman" w:cs="Times New Roman"/>
          <w:b/>
          <w:sz w:val="24"/>
          <w:szCs w:val="24"/>
        </w:rPr>
        <w:t>C</w:t>
      </w:r>
      <w:r w:rsidR="00356018">
        <w:rPr>
          <w:rFonts w:ascii="Times New Roman" w:hAnsi="Times New Roman" w:cs="Times New Roman"/>
          <w:b/>
          <w:sz w:val="24"/>
          <w:szCs w:val="24"/>
        </w:rPr>
        <w:t>onclusions</w:t>
      </w:r>
    </w:p>
    <w:bookmarkEnd w:id="6"/>
    <w:p w14:paraId="5ADC07ED" w14:textId="06BEF05C" w:rsidR="00184071" w:rsidRDefault="00184071" w:rsidP="00F456E0">
      <w:pPr>
        <w:jc w:val="both"/>
        <w:rPr>
          <w:rFonts w:ascii="Times New Roman" w:hAnsi="Times New Roman" w:cs="Times New Roman"/>
          <w:sz w:val="24"/>
          <w:szCs w:val="24"/>
        </w:rPr>
      </w:pPr>
      <w:r w:rsidRPr="00AD468F">
        <w:rPr>
          <w:rFonts w:ascii="Times New Roman" w:hAnsi="Times New Roman" w:cs="Times New Roman"/>
          <w:sz w:val="24"/>
          <w:szCs w:val="24"/>
        </w:rPr>
        <w:t xml:space="preserve">The research discovered that a 3% concentration of </w:t>
      </w:r>
      <w:r w:rsidR="002A5701">
        <w:rPr>
          <w:rFonts w:ascii="Times New Roman" w:hAnsi="Times New Roman" w:cs="Times New Roman"/>
          <w:sz w:val="24"/>
          <w:szCs w:val="24"/>
        </w:rPr>
        <w:t>“</w:t>
      </w:r>
      <w:proofErr w:type="spellStart"/>
      <w:r w:rsidRPr="00AD468F">
        <w:rPr>
          <w:rFonts w:ascii="Times New Roman" w:hAnsi="Times New Roman" w:cs="Times New Roman"/>
          <w:sz w:val="24"/>
          <w:szCs w:val="24"/>
        </w:rPr>
        <w:t>binahong</w:t>
      </w:r>
      <w:proofErr w:type="spellEnd"/>
      <w:r w:rsidR="002A5701">
        <w:rPr>
          <w:rFonts w:ascii="Times New Roman" w:hAnsi="Times New Roman" w:cs="Times New Roman"/>
          <w:sz w:val="24"/>
          <w:szCs w:val="24"/>
        </w:rPr>
        <w:t>”</w:t>
      </w:r>
      <w:r w:rsidRPr="00AD468F">
        <w:rPr>
          <w:rFonts w:ascii="Times New Roman" w:hAnsi="Times New Roman" w:cs="Times New Roman"/>
          <w:sz w:val="24"/>
          <w:szCs w:val="24"/>
        </w:rPr>
        <w:t xml:space="preserve"> extract in ethanol effectively inhibited the growth of </w:t>
      </w:r>
      <w:r w:rsidRPr="005C4C86">
        <w:rPr>
          <w:rFonts w:ascii="Times New Roman" w:hAnsi="Times New Roman" w:cs="Times New Roman"/>
          <w:i/>
          <w:sz w:val="24"/>
          <w:szCs w:val="24"/>
        </w:rPr>
        <w:t xml:space="preserve">R. </w:t>
      </w:r>
      <w:proofErr w:type="spellStart"/>
      <w:r w:rsidRPr="005C4C86">
        <w:rPr>
          <w:rFonts w:ascii="Times New Roman" w:hAnsi="Times New Roman" w:cs="Times New Roman"/>
          <w:i/>
          <w:sz w:val="24"/>
          <w:szCs w:val="24"/>
        </w:rPr>
        <w:t>solani</w:t>
      </w:r>
      <w:proofErr w:type="spellEnd"/>
      <w:r w:rsidRPr="00AD468F">
        <w:rPr>
          <w:rFonts w:ascii="Times New Roman" w:hAnsi="Times New Roman" w:cs="Times New Roman"/>
          <w:sz w:val="24"/>
          <w:szCs w:val="24"/>
        </w:rPr>
        <w:t xml:space="preserve"> </w:t>
      </w:r>
      <w:r w:rsidR="007265DF">
        <w:rPr>
          <w:rFonts w:ascii="Times New Roman" w:hAnsi="Times New Roman" w:cs="Times New Roman"/>
          <w:sz w:val="24"/>
          <w:szCs w:val="24"/>
        </w:rPr>
        <w:t>by almost 50 %</w:t>
      </w:r>
      <w:r w:rsidRPr="00AD468F">
        <w:rPr>
          <w:rFonts w:ascii="Times New Roman" w:hAnsi="Times New Roman" w:cs="Times New Roman"/>
          <w:sz w:val="24"/>
          <w:szCs w:val="24"/>
        </w:rPr>
        <w:t xml:space="preserve">. The most effective </w:t>
      </w:r>
      <w:r w:rsidR="002A5701">
        <w:rPr>
          <w:rFonts w:ascii="Times New Roman" w:hAnsi="Times New Roman" w:cs="Times New Roman"/>
          <w:sz w:val="24"/>
          <w:szCs w:val="24"/>
        </w:rPr>
        <w:t xml:space="preserve">rolled </w:t>
      </w:r>
      <w:r w:rsidRPr="00AD468F">
        <w:rPr>
          <w:rFonts w:ascii="Times New Roman" w:hAnsi="Times New Roman" w:cs="Times New Roman"/>
          <w:sz w:val="24"/>
          <w:szCs w:val="24"/>
        </w:rPr>
        <w:t xml:space="preserve">tobacco extract was </w:t>
      </w:r>
      <w:r w:rsidRPr="00AD468F">
        <w:rPr>
          <w:rFonts w:ascii="Times New Roman" w:hAnsi="Times New Roman" w:cs="Times New Roman"/>
          <w:sz w:val="24"/>
          <w:szCs w:val="24"/>
        </w:rPr>
        <w:lastRenderedPageBreak/>
        <w:t xml:space="preserve">identified as 3% in ethanol with a 24.82% inhibition rate, and it was proven to be non-toxic to rice seeds. However, the use of </w:t>
      </w:r>
      <w:r w:rsidR="002A5701">
        <w:rPr>
          <w:rFonts w:ascii="Times New Roman" w:hAnsi="Times New Roman" w:cs="Times New Roman"/>
          <w:sz w:val="24"/>
          <w:szCs w:val="24"/>
        </w:rPr>
        <w:t>“</w:t>
      </w:r>
      <w:proofErr w:type="spellStart"/>
      <w:r w:rsidRPr="00AD468F">
        <w:rPr>
          <w:rFonts w:ascii="Times New Roman" w:hAnsi="Times New Roman" w:cs="Times New Roman"/>
          <w:sz w:val="24"/>
          <w:szCs w:val="24"/>
        </w:rPr>
        <w:t>binahong</w:t>
      </w:r>
      <w:proofErr w:type="spellEnd"/>
      <w:r w:rsidR="002A5701">
        <w:rPr>
          <w:rFonts w:ascii="Times New Roman" w:hAnsi="Times New Roman" w:cs="Times New Roman"/>
          <w:sz w:val="24"/>
          <w:szCs w:val="24"/>
        </w:rPr>
        <w:t>”</w:t>
      </w:r>
      <w:r w:rsidRPr="00AD468F">
        <w:rPr>
          <w:rFonts w:ascii="Times New Roman" w:hAnsi="Times New Roman" w:cs="Times New Roman"/>
          <w:sz w:val="24"/>
          <w:szCs w:val="24"/>
        </w:rPr>
        <w:t xml:space="preserve"> extract caused</w:t>
      </w:r>
      <w:r w:rsidR="007265DF">
        <w:rPr>
          <w:rFonts w:ascii="Times New Roman" w:hAnsi="Times New Roman" w:cs="Times New Roman"/>
          <w:sz w:val="24"/>
          <w:szCs w:val="24"/>
        </w:rPr>
        <w:t xml:space="preserve"> light</w:t>
      </w:r>
      <w:r w:rsidRPr="00AD468F">
        <w:rPr>
          <w:rFonts w:ascii="Times New Roman" w:hAnsi="Times New Roman" w:cs="Times New Roman"/>
          <w:sz w:val="24"/>
          <w:szCs w:val="24"/>
        </w:rPr>
        <w:t xml:space="preserve"> phytotoxicity symptoms after 14 days of treatment at 3% water and ethanol extracts with a phytotoxicity percentage of 6.67% and 10.00%, respectively.</w:t>
      </w:r>
    </w:p>
    <w:p w14:paraId="23F2E27E" w14:textId="49197F40" w:rsidR="006B059F" w:rsidRDefault="006B059F" w:rsidP="00184071">
      <w:pPr>
        <w:jc w:val="both"/>
        <w:rPr>
          <w:rFonts w:ascii="Times New Roman" w:hAnsi="Times New Roman" w:cs="Times New Roman"/>
          <w:b/>
          <w:sz w:val="24"/>
          <w:szCs w:val="24"/>
        </w:rPr>
      </w:pPr>
      <w:r>
        <w:rPr>
          <w:rFonts w:ascii="Times New Roman" w:hAnsi="Times New Roman" w:cs="Times New Roman"/>
          <w:b/>
          <w:sz w:val="24"/>
          <w:szCs w:val="24"/>
        </w:rPr>
        <w:t>Acknowledgments</w:t>
      </w:r>
    </w:p>
    <w:p w14:paraId="08EF8456" w14:textId="6CAEAF6C" w:rsidR="006B059F" w:rsidRDefault="006B059F" w:rsidP="00F456E0">
      <w:pPr>
        <w:jc w:val="both"/>
        <w:rPr>
          <w:rFonts w:ascii="Times New Roman" w:hAnsi="Times New Roman" w:cs="Times New Roman"/>
          <w:sz w:val="24"/>
          <w:szCs w:val="24"/>
          <w:lang w:val="en-US"/>
        </w:rPr>
      </w:pPr>
      <w:r w:rsidRPr="006B059F">
        <w:rPr>
          <w:rFonts w:ascii="Times New Roman" w:hAnsi="Times New Roman" w:cs="Times New Roman"/>
          <w:sz w:val="24"/>
          <w:szCs w:val="24"/>
          <w:lang w:val="en-US"/>
        </w:rPr>
        <w:t xml:space="preserve">The authors would like to acknowledge the </w:t>
      </w:r>
      <w:r w:rsidR="007410BB">
        <w:rPr>
          <w:rFonts w:ascii="Times New Roman" w:hAnsi="Times New Roman" w:cs="Times New Roman"/>
          <w:sz w:val="24"/>
          <w:szCs w:val="24"/>
          <w:lang w:val="en-US"/>
        </w:rPr>
        <w:t>University of Jambi</w:t>
      </w:r>
      <w:r w:rsidRPr="006B059F">
        <w:rPr>
          <w:rFonts w:ascii="Times New Roman" w:hAnsi="Times New Roman" w:cs="Times New Roman"/>
          <w:sz w:val="24"/>
          <w:szCs w:val="24"/>
          <w:lang w:val="en-US"/>
        </w:rPr>
        <w:t xml:space="preserve"> for </w:t>
      </w:r>
      <w:r w:rsidR="007410BB">
        <w:rPr>
          <w:rFonts w:ascii="Times New Roman" w:hAnsi="Times New Roman" w:cs="Times New Roman"/>
          <w:sz w:val="24"/>
          <w:szCs w:val="24"/>
          <w:lang w:val="en-US"/>
        </w:rPr>
        <w:t xml:space="preserve">facilitating this research, and </w:t>
      </w:r>
      <w:proofErr w:type="spellStart"/>
      <w:r w:rsidR="007410BB">
        <w:rPr>
          <w:rFonts w:ascii="Times New Roman" w:hAnsi="Times New Roman" w:cs="Times New Roman"/>
          <w:sz w:val="24"/>
          <w:szCs w:val="24"/>
          <w:lang w:val="en-US"/>
        </w:rPr>
        <w:t>Hudal</w:t>
      </w:r>
      <w:proofErr w:type="spellEnd"/>
      <w:r w:rsidR="007410BB">
        <w:rPr>
          <w:rFonts w:ascii="Times New Roman" w:hAnsi="Times New Roman" w:cs="Times New Roman"/>
          <w:sz w:val="24"/>
          <w:szCs w:val="24"/>
          <w:lang w:val="en-US"/>
        </w:rPr>
        <w:t xml:space="preserve"> for assisting in the manuscript. </w:t>
      </w:r>
    </w:p>
    <w:p w14:paraId="5BF3AF32" w14:textId="58B39AF9" w:rsidR="00CF31BE" w:rsidRPr="00CF31BE" w:rsidRDefault="00CF31BE" w:rsidP="00CF31BE">
      <w:pPr>
        <w:rPr>
          <w:rFonts w:ascii="Times New Roman" w:hAnsi="Times New Roman" w:cs="Times New Roman"/>
          <w:b/>
          <w:sz w:val="24"/>
          <w:szCs w:val="24"/>
        </w:rPr>
      </w:pPr>
      <w:r w:rsidRPr="00CF31BE">
        <w:rPr>
          <w:rFonts w:ascii="Times New Roman" w:hAnsi="Times New Roman" w:cs="Times New Roman"/>
          <w:b/>
          <w:sz w:val="24"/>
          <w:szCs w:val="24"/>
        </w:rPr>
        <w:t>Author contributions</w:t>
      </w:r>
    </w:p>
    <w:p w14:paraId="4738A2C9" w14:textId="35AF95D2" w:rsidR="00CF31BE" w:rsidRPr="00CF31BE" w:rsidRDefault="008853C7" w:rsidP="00F456E0">
      <w:pPr>
        <w:jc w:val="both"/>
        <w:rPr>
          <w:rFonts w:ascii="Times New Roman" w:hAnsi="Times New Roman" w:cs="Times New Roman"/>
          <w:sz w:val="24"/>
          <w:szCs w:val="24"/>
        </w:rPr>
      </w:pPr>
      <w:r w:rsidRPr="00CF31BE">
        <w:rPr>
          <w:rFonts w:ascii="Times New Roman" w:hAnsi="Times New Roman" w:cs="Times New Roman"/>
          <w:sz w:val="24"/>
          <w:szCs w:val="24"/>
        </w:rPr>
        <w:t>IH designed and supervised the experiment</w:t>
      </w:r>
      <w:r>
        <w:rPr>
          <w:rFonts w:ascii="Times New Roman" w:hAnsi="Times New Roman" w:cs="Times New Roman"/>
          <w:sz w:val="24"/>
          <w:szCs w:val="24"/>
        </w:rPr>
        <w:t>.</w:t>
      </w:r>
      <w:r w:rsidRPr="00CF31BE">
        <w:rPr>
          <w:rFonts w:ascii="Times New Roman" w:hAnsi="Times New Roman" w:cs="Times New Roman"/>
          <w:sz w:val="24"/>
          <w:szCs w:val="24"/>
        </w:rPr>
        <w:t xml:space="preserve"> </w:t>
      </w:r>
      <w:r w:rsidR="00CF31BE" w:rsidRPr="00CF31BE">
        <w:rPr>
          <w:rFonts w:ascii="Times New Roman" w:hAnsi="Times New Roman" w:cs="Times New Roman"/>
          <w:sz w:val="24"/>
          <w:szCs w:val="24"/>
        </w:rPr>
        <w:t xml:space="preserve">LR performed the experiment, </w:t>
      </w:r>
      <w:proofErr w:type="spellStart"/>
      <w:r w:rsidR="00CF31BE" w:rsidRPr="00CF31BE">
        <w:rPr>
          <w:rFonts w:ascii="Times New Roman" w:hAnsi="Times New Roman" w:cs="Times New Roman"/>
          <w:sz w:val="24"/>
          <w:szCs w:val="24"/>
        </w:rPr>
        <w:t>analyzed</w:t>
      </w:r>
      <w:proofErr w:type="spellEnd"/>
      <w:r w:rsidR="00CF31BE" w:rsidRPr="00CF31BE">
        <w:rPr>
          <w:rFonts w:ascii="Times New Roman" w:hAnsi="Times New Roman" w:cs="Times New Roman"/>
          <w:sz w:val="24"/>
          <w:szCs w:val="24"/>
        </w:rPr>
        <w:t xml:space="preserve"> the data, and wrote the manuscript </w:t>
      </w:r>
      <w:bookmarkStart w:id="7" w:name="_GoBack"/>
      <w:bookmarkEnd w:id="7"/>
      <w:r w:rsidR="00CF31BE" w:rsidRPr="00CF31BE">
        <w:rPr>
          <w:rFonts w:ascii="Times New Roman" w:hAnsi="Times New Roman" w:cs="Times New Roman"/>
          <w:sz w:val="24"/>
          <w:szCs w:val="24"/>
        </w:rPr>
        <w:t xml:space="preserve">with IH. </w:t>
      </w:r>
      <w:r w:rsidR="00D8544D">
        <w:rPr>
          <w:rFonts w:ascii="Times New Roman" w:hAnsi="Times New Roman" w:cs="Times New Roman"/>
          <w:sz w:val="24"/>
          <w:szCs w:val="24"/>
        </w:rPr>
        <w:t xml:space="preserve">IH and </w:t>
      </w:r>
      <w:r w:rsidR="00CF31BE" w:rsidRPr="00CF31BE">
        <w:rPr>
          <w:rFonts w:ascii="Times New Roman" w:hAnsi="Times New Roman" w:cs="Times New Roman"/>
          <w:sz w:val="24"/>
          <w:szCs w:val="24"/>
        </w:rPr>
        <w:t>SM</w:t>
      </w:r>
      <w:r w:rsidR="00D8544D">
        <w:rPr>
          <w:rFonts w:ascii="Times New Roman" w:hAnsi="Times New Roman" w:cs="Times New Roman"/>
          <w:sz w:val="24"/>
          <w:szCs w:val="24"/>
        </w:rPr>
        <w:t xml:space="preserve"> </w:t>
      </w:r>
      <w:r w:rsidR="00CF31BE" w:rsidRPr="00CF31BE">
        <w:rPr>
          <w:rFonts w:ascii="Times New Roman" w:hAnsi="Times New Roman" w:cs="Times New Roman"/>
          <w:sz w:val="24"/>
          <w:szCs w:val="24"/>
        </w:rPr>
        <w:t>collaborated in the</w:t>
      </w:r>
      <w:r w:rsidR="00D8544D">
        <w:rPr>
          <w:rFonts w:ascii="Times New Roman" w:hAnsi="Times New Roman" w:cs="Times New Roman"/>
          <w:sz w:val="24"/>
          <w:szCs w:val="24"/>
        </w:rPr>
        <w:t xml:space="preserve"> </w:t>
      </w:r>
      <w:r w:rsidR="00CF31BE" w:rsidRPr="00CF31BE">
        <w:rPr>
          <w:rFonts w:ascii="Times New Roman" w:hAnsi="Times New Roman" w:cs="Times New Roman"/>
          <w:sz w:val="24"/>
          <w:szCs w:val="24"/>
        </w:rPr>
        <w:t>review</w:t>
      </w:r>
      <w:r w:rsidR="00D8544D">
        <w:rPr>
          <w:rFonts w:ascii="Times New Roman" w:hAnsi="Times New Roman" w:cs="Times New Roman"/>
          <w:sz w:val="24"/>
          <w:szCs w:val="24"/>
        </w:rPr>
        <w:t>ing</w:t>
      </w:r>
      <w:r w:rsidR="00CF31BE" w:rsidRPr="00CF31BE">
        <w:rPr>
          <w:rFonts w:ascii="Times New Roman" w:hAnsi="Times New Roman" w:cs="Times New Roman"/>
          <w:sz w:val="24"/>
          <w:szCs w:val="24"/>
        </w:rPr>
        <w:t xml:space="preserve"> of the manuscript</w:t>
      </w:r>
      <w:r w:rsidR="00D8544D">
        <w:rPr>
          <w:rFonts w:ascii="Times New Roman" w:hAnsi="Times New Roman" w:cs="Times New Roman"/>
          <w:sz w:val="24"/>
          <w:szCs w:val="24"/>
        </w:rPr>
        <w:t xml:space="preserve">. </w:t>
      </w:r>
      <w:r w:rsidR="00D8544D" w:rsidRPr="00D8544D">
        <w:rPr>
          <w:rFonts w:ascii="Times New Roman" w:hAnsi="Times New Roman" w:cs="Times New Roman"/>
          <w:sz w:val="24"/>
          <w:szCs w:val="24"/>
        </w:rPr>
        <w:t xml:space="preserve">N, and HM </w:t>
      </w:r>
      <w:r w:rsidR="00D8544D">
        <w:rPr>
          <w:rFonts w:ascii="Times New Roman" w:hAnsi="Times New Roman" w:cs="Times New Roman"/>
          <w:sz w:val="24"/>
          <w:szCs w:val="24"/>
        </w:rPr>
        <w:t>supervised data analysis</w:t>
      </w:r>
      <w:r w:rsidR="00CF31BE" w:rsidRPr="00CF31BE">
        <w:rPr>
          <w:rFonts w:ascii="Times New Roman" w:hAnsi="Times New Roman" w:cs="Times New Roman"/>
          <w:sz w:val="24"/>
          <w:szCs w:val="24"/>
        </w:rPr>
        <w:t>. All authors read and approved the final manuscript.</w:t>
      </w:r>
    </w:p>
    <w:p w14:paraId="20533EEF" w14:textId="6D4A1F6A" w:rsidR="00594116" w:rsidRDefault="00F456E0" w:rsidP="00594116">
      <w:pPr>
        <w:spacing w:after="0" w:line="240" w:lineRule="auto"/>
        <w:rPr>
          <w:rFonts w:ascii="Times New Roman" w:hAnsi="Times New Roman" w:cs="Times New Roman"/>
          <w:b/>
          <w:sz w:val="24"/>
          <w:szCs w:val="24"/>
        </w:rPr>
      </w:pPr>
      <w:r>
        <w:rPr>
          <w:rFonts w:ascii="Times New Roman" w:hAnsi="Times New Roman" w:cs="Times New Roman"/>
          <w:b/>
          <w:sz w:val="24"/>
          <w:szCs w:val="24"/>
        </w:rPr>
        <w:t>Conflict of Interest</w:t>
      </w:r>
    </w:p>
    <w:p w14:paraId="420EE5B6" w14:textId="77777777" w:rsidR="00F456E0" w:rsidRDefault="00F456E0" w:rsidP="00594116">
      <w:pPr>
        <w:spacing w:after="0" w:line="240" w:lineRule="auto"/>
        <w:rPr>
          <w:rFonts w:ascii="Times New Roman" w:hAnsi="Times New Roman" w:cs="Times New Roman"/>
          <w:sz w:val="24"/>
          <w:szCs w:val="24"/>
        </w:rPr>
      </w:pPr>
    </w:p>
    <w:p w14:paraId="4FA417EC" w14:textId="64D7B385" w:rsidR="00F456E0" w:rsidRDefault="00F456E0" w:rsidP="00F456E0">
      <w:pPr>
        <w:spacing w:after="0" w:line="240" w:lineRule="auto"/>
        <w:jc w:val="both"/>
        <w:rPr>
          <w:rFonts w:ascii="Times New Roman" w:hAnsi="Times New Roman" w:cs="Times New Roman"/>
          <w:sz w:val="24"/>
          <w:szCs w:val="24"/>
          <w:lang w:val="en-US"/>
        </w:rPr>
      </w:pPr>
      <w:r w:rsidRPr="00F456E0">
        <w:rPr>
          <w:rFonts w:ascii="Times New Roman" w:hAnsi="Times New Roman" w:cs="Times New Roman"/>
          <w:sz w:val="24"/>
          <w:szCs w:val="24"/>
        </w:rPr>
        <w:t>The authors declare that there is no conflict of interest regarding the publication of this article.</w:t>
      </w:r>
    </w:p>
    <w:p w14:paraId="7B9622F6" w14:textId="77777777" w:rsidR="00594116" w:rsidRDefault="00594116" w:rsidP="00594116">
      <w:pPr>
        <w:spacing w:after="0" w:line="240" w:lineRule="auto"/>
        <w:rPr>
          <w:rFonts w:ascii="Times New Roman" w:hAnsi="Times New Roman" w:cs="Times New Roman"/>
          <w:b/>
          <w:sz w:val="24"/>
          <w:szCs w:val="24"/>
        </w:rPr>
      </w:pPr>
    </w:p>
    <w:p w14:paraId="0BBDEE4A" w14:textId="77777777" w:rsidR="00F456E0" w:rsidRDefault="00F456E0" w:rsidP="00594116">
      <w:pPr>
        <w:rPr>
          <w:rFonts w:ascii="Times New Roman" w:hAnsi="Times New Roman" w:cs="Times New Roman"/>
          <w:b/>
          <w:sz w:val="24"/>
          <w:szCs w:val="24"/>
        </w:rPr>
      </w:pPr>
      <w:r w:rsidRPr="00F456E0">
        <w:rPr>
          <w:rFonts w:ascii="Times New Roman" w:hAnsi="Times New Roman" w:cs="Times New Roman"/>
          <w:b/>
          <w:sz w:val="24"/>
          <w:szCs w:val="24"/>
        </w:rPr>
        <w:t xml:space="preserve">Data Availability </w:t>
      </w:r>
    </w:p>
    <w:p w14:paraId="19A1F27A" w14:textId="653A6191" w:rsidR="00594116" w:rsidRPr="00F456E0" w:rsidRDefault="00F456E0" w:rsidP="00594116">
      <w:pPr>
        <w:rPr>
          <w:rFonts w:ascii="Times New Roman" w:hAnsi="Times New Roman" w:cs="Times New Roman"/>
          <w:sz w:val="24"/>
          <w:szCs w:val="24"/>
        </w:rPr>
      </w:pPr>
      <w:r w:rsidRPr="00F456E0">
        <w:rPr>
          <w:rFonts w:ascii="Times New Roman" w:hAnsi="Times New Roman" w:cs="Times New Roman"/>
          <w:sz w:val="24"/>
          <w:szCs w:val="24"/>
        </w:rPr>
        <w:t>Data presented in this study will be available on fair request to the corresponding author.</w:t>
      </w:r>
    </w:p>
    <w:p w14:paraId="78CF37E0" w14:textId="106B54F8" w:rsidR="00594116" w:rsidRPr="00594116" w:rsidRDefault="00594116" w:rsidP="00594116">
      <w:pPr>
        <w:spacing w:after="0" w:line="240" w:lineRule="auto"/>
        <w:rPr>
          <w:rFonts w:ascii="Times New Roman" w:hAnsi="Times New Roman" w:cs="Times New Roman"/>
          <w:b/>
          <w:sz w:val="24"/>
          <w:szCs w:val="24"/>
        </w:rPr>
      </w:pPr>
      <w:r w:rsidRPr="00594116">
        <w:rPr>
          <w:rFonts w:ascii="Times New Roman" w:hAnsi="Times New Roman" w:cs="Times New Roman"/>
          <w:b/>
          <w:sz w:val="24"/>
          <w:szCs w:val="24"/>
        </w:rPr>
        <w:t xml:space="preserve">Ethics approval </w:t>
      </w:r>
    </w:p>
    <w:p w14:paraId="409F8EAD" w14:textId="77777777" w:rsidR="00594116" w:rsidRPr="00594116" w:rsidRDefault="00594116" w:rsidP="00594116">
      <w:pPr>
        <w:spacing w:after="0" w:line="240" w:lineRule="auto"/>
        <w:rPr>
          <w:rFonts w:ascii="Times New Roman" w:hAnsi="Times New Roman" w:cs="Times New Roman"/>
          <w:sz w:val="24"/>
          <w:szCs w:val="24"/>
        </w:rPr>
      </w:pPr>
      <w:r w:rsidRPr="00594116">
        <w:rPr>
          <w:rFonts w:ascii="Times New Roman" w:hAnsi="Times New Roman" w:cs="Times New Roman"/>
          <w:sz w:val="24"/>
          <w:szCs w:val="24"/>
        </w:rPr>
        <w:t>Not applicable.</w:t>
      </w:r>
    </w:p>
    <w:p w14:paraId="4EE3D93C" w14:textId="77777777" w:rsidR="00594116" w:rsidRDefault="00594116" w:rsidP="00594116">
      <w:pPr>
        <w:spacing w:after="0"/>
        <w:rPr>
          <w:rFonts w:ascii="Times New Roman" w:hAnsi="Times New Roman" w:cs="Times New Roman"/>
          <w:b/>
          <w:sz w:val="24"/>
          <w:szCs w:val="24"/>
        </w:rPr>
      </w:pPr>
    </w:p>
    <w:p w14:paraId="75E94BCA" w14:textId="77777777" w:rsidR="00594116" w:rsidRPr="00594116" w:rsidRDefault="00594116" w:rsidP="00594116">
      <w:pPr>
        <w:spacing w:after="0" w:line="240" w:lineRule="auto"/>
        <w:rPr>
          <w:rFonts w:ascii="Times New Roman" w:hAnsi="Times New Roman" w:cs="Times New Roman"/>
          <w:sz w:val="24"/>
          <w:szCs w:val="24"/>
          <w:lang w:val="en-US"/>
        </w:rPr>
      </w:pPr>
    </w:p>
    <w:p w14:paraId="4628F287" w14:textId="522D99BB" w:rsidR="0029221F" w:rsidRDefault="0029221F" w:rsidP="001325B3">
      <w:pPr>
        <w:rPr>
          <w:rFonts w:ascii="Times New Roman" w:hAnsi="Times New Roman" w:cs="Times New Roman"/>
          <w:b/>
          <w:sz w:val="24"/>
          <w:szCs w:val="24"/>
        </w:rPr>
      </w:pPr>
      <w:r w:rsidRPr="0029221F">
        <w:rPr>
          <w:rFonts w:ascii="Times New Roman" w:hAnsi="Times New Roman" w:cs="Times New Roman"/>
          <w:b/>
          <w:sz w:val="24"/>
          <w:szCs w:val="24"/>
        </w:rPr>
        <w:t>References</w:t>
      </w:r>
    </w:p>
    <w:p w14:paraId="6789AE0B" w14:textId="5DDE9273" w:rsidR="00DB108A" w:rsidRPr="008719A6" w:rsidRDefault="000400E4" w:rsidP="008719A6">
      <w:pPr>
        <w:ind w:left="567" w:hanging="567"/>
        <w:jc w:val="both"/>
        <w:rPr>
          <w:rFonts w:ascii="Times New Roman" w:hAnsi="Times New Roman" w:cs="Times New Roman"/>
          <w:bCs/>
          <w:color w:val="000000" w:themeColor="text1"/>
          <w:sz w:val="24"/>
          <w:szCs w:val="24"/>
        </w:rPr>
      </w:pPr>
      <w:hyperlink r:id="rId18" w:history="1">
        <w:proofErr w:type="spellStart"/>
        <w:r w:rsidR="00DB108A" w:rsidRPr="008719A6">
          <w:rPr>
            <w:rStyle w:val="Hyperlink"/>
            <w:rFonts w:ascii="Times New Roman" w:hAnsi="Times New Roman" w:cs="Times New Roman"/>
            <w:bCs/>
            <w:color w:val="000000" w:themeColor="text1"/>
            <w:sz w:val="24"/>
            <w:szCs w:val="24"/>
            <w:u w:val="none"/>
          </w:rPr>
          <w:t>Aktar</w:t>
        </w:r>
        <w:proofErr w:type="spellEnd"/>
      </w:hyperlink>
      <w:r w:rsidR="000B2B9D" w:rsidRPr="008719A6">
        <w:rPr>
          <w:rFonts w:ascii="Times New Roman" w:hAnsi="Times New Roman" w:cs="Times New Roman"/>
          <w:bCs/>
          <w:color w:val="000000" w:themeColor="text1"/>
          <w:sz w:val="24"/>
          <w:szCs w:val="24"/>
        </w:rPr>
        <w:t xml:space="preserve"> MW</w:t>
      </w:r>
      <w:r w:rsidR="00DB108A" w:rsidRPr="008719A6">
        <w:rPr>
          <w:rFonts w:ascii="Times New Roman" w:hAnsi="Times New Roman" w:cs="Times New Roman"/>
          <w:bCs/>
          <w:color w:val="000000" w:themeColor="text1"/>
          <w:sz w:val="24"/>
          <w:szCs w:val="24"/>
        </w:rPr>
        <w:t xml:space="preserve">, D </w:t>
      </w:r>
      <w:hyperlink r:id="rId19" w:history="1">
        <w:r w:rsidR="00DB108A" w:rsidRPr="008719A6">
          <w:rPr>
            <w:rStyle w:val="Hyperlink"/>
            <w:rFonts w:ascii="Times New Roman" w:hAnsi="Times New Roman" w:cs="Times New Roman"/>
            <w:bCs/>
            <w:color w:val="000000" w:themeColor="text1"/>
            <w:sz w:val="24"/>
            <w:szCs w:val="24"/>
            <w:u w:val="none"/>
          </w:rPr>
          <w:t>Sengupta</w:t>
        </w:r>
      </w:hyperlink>
      <w:r w:rsidR="00DB108A" w:rsidRPr="008719A6">
        <w:rPr>
          <w:rFonts w:ascii="Times New Roman" w:hAnsi="Times New Roman" w:cs="Times New Roman"/>
          <w:bCs/>
          <w:color w:val="000000" w:themeColor="text1"/>
          <w:sz w:val="24"/>
          <w:szCs w:val="24"/>
        </w:rPr>
        <w:t>,</w:t>
      </w:r>
      <w:hyperlink r:id="rId20" w:history="1">
        <w:r w:rsidR="00DB108A" w:rsidRPr="008719A6">
          <w:rPr>
            <w:rStyle w:val="Hyperlink"/>
            <w:rFonts w:ascii="Times New Roman" w:hAnsi="Times New Roman" w:cs="Times New Roman"/>
            <w:bCs/>
            <w:color w:val="000000" w:themeColor="text1"/>
            <w:sz w:val="24"/>
            <w:szCs w:val="24"/>
            <w:u w:val="none"/>
          </w:rPr>
          <w:t xml:space="preserve"> A. Chowdhury</w:t>
        </w:r>
      </w:hyperlink>
      <w:r w:rsidR="00DB108A" w:rsidRPr="008719A6">
        <w:rPr>
          <w:rFonts w:ascii="Times New Roman" w:hAnsi="Times New Roman" w:cs="Times New Roman"/>
          <w:bCs/>
          <w:color w:val="000000" w:themeColor="text1"/>
          <w:sz w:val="24"/>
          <w:szCs w:val="24"/>
        </w:rPr>
        <w:t xml:space="preserve"> </w:t>
      </w:r>
      <w:r w:rsidR="000B2B9D" w:rsidRPr="008719A6">
        <w:rPr>
          <w:rFonts w:ascii="Times New Roman" w:hAnsi="Times New Roman" w:cs="Times New Roman"/>
          <w:bCs/>
          <w:color w:val="000000" w:themeColor="text1"/>
          <w:sz w:val="24"/>
          <w:szCs w:val="24"/>
        </w:rPr>
        <w:t>(</w:t>
      </w:r>
      <w:r w:rsidR="00DB108A" w:rsidRPr="008719A6">
        <w:rPr>
          <w:rFonts w:ascii="Times New Roman" w:hAnsi="Times New Roman" w:cs="Times New Roman"/>
          <w:bCs/>
          <w:color w:val="000000" w:themeColor="text1"/>
          <w:sz w:val="24"/>
          <w:szCs w:val="24"/>
        </w:rPr>
        <w:t>2009</w:t>
      </w:r>
      <w:r w:rsidR="000B2B9D" w:rsidRPr="008719A6">
        <w:rPr>
          <w:rFonts w:ascii="Times New Roman" w:hAnsi="Times New Roman" w:cs="Times New Roman"/>
          <w:bCs/>
          <w:color w:val="000000" w:themeColor="text1"/>
          <w:sz w:val="24"/>
          <w:szCs w:val="24"/>
        </w:rPr>
        <w:t>)</w:t>
      </w:r>
      <w:r w:rsidR="00DB108A" w:rsidRPr="008719A6">
        <w:rPr>
          <w:rFonts w:ascii="Times New Roman" w:hAnsi="Times New Roman" w:cs="Times New Roman"/>
          <w:bCs/>
          <w:color w:val="000000" w:themeColor="text1"/>
          <w:sz w:val="24"/>
          <w:szCs w:val="24"/>
        </w:rPr>
        <w:t xml:space="preserve">. Impact of pesticides use in agriculture: their benefits and hazards. </w:t>
      </w:r>
      <w:proofErr w:type="spellStart"/>
      <w:r w:rsidR="00DB108A" w:rsidRPr="008719A6">
        <w:rPr>
          <w:rFonts w:ascii="Times New Roman" w:hAnsi="Times New Roman" w:cs="Times New Roman"/>
          <w:bCs/>
          <w:i/>
          <w:color w:val="000000" w:themeColor="text1"/>
          <w:sz w:val="24"/>
          <w:szCs w:val="24"/>
        </w:rPr>
        <w:t>Interdiscipl</w:t>
      </w:r>
      <w:proofErr w:type="spellEnd"/>
      <w:r w:rsidR="00DB108A" w:rsidRPr="008719A6">
        <w:rPr>
          <w:rFonts w:ascii="Times New Roman" w:hAnsi="Times New Roman" w:cs="Times New Roman"/>
          <w:bCs/>
          <w:i/>
          <w:color w:val="000000" w:themeColor="text1"/>
          <w:sz w:val="24"/>
          <w:szCs w:val="24"/>
        </w:rPr>
        <w:t xml:space="preserve"> Toxic</w:t>
      </w:r>
      <w:r w:rsidR="00DB108A" w:rsidRPr="008719A6">
        <w:rPr>
          <w:rFonts w:ascii="Times New Roman" w:hAnsi="Times New Roman" w:cs="Times New Roman"/>
          <w:bCs/>
          <w:color w:val="000000" w:themeColor="text1"/>
          <w:sz w:val="24"/>
          <w:szCs w:val="24"/>
        </w:rPr>
        <w:t xml:space="preserve"> 2(1): 1-12. </w:t>
      </w:r>
      <w:proofErr w:type="spellStart"/>
      <w:r w:rsidR="00DB108A" w:rsidRPr="008719A6">
        <w:rPr>
          <w:rFonts w:ascii="Times New Roman" w:hAnsi="Times New Roman" w:cs="Times New Roman"/>
          <w:bCs/>
          <w:color w:val="000000" w:themeColor="text1"/>
          <w:sz w:val="24"/>
          <w:szCs w:val="24"/>
        </w:rPr>
        <w:t>doi</w:t>
      </w:r>
      <w:proofErr w:type="spellEnd"/>
      <w:r w:rsidR="00DB108A" w:rsidRPr="008719A6">
        <w:rPr>
          <w:rFonts w:ascii="Times New Roman" w:hAnsi="Times New Roman" w:cs="Times New Roman"/>
          <w:bCs/>
          <w:color w:val="000000" w:themeColor="text1"/>
          <w:sz w:val="24"/>
          <w:szCs w:val="24"/>
        </w:rPr>
        <w:t>: </w:t>
      </w:r>
      <w:hyperlink r:id="rId21" w:tgtFrame="_blank" w:history="1">
        <w:r w:rsidR="00DB108A" w:rsidRPr="008719A6">
          <w:rPr>
            <w:rStyle w:val="Hyperlink"/>
            <w:rFonts w:ascii="Times New Roman" w:hAnsi="Times New Roman" w:cs="Times New Roman"/>
            <w:bCs/>
            <w:color w:val="000000" w:themeColor="text1"/>
            <w:sz w:val="24"/>
            <w:szCs w:val="24"/>
            <w:u w:val="none"/>
          </w:rPr>
          <w:t>10.2478/v10102-009-0001-7</w:t>
        </w:r>
      </w:hyperlink>
    </w:p>
    <w:p w14:paraId="3DE5CD3F" w14:textId="153D46F5" w:rsidR="008719A6" w:rsidRDefault="00AD7571" w:rsidP="008719A6">
      <w:pPr>
        <w:ind w:left="567" w:hanging="567"/>
        <w:jc w:val="both"/>
        <w:rPr>
          <w:rStyle w:val="Hyperlink"/>
          <w:rFonts w:ascii="Times New Roman" w:hAnsi="Times New Roman" w:cs="Times New Roman"/>
          <w:bCs/>
          <w:iCs/>
          <w:color w:val="000000" w:themeColor="text1"/>
          <w:sz w:val="24"/>
          <w:szCs w:val="24"/>
          <w:u w:val="none"/>
        </w:rPr>
      </w:pPr>
      <w:proofErr w:type="spellStart"/>
      <w:r w:rsidRPr="008719A6">
        <w:rPr>
          <w:rFonts w:ascii="Times New Roman" w:hAnsi="Times New Roman" w:cs="Times New Roman"/>
          <w:bCs/>
          <w:color w:val="000000" w:themeColor="text1"/>
          <w:sz w:val="24"/>
          <w:szCs w:val="24"/>
        </w:rPr>
        <w:t>Amadioha</w:t>
      </w:r>
      <w:proofErr w:type="spellEnd"/>
      <w:r w:rsidRPr="008719A6">
        <w:rPr>
          <w:rFonts w:ascii="Times New Roman" w:hAnsi="Times New Roman" w:cs="Times New Roman"/>
          <w:bCs/>
          <w:color w:val="000000" w:themeColor="text1"/>
          <w:sz w:val="24"/>
          <w:szCs w:val="24"/>
        </w:rPr>
        <w:t xml:space="preserve"> AC</w:t>
      </w:r>
      <w:r w:rsidR="00D31091" w:rsidRPr="008719A6">
        <w:rPr>
          <w:rFonts w:ascii="Times New Roman" w:hAnsi="Times New Roman" w:cs="Times New Roman"/>
          <w:bCs/>
          <w:color w:val="000000" w:themeColor="text1"/>
          <w:sz w:val="24"/>
          <w:szCs w:val="24"/>
        </w:rPr>
        <w:t xml:space="preserve"> (</w:t>
      </w:r>
      <w:r w:rsidRPr="008719A6">
        <w:rPr>
          <w:rFonts w:ascii="Times New Roman" w:hAnsi="Times New Roman" w:cs="Times New Roman"/>
          <w:bCs/>
          <w:color w:val="000000" w:themeColor="text1"/>
          <w:sz w:val="24"/>
          <w:szCs w:val="24"/>
        </w:rPr>
        <w:t>2000</w:t>
      </w:r>
      <w:r w:rsidR="00D31091" w:rsidRPr="008719A6">
        <w:rPr>
          <w:rFonts w:ascii="Times New Roman" w:hAnsi="Times New Roman" w:cs="Times New Roman"/>
          <w:bCs/>
          <w:color w:val="000000" w:themeColor="text1"/>
          <w:sz w:val="24"/>
          <w:szCs w:val="24"/>
        </w:rPr>
        <w:t>)</w:t>
      </w:r>
      <w:r w:rsidR="008719A6">
        <w:rPr>
          <w:rFonts w:ascii="Times New Roman" w:hAnsi="Times New Roman" w:cs="Times New Roman"/>
          <w:bCs/>
          <w:color w:val="000000" w:themeColor="text1"/>
          <w:sz w:val="24"/>
          <w:szCs w:val="24"/>
        </w:rPr>
        <w:t>.</w:t>
      </w:r>
      <w:r w:rsidRPr="008719A6">
        <w:rPr>
          <w:rFonts w:ascii="Times New Roman" w:hAnsi="Times New Roman" w:cs="Times New Roman"/>
          <w:bCs/>
          <w:color w:val="000000" w:themeColor="text1"/>
          <w:sz w:val="24"/>
          <w:szCs w:val="24"/>
        </w:rPr>
        <w:t xml:space="preserve"> Controlling rice blast in vitro and in vivo with extracts of </w:t>
      </w:r>
      <w:proofErr w:type="spellStart"/>
      <w:r w:rsidRPr="008719A6">
        <w:rPr>
          <w:rFonts w:ascii="Times New Roman" w:hAnsi="Times New Roman" w:cs="Times New Roman"/>
          <w:bCs/>
          <w:i/>
          <w:iCs/>
          <w:color w:val="000000" w:themeColor="text1"/>
          <w:sz w:val="24"/>
          <w:szCs w:val="24"/>
        </w:rPr>
        <w:t>Azadirachta</w:t>
      </w:r>
      <w:proofErr w:type="spellEnd"/>
      <w:r w:rsidRPr="008719A6">
        <w:rPr>
          <w:rFonts w:ascii="Times New Roman" w:hAnsi="Times New Roman" w:cs="Times New Roman"/>
          <w:bCs/>
          <w:i/>
          <w:iCs/>
          <w:color w:val="000000" w:themeColor="text1"/>
          <w:sz w:val="24"/>
          <w:szCs w:val="24"/>
        </w:rPr>
        <w:t xml:space="preserve"> </w:t>
      </w:r>
      <w:proofErr w:type="spellStart"/>
      <w:r w:rsidRPr="008719A6">
        <w:rPr>
          <w:rFonts w:ascii="Times New Roman" w:hAnsi="Times New Roman" w:cs="Times New Roman"/>
          <w:bCs/>
          <w:i/>
          <w:iCs/>
          <w:color w:val="000000" w:themeColor="text1"/>
          <w:sz w:val="24"/>
          <w:szCs w:val="24"/>
        </w:rPr>
        <w:t>indica</w:t>
      </w:r>
      <w:proofErr w:type="spellEnd"/>
      <w:r w:rsidRPr="008719A6">
        <w:rPr>
          <w:rFonts w:ascii="Times New Roman" w:hAnsi="Times New Roman" w:cs="Times New Roman"/>
          <w:bCs/>
          <w:i/>
          <w:iCs/>
          <w:color w:val="000000" w:themeColor="text1"/>
          <w:sz w:val="24"/>
          <w:szCs w:val="24"/>
        </w:rPr>
        <w:t xml:space="preserve">. Crop </w:t>
      </w:r>
      <w:proofErr w:type="spellStart"/>
      <w:r w:rsidRPr="008719A6">
        <w:rPr>
          <w:rFonts w:ascii="Times New Roman" w:hAnsi="Times New Roman" w:cs="Times New Roman"/>
          <w:bCs/>
          <w:i/>
          <w:iCs/>
          <w:color w:val="000000" w:themeColor="text1"/>
          <w:sz w:val="24"/>
          <w:szCs w:val="24"/>
        </w:rPr>
        <w:t>Prot</w:t>
      </w:r>
      <w:proofErr w:type="spellEnd"/>
      <w:r w:rsidRPr="008719A6">
        <w:rPr>
          <w:rFonts w:ascii="Times New Roman" w:hAnsi="Times New Roman" w:cs="Times New Roman"/>
          <w:bCs/>
          <w:iCs/>
          <w:color w:val="000000" w:themeColor="text1"/>
          <w:sz w:val="24"/>
          <w:szCs w:val="24"/>
        </w:rPr>
        <w:t xml:space="preserve"> 19(5): 287-290. </w:t>
      </w:r>
      <w:hyperlink r:id="rId22" w:tgtFrame="_blank" w:tooltip="Persistent link using digital object identifier" w:history="1">
        <w:r w:rsidRPr="008719A6">
          <w:rPr>
            <w:rStyle w:val="Hyperlink"/>
            <w:rFonts w:ascii="Times New Roman" w:hAnsi="Times New Roman" w:cs="Times New Roman"/>
            <w:bCs/>
            <w:iCs/>
            <w:color w:val="000000" w:themeColor="text1"/>
            <w:sz w:val="24"/>
            <w:szCs w:val="24"/>
            <w:u w:val="none"/>
          </w:rPr>
          <w:t>https://doi.org/10.1016/S0261-2194(99)00080-0</w:t>
        </w:r>
      </w:hyperlink>
    </w:p>
    <w:p w14:paraId="210FEFD8" w14:textId="6AD7E703" w:rsidR="008719A6" w:rsidRDefault="00333DD8" w:rsidP="008719A6">
      <w:pPr>
        <w:ind w:left="567" w:hanging="567"/>
        <w:jc w:val="both"/>
        <w:rPr>
          <w:rStyle w:val="Hyperlink"/>
          <w:rFonts w:ascii="Times New Roman" w:hAnsi="Times New Roman" w:cs="Times New Roman"/>
          <w:bCs/>
          <w:color w:val="auto"/>
          <w:sz w:val="24"/>
          <w:szCs w:val="24"/>
          <w:u w:val="none"/>
        </w:rPr>
      </w:pPr>
      <w:proofErr w:type="spellStart"/>
      <w:r w:rsidRPr="00E8689C">
        <w:rPr>
          <w:rFonts w:ascii="Times New Roman" w:hAnsi="Times New Roman" w:cs="Times New Roman"/>
          <w:bCs/>
          <w:color w:val="000000" w:themeColor="text1"/>
          <w:sz w:val="24"/>
          <w:szCs w:val="24"/>
        </w:rPr>
        <w:t>Banožić</w:t>
      </w:r>
      <w:proofErr w:type="spellEnd"/>
      <w:r w:rsidRPr="00E8689C">
        <w:rPr>
          <w:rFonts w:ascii="Times New Roman" w:hAnsi="Times New Roman" w:cs="Times New Roman"/>
          <w:bCs/>
          <w:color w:val="000000" w:themeColor="text1"/>
          <w:sz w:val="24"/>
          <w:szCs w:val="24"/>
        </w:rPr>
        <w:t xml:space="preserve"> M, </w:t>
      </w:r>
      <w:r w:rsidR="008719A6">
        <w:rPr>
          <w:rFonts w:ascii="Times New Roman" w:hAnsi="Times New Roman" w:cs="Times New Roman"/>
          <w:bCs/>
          <w:color w:val="000000" w:themeColor="text1"/>
          <w:sz w:val="24"/>
          <w:szCs w:val="24"/>
        </w:rPr>
        <w:t xml:space="preserve">J </w:t>
      </w:r>
      <w:r w:rsidRPr="00E8689C">
        <w:rPr>
          <w:rFonts w:ascii="Times New Roman" w:hAnsi="Times New Roman" w:cs="Times New Roman"/>
          <w:bCs/>
          <w:color w:val="000000" w:themeColor="text1"/>
          <w:sz w:val="24"/>
          <w:szCs w:val="24"/>
        </w:rPr>
        <w:t>Babić, </w:t>
      </w:r>
      <w:r w:rsidR="008719A6">
        <w:rPr>
          <w:rFonts w:ascii="Times New Roman" w:hAnsi="Times New Roman" w:cs="Times New Roman"/>
          <w:bCs/>
          <w:color w:val="000000" w:themeColor="text1"/>
          <w:sz w:val="24"/>
          <w:szCs w:val="24"/>
        </w:rPr>
        <w:t xml:space="preserve">S </w:t>
      </w:r>
      <w:proofErr w:type="spellStart"/>
      <w:r w:rsidRPr="00E8689C">
        <w:rPr>
          <w:rFonts w:ascii="Times New Roman" w:hAnsi="Times New Roman" w:cs="Times New Roman"/>
          <w:bCs/>
          <w:color w:val="000000" w:themeColor="text1"/>
          <w:sz w:val="24"/>
          <w:szCs w:val="24"/>
        </w:rPr>
        <w:t>Jokić</w:t>
      </w:r>
      <w:proofErr w:type="spellEnd"/>
      <w:r w:rsidRPr="00E8689C">
        <w:rPr>
          <w:rFonts w:ascii="Times New Roman" w:hAnsi="Times New Roman" w:cs="Times New Roman"/>
          <w:bCs/>
          <w:color w:val="000000" w:themeColor="text1"/>
          <w:sz w:val="24"/>
          <w:szCs w:val="24"/>
        </w:rPr>
        <w:t xml:space="preserve"> (2020)</w:t>
      </w:r>
      <w:r w:rsidR="008719A6">
        <w:rPr>
          <w:rFonts w:ascii="Times New Roman" w:hAnsi="Times New Roman" w:cs="Times New Roman"/>
          <w:bCs/>
          <w:color w:val="000000" w:themeColor="text1"/>
          <w:sz w:val="24"/>
          <w:szCs w:val="24"/>
        </w:rPr>
        <w:t>.</w:t>
      </w:r>
      <w:r w:rsidRPr="00E8689C">
        <w:rPr>
          <w:rFonts w:ascii="Times New Roman" w:hAnsi="Times New Roman" w:cs="Times New Roman"/>
          <w:bCs/>
          <w:color w:val="000000" w:themeColor="text1"/>
          <w:sz w:val="24"/>
          <w:szCs w:val="24"/>
        </w:rPr>
        <w:t xml:space="preserve"> Recent advances in extraction of bioactive compounds from tobacco industrial waste - review. </w:t>
      </w:r>
      <w:r w:rsidR="00657188" w:rsidRPr="008719A6">
        <w:rPr>
          <w:rFonts w:ascii="Times New Roman" w:hAnsi="Times New Roman" w:cs="Times New Roman"/>
          <w:bCs/>
          <w:i/>
          <w:color w:val="000000" w:themeColor="text1"/>
          <w:sz w:val="24"/>
          <w:szCs w:val="24"/>
        </w:rPr>
        <w:t>Industrial</w:t>
      </w:r>
      <w:r w:rsidRPr="008719A6">
        <w:rPr>
          <w:rFonts w:ascii="Times New Roman" w:hAnsi="Times New Roman" w:cs="Times New Roman"/>
          <w:bCs/>
          <w:i/>
          <w:color w:val="000000" w:themeColor="text1"/>
          <w:sz w:val="24"/>
          <w:szCs w:val="24"/>
        </w:rPr>
        <w:t xml:space="preserve"> Crops</w:t>
      </w:r>
      <w:r w:rsidR="002D7A98" w:rsidRPr="008719A6">
        <w:rPr>
          <w:rFonts w:ascii="Times New Roman" w:hAnsi="Times New Roman" w:cs="Times New Roman"/>
          <w:bCs/>
          <w:i/>
          <w:color w:val="000000" w:themeColor="text1"/>
          <w:sz w:val="24"/>
          <w:szCs w:val="24"/>
        </w:rPr>
        <w:t xml:space="preserve"> </w:t>
      </w:r>
      <w:r w:rsidRPr="008719A6">
        <w:rPr>
          <w:rFonts w:ascii="Times New Roman" w:hAnsi="Times New Roman" w:cs="Times New Roman"/>
          <w:bCs/>
          <w:i/>
          <w:color w:val="000000" w:themeColor="text1"/>
          <w:sz w:val="24"/>
          <w:szCs w:val="24"/>
        </w:rPr>
        <w:t>Prod</w:t>
      </w:r>
      <w:r w:rsidRPr="00E8689C">
        <w:rPr>
          <w:rFonts w:ascii="Times New Roman" w:hAnsi="Times New Roman" w:cs="Times New Roman"/>
          <w:bCs/>
          <w:color w:val="000000" w:themeColor="text1"/>
          <w:sz w:val="24"/>
          <w:szCs w:val="24"/>
        </w:rPr>
        <w:t xml:space="preserve"> 144: 112009. </w:t>
      </w:r>
      <w:hyperlink r:id="rId23" w:tgtFrame="_blank" w:tooltip="Persistent link using digital object identifier" w:history="1">
        <w:r w:rsidRPr="00E8689C">
          <w:rPr>
            <w:rStyle w:val="Hyperlink"/>
            <w:rFonts w:ascii="Times New Roman" w:hAnsi="Times New Roman" w:cs="Times New Roman"/>
            <w:bCs/>
            <w:color w:val="auto"/>
            <w:sz w:val="24"/>
            <w:szCs w:val="24"/>
            <w:u w:val="none"/>
          </w:rPr>
          <w:t>https://doi.org/10.1016/j.indcrop.2019.112009</w:t>
        </w:r>
      </w:hyperlink>
    </w:p>
    <w:p w14:paraId="7488D09D" w14:textId="77777777" w:rsidR="008719A6" w:rsidRDefault="0029221F" w:rsidP="008719A6">
      <w:pPr>
        <w:ind w:left="567" w:hanging="567"/>
        <w:jc w:val="both"/>
        <w:rPr>
          <w:rFonts w:ascii="Times New Roman" w:hAnsi="Times New Roman" w:cs="Times New Roman"/>
          <w:sz w:val="24"/>
          <w:szCs w:val="24"/>
          <w:lang w:val="en-US"/>
        </w:rPr>
      </w:pPr>
      <w:r w:rsidRPr="00E8689C">
        <w:rPr>
          <w:rFonts w:ascii="Times New Roman" w:hAnsi="Times New Roman" w:cs="Times New Roman"/>
          <w:sz w:val="24"/>
          <w:szCs w:val="24"/>
          <w:lang w:val="id-ID"/>
        </w:rPr>
        <w:t>Barnett</w:t>
      </w:r>
      <w:r w:rsidRPr="00E8689C">
        <w:rPr>
          <w:rFonts w:ascii="Times New Roman" w:hAnsi="Times New Roman" w:cs="Times New Roman"/>
          <w:sz w:val="24"/>
          <w:szCs w:val="24"/>
          <w:lang w:val="en-US"/>
        </w:rPr>
        <w:t xml:space="preserve"> </w:t>
      </w:r>
      <w:r w:rsidRPr="00E8689C">
        <w:rPr>
          <w:rFonts w:ascii="Times New Roman" w:hAnsi="Times New Roman" w:cs="Times New Roman"/>
          <w:sz w:val="24"/>
          <w:szCs w:val="24"/>
          <w:lang w:val="id-ID"/>
        </w:rPr>
        <w:t>HL</w:t>
      </w:r>
      <w:r w:rsidR="008719A6">
        <w:rPr>
          <w:rFonts w:ascii="Times New Roman" w:hAnsi="Times New Roman" w:cs="Times New Roman"/>
          <w:sz w:val="24"/>
          <w:szCs w:val="24"/>
          <w:lang w:val="en-US"/>
        </w:rPr>
        <w:t xml:space="preserve">, </w:t>
      </w:r>
      <w:r w:rsidRPr="00E8689C">
        <w:rPr>
          <w:rFonts w:ascii="Times New Roman" w:hAnsi="Times New Roman" w:cs="Times New Roman"/>
          <w:sz w:val="24"/>
          <w:szCs w:val="24"/>
          <w:lang w:val="id-ID"/>
        </w:rPr>
        <w:t>BB Hunter</w:t>
      </w:r>
      <w:r w:rsidR="004F68B4" w:rsidRPr="00E8689C">
        <w:rPr>
          <w:rFonts w:ascii="Times New Roman" w:hAnsi="Times New Roman" w:cs="Times New Roman"/>
          <w:sz w:val="24"/>
          <w:szCs w:val="24"/>
          <w:lang w:val="en-US"/>
        </w:rPr>
        <w:t xml:space="preserve"> (</w:t>
      </w:r>
      <w:r w:rsidRPr="00E8689C">
        <w:rPr>
          <w:rFonts w:ascii="Times New Roman" w:hAnsi="Times New Roman" w:cs="Times New Roman"/>
          <w:sz w:val="24"/>
          <w:szCs w:val="24"/>
          <w:lang w:val="id-ID"/>
        </w:rPr>
        <w:t>1998</w:t>
      </w:r>
      <w:r w:rsidR="004F68B4" w:rsidRPr="00E8689C">
        <w:rPr>
          <w:rFonts w:ascii="Times New Roman" w:hAnsi="Times New Roman" w:cs="Times New Roman"/>
          <w:sz w:val="24"/>
          <w:szCs w:val="24"/>
          <w:lang w:val="en-US"/>
        </w:rPr>
        <w:t>)</w:t>
      </w:r>
      <w:r w:rsidR="008719A6">
        <w:rPr>
          <w:rFonts w:ascii="Times New Roman" w:hAnsi="Times New Roman" w:cs="Times New Roman"/>
          <w:sz w:val="24"/>
          <w:szCs w:val="24"/>
          <w:lang w:val="en-US"/>
        </w:rPr>
        <w:t>.</w:t>
      </w:r>
      <w:r w:rsidRPr="00E8689C">
        <w:rPr>
          <w:rFonts w:ascii="Times New Roman" w:hAnsi="Times New Roman" w:cs="Times New Roman"/>
          <w:sz w:val="24"/>
          <w:szCs w:val="24"/>
          <w:lang w:val="id-ID"/>
        </w:rPr>
        <w:t xml:space="preserve"> Illustrated Genera of Imperfect Fungi. </w:t>
      </w:r>
      <w:r w:rsidRPr="00E8689C">
        <w:rPr>
          <w:rFonts w:ascii="Times New Roman" w:hAnsi="Times New Roman" w:cs="Times New Roman"/>
          <w:sz w:val="24"/>
          <w:szCs w:val="24"/>
          <w:lang w:val="en-US"/>
        </w:rPr>
        <w:t>4</w:t>
      </w:r>
      <w:r w:rsidRPr="00E8689C">
        <w:rPr>
          <w:rFonts w:ascii="Times New Roman" w:hAnsi="Times New Roman" w:cs="Times New Roman"/>
          <w:sz w:val="24"/>
          <w:szCs w:val="24"/>
          <w:vertAlign w:val="superscript"/>
          <w:lang w:val="en-US"/>
        </w:rPr>
        <w:t>th</w:t>
      </w:r>
      <w:r w:rsidRPr="00E8689C">
        <w:rPr>
          <w:rFonts w:ascii="Times New Roman" w:hAnsi="Times New Roman" w:cs="Times New Roman"/>
          <w:sz w:val="24"/>
          <w:szCs w:val="24"/>
          <w:lang w:val="en-US"/>
        </w:rPr>
        <w:t xml:space="preserve"> e</w:t>
      </w:r>
      <w:r w:rsidRPr="00E8689C">
        <w:rPr>
          <w:rFonts w:ascii="Times New Roman" w:hAnsi="Times New Roman" w:cs="Times New Roman"/>
          <w:sz w:val="24"/>
          <w:szCs w:val="24"/>
          <w:lang w:val="id-ID"/>
        </w:rPr>
        <w:t>d. APS Press</w:t>
      </w:r>
      <w:r w:rsidRPr="00E8689C">
        <w:rPr>
          <w:rFonts w:ascii="Times New Roman" w:hAnsi="Times New Roman" w:cs="Times New Roman"/>
          <w:sz w:val="24"/>
          <w:szCs w:val="24"/>
          <w:lang w:val="en-US"/>
        </w:rPr>
        <w:t xml:space="preserve">. </w:t>
      </w:r>
      <w:r w:rsidRPr="00E8689C">
        <w:rPr>
          <w:rFonts w:ascii="Times New Roman" w:hAnsi="Times New Roman" w:cs="Times New Roman"/>
          <w:sz w:val="24"/>
          <w:szCs w:val="24"/>
          <w:lang w:val="id-ID"/>
        </w:rPr>
        <w:t>New York (US)</w:t>
      </w:r>
      <w:r w:rsidRPr="00E8689C">
        <w:rPr>
          <w:rFonts w:ascii="Times New Roman" w:hAnsi="Times New Roman" w:cs="Times New Roman"/>
          <w:sz w:val="24"/>
          <w:szCs w:val="24"/>
          <w:lang w:val="en-US"/>
        </w:rPr>
        <w:t xml:space="preserve">. </w:t>
      </w:r>
      <w:r w:rsidR="00561807" w:rsidRPr="00E8689C">
        <w:rPr>
          <w:rFonts w:ascii="Times New Roman" w:hAnsi="Times New Roman" w:cs="Times New Roman"/>
          <w:sz w:val="24"/>
          <w:szCs w:val="24"/>
          <w:lang w:val="en-US"/>
        </w:rPr>
        <w:t>pp 21</w:t>
      </w:r>
    </w:p>
    <w:p w14:paraId="2A4CE1C2" w14:textId="77777777" w:rsidR="008719A6" w:rsidRDefault="000F6A16" w:rsidP="008719A6">
      <w:pPr>
        <w:ind w:left="567" w:hanging="567"/>
        <w:jc w:val="both"/>
        <w:rPr>
          <w:rStyle w:val="Hyperlink"/>
          <w:rFonts w:ascii="Times New Roman" w:hAnsi="Times New Roman" w:cs="Times New Roman"/>
          <w:bCs/>
          <w:color w:val="000000" w:themeColor="text1"/>
          <w:sz w:val="24"/>
          <w:szCs w:val="24"/>
          <w:u w:val="none"/>
        </w:rPr>
      </w:pPr>
      <w:r w:rsidRPr="00E8689C">
        <w:rPr>
          <w:rFonts w:ascii="Times New Roman" w:hAnsi="Times New Roman" w:cs="Times New Roman"/>
          <w:bCs/>
          <w:sz w:val="24"/>
          <w:szCs w:val="24"/>
        </w:rPr>
        <w:t xml:space="preserve">Datta S, </w:t>
      </w:r>
      <w:r w:rsidR="008719A6">
        <w:rPr>
          <w:rFonts w:ascii="Times New Roman" w:hAnsi="Times New Roman" w:cs="Times New Roman"/>
          <w:bCs/>
          <w:sz w:val="24"/>
          <w:szCs w:val="24"/>
        </w:rPr>
        <w:t xml:space="preserve">M </w:t>
      </w:r>
      <w:r w:rsidRPr="00E8689C">
        <w:rPr>
          <w:rFonts w:ascii="Times New Roman" w:hAnsi="Times New Roman" w:cs="Times New Roman"/>
          <w:bCs/>
          <w:sz w:val="24"/>
          <w:szCs w:val="24"/>
        </w:rPr>
        <w:t>Sarkar,</w:t>
      </w:r>
      <w:r w:rsidR="008719A6">
        <w:rPr>
          <w:rFonts w:ascii="Times New Roman" w:hAnsi="Times New Roman" w:cs="Times New Roman"/>
          <w:bCs/>
          <w:sz w:val="24"/>
          <w:szCs w:val="24"/>
        </w:rPr>
        <w:t xml:space="preserve"> A</w:t>
      </w:r>
      <w:r w:rsidRPr="00E8689C">
        <w:rPr>
          <w:rFonts w:ascii="Times New Roman" w:hAnsi="Times New Roman" w:cs="Times New Roman"/>
          <w:bCs/>
          <w:sz w:val="24"/>
          <w:szCs w:val="24"/>
        </w:rPr>
        <w:t xml:space="preserve"> Chowdhury, </w:t>
      </w:r>
      <w:r w:rsidR="008719A6">
        <w:rPr>
          <w:rFonts w:ascii="Times New Roman" w:hAnsi="Times New Roman" w:cs="Times New Roman"/>
          <w:bCs/>
          <w:sz w:val="24"/>
          <w:szCs w:val="24"/>
        </w:rPr>
        <w:t>R</w:t>
      </w:r>
      <w:r w:rsidRPr="00E8689C">
        <w:rPr>
          <w:rFonts w:ascii="Times New Roman" w:hAnsi="Times New Roman" w:cs="Times New Roman"/>
          <w:bCs/>
          <w:sz w:val="24"/>
          <w:szCs w:val="24"/>
        </w:rPr>
        <w:t> </w:t>
      </w:r>
      <w:proofErr w:type="spellStart"/>
      <w:r w:rsidRPr="00E8689C">
        <w:rPr>
          <w:rFonts w:ascii="Times New Roman" w:hAnsi="Times New Roman" w:cs="Times New Roman"/>
          <w:bCs/>
          <w:sz w:val="24"/>
          <w:szCs w:val="24"/>
        </w:rPr>
        <w:t>Rakwar</w:t>
      </w:r>
      <w:proofErr w:type="spellEnd"/>
      <w:r w:rsidRPr="00E8689C">
        <w:rPr>
          <w:rFonts w:ascii="Times New Roman" w:hAnsi="Times New Roman" w:cs="Times New Roman"/>
          <w:bCs/>
          <w:sz w:val="24"/>
          <w:szCs w:val="24"/>
        </w:rPr>
        <w:t xml:space="preserve">, </w:t>
      </w:r>
      <w:r w:rsidR="008719A6">
        <w:rPr>
          <w:rFonts w:ascii="Times New Roman" w:hAnsi="Times New Roman" w:cs="Times New Roman"/>
          <w:bCs/>
          <w:sz w:val="24"/>
          <w:szCs w:val="24"/>
        </w:rPr>
        <w:t xml:space="preserve">GK </w:t>
      </w:r>
      <w:r w:rsidRPr="00E8689C">
        <w:rPr>
          <w:rFonts w:ascii="Times New Roman" w:hAnsi="Times New Roman" w:cs="Times New Roman"/>
          <w:bCs/>
          <w:sz w:val="24"/>
          <w:szCs w:val="24"/>
        </w:rPr>
        <w:t xml:space="preserve">Agrawal, </w:t>
      </w:r>
      <w:r w:rsidR="008719A6">
        <w:rPr>
          <w:rFonts w:ascii="Times New Roman" w:hAnsi="Times New Roman" w:cs="Times New Roman"/>
          <w:bCs/>
          <w:sz w:val="24"/>
          <w:szCs w:val="24"/>
        </w:rPr>
        <w:t xml:space="preserve">A </w:t>
      </w:r>
      <w:r w:rsidRPr="00E8689C">
        <w:rPr>
          <w:rFonts w:ascii="Times New Roman" w:hAnsi="Times New Roman" w:cs="Times New Roman"/>
          <w:bCs/>
          <w:sz w:val="24"/>
          <w:szCs w:val="24"/>
        </w:rPr>
        <w:t>Sarkar (2022)</w:t>
      </w:r>
      <w:r w:rsidR="008719A6">
        <w:rPr>
          <w:rFonts w:ascii="Times New Roman" w:hAnsi="Times New Roman" w:cs="Times New Roman"/>
          <w:bCs/>
          <w:sz w:val="24"/>
          <w:szCs w:val="24"/>
        </w:rPr>
        <w:t>.</w:t>
      </w:r>
      <w:r w:rsidRPr="00E8689C">
        <w:rPr>
          <w:rFonts w:ascii="Times New Roman" w:hAnsi="Times New Roman" w:cs="Times New Roman"/>
          <w:bCs/>
          <w:sz w:val="24"/>
          <w:szCs w:val="24"/>
        </w:rPr>
        <w:t xml:space="preserve"> A comprehensive insight into the biology of </w:t>
      </w:r>
      <w:proofErr w:type="spellStart"/>
      <w:r w:rsidRPr="00E8689C">
        <w:rPr>
          <w:rFonts w:ascii="Times New Roman" w:hAnsi="Times New Roman" w:cs="Times New Roman"/>
          <w:bCs/>
          <w:i/>
          <w:iCs/>
          <w:sz w:val="24"/>
          <w:szCs w:val="24"/>
        </w:rPr>
        <w:t>Rhizoctonia</w:t>
      </w:r>
      <w:proofErr w:type="spellEnd"/>
      <w:r w:rsidRPr="00E8689C">
        <w:rPr>
          <w:rFonts w:ascii="Times New Roman" w:hAnsi="Times New Roman" w:cs="Times New Roman"/>
          <w:bCs/>
          <w:i/>
          <w:iCs/>
          <w:sz w:val="24"/>
          <w:szCs w:val="24"/>
        </w:rPr>
        <w:t xml:space="preserve"> </w:t>
      </w:r>
      <w:proofErr w:type="spellStart"/>
      <w:r w:rsidRPr="00E8689C">
        <w:rPr>
          <w:rFonts w:ascii="Times New Roman" w:hAnsi="Times New Roman" w:cs="Times New Roman"/>
          <w:bCs/>
          <w:i/>
          <w:iCs/>
          <w:sz w:val="24"/>
          <w:szCs w:val="24"/>
        </w:rPr>
        <w:t>solani</w:t>
      </w:r>
      <w:proofErr w:type="spellEnd"/>
      <w:r w:rsidRPr="00E8689C">
        <w:rPr>
          <w:rFonts w:ascii="Times New Roman" w:hAnsi="Times New Roman" w:cs="Times New Roman"/>
          <w:bCs/>
          <w:sz w:val="24"/>
          <w:szCs w:val="24"/>
        </w:rPr>
        <w:t xml:space="preserve"> AG1-IA </w:t>
      </w:r>
      <w:proofErr w:type="spellStart"/>
      <w:r w:rsidRPr="00E8689C">
        <w:rPr>
          <w:rFonts w:ascii="Times New Roman" w:hAnsi="Times New Roman" w:cs="Times New Roman"/>
          <w:bCs/>
          <w:sz w:val="24"/>
          <w:szCs w:val="24"/>
        </w:rPr>
        <w:t>Kühn</w:t>
      </w:r>
      <w:proofErr w:type="spellEnd"/>
      <w:r w:rsidRPr="00E8689C">
        <w:rPr>
          <w:rFonts w:ascii="Times New Roman" w:hAnsi="Times New Roman" w:cs="Times New Roman"/>
          <w:bCs/>
          <w:sz w:val="24"/>
          <w:szCs w:val="24"/>
        </w:rPr>
        <w:t>, the causal organism of the sheath blight disease of rice. </w:t>
      </w:r>
      <w:r w:rsidRPr="008719A6">
        <w:rPr>
          <w:rFonts w:ascii="Times New Roman" w:hAnsi="Times New Roman" w:cs="Times New Roman"/>
          <w:bCs/>
          <w:i/>
          <w:iCs/>
          <w:sz w:val="24"/>
          <w:szCs w:val="24"/>
        </w:rPr>
        <w:t xml:space="preserve">J Plant </w:t>
      </w:r>
      <w:proofErr w:type="spellStart"/>
      <w:r w:rsidRPr="008719A6">
        <w:rPr>
          <w:rFonts w:ascii="Times New Roman" w:hAnsi="Times New Roman" w:cs="Times New Roman"/>
          <w:bCs/>
          <w:i/>
          <w:iCs/>
          <w:sz w:val="24"/>
          <w:szCs w:val="24"/>
        </w:rPr>
        <w:t>Pathol</w:t>
      </w:r>
      <w:proofErr w:type="spellEnd"/>
      <w:r w:rsidRPr="00E8689C">
        <w:rPr>
          <w:rFonts w:ascii="Times New Roman" w:hAnsi="Times New Roman" w:cs="Times New Roman"/>
          <w:bCs/>
          <w:sz w:val="24"/>
          <w:szCs w:val="24"/>
        </w:rPr>
        <w:t xml:space="preserve"> 104: 79–98 </w:t>
      </w:r>
      <w:hyperlink r:id="rId24" w:history="1">
        <w:r w:rsidR="00DE704F" w:rsidRPr="00E8689C">
          <w:rPr>
            <w:rStyle w:val="Hyperlink"/>
            <w:rFonts w:ascii="Times New Roman" w:hAnsi="Times New Roman" w:cs="Times New Roman"/>
            <w:bCs/>
            <w:color w:val="000000" w:themeColor="text1"/>
            <w:sz w:val="24"/>
            <w:szCs w:val="24"/>
            <w:u w:val="none"/>
          </w:rPr>
          <w:t>https://doi.org/10.1007/s42161-021-00974-3</w:t>
        </w:r>
      </w:hyperlink>
    </w:p>
    <w:p w14:paraId="46C284F5" w14:textId="77777777" w:rsidR="008719A6" w:rsidRDefault="00DE704F" w:rsidP="008719A6">
      <w:pPr>
        <w:ind w:left="567" w:hanging="567"/>
        <w:jc w:val="both"/>
        <w:rPr>
          <w:rFonts w:ascii="Times New Roman" w:hAnsi="Times New Roman" w:cs="Times New Roman"/>
          <w:bCs/>
          <w:sz w:val="24"/>
          <w:szCs w:val="24"/>
        </w:rPr>
      </w:pPr>
      <w:r w:rsidRPr="00E8689C">
        <w:rPr>
          <w:rFonts w:ascii="Times New Roman" w:hAnsi="Times New Roman" w:cs="Times New Roman"/>
          <w:bCs/>
          <w:sz w:val="24"/>
          <w:szCs w:val="24"/>
        </w:rPr>
        <w:t>EPPO European and Mediterranean Plant Protection Organization (2007) Efficacy evaluation of plant protection products pp 135. Phytotoxicity assessment. OEPP/EPPO, Bull OEPP/EPPO Bull 37</w:t>
      </w:r>
      <w:r w:rsidR="008719A6">
        <w:rPr>
          <w:rFonts w:ascii="Times New Roman" w:hAnsi="Times New Roman" w:cs="Times New Roman"/>
          <w:bCs/>
          <w:sz w:val="24"/>
          <w:szCs w:val="24"/>
        </w:rPr>
        <w:t>:</w:t>
      </w:r>
      <w:r w:rsidRPr="00E8689C">
        <w:rPr>
          <w:rFonts w:ascii="Times New Roman" w:hAnsi="Times New Roman" w:cs="Times New Roman"/>
          <w:bCs/>
          <w:sz w:val="24"/>
          <w:szCs w:val="24"/>
        </w:rPr>
        <w:t xml:space="preserve"> 4–10</w:t>
      </w:r>
    </w:p>
    <w:p w14:paraId="1C129BF8" w14:textId="77777777" w:rsidR="008719A6" w:rsidRDefault="00CE1F7B" w:rsidP="008719A6">
      <w:pPr>
        <w:ind w:left="567" w:hanging="567"/>
        <w:jc w:val="both"/>
        <w:rPr>
          <w:rFonts w:ascii="Times New Roman" w:hAnsi="Times New Roman" w:cs="Times New Roman"/>
          <w:sz w:val="24"/>
          <w:szCs w:val="24"/>
          <w:lang w:val="ms"/>
        </w:rPr>
      </w:pPr>
      <w:r w:rsidRPr="00E8689C">
        <w:rPr>
          <w:rFonts w:ascii="Times New Roman" w:hAnsi="Times New Roman" w:cs="Times New Roman"/>
          <w:sz w:val="24"/>
          <w:szCs w:val="24"/>
          <w:lang w:val="ms"/>
        </w:rPr>
        <w:lastRenderedPageBreak/>
        <w:t>Health Department of Indonesia</w:t>
      </w:r>
      <w:r w:rsidR="004F68B4" w:rsidRPr="00E8689C">
        <w:rPr>
          <w:rFonts w:ascii="Times New Roman" w:hAnsi="Times New Roman" w:cs="Times New Roman"/>
          <w:sz w:val="24"/>
          <w:szCs w:val="24"/>
          <w:lang w:val="ms"/>
        </w:rPr>
        <w:t xml:space="preserve"> (</w:t>
      </w:r>
      <w:r w:rsidR="0029221F" w:rsidRPr="00E8689C">
        <w:rPr>
          <w:rFonts w:ascii="Times New Roman" w:hAnsi="Times New Roman" w:cs="Times New Roman"/>
          <w:sz w:val="24"/>
          <w:szCs w:val="24"/>
          <w:lang w:val="ms"/>
        </w:rPr>
        <w:t>2000</w:t>
      </w:r>
      <w:r w:rsidR="004F68B4" w:rsidRPr="00E8689C">
        <w:rPr>
          <w:rFonts w:ascii="Times New Roman" w:hAnsi="Times New Roman" w:cs="Times New Roman"/>
          <w:sz w:val="24"/>
          <w:szCs w:val="24"/>
          <w:lang w:val="ms"/>
        </w:rPr>
        <w:t>)</w:t>
      </w:r>
      <w:r w:rsidR="0029221F" w:rsidRPr="00E8689C">
        <w:rPr>
          <w:rFonts w:ascii="Times New Roman" w:hAnsi="Times New Roman" w:cs="Times New Roman"/>
          <w:sz w:val="24"/>
          <w:szCs w:val="24"/>
          <w:lang w:val="ms"/>
        </w:rPr>
        <w:t xml:space="preserve"> </w:t>
      </w:r>
      <w:r w:rsidRPr="00E8689C">
        <w:rPr>
          <w:rFonts w:ascii="Times New Roman" w:hAnsi="Times New Roman" w:cs="Times New Roman"/>
          <w:sz w:val="24"/>
          <w:szCs w:val="24"/>
          <w:lang w:val="ms"/>
        </w:rPr>
        <w:t>General Standard Parameters of Medicinal Plant Extracts Volume I, pp. 9-11. Directorate General of Food and Drug Monitoring, Directorate of Traditional Medicine Monitoring. Jakarta.</w:t>
      </w:r>
      <w:r w:rsidR="008719A6">
        <w:rPr>
          <w:rFonts w:ascii="Times New Roman" w:hAnsi="Times New Roman" w:cs="Times New Roman"/>
          <w:sz w:val="24"/>
          <w:szCs w:val="24"/>
          <w:lang w:val="ms"/>
        </w:rPr>
        <w:t xml:space="preserve"> </w:t>
      </w:r>
    </w:p>
    <w:p w14:paraId="0D33DEB3" w14:textId="77777777" w:rsidR="001B16F5" w:rsidRDefault="00B573D4" w:rsidP="001B16F5">
      <w:pPr>
        <w:ind w:left="567" w:hanging="567"/>
        <w:jc w:val="both"/>
        <w:rPr>
          <w:rStyle w:val="Hyperlink"/>
          <w:rFonts w:ascii="Times New Roman" w:hAnsi="Times New Roman" w:cs="Times New Roman"/>
          <w:color w:val="000000" w:themeColor="text1"/>
          <w:sz w:val="24"/>
          <w:szCs w:val="24"/>
          <w:u w:val="none"/>
        </w:rPr>
      </w:pPr>
      <w:proofErr w:type="spellStart"/>
      <w:r w:rsidRPr="00E8689C">
        <w:rPr>
          <w:rFonts w:ascii="Times New Roman" w:hAnsi="Times New Roman" w:cs="Times New Roman"/>
          <w:sz w:val="24"/>
          <w:szCs w:val="24"/>
        </w:rPr>
        <w:t>Dono</w:t>
      </w:r>
      <w:proofErr w:type="spellEnd"/>
      <w:r w:rsidRPr="00E8689C">
        <w:rPr>
          <w:rFonts w:ascii="Times New Roman" w:hAnsi="Times New Roman" w:cs="Times New Roman"/>
          <w:sz w:val="24"/>
          <w:szCs w:val="24"/>
        </w:rPr>
        <w:t xml:space="preserve"> D, </w:t>
      </w:r>
      <w:r w:rsidR="008719A6">
        <w:rPr>
          <w:rFonts w:ascii="Times New Roman" w:hAnsi="Times New Roman" w:cs="Times New Roman"/>
          <w:sz w:val="24"/>
          <w:szCs w:val="24"/>
        </w:rPr>
        <w:t xml:space="preserve">S </w:t>
      </w:r>
      <w:proofErr w:type="spellStart"/>
      <w:r w:rsidRPr="00E8689C">
        <w:rPr>
          <w:rFonts w:ascii="Times New Roman" w:hAnsi="Times New Roman" w:cs="Times New Roman"/>
          <w:sz w:val="24"/>
          <w:szCs w:val="24"/>
        </w:rPr>
        <w:t>Hidayat</w:t>
      </w:r>
      <w:proofErr w:type="spellEnd"/>
      <w:r w:rsidRPr="00E8689C">
        <w:rPr>
          <w:rFonts w:ascii="Times New Roman" w:hAnsi="Times New Roman" w:cs="Times New Roman"/>
          <w:sz w:val="24"/>
          <w:szCs w:val="24"/>
        </w:rPr>
        <w:t xml:space="preserve">, </w:t>
      </w:r>
      <w:r w:rsidR="008719A6">
        <w:rPr>
          <w:rFonts w:ascii="Times New Roman" w:hAnsi="Times New Roman" w:cs="Times New Roman"/>
          <w:sz w:val="24"/>
          <w:szCs w:val="24"/>
        </w:rPr>
        <w:t xml:space="preserve">C </w:t>
      </w:r>
      <w:proofErr w:type="spellStart"/>
      <w:r w:rsidRPr="00E8689C">
        <w:rPr>
          <w:rFonts w:ascii="Times New Roman" w:hAnsi="Times New Roman" w:cs="Times New Roman"/>
          <w:sz w:val="24"/>
          <w:szCs w:val="24"/>
        </w:rPr>
        <w:t>Nasahi</w:t>
      </w:r>
      <w:proofErr w:type="spellEnd"/>
      <w:r w:rsidRPr="00E8689C">
        <w:rPr>
          <w:rFonts w:ascii="Times New Roman" w:hAnsi="Times New Roman" w:cs="Times New Roman"/>
          <w:sz w:val="24"/>
          <w:szCs w:val="24"/>
        </w:rPr>
        <w:t xml:space="preserve">, </w:t>
      </w:r>
      <w:r w:rsidR="008719A6">
        <w:rPr>
          <w:rFonts w:ascii="Times New Roman" w:hAnsi="Times New Roman" w:cs="Times New Roman"/>
          <w:sz w:val="24"/>
          <w:szCs w:val="24"/>
        </w:rPr>
        <w:t xml:space="preserve">E </w:t>
      </w:r>
      <w:proofErr w:type="spellStart"/>
      <w:r w:rsidRPr="00E8689C">
        <w:rPr>
          <w:rFonts w:ascii="Times New Roman" w:hAnsi="Times New Roman" w:cs="Times New Roman"/>
          <w:sz w:val="24"/>
          <w:szCs w:val="24"/>
        </w:rPr>
        <w:t>Anggraini</w:t>
      </w:r>
      <w:proofErr w:type="spellEnd"/>
      <w:r w:rsidRPr="00E8689C">
        <w:rPr>
          <w:rFonts w:ascii="Times New Roman" w:hAnsi="Times New Roman" w:cs="Times New Roman"/>
          <w:sz w:val="24"/>
          <w:szCs w:val="24"/>
        </w:rPr>
        <w:t xml:space="preserve"> </w:t>
      </w:r>
      <w:r w:rsidR="004F68B4" w:rsidRPr="00E8689C">
        <w:rPr>
          <w:rFonts w:ascii="Times New Roman" w:hAnsi="Times New Roman" w:cs="Times New Roman"/>
          <w:sz w:val="24"/>
          <w:szCs w:val="24"/>
        </w:rPr>
        <w:t>(</w:t>
      </w:r>
      <w:r w:rsidRPr="00E8689C">
        <w:rPr>
          <w:rFonts w:ascii="Times New Roman" w:hAnsi="Times New Roman" w:cs="Times New Roman"/>
          <w:sz w:val="24"/>
          <w:szCs w:val="24"/>
        </w:rPr>
        <w:t>2008</w:t>
      </w:r>
      <w:r w:rsidR="004F68B4" w:rsidRPr="00E8689C">
        <w:rPr>
          <w:rFonts w:ascii="Times New Roman" w:hAnsi="Times New Roman" w:cs="Times New Roman"/>
          <w:sz w:val="24"/>
          <w:szCs w:val="24"/>
        </w:rPr>
        <w:t>)</w:t>
      </w:r>
      <w:r w:rsidR="001B16F5">
        <w:rPr>
          <w:rFonts w:ascii="Times New Roman" w:hAnsi="Times New Roman" w:cs="Times New Roman"/>
          <w:sz w:val="24"/>
          <w:szCs w:val="24"/>
        </w:rPr>
        <w:t>.</w:t>
      </w:r>
      <w:r w:rsidRPr="00E8689C">
        <w:rPr>
          <w:rFonts w:ascii="Times New Roman" w:hAnsi="Times New Roman" w:cs="Times New Roman"/>
          <w:sz w:val="24"/>
          <w:szCs w:val="24"/>
        </w:rPr>
        <w:t xml:space="preserve">  </w:t>
      </w:r>
      <w:proofErr w:type="spellStart"/>
      <w:r w:rsidRPr="00E8689C">
        <w:rPr>
          <w:rFonts w:ascii="Times New Roman" w:hAnsi="Times New Roman" w:cs="Times New Roman"/>
          <w:sz w:val="24"/>
          <w:szCs w:val="24"/>
        </w:rPr>
        <w:t>Pengaruh</w:t>
      </w:r>
      <w:proofErr w:type="spellEnd"/>
      <w:r w:rsidRPr="00E8689C">
        <w:rPr>
          <w:rFonts w:ascii="Times New Roman" w:hAnsi="Times New Roman" w:cs="Times New Roman"/>
          <w:sz w:val="24"/>
          <w:szCs w:val="24"/>
        </w:rPr>
        <w:t xml:space="preserve"> </w:t>
      </w:r>
      <w:proofErr w:type="spellStart"/>
      <w:proofErr w:type="gramStart"/>
      <w:r w:rsidRPr="00E8689C">
        <w:rPr>
          <w:rFonts w:ascii="Times New Roman" w:hAnsi="Times New Roman" w:cs="Times New Roman"/>
          <w:sz w:val="24"/>
          <w:szCs w:val="24"/>
        </w:rPr>
        <w:t>ekstrak</w:t>
      </w:r>
      <w:proofErr w:type="spellEnd"/>
      <w:r w:rsidRPr="00E8689C">
        <w:rPr>
          <w:rFonts w:ascii="Times New Roman" w:hAnsi="Times New Roman" w:cs="Times New Roman"/>
          <w:sz w:val="24"/>
          <w:szCs w:val="24"/>
        </w:rPr>
        <w:t xml:space="preserve">  </w:t>
      </w:r>
      <w:proofErr w:type="spellStart"/>
      <w:r w:rsidRPr="00E8689C">
        <w:rPr>
          <w:rFonts w:ascii="Times New Roman" w:hAnsi="Times New Roman" w:cs="Times New Roman"/>
          <w:sz w:val="24"/>
          <w:szCs w:val="24"/>
        </w:rPr>
        <w:t>biji</w:t>
      </w:r>
      <w:proofErr w:type="spellEnd"/>
      <w:proofErr w:type="gramEnd"/>
      <w:r w:rsidRPr="00E8689C">
        <w:rPr>
          <w:rFonts w:ascii="Times New Roman" w:hAnsi="Times New Roman" w:cs="Times New Roman"/>
          <w:sz w:val="24"/>
          <w:szCs w:val="24"/>
        </w:rPr>
        <w:t xml:space="preserve">  </w:t>
      </w:r>
      <w:proofErr w:type="spellStart"/>
      <w:r w:rsidRPr="00E8689C">
        <w:rPr>
          <w:rFonts w:ascii="Times New Roman" w:hAnsi="Times New Roman" w:cs="Times New Roman"/>
          <w:i/>
          <w:sz w:val="24"/>
          <w:szCs w:val="24"/>
        </w:rPr>
        <w:t>Barringtonia</w:t>
      </w:r>
      <w:proofErr w:type="spellEnd"/>
      <w:r w:rsidRPr="00E8689C">
        <w:rPr>
          <w:rFonts w:ascii="Times New Roman" w:hAnsi="Times New Roman" w:cs="Times New Roman"/>
          <w:i/>
          <w:sz w:val="24"/>
          <w:szCs w:val="24"/>
        </w:rPr>
        <w:t xml:space="preserve"> </w:t>
      </w:r>
      <w:proofErr w:type="spellStart"/>
      <w:r w:rsidRPr="00E8689C">
        <w:rPr>
          <w:rFonts w:ascii="Times New Roman" w:hAnsi="Times New Roman" w:cs="Times New Roman"/>
          <w:i/>
          <w:sz w:val="24"/>
          <w:szCs w:val="24"/>
        </w:rPr>
        <w:t>asiatica</w:t>
      </w:r>
      <w:proofErr w:type="spellEnd"/>
      <w:r w:rsidRPr="00E8689C">
        <w:rPr>
          <w:rFonts w:ascii="Times New Roman" w:hAnsi="Times New Roman" w:cs="Times New Roman"/>
          <w:sz w:val="24"/>
          <w:szCs w:val="24"/>
        </w:rPr>
        <w:t xml:space="preserve"> (</w:t>
      </w:r>
      <w:proofErr w:type="spellStart"/>
      <w:r w:rsidR="006572CA" w:rsidRPr="00E8689C">
        <w:rPr>
          <w:rFonts w:ascii="Times New Roman" w:hAnsi="Times New Roman" w:cs="Times New Roman"/>
          <w:sz w:val="24"/>
          <w:szCs w:val="24"/>
        </w:rPr>
        <w:t>Kurz</w:t>
      </w:r>
      <w:proofErr w:type="spellEnd"/>
      <w:r w:rsidRPr="00E8689C">
        <w:rPr>
          <w:rFonts w:ascii="Times New Roman" w:hAnsi="Times New Roman" w:cs="Times New Roman"/>
          <w:sz w:val="24"/>
          <w:szCs w:val="24"/>
        </w:rPr>
        <w:t>.), (</w:t>
      </w:r>
      <w:proofErr w:type="spellStart"/>
      <w:r w:rsidRPr="00E8689C">
        <w:rPr>
          <w:rFonts w:ascii="Times New Roman" w:hAnsi="Times New Roman" w:cs="Times New Roman"/>
          <w:sz w:val="24"/>
          <w:szCs w:val="24"/>
        </w:rPr>
        <w:t>Lecythidaceae</w:t>
      </w:r>
      <w:proofErr w:type="spellEnd"/>
      <w:r w:rsidRPr="00E8689C">
        <w:rPr>
          <w:rFonts w:ascii="Times New Roman" w:hAnsi="Times New Roman" w:cs="Times New Roman"/>
          <w:sz w:val="24"/>
          <w:szCs w:val="24"/>
        </w:rPr>
        <w:t xml:space="preserve">) </w:t>
      </w:r>
      <w:proofErr w:type="spellStart"/>
      <w:r w:rsidRPr="00E8689C">
        <w:rPr>
          <w:rFonts w:ascii="Times New Roman" w:hAnsi="Times New Roman" w:cs="Times New Roman"/>
          <w:sz w:val="24"/>
          <w:szCs w:val="24"/>
        </w:rPr>
        <w:t>terhadap</w:t>
      </w:r>
      <w:proofErr w:type="spellEnd"/>
      <w:r w:rsidRPr="00E8689C">
        <w:rPr>
          <w:rFonts w:ascii="Times New Roman" w:hAnsi="Times New Roman" w:cs="Times New Roman"/>
          <w:sz w:val="24"/>
          <w:szCs w:val="24"/>
        </w:rPr>
        <w:t xml:space="preserve">  </w:t>
      </w:r>
      <w:proofErr w:type="spellStart"/>
      <w:r w:rsidRPr="00E8689C">
        <w:rPr>
          <w:rFonts w:ascii="Times New Roman" w:hAnsi="Times New Roman" w:cs="Times New Roman"/>
          <w:sz w:val="24"/>
          <w:szCs w:val="24"/>
        </w:rPr>
        <w:t>mortalitas</w:t>
      </w:r>
      <w:proofErr w:type="spellEnd"/>
      <w:r w:rsidRPr="00E8689C">
        <w:rPr>
          <w:rFonts w:ascii="Times New Roman" w:hAnsi="Times New Roman" w:cs="Times New Roman"/>
          <w:sz w:val="24"/>
          <w:szCs w:val="24"/>
        </w:rPr>
        <w:t xml:space="preserve">  larva  dan  </w:t>
      </w:r>
      <w:proofErr w:type="spellStart"/>
      <w:r w:rsidRPr="00E8689C">
        <w:rPr>
          <w:rFonts w:ascii="Times New Roman" w:hAnsi="Times New Roman" w:cs="Times New Roman"/>
          <w:sz w:val="24"/>
          <w:szCs w:val="24"/>
        </w:rPr>
        <w:t>fekunditas</w:t>
      </w:r>
      <w:proofErr w:type="spellEnd"/>
      <w:r w:rsidRPr="00E8689C">
        <w:rPr>
          <w:rFonts w:ascii="Times New Roman" w:hAnsi="Times New Roman" w:cs="Times New Roman"/>
          <w:sz w:val="24"/>
          <w:szCs w:val="24"/>
        </w:rPr>
        <w:t xml:space="preserve"> </w:t>
      </w:r>
      <w:proofErr w:type="spellStart"/>
      <w:r w:rsidRPr="00E8689C">
        <w:rPr>
          <w:rFonts w:ascii="Times New Roman" w:hAnsi="Times New Roman" w:cs="Times New Roman"/>
          <w:i/>
          <w:sz w:val="24"/>
          <w:szCs w:val="24"/>
        </w:rPr>
        <w:t>Crocidolomia</w:t>
      </w:r>
      <w:proofErr w:type="spellEnd"/>
      <w:r w:rsidRPr="00E8689C">
        <w:rPr>
          <w:rFonts w:ascii="Times New Roman" w:hAnsi="Times New Roman" w:cs="Times New Roman"/>
          <w:i/>
          <w:sz w:val="24"/>
          <w:szCs w:val="24"/>
        </w:rPr>
        <w:t xml:space="preserve">  </w:t>
      </w:r>
      <w:proofErr w:type="spellStart"/>
      <w:r w:rsidRPr="00E8689C">
        <w:rPr>
          <w:rFonts w:ascii="Times New Roman" w:hAnsi="Times New Roman" w:cs="Times New Roman"/>
          <w:i/>
          <w:sz w:val="24"/>
          <w:szCs w:val="24"/>
        </w:rPr>
        <w:t>pavonana</w:t>
      </w:r>
      <w:proofErr w:type="spellEnd"/>
      <w:r w:rsidRPr="00E8689C">
        <w:rPr>
          <w:rFonts w:ascii="Times New Roman" w:hAnsi="Times New Roman" w:cs="Times New Roman"/>
          <w:sz w:val="24"/>
          <w:szCs w:val="24"/>
        </w:rPr>
        <w:t xml:space="preserve"> F. (Lepidoptera: </w:t>
      </w:r>
      <w:proofErr w:type="spellStart"/>
      <w:r w:rsidRPr="00E8689C">
        <w:rPr>
          <w:rFonts w:ascii="Times New Roman" w:hAnsi="Times New Roman" w:cs="Times New Roman"/>
          <w:sz w:val="24"/>
          <w:szCs w:val="24"/>
        </w:rPr>
        <w:t>Pyralidae</w:t>
      </w:r>
      <w:proofErr w:type="spellEnd"/>
      <w:r w:rsidRPr="00E8689C">
        <w:rPr>
          <w:rFonts w:ascii="Times New Roman" w:hAnsi="Times New Roman" w:cs="Times New Roman"/>
          <w:sz w:val="24"/>
          <w:szCs w:val="24"/>
        </w:rPr>
        <w:t xml:space="preserve">). </w:t>
      </w:r>
      <w:r w:rsidRPr="001B16F5">
        <w:rPr>
          <w:rFonts w:ascii="Times New Roman" w:hAnsi="Times New Roman" w:cs="Times New Roman"/>
          <w:i/>
          <w:sz w:val="24"/>
          <w:szCs w:val="24"/>
        </w:rPr>
        <w:t xml:space="preserve">J </w:t>
      </w:r>
      <w:proofErr w:type="spellStart"/>
      <w:r w:rsidRPr="001B16F5">
        <w:rPr>
          <w:rFonts w:ascii="Times New Roman" w:hAnsi="Times New Roman" w:cs="Times New Roman"/>
          <w:i/>
          <w:sz w:val="24"/>
          <w:szCs w:val="24"/>
        </w:rPr>
        <w:t>Agrik</w:t>
      </w:r>
      <w:proofErr w:type="spellEnd"/>
      <w:r w:rsidRPr="00E8689C">
        <w:rPr>
          <w:rFonts w:ascii="Times New Roman" w:hAnsi="Times New Roman" w:cs="Times New Roman"/>
          <w:sz w:val="24"/>
          <w:szCs w:val="24"/>
        </w:rPr>
        <w:t xml:space="preserve"> 19</w:t>
      </w:r>
      <w:r w:rsidR="006572CA" w:rsidRPr="00E8689C">
        <w:rPr>
          <w:rFonts w:ascii="Times New Roman" w:hAnsi="Times New Roman" w:cs="Times New Roman"/>
          <w:sz w:val="24"/>
          <w:szCs w:val="24"/>
        </w:rPr>
        <w:t xml:space="preserve"> </w:t>
      </w:r>
      <w:r w:rsidRPr="00E8689C">
        <w:rPr>
          <w:rFonts w:ascii="Times New Roman" w:hAnsi="Times New Roman" w:cs="Times New Roman"/>
          <w:sz w:val="24"/>
          <w:szCs w:val="24"/>
        </w:rPr>
        <w:t>(1):</w:t>
      </w:r>
      <w:r w:rsidR="006572CA" w:rsidRPr="00E8689C">
        <w:rPr>
          <w:rFonts w:ascii="Times New Roman" w:hAnsi="Times New Roman" w:cs="Times New Roman"/>
          <w:sz w:val="24"/>
          <w:szCs w:val="24"/>
        </w:rPr>
        <w:t xml:space="preserve"> </w:t>
      </w:r>
      <w:r w:rsidRPr="00E8689C">
        <w:rPr>
          <w:rFonts w:ascii="Times New Roman" w:hAnsi="Times New Roman" w:cs="Times New Roman"/>
          <w:sz w:val="24"/>
          <w:szCs w:val="24"/>
        </w:rPr>
        <w:t xml:space="preserve">5–14. </w:t>
      </w:r>
      <w:r w:rsidR="00B874FE" w:rsidRPr="00E8689C">
        <w:rPr>
          <w:rFonts w:ascii="Times New Roman" w:hAnsi="Times New Roman" w:cs="Times New Roman"/>
          <w:color w:val="000000" w:themeColor="text1"/>
          <w:sz w:val="24"/>
          <w:szCs w:val="24"/>
        </w:rPr>
        <w:t>DOI: </w:t>
      </w:r>
      <w:hyperlink r:id="rId25" w:tgtFrame="_blank" w:history="1">
        <w:r w:rsidR="00B874FE" w:rsidRPr="00E8689C">
          <w:rPr>
            <w:rStyle w:val="Hyperlink"/>
            <w:rFonts w:ascii="Times New Roman" w:hAnsi="Times New Roman" w:cs="Times New Roman"/>
            <w:color w:val="000000" w:themeColor="text1"/>
            <w:sz w:val="24"/>
            <w:szCs w:val="24"/>
            <w:u w:val="none"/>
          </w:rPr>
          <w:t>10.24198/</w:t>
        </w:r>
        <w:proofErr w:type="gramStart"/>
        <w:r w:rsidR="00B874FE" w:rsidRPr="00E8689C">
          <w:rPr>
            <w:rStyle w:val="Hyperlink"/>
            <w:rFonts w:ascii="Times New Roman" w:hAnsi="Times New Roman" w:cs="Times New Roman"/>
            <w:color w:val="000000" w:themeColor="text1"/>
            <w:sz w:val="24"/>
            <w:szCs w:val="24"/>
            <w:u w:val="none"/>
          </w:rPr>
          <w:t>agrikultura.v</w:t>
        </w:r>
        <w:proofErr w:type="gramEnd"/>
        <w:r w:rsidR="00B874FE" w:rsidRPr="00E8689C">
          <w:rPr>
            <w:rStyle w:val="Hyperlink"/>
            <w:rFonts w:ascii="Times New Roman" w:hAnsi="Times New Roman" w:cs="Times New Roman"/>
            <w:color w:val="000000" w:themeColor="text1"/>
            <w:sz w:val="24"/>
            <w:szCs w:val="24"/>
            <w:u w:val="none"/>
          </w:rPr>
          <w:t>19i1.601</w:t>
        </w:r>
      </w:hyperlink>
    </w:p>
    <w:p w14:paraId="7AAA8349" w14:textId="65EA08AB" w:rsidR="001B16F5" w:rsidRDefault="000400E4" w:rsidP="001B16F5">
      <w:pPr>
        <w:ind w:left="567" w:hanging="567"/>
        <w:jc w:val="both"/>
        <w:rPr>
          <w:rFonts w:ascii="Times New Roman" w:hAnsi="Times New Roman" w:cs="Times New Roman"/>
          <w:sz w:val="24"/>
          <w:szCs w:val="24"/>
        </w:rPr>
      </w:pPr>
      <w:hyperlink r:id="rId26" w:history="1">
        <w:proofErr w:type="spellStart"/>
        <w:r w:rsidR="005D4B3E" w:rsidRPr="00E8689C">
          <w:rPr>
            <w:rStyle w:val="Hyperlink"/>
            <w:rFonts w:ascii="Times New Roman" w:hAnsi="Times New Roman" w:cs="Times New Roman"/>
            <w:color w:val="000000" w:themeColor="text1"/>
            <w:sz w:val="24"/>
            <w:szCs w:val="24"/>
            <w:u w:val="none"/>
          </w:rPr>
          <w:t>Ferraz</w:t>
        </w:r>
        <w:proofErr w:type="spellEnd"/>
      </w:hyperlink>
      <w:r w:rsidR="005D4B3E" w:rsidRPr="00E8689C">
        <w:rPr>
          <w:rFonts w:ascii="Times New Roman" w:hAnsi="Times New Roman" w:cs="Times New Roman"/>
          <w:color w:val="000000" w:themeColor="text1"/>
          <w:sz w:val="24"/>
          <w:szCs w:val="24"/>
        </w:rPr>
        <w:t xml:space="preserve"> CA</w:t>
      </w:r>
      <w:r w:rsidR="005D4B3E" w:rsidRPr="00945519">
        <w:rPr>
          <w:rFonts w:ascii="Times New Roman" w:hAnsi="Times New Roman" w:cs="Times New Roman"/>
          <w:color w:val="000000" w:themeColor="text1"/>
          <w:sz w:val="24"/>
          <w:szCs w:val="24"/>
        </w:rPr>
        <w:t>, </w:t>
      </w:r>
      <w:hyperlink r:id="rId27" w:history="1">
        <w:r w:rsidR="00945519" w:rsidRPr="00945519">
          <w:rPr>
            <w:rStyle w:val="Hyperlink"/>
            <w:rFonts w:ascii="Times New Roman" w:hAnsi="Times New Roman" w:cs="Times New Roman"/>
            <w:color w:val="000000" w:themeColor="text1"/>
            <w:sz w:val="24"/>
            <w:szCs w:val="24"/>
            <w:u w:val="none"/>
          </w:rPr>
          <w:t xml:space="preserve">MR </w:t>
        </w:r>
        <w:proofErr w:type="spellStart"/>
        <w:r w:rsidR="005D4B3E" w:rsidRPr="00945519">
          <w:rPr>
            <w:rStyle w:val="Hyperlink"/>
            <w:rFonts w:ascii="Times New Roman" w:hAnsi="Times New Roman" w:cs="Times New Roman"/>
            <w:color w:val="000000" w:themeColor="text1"/>
            <w:sz w:val="24"/>
            <w:szCs w:val="24"/>
            <w:u w:val="none"/>
          </w:rPr>
          <w:t>Pastorinho</w:t>
        </w:r>
        <w:proofErr w:type="spellEnd"/>
      </w:hyperlink>
      <w:r w:rsidR="005D4B3E" w:rsidRPr="00945519">
        <w:rPr>
          <w:rFonts w:ascii="Times New Roman" w:hAnsi="Times New Roman" w:cs="Times New Roman"/>
          <w:color w:val="000000" w:themeColor="text1"/>
          <w:sz w:val="24"/>
          <w:szCs w:val="24"/>
        </w:rPr>
        <w:t>,</w:t>
      </w:r>
      <w:r w:rsidR="005D4B3E" w:rsidRPr="00E8689C">
        <w:rPr>
          <w:rFonts w:ascii="Times New Roman" w:hAnsi="Times New Roman" w:cs="Times New Roman"/>
          <w:color w:val="000000" w:themeColor="text1"/>
          <w:sz w:val="24"/>
          <w:szCs w:val="24"/>
        </w:rPr>
        <w:t> </w:t>
      </w:r>
      <w:r w:rsidR="001B16F5">
        <w:rPr>
          <w:rFonts w:ascii="Times New Roman" w:hAnsi="Times New Roman" w:cs="Times New Roman"/>
          <w:color w:val="000000" w:themeColor="text1"/>
          <w:sz w:val="24"/>
          <w:szCs w:val="24"/>
        </w:rPr>
        <w:t xml:space="preserve">AP </w:t>
      </w:r>
      <w:hyperlink r:id="rId28" w:history="1">
        <w:r w:rsidR="005D4B3E" w:rsidRPr="00E8689C">
          <w:rPr>
            <w:rStyle w:val="Hyperlink"/>
            <w:rFonts w:ascii="Times New Roman" w:hAnsi="Times New Roman" w:cs="Times New Roman"/>
            <w:color w:val="000000" w:themeColor="text1"/>
            <w:sz w:val="24"/>
            <w:szCs w:val="24"/>
            <w:u w:val="none"/>
          </w:rPr>
          <w:t>de-Oliveira</w:t>
        </w:r>
      </w:hyperlink>
      <w:r w:rsidR="005D4B3E" w:rsidRPr="00E8689C">
        <w:rPr>
          <w:rFonts w:ascii="Times New Roman" w:hAnsi="Times New Roman" w:cs="Times New Roman"/>
          <w:color w:val="000000" w:themeColor="text1"/>
          <w:sz w:val="24"/>
          <w:szCs w:val="24"/>
        </w:rPr>
        <w:t>, </w:t>
      </w:r>
      <w:r w:rsidR="001B16F5">
        <w:rPr>
          <w:rFonts w:ascii="Times New Roman" w:hAnsi="Times New Roman" w:cs="Times New Roman"/>
          <w:color w:val="000000" w:themeColor="text1"/>
          <w:sz w:val="24"/>
          <w:szCs w:val="24"/>
        </w:rPr>
        <w:t xml:space="preserve">ACA </w:t>
      </w:r>
      <w:hyperlink r:id="rId29" w:history="1">
        <w:r w:rsidR="005D4B3E" w:rsidRPr="00E8689C">
          <w:rPr>
            <w:rStyle w:val="Hyperlink"/>
            <w:rFonts w:ascii="Times New Roman" w:hAnsi="Times New Roman" w:cs="Times New Roman"/>
            <w:color w:val="000000" w:themeColor="text1"/>
            <w:sz w:val="24"/>
            <w:szCs w:val="24"/>
            <w:u w:val="none"/>
          </w:rPr>
          <w:t>Sousa</w:t>
        </w:r>
      </w:hyperlink>
      <w:r w:rsidR="004F68B4" w:rsidRPr="00E8689C">
        <w:rPr>
          <w:rFonts w:ascii="Times New Roman" w:hAnsi="Times New Roman" w:cs="Times New Roman"/>
          <w:sz w:val="24"/>
          <w:szCs w:val="24"/>
        </w:rPr>
        <w:t xml:space="preserve"> (</w:t>
      </w:r>
      <w:r w:rsidR="005D4B3E" w:rsidRPr="00E8689C">
        <w:rPr>
          <w:rFonts w:ascii="Times New Roman" w:hAnsi="Times New Roman" w:cs="Times New Roman"/>
          <w:sz w:val="24"/>
          <w:szCs w:val="24"/>
        </w:rPr>
        <w:t>2022</w:t>
      </w:r>
      <w:r w:rsidR="004F68B4" w:rsidRPr="00E8689C">
        <w:rPr>
          <w:rFonts w:ascii="Times New Roman" w:hAnsi="Times New Roman" w:cs="Times New Roman"/>
          <w:sz w:val="24"/>
          <w:szCs w:val="24"/>
        </w:rPr>
        <w:t>)</w:t>
      </w:r>
      <w:r w:rsidR="001B16F5">
        <w:rPr>
          <w:rFonts w:ascii="Times New Roman" w:hAnsi="Times New Roman" w:cs="Times New Roman"/>
          <w:sz w:val="24"/>
          <w:szCs w:val="24"/>
        </w:rPr>
        <w:t>.</w:t>
      </w:r>
      <w:r w:rsidR="002D7A98" w:rsidRPr="00E8689C">
        <w:rPr>
          <w:rFonts w:ascii="Times New Roman" w:hAnsi="Times New Roman" w:cs="Times New Roman"/>
          <w:sz w:val="24"/>
          <w:szCs w:val="24"/>
        </w:rPr>
        <w:t xml:space="preserve"> </w:t>
      </w:r>
      <w:r w:rsidR="005D4B3E" w:rsidRPr="00E8689C">
        <w:rPr>
          <w:rFonts w:ascii="Times New Roman" w:hAnsi="Times New Roman" w:cs="Times New Roman"/>
          <w:bCs/>
          <w:sz w:val="24"/>
          <w:szCs w:val="24"/>
        </w:rPr>
        <w:t xml:space="preserve">Ecotoxicity of plant extracts and essential oils: A review. </w:t>
      </w:r>
      <w:r w:rsidR="005D4B3E" w:rsidRPr="001B16F5">
        <w:rPr>
          <w:rFonts w:ascii="Times New Roman" w:hAnsi="Times New Roman" w:cs="Times New Roman"/>
          <w:bCs/>
          <w:i/>
          <w:sz w:val="24"/>
          <w:szCs w:val="24"/>
        </w:rPr>
        <w:t xml:space="preserve">Environ </w:t>
      </w:r>
      <w:proofErr w:type="spellStart"/>
      <w:r w:rsidR="005D4B3E" w:rsidRPr="001B16F5">
        <w:rPr>
          <w:rFonts w:ascii="Times New Roman" w:hAnsi="Times New Roman" w:cs="Times New Roman"/>
          <w:bCs/>
          <w:i/>
          <w:sz w:val="24"/>
          <w:szCs w:val="24"/>
        </w:rPr>
        <w:t>Pollut</w:t>
      </w:r>
      <w:proofErr w:type="spellEnd"/>
      <w:r w:rsidR="005D4B3E" w:rsidRPr="00E8689C">
        <w:rPr>
          <w:rFonts w:ascii="Times New Roman" w:hAnsi="Times New Roman" w:cs="Times New Roman"/>
          <w:bCs/>
          <w:sz w:val="24"/>
          <w:szCs w:val="24"/>
        </w:rPr>
        <w:t xml:space="preserve"> 292(</w:t>
      </w:r>
      <w:proofErr w:type="spellStart"/>
      <w:r w:rsidR="005D4B3E" w:rsidRPr="00E8689C">
        <w:rPr>
          <w:rFonts w:ascii="Times New Roman" w:hAnsi="Times New Roman" w:cs="Times New Roman"/>
          <w:bCs/>
          <w:sz w:val="24"/>
          <w:szCs w:val="24"/>
        </w:rPr>
        <w:t>PtB</w:t>
      </w:r>
      <w:proofErr w:type="spellEnd"/>
      <w:r w:rsidR="005D4B3E" w:rsidRPr="00E8689C">
        <w:rPr>
          <w:rFonts w:ascii="Times New Roman" w:hAnsi="Times New Roman" w:cs="Times New Roman"/>
          <w:bCs/>
          <w:sz w:val="24"/>
          <w:szCs w:val="24"/>
        </w:rPr>
        <w:t xml:space="preserve">): 118319. </w:t>
      </w:r>
      <w:proofErr w:type="spellStart"/>
      <w:r w:rsidR="005D4B3E" w:rsidRPr="00E8689C">
        <w:rPr>
          <w:rFonts w:ascii="Times New Roman" w:hAnsi="Times New Roman" w:cs="Times New Roman"/>
          <w:sz w:val="24"/>
          <w:szCs w:val="24"/>
        </w:rPr>
        <w:t>doi</w:t>
      </w:r>
      <w:proofErr w:type="spellEnd"/>
      <w:r w:rsidR="005D4B3E" w:rsidRPr="00E8689C">
        <w:rPr>
          <w:rFonts w:ascii="Times New Roman" w:hAnsi="Times New Roman" w:cs="Times New Roman"/>
          <w:sz w:val="24"/>
          <w:szCs w:val="24"/>
        </w:rPr>
        <w:t>: 10.1016/j.envpol.2021.118319.</w:t>
      </w:r>
    </w:p>
    <w:p w14:paraId="4B14C8C6" w14:textId="77777777" w:rsidR="001B16F5" w:rsidRDefault="008056A2" w:rsidP="001B16F5">
      <w:pPr>
        <w:ind w:left="567" w:hanging="567"/>
        <w:jc w:val="both"/>
        <w:rPr>
          <w:rFonts w:ascii="Times New Roman" w:hAnsi="Times New Roman" w:cs="Times New Roman"/>
          <w:bCs/>
          <w:sz w:val="24"/>
          <w:szCs w:val="24"/>
        </w:rPr>
      </w:pPr>
      <w:proofErr w:type="spellStart"/>
      <w:r w:rsidRPr="00E8689C">
        <w:rPr>
          <w:rFonts w:ascii="Times New Roman" w:hAnsi="Times New Roman" w:cs="Times New Roman"/>
          <w:bCs/>
          <w:sz w:val="24"/>
          <w:szCs w:val="24"/>
        </w:rPr>
        <w:t>Fukagawa</w:t>
      </w:r>
      <w:proofErr w:type="spellEnd"/>
      <w:r w:rsidRPr="00E8689C">
        <w:rPr>
          <w:rFonts w:ascii="Times New Roman" w:hAnsi="Times New Roman" w:cs="Times New Roman"/>
          <w:bCs/>
          <w:sz w:val="24"/>
          <w:szCs w:val="24"/>
        </w:rPr>
        <w:t xml:space="preserve"> N, </w:t>
      </w:r>
      <w:r w:rsidR="001B16F5">
        <w:rPr>
          <w:rFonts w:ascii="Times New Roman" w:hAnsi="Times New Roman" w:cs="Times New Roman"/>
          <w:bCs/>
          <w:sz w:val="24"/>
          <w:szCs w:val="24"/>
        </w:rPr>
        <w:t xml:space="preserve">LH </w:t>
      </w:r>
      <w:r w:rsidRPr="00E8689C">
        <w:rPr>
          <w:rFonts w:ascii="Times New Roman" w:hAnsi="Times New Roman" w:cs="Times New Roman"/>
          <w:bCs/>
          <w:sz w:val="24"/>
          <w:szCs w:val="24"/>
        </w:rPr>
        <w:t>Ziska</w:t>
      </w:r>
      <w:r w:rsidR="004F68B4" w:rsidRPr="00E8689C">
        <w:rPr>
          <w:rFonts w:ascii="Times New Roman" w:hAnsi="Times New Roman" w:cs="Times New Roman"/>
          <w:bCs/>
          <w:sz w:val="24"/>
          <w:szCs w:val="24"/>
        </w:rPr>
        <w:t xml:space="preserve"> (</w:t>
      </w:r>
      <w:r w:rsidRPr="00E8689C">
        <w:rPr>
          <w:rFonts w:ascii="Times New Roman" w:hAnsi="Times New Roman" w:cs="Times New Roman"/>
          <w:bCs/>
          <w:sz w:val="24"/>
          <w:szCs w:val="24"/>
        </w:rPr>
        <w:t>2019</w:t>
      </w:r>
      <w:r w:rsidR="004F68B4" w:rsidRPr="00E8689C">
        <w:rPr>
          <w:rFonts w:ascii="Times New Roman" w:hAnsi="Times New Roman" w:cs="Times New Roman"/>
          <w:bCs/>
          <w:sz w:val="24"/>
          <w:szCs w:val="24"/>
        </w:rPr>
        <w:t>)</w:t>
      </w:r>
      <w:r w:rsidR="001B16F5">
        <w:rPr>
          <w:rFonts w:ascii="Times New Roman" w:hAnsi="Times New Roman" w:cs="Times New Roman"/>
          <w:bCs/>
          <w:sz w:val="24"/>
          <w:szCs w:val="24"/>
        </w:rPr>
        <w:t>.</w:t>
      </w:r>
      <w:r w:rsidR="002D7A98" w:rsidRPr="00E8689C">
        <w:rPr>
          <w:rFonts w:ascii="Times New Roman" w:hAnsi="Times New Roman" w:cs="Times New Roman"/>
          <w:bCs/>
          <w:sz w:val="24"/>
          <w:szCs w:val="24"/>
        </w:rPr>
        <w:t xml:space="preserve"> </w:t>
      </w:r>
      <w:r w:rsidRPr="00E8689C">
        <w:rPr>
          <w:rFonts w:ascii="Times New Roman" w:hAnsi="Times New Roman" w:cs="Times New Roman"/>
          <w:bCs/>
          <w:sz w:val="24"/>
          <w:szCs w:val="24"/>
        </w:rPr>
        <w:t xml:space="preserve">Rice: Importance for Global Nutrition. </w:t>
      </w:r>
      <w:r w:rsidRPr="001B16F5">
        <w:rPr>
          <w:rFonts w:ascii="Times New Roman" w:hAnsi="Times New Roman" w:cs="Times New Roman"/>
          <w:bCs/>
          <w:i/>
          <w:sz w:val="24"/>
          <w:szCs w:val="24"/>
        </w:rPr>
        <w:t xml:space="preserve">J </w:t>
      </w:r>
      <w:proofErr w:type="spellStart"/>
      <w:r w:rsidRPr="001B16F5">
        <w:rPr>
          <w:rFonts w:ascii="Times New Roman" w:hAnsi="Times New Roman" w:cs="Times New Roman"/>
          <w:bCs/>
          <w:i/>
          <w:sz w:val="24"/>
          <w:szCs w:val="24"/>
        </w:rPr>
        <w:t>Nutr</w:t>
      </w:r>
      <w:proofErr w:type="spellEnd"/>
      <w:r w:rsidR="001B16F5" w:rsidRPr="001B16F5">
        <w:rPr>
          <w:rFonts w:ascii="Times New Roman" w:hAnsi="Times New Roman" w:cs="Times New Roman"/>
          <w:bCs/>
          <w:i/>
          <w:sz w:val="24"/>
          <w:szCs w:val="24"/>
        </w:rPr>
        <w:t xml:space="preserve"> </w:t>
      </w:r>
      <w:r w:rsidRPr="001B16F5">
        <w:rPr>
          <w:rFonts w:ascii="Times New Roman" w:hAnsi="Times New Roman" w:cs="Times New Roman"/>
          <w:bCs/>
          <w:i/>
          <w:sz w:val="24"/>
          <w:szCs w:val="24"/>
        </w:rPr>
        <w:t xml:space="preserve">Sci </w:t>
      </w:r>
      <w:proofErr w:type="spellStart"/>
      <w:proofErr w:type="gramStart"/>
      <w:r w:rsidRPr="001B16F5">
        <w:rPr>
          <w:rFonts w:ascii="Times New Roman" w:hAnsi="Times New Roman" w:cs="Times New Roman"/>
          <w:bCs/>
          <w:i/>
          <w:sz w:val="24"/>
          <w:szCs w:val="24"/>
        </w:rPr>
        <w:t>Vitaminol</w:t>
      </w:r>
      <w:proofErr w:type="spellEnd"/>
      <w:r w:rsidRPr="00E8689C">
        <w:rPr>
          <w:rFonts w:ascii="Times New Roman" w:hAnsi="Times New Roman" w:cs="Times New Roman"/>
          <w:bCs/>
          <w:sz w:val="24"/>
          <w:szCs w:val="24"/>
        </w:rPr>
        <w:t xml:space="preserve">  65</w:t>
      </w:r>
      <w:proofErr w:type="gramEnd"/>
      <w:r w:rsidRPr="00E8689C">
        <w:rPr>
          <w:rFonts w:ascii="Times New Roman" w:hAnsi="Times New Roman" w:cs="Times New Roman"/>
          <w:bCs/>
          <w:sz w:val="24"/>
          <w:szCs w:val="24"/>
        </w:rPr>
        <w:t>(</w:t>
      </w:r>
      <w:proofErr w:type="spellStart"/>
      <w:r w:rsidRPr="00E8689C">
        <w:rPr>
          <w:rFonts w:ascii="Times New Roman" w:hAnsi="Times New Roman" w:cs="Times New Roman"/>
          <w:bCs/>
          <w:sz w:val="24"/>
          <w:szCs w:val="24"/>
        </w:rPr>
        <w:t>Suppl</w:t>
      </w:r>
      <w:proofErr w:type="spellEnd"/>
      <w:r w:rsidRPr="00E8689C">
        <w:rPr>
          <w:rFonts w:ascii="Times New Roman" w:hAnsi="Times New Roman" w:cs="Times New Roman"/>
          <w:bCs/>
          <w:sz w:val="24"/>
          <w:szCs w:val="24"/>
        </w:rPr>
        <w:t>): S2-S3.  </w:t>
      </w:r>
      <w:proofErr w:type="spellStart"/>
      <w:r w:rsidRPr="00E8689C">
        <w:rPr>
          <w:rFonts w:ascii="Times New Roman" w:hAnsi="Times New Roman" w:cs="Times New Roman"/>
          <w:bCs/>
          <w:sz w:val="24"/>
          <w:szCs w:val="24"/>
        </w:rPr>
        <w:t>doi</w:t>
      </w:r>
      <w:proofErr w:type="spellEnd"/>
      <w:r w:rsidRPr="00E8689C">
        <w:rPr>
          <w:rFonts w:ascii="Times New Roman" w:hAnsi="Times New Roman" w:cs="Times New Roman"/>
          <w:bCs/>
          <w:sz w:val="24"/>
          <w:szCs w:val="24"/>
        </w:rPr>
        <w:t>: 10.3177/jnsv.</w:t>
      </w:r>
      <w:proofErr w:type="gramStart"/>
      <w:r w:rsidRPr="00E8689C">
        <w:rPr>
          <w:rFonts w:ascii="Times New Roman" w:hAnsi="Times New Roman" w:cs="Times New Roman"/>
          <w:bCs/>
          <w:sz w:val="24"/>
          <w:szCs w:val="24"/>
        </w:rPr>
        <w:t>65.S</w:t>
      </w:r>
      <w:proofErr w:type="gramEnd"/>
      <w:r w:rsidRPr="00E8689C">
        <w:rPr>
          <w:rFonts w:ascii="Times New Roman" w:hAnsi="Times New Roman" w:cs="Times New Roman"/>
          <w:bCs/>
          <w:sz w:val="24"/>
          <w:szCs w:val="24"/>
        </w:rPr>
        <w:t>2</w:t>
      </w:r>
    </w:p>
    <w:p w14:paraId="5CA19966" w14:textId="77777777" w:rsidR="00E25D5A" w:rsidRDefault="00AF7139" w:rsidP="00E25D5A">
      <w:pPr>
        <w:ind w:left="567" w:hanging="567"/>
        <w:jc w:val="both"/>
        <w:rPr>
          <w:rFonts w:ascii="Times New Roman" w:hAnsi="Times New Roman" w:cs="Times New Roman"/>
          <w:bCs/>
          <w:sz w:val="24"/>
          <w:szCs w:val="24"/>
        </w:rPr>
      </w:pPr>
      <w:r w:rsidRPr="00E8689C">
        <w:rPr>
          <w:rFonts w:ascii="Times New Roman" w:hAnsi="Times New Roman" w:cs="Times New Roman"/>
          <w:bCs/>
          <w:sz w:val="24"/>
          <w:szCs w:val="24"/>
        </w:rPr>
        <w:t>Hector RF</w:t>
      </w:r>
      <w:r w:rsidR="002B6D62" w:rsidRPr="00E8689C">
        <w:rPr>
          <w:rFonts w:ascii="Times New Roman" w:hAnsi="Times New Roman" w:cs="Times New Roman"/>
          <w:bCs/>
          <w:sz w:val="24"/>
          <w:szCs w:val="24"/>
        </w:rPr>
        <w:t xml:space="preserve"> (</w:t>
      </w:r>
      <w:r w:rsidRPr="00E8689C">
        <w:rPr>
          <w:rFonts w:ascii="Times New Roman" w:hAnsi="Times New Roman" w:cs="Times New Roman"/>
          <w:bCs/>
          <w:sz w:val="24"/>
          <w:szCs w:val="24"/>
        </w:rPr>
        <w:t>1993</w:t>
      </w:r>
      <w:r w:rsidR="002B6D62" w:rsidRPr="00E8689C">
        <w:rPr>
          <w:rFonts w:ascii="Times New Roman" w:hAnsi="Times New Roman" w:cs="Times New Roman"/>
          <w:bCs/>
          <w:sz w:val="24"/>
          <w:szCs w:val="24"/>
        </w:rPr>
        <w:t>)</w:t>
      </w:r>
      <w:r w:rsidR="001B16F5">
        <w:rPr>
          <w:rFonts w:ascii="Times New Roman" w:hAnsi="Times New Roman" w:cs="Times New Roman"/>
          <w:bCs/>
          <w:sz w:val="24"/>
          <w:szCs w:val="24"/>
        </w:rPr>
        <w:t>.</w:t>
      </w:r>
      <w:r w:rsidR="002D7A98" w:rsidRPr="00E8689C">
        <w:rPr>
          <w:rFonts w:ascii="Times New Roman" w:hAnsi="Times New Roman" w:cs="Times New Roman"/>
          <w:bCs/>
          <w:sz w:val="24"/>
          <w:szCs w:val="24"/>
        </w:rPr>
        <w:t xml:space="preserve"> </w:t>
      </w:r>
      <w:r w:rsidRPr="00E8689C">
        <w:rPr>
          <w:rFonts w:ascii="Times New Roman" w:hAnsi="Times New Roman" w:cs="Times New Roman"/>
          <w:bCs/>
          <w:sz w:val="24"/>
          <w:szCs w:val="24"/>
        </w:rPr>
        <w:t xml:space="preserve">Compounds Active against Cell Walls of Medically Important Fungi. </w:t>
      </w:r>
      <w:r w:rsidRPr="001B16F5">
        <w:rPr>
          <w:rFonts w:ascii="Times New Roman" w:hAnsi="Times New Roman" w:cs="Times New Roman"/>
          <w:bCs/>
          <w:i/>
          <w:sz w:val="24"/>
          <w:szCs w:val="24"/>
        </w:rPr>
        <w:t xml:space="preserve">Clinical </w:t>
      </w:r>
      <w:proofErr w:type="spellStart"/>
      <w:r w:rsidRPr="001B16F5">
        <w:rPr>
          <w:rFonts w:ascii="Times New Roman" w:hAnsi="Times New Roman" w:cs="Times New Roman"/>
          <w:bCs/>
          <w:i/>
          <w:sz w:val="24"/>
          <w:szCs w:val="24"/>
        </w:rPr>
        <w:t>Microbiol</w:t>
      </w:r>
      <w:proofErr w:type="spellEnd"/>
      <w:r w:rsidRPr="001B16F5">
        <w:rPr>
          <w:rFonts w:ascii="Times New Roman" w:hAnsi="Times New Roman" w:cs="Times New Roman"/>
          <w:bCs/>
          <w:i/>
          <w:sz w:val="24"/>
          <w:szCs w:val="24"/>
        </w:rPr>
        <w:t xml:space="preserve"> Rev</w:t>
      </w:r>
      <w:r w:rsidRPr="00E8689C">
        <w:rPr>
          <w:rFonts w:ascii="Times New Roman" w:hAnsi="Times New Roman" w:cs="Times New Roman"/>
          <w:bCs/>
          <w:sz w:val="24"/>
          <w:szCs w:val="24"/>
        </w:rPr>
        <w:t xml:space="preserve"> 6(1): 1-21</w:t>
      </w:r>
    </w:p>
    <w:p w14:paraId="7DA663F9" w14:textId="5CF6E72A" w:rsidR="00E25D5A" w:rsidRDefault="00B573D4" w:rsidP="00E25D5A">
      <w:pPr>
        <w:ind w:left="567" w:hanging="567"/>
        <w:jc w:val="both"/>
        <w:rPr>
          <w:rFonts w:ascii="Times New Roman" w:hAnsi="Times New Roman" w:cs="Times New Roman"/>
          <w:sz w:val="24"/>
          <w:szCs w:val="24"/>
        </w:rPr>
      </w:pPr>
      <w:r w:rsidRPr="00E8689C">
        <w:rPr>
          <w:rFonts w:ascii="Times New Roman" w:hAnsi="Times New Roman" w:cs="Times New Roman"/>
          <w:sz w:val="24"/>
          <w:szCs w:val="24"/>
        </w:rPr>
        <w:t xml:space="preserve">Hubert J, </w:t>
      </w:r>
      <w:r w:rsidR="00E25D5A" w:rsidRPr="00E8689C">
        <w:rPr>
          <w:rFonts w:ascii="Times New Roman" w:hAnsi="Times New Roman" w:cs="Times New Roman"/>
          <w:sz w:val="24"/>
          <w:szCs w:val="24"/>
        </w:rPr>
        <w:t xml:space="preserve">RB </w:t>
      </w:r>
      <w:proofErr w:type="spellStart"/>
      <w:r w:rsidRPr="00E8689C">
        <w:rPr>
          <w:rFonts w:ascii="Times New Roman" w:hAnsi="Times New Roman" w:cs="Times New Roman"/>
          <w:sz w:val="24"/>
          <w:szCs w:val="24"/>
        </w:rPr>
        <w:t>Mabagala</w:t>
      </w:r>
      <w:proofErr w:type="spellEnd"/>
      <w:r w:rsidRPr="00E8689C">
        <w:rPr>
          <w:rFonts w:ascii="Times New Roman" w:hAnsi="Times New Roman" w:cs="Times New Roman"/>
          <w:sz w:val="24"/>
          <w:szCs w:val="24"/>
        </w:rPr>
        <w:t xml:space="preserve">, </w:t>
      </w:r>
      <w:r w:rsidR="00E25D5A" w:rsidRPr="00E8689C">
        <w:rPr>
          <w:rFonts w:ascii="Times New Roman" w:hAnsi="Times New Roman" w:cs="Times New Roman"/>
          <w:sz w:val="24"/>
          <w:szCs w:val="24"/>
        </w:rPr>
        <w:t xml:space="preserve">DP </w:t>
      </w:r>
      <w:proofErr w:type="spellStart"/>
      <w:r w:rsidRPr="00E8689C">
        <w:rPr>
          <w:rFonts w:ascii="Times New Roman" w:hAnsi="Times New Roman" w:cs="Times New Roman"/>
          <w:sz w:val="24"/>
          <w:szCs w:val="24"/>
        </w:rPr>
        <w:t>Mamiro</w:t>
      </w:r>
      <w:proofErr w:type="spellEnd"/>
      <w:r w:rsidRPr="00E8689C">
        <w:rPr>
          <w:rFonts w:ascii="Times New Roman" w:hAnsi="Times New Roman" w:cs="Times New Roman"/>
          <w:sz w:val="24"/>
          <w:szCs w:val="24"/>
        </w:rPr>
        <w:t xml:space="preserve"> </w:t>
      </w:r>
      <w:r w:rsidR="00871AAF" w:rsidRPr="00E8689C">
        <w:rPr>
          <w:rFonts w:ascii="Times New Roman" w:hAnsi="Times New Roman" w:cs="Times New Roman"/>
          <w:sz w:val="24"/>
          <w:szCs w:val="24"/>
        </w:rPr>
        <w:t>(</w:t>
      </w:r>
      <w:r w:rsidRPr="00E8689C">
        <w:rPr>
          <w:rFonts w:ascii="Times New Roman" w:hAnsi="Times New Roman" w:cs="Times New Roman"/>
          <w:sz w:val="24"/>
          <w:szCs w:val="24"/>
        </w:rPr>
        <w:t>2015</w:t>
      </w:r>
      <w:r w:rsidR="00871AAF" w:rsidRPr="00E8689C">
        <w:rPr>
          <w:rFonts w:ascii="Times New Roman" w:hAnsi="Times New Roman" w:cs="Times New Roman"/>
          <w:sz w:val="24"/>
          <w:szCs w:val="24"/>
        </w:rPr>
        <w:t>)</w:t>
      </w:r>
      <w:r w:rsidR="00E25D5A">
        <w:rPr>
          <w:rFonts w:ascii="Times New Roman" w:hAnsi="Times New Roman" w:cs="Times New Roman"/>
          <w:sz w:val="24"/>
          <w:szCs w:val="24"/>
        </w:rPr>
        <w:t>.</w:t>
      </w:r>
      <w:r w:rsidR="002D7A98" w:rsidRPr="00E8689C">
        <w:rPr>
          <w:rFonts w:ascii="Times New Roman" w:hAnsi="Times New Roman" w:cs="Times New Roman"/>
          <w:sz w:val="24"/>
          <w:szCs w:val="24"/>
        </w:rPr>
        <w:t xml:space="preserve"> </w:t>
      </w:r>
      <w:r w:rsidRPr="00E8689C">
        <w:rPr>
          <w:rFonts w:ascii="Times New Roman" w:hAnsi="Times New Roman" w:cs="Times New Roman"/>
          <w:sz w:val="24"/>
          <w:szCs w:val="24"/>
        </w:rPr>
        <w:t xml:space="preserve">Efficacy of selected plant extracts against </w:t>
      </w:r>
      <w:proofErr w:type="spellStart"/>
      <w:r w:rsidRPr="00E8689C">
        <w:rPr>
          <w:rFonts w:ascii="Times New Roman" w:hAnsi="Times New Roman" w:cs="Times New Roman"/>
          <w:sz w:val="24"/>
          <w:szCs w:val="24"/>
        </w:rPr>
        <w:t>Pyricularia</w:t>
      </w:r>
      <w:proofErr w:type="spellEnd"/>
      <w:r w:rsidRPr="00E8689C">
        <w:rPr>
          <w:rFonts w:ascii="Times New Roman" w:hAnsi="Times New Roman" w:cs="Times New Roman"/>
          <w:sz w:val="24"/>
          <w:szCs w:val="24"/>
        </w:rPr>
        <w:t xml:space="preserve"> </w:t>
      </w:r>
      <w:proofErr w:type="spellStart"/>
      <w:r w:rsidRPr="00E8689C">
        <w:rPr>
          <w:rFonts w:ascii="Times New Roman" w:hAnsi="Times New Roman" w:cs="Times New Roman"/>
          <w:sz w:val="24"/>
          <w:szCs w:val="24"/>
        </w:rPr>
        <w:t>grisea</w:t>
      </w:r>
      <w:proofErr w:type="spellEnd"/>
      <w:r w:rsidRPr="00E8689C">
        <w:rPr>
          <w:rFonts w:ascii="Times New Roman" w:hAnsi="Times New Roman" w:cs="Times New Roman"/>
          <w:sz w:val="24"/>
          <w:szCs w:val="24"/>
        </w:rPr>
        <w:t>, causal agent of rice blast disease</w:t>
      </w:r>
      <w:r w:rsidRPr="00E25D5A">
        <w:rPr>
          <w:rFonts w:ascii="Times New Roman" w:hAnsi="Times New Roman" w:cs="Times New Roman"/>
          <w:i/>
          <w:sz w:val="24"/>
          <w:szCs w:val="24"/>
        </w:rPr>
        <w:t>. Am J Plant Sci</w:t>
      </w:r>
      <w:r w:rsidRPr="00E8689C">
        <w:rPr>
          <w:rFonts w:ascii="Times New Roman" w:hAnsi="Times New Roman" w:cs="Times New Roman"/>
          <w:sz w:val="24"/>
          <w:szCs w:val="24"/>
        </w:rPr>
        <w:t xml:space="preserve">. 6:602–611. DOI: </w:t>
      </w:r>
      <w:hyperlink r:id="rId30" w:history="1">
        <w:r w:rsidR="00E25D5A" w:rsidRPr="0055508E">
          <w:rPr>
            <w:rStyle w:val="Hyperlink"/>
            <w:rFonts w:ascii="Times New Roman" w:hAnsi="Times New Roman" w:cs="Times New Roman"/>
            <w:sz w:val="24"/>
            <w:szCs w:val="24"/>
          </w:rPr>
          <w:t>https://doi.org/10.4236/ajps.2015.65065</w:t>
        </w:r>
      </w:hyperlink>
    </w:p>
    <w:p w14:paraId="00782673" w14:textId="3C99CA5A" w:rsidR="00E25D5A" w:rsidRDefault="00733522" w:rsidP="00E25D5A">
      <w:pPr>
        <w:ind w:left="567" w:hanging="567"/>
        <w:jc w:val="both"/>
        <w:rPr>
          <w:rStyle w:val="Hyperlink"/>
          <w:rFonts w:ascii="Times New Roman" w:hAnsi="Times New Roman" w:cs="Times New Roman"/>
          <w:bCs/>
          <w:color w:val="000000" w:themeColor="text1"/>
          <w:sz w:val="24"/>
          <w:szCs w:val="24"/>
          <w:u w:val="none"/>
        </w:rPr>
      </w:pPr>
      <w:r w:rsidRPr="00E8689C">
        <w:rPr>
          <w:rFonts w:ascii="Times New Roman" w:hAnsi="Times New Roman" w:cs="Times New Roman"/>
          <w:sz w:val="24"/>
          <w:szCs w:val="24"/>
        </w:rPr>
        <w:t>Kala S, </w:t>
      </w:r>
      <w:r w:rsidR="00E25D5A" w:rsidRPr="00E8689C">
        <w:rPr>
          <w:rFonts w:ascii="Times New Roman" w:hAnsi="Times New Roman" w:cs="Times New Roman"/>
          <w:sz w:val="24"/>
          <w:szCs w:val="24"/>
        </w:rPr>
        <w:t>N</w:t>
      </w:r>
      <w:r w:rsidR="00E25D5A">
        <w:rPr>
          <w:rFonts w:ascii="Times New Roman" w:hAnsi="Times New Roman" w:cs="Times New Roman"/>
          <w:sz w:val="24"/>
          <w:szCs w:val="24"/>
        </w:rPr>
        <w:t xml:space="preserve"> </w:t>
      </w:r>
      <w:proofErr w:type="spellStart"/>
      <w:r w:rsidRPr="00E8689C">
        <w:rPr>
          <w:rFonts w:ascii="Times New Roman" w:hAnsi="Times New Roman" w:cs="Times New Roman"/>
          <w:sz w:val="24"/>
          <w:szCs w:val="24"/>
        </w:rPr>
        <w:t>Sogan</w:t>
      </w:r>
      <w:proofErr w:type="spellEnd"/>
      <w:r w:rsidRPr="00E8689C">
        <w:rPr>
          <w:rFonts w:ascii="Times New Roman" w:hAnsi="Times New Roman" w:cs="Times New Roman"/>
          <w:sz w:val="24"/>
          <w:szCs w:val="24"/>
        </w:rPr>
        <w:t>, </w:t>
      </w:r>
      <w:proofErr w:type="gramStart"/>
      <w:r w:rsidR="00E25D5A" w:rsidRPr="00E8689C">
        <w:rPr>
          <w:rFonts w:ascii="Times New Roman" w:hAnsi="Times New Roman" w:cs="Times New Roman"/>
          <w:sz w:val="24"/>
          <w:szCs w:val="24"/>
        </w:rPr>
        <w:t>A</w:t>
      </w:r>
      <w:proofErr w:type="gramEnd"/>
      <w:r w:rsidR="00E25D5A">
        <w:rPr>
          <w:rFonts w:ascii="Times New Roman" w:hAnsi="Times New Roman" w:cs="Times New Roman"/>
          <w:sz w:val="24"/>
          <w:szCs w:val="24"/>
        </w:rPr>
        <w:t xml:space="preserve"> </w:t>
      </w:r>
      <w:r w:rsidRPr="00E8689C">
        <w:rPr>
          <w:rFonts w:ascii="Times New Roman" w:hAnsi="Times New Roman" w:cs="Times New Roman"/>
          <w:sz w:val="24"/>
          <w:szCs w:val="24"/>
        </w:rPr>
        <w:t>Agarwal,</w:t>
      </w:r>
      <w:r w:rsidR="00E25D5A" w:rsidRPr="00E25D5A">
        <w:rPr>
          <w:rFonts w:ascii="Times New Roman" w:hAnsi="Times New Roman" w:cs="Times New Roman"/>
          <w:sz w:val="24"/>
          <w:szCs w:val="24"/>
        </w:rPr>
        <w:t xml:space="preserve"> </w:t>
      </w:r>
      <w:r w:rsidR="00E25D5A" w:rsidRPr="00E8689C">
        <w:rPr>
          <w:rFonts w:ascii="Times New Roman" w:hAnsi="Times New Roman" w:cs="Times New Roman"/>
          <w:sz w:val="24"/>
          <w:szCs w:val="24"/>
        </w:rPr>
        <w:t>SN</w:t>
      </w:r>
      <w:r w:rsidR="00E25D5A">
        <w:rPr>
          <w:rFonts w:ascii="Times New Roman" w:hAnsi="Times New Roman" w:cs="Times New Roman"/>
          <w:sz w:val="24"/>
          <w:szCs w:val="24"/>
        </w:rPr>
        <w:t xml:space="preserve"> </w:t>
      </w:r>
      <w:r w:rsidRPr="00E8689C">
        <w:rPr>
          <w:rFonts w:ascii="Times New Roman" w:hAnsi="Times New Roman" w:cs="Times New Roman"/>
          <w:sz w:val="24"/>
          <w:szCs w:val="24"/>
        </w:rPr>
        <w:t>Naik, </w:t>
      </w:r>
      <w:r w:rsidR="00E25D5A" w:rsidRPr="00E8689C">
        <w:rPr>
          <w:rFonts w:ascii="Times New Roman" w:hAnsi="Times New Roman" w:cs="Times New Roman"/>
          <w:sz w:val="24"/>
          <w:szCs w:val="24"/>
        </w:rPr>
        <w:t>PK</w:t>
      </w:r>
      <w:r w:rsidR="00E25D5A">
        <w:rPr>
          <w:rFonts w:ascii="Times New Roman" w:hAnsi="Times New Roman" w:cs="Times New Roman"/>
          <w:sz w:val="24"/>
          <w:szCs w:val="24"/>
        </w:rPr>
        <w:t xml:space="preserve"> </w:t>
      </w:r>
      <w:r w:rsidRPr="00E8689C">
        <w:rPr>
          <w:rFonts w:ascii="Times New Roman" w:hAnsi="Times New Roman" w:cs="Times New Roman"/>
          <w:sz w:val="24"/>
          <w:szCs w:val="24"/>
        </w:rPr>
        <w:t>Patanjali, </w:t>
      </w:r>
      <w:r w:rsidR="00E25D5A" w:rsidRPr="00E8689C">
        <w:rPr>
          <w:rFonts w:ascii="Times New Roman" w:hAnsi="Times New Roman" w:cs="Times New Roman"/>
          <w:sz w:val="24"/>
          <w:szCs w:val="24"/>
        </w:rPr>
        <w:t xml:space="preserve">J </w:t>
      </w:r>
      <w:r w:rsidRPr="00E8689C">
        <w:rPr>
          <w:rFonts w:ascii="Times New Roman" w:hAnsi="Times New Roman" w:cs="Times New Roman"/>
          <w:sz w:val="24"/>
          <w:szCs w:val="24"/>
        </w:rPr>
        <w:t>Kumar</w:t>
      </w:r>
      <w:r w:rsidR="00E25D5A">
        <w:rPr>
          <w:rFonts w:ascii="Times New Roman" w:hAnsi="Times New Roman" w:cs="Times New Roman"/>
          <w:sz w:val="24"/>
          <w:szCs w:val="24"/>
        </w:rPr>
        <w:t xml:space="preserve"> </w:t>
      </w:r>
      <w:r w:rsidR="00871AAF" w:rsidRPr="00E8689C">
        <w:rPr>
          <w:rFonts w:ascii="Times New Roman" w:hAnsi="Times New Roman" w:cs="Times New Roman"/>
          <w:sz w:val="24"/>
          <w:szCs w:val="24"/>
        </w:rPr>
        <w:t>(</w:t>
      </w:r>
      <w:r w:rsidRPr="00E8689C">
        <w:rPr>
          <w:rFonts w:ascii="Times New Roman" w:hAnsi="Times New Roman" w:cs="Times New Roman"/>
          <w:sz w:val="24"/>
          <w:szCs w:val="24"/>
        </w:rPr>
        <w:t>2020</w:t>
      </w:r>
      <w:r w:rsidR="00871AAF" w:rsidRPr="00E8689C">
        <w:rPr>
          <w:rFonts w:ascii="Times New Roman" w:hAnsi="Times New Roman" w:cs="Times New Roman"/>
          <w:sz w:val="24"/>
          <w:szCs w:val="24"/>
        </w:rPr>
        <w:t>)</w:t>
      </w:r>
      <w:r w:rsidR="00E25D5A">
        <w:rPr>
          <w:rFonts w:ascii="Times New Roman" w:hAnsi="Times New Roman" w:cs="Times New Roman"/>
          <w:sz w:val="24"/>
          <w:szCs w:val="24"/>
        </w:rPr>
        <w:t>.</w:t>
      </w:r>
      <w:r w:rsidR="002D7A98" w:rsidRPr="00E8689C">
        <w:rPr>
          <w:rFonts w:ascii="Times New Roman" w:hAnsi="Times New Roman" w:cs="Times New Roman"/>
          <w:sz w:val="24"/>
          <w:szCs w:val="24"/>
        </w:rPr>
        <w:t xml:space="preserve"> </w:t>
      </w:r>
      <w:r w:rsidRPr="00E8689C">
        <w:rPr>
          <w:rFonts w:ascii="Times New Roman" w:hAnsi="Times New Roman" w:cs="Times New Roman"/>
          <w:bCs/>
          <w:sz w:val="24"/>
          <w:szCs w:val="24"/>
        </w:rPr>
        <w:t xml:space="preserve">Chapter 18 - Biopesticides: Formulations and Delivery Techniques. </w:t>
      </w:r>
      <w:r w:rsidRPr="002B04D8">
        <w:rPr>
          <w:rFonts w:ascii="Times New Roman" w:hAnsi="Times New Roman" w:cs="Times New Roman"/>
          <w:bCs/>
          <w:i/>
          <w:sz w:val="24"/>
          <w:szCs w:val="24"/>
        </w:rPr>
        <w:t xml:space="preserve">Nat </w:t>
      </w:r>
      <w:r w:rsidR="00AF782F" w:rsidRPr="002B04D8">
        <w:rPr>
          <w:rFonts w:ascii="Times New Roman" w:hAnsi="Times New Roman" w:cs="Times New Roman"/>
          <w:bCs/>
          <w:i/>
          <w:sz w:val="24"/>
          <w:szCs w:val="24"/>
        </w:rPr>
        <w:t>R</w:t>
      </w:r>
      <w:r w:rsidRPr="002B04D8">
        <w:rPr>
          <w:rFonts w:ascii="Times New Roman" w:hAnsi="Times New Roman" w:cs="Times New Roman"/>
          <w:bCs/>
          <w:i/>
          <w:sz w:val="24"/>
          <w:szCs w:val="24"/>
        </w:rPr>
        <w:t xml:space="preserve">em </w:t>
      </w:r>
      <w:r w:rsidR="00AF782F" w:rsidRPr="002B04D8">
        <w:rPr>
          <w:rFonts w:ascii="Times New Roman" w:hAnsi="Times New Roman" w:cs="Times New Roman"/>
          <w:bCs/>
          <w:i/>
          <w:sz w:val="24"/>
          <w:szCs w:val="24"/>
        </w:rPr>
        <w:t>P</w:t>
      </w:r>
      <w:r w:rsidRPr="002B04D8">
        <w:rPr>
          <w:rFonts w:ascii="Times New Roman" w:hAnsi="Times New Roman" w:cs="Times New Roman"/>
          <w:bCs/>
          <w:i/>
          <w:sz w:val="24"/>
          <w:szCs w:val="24"/>
        </w:rPr>
        <w:t xml:space="preserve">est, </w:t>
      </w:r>
      <w:r w:rsidR="00AF782F" w:rsidRPr="002B04D8">
        <w:rPr>
          <w:rFonts w:ascii="Times New Roman" w:hAnsi="Times New Roman" w:cs="Times New Roman"/>
          <w:bCs/>
          <w:i/>
          <w:color w:val="000000" w:themeColor="text1"/>
          <w:sz w:val="24"/>
          <w:szCs w:val="24"/>
        </w:rPr>
        <w:t>D</w:t>
      </w:r>
      <w:r w:rsidRPr="002B04D8">
        <w:rPr>
          <w:rFonts w:ascii="Times New Roman" w:hAnsi="Times New Roman" w:cs="Times New Roman"/>
          <w:bCs/>
          <w:i/>
          <w:color w:val="000000" w:themeColor="text1"/>
          <w:sz w:val="24"/>
          <w:szCs w:val="24"/>
        </w:rPr>
        <w:t>is</w:t>
      </w:r>
      <w:r w:rsidR="006E7D24" w:rsidRPr="002B04D8">
        <w:rPr>
          <w:rFonts w:ascii="Times New Roman" w:hAnsi="Times New Roman" w:cs="Times New Roman"/>
          <w:bCs/>
          <w:i/>
          <w:color w:val="000000" w:themeColor="text1"/>
          <w:sz w:val="24"/>
          <w:szCs w:val="24"/>
        </w:rPr>
        <w:t xml:space="preserve"> </w:t>
      </w:r>
      <w:r w:rsidR="00AF782F" w:rsidRPr="002B04D8">
        <w:rPr>
          <w:rFonts w:ascii="Times New Roman" w:hAnsi="Times New Roman" w:cs="Times New Roman"/>
          <w:bCs/>
          <w:i/>
          <w:color w:val="000000" w:themeColor="text1"/>
          <w:sz w:val="24"/>
          <w:szCs w:val="24"/>
        </w:rPr>
        <w:t>W</w:t>
      </w:r>
      <w:r w:rsidRPr="002B04D8">
        <w:rPr>
          <w:rFonts w:ascii="Times New Roman" w:hAnsi="Times New Roman" w:cs="Times New Roman"/>
          <w:bCs/>
          <w:i/>
          <w:color w:val="000000" w:themeColor="text1"/>
          <w:sz w:val="24"/>
          <w:szCs w:val="24"/>
        </w:rPr>
        <w:t xml:space="preserve">eed </w:t>
      </w:r>
      <w:proofErr w:type="spellStart"/>
      <w:r w:rsidR="00AF782F" w:rsidRPr="002B04D8">
        <w:rPr>
          <w:rFonts w:ascii="Times New Roman" w:hAnsi="Times New Roman" w:cs="Times New Roman"/>
          <w:bCs/>
          <w:i/>
          <w:color w:val="000000" w:themeColor="text1"/>
          <w:sz w:val="24"/>
          <w:szCs w:val="24"/>
        </w:rPr>
        <w:t>C</w:t>
      </w:r>
      <w:r w:rsidRPr="002B04D8">
        <w:rPr>
          <w:rFonts w:ascii="Times New Roman" w:hAnsi="Times New Roman" w:cs="Times New Roman"/>
          <w:bCs/>
          <w:i/>
          <w:color w:val="000000" w:themeColor="text1"/>
          <w:sz w:val="24"/>
          <w:szCs w:val="24"/>
        </w:rPr>
        <w:t>ontr</w:t>
      </w:r>
      <w:proofErr w:type="spellEnd"/>
      <w:r w:rsidRPr="00E8689C">
        <w:rPr>
          <w:rFonts w:ascii="Times New Roman" w:hAnsi="Times New Roman" w:cs="Times New Roman"/>
          <w:bCs/>
          <w:color w:val="000000" w:themeColor="text1"/>
          <w:sz w:val="24"/>
          <w:szCs w:val="24"/>
        </w:rPr>
        <w:t xml:space="preserve"> </w:t>
      </w:r>
      <w:r w:rsidR="00AF782F" w:rsidRPr="00E8689C">
        <w:rPr>
          <w:rFonts w:ascii="Times New Roman" w:hAnsi="Times New Roman" w:cs="Times New Roman"/>
          <w:bCs/>
          <w:color w:val="000000" w:themeColor="text1"/>
          <w:sz w:val="24"/>
          <w:szCs w:val="24"/>
        </w:rPr>
        <w:t>p</w:t>
      </w:r>
      <w:r w:rsidRPr="00E8689C">
        <w:rPr>
          <w:rFonts w:ascii="Times New Roman" w:hAnsi="Times New Roman" w:cs="Times New Roman"/>
          <w:bCs/>
          <w:color w:val="000000" w:themeColor="text1"/>
          <w:sz w:val="24"/>
          <w:szCs w:val="24"/>
        </w:rPr>
        <w:t xml:space="preserve">p 209-220. </w:t>
      </w:r>
      <w:hyperlink r:id="rId31" w:history="1">
        <w:r w:rsidR="00101347" w:rsidRPr="00E8689C">
          <w:rPr>
            <w:rStyle w:val="Hyperlink"/>
            <w:rFonts w:ascii="Times New Roman" w:hAnsi="Times New Roman" w:cs="Times New Roman"/>
            <w:bCs/>
            <w:color w:val="000000" w:themeColor="text1"/>
            <w:sz w:val="24"/>
            <w:szCs w:val="24"/>
            <w:u w:val="none"/>
          </w:rPr>
          <w:t>https://doi.org/10.1016/B978-0-12-819304-4.00018-X</w:t>
        </w:r>
      </w:hyperlink>
    </w:p>
    <w:p w14:paraId="28C5A588" w14:textId="77777777" w:rsidR="00E25D5A" w:rsidRDefault="00101347" w:rsidP="00E25D5A">
      <w:pPr>
        <w:ind w:left="567" w:hanging="567"/>
        <w:jc w:val="both"/>
        <w:rPr>
          <w:rFonts w:ascii="Times New Roman" w:hAnsi="Times New Roman" w:cs="Times New Roman"/>
          <w:bCs/>
          <w:color w:val="000000" w:themeColor="text1"/>
          <w:sz w:val="24"/>
          <w:szCs w:val="24"/>
        </w:rPr>
      </w:pPr>
      <w:r w:rsidRPr="00E8689C">
        <w:rPr>
          <w:rFonts w:ascii="Times New Roman" w:hAnsi="Times New Roman" w:cs="Times New Roman"/>
          <w:bCs/>
          <w:color w:val="000000" w:themeColor="text1"/>
          <w:sz w:val="24"/>
          <w:szCs w:val="24"/>
        </w:rPr>
        <w:t xml:space="preserve">Kennedy DO, </w:t>
      </w:r>
      <w:r w:rsidR="00E25D5A" w:rsidRPr="00E8689C">
        <w:rPr>
          <w:rFonts w:ascii="Times New Roman" w:hAnsi="Times New Roman" w:cs="Times New Roman"/>
          <w:bCs/>
          <w:color w:val="000000" w:themeColor="text1"/>
          <w:sz w:val="24"/>
          <w:szCs w:val="24"/>
        </w:rPr>
        <w:t xml:space="preserve">EL </w:t>
      </w:r>
      <w:r w:rsidRPr="00E8689C">
        <w:rPr>
          <w:rFonts w:ascii="Times New Roman" w:hAnsi="Times New Roman" w:cs="Times New Roman"/>
          <w:bCs/>
          <w:color w:val="000000" w:themeColor="text1"/>
          <w:sz w:val="24"/>
          <w:szCs w:val="24"/>
        </w:rPr>
        <w:t>Wightman (2011)</w:t>
      </w:r>
      <w:r w:rsidR="00E25D5A">
        <w:rPr>
          <w:rFonts w:ascii="Times New Roman" w:hAnsi="Times New Roman" w:cs="Times New Roman"/>
          <w:bCs/>
          <w:color w:val="000000" w:themeColor="text1"/>
          <w:sz w:val="24"/>
          <w:szCs w:val="24"/>
        </w:rPr>
        <w:t>.</w:t>
      </w:r>
      <w:r w:rsidR="002D7A98" w:rsidRPr="00E8689C">
        <w:rPr>
          <w:rFonts w:ascii="Times New Roman" w:hAnsi="Times New Roman" w:cs="Times New Roman"/>
          <w:bCs/>
          <w:color w:val="000000" w:themeColor="text1"/>
          <w:sz w:val="24"/>
          <w:szCs w:val="24"/>
        </w:rPr>
        <w:t xml:space="preserve"> </w:t>
      </w:r>
      <w:hyperlink r:id="rId32" w:history="1">
        <w:r w:rsidRPr="00E8689C">
          <w:rPr>
            <w:rStyle w:val="Hyperlink"/>
            <w:rFonts w:ascii="Times New Roman" w:hAnsi="Times New Roman" w:cs="Times New Roman"/>
            <w:bCs/>
            <w:color w:val="000000" w:themeColor="text1"/>
            <w:sz w:val="24"/>
            <w:szCs w:val="24"/>
            <w:u w:val="none"/>
          </w:rPr>
          <w:t>Herbal extracts and phytochemicals: plant secondary metabolites and the enhancement of human brain function</w:t>
        </w:r>
      </w:hyperlink>
      <w:r w:rsidRPr="00E8689C">
        <w:rPr>
          <w:rFonts w:ascii="Times New Roman" w:hAnsi="Times New Roman" w:cs="Times New Roman"/>
          <w:bCs/>
          <w:color w:val="000000" w:themeColor="text1"/>
          <w:sz w:val="24"/>
          <w:szCs w:val="24"/>
        </w:rPr>
        <w:t xml:space="preserve">. </w:t>
      </w:r>
      <w:r w:rsidRPr="00E25D5A">
        <w:rPr>
          <w:rFonts w:ascii="Times New Roman" w:hAnsi="Times New Roman" w:cs="Times New Roman"/>
          <w:bCs/>
          <w:i/>
          <w:color w:val="000000" w:themeColor="text1"/>
          <w:sz w:val="24"/>
          <w:szCs w:val="24"/>
        </w:rPr>
        <w:t>Adv Nutrition</w:t>
      </w:r>
      <w:r w:rsidRPr="00E8689C">
        <w:rPr>
          <w:rFonts w:ascii="Times New Roman" w:hAnsi="Times New Roman" w:cs="Times New Roman"/>
          <w:bCs/>
          <w:color w:val="000000" w:themeColor="text1"/>
          <w:sz w:val="24"/>
          <w:szCs w:val="24"/>
        </w:rPr>
        <w:t xml:space="preserve"> 2 (1), 32-50. </w:t>
      </w:r>
    </w:p>
    <w:p w14:paraId="5A3686F3" w14:textId="179086B9" w:rsidR="00E25D5A" w:rsidRDefault="009633B4" w:rsidP="00E25D5A">
      <w:pPr>
        <w:ind w:left="567" w:hanging="567"/>
        <w:jc w:val="both"/>
        <w:rPr>
          <w:rStyle w:val="Hyperlink"/>
          <w:rFonts w:ascii="Times New Roman" w:hAnsi="Times New Roman" w:cs="Times New Roman"/>
          <w:bCs/>
          <w:color w:val="000000" w:themeColor="text1"/>
          <w:sz w:val="24"/>
          <w:szCs w:val="24"/>
          <w:u w:val="none"/>
        </w:rPr>
      </w:pPr>
      <w:r w:rsidRPr="00E25D5A">
        <w:rPr>
          <w:rFonts w:ascii="Times New Roman" w:hAnsi="Times New Roman" w:cs="Times New Roman"/>
          <w:bCs/>
          <w:sz w:val="24"/>
          <w:szCs w:val="24"/>
        </w:rPr>
        <w:t>Khursheed A, </w:t>
      </w:r>
      <w:r w:rsidR="00E25D5A" w:rsidRPr="00E25D5A">
        <w:rPr>
          <w:rFonts w:ascii="Times New Roman" w:hAnsi="Times New Roman" w:cs="Times New Roman"/>
          <w:bCs/>
          <w:sz w:val="24"/>
          <w:szCs w:val="24"/>
        </w:rPr>
        <w:t xml:space="preserve">MA </w:t>
      </w:r>
      <w:r w:rsidRPr="00E25D5A">
        <w:rPr>
          <w:rFonts w:ascii="Times New Roman" w:hAnsi="Times New Roman" w:cs="Times New Roman"/>
          <w:bCs/>
          <w:sz w:val="24"/>
          <w:szCs w:val="24"/>
        </w:rPr>
        <w:t>Rather, </w:t>
      </w:r>
      <w:r w:rsidR="00E25D5A" w:rsidRPr="00E25D5A">
        <w:rPr>
          <w:rFonts w:ascii="Times New Roman" w:hAnsi="Times New Roman" w:cs="Times New Roman"/>
          <w:bCs/>
          <w:sz w:val="24"/>
          <w:szCs w:val="24"/>
        </w:rPr>
        <w:t xml:space="preserve">V </w:t>
      </w:r>
      <w:r w:rsidRPr="00E25D5A">
        <w:rPr>
          <w:rFonts w:ascii="Times New Roman" w:hAnsi="Times New Roman" w:cs="Times New Roman"/>
          <w:bCs/>
          <w:sz w:val="24"/>
          <w:szCs w:val="24"/>
        </w:rPr>
        <w:t>Jain, </w:t>
      </w:r>
      <w:r w:rsidR="00E25D5A" w:rsidRPr="00E25D5A">
        <w:rPr>
          <w:rFonts w:ascii="Times New Roman" w:hAnsi="Times New Roman" w:cs="Times New Roman"/>
          <w:bCs/>
          <w:sz w:val="24"/>
          <w:szCs w:val="24"/>
        </w:rPr>
        <w:t xml:space="preserve">AR </w:t>
      </w:r>
      <w:proofErr w:type="spellStart"/>
      <w:r w:rsidRPr="00E25D5A">
        <w:rPr>
          <w:rFonts w:ascii="Times New Roman" w:hAnsi="Times New Roman" w:cs="Times New Roman"/>
          <w:bCs/>
          <w:sz w:val="24"/>
          <w:szCs w:val="24"/>
        </w:rPr>
        <w:t>Wani</w:t>
      </w:r>
      <w:proofErr w:type="spellEnd"/>
      <w:r w:rsidRPr="00E25D5A">
        <w:rPr>
          <w:rFonts w:ascii="Times New Roman" w:hAnsi="Times New Roman" w:cs="Times New Roman"/>
          <w:bCs/>
          <w:sz w:val="24"/>
          <w:szCs w:val="24"/>
        </w:rPr>
        <w:t>, </w:t>
      </w:r>
      <w:r w:rsidR="00E25D5A" w:rsidRPr="00E25D5A">
        <w:rPr>
          <w:rFonts w:ascii="Times New Roman" w:hAnsi="Times New Roman" w:cs="Times New Roman"/>
          <w:bCs/>
          <w:sz w:val="24"/>
          <w:szCs w:val="24"/>
        </w:rPr>
        <w:t xml:space="preserve">S </w:t>
      </w:r>
      <w:r w:rsidRPr="00E25D5A">
        <w:rPr>
          <w:rFonts w:ascii="Times New Roman" w:hAnsi="Times New Roman" w:cs="Times New Roman"/>
          <w:bCs/>
          <w:sz w:val="24"/>
          <w:szCs w:val="24"/>
        </w:rPr>
        <w:t>Rasool, </w:t>
      </w:r>
      <w:r w:rsidR="00E25D5A" w:rsidRPr="00E25D5A">
        <w:rPr>
          <w:rFonts w:ascii="Times New Roman" w:hAnsi="Times New Roman" w:cs="Times New Roman"/>
          <w:bCs/>
          <w:sz w:val="24"/>
          <w:szCs w:val="24"/>
        </w:rPr>
        <w:t xml:space="preserve">R </w:t>
      </w:r>
      <w:r w:rsidRPr="00E25D5A">
        <w:rPr>
          <w:rFonts w:ascii="Times New Roman" w:hAnsi="Times New Roman" w:cs="Times New Roman"/>
          <w:bCs/>
          <w:sz w:val="24"/>
          <w:szCs w:val="24"/>
        </w:rPr>
        <w:t>Nazir, </w:t>
      </w:r>
      <w:r w:rsidR="00E25D5A" w:rsidRPr="00E25D5A">
        <w:rPr>
          <w:rFonts w:ascii="Times New Roman" w:hAnsi="Times New Roman" w:cs="Times New Roman"/>
          <w:bCs/>
          <w:sz w:val="24"/>
          <w:szCs w:val="24"/>
        </w:rPr>
        <w:t xml:space="preserve">NA </w:t>
      </w:r>
      <w:r w:rsidRPr="00E25D5A">
        <w:rPr>
          <w:rFonts w:ascii="Times New Roman" w:hAnsi="Times New Roman" w:cs="Times New Roman"/>
          <w:bCs/>
          <w:sz w:val="24"/>
          <w:szCs w:val="24"/>
        </w:rPr>
        <w:t>Malik</w:t>
      </w:r>
      <w:r w:rsidR="00F10F30" w:rsidRPr="00E25D5A">
        <w:rPr>
          <w:rFonts w:ascii="Times New Roman" w:hAnsi="Times New Roman" w:cs="Times New Roman"/>
          <w:bCs/>
          <w:sz w:val="24"/>
          <w:szCs w:val="24"/>
        </w:rPr>
        <w:t>,</w:t>
      </w:r>
      <w:r w:rsidRPr="00E25D5A">
        <w:rPr>
          <w:rFonts w:ascii="Times New Roman" w:hAnsi="Times New Roman" w:cs="Times New Roman"/>
          <w:bCs/>
          <w:sz w:val="24"/>
          <w:szCs w:val="24"/>
        </w:rPr>
        <w:t> </w:t>
      </w:r>
      <w:r w:rsidR="00E25D5A" w:rsidRPr="00E25D5A">
        <w:rPr>
          <w:rFonts w:ascii="Times New Roman" w:hAnsi="Times New Roman" w:cs="Times New Roman"/>
          <w:bCs/>
          <w:sz w:val="24"/>
          <w:szCs w:val="24"/>
        </w:rPr>
        <w:t xml:space="preserve">SA </w:t>
      </w:r>
      <w:r w:rsidRPr="00E25D5A">
        <w:rPr>
          <w:rFonts w:ascii="Times New Roman" w:hAnsi="Times New Roman" w:cs="Times New Roman"/>
          <w:bCs/>
          <w:sz w:val="24"/>
          <w:szCs w:val="24"/>
        </w:rPr>
        <w:t xml:space="preserve">Majid </w:t>
      </w:r>
      <w:r w:rsidR="00F10F30" w:rsidRPr="00E25D5A">
        <w:rPr>
          <w:rFonts w:ascii="Times New Roman" w:hAnsi="Times New Roman" w:cs="Times New Roman"/>
          <w:bCs/>
          <w:sz w:val="24"/>
          <w:szCs w:val="24"/>
        </w:rPr>
        <w:t>(</w:t>
      </w:r>
      <w:r w:rsidRPr="00E25D5A">
        <w:rPr>
          <w:rFonts w:ascii="Times New Roman" w:hAnsi="Times New Roman" w:cs="Times New Roman"/>
          <w:bCs/>
          <w:sz w:val="24"/>
          <w:szCs w:val="24"/>
        </w:rPr>
        <w:t>2022</w:t>
      </w:r>
      <w:r w:rsidR="00F10F30" w:rsidRPr="00E25D5A">
        <w:rPr>
          <w:rFonts w:ascii="Times New Roman" w:hAnsi="Times New Roman" w:cs="Times New Roman"/>
          <w:bCs/>
          <w:sz w:val="24"/>
          <w:szCs w:val="24"/>
        </w:rPr>
        <w:t>)</w:t>
      </w:r>
      <w:r w:rsidR="00E25D5A">
        <w:rPr>
          <w:rFonts w:ascii="Times New Roman" w:hAnsi="Times New Roman" w:cs="Times New Roman"/>
          <w:bCs/>
          <w:sz w:val="24"/>
          <w:szCs w:val="24"/>
        </w:rPr>
        <w:t>.</w:t>
      </w:r>
      <w:r w:rsidR="002D7A98" w:rsidRPr="00E25D5A">
        <w:rPr>
          <w:rFonts w:ascii="Times New Roman" w:hAnsi="Times New Roman" w:cs="Times New Roman"/>
          <w:bCs/>
          <w:sz w:val="24"/>
          <w:szCs w:val="24"/>
        </w:rPr>
        <w:t xml:space="preserve"> </w:t>
      </w:r>
      <w:r w:rsidRPr="00E25D5A">
        <w:rPr>
          <w:rFonts w:ascii="Times New Roman" w:hAnsi="Times New Roman" w:cs="Times New Roman"/>
          <w:bCs/>
          <w:sz w:val="24"/>
          <w:szCs w:val="24"/>
        </w:rPr>
        <w:t xml:space="preserve"> Plant-based natural products as potential eco-friendly and safer biopesticides: A comprehensive overview of their advantages over conventional </w:t>
      </w:r>
      <w:r w:rsidRPr="00E25D5A">
        <w:rPr>
          <w:rFonts w:ascii="Times New Roman" w:hAnsi="Times New Roman" w:cs="Times New Roman"/>
          <w:bCs/>
          <w:color w:val="000000" w:themeColor="text1"/>
          <w:sz w:val="24"/>
          <w:szCs w:val="24"/>
        </w:rPr>
        <w:t xml:space="preserve">pesticides, limitations, and regulatory aspects. </w:t>
      </w:r>
      <w:hyperlink r:id="rId33" w:history="1">
        <w:r w:rsidR="006E7D24" w:rsidRPr="00E25D5A">
          <w:rPr>
            <w:rStyle w:val="Hyperlink"/>
            <w:rFonts w:ascii="Times New Roman" w:hAnsi="Times New Roman" w:cs="Times New Roman"/>
            <w:bCs/>
            <w:i/>
            <w:color w:val="000000" w:themeColor="text1"/>
            <w:sz w:val="24"/>
            <w:szCs w:val="24"/>
            <w:u w:val="none"/>
          </w:rPr>
          <w:t>Microb Path</w:t>
        </w:r>
      </w:hyperlink>
      <w:r w:rsidRPr="00E25D5A">
        <w:rPr>
          <w:rFonts w:ascii="Times New Roman" w:hAnsi="Times New Roman" w:cs="Times New Roman"/>
          <w:bCs/>
          <w:color w:val="000000" w:themeColor="text1"/>
          <w:sz w:val="24"/>
          <w:szCs w:val="24"/>
        </w:rPr>
        <w:t xml:space="preserve"> 105854. </w:t>
      </w:r>
      <w:hyperlink r:id="rId34" w:history="1">
        <w:r w:rsidR="007D0E57" w:rsidRPr="00E25D5A">
          <w:rPr>
            <w:rStyle w:val="Hyperlink"/>
            <w:rFonts w:ascii="Times New Roman" w:hAnsi="Times New Roman" w:cs="Times New Roman"/>
            <w:bCs/>
            <w:color w:val="000000" w:themeColor="text1"/>
            <w:sz w:val="24"/>
            <w:szCs w:val="24"/>
            <w:u w:val="none"/>
          </w:rPr>
          <w:t>https://doi.org/10.1016/j.micpath.2022.105854</w:t>
        </w:r>
      </w:hyperlink>
    </w:p>
    <w:p w14:paraId="799D8F98" w14:textId="77777777" w:rsidR="00E25D5A" w:rsidRDefault="006A50C9" w:rsidP="00E25D5A">
      <w:pPr>
        <w:ind w:left="567" w:hanging="567"/>
        <w:jc w:val="both"/>
        <w:rPr>
          <w:rFonts w:ascii="Times New Roman" w:hAnsi="Times New Roman" w:cs="Times New Roman"/>
          <w:bCs/>
          <w:color w:val="000000" w:themeColor="text1"/>
          <w:sz w:val="24"/>
          <w:szCs w:val="24"/>
        </w:rPr>
      </w:pPr>
      <w:proofErr w:type="spellStart"/>
      <w:r w:rsidRPr="00E8689C">
        <w:rPr>
          <w:rFonts w:ascii="Times New Roman" w:hAnsi="Times New Roman" w:cs="Times New Roman"/>
          <w:bCs/>
          <w:color w:val="000000" w:themeColor="text1"/>
          <w:sz w:val="24"/>
          <w:szCs w:val="24"/>
        </w:rPr>
        <w:t>Kleczkowski</w:t>
      </w:r>
      <w:proofErr w:type="spellEnd"/>
      <w:r w:rsidRPr="00E8689C">
        <w:rPr>
          <w:rFonts w:ascii="Times New Roman" w:hAnsi="Times New Roman" w:cs="Times New Roman"/>
          <w:bCs/>
          <w:color w:val="000000" w:themeColor="text1"/>
          <w:sz w:val="24"/>
          <w:szCs w:val="24"/>
        </w:rPr>
        <w:t xml:space="preserve"> A, </w:t>
      </w:r>
      <w:r w:rsidR="00E25D5A" w:rsidRPr="00E8689C">
        <w:rPr>
          <w:rFonts w:ascii="Times New Roman" w:hAnsi="Times New Roman" w:cs="Times New Roman"/>
          <w:bCs/>
          <w:color w:val="000000" w:themeColor="text1"/>
          <w:sz w:val="24"/>
          <w:szCs w:val="24"/>
        </w:rPr>
        <w:t xml:space="preserve">CA </w:t>
      </w:r>
      <w:r w:rsidRPr="00E8689C">
        <w:rPr>
          <w:rFonts w:ascii="Times New Roman" w:hAnsi="Times New Roman" w:cs="Times New Roman"/>
          <w:bCs/>
          <w:color w:val="000000" w:themeColor="text1"/>
          <w:sz w:val="24"/>
          <w:szCs w:val="24"/>
        </w:rPr>
        <w:t xml:space="preserve">Gilligan, </w:t>
      </w:r>
      <w:r w:rsidR="00E25D5A" w:rsidRPr="00E8689C">
        <w:rPr>
          <w:rFonts w:ascii="Times New Roman" w:hAnsi="Times New Roman" w:cs="Times New Roman"/>
          <w:bCs/>
          <w:color w:val="000000" w:themeColor="text1"/>
          <w:sz w:val="24"/>
          <w:szCs w:val="24"/>
        </w:rPr>
        <w:t xml:space="preserve">DJ </w:t>
      </w:r>
      <w:r w:rsidRPr="00E8689C">
        <w:rPr>
          <w:rFonts w:ascii="Times New Roman" w:hAnsi="Times New Roman" w:cs="Times New Roman"/>
          <w:bCs/>
          <w:color w:val="000000" w:themeColor="text1"/>
          <w:sz w:val="24"/>
          <w:szCs w:val="24"/>
        </w:rPr>
        <w:t>Bailey (1997)</w:t>
      </w:r>
      <w:r w:rsidR="00E25D5A">
        <w:rPr>
          <w:rFonts w:ascii="Times New Roman" w:hAnsi="Times New Roman" w:cs="Times New Roman"/>
          <w:bCs/>
          <w:color w:val="000000" w:themeColor="text1"/>
          <w:sz w:val="24"/>
          <w:szCs w:val="24"/>
        </w:rPr>
        <w:t>.</w:t>
      </w:r>
      <w:r w:rsidR="002D7A98" w:rsidRPr="00E8689C">
        <w:rPr>
          <w:rFonts w:ascii="Times New Roman" w:hAnsi="Times New Roman" w:cs="Times New Roman"/>
          <w:bCs/>
          <w:color w:val="000000" w:themeColor="text1"/>
          <w:sz w:val="24"/>
          <w:szCs w:val="24"/>
        </w:rPr>
        <w:t xml:space="preserve"> </w:t>
      </w:r>
      <w:r w:rsidRPr="00E8689C">
        <w:rPr>
          <w:rFonts w:ascii="Times New Roman" w:hAnsi="Times New Roman" w:cs="Times New Roman"/>
          <w:bCs/>
          <w:color w:val="000000" w:themeColor="text1"/>
          <w:sz w:val="24"/>
          <w:szCs w:val="24"/>
        </w:rPr>
        <w:t xml:space="preserve">Scaling and spatial dynamics in </w:t>
      </w:r>
      <w:r w:rsidR="00101347" w:rsidRPr="00E8689C">
        <w:rPr>
          <w:rFonts w:ascii="Times New Roman" w:hAnsi="Times New Roman" w:cs="Times New Roman"/>
          <w:bCs/>
          <w:color w:val="000000" w:themeColor="text1"/>
          <w:sz w:val="24"/>
          <w:szCs w:val="24"/>
        </w:rPr>
        <w:t>plant-pathogen</w:t>
      </w:r>
      <w:r w:rsidRPr="00E8689C">
        <w:rPr>
          <w:rFonts w:ascii="Times New Roman" w:hAnsi="Times New Roman" w:cs="Times New Roman"/>
          <w:bCs/>
          <w:color w:val="000000" w:themeColor="text1"/>
          <w:sz w:val="24"/>
          <w:szCs w:val="24"/>
        </w:rPr>
        <w:t xml:space="preserve"> systems: from individuals to populations. </w:t>
      </w:r>
      <w:r w:rsidRPr="00E25D5A">
        <w:rPr>
          <w:rFonts w:ascii="Times New Roman" w:hAnsi="Times New Roman" w:cs="Times New Roman"/>
          <w:bCs/>
          <w:i/>
          <w:color w:val="000000" w:themeColor="text1"/>
          <w:sz w:val="24"/>
          <w:szCs w:val="24"/>
        </w:rPr>
        <w:t xml:space="preserve">Proc R Soc </w:t>
      </w:r>
      <w:proofErr w:type="spellStart"/>
      <w:r w:rsidRPr="00E25D5A">
        <w:rPr>
          <w:rFonts w:ascii="Times New Roman" w:hAnsi="Times New Roman" w:cs="Times New Roman"/>
          <w:bCs/>
          <w:i/>
          <w:color w:val="000000" w:themeColor="text1"/>
          <w:sz w:val="24"/>
          <w:szCs w:val="24"/>
        </w:rPr>
        <w:t>Lond</w:t>
      </w:r>
      <w:proofErr w:type="spellEnd"/>
      <w:r w:rsidRPr="00E8689C">
        <w:rPr>
          <w:rFonts w:ascii="Times New Roman" w:hAnsi="Times New Roman" w:cs="Times New Roman"/>
          <w:bCs/>
          <w:color w:val="000000" w:themeColor="text1"/>
          <w:sz w:val="24"/>
          <w:szCs w:val="24"/>
        </w:rPr>
        <w:t xml:space="preserve"> B 264: 979–984</w:t>
      </w:r>
    </w:p>
    <w:p w14:paraId="728C3D8D" w14:textId="77777777" w:rsidR="00E25D5A" w:rsidRDefault="00F835AB" w:rsidP="00E25D5A">
      <w:pPr>
        <w:ind w:left="567" w:hanging="567"/>
        <w:jc w:val="both"/>
        <w:rPr>
          <w:rStyle w:val="Hyperlink"/>
          <w:rFonts w:ascii="Times New Roman" w:hAnsi="Times New Roman" w:cs="Times New Roman"/>
          <w:bCs/>
          <w:color w:val="auto"/>
          <w:sz w:val="24"/>
          <w:szCs w:val="24"/>
          <w:u w:val="none"/>
        </w:rPr>
      </w:pPr>
      <w:proofErr w:type="spellStart"/>
      <w:r w:rsidRPr="00E8689C">
        <w:rPr>
          <w:rFonts w:ascii="Times New Roman" w:hAnsi="Times New Roman" w:cs="Times New Roman"/>
          <w:bCs/>
          <w:color w:val="000000" w:themeColor="text1"/>
          <w:sz w:val="24"/>
          <w:szCs w:val="24"/>
        </w:rPr>
        <w:t>Konstantinidou-Doltsinis</w:t>
      </w:r>
      <w:proofErr w:type="spellEnd"/>
      <w:r w:rsidRPr="00E8689C">
        <w:rPr>
          <w:rFonts w:ascii="Times New Roman" w:hAnsi="Times New Roman" w:cs="Times New Roman"/>
          <w:bCs/>
          <w:color w:val="000000" w:themeColor="text1"/>
          <w:sz w:val="24"/>
          <w:szCs w:val="24"/>
        </w:rPr>
        <w:t xml:space="preserve"> S, </w:t>
      </w:r>
      <w:r w:rsidR="00E25D5A" w:rsidRPr="00E8689C">
        <w:rPr>
          <w:rFonts w:ascii="Times New Roman" w:hAnsi="Times New Roman" w:cs="Times New Roman"/>
          <w:bCs/>
          <w:color w:val="000000" w:themeColor="text1"/>
          <w:sz w:val="24"/>
          <w:szCs w:val="24"/>
        </w:rPr>
        <w:t xml:space="preserve">A </w:t>
      </w:r>
      <w:proofErr w:type="spellStart"/>
      <w:r w:rsidRPr="00E8689C">
        <w:rPr>
          <w:rFonts w:ascii="Times New Roman" w:hAnsi="Times New Roman" w:cs="Times New Roman"/>
          <w:bCs/>
          <w:color w:val="000000" w:themeColor="text1"/>
          <w:sz w:val="24"/>
          <w:szCs w:val="24"/>
        </w:rPr>
        <w:t>Schmit</w:t>
      </w:r>
      <w:proofErr w:type="spellEnd"/>
      <w:r w:rsidRPr="00E8689C">
        <w:rPr>
          <w:rFonts w:ascii="Times New Roman" w:hAnsi="Times New Roman" w:cs="Times New Roman"/>
          <w:bCs/>
          <w:color w:val="000000" w:themeColor="text1"/>
          <w:sz w:val="24"/>
          <w:szCs w:val="24"/>
        </w:rPr>
        <w:t xml:space="preserve"> (1998)</w:t>
      </w:r>
      <w:r w:rsidR="00E25D5A">
        <w:rPr>
          <w:rFonts w:ascii="Times New Roman" w:hAnsi="Times New Roman" w:cs="Times New Roman"/>
          <w:bCs/>
          <w:color w:val="000000" w:themeColor="text1"/>
          <w:sz w:val="24"/>
          <w:szCs w:val="24"/>
        </w:rPr>
        <w:t>.</w:t>
      </w:r>
      <w:r w:rsidR="002D7A98" w:rsidRPr="00E8689C">
        <w:rPr>
          <w:rFonts w:ascii="Times New Roman" w:hAnsi="Times New Roman" w:cs="Times New Roman"/>
          <w:bCs/>
          <w:color w:val="000000" w:themeColor="text1"/>
          <w:sz w:val="24"/>
          <w:szCs w:val="24"/>
        </w:rPr>
        <w:t xml:space="preserve"> </w:t>
      </w:r>
      <w:r w:rsidRPr="00E8689C">
        <w:rPr>
          <w:rFonts w:ascii="Times New Roman" w:hAnsi="Times New Roman" w:cs="Times New Roman"/>
          <w:bCs/>
          <w:color w:val="000000" w:themeColor="text1"/>
          <w:sz w:val="24"/>
          <w:szCs w:val="24"/>
        </w:rPr>
        <w:t>Impact of treatment with plant extracts from </w:t>
      </w:r>
      <w:proofErr w:type="spellStart"/>
      <w:r w:rsidRPr="00E8689C">
        <w:rPr>
          <w:rFonts w:ascii="Times New Roman" w:hAnsi="Times New Roman" w:cs="Times New Roman"/>
          <w:bCs/>
          <w:i/>
          <w:iCs/>
          <w:color w:val="000000" w:themeColor="text1"/>
          <w:sz w:val="24"/>
          <w:szCs w:val="24"/>
        </w:rPr>
        <w:t>Reynoutria</w:t>
      </w:r>
      <w:proofErr w:type="spellEnd"/>
      <w:r w:rsidRPr="00E8689C">
        <w:rPr>
          <w:rFonts w:ascii="Times New Roman" w:hAnsi="Times New Roman" w:cs="Times New Roman"/>
          <w:bCs/>
          <w:i/>
          <w:iCs/>
          <w:color w:val="000000" w:themeColor="text1"/>
          <w:sz w:val="24"/>
          <w:szCs w:val="24"/>
        </w:rPr>
        <w:t xml:space="preserve"> </w:t>
      </w:r>
      <w:proofErr w:type="spellStart"/>
      <w:r w:rsidRPr="00E8689C">
        <w:rPr>
          <w:rFonts w:ascii="Times New Roman" w:hAnsi="Times New Roman" w:cs="Times New Roman"/>
          <w:bCs/>
          <w:i/>
          <w:iCs/>
          <w:color w:val="000000" w:themeColor="text1"/>
          <w:sz w:val="24"/>
          <w:szCs w:val="24"/>
        </w:rPr>
        <w:t>sachalinensis</w:t>
      </w:r>
      <w:proofErr w:type="spellEnd"/>
      <w:r w:rsidRPr="00E8689C">
        <w:rPr>
          <w:rFonts w:ascii="Times New Roman" w:hAnsi="Times New Roman" w:cs="Times New Roman"/>
          <w:bCs/>
          <w:color w:val="000000" w:themeColor="text1"/>
          <w:sz w:val="24"/>
          <w:szCs w:val="24"/>
        </w:rPr>
        <w:t xml:space="preserve"> (F. Schmidt) </w:t>
      </w:r>
      <w:proofErr w:type="spellStart"/>
      <w:r w:rsidRPr="00E8689C">
        <w:rPr>
          <w:rFonts w:ascii="Times New Roman" w:hAnsi="Times New Roman" w:cs="Times New Roman"/>
          <w:bCs/>
          <w:color w:val="000000" w:themeColor="text1"/>
          <w:sz w:val="24"/>
          <w:szCs w:val="24"/>
        </w:rPr>
        <w:t>Nakai</w:t>
      </w:r>
      <w:proofErr w:type="spellEnd"/>
      <w:r w:rsidRPr="00E8689C">
        <w:rPr>
          <w:rFonts w:ascii="Times New Roman" w:hAnsi="Times New Roman" w:cs="Times New Roman"/>
          <w:bCs/>
          <w:color w:val="000000" w:themeColor="text1"/>
          <w:sz w:val="24"/>
          <w:szCs w:val="24"/>
        </w:rPr>
        <w:t xml:space="preserve"> on the intensity of powdery mildew severity and yield in cucumber under high disease pressure. </w:t>
      </w:r>
      <w:r w:rsidRPr="00E25D5A">
        <w:rPr>
          <w:rFonts w:ascii="Times New Roman" w:hAnsi="Times New Roman" w:cs="Times New Roman"/>
          <w:bCs/>
          <w:i/>
          <w:color w:val="000000" w:themeColor="text1"/>
          <w:sz w:val="24"/>
          <w:szCs w:val="24"/>
        </w:rPr>
        <w:t xml:space="preserve">Crop </w:t>
      </w:r>
      <w:proofErr w:type="spellStart"/>
      <w:r w:rsidRPr="00E25D5A">
        <w:rPr>
          <w:rFonts w:ascii="Times New Roman" w:hAnsi="Times New Roman" w:cs="Times New Roman"/>
          <w:bCs/>
          <w:i/>
          <w:color w:val="000000" w:themeColor="text1"/>
          <w:sz w:val="24"/>
          <w:szCs w:val="24"/>
        </w:rPr>
        <w:t>Prot</w:t>
      </w:r>
      <w:proofErr w:type="spellEnd"/>
      <w:r w:rsidRPr="00E8689C">
        <w:rPr>
          <w:rFonts w:ascii="Times New Roman" w:hAnsi="Times New Roman" w:cs="Times New Roman"/>
          <w:bCs/>
          <w:color w:val="000000" w:themeColor="text1"/>
          <w:sz w:val="24"/>
          <w:szCs w:val="24"/>
        </w:rPr>
        <w:t xml:space="preserve"> 17(8): 649-656. </w:t>
      </w:r>
      <w:hyperlink r:id="rId35" w:tgtFrame="_blank" w:tooltip="Persistent link using digital object identifier" w:history="1">
        <w:r w:rsidRPr="00E8689C">
          <w:rPr>
            <w:rStyle w:val="Hyperlink"/>
            <w:rFonts w:ascii="Times New Roman" w:hAnsi="Times New Roman" w:cs="Times New Roman"/>
            <w:bCs/>
            <w:color w:val="auto"/>
            <w:sz w:val="24"/>
            <w:szCs w:val="24"/>
            <w:u w:val="none"/>
          </w:rPr>
          <w:t>https://doi.org/10.1016/S0261-2194(98)00066-0</w:t>
        </w:r>
      </w:hyperlink>
    </w:p>
    <w:p w14:paraId="0BA6B576" w14:textId="24FA6FEA" w:rsidR="00E25D5A" w:rsidRDefault="000F0761" w:rsidP="00E25D5A">
      <w:pPr>
        <w:ind w:left="567" w:hanging="567"/>
        <w:jc w:val="both"/>
        <w:rPr>
          <w:rFonts w:ascii="Times New Roman" w:hAnsi="Times New Roman" w:cs="Times New Roman"/>
          <w:bCs/>
          <w:color w:val="000000" w:themeColor="text1"/>
          <w:sz w:val="24"/>
          <w:szCs w:val="24"/>
        </w:rPr>
      </w:pPr>
      <w:proofErr w:type="spellStart"/>
      <w:r w:rsidRPr="00E8689C">
        <w:rPr>
          <w:rFonts w:ascii="Times New Roman" w:hAnsi="Times New Roman" w:cs="Times New Roman"/>
          <w:bCs/>
          <w:color w:val="000000" w:themeColor="text1"/>
          <w:sz w:val="24"/>
          <w:szCs w:val="24"/>
        </w:rPr>
        <w:t>Konstantinidou-Doltsinis</w:t>
      </w:r>
      <w:proofErr w:type="spellEnd"/>
      <w:r w:rsidRPr="00E8689C">
        <w:rPr>
          <w:rFonts w:ascii="Times New Roman" w:hAnsi="Times New Roman" w:cs="Times New Roman"/>
          <w:bCs/>
          <w:color w:val="000000" w:themeColor="text1"/>
          <w:sz w:val="24"/>
          <w:szCs w:val="24"/>
        </w:rPr>
        <w:t xml:space="preserve"> S, </w:t>
      </w:r>
      <w:r w:rsidR="00E25D5A" w:rsidRPr="00E8689C">
        <w:rPr>
          <w:rFonts w:ascii="Times New Roman" w:hAnsi="Times New Roman" w:cs="Times New Roman"/>
          <w:bCs/>
          <w:color w:val="000000" w:themeColor="text1"/>
          <w:sz w:val="24"/>
          <w:szCs w:val="24"/>
        </w:rPr>
        <w:t xml:space="preserve">E </w:t>
      </w:r>
      <w:proofErr w:type="spellStart"/>
      <w:r w:rsidRPr="00E8689C">
        <w:rPr>
          <w:rFonts w:ascii="Times New Roman" w:hAnsi="Times New Roman" w:cs="Times New Roman"/>
          <w:bCs/>
          <w:color w:val="000000" w:themeColor="text1"/>
          <w:sz w:val="24"/>
          <w:szCs w:val="24"/>
        </w:rPr>
        <w:t>Markellou</w:t>
      </w:r>
      <w:proofErr w:type="spellEnd"/>
      <w:r w:rsidRPr="00E8689C">
        <w:rPr>
          <w:rFonts w:ascii="Times New Roman" w:hAnsi="Times New Roman" w:cs="Times New Roman"/>
          <w:bCs/>
          <w:color w:val="000000" w:themeColor="text1"/>
          <w:sz w:val="24"/>
          <w:szCs w:val="24"/>
        </w:rPr>
        <w:t xml:space="preserve">, </w:t>
      </w:r>
      <w:r w:rsidR="00E25D5A" w:rsidRPr="00E8689C">
        <w:rPr>
          <w:rFonts w:ascii="Times New Roman" w:hAnsi="Times New Roman" w:cs="Times New Roman"/>
          <w:bCs/>
          <w:color w:val="000000" w:themeColor="text1"/>
          <w:sz w:val="24"/>
          <w:szCs w:val="24"/>
        </w:rPr>
        <w:t xml:space="preserve">AM </w:t>
      </w:r>
      <w:proofErr w:type="spellStart"/>
      <w:r w:rsidRPr="00E8689C">
        <w:rPr>
          <w:rFonts w:ascii="Times New Roman" w:hAnsi="Times New Roman" w:cs="Times New Roman"/>
          <w:bCs/>
          <w:color w:val="000000" w:themeColor="text1"/>
          <w:sz w:val="24"/>
          <w:szCs w:val="24"/>
        </w:rPr>
        <w:t>Kasselaki</w:t>
      </w:r>
      <w:proofErr w:type="spellEnd"/>
      <w:r w:rsidRPr="00E8689C">
        <w:rPr>
          <w:rFonts w:ascii="Times New Roman" w:hAnsi="Times New Roman" w:cs="Times New Roman"/>
          <w:bCs/>
          <w:color w:val="000000" w:themeColor="text1"/>
          <w:sz w:val="24"/>
          <w:szCs w:val="24"/>
        </w:rPr>
        <w:t xml:space="preserve">, </w:t>
      </w:r>
      <w:r w:rsidR="00E25D5A" w:rsidRPr="00E8689C">
        <w:rPr>
          <w:rFonts w:ascii="Times New Roman" w:hAnsi="Times New Roman" w:cs="Times New Roman"/>
          <w:bCs/>
          <w:color w:val="000000" w:themeColor="text1"/>
          <w:sz w:val="24"/>
          <w:szCs w:val="24"/>
        </w:rPr>
        <w:t xml:space="preserve">MN </w:t>
      </w:r>
      <w:proofErr w:type="spellStart"/>
      <w:r w:rsidRPr="00E8689C">
        <w:rPr>
          <w:rFonts w:ascii="Times New Roman" w:hAnsi="Times New Roman" w:cs="Times New Roman"/>
          <w:bCs/>
          <w:color w:val="000000" w:themeColor="text1"/>
          <w:sz w:val="24"/>
          <w:szCs w:val="24"/>
        </w:rPr>
        <w:t>Fanouraki</w:t>
      </w:r>
      <w:proofErr w:type="spellEnd"/>
      <w:r w:rsidRPr="00E8689C">
        <w:rPr>
          <w:rFonts w:ascii="Times New Roman" w:hAnsi="Times New Roman" w:cs="Times New Roman"/>
          <w:bCs/>
          <w:color w:val="000000" w:themeColor="text1"/>
          <w:sz w:val="24"/>
          <w:szCs w:val="24"/>
        </w:rPr>
        <w:t xml:space="preserve">, </w:t>
      </w:r>
      <w:r w:rsidR="00E25D5A" w:rsidRPr="00E8689C">
        <w:rPr>
          <w:rFonts w:ascii="Times New Roman" w:hAnsi="Times New Roman" w:cs="Times New Roman"/>
          <w:bCs/>
          <w:color w:val="000000" w:themeColor="text1"/>
          <w:sz w:val="24"/>
          <w:szCs w:val="24"/>
        </w:rPr>
        <w:t xml:space="preserve">CM </w:t>
      </w:r>
      <w:proofErr w:type="spellStart"/>
      <w:r w:rsidRPr="00E8689C">
        <w:rPr>
          <w:rFonts w:ascii="Times New Roman" w:hAnsi="Times New Roman" w:cs="Times New Roman"/>
          <w:bCs/>
          <w:color w:val="000000" w:themeColor="text1"/>
          <w:sz w:val="24"/>
          <w:szCs w:val="24"/>
        </w:rPr>
        <w:t>Koumaki</w:t>
      </w:r>
      <w:proofErr w:type="spellEnd"/>
      <w:r w:rsidRPr="00E8689C">
        <w:rPr>
          <w:rFonts w:ascii="Times New Roman" w:hAnsi="Times New Roman" w:cs="Times New Roman"/>
          <w:bCs/>
          <w:color w:val="000000" w:themeColor="text1"/>
          <w:sz w:val="24"/>
          <w:szCs w:val="24"/>
        </w:rPr>
        <w:t xml:space="preserve">, </w:t>
      </w:r>
      <w:r w:rsidR="00E25D5A" w:rsidRPr="00E8689C">
        <w:rPr>
          <w:rFonts w:ascii="Times New Roman" w:hAnsi="Times New Roman" w:cs="Times New Roman"/>
          <w:bCs/>
          <w:color w:val="000000" w:themeColor="text1"/>
          <w:sz w:val="24"/>
          <w:szCs w:val="24"/>
        </w:rPr>
        <w:t xml:space="preserve">A </w:t>
      </w:r>
      <w:r w:rsidRPr="00E8689C">
        <w:rPr>
          <w:rFonts w:ascii="Times New Roman" w:hAnsi="Times New Roman" w:cs="Times New Roman"/>
          <w:bCs/>
          <w:color w:val="000000" w:themeColor="text1"/>
          <w:sz w:val="24"/>
          <w:szCs w:val="24"/>
        </w:rPr>
        <w:t xml:space="preserve">Schmitt, </w:t>
      </w:r>
      <w:r w:rsidR="00E25D5A" w:rsidRPr="00E8689C">
        <w:rPr>
          <w:rFonts w:ascii="Times New Roman" w:hAnsi="Times New Roman" w:cs="Times New Roman"/>
          <w:bCs/>
          <w:color w:val="000000" w:themeColor="text1"/>
          <w:sz w:val="24"/>
          <w:szCs w:val="24"/>
        </w:rPr>
        <w:t xml:space="preserve">A </w:t>
      </w:r>
      <w:proofErr w:type="spellStart"/>
      <w:r w:rsidRPr="00E8689C">
        <w:rPr>
          <w:rFonts w:ascii="Times New Roman" w:hAnsi="Times New Roman" w:cs="Times New Roman"/>
          <w:bCs/>
          <w:color w:val="000000" w:themeColor="text1"/>
          <w:sz w:val="24"/>
          <w:szCs w:val="24"/>
        </w:rPr>
        <w:t>Liopa-Tsakalidis</w:t>
      </w:r>
      <w:proofErr w:type="spellEnd"/>
      <w:r w:rsidRPr="00E8689C">
        <w:rPr>
          <w:rFonts w:ascii="Times New Roman" w:hAnsi="Times New Roman" w:cs="Times New Roman"/>
          <w:bCs/>
          <w:color w:val="000000" w:themeColor="text1"/>
          <w:sz w:val="24"/>
          <w:szCs w:val="24"/>
        </w:rPr>
        <w:t xml:space="preserve">, </w:t>
      </w:r>
      <w:r w:rsidR="00E25D5A" w:rsidRPr="00E8689C">
        <w:rPr>
          <w:rFonts w:ascii="Times New Roman" w:hAnsi="Times New Roman" w:cs="Times New Roman"/>
          <w:bCs/>
          <w:color w:val="000000" w:themeColor="text1"/>
          <w:sz w:val="24"/>
          <w:szCs w:val="24"/>
        </w:rPr>
        <w:t xml:space="preserve">NE </w:t>
      </w:r>
      <w:proofErr w:type="spellStart"/>
      <w:r w:rsidRPr="00E8689C">
        <w:rPr>
          <w:rFonts w:ascii="Times New Roman" w:hAnsi="Times New Roman" w:cs="Times New Roman"/>
          <w:bCs/>
          <w:color w:val="000000" w:themeColor="text1"/>
          <w:sz w:val="24"/>
          <w:szCs w:val="24"/>
        </w:rPr>
        <w:t>Malathrakis</w:t>
      </w:r>
      <w:proofErr w:type="spellEnd"/>
      <w:r w:rsidRPr="00E8689C">
        <w:rPr>
          <w:rFonts w:ascii="Times New Roman" w:hAnsi="Times New Roman" w:cs="Times New Roman"/>
          <w:bCs/>
          <w:color w:val="000000" w:themeColor="text1"/>
          <w:sz w:val="24"/>
          <w:szCs w:val="24"/>
        </w:rPr>
        <w:t xml:space="preserve"> (2006)</w:t>
      </w:r>
      <w:r w:rsidR="00E25D5A">
        <w:rPr>
          <w:rFonts w:ascii="Times New Roman" w:hAnsi="Times New Roman" w:cs="Times New Roman"/>
          <w:bCs/>
          <w:color w:val="000000" w:themeColor="text1"/>
          <w:sz w:val="24"/>
          <w:szCs w:val="24"/>
        </w:rPr>
        <w:t>.</w:t>
      </w:r>
      <w:r w:rsidR="002D7A98" w:rsidRPr="00E8689C">
        <w:rPr>
          <w:rFonts w:ascii="Times New Roman" w:hAnsi="Times New Roman" w:cs="Times New Roman"/>
          <w:bCs/>
          <w:color w:val="000000" w:themeColor="text1"/>
          <w:sz w:val="24"/>
          <w:szCs w:val="24"/>
        </w:rPr>
        <w:t xml:space="preserve"> </w:t>
      </w:r>
      <w:r w:rsidRPr="00E8689C">
        <w:rPr>
          <w:rFonts w:ascii="Times New Roman" w:hAnsi="Times New Roman" w:cs="Times New Roman"/>
          <w:bCs/>
          <w:color w:val="000000" w:themeColor="text1"/>
          <w:sz w:val="24"/>
          <w:szCs w:val="24"/>
        </w:rPr>
        <w:t xml:space="preserve">Efficacy of </w:t>
      </w:r>
      <w:proofErr w:type="spellStart"/>
      <w:r w:rsidRPr="00E8689C">
        <w:rPr>
          <w:rFonts w:ascii="Times New Roman" w:hAnsi="Times New Roman" w:cs="Times New Roman"/>
          <w:bCs/>
          <w:color w:val="000000" w:themeColor="text1"/>
          <w:sz w:val="24"/>
          <w:szCs w:val="24"/>
        </w:rPr>
        <w:t>Milsana</w:t>
      </w:r>
      <w:proofErr w:type="spellEnd"/>
      <w:r w:rsidRPr="00E8689C">
        <w:rPr>
          <w:rFonts w:ascii="Times New Roman" w:hAnsi="Times New Roman" w:cs="Times New Roman"/>
          <w:bCs/>
          <w:color w:val="000000" w:themeColor="text1"/>
          <w:sz w:val="24"/>
          <w:szCs w:val="24"/>
          <w:vertAlign w:val="superscript"/>
        </w:rPr>
        <w:t>®</w:t>
      </w:r>
      <w:r w:rsidRPr="00E8689C">
        <w:rPr>
          <w:rFonts w:ascii="Times New Roman" w:hAnsi="Times New Roman" w:cs="Times New Roman"/>
          <w:bCs/>
          <w:color w:val="000000" w:themeColor="text1"/>
          <w:sz w:val="24"/>
          <w:szCs w:val="24"/>
        </w:rPr>
        <w:t>, a Formulated Plant Extract from </w:t>
      </w:r>
      <w:proofErr w:type="spellStart"/>
      <w:r w:rsidRPr="00E8689C">
        <w:rPr>
          <w:rFonts w:ascii="Times New Roman" w:hAnsi="Times New Roman" w:cs="Times New Roman"/>
          <w:bCs/>
          <w:i/>
          <w:iCs/>
          <w:color w:val="000000" w:themeColor="text1"/>
          <w:sz w:val="24"/>
          <w:szCs w:val="24"/>
        </w:rPr>
        <w:t>Reynoutria</w:t>
      </w:r>
      <w:proofErr w:type="spellEnd"/>
      <w:r w:rsidRPr="00E8689C">
        <w:rPr>
          <w:rFonts w:ascii="Times New Roman" w:hAnsi="Times New Roman" w:cs="Times New Roman"/>
          <w:bCs/>
          <w:i/>
          <w:iCs/>
          <w:color w:val="000000" w:themeColor="text1"/>
          <w:sz w:val="24"/>
          <w:szCs w:val="24"/>
        </w:rPr>
        <w:t xml:space="preserve"> </w:t>
      </w:r>
      <w:proofErr w:type="spellStart"/>
      <w:r w:rsidRPr="00E8689C">
        <w:rPr>
          <w:rFonts w:ascii="Times New Roman" w:hAnsi="Times New Roman" w:cs="Times New Roman"/>
          <w:bCs/>
          <w:i/>
          <w:iCs/>
          <w:color w:val="000000" w:themeColor="text1"/>
          <w:sz w:val="24"/>
          <w:szCs w:val="24"/>
        </w:rPr>
        <w:t>sachalinensis</w:t>
      </w:r>
      <w:proofErr w:type="spellEnd"/>
      <w:r w:rsidRPr="00E8689C">
        <w:rPr>
          <w:rFonts w:ascii="Times New Roman" w:hAnsi="Times New Roman" w:cs="Times New Roman"/>
          <w:bCs/>
          <w:color w:val="000000" w:themeColor="text1"/>
          <w:sz w:val="24"/>
          <w:szCs w:val="24"/>
        </w:rPr>
        <w:t>, against Powdery Mildew of Tomato (</w:t>
      </w:r>
      <w:proofErr w:type="spellStart"/>
      <w:r w:rsidRPr="00E8689C">
        <w:rPr>
          <w:rFonts w:ascii="Times New Roman" w:hAnsi="Times New Roman" w:cs="Times New Roman"/>
          <w:bCs/>
          <w:i/>
          <w:iCs/>
          <w:color w:val="000000" w:themeColor="text1"/>
          <w:sz w:val="24"/>
          <w:szCs w:val="24"/>
        </w:rPr>
        <w:t>Leveillula</w:t>
      </w:r>
      <w:proofErr w:type="spellEnd"/>
      <w:r w:rsidRPr="00E8689C">
        <w:rPr>
          <w:rFonts w:ascii="Times New Roman" w:hAnsi="Times New Roman" w:cs="Times New Roman"/>
          <w:bCs/>
          <w:i/>
          <w:iCs/>
          <w:color w:val="000000" w:themeColor="text1"/>
          <w:sz w:val="24"/>
          <w:szCs w:val="24"/>
        </w:rPr>
        <w:t xml:space="preserve"> </w:t>
      </w:r>
      <w:proofErr w:type="spellStart"/>
      <w:r w:rsidRPr="00E8689C">
        <w:rPr>
          <w:rFonts w:ascii="Times New Roman" w:hAnsi="Times New Roman" w:cs="Times New Roman"/>
          <w:bCs/>
          <w:i/>
          <w:iCs/>
          <w:color w:val="000000" w:themeColor="text1"/>
          <w:sz w:val="24"/>
          <w:szCs w:val="24"/>
        </w:rPr>
        <w:t>taurica</w:t>
      </w:r>
      <w:proofErr w:type="spellEnd"/>
      <w:r w:rsidRPr="00E8689C">
        <w:rPr>
          <w:rFonts w:ascii="Times New Roman" w:hAnsi="Times New Roman" w:cs="Times New Roman"/>
          <w:bCs/>
          <w:color w:val="000000" w:themeColor="text1"/>
          <w:sz w:val="24"/>
          <w:szCs w:val="24"/>
        </w:rPr>
        <w:t>)</w:t>
      </w:r>
      <w:r w:rsidR="00E40B61" w:rsidRPr="00E8689C">
        <w:rPr>
          <w:rFonts w:ascii="Times New Roman" w:hAnsi="Times New Roman" w:cs="Times New Roman"/>
          <w:bCs/>
          <w:color w:val="000000" w:themeColor="text1"/>
          <w:sz w:val="24"/>
          <w:szCs w:val="24"/>
        </w:rPr>
        <w:t>.</w:t>
      </w:r>
      <w:r w:rsidRPr="00E8689C">
        <w:rPr>
          <w:rFonts w:ascii="Times New Roman" w:hAnsi="Times New Roman" w:cs="Times New Roman"/>
          <w:bCs/>
          <w:color w:val="000000" w:themeColor="text1"/>
          <w:sz w:val="24"/>
          <w:szCs w:val="24"/>
        </w:rPr>
        <w:t> </w:t>
      </w:r>
      <w:r w:rsidRPr="00E25D5A">
        <w:rPr>
          <w:rFonts w:ascii="Times New Roman" w:hAnsi="Times New Roman" w:cs="Times New Roman"/>
          <w:bCs/>
          <w:i/>
          <w:iCs/>
          <w:color w:val="000000" w:themeColor="text1"/>
          <w:sz w:val="24"/>
          <w:szCs w:val="24"/>
        </w:rPr>
        <w:t>Biocontrol</w:t>
      </w:r>
      <w:r w:rsidRPr="00E8689C">
        <w:rPr>
          <w:rFonts w:ascii="Times New Roman" w:hAnsi="Times New Roman" w:cs="Times New Roman"/>
          <w:bCs/>
          <w:i/>
          <w:iCs/>
          <w:color w:val="000000" w:themeColor="text1"/>
          <w:sz w:val="24"/>
          <w:szCs w:val="24"/>
        </w:rPr>
        <w:t> </w:t>
      </w:r>
      <w:r w:rsidRPr="00E8689C">
        <w:rPr>
          <w:rFonts w:ascii="Times New Roman" w:hAnsi="Times New Roman" w:cs="Times New Roman"/>
          <w:bCs/>
          <w:color w:val="000000" w:themeColor="text1"/>
          <w:sz w:val="24"/>
          <w:szCs w:val="24"/>
        </w:rPr>
        <w:t xml:space="preserve">51:375–392. </w:t>
      </w:r>
      <w:proofErr w:type="spellStart"/>
      <w:r w:rsidRPr="00E8689C">
        <w:rPr>
          <w:rFonts w:ascii="Times New Roman" w:hAnsi="Times New Roman" w:cs="Times New Roman"/>
          <w:bCs/>
          <w:color w:val="000000" w:themeColor="text1"/>
          <w:sz w:val="24"/>
          <w:szCs w:val="24"/>
        </w:rPr>
        <w:t>doi</w:t>
      </w:r>
      <w:proofErr w:type="spellEnd"/>
      <w:r w:rsidRPr="00E8689C">
        <w:rPr>
          <w:rFonts w:ascii="Times New Roman" w:hAnsi="Times New Roman" w:cs="Times New Roman"/>
          <w:bCs/>
          <w:color w:val="000000" w:themeColor="text1"/>
          <w:sz w:val="24"/>
          <w:szCs w:val="24"/>
        </w:rPr>
        <w:t>: 10.1007/s10526-005-5247-1. </w:t>
      </w:r>
    </w:p>
    <w:p w14:paraId="7891C6E9" w14:textId="427F33FE" w:rsidR="00AE1C59" w:rsidRDefault="005C4C86" w:rsidP="00AE1C59">
      <w:pPr>
        <w:ind w:left="567" w:hanging="567"/>
        <w:jc w:val="both"/>
        <w:rPr>
          <w:rStyle w:val="Hyperlink"/>
          <w:rFonts w:ascii="Times New Roman" w:hAnsi="Times New Roman" w:cs="Times New Roman"/>
          <w:bCs/>
          <w:color w:val="auto"/>
          <w:sz w:val="24"/>
          <w:szCs w:val="24"/>
          <w:u w:val="none"/>
        </w:rPr>
      </w:pPr>
      <w:proofErr w:type="spellStart"/>
      <w:r w:rsidRPr="00E8689C">
        <w:rPr>
          <w:rFonts w:ascii="Times New Roman" w:hAnsi="Times New Roman" w:cs="Times New Roman"/>
          <w:bCs/>
          <w:color w:val="000000" w:themeColor="text1"/>
          <w:sz w:val="24"/>
          <w:szCs w:val="24"/>
        </w:rPr>
        <w:t>Lengai</w:t>
      </w:r>
      <w:proofErr w:type="spellEnd"/>
      <w:r w:rsidRPr="00E8689C">
        <w:rPr>
          <w:rFonts w:ascii="Times New Roman" w:hAnsi="Times New Roman" w:cs="Times New Roman"/>
          <w:bCs/>
          <w:color w:val="000000" w:themeColor="text1"/>
          <w:sz w:val="24"/>
          <w:szCs w:val="24"/>
        </w:rPr>
        <w:t xml:space="preserve"> GMW, </w:t>
      </w:r>
      <w:r w:rsidR="00224A82" w:rsidRPr="00E8689C">
        <w:rPr>
          <w:rFonts w:ascii="Times New Roman" w:hAnsi="Times New Roman" w:cs="Times New Roman"/>
          <w:bCs/>
          <w:color w:val="000000" w:themeColor="text1"/>
          <w:sz w:val="24"/>
          <w:szCs w:val="24"/>
        </w:rPr>
        <w:t xml:space="preserve">JW </w:t>
      </w:r>
      <w:proofErr w:type="spellStart"/>
      <w:r w:rsidRPr="00E8689C">
        <w:rPr>
          <w:rFonts w:ascii="Times New Roman" w:hAnsi="Times New Roman" w:cs="Times New Roman"/>
          <w:bCs/>
          <w:color w:val="000000" w:themeColor="text1"/>
          <w:sz w:val="24"/>
          <w:szCs w:val="24"/>
        </w:rPr>
        <w:t>Muthomi</w:t>
      </w:r>
      <w:proofErr w:type="spellEnd"/>
      <w:r w:rsidRPr="00E8689C">
        <w:rPr>
          <w:rFonts w:ascii="Times New Roman" w:hAnsi="Times New Roman" w:cs="Times New Roman"/>
          <w:bCs/>
          <w:color w:val="000000" w:themeColor="text1"/>
          <w:sz w:val="24"/>
          <w:szCs w:val="24"/>
        </w:rPr>
        <w:t xml:space="preserve">, </w:t>
      </w:r>
      <w:r w:rsidR="00224A82" w:rsidRPr="00E8689C">
        <w:rPr>
          <w:rFonts w:ascii="Times New Roman" w:hAnsi="Times New Roman" w:cs="Times New Roman"/>
          <w:bCs/>
          <w:color w:val="000000" w:themeColor="text1"/>
          <w:sz w:val="24"/>
          <w:szCs w:val="24"/>
        </w:rPr>
        <w:t xml:space="preserve">ER </w:t>
      </w:r>
      <w:proofErr w:type="spellStart"/>
      <w:r w:rsidRPr="00E8689C">
        <w:rPr>
          <w:rFonts w:ascii="Times New Roman" w:hAnsi="Times New Roman" w:cs="Times New Roman"/>
          <w:bCs/>
          <w:color w:val="000000" w:themeColor="text1"/>
          <w:sz w:val="24"/>
          <w:szCs w:val="24"/>
        </w:rPr>
        <w:t>Mbega</w:t>
      </w:r>
      <w:proofErr w:type="spellEnd"/>
      <w:r w:rsidRPr="00E8689C">
        <w:rPr>
          <w:rFonts w:ascii="Times New Roman" w:hAnsi="Times New Roman" w:cs="Times New Roman"/>
          <w:bCs/>
          <w:color w:val="000000" w:themeColor="text1"/>
          <w:sz w:val="24"/>
          <w:szCs w:val="24"/>
        </w:rPr>
        <w:t xml:space="preserve"> (2020)</w:t>
      </w:r>
      <w:r w:rsidR="00AE1C59">
        <w:rPr>
          <w:rFonts w:ascii="Times New Roman" w:hAnsi="Times New Roman" w:cs="Times New Roman"/>
          <w:bCs/>
          <w:color w:val="000000" w:themeColor="text1"/>
          <w:sz w:val="24"/>
          <w:szCs w:val="24"/>
        </w:rPr>
        <w:t>.</w:t>
      </w:r>
      <w:r w:rsidR="002D7A98" w:rsidRPr="00E8689C">
        <w:rPr>
          <w:rFonts w:ascii="Times New Roman" w:hAnsi="Times New Roman" w:cs="Times New Roman"/>
          <w:bCs/>
          <w:color w:val="000000" w:themeColor="text1"/>
          <w:sz w:val="24"/>
          <w:szCs w:val="24"/>
        </w:rPr>
        <w:t xml:space="preserve"> </w:t>
      </w:r>
      <w:r w:rsidRPr="00E8689C">
        <w:rPr>
          <w:rFonts w:ascii="Times New Roman" w:hAnsi="Times New Roman" w:cs="Times New Roman"/>
          <w:bCs/>
          <w:color w:val="000000" w:themeColor="text1"/>
          <w:sz w:val="24"/>
          <w:szCs w:val="24"/>
        </w:rPr>
        <w:t>Phytochemical activity and role of botanical pesticides in pest management for sustainable agricultural crop production</w:t>
      </w:r>
      <w:r w:rsidR="00E40B61" w:rsidRPr="00E8689C">
        <w:rPr>
          <w:rFonts w:ascii="Times New Roman" w:hAnsi="Times New Roman" w:cs="Times New Roman"/>
          <w:bCs/>
          <w:color w:val="000000" w:themeColor="text1"/>
          <w:sz w:val="24"/>
          <w:szCs w:val="24"/>
        </w:rPr>
        <w:t>.</w:t>
      </w:r>
      <w:r w:rsidRPr="00E8689C">
        <w:rPr>
          <w:rFonts w:ascii="Times New Roman" w:hAnsi="Times New Roman" w:cs="Times New Roman"/>
          <w:bCs/>
          <w:color w:val="000000" w:themeColor="text1"/>
          <w:sz w:val="24"/>
          <w:szCs w:val="24"/>
        </w:rPr>
        <w:t xml:space="preserve"> </w:t>
      </w:r>
      <w:r w:rsidRPr="00AE1C59">
        <w:rPr>
          <w:rFonts w:ascii="Times New Roman" w:hAnsi="Times New Roman" w:cs="Times New Roman"/>
          <w:bCs/>
          <w:i/>
          <w:color w:val="000000" w:themeColor="text1"/>
          <w:sz w:val="24"/>
          <w:szCs w:val="24"/>
        </w:rPr>
        <w:t>Sci</w:t>
      </w:r>
      <w:r w:rsidR="00AE1C59">
        <w:rPr>
          <w:rFonts w:ascii="Times New Roman" w:hAnsi="Times New Roman" w:cs="Times New Roman"/>
          <w:bCs/>
          <w:i/>
          <w:color w:val="000000" w:themeColor="text1"/>
          <w:sz w:val="24"/>
          <w:szCs w:val="24"/>
        </w:rPr>
        <w:t xml:space="preserve"> </w:t>
      </w:r>
      <w:proofErr w:type="spellStart"/>
      <w:r w:rsidRPr="00AE1C59">
        <w:rPr>
          <w:rFonts w:ascii="Times New Roman" w:hAnsi="Times New Roman" w:cs="Times New Roman"/>
          <w:bCs/>
          <w:i/>
          <w:color w:val="000000" w:themeColor="text1"/>
          <w:sz w:val="24"/>
          <w:szCs w:val="24"/>
        </w:rPr>
        <w:t>Afr</w:t>
      </w:r>
      <w:proofErr w:type="spellEnd"/>
      <w:r w:rsidRPr="00E8689C">
        <w:rPr>
          <w:rFonts w:ascii="Times New Roman" w:hAnsi="Times New Roman" w:cs="Times New Roman"/>
          <w:bCs/>
          <w:color w:val="000000" w:themeColor="text1"/>
          <w:sz w:val="24"/>
          <w:szCs w:val="24"/>
        </w:rPr>
        <w:t xml:space="preserve"> 7: </w:t>
      </w:r>
      <w:r w:rsidRPr="00E8689C">
        <w:rPr>
          <w:rFonts w:ascii="Times New Roman" w:hAnsi="Times New Roman" w:cs="Times New Roman"/>
          <w:bCs/>
          <w:sz w:val="24"/>
          <w:szCs w:val="24"/>
        </w:rPr>
        <w:t xml:space="preserve">e00239. </w:t>
      </w:r>
      <w:hyperlink r:id="rId36" w:tgtFrame="_blank" w:tooltip="Persistent link using digital object identifier" w:history="1">
        <w:r w:rsidRPr="00E8689C">
          <w:rPr>
            <w:rStyle w:val="Hyperlink"/>
            <w:rFonts w:ascii="Times New Roman" w:hAnsi="Times New Roman" w:cs="Times New Roman"/>
            <w:bCs/>
            <w:color w:val="auto"/>
            <w:sz w:val="24"/>
            <w:szCs w:val="24"/>
            <w:u w:val="none"/>
          </w:rPr>
          <w:t>https://doi.org/10.1016/j.sciaf.2019.e00239</w:t>
        </w:r>
      </w:hyperlink>
    </w:p>
    <w:p w14:paraId="6BB0C679" w14:textId="1FC77925" w:rsidR="00AE1C59" w:rsidRDefault="000953AA" w:rsidP="00AE1C59">
      <w:pPr>
        <w:ind w:left="567" w:hanging="567"/>
        <w:jc w:val="both"/>
        <w:rPr>
          <w:rStyle w:val="Hyperlink"/>
          <w:rFonts w:ascii="Times New Roman" w:hAnsi="Times New Roman" w:cs="Times New Roman"/>
          <w:bCs/>
          <w:color w:val="000000" w:themeColor="text1"/>
          <w:sz w:val="24"/>
          <w:szCs w:val="24"/>
          <w:u w:val="none"/>
        </w:rPr>
      </w:pPr>
      <w:r w:rsidRPr="00E8689C">
        <w:rPr>
          <w:rFonts w:ascii="Times New Roman" w:hAnsi="Times New Roman" w:cs="Times New Roman"/>
          <w:bCs/>
          <w:color w:val="000000" w:themeColor="text1"/>
          <w:sz w:val="24"/>
          <w:szCs w:val="24"/>
        </w:rPr>
        <w:lastRenderedPageBreak/>
        <w:t xml:space="preserve">Lira-de </w:t>
      </w:r>
      <w:r w:rsidRPr="00AE1C59">
        <w:rPr>
          <w:rFonts w:ascii="Times New Roman" w:hAnsi="Times New Roman" w:cs="Times New Roman"/>
          <w:bCs/>
          <w:color w:val="000000" w:themeColor="text1"/>
          <w:sz w:val="24"/>
          <w:szCs w:val="24"/>
        </w:rPr>
        <w:t xml:space="preserve">Leon KI, </w:t>
      </w:r>
      <w:r w:rsidR="00AE1C59" w:rsidRPr="00AE1C59">
        <w:rPr>
          <w:rFonts w:ascii="Times New Roman" w:hAnsi="Times New Roman" w:cs="Times New Roman"/>
          <w:bCs/>
          <w:color w:val="000000" w:themeColor="text1"/>
          <w:sz w:val="24"/>
          <w:szCs w:val="24"/>
        </w:rPr>
        <w:t xml:space="preserve">MV </w:t>
      </w:r>
      <w:r w:rsidRPr="00AE1C59">
        <w:rPr>
          <w:rFonts w:ascii="Times New Roman" w:hAnsi="Times New Roman" w:cs="Times New Roman"/>
          <w:bCs/>
          <w:color w:val="000000" w:themeColor="text1"/>
          <w:sz w:val="24"/>
          <w:szCs w:val="24"/>
        </w:rPr>
        <w:t xml:space="preserve">Ramirez-Mares, </w:t>
      </w:r>
      <w:r w:rsidR="00AE1C59" w:rsidRPr="00AE1C59">
        <w:rPr>
          <w:rFonts w:ascii="Times New Roman" w:hAnsi="Times New Roman" w:cs="Times New Roman"/>
          <w:bCs/>
          <w:color w:val="000000" w:themeColor="text1"/>
          <w:sz w:val="24"/>
          <w:szCs w:val="24"/>
        </w:rPr>
        <w:t xml:space="preserve">V </w:t>
      </w:r>
      <w:r w:rsidRPr="00AE1C59">
        <w:rPr>
          <w:rFonts w:ascii="Times New Roman" w:hAnsi="Times New Roman" w:cs="Times New Roman"/>
          <w:bCs/>
          <w:color w:val="000000" w:themeColor="text1"/>
          <w:sz w:val="24"/>
          <w:szCs w:val="24"/>
        </w:rPr>
        <w:t xml:space="preserve">Sánchez-López, </w:t>
      </w:r>
      <w:r w:rsidR="00AE1C59" w:rsidRPr="00AE1C59">
        <w:rPr>
          <w:rFonts w:ascii="Times New Roman" w:hAnsi="Times New Roman" w:cs="Times New Roman"/>
          <w:bCs/>
          <w:color w:val="000000" w:themeColor="text1"/>
          <w:sz w:val="24"/>
          <w:szCs w:val="24"/>
        </w:rPr>
        <w:t xml:space="preserve">M </w:t>
      </w:r>
      <w:r w:rsidRPr="00AE1C59">
        <w:rPr>
          <w:rFonts w:ascii="Times New Roman" w:hAnsi="Times New Roman" w:cs="Times New Roman"/>
          <w:bCs/>
          <w:color w:val="000000" w:themeColor="text1"/>
          <w:sz w:val="24"/>
          <w:szCs w:val="24"/>
        </w:rPr>
        <w:t>Ramírez-</w:t>
      </w:r>
      <w:proofErr w:type="spellStart"/>
      <w:r w:rsidRPr="00AE1C59">
        <w:rPr>
          <w:rFonts w:ascii="Times New Roman" w:hAnsi="Times New Roman" w:cs="Times New Roman"/>
          <w:bCs/>
          <w:color w:val="000000" w:themeColor="text1"/>
          <w:sz w:val="24"/>
          <w:szCs w:val="24"/>
        </w:rPr>
        <w:t>Lepe</w:t>
      </w:r>
      <w:proofErr w:type="spellEnd"/>
      <w:r w:rsidRPr="00AE1C59">
        <w:rPr>
          <w:rFonts w:ascii="Times New Roman" w:hAnsi="Times New Roman" w:cs="Times New Roman"/>
          <w:bCs/>
          <w:color w:val="000000" w:themeColor="text1"/>
          <w:sz w:val="24"/>
          <w:szCs w:val="24"/>
        </w:rPr>
        <w:t xml:space="preserve">, </w:t>
      </w:r>
      <w:r w:rsidR="00AE1C59" w:rsidRPr="00AE1C59">
        <w:rPr>
          <w:rFonts w:ascii="Times New Roman" w:hAnsi="Times New Roman" w:cs="Times New Roman"/>
          <w:bCs/>
          <w:color w:val="000000" w:themeColor="text1"/>
          <w:sz w:val="24"/>
          <w:szCs w:val="24"/>
        </w:rPr>
        <w:t xml:space="preserve">R </w:t>
      </w:r>
      <w:r w:rsidRPr="00AE1C59">
        <w:rPr>
          <w:rFonts w:ascii="Times New Roman" w:hAnsi="Times New Roman" w:cs="Times New Roman"/>
          <w:bCs/>
          <w:color w:val="000000" w:themeColor="text1"/>
          <w:sz w:val="24"/>
          <w:szCs w:val="24"/>
        </w:rPr>
        <w:t xml:space="preserve">Salas-Coronado, </w:t>
      </w:r>
      <w:r w:rsidR="00AE1C59" w:rsidRPr="00AE1C59">
        <w:rPr>
          <w:rFonts w:ascii="Times New Roman" w:hAnsi="Times New Roman" w:cs="Times New Roman"/>
          <w:bCs/>
          <w:color w:val="000000" w:themeColor="text1"/>
          <w:sz w:val="24"/>
          <w:szCs w:val="24"/>
        </w:rPr>
        <w:t xml:space="preserve">NF </w:t>
      </w:r>
      <w:r w:rsidRPr="00AE1C59">
        <w:rPr>
          <w:rFonts w:ascii="Times New Roman" w:hAnsi="Times New Roman" w:cs="Times New Roman"/>
          <w:bCs/>
          <w:color w:val="000000" w:themeColor="text1"/>
          <w:sz w:val="24"/>
          <w:szCs w:val="24"/>
        </w:rPr>
        <w:t>Santos-Sánchez</w:t>
      </w:r>
      <w:r w:rsidRPr="00E8689C">
        <w:rPr>
          <w:rFonts w:ascii="Times New Roman" w:hAnsi="Times New Roman" w:cs="Times New Roman"/>
          <w:bCs/>
          <w:color w:val="000000" w:themeColor="text1"/>
          <w:sz w:val="24"/>
          <w:szCs w:val="24"/>
        </w:rPr>
        <w:t xml:space="preserve">, </w:t>
      </w:r>
      <w:r w:rsidR="00AE1C59" w:rsidRPr="00E8689C">
        <w:rPr>
          <w:rFonts w:ascii="Times New Roman" w:hAnsi="Times New Roman" w:cs="Times New Roman"/>
          <w:bCs/>
          <w:color w:val="000000" w:themeColor="text1"/>
          <w:sz w:val="24"/>
          <w:szCs w:val="24"/>
        </w:rPr>
        <w:t xml:space="preserve">R </w:t>
      </w:r>
      <w:r w:rsidRPr="00E8689C">
        <w:rPr>
          <w:rFonts w:ascii="Times New Roman" w:hAnsi="Times New Roman" w:cs="Times New Roman"/>
          <w:bCs/>
          <w:color w:val="000000" w:themeColor="text1"/>
          <w:sz w:val="24"/>
          <w:szCs w:val="24"/>
        </w:rPr>
        <w:t xml:space="preserve">Valadez-Blanco, </w:t>
      </w:r>
      <w:r w:rsidR="00AE1C59" w:rsidRPr="00E8689C">
        <w:rPr>
          <w:rFonts w:ascii="Times New Roman" w:hAnsi="Times New Roman" w:cs="Times New Roman"/>
          <w:bCs/>
          <w:color w:val="000000" w:themeColor="text1"/>
          <w:sz w:val="24"/>
          <w:szCs w:val="24"/>
        </w:rPr>
        <w:t xml:space="preserve">B </w:t>
      </w:r>
      <w:r w:rsidRPr="00E8689C">
        <w:rPr>
          <w:rFonts w:ascii="Times New Roman" w:hAnsi="Times New Roman" w:cs="Times New Roman"/>
          <w:bCs/>
          <w:color w:val="000000" w:themeColor="text1"/>
          <w:sz w:val="24"/>
          <w:szCs w:val="24"/>
        </w:rPr>
        <w:t xml:space="preserve">Hernández-Carlos </w:t>
      </w:r>
      <w:r w:rsidR="00F10F30" w:rsidRPr="00E8689C">
        <w:rPr>
          <w:rFonts w:ascii="Times New Roman" w:hAnsi="Times New Roman" w:cs="Times New Roman"/>
          <w:bCs/>
          <w:color w:val="000000" w:themeColor="text1"/>
          <w:sz w:val="24"/>
          <w:szCs w:val="24"/>
        </w:rPr>
        <w:t>(</w:t>
      </w:r>
      <w:r w:rsidRPr="00E8689C">
        <w:rPr>
          <w:rFonts w:ascii="Times New Roman" w:hAnsi="Times New Roman" w:cs="Times New Roman"/>
          <w:bCs/>
          <w:color w:val="000000" w:themeColor="text1"/>
          <w:sz w:val="24"/>
          <w:szCs w:val="24"/>
        </w:rPr>
        <w:t>2014</w:t>
      </w:r>
      <w:r w:rsidR="00F10F30" w:rsidRPr="00E8689C">
        <w:rPr>
          <w:rFonts w:ascii="Times New Roman" w:hAnsi="Times New Roman" w:cs="Times New Roman"/>
          <w:bCs/>
          <w:color w:val="000000" w:themeColor="text1"/>
          <w:sz w:val="24"/>
          <w:szCs w:val="24"/>
        </w:rPr>
        <w:t>)</w:t>
      </w:r>
      <w:r w:rsidR="00AE1C59">
        <w:rPr>
          <w:rFonts w:ascii="Times New Roman" w:hAnsi="Times New Roman" w:cs="Times New Roman"/>
          <w:bCs/>
          <w:color w:val="000000" w:themeColor="text1"/>
          <w:sz w:val="24"/>
          <w:szCs w:val="24"/>
        </w:rPr>
        <w:t>.</w:t>
      </w:r>
      <w:r w:rsidR="002D7A98" w:rsidRPr="00E8689C">
        <w:rPr>
          <w:rFonts w:ascii="Times New Roman" w:hAnsi="Times New Roman" w:cs="Times New Roman"/>
          <w:bCs/>
          <w:color w:val="000000" w:themeColor="text1"/>
          <w:sz w:val="24"/>
          <w:szCs w:val="24"/>
        </w:rPr>
        <w:t xml:space="preserve"> </w:t>
      </w:r>
      <w:r w:rsidRPr="00E8689C">
        <w:rPr>
          <w:rFonts w:ascii="Times New Roman" w:hAnsi="Times New Roman" w:cs="Times New Roman"/>
          <w:bCs/>
          <w:color w:val="000000" w:themeColor="text1"/>
          <w:sz w:val="24"/>
          <w:szCs w:val="24"/>
        </w:rPr>
        <w:t xml:space="preserve">Effect of crude plant extracts from some Oaxaca flora on two deleterious fungal phytopathogens and extract compatibility with a biofertilizer strain. </w:t>
      </w:r>
      <w:hyperlink r:id="rId37" w:history="1">
        <w:r w:rsidRPr="00AE1C59">
          <w:rPr>
            <w:rStyle w:val="Hyperlink"/>
            <w:rFonts w:ascii="Times New Roman" w:hAnsi="Times New Roman" w:cs="Times New Roman"/>
            <w:bCs/>
            <w:i/>
            <w:color w:val="000000" w:themeColor="text1"/>
            <w:sz w:val="24"/>
            <w:szCs w:val="24"/>
            <w:u w:val="none"/>
          </w:rPr>
          <w:t xml:space="preserve">Front </w:t>
        </w:r>
        <w:proofErr w:type="spellStart"/>
        <w:r w:rsidRPr="00AE1C59">
          <w:rPr>
            <w:rStyle w:val="Hyperlink"/>
            <w:rFonts w:ascii="Times New Roman" w:hAnsi="Times New Roman" w:cs="Times New Roman"/>
            <w:bCs/>
            <w:i/>
            <w:color w:val="000000" w:themeColor="text1"/>
            <w:sz w:val="24"/>
            <w:szCs w:val="24"/>
            <w:u w:val="none"/>
          </w:rPr>
          <w:t>Microbiol</w:t>
        </w:r>
        <w:proofErr w:type="spellEnd"/>
      </w:hyperlink>
      <w:r w:rsidRPr="00E8689C">
        <w:rPr>
          <w:rFonts w:ascii="Times New Roman" w:hAnsi="Times New Roman" w:cs="Times New Roman"/>
          <w:bCs/>
          <w:color w:val="000000" w:themeColor="text1"/>
          <w:sz w:val="24"/>
          <w:szCs w:val="24"/>
        </w:rPr>
        <w:t> 5(383):383. DOI: </w:t>
      </w:r>
      <w:hyperlink r:id="rId38" w:tgtFrame="_blank" w:history="1">
        <w:r w:rsidRPr="00E8689C">
          <w:rPr>
            <w:rStyle w:val="Hyperlink"/>
            <w:rFonts w:ascii="Times New Roman" w:hAnsi="Times New Roman" w:cs="Times New Roman"/>
            <w:bCs/>
            <w:color w:val="000000" w:themeColor="text1"/>
            <w:sz w:val="24"/>
            <w:szCs w:val="24"/>
            <w:u w:val="none"/>
          </w:rPr>
          <w:t>10.3389/fmicb.2014.00383</w:t>
        </w:r>
      </w:hyperlink>
    </w:p>
    <w:p w14:paraId="52EBAD9C" w14:textId="37D27461" w:rsidR="00AE1C59" w:rsidRDefault="007D0E57" w:rsidP="00AE1C59">
      <w:pPr>
        <w:ind w:left="567" w:hanging="567"/>
        <w:jc w:val="both"/>
        <w:rPr>
          <w:rStyle w:val="Hyperlink"/>
          <w:rFonts w:ascii="Times New Roman" w:hAnsi="Times New Roman" w:cs="Times New Roman"/>
          <w:bCs/>
          <w:iCs/>
          <w:color w:val="auto"/>
          <w:sz w:val="24"/>
          <w:szCs w:val="24"/>
          <w:u w:val="none"/>
        </w:rPr>
      </w:pPr>
      <w:proofErr w:type="spellStart"/>
      <w:r w:rsidRPr="00E8689C">
        <w:rPr>
          <w:rFonts w:ascii="Times New Roman" w:hAnsi="Times New Roman" w:cs="Times New Roman"/>
          <w:bCs/>
          <w:sz w:val="24"/>
          <w:szCs w:val="24"/>
        </w:rPr>
        <w:t>Malada</w:t>
      </w:r>
      <w:proofErr w:type="spellEnd"/>
      <w:r w:rsidRPr="00E8689C">
        <w:rPr>
          <w:rFonts w:ascii="Times New Roman" w:hAnsi="Times New Roman" w:cs="Times New Roman"/>
          <w:bCs/>
          <w:sz w:val="24"/>
          <w:szCs w:val="24"/>
        </w:rPr>
        <w:t xml:space="preserve"> PM, </w:t>
      </w:r>
      <w:r w:rsidR="00AE1C59" w:rsidRPr="00E8689C">
        <w:rPr>
          <w:rFonts w:ascii="Times New Roman" w:hAnsi="Times New Roman" w:cs="Times New Roman"/>
          <w:bCs/>
          <w:sz w:val="24"/>
          <w:szCs w:val="24"/>
        </w:rPr>
        <w:t xml:space="preserve">MM </w:t>
      </w:r>
      <w:proofErr w:type="spellStart"/>
      <w:r w:rsidRPr="00E8689C">
        <w:rPr>
          <w:rFonts w:ascii="Times New Roman" w:hAnsi="Times New Roman" w:cs="Times New Roman"/>
          <w:bCs/>
          <w:sz w:val="24"/>
          <w:szCs w:val="24"/>
        </w:rPr>
        <w:t>Mogashoa</w:t>
      </w:r>
      <w:proofErr w:type="spellEnd"/>
      <w:r w:rsidRPr="00E8689C">
        <w:rPr>
          <w:rFonts w:ascii="Times New Roman" w:hAnsi="Times New Roman" w:cs="Times New Roman"/>
          <w:bCs/>
          <w:sz w:val="24"/>
          <w:szCs w:val="24"/>
        </w:rPr>
        <w:t xml:space="preserve">, </w:t>
      </w:r>
      <w:r w:rsidR="00AE1C59" w:rsidRPr="00E8689C">
        <w:rPr>
          <w:rFonts w:ascii="Times New Roman" w:hAnsi="Times New Roman" w:cs="Times New Roman"/>
          <w:bCs/>
          <w:sz w:val="24"/>
          <w:szCs w:val="24"/>
        </w:rPr>
        <w:t xml:space="preserve">P </w:t>
      </w:r>
      <w:proofErr w:type="spellStart"/>
      <w:r w:rsidRPr="00E8689C">
        <w:rPr>
          <w:rFonts w:ascii="Times New Roman" w:hAnsi="Times New Roman" w:cs="Times New Roman"/>
          <w:bCs/>
          <w:sz w:val="24"/>
          <w:szCs w:val="24"/>
        </w:rPr>
        <w:t>Masoko</w:t>
      </w:r>
      <w:proofErr w:type="spellEnd"/>
      <w:r w:rsidRPr="00E8689C">
        <w:rPr>
          <w:rFonts w:ascii="Times New Roman" w:hAnsi="Times New Roman" w:cs="Times New Roman"/>
          <w:bCs/>
          <w:sz w:val="24"/>
          <w:szCs w:val="24"/>
        </w:rPr>
        <w:t xml:space="preserve"> </w:t>
      </w:r>
      <w:r w:rsidR="00F10F30" w:rsidRPr="00E8689C">
        <w:rPr>
          <w:rFonts w:ascii="Times New Roman" w:hAnsi="Times New Roman" w:cs="Times New Roman"/>
          <w:bCs/>
          <w:sz w:val="24"/>
          <w:szCs w:val="24"/>
        </w:rPr>
        <w:t>(</w:t>
      </w:r>
      <w:r w:rsidRPr="00E8689C">
        <w:rPr>
          <w:rFonts w:ascii="Times New Roman" w:hAnsi="Times New Roman" w:cs="Times New Roman"/>
          <w:bCs/>
          <w:sz w:val="24"/>
          <w:szCs w:val="24"/>
        </w:rPr>
        <w:t>2022</w:t>
      </w:r>
      <w:r w:rsidR="00F10F30" w:rsidRPr="00E8689C">
        <w:rPr>
          <w:rFonts w:ascii="Times New Roman" w:hAnsi="Times New Roman" w:cs="Times New Roman"/>
          <w:bCs/>
          <w:sz w:val="24"/>
          <w:szCs w:val="24"/>
        </w:rPr>
        <w:t>)</w:t>
      </w:r>
      <w:r w:rsidR="00AE1C59">
        <w:rPr>
          <w:rFonts w:ascii="Times New Roman" w:hAnsi="Times New Roman" w:cs="Times New Roman"/>
          <w:bCs/>
          <w:sz w:val="24"/>
          <w:szCs w:val="24"/>
        </w:rPr>
        <w:t>.</w:t>
      </w:r>
      <w:r w:rsidR="002D7A98" w:rsidRPr="00E8689C">
        <w:rPr>
          <w:rFonts w:ascii="Times New Roman" w:hAnsi="Times New Roman" w:cs="Times New Roman"/>
          <w:bCs/>
          <w:sz w:val="24"/>
          <w:szCs w:val="24"/>
        </w:rPr>
        <w:t xml:space="preserve"> </w:t>
      </w:r>
      <w:r w:rsidRPr="00E8689C">
        <w:rPr>
          <w:rFonts w:ascii="Times New Roman" w:hAnsi="Times New Roman" w:cs="Times New Roman"/>
          <w:bCs/>
          <w:sz w:val="24"/>
          <w:szCs w:val="24"/>
        </w:rPr>
        <w:t>The evaluation of cytotoxic effects, antimicrobial activity, antioxidant activity</w:t>
      </w:r>
      <w:r w:rsidR="001D0083" w:rsidRPr="00E8689C">
        <w:rPr>
          <w:rFonts w:ascii="Times New Roman" w:hAnsi="Times New Roman" w:cs="Times New Roman"/>
          <w:bCs/>
          <w:sz w:val="24"/>
          <w:szCs w:val="24"/>
        </w:rPr>
        <w:t>,</w:t>
      </w:r>
      <w:r w:rsidRPr="00E8689C">
        <w:rPr>
          <w:rFonts w:ascii="Times New Roman" w:hAnsi="Times New Roman" w:cs="Times New Roman"/>
          <w:bCs/>
          <w:sz w:val="24"/>
          <w:szCs w:val="24"/>
        </w:rPr>
        <w:t xml:space="preserve"> and combination effect of </w:t>
      </w:r>
      <w:r w:rsidRPr="00E8689C">
        <w:rPr>
          <w:rFonts w:ascii="Times New Roman" w:hAnsi="Times New Roman" w:cs="Times New Roman"/>
          <w:bCs/>
          <w:i/>
          <w:iCs/>
          <w:sz w:val="24"/>
          <w:szCs w:val="24"/>
        </w:rPr>
        <w:t xml:space="preserve">Viscum </w:t>
      </w:r>
      <w:proofErr w:type="spellStart"/>
      <w:r w:rsidRPr="00E8689C">
        <w:rPr>
          <w:rFonts w:ascii="Times New Roman" w:hAnsi="Times New Roman" w:cs="Times New Roman"/>
          <w:bCs/>
          <w:i/>
          <w:iCs/>
          <w:sz w:val="24"/>
          <w:szCs w:val="24"/>
        </w:rPr>
        <w:t>rotundifolium</w:t>
      </w:r>
      <w:proofErr w:type="spellEnd"/>
      <w:r w:rsidRPr="00E8689C">
        <w:rPr>
          <w:rFonts w:ascii="Times New Roman" w:hAnsi="Times New Roman" w:cs="Times New Roman"/>
          <w:bCs/>
          <w:sz w:val="24"/>
          <w:szCs w:val="24"/>
        </w:rPr>
        <w:t> and </w:t>
      </w:r>
      <w:proofErr w:type="spellStart"/>
      <w:r w:rsidRPr="00E8689C">
        <w:rPr>
          <w:rFonts w:ascii="Times New Roman" w:hAnsi="Times New Roman" w:cs="Times New Roman"/>
          <w:bCs/>
          <w:i/>
          <w:iCs/>
          <w:sz w:val="24"/>
          <w:szCs w:val="24"/>
        </w:rPr>
        <w:t>Mystroxylon</w:t>
      </w:r>
      <w:proofErr w:type="spellEnd"/>
      <w:r w:rsidRPr="00E8689C">
        <w:rPr>
          <w:rFonts w:ascii="Times New Roman" w:hAnsi="Times New Roman" w:cs="Times New Roman"/>
          <w:bCs/>
          <w:i/>
          <w:iCs/>
          <w:sz w:val="24"/>
          <w:szCs w:val="24"/>
        </w:rPr>
        <w:t xml:space="preserve"> </w:t>
      </w:r>
      <w:proofErr w:type="spellStart"/>
      <w:r w:rsidRPr="00E8689C">
        <w:rPr>
          <w:rFonts w:ascii="Times New Roman" w:hAnsi="Times New Roman" w:cs="Times New Roman"/>
          <w:bCs/>
          <w:i/>
          <w:iCs/>
          <w:sz w:val="24"/>
          <w:szCs w:val="24"/>
        </w:rPr>
        <w:t>aethiopicum</w:t>
      </w:r>
      <w:proofErr w:type="spellEnd"/>
      <w:r w:rsidRPr="00E8689C">
        <w:rPr>
          <w:rFonts w:ascii="Times New Roman" w:hAnsi="Times New Roman" w:cs="Times New Roman"/>
          <w:bCs/>
          <w:iCs/>
          <w:sz w:val="24"/>
          <w:szCs w:val="24"/>
        </w:rPr>
        <w:t xml:space="preserve">. </w:t>
      </w:r>
      <w:r w:rsidRPr="00AE1C59">
        <w:rPr>
          <w:rFonts w:ascii="Times New Roman" w:hAnsi="Times New Roman" w:cs="Times New Roman"/>
          <w:bCs/>
          <w:i/>
          <w:iCs/>
          <w:sz w:val="24"/>
          <w:szCs w:val="24"/>
        </w:rPr>
        <w:t xml:space="preserve">South </w:t>
      </w:r>
      <w:proofErr w:type="spellStart"/>
      <w:r w:rsidRPr="00AE1C59">
        <w:rPr>
          <w:rFonts w:ascii="Times New Roman" w:hAnsi="Times New Roman" w:cs="Times New Roman"/>
          <w:bCs/>
          <w:i/>
          <w:iCs/>
          <w:sz w:val="24"/>
          <w:szCs w:val="24"/>
        </w:rPr>
        <w:t>Afr</w:t>
      </w:r>
      <w:proofErr w:type="spellEnd"/>
      <w:r w:rsidRPr="00AE1C59">
        <w:rPr>
          <w:rFonts w:ascii="Times New Roman" w:hAnsi="Times New Roman" w:cs="Times New Roman"/>
          <w:bCs/>
          <w:i/>
          <w:iCs/>
          <w:sz w:val="24"/>
          <w:szCs w:val="24"/>
        </w:rPr>
        <w:t xml:space="preserve"> J Bot</w:t>
      </w:r>
      <w:r w:rsidRPr="00E8689C">
        <w:rPr>
          <w:rFonts w:ascii="Times New Roman" w:hAnsi="Times New Roman" w:cs="Times New Roman"/>
          <w:bCs/>
          <w:iCs/>
          <w:sz w:val="24"/>
          <w:szCs w:val="24"/>
        </w:rPr>
        <w:t xml:space="preserve"> 147: 790798. </w:t>
      </w:r>
      <w:hyperlink r:id="rId39" w:history="1">
        <w:r w:rsidR="00E86E32" w:rsidRPr="00E8689C">
          <w:rPr>
            <w:rStyle w:val="Hyperlink"/>
            <w:rFonts w:ascii="Times New Roman" w:hAnsi="Times New Roman" w:cs="Times New Roman"/>
            <w:bCs/>
            <w:iCs/>
            <w:color w:val="auto"/>
            <w:sz w:val="24"/>
            <w:szCs w:val="24"/>
            <w:u w:val="none"/>
          </w:rPr>
          <w:t>https://doi.org/10.1016/j.sajb.2022.03.025</w:t>
        </w:r>
      </w:hyperlink>
    </w:p>
    <w:p w14:paraId="488115F3" w14:textId="4004CD19" w:rsidR="00AE1C59" w:rsidRDefault="00E86E32" w:rsidP="00AE1C59">
      <w:pPr>
        <w:ind w:left="567" w:hanging="567"/>
        <w:jc w:val="both"/>
        <w:rPr>
          <w:rFonts w:ascii="Times New Roman" w:hAnsi="Times New Roman" w:cs="Times New Roman"/>
          <w:bCs/>
          <w:sz w:val="24"/>
          <w:szCs w:val="24"/>
        </w:rPr>
      </w:pPr>
      <w:proofErr w:type="spellStart"/>
      <w:r w:rsidRPr="00E8689C">
        <w:rPr>
          <w:rFonts w:ascii="Times New Roman" w:hAnsi="Times New Roman" w:cs="Times New Roman"/>
          <w:bCs/>
          <w:sz w:val="24"/>
          <w:szCs w:val="24"/>
        </w:rPr>
        <w:t>Mahanty</w:t>
      </w:r>
      <w:proofErr w:type="spellEnd"/>
      <w:r w:rsidRPr="00E8689C">
        <w:rPr>
          <w:rFonts w:ascii="Times New Roman" w:hAnsi="Times New Roman" w:cs="Times New Roman"/>
          <w:bCs/>
          <w:sz w:val="24"/>
          <w:szCs w:val="24"/>
        </w:rPr>
        <w:t xml:space="preserve"> A, </w:t>
      </w:r>
      <w:r w:rsidR="00AE1C59" w:rsidRPr="00E8689C">
        <w:rPr>
          <w:rFonts w:ascii="Times New Roman" w:hAnsi="Times New Roman" w:cs="Times New Roman"/>
          <w:bCs/>
          <w:sz w:val="24"/>
          <w:szCs w:val="24"/>
        </w:rPr>
        <w:t xml:space="preserve">S </w:t>
      </w:r>
      <w:proofErr w:type="spellStart"/>
      <w:r w:rsidRPr="00E8689C">
        <w:rPr>
          <w:rFonts w:ascii="Times New Roman" w:hAnsi="Times New Roman" w:cs="Times New Roman"/>
          <w:bCs/>
          <w:sz w:val="24"/>
          <w:szCs w:val="24"/>
        </w:rPr>
        <w:t>Lenka</w:t>
      </w:r>
      <w:proofErr w:type="spellEnd"/>
      <w:r w:rsidRPr="00E8689C">
        <w:rPr>
          <w:rFonts w:ascii="Times New Roman" w:hAnsi="Times New Roman" w:cs="Times New Roman"/>
          <w:bCs/>
          <w:sz w:val="24"/>
          <w:szCs w:val="24"/>
        </w:rPr>
        <w:t xml:space="preserve">, </w:t>
      </w:r>
      <w:r w:rsidR="00AE1C59" w:rsidRPr="00E8689C">
        <w:rPr>
          <w:rFonts w:ascii="Times New Roman" w:hAnsi="Times New Roman" w:cs="Times New Roman"/>
          <w:bCs/>
          <w:sz w:val="24"/>
          <w:szCs w:val="24"/>
        </w:rPr>
        <w:t xml:space="preserve">PC </w:t>
      </w:r>
      <w:proofErr w:type="spellStart"/>
      <w:r w:rsidRPr="00E8689C">
        <w:rPr>
          <w:rFonts w:ascii="Times New Roman" w:hAnsi="Times New Roman" w:cs="Times New Roman"/>
          <w:bCs/>
          <w:sz w:val="24"/>
          <w:szCs w:val="24"/>
        </w:rPr>
        <w:t>Rath</w:t>
      </w:r>
      <w:proofErr w:type="spellEnd"/>
      <w:r w:rsidRPr="00E8689C">
        <w:rPr>
          <w:rFonts w:ascii="Times New Roman" w:hAnsi="Times New Roman" w:cs="Times New Roman"/>
          <w:bCs/>
          <w:sz w:val="24"/>
          <w:szCs w:val="24"/>
        </w:rPr>
        <w:t xml:space="preserve">, </w:t>
      </w:r>
      <w:r w:rsidR="00AE1C59" w:rsidRPr="00E8689C">
        <w:rPr>
          <w:rFonts w:ascii="Times New Roman" w:hAnsi="Times New Roman" w:cs="Times New Roman"/>
          <w:bCs/>
          <w:sz w:val="24"/>
          <w:szCs w:val="24"/>
        </w:rPr>
        <w:t xml:space="preserve">S </w:t>
      </w:r>
      <w:r w:rsidRPr="00E8689C">
        <w:rPr>
          <w:rFonts w:ascii="Times New Roman" w:hAnsi="Times New Roman" w:cs="Times New Roman"/>
          <w:bCs/>
          <w:sz w:val="24"/>
          <w:szCs w:val="24"/>
        </w:rPr>
        <w:t xml:space="preserve">Raghu, </w:t>
      </w:r>
      <w:r w:rsidR="00AE1C59" w:rsidRPr="00E8689C">
        <w:rPr>
          <w:rFonts w:ascii="Times New Roman" w:hAnsi="Times New Roman" w:cs="Times New Roman"/>
          <w:bCs/>
          <w:sz w:val="24"/>
          <w:szCs w:val="24"/>
        </w:rPr>
        <w:t xml:space="preserve">SR </w:t>
      </w:r>
      <w:proofErr w:type="spellStart"/>
      <w:r w:rsidRPr="00E8689C">
        <w:rPr>
          <w:rFonts w:ascii="Times New Roman" w:hAnsi="Times New Roman" w:cs="Times New Roman"/>
          <w:bCs/>
          <w:sz w:val="24"/>
          <w:szCs w:val="24"/>
        </w:rPr>
        <w:t>Prabhukarthikeyan</w:t>
      </w:r>
      <w:proofErr w:type="spellEnd"/>
      <w:r w:rsidRPr="00E8689C">
        <w:rPr>
          <w:rFonts w:ascii="Times New Roman" w:hAnsi="Times New Roman" w:cs="Times New Roman"/>
          <w:bCs/>
          <w:sz w:val="24"/>
          <w:szCs w:val="24"/>
        </w:rPr>
        <w:t xml:space="preserve"> (2021)</w:t>
      </w:r>
      <w:r w:rsidR="00AE1C59">
        <w:rPr>
          <w:rFonts w:ascii="Times New Roman" w:hAnsi="Times New Roman" w:cs="Times New Roman"/>
          <w:bCs/>
          <w:sz w:val="24"/>
          <w:szCs w:val="24"/>
        </w:rPr>
        <w:t>.</w:t>
      </w:r>
      <w:r w:rsidR="002D7A98" w:rsidRPr="00E8689C">
        <w:rPr>
          <w:rFonts w:ascii="Times New Roman" w:hAnsi="Times New Roman" w:cs="Times New Roman"/>
          <w:bCs/>
          <w:sz w:val="24"/>
          <w:szCs w:val="24"/>
        </w:rPr>
        <w:t xml:space="preserve"> </w:t>
      </w:r>
      <w:r w:rsidRPr="00E8689C">
        <w:rPr>
          <w:rFonts w:ascii="Times New Roman" w:hAnsi="Times New Roman" w:cs="Times New Roman"/>
          <w:bCs/>
          <w:sz w:val="24"/>
          <w:szCs w:val="24"/>
        </w:rPr>
        <w:t>In silico docking of natural compounds from plants against </w:t>
      </w:r>
      <w:proofErr w:type="spellStart"/>
      <w:r w:rsidRPr="00E8689C">
        <w:rPr>
          <w:rFonts w:ascii="Times New Roman" w:hAnsi="Times New Roman" w:cs="Times New Roman"/>
          <w:bCs/>
          <w:i/>
          <w:iCs/>
          <w:sz w:val="24"/>
          <w:szCs w:val="24"/>
        </w:rPr>
        <w:t>Rhizoctonia</w:t>
      </w:r>
      <w:proofErr w:type="spellEnd"/>
      <w:r w:rsidRPr="00E8689C">
        <w:rPr>
          <w:rFonts w:ascii="Times New Roman" w:hAnsi="Times New Roman" w:cs="Times New Roman"/>
          <w:bCs/>
          <w:i/>
          <w:iCs/>
          <w:sz w:val="24"/>
          <w:szCs w:val="24"/>
        </w:rPr>
        <w:t xml:space="preserve"> </w:t>
      </w:r>
      <w:proofErr w:type="spellStart"/>
      <w:r w:rsidRPr="00E8689C">
        <w:rPr>
          <w:rFonts w:ascii="Times New Roman" w:hAnsi="Times New Roman" w:cs="Times New Roman"/>
          <w:bCs/>
          <w:i/>
          <w:iCs/>
          <w:sz w:val="24"/>
          <w:szCs w:val="24"/>
        </w:rPr>
        <w:t>solani</w:t>
      </w:r>
      <w:proofErr w:type="spellEnd"/>
      <w:r w:rsidRPr="00E8689C">
        <w:rPr>
          <w:rFonts w:ascii="Times New Roman" w:hAnsi="Times New Roman" w:cs="Times New Roman"/>
          <w:bCs/>
          <w:sz w:val="24"/>
          <w:szCs w:val="24"/>
        </w:rPr>
        <w:t xml:space="preserve"> pectate lyase. </w:t>
      </w:r>
      <w:r w:rsidRPr="00AE1C59">
        <w:rPr>
          <w:rFonts w:ascii="Times New Roman" w:hAnsi="Times New Roman" w:cs="Times New Roman"/>
          <w:bCs/>
          <w:i/>
          <w:iCs/>
          <w:sz w:val="24"/>
          <w:szCs w:val="24"/>
        </w:rPr>
        <w:t xml:space="preserve">J Proteins </w:t>
      </w:r>
      <w:proofErr w:type="spellStart"/>
      <w:r w:rsidRPr="00AE1C59">
        <w:rPr>
          <w:rFonts w:ascii="Times New Roman" w:hAnsi="Times New Roman" w:cs="Times New Roman"/>
          <w:bCs/>
          <w:i/>
          <w:iCs/>
          <w:sz w:val="24"/>
          <w:szCs w:val="24"/>
        </w:rPr>
        <w:t>Proteom</w:t>
      </w:r>
      <w:proofErr w:type="spellEnd"/>
      <w:r w:rsidRPr="00E8689C">
        <w:rPr>
          <w:rFonts w:ascii="Times New Roman" w:hAnsi="Times New Roman" w:cs="Times New Roman"/>
          <w:bCs/>
          <w:sz w:val="24"/>
          <w:szCs w:val="24"/>
        </w:rPr>
        <w:t xml:space="preserve"> 12: 63–69. </w:t>
      </w:r>
      <w:hyperlink r:id="rId40" w:history="1">
        <w:r w:rsidR="00AE1C59" w:rsidRPr="0055508E">
          <w:rPr>
            <w:rStyle w:val="Hyperlink"/>
            <w:rFonts w:ascii="Times New Roman" w:hAnsi="Times New Roman" w:cs="Times New Roman"/>
            <w:bCs/>
            <w:sz w:val="24"/>
            <w:szCs w:val="24"/>
          </w:rPr>
          <w:t>https://doi.org/10.1007/s42485-020-00053-8</w:t>
        </w:r>
      </w:hyperlink>
    </w:p>
    <w:p w14:paraId="59962CD5" w14:textId="77777777" w:rsidR="00AE1C59" w:rsidRDefault="0029221F" w:rsidP="00AE1C59">
      <w:pPr>
        <w:ind w:left="567" w:hanging="567"/>
        <w:jc w:val="both"/>
        <w:rPr>
          <w:rFonts w:ascii="Times New Roman" w:hAnsi="Times New Roman" w:cs="Times New Roman"/>
          <w:sz w:val="24"/>
          <w:szCs w:val="24"/>
          <w:lang w:val="id-ID"/>
        </w:rPr>
      </w:pPr>
      <w:r w:rsidRPr="00E8689C">
        <w:rPr>
          <w:rFonts w:ascii="Times New Roman" w:hAnsi="Times New Roman" w:cs="Times New Roman"/>
          <w:bCs/>
          <w:sz w:val="24"/>
          <w:szCs w:val="24"/>
          <w:lang w:val="id-ID"/>
        </w:rPr>
        <w:t xml:space="preserve">Minz S, </w:t>
      </w:r>
      <w:r w:rsidR="00AE1C59" w:rsidRPr="00E8689C">
        <w:rPr>
          <w:rFonts w:ascii="Times New Roman" w:hAnsi="Times New Roman" w:cs="Times New Roman"/>
          <w:bCs/>
          <w:sz w:val="24"/>
          <w:szCs w:val="24"/>
          <w:lang w:val="en-US"/>
        </w:rPr>
        <w:t>CO</w:t>
      </w:r>
      <w:r w:rsidR="00AE1C59" w:rsidRPr="00E8689C">
        <w:rPr>
          <w:rFonts w:ascii="Times New Roman" w:hAnsi="Times New Roman" w:cs="Times New Roman"/>
          <w:bCs/>
          <w:sz w:val="24"/>
          <w:szCs w:val="24"/>
          <w:lang w:val="id-ID"/>
        </w:rPr>
        <w:t xml:space="preserve"> </w:t>
      </w:r>
      <w:r w:rsidRPr="00E8689C">
        <w:rPr>
          <w:rFonts w:ascii="Times New Roman" w:hAnsi="Times New Roman" w:cs="Times New Roman"/>
          <w:bCs/>
          <w:sz w:val="24"/>
          <w:szCs w:val="24"/>
          <w:lang w:val="id-ID"/>
        </w:rPr>
        <w:t xml:space="preserve">Samuell, </w:t>
      </w:r>
      <w:r w:rsidR="00AE1C59" w:rsidRPr="00E8689C">
        <w:rPr>
          <w:rFonts w:ascii="Times New Roman" w:hAnsi="Times New Roman" w:cs="Times New Roman"/>
          <w:bCs/>
          <w:sz w:val="24"/>
          <w:szCs w:val="24"/>
          <w:lang w:val="en-US"/>
        </w:rPr>
        <w:t>SC</w:t>
      </w:r>
      <w:r w:rsidR="00AE1C59" w:rsidRPr="00E8689C">
        <w:rPr>
          <w:rFonts w:ascii="Times New Roman" w:hAnsi="Times New Roman" w:cs="Times New Roman"/>
          <w:bCs/>
          <w:sz w:val="24"/>
          <w:szCs w:val="24"/>
          <w:lang w:val="id-ID"/>
        </w:rPr>
        <w:t xml:space="preserve"> </w:t>
      </w:r>
      <w:r w:rsidRPr="00E8689C">
        <w:rPr>
          <w:rFonts w:ascii="Times New Roman" w:hAnsi="Times New Roman" w:cs="Times New Roman"/>
          <w:bCs/>
          <w:sz w:val="24"/>
          <w:szCs w:val="24"/>
          <w:lang w:val="id-ID"/>
        </w:rPr>
        <w:t>Tripathi</w:t>
      </w:r>
      <w:r w:rsidR="00F10F30" w:rsidRPr="00E8689C">
        <w:rPr>
          <w:rFonts w:ascii="Times New Roman" w:hAnsi="Times New Roman" w:cs="Times New Roman"/>
          <w:bCs/>
          <w:sz w:val="24"/>
          <w:szCs w:val="24"/>
          <w:lang w:val="en-US"/>
        </w:rPr>
        <w:t xml:space="preserve"> </w:t>
      </w:r>
      <w:r w:rsidR="00124207" w:rsidRPr="00E8689C">
        <w:rPr>
          <w:rFonts w:ascii="Times New Roman" w:hAnsi="Times New Roman" w:cs="Times New Roman"/>
          <w:bCs/>
          <w:sz w:val="24"/>
          <w:szCs w:val="24"/>
          <w:lang w:val="en-US"/>
        </w:rPr>
        <w:t xml:space="preserve"> </w:t>
      </w:r>
      <w:r w:rsidR="00F10F30" w:rsidRPr="00E8689C">
        <w:rPr>
          <w:rFonts w:ascii="Times New Roman" w:hAnsi="Times New Roman" w:cs="Times New Roman"/>
          <w:bCs/>
          <w:sz w:val="24"/>
          <w:szCs w:val="24"/>
          <w:lang w:val="en-US"/>
        </w:rPr>
        <w:t>(</w:t>
      </w:r>
      <w:r w:rsidRPr="00E8689C">
        <w:rPr>
          <w:rFonts w:ascii="Times New Roman" w:hAnsi="Times New Roman" w:cs="Times New Roman"/>
          <w:bCs/>
          <w:sz w:val="24"/>
          <w:szCs w:val="24"/>
          <w:lang w:val="id-ID"/>
        </w:rPr>
        <w:t>2014</w:t>
      </w:r>
      <w:r w:rsidR="00F10F30" w:rsidRPr="00E8689C">
        <w:rPr>
          <w:rFonts w:ascii="Times New Roman" w:hAnsi="Times New Roman" w:cs="Times New Roman"/>
          <w:bCs/>
          <w:sz w:val="24"/>
          <w:szCs w:val="24"/>
          <w:lang w:val="en-US"/>
        </w:rPr>
        <w:t>)</w:t>
      </w:r>
      <w:r w:rsidR="00AE1C59">
        <w:rPr>
          <w:rFonts w:ascii="Times New Roman" w:hAnsi="Times New Roman" w:cs="Times New Roman"/>
          <w:bCs/>
          <w:sz w:val="24"/>
          <w:szCs w:val="24"/>
          <w:lang w:val="en-US"/>
        </w:rPr>
        <w:t>.</w:t>
      </w:r>
      <w:r w:rsidR="002D7A98" w:rsidRPr="00E8689C">
        <w:rPr>
          <w:rFonts w:ascii="Times New Roman" w:hAnsi="Times New Roman" w:cs="Times New Roman"/>
          <w:bCs/>
          <w:sz w:val="24"/>
          <w:szCs w:val="24"/>
          <w:lang w:val="en-US"/>
        </w:rPr>
        <w:t xml:space="preserve"> </w:t>
      </w:r>
      <w:r w:rsidR="00124207" w:rsidRPr="00E8689C">
        <w:rPr>
          <w:rFonts w:ascii="Times New Roman" w:hAnsi="Times New Roman" w:cs="Times New Roman"/>
          <w:bCs/>
          <w:i/>
          <w:sz w:val="24"/>
          <w:szCs w:val="24"/>
          <w:lang w:val="en-US"/>
        </w:rPr>
        <w:t>I</w:t>
      </w:r>
      <w:r w:rsidRPr="00E8689C">
        <w:rPr>
          <w:rFonts w:ascii="Times New Roman" w:hAnsi="Times New Roman" w:cs="Times New Roman"/>
          <w:bCs/>
          <w:i/>
          <w:sz w:val="24"/>
          <w:szCs w:val="24"/>
          <w:lang w:val="id-ID"/>
        </w:rPr>
        <w:t>n vitro</w:t>
      </w:r>
      <w:r w:rsidRPr="00E8689C">
        <w:rPr>
          <w:rFonts w:ascii="Times New Roman" w:hAnsi="Times New Roman" w:cs="Times New Roman"/>
          <w:bCs/>
          <w:sz w:val="24"/>
          <w:szCs w:val="24"/>
          <w:lang w:val="id-ID"/>
        </w:rPr>
        <w:t xml:space="preserve"> studies of plant extracts on the growth of </w:t>
      </w:r>
      <w:r w:rsidRPr="00E8689C">
        <w:rPr>
          <w:rFonts w:ascii="Times New Roman" w:hAnsi="Times New Roman" w:cs="Times New Roman"/>
          <w:bCs/>
          <w:sz w:val="24"/>
          <w:szCs w:val="24"/>
          <w:lang w:val="en-US"/>
        </w:rPr>
        <w:t>wilt-causing</w:t>
      </w:r>
      <w:r w:rsidRPr="00E8689C">
        <w:rPr>
          <w:rFonts w:ascii="Times New Roman" w:hAnsi="Times New Roman" w:cs="Times New Roman"/>
          <w:bCs/>
          <w:sz w:val="24"/>
          <w:szCs w:val="24"/>
          <w:lang w:val="id-ID"/>
        </w:rPr>
        <w:t xml:space="preserve"> fungi </w:t>
      </w:r>
      <w:r w:rsidRPr="00E8689C">
        <w:rPr>
          <w:rFonts w:ascii="Times New Roman" w:hAnsi="Times New Roman" w:cs="Times New Roman"/>
          <w:bCs/>
          <w:i/>
          <w:sz w:val="24"/>
          <w:szCs w:val="24"/>
          <w:lang w:val="id-ID"/>
        </w:rPr>
        <w:t>Fusarium oxysporum</w:t>
      </w:r>
      <w:r w:rsidRPr="00E8689C">
        <w:rPr>
          <w:rFonts w:ascii="Times New Roman" w:hAnsi="Times New Roman" w:cs="Times New Roman"/>
          <w:bCs/>
          <w:sz w:val="24"/>
          <w:szCs w:val="24"/>
          <w:lang w:val="id-ID"/>
        </w:rPr>
        <w:t xml:space="preserve">. </w:t>
      </w:r>
      <w:r w:rsidRPr="00AE1C59">
        <w:rPr>
          <w:rFonts w:ascii="Times New Roman" w:hAnsi="Times New Roman" w:cs="Times New Roman"/>
          <w:i/>
          <w:sz w:val="24"/>
          <w:szCs w:val="24"/>
          <w:lang w:val="id-ID"/>
        </w:rPr>
        <w:t>IJAR</w:t>
      </w:r>
      <w:r w:rsidRPr="00E8689C">
        <w:rPr>
          <w:rFonts w:ascii="Times New Roman" w:hAnsi="Times New Roman" w:cs="Times New Roman"/>
          <w:sz w:val="24"/>
          <w:szCs w:val="24"/>
          <w:lang w:val="id-ID"/>
        </w:rPr>
        <w:t xml:space="preserve"> 2(8):704-710.</w:t>
      </w:r>
    </w:p>
    <w:p w14:paraId="584554AE" w14:textId="77777777" w:rsidR="00AE1C59" w:rsidRDefault="00696AF3" w:rsidP="00AE1C59">
      <w:pPr>
        <w:ind w:left="567" w:hanging="567"/>
        <w:jc w:val="both"/>
        <w:rPr>
          <w:rFonts w:ascii="Times New Roman" w:hAnsi="Times New Roman" w:cs="Times New Roman"/>
          <w:sz w:val="24"/>
          <w:szCs w:val="24"/>
        </w:rPr>
      </w:pPr>
      <w:proofErr w:type="spellStart"/>
      <w:r w:rsidRPr="00E8689C">
        <w:rPr>
          <w:rFonts w:ascii="Times New Roman" w:hAnsi="Times New Roman" w:cs="Times New Roman"/>
          <w:sz w:val="24"/>
          <w:szCs w:val="24"/>
        </w:rPr>
        <w:t>Nuryanto</w:t>
      </w:r>
      <w:proofErr w:type="spellEnd"/>
      <w:r w:rsidRPr="00E8689C">
        <w:rPr>
          <w:rFonts w:ascii="Times New Roman" w:hAnsi="Times New Roman" w:cs="Times New Roman"/>
          <w:sz w:val="24"/>
          <w:szCs w:val="24"/>
        </w:rPr>
        <w:t xml:space="preserve"> B</w:t>
      </w:r>
      <w:r w:rsidR="002D7A98" w:rsidRPr="00E8689C">
        <w:rPr>
          <w:rFonts w:ascii="Times New Roman" w:hAnsi="Times New Roman" w:cs="Times New Roman"/>
          <w:sz w:val="24"/>
          <w:szCs w:val="24"/>
        </w:rPr>
        <w:t xml:space="preserve"> </w:t>
      </w:r>
      <w:r w:rsidRPr="00E8689C">
        <w:rPr>
          <w:rFonts w:ascii="Times New Roman" w:hAnsi="Times New Roman" w:cs="Times New Roman"/>
          <w:sz w:val="24"/>
          <w:szCs w:val="24"/>
        </w:rPr>
        <w:t>(2017)</w:t>
      </w:r>
      <w:r w:rsidR="00AE1C59">
        <w:rPr>
          <w:rFonts w:ascii="Times New Roman" w:hAnsi="Times New Roman" w:cs="Times New Roman"/>
          <w:sz w:val="24"/>
          <w:szCs w:val="24"/>
        </w:rPr>
        <w:t>.</w:t>
      </w:r>
      <w:r w:rsidRPr="00E8689C">
        <w:rPr>
          <w:rFonts w:ascii="Times New Roman" w:hAnsi="Times New Roman" w:cs="Times New Roman"/>
          <w:sz w:val="24"/>
          <w:szCs w:val="24"/>
        </w:rPr>
        <w:t xml:space="preserve"> Sheath Blight Disease (</w:t>
      </w:r>
      <w:proofErr w:type="spellStart"/>
      <w:r w:rsidRPr="00E8689C">
        <w:rPr>
          <w:rFonts w:ascii="Times New Roman" w:hAnsi="Times New Roman" w:cs="Times New Roman"/>
          <w:i/>
          <w:sz w:val="24"/>
          <w:szCs w:val="24"/>
        </w:rPr>
        <w:t>Rhizoctonia</w:t>
      </w:r>
      <w:proofErr w:type="spellEnd"/>
      <w:r w:rsidRPr="00E8689C">
        <w:rPr>
          <w:rFonts w:ascii="Times New Roman" w:hAnsi="Times New Roman" w:cs="Times New Roman"/>
          <w:i/>
          <w:sz w:val="24"/>
          <w:szCs w:val="24"/>
        </w:rPr>
        <w:t xml:space="preserve"> </w:t>
      </w:r>
      <w:proofErr w:type="spellStart"/>
      <w:r w:rsidRPr="00E8689C">
        <w:rPr>
          <w:rFonts w:ascii="Times New Roman" w:hAnsi="Times New Roman" w:cs="Times New Roman"/>
          <w:i/>
          <w:sz w:val="24"/>
          <w:szCs w:val="24"/>
        </w:rPr>
        <w:t>solani</w:t>
      </w:r>
      <w:proofErr w:type="spellEnd"/>
      <w:r w:rsidRPr="00E8689C">
        <w:rPr>
          <w:rFonts w:ascii="Times New Roman" w:hAnsi="Times New Roman" w:cs="Times New Roman"/>
          <w:sz w:val="24"/>
          <w:szCs w:val="24"/>
        </w:rPr>
        <w:t xml:space="preserve">) on Rice and Management Techniques. </w:t>
      </w:r>
      <w:r w:rsidRPr="00AE1C59">
        <w:rPr>
          <w:rFonts w:ascii="Times New Roman" w:hAnsi="Times New Roman" w:cs="Times New Roman"/>
          <w:i/>
          <w:sz w:val="24"/>
          <w:szCs w:val="24"/>
        </w:rPr>
        <w:t xml:space="preserve">J </w:t>
      </w:r>
      <w:proofErr w:type="spellStart"/>
      <w:r w:rsidRPr="00AE1C59">
        <w:rPr>
          <w:rFonts w:ascii="Times New Roman" w:hAnsi="Times New Roman" w:cs="Times New Roman"/>
          <w:i/>
          <w:sz w:val="24"/>
          <w:szCs w:val="24"/>
        </w:rPr>
        <w:t>Perlind</w:t>
      </w:r>
      <w:proofErr w:type="spellEnd"/>
      <w:r w:rsidRPr="00AE1C59">
        <w:rPr>
          <w:rFonts w:ascii="Times New Roman" w:hAnsi="Times New Roman" w:cs="Times New Roman"/>
          <w:i/>
          <w:sz w:val="24"/>
          <w:szCs w:val="24"/>
        </w:rPr>
        <w:t xml:space="preserve"> Tan Ind</w:t>
      </w:r>
      <w:r w:rsidRPr="00E8689C">
        <w:rPr>
          <w:rFonts w:ascii="Times New Roman" w:hAnsi="Times New Roman" w:cs="Times New Roman"/>
          <w:sz w:val="24"/>
          <w:szCs w:val="24"/>
        </w:rPr>
        <w:t xml:space="preserve"> 21 (2): 63–71 DOI: 10.22146/jpti.22494</w:t>
      </w:r>
    </w:p>
    <w:p w14:paraId="0614D73A" w14:textId="7A089F41" w:rsidR="00AE1C59" w:rsidRDefault="00AD7571" w:rsidP="00AE1C59">
      <w:pPr>
        <w:ind w:left="567" w:hanging="567"/>
        <w:jc w:val="both"/>
        <w:rPr>
          <w:rStyle w:val="Hyperlink"/>
          <w:rFonts w:ascii="Times New Roman" w:hAnsi="Times New Roman" w:cs="Times New Roman"/>
          <w:bCs/>
          <w:color w:val="000000" w:themeColor="text1"/>
          <w:sz w:val="24"/>
          <w:szCs w:val="24"/>
          <w:u w:val="none"/>
        </w:rPr>
      </w:pPr>
      <w:proofErr w:type="spellStart"/>
      <w:r w:rsidRPr="00E8689C">
        <w:rPr>
          <w:rFonts w:ascii="Times New Roman" w:hAnsi="Times New Roman" w:cs="Times New Roman"/>
          <w:bCs/>
          <w:sz w:val="24"/>
          <w:szCs w:val="24"/>
        </w:rPr>
        <w:t>Onejeme</w:t>
      </w:r>
      <w:proofErr w:type="spellEnd"/>
      <w:r w:rsidRPr="00E8689C">
        <w:rPr>
          <w:rFonts w:ascii="Times New Roman" w:hAnsi="Times New Roman" w:cs="Times New Roman"/>
          <w:bCs/>
          <w:sz w:val="24"/>
          <w:szCs w:val="24"/>
        </w:rPr>
        <w:t xml:space="preserve"> </w:t>
      </w:r>
      <w:r w:rsidR="00124207" w:rsidRPr="00E8689C">
        <w:rPr>
          <w:rFonts w:ascii="Times New Roman" w:hAnsi="Times New Roman" w:cs="Times New Roman"/>
          <w:bCs/>
          <w:sz w:val="24"/>
          <w:szCs w:val="24"/>
        </w:rPr>
        <w:t xml:space="preserve">F </w:t>
      </w:r>
      <w:r w:rsidR="00F10F30" w:rsidRPr="00E8689C">
        <w:rPr>
          <w:rFonts w:ascii="Times New Roman" w:hAnsi="Times New Roman" w:cs="Times New Roman"/>
          <w:bCs/>
          <w:sz w:val="24"/>
          <w:szCs w:val="24"/>
        </w:rPr>
        <w:t>(</w:t>
      </w:r>
      <w:r w:rsidRPr="00E8689C">
        <w:rPr>
          <w:rFonts w:ascii="Times New Roman" w:hAnsi="Times New Roman" w:cs="Times New Roman"/>
          <w:bCs/>
          <w:sz w:val="24"/>
          <w:szCs w:val="24"/>
        </w:rPr>
        <w:t>2021</w:t>
      </w:r>
      <w:r w:rsidR="00F10F30" w:rsidRPr="00E8689C">
        <w:rPr>
          <w:rFonts w:ascii="Times New Roman" w:hAnsi="Times New Roman" w:cs="Times New Roman"/>
          <w:bCs/>
          <w:sz w:val="24"/>
          <w:szCs w:val="24"/>
        </w:rPr>
        <w:t>)</w:t>
      </w:r>
      <w:r w:rsidR="00AE1C59">
        <w:rPr>
          <w:rFonts w:ascii="Times New Roman" w:hAnsi="Times New Roman" w:cs="Times New Roman"/>
          <w:bCs/>
          <w:sz w:val="24"/>
          <w:szCs w:val="24"/>
        </w:rPr>
        <w:t xml:space="preserve">. </w:t>
      </w:r>
      <w:r w:rsidRPr="00E8689C">
        <w:rPr>
          <w:rFonts w:ascii="Times New Roman" w:hAnsi="Times New Roman" w:cs="Times New Roman"/>
          <w:bCs/>
          <w:sz w:val="24"/>
          <w:szCs w:val="24"/>
        </w:rPr>
        <w:t xml:space="preserve">Effects of plant extracts and synthetic fungicides on the radial growth of </w:t>
      </w:r>
      <w:proofErr w:type="spellStart"/>
      <w:r w:rsidRPr="00E8689C">
        <w:rPr>
          <w:rFonts w:ascii="Times New Roman" w:hAnsi="Times New Roman" w:cs="Times New Roman"/>
          <w:bCs/>
          <w:sz w:val="24"/>
          <w:szCs w:val="24"/>
        </w:rPr>
        <w:t>Phoma</w:t>
      </w:r>
      <w:proofErr w:type="spellEnd"/>
      <w:r w:rsidRPr="00E8689C">
        <w:rPr>
          <w:rFonts w:ascii="Times New Roman" w:hAnsi="Times New Roman" w:cs="Times New Roman"/>
          <w:bCs/>
          <w:sz w:val="24"/>
          <w:szCs w:val="24"/>
        </w:rPr>
        <w:t xml:space="preserve"> </w:t>
      </w:r>
      <w:proofErr w:type="spellStart"/>
      <w:r w:rsidRPr="00E8689C">
        <w:rPr>
          <w:rFonts w:ascii="Times New Roman" w:hAnsi="Times New Roman" w:cs="Times New Roman"/>
          <w:bCs/>
          <w:sz w:val="24"/>
          <w:szCs w:val="24"/>
        </w:rPr>
        <w:t>oryzae</w:t>
      </w:r>
      <w:proofErr w:type="spellEnd"/>
      <w:r w:rsidRPr="00E8689C">
        <w:rPr>
          <w:rFonts w:ascii="Times New Roman" w:hAnsi="Times New Roman" w:cs="Times New Roman"/>
          <w:bCs/>
          <w:sz w:val="24"/>
          <w:szCs w:val="24"/>
        </w:rPr>
        <w:t xml:space="preserve"> on rice (Oryza sativa L.) in some rice growing areas of south Eastern Nigeria. </w:t>
      </w:r>
      <w:r w:rsidRPr="00AE1C59">
        <w:rPr>
          <w:rFonts w:ascii="Times New Roman" w:hAnsi="Times New Roman" w:cs="Times New Roman"/>
          <w:bCs/>
          <w:i/>
          <w:sz w:val="24"/>
          <w:szCs w:val="24"/>
        </w:rPr>
        <w:t>J</w:t>
      </w:r>
      <w:r w:rsidR="00AE1C59">
        <w:rPr>
          <w:rFonts w:ascii="Times New Roman" w:hAnsi="Times New Roman" w:cs="Times New Roman"/>
          <w:bCs/>
          <w:i/>
          <w:sz w:val="24"/>
          <w:szCs w:val="24"/>
        </w:rPr>
        <w:t xml:space="preserve"> </w:t>
      </w:r>
      <w:r w:rsidRPr="00AE1C59">
        <w:rPr>
          <w:rFonts w:ascii="Times New Roman" w:hAnsi="Times New Roman" w:cs="Times New Roman"/>
          <w:bCs/>
          <w:i/>
          <w:sz w:val="24"/>
          <w:szCs w:val="24"/>
        </w:rPr>
        <w:t xml:space="preserve">Plant </w:t>
      </w:r>
      <w:proofErr w:type="spellStart"/>
      <w:r w:rsidRPr="002B04D8">
        <w:rPr>
          <w:rFonts w:ascii="Times New Roman" w:hAnsi="Times New Roman" w:cs="Times New Roman"/>
          <w:bCs/>
          <w:i/>
          <w:sz w:val="24"/>
          <w:szCs w:val="24"/>
        </w:rPr>
        <w:t>Pathol</w:t>
      </w:r>
      <w:proofErr w:type="spellEnd"/>
      <w:r w:rsidRPr="002B04D8">
        <w:rPr>
          <w:rFonts w:ascii="Times New Roman" w:hAnsi="Times New Roman" w:cs="Times New Roman"/>
          <w:bCs/>
          <w:i/>
          <w:sz w:val="24"/>
          <w:szCs w:val="24"/>
        </w:rPr>
        <w:t xml:space="preserve"> </w:t>
      </w:r>
      <w:proofErr w:type="spellStart"/>
      <w:r w:rsidRPr="002B04D8">
        <w:rPr>
          <w:rFonts w:ascii="Times New Roman" w:hAnsi="Times New Roman" w:cs="Times New Roman"/>
          <w:bCs/>
          <w:i/>
          <w:sz w:val="24"/>
          <w:szCs w:val="24"/>
        </w:rPr>
        <w:t>Microb</w:t>
      </w:r>
      <w:proofErr w:type="spellEnd"/>
      <w:r w:rsidRPr="00E8689C">
        <w:rPr>
          <w:rFonts w:ascii="Times New Roman" w:hAnsi="Times New Roman" w:cs="Times New Roman"/>
          <w:bCs/>
          <w:sz w:val="24"/>
          <w:szCs w:val="24"/>
        </w:rPr>
        <w:t xml:space="preserve"> 9(12): 468. </w:t>
      </w:r>
      <w:r w:rsidRPr="00E8689C">
        <w:rPr>
          <w:rFonts w:ascii="Times New Roman" w:hAnsi="Times New Roman" w:cs="Times New Roman"/>
          <w:bCs/>
          <w:color w:val="000000" w:themeColor="text1"/>
          <w:sz w:val="24"/>
          <w:szCs w:val="24"/>
        </w:rPr>
        <w:t>DOI: </w:t>
      </w:r>
      <w:hyperlink r:id="rId41" w:tgtFrame="_blank" w:history="1">
        <w:r w:rsidRPr="00E8689C">
          <w:rPr>
            <w:rStyle w:val="Hyperlink"/>
            <w:rFonts w:ascii="Times New Roman" w:hAnsi="Times New Roman" w:cs="Times New Roman"/>
            <w:bCs/>
            <w:color w:val="000000" w:themeColor="text1"/>
            <w:sz w:val="24"/>
            <w:szCs w:val="24"/>
            <w:u w:val="none"/>
          </w:rPr>
          <w:t>10.4172/2157-7471.1000468</w:t>
        </w:r>
      </w:hyperlink>
    </w:p>
    <w:p w14:paraId="55563FF2" w14:textId="3BF5532A" w:rsidR="00AE1C59" w:rsidRDefault="00C6171D" w:rsidP="00AE1C59">
      <w:pPr>
        <w:ind w:left="567" w:hanging="567"/>
        <w:jc w:val="both"/>
        <w:rPr>
          <w:rStyle w:val="Hyperlink"/>
          <w:rFonts w:ascii="Times New Roman" w:hAnsi="Times New Roman" w:cs="Times New Roman"/>
          <w:bCs/>
          <w:color w:val="auto"/>
          <w:sz w:val="24"/>
          <w:szCs w:val="24"/>
          <w:u w:val="none"/>
        </w:rPr>
      </w:pPr>
      <w:r w:rsidRPr="00E8689C">
        <w:rPr>
          <w:rFonts w:ascii="Times New Roman" w:hAnsi="Times New Roman" w:cs="Times New Roman"/>
          <w:bCs/>
          <w:sz w:val="24"/>
          <w:szCs w:val="24"/>
        </w:rPr>
        <w:t xml:space="preserve">Popova VT, </w:t>
      </w:r>
      <w:r w:rsidR="00AE1C59" w:rsidRPr="00E8689C">
        <w:rPr>
          <w:rFonts w:ascii="Times New Roman" w:hAnsi="Times New Roman" w:cs="Times New Roman"/>
          <w:bCs/>
          <w:sz w:val="24"/>
          <w:szCs w:val="24"/>
        </w:rPr>
        <w:t xml:space="preserve">V </w:t>
      </w:r>
      <w:proofErr w:type="spellStart"/>
      <w:r w:rsidRPr="00E8689C">
        <w:rPr>
          <w:rFonts w:ascii="Times New Roman" w:hAnsi="Times New Roman" w:cs="Times New Roman"/>
          <w:bCs/>
          <w:sz w:val="24"/>
          <w:szCs w:val="24"/>
        </w:rPr>
        <w:t>Gochev</w:t>
      </w:r>
      <w:proofErr w:type="spellEnd"/>
      <w:r w:rsidRPr="00E8689C">
        <w:rPr>
          <w:rFonts w:ascii="Times New Roman" w:hAnsi="Times New Roman" w:cs="Times New Roman"/>
          <w:bCs/>
          <w:sz w:val="24"/>
          <w:szCs w:val="24"/>
        </w:rPr>
        <w:t xml:space="preserve">, </w:t>
      </w:r>
      <w:r w:rsidR="00AE1C59" w:rsidRPr="00E8689C">
        <w:rPr>
          <w:rFonts w:ascii="Times New Roman" w:hAnsi="Times New Roman" w:cs="Times New Roman"/>
          <w:bCs/>
          <w:sz w:val="24"/>
          <w:szCs w:val="24"/>
        </w:rPr>
        <w:t xml:space="preserve">T </w:t>
      </w:r>
      <w:proofErr w:type="spellStart"/>
      <w:r w:rsidRPr="00E8689C">
        <w:rPr>
          <w:rFonts w:ascii="Times New Roman" w:hAnsi="Times New Roman" w:cs="Times New Roman"/>
          <w:bCs/>
          <w:sz w:val="24"/>
          <w:szCs w:val="24"/>
        </w:rPr>
        <w:t>Girova</w:t>
      </w:r>
      <w:proofErr w:type="spellEnd"/>
      <w:r w:rsidRPr="00E8689C">
        <w:rPr>
          <w:rFonts w:ascii="Times New Roman" w:hAnsi="Times New Roman" w:cs="Times New Roman"/>
          <w:bCs/>
          <w:sz w:val="24"/>
          <w:szCs w:val="24"/>
        </w:rPr>
        <w:t xml:space="preserve">, </w:t>
      </w:r>
      <w:r w:rsidR="00AE1C59" w:rsidRPr="00E8689C">
        <w:rPr>
          <w:rFonts w:ascii="Times New Roman" w:hAnsi="Times New Roman" w:cs="Times New Roman"/>
          <w:bCs/>
          <w:sz w:val="24"/>
          <w:szCs w:val="24"/>
        </w:rPr>
        <w:t xml:space="preserve">I </w:t>
      </w:r>
      <w:proofErr w:type="spellStart"/>
      <w:r w:rsidRPr="00E8689C">
        <w:rPr>
          <w:rFonts w:ascii="Times New Roman" w:hAnsi="Times New Roman" w:cs="Times New Roman"/>
          <w:bCs/>
          <w:sz w:val="24"/>
          <w:szCs w:val="24"/>
        </w:rPr>
        <w:t>Iliev</w:t>
      </w:r>
      <w:proofErr w:type="spellEnd"/>
      <w:r w:rsidRPr="00E8689C">
        <w:rPr>
          <w:rFonts w:ascii="Times New Roman" w:hAnsi="Times New Roman" w:cs="Times New Roman"/>
          <w:bCs/>
          <w:sz w:val="24"/>
          <w:szCs w:val="24"/>
        </w:rPr>
        <w:t xml:space="preserve">, </w:t>
      </w:r>
      <w:r w:rsidR="00AE1C59" w:rsidRPr="00E8689C">
        <w:rPr>
          <w:rFonts w:ascii="Times New Roman" w:hAnsi="Times New Roman" w:cs="Times New Roman"/>
          <w:bCs/>
          <w:sz w:val="24"/>
          <w:szCs w:val="24"/>
        </w:rPr>
        <w:t xml:space="preserve">T </w:t>
      </w:r>
      <w:r w:rsidRPr="00E8689C">
        <w:rPr>
          <w:rFonts w:ascii="Times New Roman" w:hAnsi="Times New Roman" w:cs="Times New Roman"/>
          <w:bCs/>
          <w:sz w:val="24"/>
          <w:szCs w:val="24"/>
        </w:rPr>
        <w:t xml:space="preserve">Ivanova, </w:t>
      </w:r>
      <w:r w:rsidR="00AE1C59" w:rsidRPr="00E8689C">
        <w:rPr>
          <w:rFonts w:ascii="Times New Roman" w:hAnsi="Times New Roman" w:cs="Times New Roman"/>
          <w:bCs/>
          <w:sz w:val="24"/>
          <w:szCs w:val="24"/>
        </w:rPr>
        <w:t xml:space="preserve">A </w:t>
      </w:r>
      <w:r w:rsidRPr="00E8689C">
        <w:rPr>
          <w:rFonts w:ascii="Times New Roman" w:hAnsi="Times New Roman" w:cs="Times New Roman"/>
          <w:bCs/>
          <w:sz w:val="24"/>
          <w:szCs w:val="24"/>
        </w:rPr>
        <w:t>Stoyanova (2015)</w:t>
      </w:r>
      <w:r w:rsidR="00AE1C59">
        <w:rPr>
          <w:rFonts w:ascii="Times New Roman" w:hAnsi="Times New Roman" w:cs="Times New Roman"/>
          <w:bCs/>
          <w:sz w:val="24"/>
          <w:szCs w:val="24"/>
        </w:rPr>
        <w:t>.</w:t>
      </w:r>
      <w:r w:rsidR="002D7A98" w:rsidRPr="00E8689C">
        <w:rPr>
          <w:rFonts w:ascii="Times New Roman" w:hAnsi="Times New Roman" w:cs="Times New Roman"/>
          <w:bCs/>
          <w:sz w:val="24"/>
          <w:szCs w:val="24"/>
        </w:rPr>
        <w:t xml:space="preserve"> </w:t>
      </w:r>
      <w:r w:rsidRPr="00E8689C">
        <w:rPr>
          <w:rFonts w:ascii="Times New Roman" w:hAnsi="Times New Roman" w:cs="Times New Roman"/>
          <w:bCs/>
          <w:sz w:val="24"/>
          <w:szCs w:val="24"/>
        </w:rPr>
        <w:t xml:space="preserve">Extraction Products from Tobacco – Aroma and Bioactive Compounds and Activities. </w:t>
      </w:r>
      <w:hyperlink r:id="rId42" w:history="1">
        <w:proofErr w:type="spellStart"/>
        <w:r w:rsidRPr="00945519">
          <w:rPr>
            <w:rStyle w:val="Hyperlink"/>
            <w:rFonts w:ascii="Times New Roman" w:hAnsi="Times New Roman" w:cs="Times New Roman"/>
            <w:bCs/>
            <w:i/>
            <w:color w:val="auto"/>
            <w:sz w:val="24"/>
            <w:szCs w:val="24"/>
            <w:u w:val="none"/>
          </w:rPr>
          <w:t>Curr</w:t>
        </w:r>
        <w:proofErr w:type="spellEnd"/>
        <w:r w:rsidRPr="00945519">
          <w:rPr>
            <w:rStyle w:val="Hyperlink"/>
            <w:rFonts w:ascii="Times New Roman" w:hAnsi="Times New Roman" w:cs="Times New Roman"/>
            <w:bCs/>
            <w:i/>
            <w:color w:val="auto"/>
            <w:sz w:val="24"/>
            <w:szCs w:val="24"/>
            <w:u w:val="none"/>
          </w:rPr>
          <w:t xml:space="preserve"> </w:t>
        </w:r>
        <w:proofErr w:type="spellStart"/>
        <w:r w:rsidRPr="00945519">
          <w:rPr>
            <w:rStyle w:val="Hyperlink"/>
            <w:rFonts w:ascii="Times New Roman" w:hAnsi="Times New Roman" w:cs="Times New Roman"/>
            <w:bCs/>
            <w:i/>
            <w:color w:val="auto"/>
            <w:sz w:val="24"/>
            <w:szCs w:val="24"/>
            <w:u w:val="none"/>
          </w:rPr>
          <w:t>Bioact</w:t>
        </w:r>
        <w:proofErr w:type="spellEnd"/>
        <w:r w:rsidRPr="00945519">
          <w:rPr>
            <w:rStyle w:val="Hyperlink"/>
            <w:rFonts w:ascii="Times New Roman" w:hAnsi="Times New Roman" w:cs="Times New Roman"/>
            <w:bCs/>
            <w:i/>
            <w:color w:val="auto"/>
            <w:sz w:val="24"/>
            <w:szCs w:val="24"/>
            <w:u w:val="none"/>
          </w:rPr>
          <w:t xml:space="preserve"> Comp</w:t>
        </w:r>
      </w:hyperlink>
      <w:r w:rsidRPr="00E8689C">
        <w:rPr>
          <w:rFonts w:ascii="Times New Roman" w:hAnsi="Times New Roman" w:cs="Times New Roman"/>
          <w:bCs/>
          <w:sz w:val="24"/>
          <w:szCs w:val="24"/>
        </w:rPr>
        <w:t> 11(1). DOI: </w:t>
      </w:r>
      <w:hyperlink r:id="rId43" w:tgtFrame="_blank" w:history="1">
        <w:r w:rsidRPr="00E8689C">
          <w:rPr>
            <w:rStyle w:val="Hyperlink"/>
            <w:rFonts w:ascii="Times New Roman" w:hAnsi="Times New Roman" w:cs="Times New Roman"/>
            <w:bCs/>
            <w:color w:val="auto"/>
            <w:sz w:val="24"/>
            <w:szCs w:val="24"/>
            <w:u w:val="none"/>
          </w:rPr>
          <w:t>10.2174/157340721101150804150016</w:t>
        </w:r>
      </w:hyperlink>
    </w:p>
    <w:p w14:paraId="784245E0" w14:textId="21C4937B" w:rsidR="00AE1C59" w:rsidRDefault="00A87F01" w:rsidP="00AE1C59">
      <w:pPr>
        <w:ind w:left="567" w:hanging="567"/>
        <w:jc w:val="both"/>
        <w:rPr>
          <w:rStyle w:val="Hyperlink"/>
          <w:rFonts w:ascii="Times New Roman" w:hAnsi="Times New Roman" w:cs="Times New Roman"/>
          <w:bCs/>
          <w:color w:val="000000" w:themeColor="text1"/>
          <w:sz w:val="24"/>
          <w:szCs w:val="24"/>
          <w:u w:val="none"/>
        </w:rPr>
      </w:pPr>
      <w:proofErr w:type="spellStart"/>
      <w:r w:rsidRPr="00E8689C">
        <w:rPr>
          <w:rFonts w:ascii="Times New Roman" w:hAnsi="Times New Roman" w:cs="Times New Roman"/>
          <w:sz w:val="24"/>
          <w:szCs w:val="24"/>
        </w:rPr>
        <w:t>Ramadas</w:t>
      </w:r>
      <w:proofErr w:type="spellEnd"/>
      <w:r w:rsidR="00AE1C59">
        <w:rPr>
          <w:rFonts w:ascii="Times New Roman" w:hAnsi="Times New Roman" w:cs="Times New Roman"/>
          <w:sz w:val="24"/>
          <w:szCs w:val="24"/>
        </w:rPr>
        <w:t xml:space="preserve"> </w:t>
      </w:r>
      <w:r w:rsidRPr="00E8689C">
        <w:rPr>
          <w:rFonts w:ascii="Times New Roman" w:hAnsi="Times New Roman" w:cs="Times New Roman"/>
          <w:sz w:val="24"/>
          <w:szCs w:val="24"/>
        </w:rPr>
        <w:t xml:space="preserve">K, </w:t>
      </w:r>
      <w:r w:rsidR="00AE1C59" w:rsidRPr="00E8689C">
        <w:rPr>
          <w:rFonts w:ascii="Times New Roman" w:hAnsi="Times New Roman" w:cs="Times New Roman"/>
          <w:sz w:val="24"/>
          <w:szCs w:val="24"/>
        </w:rPr>
        <w:t xml:space="preserve">G </w:t>
      </w:r>
      <w:r w:rsidRPr="00E8689C">
        <w:rPr>
          <w:rFonts w:ascii="Times New Roman" w:hAnsi="Times New Roman" w:cs="Times New Roman"/>
          <w:sz w:val="24"/>
          <w:szCs w:val="24"/>
        </w:rPr>
        <w:t xml:space="preserve">Suresh, </w:t>
      </w:r>
      <w:r w:rsidR="00AE1C59" w:rsidRPr="00E8689C">
        <w:rPr>
          <w:rFonts w:ascii="Times New Roman" w:hAnsi="Times New Roman" w:cs="Times New Roman"/>
          <w:sz w:val="24"/>
          <w:szCs w:val="24"/>
        </w:rPr>
        <w:t xml:space="preserve">N </w:t>
      </w:r>
      <w:proofErr w:type="spellStart"/>
      <w:r w:rsidRPr="00E8689C">
        <w:rPr>
          <w:rFonts w:ascii="Times New Roman" w:hAnsi="Times New Roman" w:cs="Times New Roman"/>
          <w:sz w:val="24"/>
          <w:szCs w:val="24"/>
        </w:rPr>
        <w:t>Janarthanan</w:t>
      </w:r>
      <w:proofErr w:type="spellEnd"/>
      <w:r w:rsidRPr="00E8689C">
        <w:rPr>
          <w:rFonts w:ascii="Times New Roman" w:hAnsi="Times New Roman" w:cs="Times New Roman"/>
          <w:sz w:val="24"/>
          <w:szCs w:val="24"/>
        </w:rPr>
        <w:t xml:space="preserve">, </w:t>
      </w:r>
      <w:r w:rsidR="00AE1C59" w:rsidRPr="00E8689C">
        <w:rPr>
          <w:rFonts w:ascii="Times New Roman" w:hAnsi="Times New Roman" w:cs="Times New Roman"/>
          <w:sz w:val="24"/>
          <w:szCs w:val="24"/>
        </w:rPr>
        <w:t xml:space="preserve">S </w:t>
      </w:r>
      <w:proofErr w:type="spellStart"/>
      <w:r w:rsidRPr="00E8689C">
        <w:rPr>
          <w:rFonts w:ascii="Times New Roman" w:hAnsi="Times New Roman" w:cs="Times New Roman"/>
          <w:sz w:val="24"/>
          <w:szCs w:val="24"/>
        </w:rPr>
        <w:t>Masilamani</w:t>
      </w:r>
      <w:proofErr w:type="spellEnd"/>
      <w:r w:rsidR="002B6D62" w:rsidRPr="00E8689C">
        <w:rPr>
          <w:rFonts w:ascii="Times New Roman" w:hAnsi="Times New Roman" w:cs="Times New Roman"/>
          <w:sz w:val="24"/>
          <w:szCs w:val="24"/>
        </w:rPr>
        <w:t xml:space="preserve"> (</w:t>
      </w:r>
      <w:r w:rsidRPr="00E8689C">
        <w:rPr>
          <w:rFonts w:ascii="Times New Roman" w:hAnsi="Times New Roman" w:cs="Times New Roman"/>
          <w:sz w:val="24"/>
          <w:szCs w:val="24"/>
        </w:rPr>
        <w:t>1998</w:t>
      </w:r>
      <w:r w:rsidR="002B6D62" w:rsidRPr="00E8689C">
        <w:rPr>
          <w:rFonts w:ascii="Times New Roman" w:hAnsi="Times New Roman" w:cs="Times New Roman"/>
          <w:sz w:val="24"/>
          <w:szCs w:val="24"/>
        </w:rPr>
        <w:t>)</w:t>
      </w:r>
      <w:r w:rsidR="00AE1C59">
        <w:rPr>
          <w:rFonts w:ascii="Times New Roman" w:hAnsi="Times New Roman" w:cs="Times New Roman"/>
          <w:sz w:val="24"/>
          <w:szCs w:val="24"/>
        </w:rPr>
        <w:t>.</w:t>
      </w:r>
      <w:r w:rsidR="002D7A98" w:rsidRPr="00E8689C">
        <w:rPr>
          <w:rFonts w:ascii="Times New Roman" w:hAnsi="Times New Roman" w:cs="Times New Roman"/>
          <w:sz w:val="24"/>
          <w:szCs w:val="24"/>
        </w:rPr>
        <w:t xml:space="preserve"> </w:t>
      </w:r>
      <w:r w:rsidRPr="00E8689C">
        <w:rPr>
          <w:rFonts w:ascii="Times New Roman" w:hAnsi="Times New Roman" w:cs="Times New Roman"/>
          <w:sz w:val="24"/>
          <w:szCs w:val="24"/>
        </w:rPr>
        <w:t xml:space="preserve">Antifungal activity of 1, 3-disubstituted symmetrical and unsymmetrical thioureas. </w:t>
      </w:r>
      <w:r w:rsidRPr="00AE1C59">
        <w:rPr>
          <w:rFonts w:ascii="Times New Roman" w:hAnsi="Times New Roman" w:cs="Times New Roman"/>
          <w:i/>
          <w:sz w:val="24"/>
          <w:szCs w:val="24"/>
        </w:rPr>
        <w:t>Pest Sci</w:t>
      </w:r>
      <w:r w:rsidRPr="00E8689C">
        <w:rPr>
          <w:rFonts w:ascii="Times New Roman" w:hAnsi="Times New Roman" w:cs="Times New Roman"/>
          <w:sz w:val="24"/>
          <w:szCs w:val="24"/>
        </w:rPr>
        <w:t xml:space="preserve"> 52(2), 145–151. </w:t>
      </w:r>
      <w:hyperlink r:id="rId44" w:history="1">
        <w:r w:rsidRPr="00E8689C">
          <w:rPr>
            <w:rStyle w:val="Hyperlink"/>
            <w:rFonts w:ascii="Times New Roman" w:hAnsi="Times New Roman" w:cs="Times New Roman"/>
            <w:bCs/>
            <w:color w:val="000000" w:themeColor="text1"/>
            <w:sz w:val="24"/>
            <w:szCs w:val="24"/>
            <w:u w:val="none"/>
          </w:rPr>
          <w:t>doi.org/10.1002/(SICI)1096-9063(199802)52:2&lt;</w:t>
        </w:r>
        <w:proofErr w:type="gramStart"/>
        <w:r w:rsidRPr="00E8689C">
          <w:rPr>
            <w:rStyle w:val="Hyperlink"/>
            <w:rFonts w:ascii="Times New Roman" w:hAnsi="Times New Roman" w:cs="Times New Roman"/>
            <w:bCs/>
            <w:color w:val="000000" w:themeColor="text1"/>
            <w:sz w:val="24"/>
            <w:szCs w:val="24"/>
            <w:u w:val="none"/>
          </w:rPr>
          <w:t>145::</w:t>
        </w:r>
        <w:proofErr w:type="gramEnd"/>
        <w:r w:rsidRPr="00E8689C">
          <w:rPr>
            <w:rStyle w:val="Hyperlink"/>
            <w:rFonts w:ascii="Times New Roman" w:hAnsi="Times New Roman" w:cs="Times New Roman"/>
            <w:bCs/>
            <w:color w:val="000000" w:themeColor="text1"/>
            <w:sz w:val="24"/>
            <w:szCs w:val="24"/>
            <w:u w:val="none"/>
          </w:rPr>
          <w:t>AID-PS677&gt;3.0.CO;2-J</w:t>
        </w:r>
      </w:hyperlink>
      <w:bookmarkStart w:id="8" w:name="_Hlk144145149"/>
    </w:p>
    <w:p w14:paraId="1C0EFC8D" w14:textId="77777777" w:rsidR="00AE1C59" w:rsidRDefault="0071786C" w:rsidP="00AE1C59">
      <w:pPr>
        <w:ind w:left="567" w:hanging="567"/>
        <w:jc w:val="both"/>
        <w:rPr>
          <w:rFonts w:ascii="Times New Roman" w:hAnsi="Times New Roman" w:cs="Times New Roman"/>
          <w:color w:val="000000" w:themeColor="text1"/>
          <w:sz w:val="24"/>
          <w:szCs w:val="24"/>
        </w:rPr>
      </w:pPr>
      <w:proofErr w:type="spellStart"/>
      <w:r w:rsidRPr="00E8689C">
        <w:rPr>
          <w:rFonts w:ascii="Times New Roman" w:hAnsi="Times New Roman" w:cs="Times New Roman"/>
          <w:color w:val="000000" w:themeColor="text1"/>
          <w:sz w:val="24"/>
          <w:szCs w:val="24"/>
        </w:rPr>
        <w:t>Sela-Buurlage</w:t>
      </w:r>
      <w:bookmarkEnd w:id="8"/>
      <w:proofErr w:type="spellEnd"/>
      <w:r w:rsidRPr="00E8689C">
        <w:rPr>
          <w:rFonts w:ascii="Times New Roman" w:hAnsi="Times New Roman" w:cs="Times New Roman"/>
          <w:color w:val="000000" w:themeColor="text1"/>
          <w:sz w:val="24"/>
          <w:szCs w:val="24"/>
        </w:rPr>
        <w:t xml:space="preserve"> MB, </w:t>
      </w:r>
      <w:r w:rsidR="00AE1C59" w:rsidRPr="00E8689C">
        <w:rPr>
          <w:rFonts w:ascii="Times New Roman" w:hAnsi="Times New Roman" w:cs="Times New Roman"/>
          <w:color w:val="000000" w:themeColor="text1"/>
          <w:sz w:val="24"/>
          <w:szCs w:val="24"/>
        </w:rPr>
        <w:t xml:space="preserve">AS </w:t>
      </w:r>
      <w:proofErr w:type="spellStart"/>
      <w:r w:rsidRPr="00E8689C">
        <w:rPr>
          <w:rFonts w:ascii="Times New Roman" w:hAnsi="Times New Roman" w:cs="Times New Roman"/>
          <w:color w:val="000000" w:themeColor="text1"/>
          <w:sz w:val="24"/>
          <w:szCs w:val="24"/>
        </w:rPr>
        <w:t>Ponstein</w:t>
      </w:r>
      <w:proofErr w:type="spellEnd"/>
      <w:r w:rsidRPr="00E8689C">
        <w:rPr>
          <w:rFonts w:ascii="Times New Roman" w:hAnsi="Times New Roman" w:cs="Times New Roman"/>
          <w:color w:val="000000" w:themeColor="text1"/>
          <w:sz w:val="24"/>
          <w:szCs w:val="24"/>
        </w:rPr>
        <w:t xml:space="preserve">, </w:t>
      </w:r>
      <w:r w:rsidR="00AE1C59" w:rsidRPr="00E8689C">
        <w:rPr>
          <w:rFonts w:ascii="Times New Roman" w:hAnsi="Times New Roman" w:cs="Times New Roman"/>
          <w:color w:val="000000" w:themeColor="text1"/>
          <w:sz w:val="24"/>
          <w:szCs w:val="24"/>
        </w:rPr>
        <w:t xml:space="preserve">SA </w:t>
      </w:r>
      <w:proofErr w:type="spellStart"/>
      <w:r w:rsidRPr="00E8689C">
        <w:rPr>
          <w:rFonts w:ascii="Times New Roman" w:hAnsi="Times New Roman" w:cs="Times New Roman"/>
          <w:color w:val="000000" w:themeColor="text1"/>
          <w:sz w:val="24"/>
          <w:szCs w:val="24"/>
        </w:rPr>
        <w:t>Bres-Vloemans</w:t>
      </w:r>
      <w:proofErr w:type="spellEnd"/>
      <w:r w:rsidRPr="00E8689C">
        <w:rPr>
          <w:rFonts w:ascii="Times New Roman" w:hAnsi="Times New Roman" w:cs="Times New Roman"/>
          <w:color w:val="000000" w:themeColor="text1"/>
          <w:sz w:val="24"/>
          <w:szCs w:val="24"/>
        </w:rPr>
        <w:t xml:space="preserve">, </w:t>
      </w:r>
      <w:r w:rsidR="00AE1C59" w:rsidRPr="00E8689C">
        <w:rPr>
          <w:rFonts w:ascii="Times New Roman" w:hAnsi="Times New Roman" w:cs="Times New Roman"/>
          <w:color w:val="000000" w:themeColor="text1"/>
          <w:sz w:val="24"/>
          <w:szCs w:val="24"/>
        </w:rPr>
        <w:t xml:space="preserve">LS </w:t>
      </w:r>
      <w:proofErr w:type="gramStart"/>
      <w:r w:rsidRPr="00E8689C">
        <w:rPr>
          <w:rFonts w:ascii="Times New Roman" w:hAnsi="Times New Roman" w:cs="Times New Roman"/>
          <w:color w:val="000000" w:themeColor="text1"/>
          <w:sz w:val="24"/>
          <w:szCs w:val="24"/>
        </w:rPr>
        <w:t xml:space="preserve">Melchers,  </w:t>
      </w:r>
      <w:r w:rsidR="00AE1C59" w:rsidRPr="00E8689C">
        <w:rPr>
          <w:rFonts w:ascii="Times New Roman" w:hAnsi="Times New Roman" w:cs="Times New Roman"/>
          <w:color w:val="000000" w:themeColor="text1"/>
          <w:sz w:val="24"/>
          <w:szCs w:val="24"/>
        </w:rPr>
        <w:t>PJM</w:t>
      </w:r>
      <w:proofErr w:type="gramEnd"/>
      <w:r w:rsidR="00AE1C59" w:rsidRPr="00E8689C">
        <w:rPr>
          <w:rFonts w:ascii="Times New Roman" w:hAnsi="Times New Roman" w:cs="Times New Roman"/>
          <w:color w:val="000000" w:themeColor="text1"/>
          <w:sz w:val="24"/>
          <w:szCs w:val="24"/>
        </w:rPr>
        <w:t xml:space="preserve"> </w:t>
      </w:r>
      <w:r w:rsidRPr="00E8689C">
        <w:rPr>
          <w:rFonts w:ascii="Times New Roman" w:hAnsi="Times New Roman" w:cs="Times New Roman"/>
          <w:color w:val="000000" w:themeColor="text1"/>
          <w:sz w:val="24"/>
          <w:szCs w:val="24"/>
        </w:rPr>
        <w:t xml:space="preserve">van den </w:t>
      </w:r>
      <w:proofErr w:type="spellStart"/>
      <w:r w:rsidRPr="00E8689C">
        <w:rPr>
          <w:rFonts w:ascii="Times New Roman" w:hAnsi="Times New Roman" w:cs="Times New Roman"/>
          <w:color w:val="000000" w:themeColor="text1"/>
          <w:sz w:val="24"/>
          <w:szCs w:val="24"/>
        </w:rPr>
        <w:t>Elzen</w:t>
      </w:r>
      <w:proofErr w:type="spellEnd"/>
      <w:r w:rsidRPr="00E8689C">
        <w:rPr>
          <w:rFonts w:ascii="Times New Roman" w:hAnsi="Times New Roman" w:cs="Times New Roman"/>
          <w:color w:val="000000" w:themeColor="text1"/>
          <w:sz w:val="24"/>
          <w:szCs w:val="24"/>
        </w:rPr>
        <w:t xml:space="preserve">, </w:t>
      </w:r>
      <w:r w:rsidR="00AE1C59" w:rsidRPr="00E8689C">
        <w:rPr>
          <w:rFonts w:ascii="Times New Roman" w:hAnsi="Times New Roman" w:cs="Times New Roman"/>
          <w:color w:val="000000" w:themeColor="text1"/>
          <w:sz w:val="24"/>
          <w:szCs w:val="24"/>
        </w:rPr>
        <w:t xml:space="preserve">BJC </w:t>
      </w:r>
      <w:r w:rsidRPr="00E8689C">
        <w:rPr>
          <w:rFonts w:ascii="Times New Roman" w:hAnsi="Times New Roman" w:cs="Times New Roman"/>
          <w:color w:val="000000" w:themeColor="text1"/>
          <w:sz w:val="24"/>
          <w:szCs w:val="24"/>
        </w:rPr>
        <w:t xml:space="preserve">Cornelissen (1993). Only Specific Tobacco (Nicotiana tabacum) Chitinases and,8-1,3-Clucanases Exhibit Antifungal Activity. </w:t>
      </w:r>
      <w:r w:rsidRPr="00AE1C59">
        <w:rPr>
          <w:rFonts w:ascii="Times New Roman" w:hAnsi="Times New Roman" w:cs="Times New Roman"/>
          <w:i/>
          <w:color w:val="000000" w:themeColor="text1"/>
          <w:sz w:val="24"/>
          <w:szCs w:val="24"/>
        </w:rPr>
        <w:t xml:space="preserve">Plant </w:t>
      </w:r>
      <w:proofErr w:type="spellStart"/>
      <w:r w:rsidRPr="00AE1C59">
        <w:rPr>
          <w:rFonts w:ascii="Times New Roman" w:hAnsi="Times New Roman" w:cs="Times New Roman"/>
          <w:i/>
          <w:color w:val="000000" w:themeColor="text1"/>
          <w:sz w:val="24"/>
          <w:szCs w:val="24"/>
        </w:rPr>
        <w:t>Physiol</w:t>
      </w:r>
      <w:proofErr w:type="spellEnd"/>
      <w:r w:rsidRPr="00E8689C">
        <w:rPr>
          <w:rFonts w:ascii="Times New Roman" w:hAnsi="Times New Roman" w:cs="Times New Roman"/>
          <w:color w:val="000000" w:themeColor="text1"/>
          <w:sz w:val="24"/>
          <w:szCs w:val="24"/>
        </w:rPr>
        <w:t xml:space="preserve"> 101: 857-863. </w:t>
      </w:r>
      <w:r w:rsidRPr="00E8689C">
        <w:rPr>
          <w:rFonts w:ascii="Times New Roman" w:hAnsi="Times New Roman" w:cs="Times New Roman"/>
          <w:bCs/>
          <w:color w:val="000000" w:themeColor="text1"/>
          <w:sz w:val="24"/>
          <w:szCs w:val="24"/>
        </w:rPr>
        <w:t>DOI:</w:t>
      </w:r>
      <w:r w:rsidRPr="00E8689C">
        <w:rPr>
          <w:rFonts w:ascii="Times New Roman" w:hAnsi="Times New Roman" w:cs="Times New Roman"/>
          <w:b/>
          <w:bCs/>
          <w:color w:val="000000" w:themeColor="text1"/>
          <w:sz w:val="24"/>
          <w:szCs w:val="24"/>
        </w:rPr>
        <w:t> </w:t>
      </w:r>
      <w:r w:rsidRPr="00E8689C">
        <w:rPr>
          <w:rFonts w:ascii="Times New Roman" w:hAnsi="Times New Roman" w:cs="Times New Roman"/>
          <w:color w:val="000000" w:themeColor="text1"/>
          <w:sz w:val="24"/>
          <w:szCs w:val="24"/>
        </w:rPr>
        <w:t>10.1104/pp.101.3.857</w:t>
      </w:r>
    </w:p>
    <w:p w14:paraId="2EA3A4A8" w14:textId="77777777" w:rsidR="00AE1C59" w:rsidRDefault="006A50C9" w:rsidP="00AE1C59">
      <w:pPr>
        <w:ind w:left="567" w:hanging="567"/>
        <w:jc w:val="both"/>
        <w:rPr>
          <w:rStyle w:val="Hyperlink"/>
          <w:rFonts w:ascii="Times New Roman" w:hAnsi="Times New Roman" w:cs="Times New Roman"/>
          <w:bCs/>
          <w:color w:val="auto"/>
          <w:sz w:val="24"/>
          <w:szCs w:val="24"/>
          <w:u w:val="none"/>
        </w:rPr>
      </w:pPr>
      <w:r w:rsidRPr="00E8689C">
        <w:rPr>
          <w:rFonts w:ascii="Times New Roman" w:hAnsi="Times New Roman" w:cs="Times New Roman"/>
          <w:sz w:val="24"/>
          <w:szCs w:val="24"/>
        </w:rPr>
        <w:t xml:space="preserve">Simon TE, </w:t>
      </w:r>
      <w:r w:rsidR="00AE1C59" w:rsidRPr="00E8689C">
        <w:rPr>
          <w:rFonts w:ascii="Times New Roman" w:hAnsi="Times New Roman" w:cs="Times New Roman"/>
          <w:sz w:val="24"/>
          <w:szCs w:val="24"/>
        </w:rPr>
        <w:t xml:space="preserve">R </w:t>
      </w:r>
      <w:r w:rsidRPr="00E8689C">
        <w:rPr>
          <w:rFonts w:ascii="Times New Roman" w:hAnsi="Times New Roman" w:cs="Times New Roman"/>
          <w:sz w:val="24"/>
          <w:szCs w:val="24"/>
        </w:rPr>
        <w:t xml:space="preserve">Le </w:t>
      </w:r>
      <w:proofErr w:type="spellStart"/>
      <w:r w:rsidRPr="00E8689C">
        <w:rPr>
          <w:rFonts w:ascii="Times New Roman" w:hAnsi="Times New Roman" w:cs="Times New Roman"/>
          <w:sz w:val="24"/>
          <w:szCs w:val="24"/>
        </w:rPr>
        <w:t>Cointe</w:t>
      </w:r>
      <w:proofErr w:type="spellEnd"/>
      <w:r w:rsidRPr="00E8689C">
        <w:rPr>
          <w:rFonts w:ascii="Times New Roman" w:hAnsi="Times New Roman" w:cs="Times New Roman"/>
          <w:sz w:val="24"/>
          <w:szCs w:val="24"/>
        </w:rPr>
        <w:t xml:space="preserve">, </w:t>
      </w:r>
      <w:r w:rsidR="00AE1C59" w:rsidRPr="00E8689C">
        <w:rPr>
          <w:rFonts w:ascii="Times New Roman" w:hAnsi="Times New Roman" w:cs="Times New Roman"/>
          <w:sz w:val="24"/>
          <w:szCs w:val="24"/>
        </w:rPr>
        <w:t xml:space="preserve">P </w:t>
      </w:r>
      <w:proofErr w:type="spellStart"/>
      <w:r w:rsidRPr="00E8689C">
        <w:rPr>
          <w:rFonts w:ascii="Times New Roman" w:hAnsi="Times New Roman" w:cs="Times New Roman"/>
          <w:sz w:val="24"/>
          <w:szCs w:val="24"/>
        </w:rPr>
        <w:t>Delarue</w:t>
      </w:r>
      <w:proofErr w:type="spellEnd"/>
      <w:r w:rsidRPr="00E8689C">
        <w:rPr>
          <w:rFonts w:ascii="Times New Roman" w:hAnsi="Times New Roman" w:cs="Times New Roman"/>
          <w:sz w:val="24"/>
          <w:szCs w:val="24"/>
        </w:rPr>
        <w:t xml:space="preserve">, </w:t>
      </w:r>
      <w:r w:rsidR="00AE1C59" w:rsidRPr="00E8689C">
        <w:rPr>
          <w:rFonts w:ascii="Times New Roman" w:hAnsi="Times New Roman" w:cs="Times New Roman"/>
          <w:sz w:val="24"/>
          <w:szCs w:val="24"/>
        </w:rPr>
        <w:t xml:space="preserve">S </w:t>
      </w:r>
      <w:proofErr w:type="spellStart"/>
      <w:r w:rsidRPr="00E8689C">
        <w:rPr>
          <w:rFonts w:ascii="Times New Roman" w:hAnsi="Times New Roman" w:cs="Times New Roman"/>
          <w:sz w:val="24"/>
          <w:szCs w:val="24"/>
        </w:rPr>
        <w:t>Morliere</w:t>
      </w:r>
      <w:proofErr w:type="spellEnd"/>
      <w:r w:rsidRPr="00E8689C">
        <w:rPr>
          <w:rFonts w:ascii="Times New Roman" w:hAnsi="Times New Roman" w:cs="Times New Roman"/>
          <w:sz w:val="24"/>
          <w:szCs w:val="24"/>
        </w:rPr>
        <w:t xml:space="preserve">, </w:t>
      </w:r>
      <w:r w:rsidR="00AE1C59" w:rsidRPr="00E8689C">
        <w:rPr>
          <w:rFonts w:ascii="Times New Roman" w:hAnsi="Times New Roman" w:cs="Times New Roman"/>
          <w:sz w:val="24"/>
          <w:szCs w:val="24"/>
        </w:rPr>
        <w:t xml:space="preserve">F </w:t>
      </w:r>
      <w:r w:rsidRPr="00E8689C">
        <w:rPr>
          <w:rFonts w:ascii="Times New Roman" w:hAnsi="Times New Roman" w:cs="Times New Roman"/>
          <w:sz w:val="24"/>
          <w:szCs w:val="24"/>
        </w:rPr>
        <w:t xml:space="preserve">Montfort, </w:t>
      </w:r>
      <w:r w:rsidR="00AE1C59" w:rsidRPr="00E8689C">
        <w:rPr>
          <w:rFonts w:ascii="Times New Roman" w:hAnsi="Times New Roman" w:cs="Times New Roman"/>
          <w:sz w:val="24"/>
          <w:szCs w:val="24"/>
        </w:rPr>
        <w:t xml:space="preserve">MR </w:t>
      </w:r>
      <w:proofErr w:type="spellStart"/>
      <w:r w:rsidRPr="00E8689C">
        <w:rPr>
          <w:rFonts w:ascii="Times New Roman" w:hAnsi="Times New Roman" w:cs="Times New Roman"/>
          <w:sz w:val="24"/>
          <w:szCs w:val="24"/>
        </w:rPr>
        <w:t>Herve</w:t>
      </w:r>
      <w:proofErr w:type="spellEnd"/>
      <w:r w:rsidRPr="00E8689C">
        <w:rPr>
          <w:rFonts w:ascii="Times New Roman" w:hAnsi="Times New Roman" w:cs="Times New Roman"/>
          <w:sz w:val="24"/>
          <w:szCs w:val="24"/>
        </w:rPr>
        <w:t xml:space="preserve">, </w:t>
      </w:r>
      <w:r w:rsidR="00AE1C59" w:rsidRPr="00E8689C">
        <w:rPr>
          <w:rFonts w:ascii="Times New Roman" w:hAnsi="Times New Roman" w:cs="Times New Roman"/>
          <w:sz w:val="24"/>
          <w:szCs w:val="24"/>
        </w:rPr>
        <w:t xml:space="preserve">S </w:t>
      </w:r>
      <w:r w:rsidRPr="00E8689C">
        <w:rPr>
          <w:rFonts w:ascii="Times New Roman" w:hAnsi="Times New Roman" w:cs="Times New Roman"/>
          <w:sz w:val="24"/>
          <w:szCs w:val="24"/>
        </w:rPr>
        <w:t>Poggi (2014)</w:t>
      </w:r>
      <w:r w:rsidR="00AE1C59">
        <w:rPr>
          <w:rFonts w:ascii="Times New Roman" w:hAnsi="Times New Roman" w:cs="Times New Roman"/>
          <w:sz w:val="24"/>
          <w:szCs w:val="24"/>
        </w:rPr>
        <w:t>.</w:t>
      </w:r>
      <w:r w:rsidR="002D7A98" w:rsidRPr="00E8689C">
        <w:rPr>
          <w:rFonts w:ascii="Times New Roman" w:hAnsi="Times New Roman" w:cs="Times New Roman"/>
          <w:sz w:val="24"/>
          <w:szCs w:val="24"/>
        </w:rPr>
        <w:t xml:space="preserve"> </w:t>
      </w:r>
      <w:r w:rsidRPr="00E8689C">
        <w:rPr>
          <w:rFonts w:ascii="Times New Roman" w:hAnsi="Times New Roman" w:cs="Times New Roman"/>
          <w:bCs/>
          <w:sz w:val="24"/>
          <w:szCs w:val="24"/>
        </w:rPr>
        <w:t xml:space="preserve">Interplay between parasitism and host </w:t>
      </w:r>
      <w:proofErr w:type="spellStart"/>
      <w:r w:rsidRPr="00E8689C">
        <w:rPr>
          <w:rFonts w:ascii="Times New Roman" w:hAnsi="Times New Roman" w:cs="Times New Roman"/>
          <w:bCs/>
          <w:sz w:val="24"/>
          <w:szCs w:val="24"/>
        </w:rPr>
        <w:t>ontogenic</w:t>
      </w:r>
      <w:proofErr w:type="spellEnd"/>
      <w:r w:rsidRPr="00E8689C">
        <w:rPr>
          <w:rFonts w:ascii="Times New Roman" w:hAnsi="Times New Roman" w:cs="Times New Roman"/>
          <w:bCs/>
          <w:sz w:val="24"/>
          <w:szCs w:val="24"/>
        </w:rPr>
        <w:t xml:space="preserve"> resistance in the epidemiology of the soil-borne plant pathogen </w:t>
      </w:r>
      <w:proofErr w:type="spellStart"/>
      <w:r w:rsidRPr="00E8689C">
        <w:rPr>
          <w:rFonts w:ascii="Times New Roman" w:hAnsi="Times New Roman" w:cs="Times New Roman"/>
          <w:bCs/>
          <w:i/>
          <w:sz w:val="24"/>
          <w:szCs w:val="24"/>
        </w:rPr>
        <w:t>Rhizoctonia</w:t>
      </w:r>
      <w:proofErr w:type="spellEnd"/>
      <w:r w:rsidRPr="00E8689C">
        <w:rPr>
          <w:rFonts w:ascii="Times New Roman" w:hAnsi="Times New Roman" w:cs="Times New Roman"/>
          <w:bCs/>
          <w:i/>
          <w:sz w:val="24"/>
          <w:szCs w:val="24"/>
        </w:rPr>
        <w:t xml:space="preserve"> </w:t>
      </w:r>
      <w:proofErr w:type="spellStart"/>
      <w:r w:rsidRPr="00E8689C">
        <w:rPr>
          <w:rFonts w:ascii="Times New Roman" w:hAnsi="Times New Roman" w:cs="Times New Roman"/>
          <w:bCs/>
          <w:i/>
          <w:sz w:val="24"/>
          <w:szCs w:val="24"/>
        </w:rPr>
        <w:t>solani</w:t>
      </w:r>
      <w:proofErr w:type="spellEnd"/>
      <w:r w:rsidRPr="00E8689C">
        <w:rPr>
          <w:rFonts w:ascii="Times New Roman" w:hAnsi="Times New Roman" w:cs="Times New Roman"/>
          <w:bCs/>
          <w:sz w:val="24"/>
          <w:szCs w:val="24"/>
        </w:rPr>
        <w:t xml:space="preserve">. </w:t>
      </w:r>
      <w:hyperlink r:id="rId45" w:history="1">
        <w:proofErr w:type="spellStart"/>
        <w:r w:rsidRPr="00945519">
          <w:rPr>
            <w:rStyle w:val="Hyperlink"/>
            <w:rFonts w:ascii="Times New Roman" w:hAnsi="Times New Roman" w:cs="Times New Roman"/>
            <w:bCs/>
            <w:i/>
            <w:color w:val="auto"/>
            <w:sz w:val="24"/>
            <w:szCs w:val="24"/>
            <w:u w:val="none"/>
          </w:rPr>
          <w:t>PLoS</w:t>
        </w:r>
        <w:proofErr w:type="spellEnd"/>
        <w:r w:rsidRPr="00945519">
          <w:rPr>
            <w:rStyle w:val="Hyperlink"/>
            <w:rFonts w:ascii="Times New Roman" w:hAnsi="Times New Roman" w:cs="Times New Roman"/>
            <w:bCs/>
            <w:i/>
            <w:color w:val="auto"/>
            <w:sz w:val="24"/>
            <w:szCs w:val="24"/>
            <w:u w:val="none"/>
          </w:rPr>
          <w:t xml:space="preserve"> ONE</w:t>
        </w:r>
      </w:hyperlink>
      <w:r w:rsidRPr="00E8689C">
        <w:rPr>
          <w:rFonts w:ascii="Times New Roman" w:hAnsi="Times New Roman" w:cs="Times New Roman"/>
          <w:bCs/>
          <w:sz w:val="24"/>
          <w:szCs w:val="24"/>
        </w:rPr>
        <w:t> 9(8): e105159. DOI: </w:t>
      </w:r>
      <w:hyperlink r:id="rId46" w:tgtFrame="_blank" w:history="1">
        <w:r w:rsidRPr="00E8689C">
          <w:rPr>
            <w:rStyle w:val="Hyperlink"/>
            <w:rFonts w:ascii="Times New Roman" w:hAnsi="Times New Roman" w:cs="Times New Roman"/>
            <w:bCs/>
            <w:color w:val="auto"/>
            <w:sz w:val="24"/>
            <w:szCs w:val="24"/>
            <w:u w:val="none"/>
          </w:rPr>
          <w:t>10.1371/journal.pone.0105159</w:t>
        </w:r>
      </w:hyperlink>
    </w:p>
    <w:p w14:paraId="497E79EF" w14:textId="77777777" w:rsidR="00AF5A29" w:rsidRDefault="0029221F" w:rsidP="00AF5A29">
      <w:pPr>
        <w:ind w:left="567" w:hanging="567"/>
        <w:jc w:val="both"/>
        <w:rPr>
          <w:rFonts w:ascii="Times New Roman" w:hAnsi="Times New Roman" w:cs="Times New Roman"/>
          <w:sz w:val="24"/>
          <w:szCs w:val="24"/>
          <w:lang w:val="ms"/>
        </w:rPr>
      </w:pPr>
      <w:r w:rsidRPr="00E8689C">
        <w:rPr>
          <w:rFonts w:ascii="Times New Roman" w:hAnsi="Times New Roman" w:cs="Times New Roman"/>
          <w:sz w:val="24"/>
          <w:szCs w:val="24"/>
          <w:lang w:val="ms"/>
        </w:rPr>
        <w:t xml:space="preserve">Suganda T,  </w:t>
      </w:r>
      <w:r w:rsidR="00AF5A29" w:rsidRPr="00E8689C">
        <w:rPr>
          <w:rFonts w:ascii="Times New Roman" w:hAnsi="Times New Roman" w:cs="Times New Roman"/>
          <w:sz w:val="24"/>
          <w:szCs w:val="24"/>
          <w:lang w:val="ms"/>
        </w:rPr>
        <w:t xml:space="preserve">SK </w:t>
      </w:r>
      <w:r w:rsidRPr="00E8689C">
        <w:rPr>
          <w:rFonts w:ascii="Times New Roman" w:hAnsi="Times New Roman" w:cs="Times New Roman"/>
          <w:sz w:val="24"/>
          <w:szCs w:val="24"/>
          <w:lang w:val="ms"/>
        </w:rPr>
        <w:t>Wahda</w:t>
      </w:r>
      <w:r w:rsidR="002B6D62" w:rsidRPr="00E8689C">
        <w:rPr>
          <w:rFonts w:ascii="Times New Roman" w:hAnsi="Times New Roman" w:cs="Times New Roman"/>
          <w:sz w:val="24"/>
          <w:szCs w:val="24"/>
          <w:lang w:val="ms"/>
        </w:rPr>
        <w:t xml:space="preserve"> (</w:t>
      </w:r>
      <w:r w:rsidRPr="00E8689C">
        <w:rPr>
          <w:rFonts w:ascii="Times New Roman" w:hAnsi="Times New Roman" w:cs="Times New Roman"/>
          <w:sz w:val="24"/>
          <w:szCs w:val="24"/>
          <w:lang w:val="ms"/>
        </w:rPr>
        <w:t>2021</w:t>
      </w:r>
      <w:r w:rsidR="002B6D62" w:rsidRPr="00E8689C">
        <w:rPr>
          <w:rFonts w:ascii="Times New Roman" w:hAnsi="Times New Roman" w:cs="Times New Roman"/>
          <w:sz w:val="24"/>
          <w:szCs w:val="24"/>
          <w:lang w:val="ms"/>
        </w:rPr>
        <w:t>)</w:t>
      </w:r>
      <w:r w:rsidR="00AF5A29">
        <w:rPr>
          <w:rFonts w:ascii="Times New Roman" w:hAnsi="Times New Roman" w:cs="Times New Roman"/>
          <w:sz w:val="24"/>
          <w:szCs w:val="24"/>
          <w:lang w:val="ms"/>
        </w:rPr>
        <w:t>.</w:t>
      </w:r>
      <w:r w:rsidR="002D7A98" w:rsidRPr="00E8689C">
        <w:rPr>
          <w:rFonts w:ascii="Times New Roman" w:hAnsi="Times New Roman" w:cs="Times New Roman"/>
          <w:sz w:val="24"/>
          <w:szCs w:val="24"/>
          <w:lang w:val="ms"/>
        </w:rPr>
        <w:t xml:space="preserve"> </w:t>
      </w:r>
      <w:r w:rsidR="004E124B" w:rsidRPr="00E8689C">
        <w:rPr>
          <w:rFonts w:ascii="Times New Roman" w:hAnsi="Times New Roman" w:cs="Times New Roman"/>
          <w:sz w:val="24"/>
          <w:szCs w:val="24"/>
          <w:lang w:val="ms"/>
        </w:rPr>
        <w:t>In vitro test of decoction water of porang (</w:t>
      </w:r>
      <w:r w:rsidR="004E124B" w:rsidRPr="00E8689C">
        <w:rPr>
          <w:rFonts w:ascii="Times New Roman" w:hAnsi="Times New Roman" w:cs="Times New Roman"/>
          <w:i/>
          <w:sz w:val="24"/>
          <w:szCs w:val="24"/>
          <w:lang w:val="ms"/>
        </w:rPr>
        <w:t>Amorphophallus</w:t>
      </w:r>
      <w:r w:rsidR="004E124B" w:rsidRPr="00E8689C">
        <w:rPr>
          <w:rFonts w:ascii="Times New Roman" w:hAnsi="Times New Roman" w:cs="Times New Roman"/>
          <w:sz w:val="24"/>
          <w:szCs w:val="24"/>
          <w:lang w:val="ms"/>
        </w:rPr>
        <w:t xml:space="preserve"> sp.) leaves and stems against </w:t>
      </w:r>
      <w:r w:rsidR="004E124B" w:rsidRPr="00E8689C">
        <w:rPr>
          <w:rFonts w:ascii="Times New Roman" w:hAnsi="Times New Roman" w:cs="Times New Roman"/>
          <w:i/>
          <w:sz w:val="24"/>
          <w:szCs w:val="24"/>
          <w:lang w:val="ms"/>
        </w:rPr>
        <w:t>Pyricularia oryzae</w:t>
      </w:r>
      <w:r w:rsidR="004E124B" w:rsidRPr="00E8689C">
        <w:rPr>
          <w:rFonts w:ascii="Times New Roman" w:hAnsi="Times New Roman" w:cs="Times New Roman"/>
          <w:sz w:val="24"/>
          <w:szCs w:val="24"/>
          <w:lang w:val="ms"/>
        </w:rPr>
        <w:t xml:space="preserve"> causing blast disease in rice plants</w:t>
      </w:r>
      <w:r w:rsidRPr="00E8689C">
        <w:rPr>
          <w:rFonts w:ascii="Times New Roman" w:hAnsi="Times New Roman" w:cs="Times New Roman"/>
          <w:sz w:val="24"/>
          <w:szCs w:val="24"/>
          <w:lang w:val="ms"/>
        </w:rPr>
        <w:t xml:space="preserve">. </w:t>
      </w:r>
      <w:r w:rsidRPr="00AF5A29">
        <w:rPr>
          <w:rFonts w:ascii="Times New Roman" w:hAnsi="Times New Roman" w:cs="Times New Roman"/>
          <w:i/>
          <w:sz w:val="24"/>
          <w:szCs w:val="24"/>
          <w:lang w:val="ms"/>
        </w:rPr>
        <w:t>J</w:t>
      </w:r>
      <w:r w:rsidR="00E40B61" w:rsidRPr="00AF5A29">
        <w:rPr>
          <w:rFonts w:ascii="Times New Roman" w:hAnsi="Times New Roman" w:cs="Times New Roman"/>
          <w:i/>
          <w:sz w:val="24"/>
          <w:szCs w:val="24"/>
          <w:lang w:val="ms"/>
        </w:rPr>
        <w:t xml:space="preserve"> </w:t>
      </w:r>
      <w:r w:rsidRPr="00AF5A29">
        <w:rPr>
          <w:rFonts w:ascii="Times New Roman" w:hAnsi="Times New Roman" w:cs="Times New Roman"/>
          <w:i/>
          <w:sz w:val="24"/>
          <w:szCs w:val="24"/>
          <w:lang w:val="ms"/>
        </w:rPr>
        <w:t>Agrik</w:t>
      </w:r>
      <w:r w:rsidRPr="00E8689C">
        <w:rPr>
          <w:rFonts w:ascii="Times New Roman" w:hAnsi="Times New Roman" w:cs="Times New Roman"/>
          <w:i/>
          <w:sz w:val="24"/>
          <w:szCs w:val="24"/>
          <w:lang w:val="ms"/>
        </w:rPr>
        <w:t xml:space="preserve"> </w:t>
      </w:r>
      <w:r w:rsidRPr="00E8689C">
        <w:rPr>
          <w:rFonts w:ascii="Times New Roman" w:hAnsi="Times New Roman" w:cs="Times New Roman"/>
          <w:sz w:val="24"/>
          <w:szCs w:val="24"/>
          <w:lang w:val="ms"/>
        </w:rPr>
        <w:t>32(2):103-111</w:t>
      </w:r>
      <w:r w:rsidR="00AF5A29">
        <w:rPr>
          <w:rFonts w:ascii="Times New Roman" w:hAnsi="Times New Roman" w:cs="Times New Roman"/>
          <w:sz w:val="24"/>
          <w:szCs w:val="24"/>
          <w:lang w:val="ms"/>
        </w:rPr>
        <w:t>.</w:t>
      </w:r>
    </w:p>
    <w:p w14:paraId="5DC61A57" w14:textId="77777777" w:rsidR="00AF5A29" w:rsidRDefault="0013726B" w:rsidP="00AF5A29">
      <w:pPr>
        <w:ind w:left="567" w:hanging="567"/>
        <w:jc w:val="both"/>
        <w:rPr>
          <w:rFonts w:ascii="Times New Roman" w:hAnsi="Times New Roman" w:cs="Times New Roman"/>
          <w:sz w:val="24"/>
          <w:szCs w:val="24"/>
        </w:rPr>
      </w:pPr>
      <w:proofErr w:type="spellStart"/>
      <w:r w:rsidRPr="00E8689C">
        <w:rPr>
          <w:rFonts w:ascii="Times New Roman" w:hAnsi="Times New Roman" w:cs="Times New Roman"/>
          <w:sz w:val="24"/>
          <w:szCs w:val="24"/>
        </w:rPr>
        <w:t>Tandan</w:t>
      </w:r>
      <w:proofErr w:type="spellEnd"/>
      <w:r w:rsidRPr="00E8689C">
        <w:rPr>
          <w:rFonts w:ascii="Times New Roman" w:hAnsi="Times New Roman" w:cs="Times New Roman"/>
          <w:sz w:val="24"/>
          <w:szCs w:val="24"/>
        </w:rPr>
        <w:t xml:space="preserve"> N, </w:t>
      </w:r>
      <w:r w:rsidR="00AF5A29" w:rsidRPr="00E8689C">
        <w:rPr>
          <w:rFonts w:ascii="Times New Roman" w:hAnsi="Times New Roman" w:cs="Times New Roman"/>
          <w:sz w:val="24"/>
          <w:szCs w:val="24"/>
        </w:rPr>
        <w:t xml:space="preserve">M </w:t>
      </w:r>
      <w:proofErr w:type="spellStart"/>
      <w:r w:rsidRPr="00E8689C">
        <w:rPr>
          <w:rFonts w:ascii="Times New Roman" w:hAnsi="Times New Roman" w:cs="Times New Roman"/>
          <w:sz w:val="24"/>
          <w:szCs w:val="24"/>
        </w:rPr>
        <w:t>Madhvi</w:t>
      </w:r>
      <w:proofErr w:type="spellEnd"/>
      <w:r w:rsidRPr="00E8689C">
        <w:rPr>
          <w:rFonts w:ascii="Times New Roman" w:hAnsi="Times New Roman" w:cs="Times New Roman"/>
          <w:sz w:val="24"/>
          <w:szCs w:val="24"/>
        </w:rPr>
        <w:t xml:space="preserve">, </w:t>
      </w:r>
      <w:proofErr w:type="gramStart"/>
      <w:r w:rsidR="00AF5A29" w:rsidRPr="00E8689C">
        <w:rPr>
          <w:rFonts w:ascii="Times New Roman" w:hAnsi="Times New Roman" w:cs="Times New Roman"/>
          <w:sz w:val="24"/>
          <w:szCs w:val="24"/>
        </w:rPr>
        <w:t>A</w:t>
      </w:r>
      <w:proofErr w:type="gramEnd"/>
      <w:r w:rsidR="00AF5A29" w:rsidRPr="00E8689C">
        <w:rPr>
          <w:rFonts w:ascii="Times New Roman" w:hAnsi="Times New Roman" w:cs="Times New Roman"/>
          <w:sz w:val="24"/>
          <w:szCs w:val="24"/>
        </w:rPr>
        <w:t xml:space="preserve"> </w:t>
      </w:r>
      <w:r w:rsidRPr="00E8689C">
        <w:rPr>
          <w:rFonts w:ascii="Times New Roman" w:hAnsi="Times New Roman" w:cs="Times New Roman"/>
          <w:sz w:val="24"/>
          <w:szCs w:val="24"/>
        </w:rPr>
        <w:t>Anand (2011</w:t>
      </w:r>
      <w:r w:rsidRPr="00E8689C">
        <w:rPr>
          <w:rFonts w:ascii="Times New Roman" w:hAnsi="Times New Roman" w:cs="Times New Roman"/>
          <w:color w:val="000000" w:themeColor="text1"/>
          <w:sz w:val="24"/>
          <w:szCs w:val="24"/>
        </w:rPr>
        <w:t>)</w:t>
      </w:r>
      <w:r w:rsidR="00AF5A29">
        <w:rPr>
          <w:rFonts w:ascii="Times New Roman" w:hAnsi="Times New Roman" w:cs="Times New Roman"/>
          <w:color w:val="000000" w:themeColor="text1"/>
          <w:sz w:val="24"/>
          <w:szCs w:val="24"/>
        </w:rPr>
        <w:t>.</w:t>
      </w:r>
      <w:r w:rsidRPr="00E8689C">
        <w:rPr>
          <w:rFonts w:ascii="Times New Roman" w:hAnsi="Times New Roman" w:cs="Times New Roman"/>
          <w:color w:val="000000" w:themeColor="text1"/>
          <w:sz w:val="24"/>
          <w:szCs w:val="24"/>
        </w:rPr>
        <w:t xml:space="preserve"> </w:t>
      </w:r>
      <w:hyperlink r:id="rId47" w:history="1">
        <w:r w:rsidRPr="00E8689C">
          <w:rPr>
            <w:rStyle w:val="Hyperlink"/>
            <w:rFonts w:ascii="Times New Roman" w:hAnsi="Times New Roman" w:cs="Times New Roman"/>
            <w:color w:val="000000" w:themeColor="text1"/>
            <w:sz w:val="24"/>
            <w:szCs w:val="24"/>
            <w:u w:val="none"/>
          </w:rPr>
          <w:t>Studies on antibacterial activity of methanolic plant extracts</w:t>
        </w:r>
      </w:hyperlink>
      <w:r w:rsidRPr="00E8689C">
        <w:rPr>
          <w:rFonts w:ascii="Times New Roman" w:hAnsi="Times New Roman" w:cs="Times New Roman"/>
          <w:color w:val="000000" w:themeColor="text1"/>
          <w:sz w:val="24"/>
          <w:szCs w:val="24"/>
        </w:rPr>
        <w:t xml:space="preserve">. </w:t>
      </w:r>
      <w:r w:rsidRPr="00AF5A29">
        <w:rPr>
          <w:rFonts w:ascii="Times New Roman" w:hAnsi="Times New Roman" w:cs="Times New Roman"/>
          <w:i/>
          <w:color w:val="000000" w:themeColor="text1"/>
          <w:sz w:val="24"/>
          <w:szCs w:val="24"/>
        </w:rPr>
        <w:t xml:space="preserve">Int J </w:t>
      </w:r>
      <w:proofErr w:type="spellStart"/>
      <w:r w:rsidRPr="00AF5A29">
        <w:rPr>
          <w:rFonts w:ascii="Times New Roman" w:hAnsi="Times New Roman" w:cs="Times New Roman"/>
          <w:i/>
          <w:sz w:val="24"/>
          <w:szCs w:val="24"/>
        </w:rPr>
        <w:t>Phytomed</w:t>
      </w:r>
      <w:proofErr w:type="spellEnd"/>
      <w:r w:rsidRPr="00E8689C">
        <w:rPr>
          <w:rFonts w:ascii="Times New Roman" w:hAnsi="Times New Roman" w:cs="Times New Roman"/>
          <w:sz w:val="24"/>
          <w:szCs w:val="24"/>
        </w:rPr>
        <w:t xml:space="preserve"> 3(4): 549-556</w:t>
      </w:r>
      <w:r w:rsidR="00AF5A29">
        <w:rPr>
          <w:rFonts w:ascii="Times New Roman" w:hAnsi="Times New Roman" w:cs="Times New Roman"/>
          <w:sz w:val="24"/>
          <w:szCs w:val="24"/>
        </w:rPr>
        <w:t>.</w:t>
      </w:r>
    </w:p>
    <w:p w14:paraId="111AB943" w14:textId="77777777" w:rsidR="00AF5A29" w:rsidRDefault="0029221F" w:rsidP="00AF5A29">
      <w:pPr>
        <w:ind w:left="567" w:hanging="567"/>
        <w:jc w:val="both"/>
        <w:rPr>
          <w:rFonts w:ascii="Times New Roman" w:hAnsi="Times New Roman" w:cs="Times New Roman"/>
          <w:sz w:val="24"/>
          <w:szCs w:val="24"/>
          <w:lang w:val="ms"/>
        </w:rPr>
      </w:pPr>
      <w:r w:rsidRPr="00E8689C">
        <w:rPr>
          <w:rFonts w:ascii="Times New Roman" w:hAnsi="Times New Roman" w:cs="Times New Roman"/>
          <w:sz w:val="24"/>
          <w:szCs w:val="24"/>
          <w:lang w:val="ms"/>
        </w:rPr>
        <w:t>Tefa A</w:t>
      </w:r>
      <w:r w:rsidR="002B6D62" w:rsidRPr="00E8689C">
        <w:rPr>
          <w:rFonts w:ascii="Times New Roman" w:hAnsi="Times New Roman" w:cs="Times New Roman"/>
          <w:sz w:val="24"/>
          <w:szCs w:val="24"/>
          <w:lang w:val="ms"/>
        </w:rPr>
        <w:t xml:space="preserve"> (</w:t>
      </w:r>
      <w:r w:rsidRPr="00E8689C">
        <w:rPr>
          <w:rFonts w:ascii="Times New Roman" w:hAnsi="Times New Roman" w:cs="Times New Roman"/>
          <w:sz w:val="24"/>
          <w:szCs w:val="24"/>
          <w:lang w:val="ms"/>
        </w:rPr>
        <w:t>2017</w:t>
      </w:r>
      <w:r w:rsidR="002B6D62" w:rsidRPr="00E8689C">
        <w:rPr>
          <w:rFonts w:ascii="Times New Roman" w:hAnsi="Times New Roman" w:cs="Times New Roman"/>
          <w:sz w:val="24"/>
          <w:szCs w:val="24"/>
          <w:lang w:val="ms"/>
        </w:rPr>
        <w:t>)</w:t>
      </w:r>
      <w:r w:rsidR="00AF5A29">
        <w:rPr>
          <w:rFonts w:ascii="Times New Roman" w:hAnsi="Times New Roman" w:cs="Times New Roman"/>
          <w:sz w:val="24"/>
          <w:szCs w:val="24"/>
          <w:lang w:val="ms"/>
        </w:rPr>
        <w:t>.</w:t>
      </w:r>
      <w:r w:rsidR="002D7A98" w:rsidRPr="00E8689C">
        <w:rPr>
          <w:rFonts w:ascii="Times New Roman" w:hAnsi="Times New Roman" w:cs="Times New Roman"/>
          <w:sz w:val="24"/>
          <w:szCs w:val="24"/>
          <w:lang w:val="ms"/>
        </w:rPr>
        <w:t xml:space="preserve"> </w:t>
      </w:r>
      <w:r w:rsidR="004E124B" w:rsidRPr="00E8689C">
        <w:rPr>
          <w:rFonts w:ascii="Times New Roman" w:hAnsi="Times New Roman" w:cs="Times New Roman"/>
          <w:sz w:val="24"/>
          <w:szCs w:val="24"/>
          <w:lang w:val="ms"/>
        </w:rPr>
        <w:t>Viability and vigor test of rice (Oryza sativa, L.) seeds during storage at different moisture content levels</w:t>
      </w:r>
      <w:r w:rsidRPr="00E8689C">
        <w:rPr>
          <w:rFonts w:ascii="Times New Roman" w:hAnsi="Times New Roman" w:cs="Times New Roman"/>
          <w:sz w:val="24"/>
          <w:szCs w:val="24"/>
          <w:lang w:val="ms"/>
        </w:rPr>
        <w:t xml:space="preserve">. </w:t>
      </w:r>
      <w:r w:rsidRPr="00AF5A29">
        <w:rPr>
          <w:rFonts w:ascii="Times New Roman" w:hAnsi="Times New Roman" w:cs="Times New Roman"/>
          <w:i/>
          <w:sz w:val="24"/>
          <w:szCs w:val="24"/>
          <w:lang w:val="ms"/>
        </w:rPr>
        <w:t>J Pert Konserv Lahan Kering</w:t>
      </w:r>
      <w:r w:rsidRPr="00E8689C">
        <w:rPr>
          <w:rFonts w:ascii="Times New Roman" w:hAnsi="Times New Roman" w:cs="Times New Roman"/>
          <w:sz w:val="24"/>
          <w:szCs w:val="24"/>
          <w:lang w:val="ms"/>
        </w:rPr>
        <w:t xml:space="preserve"> 2(3):48-50.</w:t>
      </w:r>
    </w:p>
    <w:p w14:paraId="39E9A548" w14:textId="28D60469" w:rsidR="0029221F" w:rsidRPr="00E8689C" w:rsidRDefault="0029221F" w:rsidP="00AF5A29">
      <w:pPr>
        <w:ind w:left="567" w:hanging="567"/>
        <w:jc w:val="both"/>
        <w:rPr>
          <w:rFonts w:ascii="Times New Roman" w:hAnsi="Times New Roman" w:cs="Times New Roman"/>
          <w:sz w:val="24"/>
          <w:szCs w:val="24"/>
          <w:lang w:val="ms"/>
        </w:rPr>
      </w:pPr>
      <w:r w:rsidRPr="00E8689C">
        <w:rPr>
          <w:rFonts w:ascii="Times New Roman" w:hAnsi="Times New Roman" w:cs="Times New Roman"/>
          <w:sz w:val="24"/>
          <w:szCs w:val="24"/>
          <w:lang w:val="ms"/>
        </w:rPr>
        <w:lastRenderedPageBreak/>
        <w:t>Utomo SB</w:t>
      </w:r>
      <w:r w:rsidR="002B6D62" w:rsidRPr="00E8689C">
        <w:rPr>
          <w:rFonts w:ascii="Times New Roman" w:hAnsi="Times New Roman" w:cs="Times New Roman"/>
          <w:sz w:val="24"/>
          <w:szCs w:val="24"/>
          <w:lang w:val="ms"/>
        </w:rPr>
        <w:t xml:space="preserve"> (</w:t>
      </w:r>
      <w:r w:rsidRPr="00E8689C">
        <w:rPr>
          <w:rFonts w:ascii="Times New Roman" w:hAnsi="Times New Roman" w:cs="Times New Roman"/>
          <w:sz w:val="24"/>
          <w:szCs w:val="24"/>
          <w:lang w:val="ms"/>
        </w:rPr>
        <w:t>2016</w:t>
      </w:r>
      <w:r w:rsidR="002B6D62" w:rsidRPr="00E8689C">
        <w:rPr>
          <w:rFonts w:ascii="Times New Roman" w:hAnsi="Times New Roman" w:cs="Times New Roman"/>
          <w:sz w:val="24"/>
          <w:szCs w:val="24"/>
          <w:lang w:val="ms"/>
        </w:rPr>
        <w:t>)</w:t>
      </w:r>
      <w:r w:rsidR="00AF5A29">
        <w:rPr>
          <w:rFonts w:ascii="Times New Roman" w:hAnsi="Times New Roman" w:cs="Times New Roman"/>
          <w:sz w:val="24"/>
          <w:szCs w:val="24"/>
          <w:lang w:val="ms"/>
        </w:rPr>
        <w:t>.</w:t>
      </w:r>
      <w:r w:rsidRPr="00E8689C">
        <w:rPr>
          <w:rFonts w:ascii="Times New Roman" w:hAnsi="Times New Roman" w:cs="Times New Roman"/>
          <w:sz w:val="24"/>
          <w:szCs w:val="24"/>
          <w:lang w:val="ms"/>
        </w:rPr>
        <w:t xml:space="preserve"> </w:t>
      </w:r>
      <w:r w:rsidR="00FA2451" w:rsidRPr="00E8689C">
        <w:rPr>
          <w:rFonts w:ascii="Times New Roman" w:hAnsi="Times New Roman" w:cs="Times New Roman"/>
          <w:sz w:val="24"/>
          <w:szCs w:val="24"/>
          <w:lang w:val="ms"/>
        </w:rPr>
        <w:t>Anti-inflammatory Test of Songgolangit Leaf Decoction (</w:t>
      </w:r>
      <w:r w:rsidR="00FA2451" w:rsidRPr="00E8689C">
        <w:rPr>
          <w:rFonts w:ascii="Times New Roman" w:hAnsi="Times New Roman" w:cs="Times New Roman"/>
          <w:i/>
          <w:sz w:val="24"/>
          <w:szCs w:val="24"/>
          <w:lang w:val="ms"/>
        </w:rPr>
        <w:t>Tridax procumbens</w:t>
      </w:r>
      <w:r w:rsidR="00FA2451" w:rsidRPr="00E8689C">
        <w:rPr>
          <w:rFonts w:ascii="Times New Roman" w:hAnsi="Times New Roman" w:cs="Times New Roman"/>
          <w:sz w:val="24"/>
          <w:szCs w:val="24"/>
          <w:lang w:val="ms"/>
        </w:rPr>
        <w:t xml:space="preserve"> L.) on Carrageenin-Induced Swiss Galur Female Mice</w:t>
      </w:r>
      <w:r w:rsidRPr="00E8689C">
        <w:rPr>
          <w:rFonts w:ascii="Times New Roman" w:hAnsi="Times New Roman" w:cs="Times New Roman"/>
          <w:sz w:val="24"/>
          <w:szCs w:val="24"/>
          <w:lang w:val="ms"/>
        </w:rPr>
        <w:t xml:space="preserve">. </w:t>
      </w:r>
      <w:r w:rsidR="00945519" w:rsidRPr="00945519">
        <w:rPr>
          <w:rFonts w:ascii="Times New Roman" w:hAnsi="Times New Roman" w:cs="Times New Roman"/>
          <w:sz w:val="24"/>
          <w:szCs w:val="24"/>
          <w:lang w:val="ms"/>
        </w:rPr>
        <w:t>Thesis</w:t>
      </w:r>
      <w:r w:rsidRPr="00945519">
        <w:rPr>
          <w:rFonts w:ascii="Times New Roman" w:hAnsi="Times New Roman" w:cs="Times New Roman"/>
          <w:sz w:val="24"/>
          <w:szCs w:val="24"/>
          <w:lang w:val="ms"/>
        </w:rPr>
        <w:t>.</w:t>
      </w:r>
      <w:r w:rsidRPr="00E8689C">
        <w:rPr>
          <w:rFonts w:ascii="Times New Roman" w:hAnsi="Times New Roman" w:cs="Times New Roman"/>
          <w:sz w:val="24"/>
          <w:szCs w:val="24"/>
          <w:lang w:val="ms"/>
        </w:rPr>
        <w:t xml:space="preserve"> Sanata Dharma</w:t>
      </w:r>
      <w:r w:rsidR="004E124B" w:rsidRPr="00E8689C">
        <w:rPr>
          <w:rFonts w:ascii="Times New Roman" w:hAnsi="Times New Roman" w:cs="Times New Roman"/>
          <w:sz w:val="24"/>
          <w:szCs w:val="24"/>
          <w:lang w:val="ms"/>
        </w:rPr>
        <w:t xml:space="preserve"> University</w:t>
      </w:r>
      <w:r w:rsidRPr="00E8689C">
        <w:rPr>
          <w:rFonts w:ascii="Times New Roman" w:hAnsi="Times New Roman" w:cs="Times New Roman"/>
          <w:sz w:val="24"/>
          <w:szCs w:val="24"/>
          <w:lang w:val="ms"/>
        </w:rPr>
        <w:t>, Yogyakarta.</w:t>
      </w:r>
      <w:r w:rsidR="00990375">
        <w:rPr>
          <w:rFonts w:ascii="Times New Roman" w:hAnsi="Times New Roman" w:cs="Times New Roman"/>
          <w:sz w:val="24"/>
          <w:szCs w:val="24"/>
          <w:lang w:val="ms"/>
        </w:rPr>
        <w:t xml:space="preserve"> pp 25</w:t>
      </w:r>
    </w:p>
    <w:p w14:paraId="53769A77" w14:textId="77777777" w:rsidR="0029221F" w:rsidRPr="0029221F" w:rsidRDefault="0029221F" w:rsidP="0029221F">
      <w:pPr>
        <w:ind w:left="567" w:hanging="567"/>
        <w:jc w:val="both"/>
        <w:rPr>
          <w:rFonts w:ascii="Times New Roman" w:hAnsi="Times New Roman" w:cs="Times New Roman"/>
          <w:sz w:val="24"/>
          <w:szCs w:val="24"/>
        </w:rPr>
      </w:pPr>
    </w:p>
    <w:p w14:paraId="0810A2DF" w14:textId="77777777" w:rsidR="0019677E" w:rsidRPr="003A45AF" w:rsidRDefault="0019677E" w:rsidP="008A5619">
      <w:pPr>
        <w:jc w:val="both"/>
        <w:rPr>
          <w:rFonts w:ascii="Times New Roman" w:hAnsi="Times New Roman" w:cs="Times New Roman"/>
          <w:sz w:val="24"/>
          <w:szCs w:val="24"/>
        </w:rPr>
      </w:pPr>
    </w:p>
    <w:sectPr w:rsidR="0019677E" w:rsidRPr="003A45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5D9"/>
    <w:multiLevelType w:val="multilevel"/>
    <w:tmpl w:val="27D0C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CA393D"/>
    <w:multiLevelType w:val="multilevel"/>
    <w:tmpl w:val="4284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EB092B"/>
    <w:multiLevelType w:val="multilevel"/>
    <w:tmpl w:val="DED2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CD6F06"/>
    <w:multiLevelType w:val="hybridMultilevel"/>
    <w:tmpl w:val="12F20E5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074"/>
    <w:rsid w:val="00012DC0"/>
    <w:rsid w:val="00013073"/>
    <w:rsid w:val="00017880"/>
    <w:rsid w:val="0002725C"/>
    <w:rsid w:val="00027CCE"/>
    <w:rsid w:val="00034A7B"/>
    <w:rsid w:val="000400E4"/>
    <w:rsid w:val="000408C0"/>
    <w:rsid w:val="00071B1A"/>
    <w:rsid w:val="00085773"/>
    <w:rsid w:val="00087DB0"/>
    <w:rsid w:val="000953AA"/>
    <w:rsid w:val="0009622E"/>
    <w:rsid w:val="000B2B9D"/>
    <w:rsid w:val="000B4E82"/>
    <w:rsid w:val="000C376B"/>
    <w:rsid w:val="000D183F"/>
    <w:rsid w:val="000D5E69"/>
    <w:rsid w:val="000E41D2"/>
    <w:rsid w:val="000F0761"/>
    <w:rsid w:val="000F3269"/>
    <w:rsid w:val="000F6A16"/>
    <w:rsid w:val="00101347"/>
    <w:rsid w:val="001104C9"/>
    <w:rsid w:val="00124207"/>
    <w:rsid w:val="00124D45"/>
    <w:rsid w:val="0013007E"/>
    <w:rsid w:val="00130650"/>
    <w:rsid w:val="001325B3"/>
    <w:rsid w:val="0013311B"/>
    <w:rsid w:val="0013726B"/>
    <w:rsid w:val="00140E95"/>
    <w:rsid w:val="0016007E"/>
    <w:rsid w:val="00161FC7"/>
    <w:rsid w:val="00177814"/>
    <w:rsid w:val="00184071"/>
    <w:rsid w:val="0018543C"/>
    <w:rsid w:val="0019677E"/>
    <w:rsid w:val="001A3E8C"/>
    <w:rsid w:val="001A4BEB"/>
    <w:rsid w:val="001B16F5"/>
    <w:rsid w:val="001D0083"/>
    <w:rsid w:val="001D5138"/>
    <w:rsid w:val="001E6ED7"/>
    <w:rsid w:val="001F1CAC"/>
    <w:rsid w:val="0021328B"/>
    <w:rsid w:val="00213BA4"/>
    <w:rsid w:val="00220FE6"/>
    <w:rsid w:val="00223AE7"/>
    <w:rsid w:val="00224A82"/>
    <w:rsid w:val="00232215"/>
    <w:rsid w:val="002369A6"/>
    <w:rsid w:val="00262ADE"/>
    <w:rsid w:val="00272422"/>
    <w:rsid w:val="0029221F"/>
    <w:rsid w:val="002951DB"/>
    <w:rsid w:val="002A5701"/>
    <w:rsid w:val="002A60C9"/>
    <w:rsid w:val="002B04D8"/>
    <w:rsid w:val="002B6D62"/>
    <w:rsid w:val="002D06AC"/>
    <w:rsid w:val="002D0F87"/>
    <w:rsid w:val="002D7A98"/>
    <w:rsid w:val="00332E74"/>
    <w:rsid w:val="00333DD8"/>
    <w:rsid w:val="00334D15"/>
    <w:rsid w:val="00356018"/>
    <w:rsid w:val="00357C19"/>
    <w:rsid w:val="00381AAE"/>
    <w:rsid w:val="00382296"/>
    <w:rsid w:val="00393CF7"/>
    <w:rsid w:val="003A45AF"/>
    <w:rsid w:val="003B47C3"/>
    <w:rsid w:val="003C0C16"/>
    <w:rsid w:val="003F597B"/>
    <w:rsid w:val="00411493"/>
    <w:rsid w:val="004238EC"/>
    <w:rsid w:val="00424BEB"/>
    <w:rsid w:val="00462C8E"/>
    <w:rsid w:val="0046492A"/>
    <w:rsid w:val="00470599"/>
    <w:rsid w:val="00470C18"/>
    <w:rsid w:val="00472F79"/>
    <w:rsid w:val="00481D6C"/>
    <w:rsid w:val="004831A9"/>
    <w:rsid w:val="004855A1"/>
    <w:rsid w:val="00486463"/>
    <w:rsid w:val="004B1A96"/>
    <w:rsid w:val="004C014C"/>
    <w:rsid w:val="004E124B"/>
    <w:rsid w:val="004E449F"/>
    <w:rsid w:val="004F68B4"/>
    <w:rsid w:val="005313CD"/>
    <w:rsid w:val="005314B7"/>
    <w:rsid w:val="00552407"/>
    <w:rsid w:val="00561807"/>
    <w:rsid w:val="0056711D"/>
    <w:rsid w:val="00594116"/>
    <w:rsid w:val="0059638C"/>
    <w:rsid w:val="005B46A3"/>
    <w:rsid w:val="005B6A07"/>
    <w:rsid w:val="005B7323"/>
    <w:rsid w:val="005C4C86"/>
    <w:rsid w:val="005C6DDC"/>
    <w:rsid w:val="005D24B9"/>
    <w:rsid w:val="005D4B3E"/>
    <w:rsid w:val="005E0439"/>
    <w:rsid w:val="005E783E"/>
    <w:rsid w:val="00621A9E"/>
    <w:rsid w:val="00621D99"/>
    <w:rsid w:val="00627A10"/>
    <w:rsid w:val="0063353D"/>
    <w:rsid w:val="00636034"/>
    <w:rsid w:val="00657188"/>
    <w:rsid w:val="006572CA"/>
    <w:rsid w:val="0066264D"/>
    <w:rsid w:val="0066666E"/>
    <w:rsid w:val="00672182"/>
    <w:rsid w:val="00682EAE"/>
    <w:rsid w:val="00696AF3"/>
    <w:rsid w:val="006976A0"/>
    <w:rsid w:val="006A50C9"/>
    <w:rsid w:val="006B059F"/>
    <w:rsid w:val="006D02CF"/>
    <w:rsid w:val="006D050E"/>
    <w:rsid w:val="006E6C3B"/>
    <w:rsid w:val="006E7D24"/>
    <w:rsid w:val="007048A5"/>
    <w:rsid w:val="0070612D"/>
    <w:rsid w:val="00707B4F"/>
    <w:rsid w:val="00714225"/>
    <w:rsid w:val="0071786C"/>
    <w:rsid w:val="007265DF"/>
    <w:rsid w:val="00733235"/>
    <w:rsid w:val="00733522"/>
    <w:rsid w:val="007410BB"/>
    <w:rsid w:val="00757FC9"/>
    <w:rsid w:val="0077045A"/>
    <w:rsid w:val="0077468A"/>
    <w:rsid w:val="00790653"/>
    <w:rsid w:val="007A3693"/>
    <w:rsid w:val="007B0AB9"/>
    <w:rsid w:val="007C542A"/>
    <w:rsid w:val="007D0E57"/>
    <w:rsid w:val="007D19EA"/>
    <w:rsid w:val="007D71EE"/>
    <w:rsid w:val="007E3A48"/>
    <w:rsid w:val="007F4803"/>
    <w:rsid w:val="007F567A"/>
    <w:rsid w:val="00802850"/>
    <w:rsid w:val="00804FCD"/>
    <w:rsid w:val="00804FEE"/>
    <w:rsid w:val="008056A2"/>
    <w:rsid w:val="00861F61"/>
    <w:rsid w:val="00864570"/>
    <w:rsid w:val="008719A6"/>
    <w:rsid w:val="00871AAF"/>
    <w:rsid w:val="00873A29"/>
    <w:rsid w:val="008818F9"/>
    <w:rsid w:val="008853C7"/>
    <w:rsid w:val="008A4976"/>
    <w:rsid w:val="008A5619"/>
    <w:rsid w:val="008B0605"/>
    <w:rsid w:val="008B50A9"/>
    <w:rsid w:val="008D2F72"/>
    <w:rsid w:val="008D55D7"/>
    <w:rsid w:val="00911865"/>
    <w:rsid w:val="009228B2"/>
    <w:rsid w:val="00936338"/>
    <w:rsid w:val="00945519"/>
    <w:rsid w:val="009633B4"/>
    <w:rsid w:val="00975294"/>
    <w:rsid w:val="00990375"/>
    <w:rsid w:val="00993973"/>
    <w:rsid w:val="00994203"/>
    <w:rsid w:val="00994A4E"/>
    <w:rsid w:val="009A336A"/>
    <w:rsid w:val="009A4BCD"/>
    <w:rsid w:val="009C4668"/>
    <w:rsid w:val="009C6FDD"/>
    <w:rsid w:val="009D3ED8"/>
    <w:rsid w:val="009E20E8"/>
    <w:rsid w:val="009E329F"/>
    <w:rsid w:val="009E49B0"/>
    <w:rsid w:val="009E6BF4"/>
    <w:rsid w:val="009F09E1"/>
    <w:rsid w:val="00A04D46"/>
    <w:rsid w:val="00A052E7"/>
    <w:rsid w:val="00A153D7"/>
    <w:rsid w:val="00A2477B"/>
    <w:rsid w:val="00A42015"/>
    <w:rsid w:val="00A6665C"/>
    <w:rsid w:val="00A669A0"/>
    <w:rsid w:val="00A766C2"/>
    <w:rsid w:val="00A8513B"/>
    <w:rsid w:val="00A87F01"/>
    <w:rsid w:val="00A90AAC"/>
    <w:rsid w:val="00AA0852"/>
    <w:rsid w:val="00AA6657"/>
    <w:rsid w:val="00AB25FA"/>
    <w:rsid w:val="00AD0262"/>
    <w:rsid w:val="00AD1E40"/>
    <w:rsid w:val="00AD7571"/>
    <w:rsid w:val="00AE1C59"/>
    <w:rsid w:val="00AE5ADF"/>
    <w:rsid w:val="00AF26E3"/>
    <w:rsid w:val="00AF5A29"/>
    <w:rsid w:val="00AF7139"/>
    <w:rsid w:val="00AF782F"/>
    <w:rsid w:val="00B11D33"/>
    <w:rsid w:val="00B23C18"/>
    <w:rsid w:val="00B455BF"/>
    <w:rsid w:val="00B51F8D"/>
    <w:rsid w:val="00B5405D"/>
    <w:rsid w:val="00B573D4"/>
    <w:rsid w:val="00B61CA5"/>
    <w:rsid w:val="00B70C35"/>
    <w:rsid w:val="00B71A54"/>
    <w:rsid w:val="00B819E8"/>
    <w:rsid w:val="00B874FE"/>
    <w:rsid w:val="00BB6106"/>
    <w:rsid w:val="00BB621B"/>
    <w:rsid w:val="00BB79FC"/>
    <w:rsid w:val="00BC2D51"/>
    <w:rsid w:val="00BE1069"/>
    <w:rsid w:val="00BE19AA"/>
    <w:rsid w:val="00BE4B59"/>
    <w:rsid w:val="00C019D5"/>
    <w:rsid w:val="00C318E6"/>
    <w:rsid w:val="00C571C5"/>
    <w:rsid w:val="00C6171D"/>
    <w:rsid w:val="00C80673"/>
    <w:rsid w:val="00C843F7"/>
    <w:rsid w:val="00CA3FB0"/>
    <w:rsid w:val="00CE1F7B"/>
    <w:rsid w:val="00CF31BE"/>
    <w:rsid w:val="00D00A8B"/>
    <w:rsid w:val="00D06F33"/>
    <w:rsid w:val="00D07833"/>
    <w:rsid w:val="00D14059"/>
    <w:rsid w:val="00D22719"/>
    <w:rsid w:val="00D31091"/>
    <w:rsid w:val="00D34621"/>
    <w:rsid w:val="00D565F2"/>
    <w:rsid w:val="00D60074"/>
    <w:rsid w:val="00D75F76"/>
    <w:rsid w:val="00D80B92"/>
    <w:rsid w:val="00D8544D"/>
    <w:rsid w:val="00D9168B"/>
    <w:rsid w:val="00DB0048"/>
    <w:rsid w:val="00DB108A"/>
    <w:rsid w:val="00DC30F8"/>
    <w:rsid w:val="00DC7492"/>
    <w:rsid w:val="00DC7A6E"/>
    <w:rsid w:val="00DD1D2D"/>
    <w:rsid w:val="00DD3BF2"/>
    <w:rsid w:val="00DD4160"/>
    <w:rsid w:val="00DD454C"/>
    <w:rsid w:val="00DE704F"/>
    <w:rsid w:val="00DF6A2B"/>
    <w:rsid w:val="00E222BA"/>
    <w:rsid w:val="00E25D5A"/>
    <w:rsid w:val="00E40B61"/>
    <w:rsid w:val="00E50A07"/>
    <w:rsid w:val="00E536DB"/>
    <w:rsid w:val="00E7389B"/>
    <w:rsid w:val="00E8689C"/>
    <w:rsid w:val="00E86E32"/>
    <w:rsid w:val="00E95025"/>
    <w:rsid w:val="00E97411"/>
    <w:rsid w:val="00EB4264"/>
    <w:rsid w:val="00ED0DC7"/>
    <w:rsid w:val="00ED0F28"/>
    <w:rsid w:val="00F10F30"/>
    <w:rsid w:val="00F206A9"/>
    <w:rsid w:val="00F456E0"/>
    <w:rsid w:val="00F51D2C"/>
    <w:rsid w:val="00F54084"/>
    <w:rsid w:val="00F756B2"/>
    <w:rsid w:val="00F82764"/>
    <w:rsid w:val="00F82D7E"/>
    <w:rsid w:val="00F835AB"/>
    <w:rsid w:val="00F841CF"/>
    <w:rsid w:val="00FA2451"/>
    <w:rsid w:val="00FD5E50"/>
    <w:rsid w:val="00FF5FCB"/>
    <w:rsid w:val="00FF64A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09897"/>
  <w15:chartTrackingRefBased/>
  <w15:docId w15:val="{B60EC0DB-F14B-4C61-A216-F77A7B558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4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49B0"/>
    <w:rPr>
      <w:color w:val="808080"/>
    </w:rPr>
  </w:style>
  <w:style w:type="character" w:customStyle="1" w:styleId="Heading1Char">
    <w:name w:val="Heading 1 Char"/>
    <w:basedOn w:val="DefaultParagraphFont"/>
    <w:link w:val="Heading1"/>
    <w:uiPriority w:val="9"/>
    <w:rsid w:val="005E043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B1A96"/>
    <w:rPr>
      <w:color w:val="0563C1" w:themeColor="hyperlink"/>
      <w:u w:val="single"/>
    </w:rPr>
  </w:style>
  <w:style w:type="character" w:styleId="UnresolvedMention">
    <w:name w:val="Unresolved Mention"/>
    <w:basedOn w:val="DefaultParagraphFont"/>
    <w:uiPriority w:val="99"/>
    <w:semiHidden/>
    <w:unhideWhenUsed/>
    <w:rsid w:val="004B1A96"/>
    <w:rPr>
      <w:color w:val="605E5C"/>
      <w:shd w:val="clear" w:color="auto" w:fill="E1DFDD"/>
    </w:rPr>
  </w:style>
  <w:style w:type="table" w:styleId="TableGrid">
    <w:name w:val="Table Grid"/>
    <w:basedOn w:val="TableNormal"/>
    <w:uiPriority w:val="59"/>
    <w:rsid w:val="00220FE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68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95334">
      <w:bodyDiv w:val="1"/>
      <w:marLeft w:val="0"/>
      <w:marRight w:val="0"/>
      <w:marTop w:val="0"/>
      <w:marBottom w:val="0"/>
      <w:divBdr>
        <w:top w:val="none" w:sz="0" w:space="0" w:color="auto"/>
        <w:left w:val="none" w:sz="0" w:space="0" w:color="auto"/>
        <w:bottom w:val="none" w:sz="0" w:space="0" w:color="auto"/>
        <w:right w:val="none" w:sz="0" w:space="0" w:color="auto"/>
      </w:divBdr>
    </w:div>
    <w:div w:id="751317201">
      <w:bodyDiv w:val="1"/>
      <w:marLeft w:val="0"/>
      <w:marRight w:val="0"/>
      <w:marTop w:val="0"/>
      <w:marBottom w:val="0"/>
      <w:divBdr>
        <w:top w:val="none" w:sz="0" w:space="0" w:color="auto"/>
        <w:left w:val="none" w:sz="0" w:space="0" w:color="auto"/>
        <w:bottom w:val="none" w:sz="0" w:space="0" w:color="auto"/>
        <w:right w:val="none" w:sz="0" w:space="0" w:color="auto"/>
      </w:divBdr>
    </w:div>
    <w:div w:id="1081685334">
      <w:bodyDiv w:val="1"/>
      <w:marLeft w:val="0"/>
      <w:marRight w:val="0"/>
      <w:marTop w:val="0"/>
      <w:marBottom w:val="0"/>
      <w:divBdr>
        <w:top w:val="none" w:sz="0" w:space="0" w:color="auto"/>
        <w:left w:val="none" w:sz="0" w:space="0" w:color="auto"/>
        <w:bottom w:val="none" w:sz="0" w:space="0" w:color="auto"/>
        <w:right w:val="none" w:sz="0" w:space="0" w:color="auto"/>
      </w:divBdr>
    </w:div>
    <w:div w:id="1243485452">
      <w:bodyDiv w:val="1"/>
      <w:marLeft w:val="0"/>
      <w:marRight w:val="0"/>
      <w:marTop w:val="0"/>
      <w:marBottom w:val="0"/>
      <w:divBdr>
        <w:top w:val="none" w:sz="0" w:space="0" w:color="auto"/>
        <w:left w:val="none" w:sz="0" w:space="0" w:color="auto"/>
        <w:bottom w:val="none" w:sz="0" w:space="0" w:color="auto"/>
        <w:right w:val="none" w:sz="0" w:space="0" w:color="auto"/>
      </w:divBdr>
      <w:divsChild>
        <w:div w:id="235241032">
          <w:marLeft w:val="0"/>
          <w:marRight w:val="0"/>
          <w:marTop w:val="0"/>
          <w:marBottom w:val="0"/>
          <w:divBdr>
            <w:top w:val="none" w:sz="0" w:space="0" w:color="auto"/>
            <w:left w:val="none" w:sz="0" w:space="0" w:color="auto"/>
            <w:bottom w:val="none" w:sz="0" w:space="0" w:color="auto"/>
            <w:right w:val="none" w:sz="0" w:space="0" w:color="auto"/>
          </w:divBdr>
        </w:div>
      </w:divsChild>
    </w:div>
    <w:div w:id="212680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pubmed.ncbi.nlm.nih.gov/?term=Aktar%20MW%5BAuthor%5D" TargetMode="External"/><Relationship Id="rId26" Type="http://schemas.openxmlformats.org/officeDocument/2006/relationships/hyperlink" Target="https://pubmed.ncbi.nlm.nih.gov/?term=Ferraz+CA&amp;cauthor_id=34656680" TargetMode="External"/><Relationship Id="rId39" Type="http://schemas.openxmlformats.org/officeDocument/2006/relationships/hyperlink" Target="https://doi.org/10.1016/j.sajb.2022.03.025" TargetMode="External"/><Relationship Id="rId3" Type="http://schemas.openxmlformats.org/officeDocument/2006/relationships/styles" Target="styles.xml"/><Relationship Id="rId21" Type="http://schemas.openxmlformats.org/officeDocument/2006/relationships/hyperlink" Target="https://doi.org/10.2478%2Fv10102-009-0001-7" TargetMode="External"/><Relationship Id="rId34" Type="http://schemas.openxmlformats.org/officeDocument/2006/relationships/hyperlink" Target="https://doi.org/10.1016/j.micpath.2022.105854" TargetMode="External"/><Relationship Id="rId42" Type="http://schemas.openxmlformats.org/officeDocument/2006/relationships/hyperlink" Target="https://www.researchgate.net/journal/Current-Bioactive-Compounds-1573-4072?_tp=eyJjb250ZXh0Ijp7ImZpcnN0UGFnZSI6InB1YmxpY2F0aW9uRGV0YWlsIiwicGFnZSI6InB1YmxpY2F0aW9uRGV0YWlsIn19" TargetMode="External"/><Relationship Id="rId47" Type="http://schemas.openxmlformats.org/officeDocument/2006/relationships/hyperlink" Target="https://search.proquest.com/openview/1f782cdc80a58ca2ae4231a4727b23c3/1.pdf?pq-origsite=gscholar&amp;cbl=1316350"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chart" Target="charts/chart2.xml"/><Relationship Id="rId25" Type="http://schemas.openxmlformats.org/officeDocument/2006/relationships/hyperlink" Target="http://dx.doi.org/10.24198/agrikultura.v19i1.601" TargetMode="External"/><Relationship Id="rId33" Type="http://schemas.openxmlformats.org/officeDocument/2006/relationships/hyperlink" Target="file:///C:\Users\User\Downloads\Microb%20Path" TargetMode="External"/><Relationship Id="rId38" Type="http://schemas.openxmlformats.org/officeDocument/2006/relationships/hyperlink" Target="http://dx.doi.org/10.3389/fmicb.2014.00383" TargetMode="External"/><Relationship Id="rId46" Type="http://schemas.openxmlformats.org/officeDocument/2006/relationships/hyperlink" Target="http://dx.doi.org/10.1371/journal.pone.0105159"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pubmed.ncbi.nlm.nih.gov/?term=Chowdhury%20A%5BAuthor%5D" TargetMode="External"/><Relationship Id="rId29" Type="http://schemas.openxmlformats.org/officeDocument/2006/relationships/hyperlink" Target="https://pubmed.ncbi.nlm.nih.gov/?term=Sousa+ACA&amp;cauthor_id=34656680" TargetMode="External"/><Relationship Id="rId41" Type="http://schemas.openxmlformats.org/officeDocument/2006/relationships/hyperlink" Target="http://dx.doi.org/10.4172/2157-7471.1000468"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doi.org/10.1007/s42161-021-00974-3" TargetMode="External"/><Relationship Id="rId32" Type="http://schemas.openxmlformats.org/officeDocument/2006/relationships/hyperlink" Target="https://scholar.google.com/citations?view_op=view_citation&amp;hl=en&amp;user=5gaFEKkAAAAJ&amp;citation_for_view=5gaFEKkAAAAJ:d1gkVwhDpl0C" TargetMode="External"/><Relationship Id="rId37" Type="http://schemas.openxmlformats.org/officeDocument/2006/relationships/hyperlink" Target="https://www.researchgate.net/journal/Frontiers-in-Microbiology-1664-302X" TargetMode="External"/><Relationship Id="rId40" Type="http://schemas.openxmlformats.org/officeDocument/2006/relationships/hyperlink" Target="https://doi.org/10.1007/s42485-020-00053-8" TargetMode="External"/><Relationship Id="rId45" Type="http://schemas.openxmlformats.org/officeDocument/2006/relationships/hyperlink" Target="https://www.researchgate.net/journal/PLoS-ONE-1932-6203?_tp=eyJjb250ZXh0Ijp7ImZpcnN0UGFnZSI6InB1YmxpY2F0aW9uRGV0YWlsIiwicGFnZSI6InB1YmxpY2F0aW9uRGV0YWlsIn19"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doi.org/10.1016/j.indcrop.2019.112009" TargetMode="External"/><Relationship Id="rId28" Type="http://schemas.openxmlformats.org/officeDocument/2006/relationships/hyperlink" Target="https://pubmed.ncbi.nlm.nih.gov/?term=Palmeira-de-Oliveira+A&amp;cauthor_id=34656680" TargetMode="External"/><Relationship Id="rId36" Type="http://schemas.openxmlformats.org/officeDocument/2006/relationships/hyperlink" Target="https://doi.org/10.1016/j.sciaf.2019.e00239" TargetMode="External"/><Relationship Id="rId49"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pubmed.ncbi.nlm.nih.gov/?term=Sengupta%20D%5BAuthor%5D" TargetMode="External"/><Relationship Id="rId31" Type="http://schemas.openxmlformats.org/officeDocument/2006/relationships/hyperlink" Target="https://doi.org/10.1016/B978-0-12-819304-4.00018-X" TargetMode="External"/><Relationship Id="rId44" Type="http://schemas.openxmlformats.org/officeDocument/2006/relationships/hyperlink" Target="https://doi.org/10.1002/(SICI)1096-9063(199802)52:2%3C145::AID-PS677%3E3.0.CO;2-J"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doi.org/10.1016/S0261-2194(99)00080-0" TargetMode="External"/><Relationship Id="rId27" Type="http://schemas.openxmlformats.org/officeDocument/2006/relationships/hyperlink" Target="https://pubmed.ncbi.nlm.nih.gov/?term=Pastorinho+MR&amp;cauthor_id=34656680" TargetMode="External"/><Relationship Id="rId30" Type="http://schemas.openxmlformats.org/officeDocument/2006/relationships/hyperlink" Target="https://doi.org/10.4236/ajps.2015.65065" TargetMode="External"/><Relationship Id="rId35" Type="http://schemas.openxmlformats.org/officeDocument/2006/relationships/hyperlink" Target="https://doi.org/10.1016/S0261-2194(98)00066-0" TargetMode="External"/><Relationship Id="rId43" Type="http://schemas.openxmlformats.org/officeDocument/2006/relationships/hyperlink" Target="http://dx.doi.org/10.2174/157340721101150804150016" TargetMode="External"/><Relationship Id="rId48" Type="http://schemas.openxmlformats.org/officeDocument/2006/relationships/fontTable" Target="fontTable.xml"/><Relationship Id="rId8"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83556557038088E-2"/>
          <c:y val="8.6446132103309578E-2"/>
          <c:w val="0.89240262973559159"/>
          <c:h val="0.75918371150351771"/>
        </c:manualLayout>
      </c:layout>
      <c:barChart>
        <c:barDir val="col"/>
        <c:grouping val="clustered"/>
        <c:varyColors val="0"/>
        <c:ser>
          <c:idx val="0"/>
          <c:order val="0"/>
          <c:tx>
            <c:strRef>
              <c:f>Sheet1!$B$1</c:f>
              <c:strCache>
                <c:ptCount val="1"/>
                <c:pt idx="0">
                  <c:v>Column1</c:v>
                </c:pt>
              </c:strCache>
            </c:strRef>
          </c:tx>
          <c:spPr>
            <a:solidFill>
              <a:srgbClr val="FF0000"/>
            </a:solidFill>
            <a:ln w="28575">
              <a:solidFill>
                <a:schemeClr val="tx1"/>
              </a:solidFill>
            </a:ln>
          </c:spPr>
          <c:invertIfNegative val="0"/>
          <c:dPt>
            <c:idx val="0"/>
            <c:invertIfNegative val="0"/>
            <c:bubble3D val="0"/>
            <c:extLst>
              <c:ext xmlns:c16="http://schemas.microsoft.com/office/drawing/2014/chart" uri="{C3380CC4-5D6E-409C-BE32-E72D297353CC}">
                <c16:uniqueId val="{00000000-01FC-4D8D-A84E-2073D87B53DD}"/>
              </c:ext>
            </c:extLst>
          </c:dPt>
          <c:dPt>
            <c:idx val="1"/>
            <c:invertIfNegative val="0"/>
            <c:bubble3D val="0"/>
            <c:spPr>
              <a:solidFill>
                <a:schemeClr val="accent6">
                  <a:lumMod val="40000"/>
                  <a:lumOff val="60000"/>
                </a:schemeClr>
              </a:solidFill>
              <a:ln w="28575">
                <a:solidFill>
                  <a:schemeClr val="tx1"/>
                </a:solidFill>
              </a:ln>
            </c:spPr>
            <c:extLst>
              <c:ext xmlns:c16="http://schemas.microsoft.com/office/drawing/2014/chart" uri="{C3380CC4-5D6E-409C-BE32-E72D297353CC}">
                <c16:uniqueId val="{00000002-01FC-4D8D-A84E-2073D87B53DD}"/>
              </c:ext>
            </c:extLst>
          </c:dPt>
          <c:dPt>
            <c:idx val="2"/>
            <c:invertIfNegative val="0"/>
            <c:bubble3D val="0"/>
            <c:spPr>
              <a:solidFill>
                <a:schemeClr val="accent5">
                  <a:lumMod val="40000"/>
                  <a:lumOff val="60000"/>
                </a:schemeClr>
              </a:solidFill>
              <a:ln w="28575">
                <a:solidFill>
                  <a:schemeClr val="tx1"/>
                </a:solidFill>
              </a:ln>
            </c:spPr>
            <c:extLst>
              <c:ext xmlns:c16="http://schemas.microsoft.com/office/drawing/2014/chart" uri="{C3380CC4-5D6E-409C-BE32-E72D297353CC}">
                <c16:uniqueId val="{00000004-01FC-4D8D-A84E-2073D87B53DD}"/>
              </c:ext>
            </c:extLst>
          </c:dPt>
          <c:dPt>
            <c:idx val="3"/>
            <c:invertIfNegative val="0"/>
            <c:bubble3D val="0"/>
            <c:spPr>
              <a:solidFill>
                <a:schemeClr val="accent4">
                  <a:lumMod val="40000"/>
                  <a:lumOff val="60000"/>
                </a:schemeClr>
              </a:solidFill>
              <a:ln w="28575">
                <a:solidFill>
                  <a:schemeClr val="tx1"/>
                </a:solidFill>
              </a:ln>
            </c:spPr>
            <c:extLst>
              <c:ext xmlns:c16="http://schemas.microsoft.com/office/drawing/2014/chart" uri="{C3380CC4-5D6E-409C-BE32-E72D297353CC}">
                <c16:uniqueId val="{00000006-01FC-4D8D-A84E-2073D87B53DD}"/>
              </c:ext>
            </c:extLst>
          </c:dPt>
          <c:dPt>
            <c:idx val="4"/>
            <c:invertIfNegative val="0"/>
            <c:bubble3D val="0"/>
            <c:spPr>
              <a:solidFill>
                <a:schemeClr val="accent3">
                  <a:lumMod val="40000"/>
                  <a:lumOff val="60000"/>
                </a:schemeClr>
              </a:solidFill>
              <a:ln w="28575">
                <a:solidFill>
                  <a:schemeClr val="tx1"/>
                </a:solidFill>
              </a:ln>
            </c:spPr>
            <c:extLst>
              <c:ext xmlns:c16="http://schemas.microsoft.com/office/drawing/2014/chart" uri="{C3380CC4-5D6E-409C-BE32-E72D297353CC}">
                <c16:uniqueId val="{00000008-01FC-4D8D-A84E-2073D87B53DD}"/>
              </c:ext>
            </c:extLst>
          </c:dPt>
          <c:dPt>
            <c:idx val="5"/>
            <c:invertIfNegative val="0"/>
            <c:bubble3D val="0"/>
            <c:spPr>
              <a:solidFill>
                <a:schemeClr val="accent2">
                  <a:lumMod val="40000"/>
                  <a:lumOff val="60000"/>
                </a:schemeClr>
              </a:solidFill>
              <a:ln w="28575">
                <a:solidFill>
                  <a:schemeClr val="tx1"/>
                </a:solidFill>
              </a:ln>
            </c:spPr>
            <c:extLst>
              <c:ext xmlns:c16="http://schemas.microsoft.com/office/drawing/2014/chart" uri="{C3380CC4-5D6E-409C-BE32-E72D297353CC}">
                <c16:uniqueId val="{0000000A-01FC-4D8D-A84E-2073D87B53DD}"/>
              </c:ext>
            </c:extLst>
          </c:dPt>
          <c:dPt>
            <c:idx val="6"/>
            <c:invertIfNegative val="0"/>
            <c:bubble3D val="0"/>
            <c:spPr>
              <a:solidFill>
                <a:schemeClr val="accent1">
                  <a:lumMod val="40000"/>
                  <a:lumOff val="60000"/>
                </a:schemeClr>
              </a:solidFill>
              <a:ln w="28575">
                <a:solidFill>
                  <a:schemeClr val="tx1"/>
                </a:solidFill>
              </a:ln>
            </c:spPr>
            <c:extLst>
              <c:ext xmlns:c16="http://schemas.microsoft.com/office/drawing/2014/chart" uri="{C3380CC4-5D6E-409C-BE32-E72D297353CC}">
                <c16:uniqueId val="{0000000C-01FC-4D8D-A84E-2073D87B53DD}"/>
              </c:ext>
            </c:extLst>
          </c:dPt>
          <c:dPt>
            <c:idx val="7"/>
            <c:invertIfNegative val="0"/>
            <c:bubble3D val="0"/>
            <c:spPr>
              <a:solidFill>
                <a:schemeClr val="tx2">
                  <a:lumMod val="40000"/>
                  <a:lumOff val="60000"/>
                </a:schemeClr>
              </a:solidFill>
              <a:ln w="28575">
                <a:solidFill>
                  <a:schemeClr val="tx1"/>
                </a:solidFill>
              </a:ln>
            </c:spPr>
            <c:extLst>
              <c:ext xmlns:c16="http://schemas.microsoft.com/office/drawing/2014/chart" uri="{C3380CC4-5D6E-409C-BE32-E72D297353CC}">
                <c16:uniqueId val="{0000000E-01FC-4D8D-A84E-2073D87B53DD}"/>
              </c:ext>
            </c:extLst>
          </c:dPt>
          <c:dPt>
            <c:idx val="8"/>
            <c:invertIfNegative val="0"/>
            <c:bubble3D val="0"/>
            <c:spPr>
              <a:solidFill>
                <a:schemeClr val="bg2">
                  <a:lumMod val="75000"/>
                </a:schemeClr>
              </a:solidFill>
              <a:ln w="28575">
                <a:solidFill>
                  <a:schemeClr val="tx1"/>
                </a:solidFill>
              </a:ln>
            </c:spPr>
            <c:extLst>
              <c:ext xmlns:c16="http://schemas.microsoft.com/office/drawing/2014/chart" uri="{C3380CC4-5D6E-409C-BE32-E72D297353CC}">
                <c16:uniqueId val="{00000010-01FC-4D8D-A84E-2073D87B53DD}"/>
              </c:ext>
            </c:extLst>
          </c:dPt>
          <c:dPt>
            <c:idx val="9"/>
            <c:invertIfNegative val="0"/>
            <c:bubble3D val="0"/>
            <c:spPr>
              <a:solidFill>
                <a:schemeClr val="tx1">
                  <a:lumMod val="50000"/>
                  <a:lumOff val="50000"/>
                </a:schemeClr>
              </a:solidFill>
              <a:ln w="28575">
                <a:solidFill>
                  <a:schemeClr val="tx1"/>
                </a:solidFill>
              </a:ln>
            </c:spPr>
            <c:extLst>
              <c:ext xmlns:c16="http://schemas.microsoft.com/office/drawing/2014/chart" uri="{C3380CC4-5D6E-409C-BE32-E72D297353CC}">
                <c16:uniqueId val="{00000012-01FC-4D8D-A84E-2073D87B53DD}"/>
              </c:ext>
            </c:extLst>
          </c:dPt>
          <c:dPt>
            <c:idx val="10"/>
            <c:invertIfNegative val="0"/>
            <c:bubble3D val="0"/>
            <c:spPr>
              <a:solidFill>
                <a:schemeClr val="bg1">
                  <a:lumMod val="85000"/>
                </a:schemeClr>
              </a:solidFill>
              <a:ln w="28575">
                <a:solidFill>
                  <a:schemeClr val="tx1"/>
                </a:solidFill>
              </a:ln>
            </c:spPr>
            <c:extLst>
              <c:ext xmlns:c16="http://schemas.microsoft.com/office/drawing/2014/chart" uri="{C3380CC4-5D6E-409C-BE32-E72D297353CC}">
                <c16:uniqueId val="{00000014-01FC-4D8D-A84E-2073D87B53DD}"/>
              </c:ext>
            </c:extLst>
          </c:dPt>
          <c:dPt>
            <c:idx val="11"/>
            <c:invertIfNegative val="0"/>
            <c:bubble3D val="0"/>
            <c:spPr>
              <a:solidFill>
                <a:schemeClr val="accent6">
                  <a:lumMod val="75000"/>
                </a:schemeClr>
              </a:solidFill>
              <a:ln w="28575">
                <a:solidFill>
                  <a:schemeClr val="tx1"/>
                </a:solidFill>
              </a:ln>
            </c:spPr>
            <c:extLst>
              <c:ext xmlns:c16="http://schemas.microsoft.com/office/drawing/2014/chart" uri="{C3380CC4-5D6E-409C-BE32-E72D297353CC}">
                <c16:uniqueId val="{00000016-01FC-4D8D-A84E-2073D87B53DD}"/>
              </c:ext>
            </c:extLst>
          </c:dPt>
          <c:dPt>
            <c:idx val="12"/>
            <c:invertIfNegative val="0"/>
            <c:bubble3D val="0"/>
            <c:spPr>
              <a:solidFill>
                <a:schemeClr val="accent5">
                  <a:lumMod val="75000"/>
                </a:schemeClr>
              </a:solidFill>
              <a:ln w="28575">
                <a:solidFill>
                  <a:schemeClr val="tx1"/>
                </a:solidFill>
              </a:ln>
            </c:spPr>
            <c:extLst>
              <c:ext xmlns:c16="http://schemas.microsoft.com/office/drawing/2014/chart" uri="{C3380CC4-5D6E-409C-BE32-E72D297353CC}">
                <c16:uniqueId val="{00000018-01FC-4D8D-A84E-2073D87B53DD}"/>
              </c:ext>
            </c:extLst>
          </c:dPt>
          <c:dPt>
            <c:idx val="13"/>
            <c:invertIfNegative val="0"/>
            <c:bubble3D val="0"/>
            <c:spPr>
              <a:solidFill>
                <a:schemeClr val="accent4">
                  <a:lumMod val="75000"/>
                </a:schemeClr>
              </a:solidFill>
              <a:ln w="28575">
                <a:solidFill>
                  <a:schemeClr val="tx1"/>
                </a:solidFill>
              </a:ln>
            </c:spPr>
            <c:extLst>
              <c:ext xmlns:c16="http://schemas.microsoft.com/office/drawing/2014/chart" uri="{C3380CC4-5D6E-409C-BE32-E72D297353CC}">
                <c16:uniqueId val="{0000001A-01FC-4D8D-A84E-2073D87B53DD}"/>
              </c:ext>
            </c:extLst>
          </c:dPt>
          <c:dPt>
            <c:idx val="14"/>
            <c:invertIfNegative val="0"/>
            <c:bubble3D val="0"/>
            <c:spPr>
              <a:solidFill>
                <a:schemeClr val="accent3">
                  <a:lumMod val="75000"/>
                </a:schemeClr>
              </a:solidFill>
              <a:ln w="28575">
                <a:solidFill>
                  <a:schemeClr val="tx1"/>
                </a:solidFill>
              </a:ln>
            </c:spPr>
            <c:extLst>
              <c:ext xmlns:c16="http://schemas.microsoft.com/office/drawing/2014/chart" uri="{C3380CC4-5D6E-409C-BE32-E72D297353CC}">
                <c16:uniqueId val="{0000001C-01FC-4D8D-A84E-2073D87B53DD}"/>
              </c:ext>
            </c:extLst>
          </c:dPt>
          <c:dPt>
            <c:idx val="15"/>
            <c:invertIfNegative val="0"/>
            <c:bubble3D val="0"/>
            <c:spPr>
              <a:solidFill>
                <a:schemeClr val="accent2">
                  <a:lumMod val="75000"/>
                </a:schemeClr>
              </a:solidFill>
              <a:ln w="28575">
                <a:solidFill>
                  <a:schemeClr val="tx1"/>
                </a:solidFill>
              </a:ln>
            </c:spPr>
            <c:extLst>
              <c:ext xmlns:c16="http://schemas.microsoft.com/office/drawing/2014/chart" uri="{C3380CC4-5D6E-409C-BE32-E72D297353CC}">
                <c16:uniqueId val="{0000001E-01FC-4D8D-A84E-2073D87B53DD}"/>
              </c:ext>
            </c:extLst>
          </c:dPt>
          <c:dPt>
            <c:idx val="16"/>
            <c:invertIfNegative val="0"/>
            <c:bubble3D val="0"/>
            <c:spPr>
              <a:solidFill>
                <a:schemeClr val="accent1">
                  <a:lumMod val="75000"/>
                </a:schemeClr>
              </a:solidFill>
              <a:ln w="28575">
                <a:solidFill>
                  <a:schemeClr val="tx1"/>
                </a:solidFill>
              </a:ln>
            </c:spPr>
            <c:extLst>
              <c:ext xmlns:c16="http://schemas.microsoft.com/office/drawing/2014/chart" uri="{C3380CC4-5D6E-409C-BE32-E72D297353CC}">
                <c16:uniqueId val="{00000020-01FC-4D8D-A84E-2073D87B53DD}"/>
              </c:ext>
            </c:extLst>
          </c:dPt>
          <c:dPt>
            <c:idx val="17"/>
            <c:invertIfNegative val="0"/>
            <c:bubble3D val="0"/>
            <c:spPr>
              <a:solidFill>
                <a:schemeClr val="bg1">
                  <a:lumMod val="65000"/>
                </a:schemeClr>
              </a:solidFill>
              <a:ln w="28575">
                <a:solidFill>
                  <a:schemeClr val="tx1"/>
                </a:solidFill>
              </a:ln>
            </c:spPr>
            <c:extLst>
              <c:ext xmlns:c16="http://schemas.microsoft.com/office/drawing/2014/chart" uri="{C3380CC4-5D6E-409C-BE32-E72D297353CC}">
                <c16:uniqueId val="{00000022-01FC-4D8D-A84E-2073D87B53DD}"/>
              </c:ext>
            </c:extLst>
          </c:dPt>
          <c:dLbls>
            <c:dLbl>
              <c:idx val="0"/>
              <c:layout>
                <c:manualLayout>
                  <c:x val="0"/>
                  <c:y val="-5.9171597633136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FC-4D8D-A84E-2073D87B53DD}"/>
                </c:ext>
              </c:extLst>
            </c:dLbl>
            <c:spPr>
              <a:noFill/>
              <a:ln>
                <a:noFill/>
              </a:ln>
              <a:effectLst/>
            </c:spPr>
            <c:txPr>
              <a:bodyPr/>
              <a:lstStyle/>
              <a:p>
                <a:pPr>
                  <a:defRPr sz="7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percentage"/>
            <c:noEndCap val="0"/>
            <c:val val="5"/>
          </c:errBars>
          <c:cat>
            <c:strRef>
              <c:f>Sheet1!$A$2:$A$19</c:f>
              <c:strCache>
                <c:ptCount val="18"/>
                <c:pt idx="0">
                  <c:v>NC</c:v>
                </c:pt>
                <c:pt idx="1">
                  <c:v>PC</c:v>
                </c:pt>
                <c:pt idx="2">
                  <c:v>AT1</c:v>
                </c:pt>
                <c:pt idx="3">
                  <c:v>AT2</c:v>
                </c:pt>
                <c:pt idx="4">
                  <c:v>AT3</c:v>
                </c:pt>
                <c:pt idx="5">
                  <c:v>AT4</c:v>
                </c:pt>
                <c:pt idx="6">
                  <c:v>AB1</c:v>
                </c:pt>
                <c:pt idx="7">
                  <c:v>AB2</c:v>
                </c:pt>
                <c:pt idx="8">
                  <c:v>AB3</c:v>
                </c:pt>
                <c:pt idx="9">
                  <c:v>AB4</c:v>
                </c:pt>
                <c:pt idx="10">
                  <c:v>ET1</c:v>
                </c:pt>
                <c:pt idx="11">
                  <c:v>ET2</c:v>
                </c:pt>
                <c:pt idx="12">
                  <c:v>ET3</c:v>
                </c:pt>
                <c:pt idx="13">
                  <c:v>ET4</c:v>
                </c:pt>
                <c:pt idx="14">
                  <c:v>EB1</c:v>
                </c:pt>
                <c:pt idx="15">
                  <c:v>EB2</c:v>
                </c:pt>
                <c:pt idx="16">
                  <c:v>EB3</c:v>
                </c:pt>
                <c:pt idx="17">
                  <c:v>U</c:v>
                </c:pt>
              </c:strCache>
            </c:strRef>
          </c:cat>
          <c:val>
            <c:numRef>
              <c:f>Sheet1!$B$2:$B$19</c:f>
              <c:numCache>
                <c:formatCode>General</c:formatCode>
                <c:ptCount val="18"/>
                <c:pt idx="0">
                  <c:v>0</c:v>
                </c:pt>
                <c:pt idx="1">
                  <c:v>100</c:v>
                </c:pt>
                <c:pt idx="2">
                  <c:v>4.45</c:v>
                </c:pt>
                <c:pt idx="3">
                  <c:v>6.67</c:v>
                </c:pt>
                <c:pt idx="4">
                  <c:v>8.15</c:v>
                </c:pt>
                <c:pt idx="5">
                  <c:v>12.96</c:v>
                </c:pt>
                <c:pt idx="6">
                  <c:v>21.85</c:v>
                </c:pt>
                <c:pt idx="7">
                  <c:v>24.07</c:v>
                </c:pt>
                <c:pt idx="8">
                  <c:v>25.19</c:v>
                </c:pt>
                <c:pt idx="9">
                  <c:v>27.04</c:v>
                </c:pt>
                <c:pt idx="10">
                  <c:v>10.74</c:v>
                </c:pt>
                <c:pt idx="11">
                  <c:v>14.44</c:v>
                </c:pt>
                <c:pt idx="12">
                  <c:v>22.59</c:v>
                </c:pt>
                <c:pt idx="13">
                  <c:v>24.82</c:v>
                </c:pt>
                <c:pt idx="14">
                  <c:v>25.56</c:v>
                </c:pt>
                <c:pt idx="15">
                  <c:v>29.63</c:v>
                </c:pt>
                <c:pt idx="16">
                  <c:v>30</c:v>
                </c:pt>
                <c:pt idx="17">
                  <c:v>48.52</c:v>
                </c:pt>
              </c:numCache>
            </c:numRef>
          </c:val>
          <c:extLst>
            <c:ext xmlns:c16="http://schemas.microsoft.com/office/drawing/2014/chart" uri="{C3380CC4-5D6E-409C-BE32-E72D297353CC}">
              <c16:uniqueId val="{00000023-01FC-4D8D-A84E-2073D87B53DD}"/>
            </c:ext>
          </c:extLst>
        </c:ser>
        <c:dLbls>
          <c:showLegendKey val="0"/>
          <c:showVal val="1"/>
          <c:showCatName val="0"/>
          <c:showSerName val="0"/>
          <c:showPercent val="0"/>
          <c:showBubbleSize val="0"/>
        </c:dLbls>
        <c:gapWidth val="34"/>
        <c:overlap val="2"/>
        <c:axId val="258407936"/>
        <c:axId val="236467840"/>
      </c:barChart>
      <c:catAx>
        <c:axId val="258407936"/>
        <c:scaling>
          <c:orientation val="minMax"/>
        </c:scaling>
        <c:delete val="0"/>
        <c:axPos val="b"/>
        <c:title>
          <c:tx>
            <c:rich>
              <a:bodyPr/>
              <a:lstStyle/>
              <a:p>
                <a:pPr>
                  <a:defRPr/>
                </a:pPr>
                <a:r>
                  <a:rPr lang="en-US">
                    <a:latin typeface="Times New Roman" pitchFamily="18" charset="0"/>
                    <a:cs typeface="Times New Roman" pitchFamily="18" charset="0"/>
                  </a:rPr>
                  <a:t>Treatment</a:t>
                </a:r>
              </a:p>
            </c:rich>
          </c:tx>
          <c:layout>
            <c:manualLayout>
              <c:xMode val="edge"/>
              <c:yMode val="edge"/>
              <c:x val="0.49060519364339905"/>
              <c:y val="0.91866747425802542"/>
            </c:manualLayout>
          </c:layout>
          <c:overlay val="0"/>
        </c:title>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236467840"/>
        <c:crosses val="autoZero"/>
        <c:auto val="1"/>
        <c:lblAlgn val="ctr"/>
        <c:lblOffset val="100"/>
        <c:noMultiLvlLbl val="0"/>
      </c:catAx>
      <c:valAx>
        <c:axId val="236467840"/>
        <c:scaling>
          <c:orientation val="minMax"/>
          <c:max val="100"/>
        </c:scaling>
        <c:delete val="0"/>
        <c:axPos val="l"/>
        <c:title>
          <c:tx>
            <c:rich>
              <a:bodyPr rot="-5400000" vert="horz"/>
              <a:lstStyle/>
              <a:p>
                <a:pPr>
                  <a:defRPr/>
                </a:pPr>
                <a:r>
                  <a:rPr lang="en-US">
                    <a:latin typeface="Times New Roman" pitchFamily="18" charset="0"/>
                    <a:cs typeface="Times New Roman" pitchFamily="18" charset="0"/>
                  </a:rPr>
                  <a:t>Extract inhibition against R. solani colonies (%)</a:t>
                </a:r>
              </a:p>
            </c:rich>
          </c:tx>
          <c:layout>
            <c:manualLayout>
              <c:xMode val="edge"/>
              <c:yMode val="edge"/>
              <c:x val="1.1268028795435937E-2"/>
              <c:y val="0.14530401155476866"/>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258407936"/>
        <c:crosses val="autoZero"/>
        <c:crossBetween val="between"/>
      </c:valAx>
      <c:spPr>
        <a:ln>
          <a:noFill/>
        </a:ln>
      </c:spPr>
    </c:plotArea>
    <c:plotVisOnly val="1"/>
    <c:dispBlanksAs val="gap"/>
    <c:showDLblsOverMax val="0"/>
  </c:chart>
  <c:spPr>
    <a:noFill/>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15432758198409"/>
          <c:y val="5.6092484175785003E-2"/>
          <c:w val="0.88646027122188809"/>
          <c:h val="0.81622546377844241"/>
        </c:manualLayout>
      </c:layout>
      <c:lineChart>
        <c:grouping val="standard"/>
        <c:varyColors val="0"/>
        <c:ser>
          <c:idx val="0"/>
          <c:order val="0"/>
          <c:tx>
            <c:strRef>
              <c:f>Sheet1!$B$1</c:f>
              <c:strCache>
                <c:ptCount val="1"/>
                <c:pt idx="0">
                  <c:v>7 DAI</c:v>
                </c:pt>
              </c:strCache>
            </c:strRef>
          </c:tx>
          <c:dLbls>
            <c:spPr>
              <a:noFill/>
              <a:ln>
                <a:noFill/>
              </a:ln>
              <a:effectLst/>
            </c:spPr>
            <c:txPr>
              <a:bodyPr/>
              <a:lstStyle/>
              <a:p>
                <a:pPr>
                  <a:defRPr sz="700" b="1">
                    <a:latin typeface="Times New Roman" pitchFamily="18" charset="0"/>
                    <a:cs typeface="Times New Roman"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NC</c:v>
                </c:pt>
                <c:pt idx="1">
                  <c:v>PC</c:v>
                </c:pt>
                <c:pt idx="2">
                  <c:v>AT1</c:v>
                </c:pt>
                <c:pt idx="3">
                  <c:v>AT2</c:v>
                </c:pt>
                <c:pt idx="4">
                  <c:v>AT3</c:v>
                </c:pt>
                <c:pt idx="5">
                  <c:v>AT4</c:v>
                </c:pt>
                <c:pt idx="6">
                  <c:v>AB1</c:v>
                </c:pt>
                <c:pt idx="7">
                  <c:v>AB2</c:v>
                </c:pt>
                <c:pt idx="8">
                  <c:v>AB3</c:v>
                </c:pt>
                <c:pt idx="9">
                  <c:v>AB4</c:v>
                </c:pt>
                <c:pt idx="10">
                  <c:v>ET1</c:v>
                </c:pt>
                <c:pt idx="11">
                  <c:v>ET2</c:v>
                </c:pt>
                <c:pt idx="12">
                  <c:v>ET3</c:v>
                </c:pt>
                <c:pt idx="13">
                  <c:v>ET4</c:v>
                </c:pt>
                <c:pt idx="14">
                  <c:v>EB1</c:v>
                </c:pt>
                <c:pt idx="15">
                  <c:v>EB2</c:v>
                </c:pt>
                <c:pt idx="16">
                  <c:v>EB3</c:v>
                </c:pt>
                <c:pt idx="17">
                  <c:v>EB4</c:v>
                </c:pt>
              </c:strCache>
            </c:strRef>
          </c:cat>
          <c:val>
            <c:numRef>
              <c:f>Sheet1!$B$2:$B$19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0-A7CC-409B-BFCA-913DF2FE32CF}"/>
            </c:ext>
          </c:extLst>
        </c:ser>
        <c:ser>
          <c:idx val="1"/>
          <c:order val="1"/>
          <c:tx>
            <c:strRef>
              <c:f>Sheet1!$C$1</c:f>
              <c:strCache>
                <c:ptCount val="1"/>
                <c:pt idx="0">
                  <c:v>14 DAI</c:v>
                </c:pt>
              </c:strCache>
            </c:strRef>
          </c:tx>
          <c:dLbls>
            <c:spPr>
              <a:noFill/>
              <a:ln>
                <a:noFill/>
              </a:ln>
              <a:effectLst/>
            </c:spPr>
            <c:txPr>
              <a:bodyPr/>
              <a:lstStyle/>
              <a:p>
                <a:pPr>
                  <a:defRPr sz="700" b="1">
                    <a:latin typeface="Times New Roman" pitchFamily="18" charset="0"/>
                    <a:cs typeface="Times New Roman"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Sheet1!$A$2:$A$19</c:f>
              <c:strCache>
                <c:ptCount val="18"/>
                <c:pt idx="0">
                  <c:v>NC</c:v>
                </c:pt>
                <c:pt idx="1">
                  <c:v>PC</c:v>
                </c:pt>
                <c:pt idx="2">
                  <c:v>AT1</c:v>
                </c:pt>
                <c:pt idx="3">
                  <c:v>AT2</c:v>
                </c:pt>
                <c:pt idx="4">
                  <c:v>AT3</c:v>
                </c:pt>
                <c:pt idx="5">
                  <c:v>AT4</c:v>
                </c:pt>
                <c:pt idx="6">
                  <c:v>AB1</c:v>
                </c:pt>
                <c:pt idx="7">
                  <c:v>AB2</c:v>
                </c:pt>
                <c:pt idx="8">
                  <c:v>AB3</c:v>
                </c:pt>
                <c:pt idx="9">
                  <c:v>AB4</c:v>
                </c:pt>
                <c:pt idx="10">
                  <c:v>ET1</c:v>
                </c:pt>
                <c:pt idx="11">
                  <c:v>ET2</c:v>
                </c:pt>
                <c:pt idx="12">
                  <c:v>ET3</c:v>
                </c:pt>
                <c:pt idx="13">
                  <c:v>ET4</c:v>
                </c:pt>
                <c:pt idx="14">
                  <c:v>EB1</c:v>
                </c:pt>
                <c:pt idx="15">
                  <c:v>EB2</c:v>
                </c:pt>
                <c:pt idx="16">
                  <c:v>EB3</c:v>
                </c:pt>
                <c:pt idx="17">
                  <c:v>EB4</c:v>
                </c:pt>
              </c:strCache>
            </c:strRef>
          </c:cat>
          <c:val>
            <c:numRef>
              <c:f>Sheet1!$C$2:$C$19</c:f>
              <c:numCache>
                <c:formatCode>General</c:formatCode>
                <c:ptCount val="18"/>
                <c:pt idx="0">
                  <c:v>4.05</c:v>
                </c:pt>
                <c:pt idx="1">
                  <c:v>4.05</c:v>
                </c:pt>
                <c:pt idx="2">
                  <c:v>4.05</c:v>
                </c:pt>
                <c:pt idx="3">
                  <c:v>4.05</c:v>
                </c:pt>
                <c:pt idx="4">
                  <c:v>4.05</c:v>
                </c:pt>
                <c:pt idx="5">
                  <c:v>4.05</c:v>
                </c:pt>
                <c:pt idx="6">
                  <c:v>4.05</c:v>
                </c:pt>
                <c:pt idx="7">
                  <c:v>4.05</c:v>
                </c:pt>
                <c:pt idx="8">
                  <c:v>4.05</c:v>
                </c:pt>
                <c:pt idx="9">
                  <c:v>11.56</c:v>
                </c:pt>
                <c:pt idx="10">
                  <c:v>4.05</c:v>
                </c:pt>
                <c:pt idx="11">
                  <c:v>4.05</c:v>
                </c:pt>
                <c:pt idx="12">
                  <c:v>4.05</c:v>
                </c:pt>
                <c:pt idx="13">
                  <c:v>4.05</c:v>
                </c:pt>
                <c:pt idx="14">
                  <c:v>4.05</c:v>
                </c:pt>
                <c:pt idx="15">
                  <c:v>4.05</c:v>
                </c:pt>
                <c:pt idx="16">
                  <c:v>4.05</c:v>
                </c:pt>
                <c:pt idx="17">
                  <c:v>16.350000000000001</c:v>
                </c:pt>
              </c:numCache>
            </c:numRef>
          </c:val>
          <c:smooth val="0"/>
          <c:extLst>
            <c:ext xmlns:c16="http://schemas.microsoft.com/office/drawing/2014/chart" uri="{C3380CC4-5D6E-409C-BE32-E72D297353CC}">
              <c16:uniqueId val="{00000001-A7CC-409B-BFCA-913DF2FE32CF}"/>
            </c:ext>
          </c:extLst>
        </c:ser>
        <c:dLbls>
          <c:showLegendKey val="0"/>
          <c:showVal val="0"/>
          <c:showCatName val="0"/>
          <c:showSerName val="0"/>
          <c:showPercent val="0"/>
          <c:showBubbleSize val="0"/>
        </c:dLbls>
        <c:marker val="1"/>
        <c:smooth val="0"/>
        <c:axId val="264286208"/>
        <c:axId val="270605632"/>
      </c:lineChart>
      <c:catAx>
        <c:axId val="264286208"/>
        <c:scaling>
          <c:orientation val="minMax"/>
        </c:scaling>
        <c:delete val="0"/>
        <c:axPos val="b"/>
        <c:title>
          <c:tx>
            <c:rich>
              <a:bodyPr/>
              <a:lstStyle/>
              <a:p>
                <a:pPr>
                  <a:defRPr/>
                </a:pPr>
                <a:r>
                  <a:rPr lang="en-US">
                    <a:latin typeface="Times New Roman" pitchFamily="18" charset="0"/>
                    <a:cs typeface="Times New Roman" pitchFamily="18" charset="0"/>
                  </a:rPr>
                  <a:t>Treatment</a:t>
                </a:r>
              </a:p>
            </c:rich>
          </c:tx>
          <c:layout>
            <c:manualLayout>
              <c:xMode val="edge"/>
              <c:yMode val="edge"/>
              <c:x val="0.47657294640912318"/>
              <c:y val="0.93483893291473608"/>
            </c:manualLayout>
          </c:layout>
          <c:overlay val="0"/>
        </c:title>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en-US"/>
          </a:p>
        </c:txPr>
        <c:crossAx val="270605632"/>
        <c:crosses val="autoZero"/>
        <c:auto val="1"/>
        <c:lblAlgn val="ctr"/>
        <c:lblOffset val="100"/>
        <c:noMultiLvlLbl val="0"/>
      </c:catAx>
      <c:valAx>
        <c:axId val="270605632"/>
        <c:scaling>
          <c:orientation val="minMax"/>
          <c:max val="30"/>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i="0" baseline="0">
                    <a:effectLst/>
                  </a:rPr>
                  <a:t>Phytotoxicity of extract to Rice seed</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en-US" sz="1000" b="1" i="0" baseline="0">
                    <a:effectLst/>
                  </a:rPr>
                  <a:t> 7 &amp; 14 DAI (%)</a:t>
                </a:r>
                <a:endParaRPr lang="en-US">
                  <a:latin typeface="Times New Roman" pitchFamily="18" charset="0"/>
                  <a:cs typeface="Times New Roman" pitchFamily="18" charset="0"/>
                </a:endParaRPr>
              </a:p>
            </c:rich>
          </c:tx>
          <c:layout>
            <c:manualLayout>
              <c:xMode val="edge"/>
              <c:yMode val="edge"/>
              <c:x val="0"/>
              <c:y val="0.11054245228992678"/>
            </c:manualLayout>
          </c:layout>
          <c:overlay val="0"/>
        </c:title>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264286208"/>
        <c:crosses val="autoZero"/>
        <c:crossBetween val="between"/>
      </c:valAx>
    </c:plotArea>
    <c:legend>
      <c:legendPos val="r"/>
      <c:layout>
        <c:manualLayout>
          <c:xMode val="edge"/>
          <c:yMode val="edge"/>
          <c:x val="0.55019886225314696"/>
          <c:y val="0.33577060246937812"/>
          <c:w val="0.20104859705855985"/>
          <c:h val="0.14407460300653629"/>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0.21208</cdr:x>
      <cdr:y>0.47552</cdr:y>
    </cdr:from>
    <cdr:to>
      <cdr:x>0.31236</cdr:x>
      <cdr:y>0.52931</cdr:y>
    </cdr:to>
    <cdr:sp macro="" textlink="">
      <cdr:nvSpPr>
        <cdr:cNvPr id="3" name="Text Box 1"/>
        <cdr:cNvSpPr txBox="1"/>
      </cdr:nvSpPr>
      <cdr:spPr>
        <a:xfrm xmlns:a="http://schemas.openxmlformats.org/drawingml/2006/main">
          <a:off x="584200" y="1936750"/>
          <a:ext cx="276225" cy="219075"/>
        </a:xfrm>
        <a:prstGeom xmlns:a="http://schemas.openxmlformats.org/drawingml/2006/main" prst="rect">
          <a:avLst/>
        </a:prstGeom>
      </cdr:spPr>
    </cdr:sp>
  </cdr:relSizeAnchor>
  <cdr:relSizeAnchor xmlns:cdr="http://schemas.openxmlformats.org/drawingml/2006/chartDrawing">
    <cdr:from>
      <cdr:x>0.24687</cdr:x>
      <cdr:y>0.18657</cdr:y>
    </cdr:from>
    <cdr:to>
      <cdr:x>0.34715</cdr:x>
      <cdr:y>0.24036</cdr:y>
    </cdr:to>
    <cdr:sp macro="" textlink="">
      <cdr:nvSpPr>
        <cdr:cNvPr id="4" name="Text Box 1"/>
        <cdr:cNvSpPr txBox="1"/>
      </cdr:nvSpPr>
      <cdr:spPr>
        <a:xfrm xmlns:a="http://schemas.openxmlformats.org/drawingml/2006/main">
          <a:off x="1462615" y="600657"/>
          <a:ext cx="594113" cy="173174"/>
        </a:xfrm>
        <a:prstGeom xmlns:a="http://schemas.openxmlformats.org/drawingml/2006/main" prst="rect">
          <a:avLst/>
        </a:prstGeom>
      </cdr:spPr>
    </cdr:sp>
  </cdr:relSizeAnchor>
  <cdr:relSizeAnchor xmlns:cdr="http://schemas.openxmlformats.org/drawingml/2006/chartDrawing">
    <cdr:from>
      <cdr:x>0.35731</cdr:x>
      <cdr:y>0.23932</cdr:y>
    </cdr:from>
    <cdr:to>
      <cdr:x>0.45758</cdr:x>
      <cdr:y>0.29311</cdr:y>
    </cdr:to>
    <cdr:sp macro="" textlink="">
      <cdr:nvSpPr>
        <cdr:cNvPr id="5" name="Text Box 1"/>
        <cdr:cNvSpPr txBox="1"/>
      </cdr:nvSpPr>
      <cdr:spPr>
        <a:xfrm xmlns:a="http://schemas.openxmlformats.org/drawingml/2006/main">
          <a:off x="984250" y="974725"/>
          <a:ext cx="276225" cy="219075"/>
        </a:xfrm>
        <a:prstGeom xmlns:a="http://schemas.openxmlformats.org/drawingml/2006/main" prst="rect">
          <a:avLst/>
        </a:prstGeom>
      </cdr:spPr>
    </cdr:sp>
  </cdr:relSizeAnchor>
  <cdr:relSizeAnchor xmlns:cdr="http://schemas.openxmlformats.org/drawingml/2006/chartDrawing">
    <cdr:from>
      <cdr:x>0.33541</cdr:x>
      <cdr:y>0.2362</cdr:y>
    </cdr:from>
    <cdr:to>
      <cdr:x>0.45297</cdr:x>
      <cdr:y>0.30168</cdr:y>
    </cdr:to>
    <cdr:sp macro="" textlink="">
      <cdr:nvSpPr>
        <cdr:cNvPr id="6" name="Text Box 5"/>
        <cdr:cNvSpPr txBox="1"/>
      </cdr:nvSpPr>
      <cdr:spPr>
        <a:xfrm xmlns:a="http://schemas.openxmlformats.org/drawingml/2006/main">
          <a:off x="923925" y="962026"/>
          <a:ext cx="3238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n-US" sz="1100"/>
        </a:p>
      </cdr:txBody>
    </cdr:sp>
  </cdr:relSizeAnchor>
  <cdr:relSizeAnchor xmlns:cdr="http://schemas.openxmlformats.org/drawingml/2006/chartDrawing">
    <cdr:from>
      <cdr:x>0.14814</cdr:x>
      <cdr:y>0.37483</cdr:y>
    </cdr:from>
    <cdr:to>
      <cdr:x>0.18204</cdr:x>
      <cdr:y>0.44379</cdr:y>
    </cdr:to>
    <cdr:sp macro="" textlink="">
      <cdr:nvSpPr>
        <cdr:cNvPr id="11" name="Text Box 10"/>
        <cdr:cNvSpPr txBox="1"/>
      </cdr:nvSpPr>
      <cdr:spPr>
        <a:xfrm xmlns:a="http://schemas.openxmlformats.org/drawingml/2006/main">
          <a:off x="877663" y="1206760"/>
          <a:ext cx="200851" cy="2219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h</a:t>
          </a:r>
        </a:p>
      </cdr:txBody>
    </cdr:sp>
  </cdr:relSizeAnchor>
  <cdr:relSizeAnchor xmlns:cdr="http://schemas.openxmlformats.org/drawingml/2006/chartDrawing">
    <cdr:from>
      <cdr:x>0.09992</cdr:x>
      <cdr:y>0.78107</cdr:y>
    </cdr:from>
    <cdr:to>
      <cdr:x>0.13561</cdr:x>
      <cdr:y>0.83565</cdr:y>
    </cdr:to>
    <cdr:sp macro="" textlink="">
      <cdr:nvSpPr>
        <cdr:cNvPr id="12" name="Text Box 11"/>
        <cdr:cNvSpPr txBox="1"/>
      </cdr:nvSpPr>
      <cdr:spPr>
        <a:xfrm xmlns:a="http://schemas.openxmlformats.org/drawingml/2006/main">
          <a:off x="591982" y="2514600"/>
          <a:ext cx="211422" cy="1757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a</a:t>
          </a:r>
        </a:p>
      </cdr:txBody>
    </cdr:sp>
  </cdr:relSizeAnchor>
  <cdr:relSizeAnchor xmlns:cdr="http://schemas.openxmlformats.org/drawingml/2006/chartDrawing">
    <cdr:from>
      <cdr:x>0.19984</cdr:x>
      <cdr:y>0.79297</cdr:y>
    </cdr:from>
    <cdr:to>
      <cdr:x>0.23285</cdr:x>
      <cdr:y>0.83894</cdr:y>
    </cdr:to>
    <cdr:sp macro="" textlink="">
      <cdr:nvSpPr>
        <cdr:cNvPr id="13" name="Text Box 12"/>
        <cdr:cNvSpPr txBox="1"/>
      </cdr:nvSpPr>
      <cdr:spPr>
        <a:xfrm xmlns:a="http://schemas.openxmlformats.org/drawingml/2006/main">
          <a:off x="1183962" y="2552920"/>
          <a:ext cx="195565" cy="1479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b</a:t>
          </a:r>
        </a:p>
      </cdr:txBody>
    </cdr:sp>
  </cdr:relSizeAnchor>
  <cdr:relSizeAnchor xmlns:cdr="http://schemas.openxmlformats.org/drawingml/2006/chartDrawing">
    <cdr:from>
      <cdr:x>0.23875</cdr:x>
      <cdr:y>0.78698</cdr:y>
    </cdr:from>
    <cdr:to>
      <cdr:x>0.291</cdr:x>
      <cdr:y>0.83876</cdr:y>
    </cdr:to>
    <cdr:sp macro="" textlink="">
      <cdr:nvSpPr>
        <cdr:cNvPr id="14" name="Text Box 13"/>
        <cdr:cNvSpPr txBox="1"/>
      </cdr:nvSpPr>
      <cdr:spPr>
        <a:xfrm xmlns:a="http://schemas.openxmlformats.org/drawingml/2006/main">
          <a:off x="1414463" y="2533650"/>
          <a:ext cx="309562" cy="1666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bc</a:t>
          </a:r>
        </a:p>
      </cdr:txBody>
    </cdr:sp>
  </cdr:relSizeAnchor>
  <cdr:relSizeAnchor xmlns:cdr="http://schemas.openxmlformats.org/drawingml/2006/chartDrawing">
    <cdr:from>
      <cdr:x>0.28135</cdr:x>
      <cdr:y>0.78107</cdr:y>
    </cdr:from>
    <cdr:to>
      <cdr:x>0.35048</cdr:x>
      <cdr:y>0.83876</cdr:y>
    </cdr:to>
    <cdr:sp macro="" textlink="">
      <cdr:nvSpPr>
        <cdr:cNvPr id="15" name="Text Box 14"/>
        <cdr:cNvSpPr txBox="1"/>
      </cdr:nvSpPr>
      <cdr:spPr>
        <a:xfrm xmlns:a="http://schemas.openxmlformats.org/drawingml/2006/main">
          <a:off x="1666875" y="2514600"/>
          <a:ext cx="409575" cy="185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bcd</a:t>
          </a:r>
        </a:p>
      </cdr:txBody>
    </cdr:sp>
  </cdr:relSizeAnchor>
  <cdr:relSizeAnchor xmlns:cdr="http://schemas.openxmlformats.org/drawingml/2006/chartDrawing">
    <cdr:from>
      <cdr:x>0.33842</cdr:x>
      <cdr:y>0.7574</cdr:y>
    </cdr:from>
    <cdr:to>
      <cdr:x>0.39148</cdr:x>
      <cdr:y>0.81509</cdr:y>
    </cdr:to>
    <cdr:sp macro="" textlink="">
      <cdr:nvSpPr>
        <cdr:cNvPr id="16" name="Text Box 15"/>
        <cdr:cNvSpPr txBox="1"/>
      </cdr:nvSpPr>
      <cdr:spPr>
        <a:xfrm xmlns:a="http://schemas.openxmlformats.org/drawingml/2006/main">
          <a:off x="2005013" y="2438400"/>
          <a:ext cx="314325" cy="1857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cd</a:t>
          </a:r>
        </a:p>
      </cdr:txBody>
    </cdr:sp>
  </cdr:relSizeAnchor>
  <cdr:relSizeAnchor xmlns:cdr="http://schemas.openxmlformats.org/drawingml/2006/chartDrawing">
    <cdr:from>
      <cdr:x>0.38907</cdr:x>
      <cdr:y>0.72189</cdr:y>
    </cdr:from>
    <cdr:to>
      <cdr:x>0.44051</cdr:x>
      <cdr:y>0.80621</cdr:y>
    </cdr:to>
    <cdr:sp macro="" textlink="">
      <cdr:nvSpPr>
        <cdr:cNvPr id="17" name="Text Box 16"/>
        <cdr:cNvSpPr txBox="1"/>
      </cdr:nvSpPr>
      <cdr:spPr>
        <a:xfrm xmlns:a="http://schemas.openxmlformats.org/drawingml/2006/main">
          <a:off x="2305050" y="2324100"/>
          <a:ext cx="304800" cy="2714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ef</a:t>
          </a:r>
        </a:p>
      </cdr:txBody>
    </cdr:sp>
  </cdr:relSizeAnchor>
  <cdr:relSizeAnchor xmlns:cdr="http://schemas.openxmlformats.org/drawingml/2006/chartDrawing">
    <cdr:from>
      <cdr:x>0.44614</cdr:x>
      <cdr:y>0.71746</cdr:y>
    </cdr:from>
    <cdr:to>
      <cdr:x>0.48312</cdr:x>
      <cdr:y>0.79882</cdr:y>
    </cdr:to>
    <cdr:sp macro="" textlink="">
      <cdr:nvSpPr>
        <cdr:cNvPr id="18" name="Text Box 17"/>
        <cdr:cNvSpPr txBox="1"/>
      </cdr:nvSpPr>
      <cdr:spPr>
        <a:xfrm xmlns:a="http://schemas.openxmlformats.org/drawingml/2006/main">
          <a:off x="2643188" y="2309812"/>
          <a:ext cx="219075" cy="2619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f</a:t>
          </a:r>
        </a:p>
      </cdr:txBody>
    </cdr:sp>
  </cdr:relSizeAnchor>
  <cdr:relSizeAnchor xmlns:cdr="http://schemas.openxmlformats.org/drawingml/2006/chartDrawing">
    <cdr:from>
      <cdr:x>0.49518</cdr:x>
      <cdr:y>0.71154</cdr:y>
    </cdr:from>
    <cdr:to>
      <cdr:x>0.52974</cdr:x>
      <cdr:y>0.79142</cdr:y>
    </cdr:to>
    <cdr:sp macro="" textlink="">
      <cdr:nvSpPr>
        <cdr:cNvPr id="20" name="Text Box 19"/>
        <cdr:cNvSpPr txBox="1"/>
      </cdr:nvSpPr>
      <cdr:spPr>
        <a:xfrm xmlns:a="http://schemas.openxmlformats.org/drawingml/2006/main">
          <a:off x="2933700" y="2290762"/>
          <a:ext cx="204788"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f</a:t>
          </a:r>
        </a:p>
      </cdr:txBody>
    </cdr:sp>
  </cdr:relSizeAnchor>
  <cdr:relSizeAnchor xmlns:cdr="http://schemas.openxmlformats.org/drawingml/2006/chartDrawing">
    <cdr:from>
      <cdr:x>0.54662</cdr:x>
      <cdr:y>0.70562</cdr:y>
    </cdr:from>
    <cdr:to>
      <cdr:x>0.58119</cdr:x>
      <cdr:y>0.78846</cdr:y>
    </cdr:to>
    <cdr:sp macro="" textlink="">
      <cdr:nvSpPr>
        <cdr:cNvPr id="21" name="Text Box 20"/>
        <cdr:cNvSpPr txBox="1"/>
      </cdr:nvSpPr>
      <cdr:spPr>
        <a:xfrm xmlns:a="http://schemas.openxmlformats.org/drawingml/2006/main">
          <a:off x="3238500" y="2271712"/>
          <a:ext cx="204788"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f</a:t>
          </a:r>
        </a:p>
      </cdr:txBody>
    </cdr:sp>
  </cdr:relSizeAnchor>
  <cdr:relSizeAnchor xmlns:cdr="http://schemas.openxmlformats.org/drawingml/2006/chartDrawing">
    <cdr:from>
      <cdr:x>0.58682</cdr:x>
      <cdr:y>0.76627</cdr:y>
    </cdr:from>
    <cdr:to>
      <cdr:x>0.63907</cdr:x>
      <cdr:y>0.82101</cdr:y>
    </cdr:to>
    <cdr:sp macro="" textlink="">
      <cdr:nvSpPr>
        <cdr:cNvPr id="22" name="Text Box 21"/>
        <cdr:cNvSpPr txBox="1"/>
      </cdr:nvSpPr>
      <cdr:spPr>
        <a:xfrm xmlns:a="http://schemas.openxmlformats.org/drawingml/2006/main">
          <a:off x="3476625" y="2466974"/>
          <a:ext cx="309563" cy="1762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cd</a:t>
          </a:r>
        </a:p>
      </cdr:txBody>
    </cdr:sp>
  </cdr:relSizeAnchor>
  <cdr:relSizeAnchor xmlns:cdr="http://schemas.openxmlformats.org/drawingml/2006/chartDrawing">
    <cdr:from>
      <cdr:x>0.63987</cdr:x>
      <cdr:y>0.75296</cdr:y>
    </cdr:from>
    <cdr:to>
      <cdr:x>0.6881</cdr:x>
      <cdr:y>0.81361</cdr:y>
    </cdr:to>
    <cdr:sp macro="" textlink="">
      <cdr:nvSpPr>
        <cdr:cNvPr id="23" name="Text Box 22"/>
        <cdr:cNvSpPr txBox="1"/>
      </cdr:nvSpPr>
      <cdr:spPr>
        <a:xfrm xmlns:a="http://schemas.openxmlformats.org/drawingml/2006/main">
          <a:off x="3790950" y="2424112"/>
          <a:ext cx="285750" cy="1952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de</a:t>
          </a:r>
        </a:p>
      </cdr:txBody>
    </cdr:sp>
  </cdr:relSizeAnchor>
  <cdr:relSizeAnchor xmlns:cdr="http://schemas.openxmlformats.org/drawingml/2006/chartDrawing">
    <cdr:from>
      <cdr:x>0.68891</cdr:x>
      <cdr:y>0.71893</cdr:y>
    </cdr:from>
    <cdr:to>
      <cdr:x>0.73714</cdr:x>
      <cdr:y>0.82101</cdr:y>
    </cdr:to>
    <cdr:sp macro="" textlink="">
      <cdr:nvSpPr>
        <cdr:cNvPr id="24" name="Text Box 23"/>
        <cdr:cNvSpPr txBox="1"/>
      </cdr:nvSpPr>
      <cdr:spPr>
        <a:xfrm xmlns:a="http://schemas.openxmlformats.org/drawingml/2006/main">
          <a:off x="4081463" y="2314575"/>
          <a:ext cx="285750" cy="3286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Times New Roman" pitchFamily="18" charset="0"/>
              <a:cs typeface="Times New Roman" pitchFamily="18" charset="0"/>
            </a:rPr>
            <a:t>ef</a:t>
          </a:r>
        </a:p>
      </cdr:txBody>
    </cdr:sp>
  </cdr:relSizeAnchor>
  <cdr:relSizeAnchor xmlns:cdr="http://schemas.openxmlformats.org/drawingml/2006/chartDrawing">
    <cdr:from>
      <cdr:x>0.74277</cdr:x>
      <cdr:y>0.70858</cdr:y>
    </cdr:from>
    <cdr:to>
      <cdr:x>0.77814</cdr:x>
      <cdr:y>0.81213</cdr:y>
    </cdr:to>
    <cdr:sp macro="" textlink="">
      <cdr:nvSpPr>
        <cdr:cNvPr id="25" name="Text Box 24"/>
        <cdr:cNvSpPr txBox="1"/>
      </cdr:nvSpPr>
      <cdr:spPr>
        <a:xfrm xmlns:a="http://schemas.openxmlformats.org/drawingml/2006/main">
          <a:off x="4400550" y="2281237"/>
          <a:ext cx="2095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f</a:t>
          </a:r>
        </a:p>
      </cdr:txBody>
    </cdr:sp>
  </cdr:relSizeAnchor>
  <cdr:relSizeAnchor xmlns:cdr="http://schemas.openxmlformats.org/drawingml/2006/chartDrawing">
    <cdr:from>
      <cdr:x>0.7926</cdr:x>
      <cdr:y>0.71154</cdr:y>
    </cdr:from>
    <cdr:to>
      <cdr:x>0.82958</cdr:x>
      <cdr:y>0.81065</cdr:y>
    </cdr:to>
    <cdr:sp macro="" textlink="">
      <cdr:nvSpPr>
        <cdr:cNvPr id="26" name="Text Box 25"/>
        <cdr:cNvSpPr txBox="1"/>
      </cdr:nvSpPr>
      <cdr:spPr>
        <a:xfrm xmlns:a="http://schemas.openxmlformats.org/drawingml/2006/main">
          <a:off x="4695825" y="2290762"/>
          <a:ext cx="219075" cy="3190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f</a:t>
          </a:r>
        </a:p>
      </cdr:txBody>
    </cdr:sp>
  </cdr:relSizeAnchor>
  <cdr:relSizeAnchor xmlns:cdr="http://schemas.openxmlformats.org/drawingml/2006/chartDrawing">
    <cdr:from>
      <cdr:x>0.84325</cdr:x>
      <cdr:y>0.68195</cdr:y>
    </cdr:from>
    <cdr:to>
      <cdr:x>0.8754</cdr:x>
      <cdr:y>0.76036</cdr:y>
    </cdr:to>
    <cdr:sp macro="" textlink="">
      <cdr:nvSpPr>
        <cdr:cNvPr id="27" name="Text Box 26"/>
        <cdr:cNvSpPr txBox="1"/>
      </cdr:nvSpPr>
      <cdr:spPr>
        <a:xfrm xmlns:a="http://schemas.openxmlformats.org/drawingml/2006/main">
          <a:off x="4995863" y="2195512"/>
          <a:ext cx="190500" cy="2524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0.84244</cdr:x>
      <cdr:y>0.70266</cdr:y>
    </cdr:from>
    <cdr:to>
      <cdr:x>0.87862</cdr:x>
      <cdr:y>0.7929</cdr:y>
    </cdr:to>
    <cdr:sp macro="" textlink="">
      <cdr:nvSpPr>
        <cdr:cNvPr id="28" name="Text Box 27"/>
        <cdr:cNvSpPr txBox="1"/>
      </cdr:nvSpPr>
      <cdr:spPr>
        <a:xfrm xmlns:a="http://schemas.openxmlformats.org/drawingml/2006/main">
          <a:off x="4991100" y="2262187"/>
          <a:ext cx="214313" cy="2905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f</a:t>
          </a:r>
        </a:p>
      </cdr:txBody>
    </cdr:sp>
  </cdr:relSizeAnchor>
  <cdr:relSizeAnchor xmlns:cdr="http://schemas.openxmlformats.org/drawingml/2006/chartDrawing">
    <cdr:from>
      <cdr:x>0.89228</cdr:x>
      <cdr:y>0.69527</cdr:y>
    </cdr:from>
    <cdr:to>
      <cdr:x>0.92846</cdr:x>
      <cdr:y>0.79142</cdr:y>
    </cdr:to>
    <cdr:sp macro="" textlink="">
      <cdr:nvSpPr>
        <cdr:cNvPr id="29" name="Text Box 28"/>
        <cdr:cNvSpPr txBox="1"/>
      </cdr:nvSpPr>
      <cdr:spPr>
        <a:xfrm xmlns:a="http://schemas.openxmlformats.org/drawingml/2006/main">
          <a:off x="5286375" y="2238375"/>
          <a:ext cx="214313" cy="30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f</a:t>
          </a:r>
        </a:p>
      </cdr:txBody>
    </cdr:sp>
  </cdr:relSizeAnchor>
  <cdr:relSizeAnchor xmlns:cdr="http://schemas.openxmlformats.org/drawingml/2006/chartDrawing">
    <cdr:from>
      <cdr:x>0.94051</cdr:x>
      <cdr:y>0.59172</cdr:y>
    </cdr:from>
    <cdr:to>
      <cdr:x>0.97749</cdr:x>
      <cdr:y>0.71154</cdr:y>
    </cdr:to>
    <cdr:sp macro="" textlink="">
      <cdr:nvSpPr>
        <cdr:cNvPr id="30" name="Text Box 29"/>
        <cdr:cNvSpPr txBox="1"/>
      </cdr:nvSpPr>
      <cdr:spPr>
        <a:xfrm xmlns:a="http://schemas.openxmlformats.org/drawingml/2006/main">
          <a:off x="5572125" y="1905000"/>
          <a:ext cx="219075" cy="385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a:latin typeface="Times New Roman" pitchFamily="18" charset="0"/>
              <a:cs typeface="Times New Roman" pitchFamily="18" charset="0"/>
            </a:rPr>
            <a:t>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723DE-DE57-4C1F-A738-EB4C5700C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4343</Words>
  <Characters>24758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Avant Tinesa Islah Hayati</dc:creator>
  <cp:keywords/>
  <dc:description/>
  <cp:lastModifiedBy>Avant Tinesa Islah Hayati</cp:lastModifiedBy>
  <cp:revision>2</cp:revision>
  <cp:lastPrinted>2023-08-29T14:21:00Z</cp:lastPrinted>
  <dcterms:created xsi:type="dcterms:W3CDTF">2023-09-29T12:14:00Z</dcterms:created>
  <dcterms:modified xsi:type="dcterms:W3CDTF">2023-09-29T12:14:00Z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c8f5f3b3-f9ae-463e-9aa9-55ffa12f5ca3</vt:lpwstr>
  </property>
</Properties>
</file>