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E11E1" w14:textId="56DFD6D3" w:rsidR="00266597" w:rsidRDefault="00266597" w:rsidP="00266597">
      <w:pPr>
        <w:jc w:val="center"/>
        <w:rPr>
          <w:rFonts w:ascii="Times New Roman" w:hAnsi="Times New Roman" w:cs="Times New Roman"/>
          <w:sz w:val="24"/>
          <w:szCs w:val="24"/>
        </w:rPr>
      </w:pPr>
      <w:r>
        <w:rPr>
          <w:rFonts w:ascii="Times New Roman" w:hAnsi="Times New Roman" w:cs="Times New Roman"/>
          <w:b/>
          <w:bCs/>
          <w:sz w:val="24"/>
          <w:szCs w:val="24"/>
        </w:rPr>
        <w:t xml:space="preserve">Running Title: </w:t>
      </w:r>
      <w:proofErr w:type="gramStart"/>
      <w:r w:rsidRPr="00266597">
        <w:rPr>
          <w:rFonts w:ascii="Times New Roman" w:hAnsi="Times New Roman" w:cs="Times New Roman"/>
          <w:i/>
          <w:iCs/>
          <w:sz w:val="24"/>
          <w:szCs w:val="24"/>
        </w:rPr>
        <w:t xml:space="preserve">Bacillus  </w:t>
      </w:r>
      <w:r w:rsidRPr="00266597">
        <w:rPr>
          <w:rFonts w:ascii="Times New Roman" w:hAnsi="Times New Roman" w:cs="Times New Roman"/>
          <w:sz w:val="24"/>
          <w:szCs w:val="24"/>
        </w:rPr>
        <w:t>as</w:t>
      </w:r>
      <w:proofErr w:type="gramEnd"/>
      <w:r w:rsidRPr="00266597">
        <w:rPr>
          <w:rFonts w:ascii="Times New Roman" w:hAnsi="Times New Roman" w:cs="Times New Roman"/>
          <w:sz w:val="24"/>
          <w:szCs w:val="24"/>
        </w:rPr>
        <w:t xml:space="preserve"> Biofertilizer and Biocontrol</w:t>
      </w:r>
    </w:p>
    <w:p w14:paraId="6A36E443" w14:textId="77777777" w:rsidR="00F34072" w:rsidRPr="000E6CD2" w:rsidRDefault="00F34072" w:rsidP="00266597">
      <w:pPr>
        <w:jc w:val="center"/>
        <w:rPr>
          <w:rFonts w:ascii="Times New Roman" w:hAnsi="Times New Roman" w:cs="Times New Roman"/>
          <w:b/>
          <w:bCs/>
          <w:sz w:val="24"/>
          <w:szCs w:val="24"/>
        </w:rPr>
      </w:pPr>
    </w:p>
    <w:p w14:paraId="4864F4B4" w14:textId="1DC0AFBE" w:rsidR="00065143" w:rsidRPr="000E6CD2" w:rsidRDefault="00065143" w:rsidP="003A33C1">
      <w:pPr>
        <w:jc w:val="center"/>
        <w:rPr>
          <w:rFonts w:ascii="Times New Roman" w:hAnsi="Times New Roman" w:cs="Times New Roman"/>
          <w:b/>
          <w:bCs/>
          <w:sz w:val="24"/>
          <w:szCs w:val="24"/>
        </w:rPr>
      </w:pPr>
      <w:r w:rsidRPr="000E6CD2">
        <w:rPr>
          <w:rFonts w:ascii="Times New Roman" w:hAnsi="Times New Roman" w:cs="Times New Roman"/>
          <w:b/>
          <w:bCs/>
          <w:sz w:val="24"/>
          <w:szCs w:val="24"/>
        </w:rPr>
        <w:t xml:space="preserve">The Potential of Several </w:t>
      </w:r>
      <w:r w:rsidRPr="00266597">
        <w:rPr>
          <w:rFonts w:ascii="Times New Roman" w:hAnsi="Times New Roman" w:cs="Times New Roman"/>
          <w:b/>
          <w:bCs/>
          <w:i/>
          <w:iCs/>
          <w:sz w:val="24"/>
          <w:szCs w:val="24"/>
        </w:rPr>
        <w:t>Bacillus</w:t>
      </w:r>
      <w:r w:rsidRPr="000E6CD2">
        <w:rPr>
          <w:rFonts w:ascii="Times New Roman" w:hAnsi="Times New Roman" w:cs="Times New Roman"/>
          <w:b/>
          <w:bCs/>
          <w:sz w:val="24"/>
          <w:szCs w:val="24"/>
        </w:rPr>
        <w:t xml:space="preserve"> Rhizobacteria </w:t>
      </w:r>
      <w:r w:rsidR="00F03C0C" w:rsidRPr="000E6CD2">
        <w:rPr>
          <w:rFonts w:ascii="Times New Roman" w:hAnsi="Times New Roman" w:cs="Times New Roman"/>
          <w:b/>
          <w:bCs/>
          <w:sz w:val="24"/>
          <w:szCs w:val="24"/>
        </w:rPr>
        <w:t>as Biofertilizer</w:t>
      </w:r>
      <w:r w:rsidRPr="000E6CD2">
        <w:rPr>
          <w:rFonts w:ascii="Times New Roman" w:hAnsi="Times New Roman" w:cs="Times New Roman"/>
          <w:b/>
          <w:bCs/>
          <w:sz w:val="24"/>
          <w:szCs w:val="24"/>
        </w:rPr>
        <w:t xml:space="preserve"> and Biocontrol</w:t>
      </w:r>
    </w:p>
    <w:p w14:paraId="0EB470CD" w14:textId="1266D59D" w:rsidR="003A33C1" w:rsidRPr="000E6CD2" w:rsidRDefault="003A33C1" w:rsidP="003A33C1">
      <w:pPr>
        <w:spacing w:after="0" w:line="240" w:lineRule="auto"/>
        <w:contextualSpacing/>
        <w:jc w:val="center"/>
        <w:rPr>
          <w:rFonts w:ascii="Times New Roman" w:hAnsi="Times New Roman" w:cs="Times New Roman"/>
          <w:sz w:val="24"/>
          <w:szCs w:val="24"/>
        </w:rPr>
      </w:pPr>
      <w:proofErr w:type="spellStart"/>
      <w:r w:rsidRPr="000E6CD2">
        <w:rPr>
          <w:rFonts w:ascii="Times New Roman" w:hAnsi="Times New Roman" w:cs="Times New Roman"/>
          <w:sz w:val="24"/>
          <w:szCs w:val="24"/>
        </w:rPr>
        <w:t>Syafruddin</w:t>
      </w:r>
      <w:proofErr w:type="spellEnd"/>
      <w:r w:rsidR="0035412F">
        <w:rPr>
          <w:rFonts w:ascii="Times New Roman" w:hAnsi="Times New Roman" w:cs="Times New Roman"/>
          <w:sz w:val="24"/>
          <w:szCs w:val="24"/>
          <w:vertAlign w:val="superscript"/>
        </w:rPr>
        <w:t>*</w:t>
      </w:r>
      <w:r w:rsidRPr="000E6CD2">
        <w:rPr>
          <w:rFonts w:ascii="Times New Roman" w:hAnsi="Times New Roman" w:cs="Times New Roman"/>
          <w:sz w:val="24"/>
          <w:szCs w:val="24"/>
        </w:rPr>
        <w:t xml:space="preserve">, </w:t>
      </w:r>
      <w:proofErr w:type="spellStart"/>
      <w:r w:rsidRPr="000E6CD2">
        <w:rPr>
          <w:rFonts w:ascii="Times New Roman" w:hAnsi="Times New Roman" w:cs="Times New Roman"/>
          <w:sz w:val="24"/>
          <w:szCs w:val="24"/>
        </w:rPr>
        <w:t>Nurasiah</w:t>
      </w:r>
      <w:proofErr w:type="spellEnd"/>
      <w:r w:rsidRPr="000E6CD2">
        <w:rPr>
          <w:rFonts w:ascii="Times New Roman" w:hAnsi="Times New Roman" w:cs="Times New Roman"/>
          <w:sz w:val="24"/>
          <w:szCs w:val="24"/>
        </w:rPr>
        <w:t xml:space="preserve"> </w:t>
      </w:r>
      <w:proofErr w:type="spellStart"/>
      <w:r w:rsidRPr="000E6CD2">
        <w:rPr>
          <w:rFonts w:ascii="Times New Roman" w:hAnsi="Times New Roman" w:cs="Times New Roman"/>
          <w:sz w:val="24"/>
          <w:szCs w:val="24"/>
        </w:rPr>
        <w:t>Djaenuddin</w:t>
      </w:r>
      <w:proofErr w:type="spellEnd"/>
      <w:r w:rsidRPr="000E6CD2">
        <w:rPr>
          <w:rFonts w:ascii="Times New Roman" w:hAnsi="Times New Roman" w:cs="Times New Roman"/>
          <w:sz w:val="24"/>
          <w:szCs w:val="24"/>
        </w:rPr>
        <w:t xml:space="preserve">, Roy Efendi, </w:t>
      </w:r>
      <w:proofErr w:type="spellStart"/>
      <w:r w:rsidRPr="000E6CD2">
        <w:rPr>
          <w:rFonts w:ascii="Times New Roman" w:hAnsi="Times New Roman" w:cs="Times New Roman"/>
          <w:sz w:val="24"/>
          <w:szCs w:val="24"/>
        </w:rPr>
        <w:t>Syahrir</w:t>
      </w:r>
      <w:proofErr w:type="spellEnd"/>
      <w:r w:rsidRPr="000E6CD2">
        <w:rPr>
          <w:rFonts w:ascii="Times New Roman" w:hAnsi="Times New Roman" w:cs="Times New Roman"/>
          <w:sz w:val="24"/>
          <w:szCs w:val="24"/>
        </w:rPr>
        <w:t xml:space="preserve"> </w:t>
      </w:r>
      <w:proofErr w:type="spellStart"/>
      <w:r w:rsidRPr="000E6CD2">
        <w:rPr>
          <w:rFonts w:ascii="Times New Roman" w:hAnsi="Times New Roman" w:cs="Times New Roman"/>
          <w:sz w:val="24"/>
          <w:szCs w:val="24"/>
        </w:rPr>
        <w:t>Pakki</w:t>
      </w:r>
      <w:proofErr w:type="spellEnd"/>
      <w:r w:rsidRPr="000E6CD2">
        <w:rPr>
          <w:rFonts w:ascii="Times New Roman" w:hAnsi="Times New Roman" w:cs="Times New Roman"/>
          <w:sz w:val="24"/>
          <w:szCs w:val="24"/>
        </w:rPr>
        <w:t xml:space="preserve">, dan </w:t>
      </w:r>
      <w:proofErr w:type="spellStart"/>
      <w:r w:rsidRPr="000E6CD2">
        <w:rPr>
          <w:rFonts w:ascii="Times New Roman" w:hAnsi="Times New Roman" w:cs="Times New Roman"/>
          <w:sz w:val="24"/>
          <w:szCs w:val="24"/>
        </w:rPr>
        <w:t>Ramlah</w:t>
      </w:r>
      <w:proofErr w:type="spellEnd"/>
      <w:r w:rsidRPr="000E6CD2">
        <w:rPr>
          <w:rFonts w:ascii="Times New Roman" w:hAnsi="Times New Roman" w:cs="Times New Roman"/>
          <w:sz w:val="24"/>
          <w:szCs w:val="24"/>
        </w:rPr>
        <w:t xml:space="preserve"> </w:t>
      </w:r>
      <w:proofErr w:type="spellStart"/>
      <w:r w:rsidRPr="000E6CD2">
        <w:rPr>
          <w:rFonts w:ascii="Times New Roman" w:hAnsi="Times New Roman" w:cs="Times New Roman"/>
          <w:sz w:val="24"/>
          <w:szCs w:val="24"/>
        </w:rPr>
        <w:t>Arief</w:t>
      </w:r>
      <w:proofErr w:type="spellEnd"/>
    </w:p>
    <w:p w14:paraId="3B5818CD" w14:textId="77777777" w:rsidR="003A33C1" w:rsidRPr="000E6CD2" w:rsidRDefault="003A33C1" w:rsidP="003A33C1">
      <w:pPr>
        <w:spacing w:after="0" w:line="240" w:lineRule="auto"/>
        <w:contextualSpacing/>
        <w:jc w:val="center"/>
        <w:rPr>
          <w:rFonts w:ascii="Times New Roman" w:hAnsi="Times New Roman" w:cs="Times New Roman"/>
          <w:sz w:val="24"/>
          <w:szCs w:val="24"/>
        </w:rPr>
      </w:pPr>
    </w:p>
    <w:p w14:paraId="7C648641" w14:textId="54EFE667" w:rsidR="003A33C1" w:rsidRDefault="003A33C1" w:rsidP="00266597">
      <w:pPr>
        <w:spacing w:after="0" w:line="240" w:lineRule="auto"/>
        <w:contextualSpacing/>
        <w:jc w:val="center"/>
        <w:rPr>
          <w:rFonts w:ascii="Times New Roman" w:hAnsi="Times New Roman" w:cs="Times New Roman"/>
          <w:sz w:val="24"/>
          <w:szCs w:val="24"/>
          <w:lang w:val="en-GB"/>
        </w:rPr>
      </w:pPr>
      <w:r w:rsidRPr="00266597">
        <w:rPr>
          <w:rFonts w:ascii="Times New Roman" w:hAnsi="Times New Roman" w:cs="Times New Roman"/>
          <w:sz w:val="24"/>
          <w:szCs w:val="24"/>
          <w:lang w:val="en-GB"/>
        </w:rPr>
        <w:t xml:space="preserve">Research </w:t>
      </w:r>
      <w:r w:rsidR="0035412F" w:rsidRPr="00266597">
        <w:rPr>
          <w:rFonts w:ascii="Times New Roman" w:hAnsi="Times New Roman" w:cs="Times New Roman"/>
          <w:sz w:val="24"/>
          <w:szCs w:val="24"/>
          <w:lang w:val="en-GB"/>
        </w:rPr>
        <w:t>Centre</w:t>
      </w:r>
      <w:r w:rsidRPr="00266597">
        <w:rPr>
          <w:rFonts w:ascii="Times New Roman" w:hAnsi="Times New Roman" w:cs="Times New Roman"/>
          <w:sz w:val="24"/>
          <w:szCs w:val="24"/>
          <w:lang w:val="en-GB"/>
        </w:rPr>
        <w:t xml:space="preserve"> for Food Crops, Research Organization for Agricultural and Food, National </w:t>
      </w:r>
      <w:proofErr w:type="gramStart"/>
      <w:r w:rsidRPr="00266597">
        <w:rPr>
          <w:rFonts w:ascii="Times New Roman" w:hAnsi="Times New Roman" w:cs="Times New Roman"/>
          <w:sz w:val="24"/>
          <w:szCs w:val="24"/>
          <w:lang w:val="en-GB"/>
        </w:rPr>
        <w:t>Research</w:t>
      </w:r>
      <w:proofErr w:type="gramEnd"/>
      <w:r w:rsidRPr="00266597">
        <w:rPr>
          <w:rFonts w:ascii="Times New Roman" w:hAnsi="Times New Roman" w:cs="Times New Roman"/>
          <w:sz w:val="24"/>
          <w:szCs w:val="24"/>
          <w:lang w:val="en-GB"/>
        </w:rPr>
        <w:t xml:space="preserve"> and Innovation Agency (NRIA)</w:t>
      </w:r>
      <w:r w:rsidR="00266597">
        <w:rPr>
          <w:rFonts w:ascii="Times New Roman" w:hAnsi="Times New Roman" w:cs="Times New Roman"/>
          <w:sz w:val="24"/>
          <w:szCs w:val="24"/>
          <w:lang w:val="en-GB"/>
        </w:rPr>
        <w:t xml:space="preserve"> </w:t>
      </w:r>
      <w:r w:rsidRPr="00266597">
        <w:rPr>
          <w:rFonts w:ascii="Times New Roman" w:hAnsi="Times New Roman" w:cs="Times New Roman"/>
          <w:noProof/>
          <w:sz w:val="24"/>
          <w:szCs w:val="24"/>
          <w:lang w:val="en-GB"/>
        </w:rPr>
        <w:t>Bogor, West Java 16911 Indonesia</w:t>
      </w:r>
    </w:p>
    <w:p w14:paraId="03C05C21" w14:textId="77777777" w:rsidR="00266597" w:rsidRPr="00266597" w:rsidRDefault="00266597" w:rsidP="003A33C1">
      <w:pPr>
        <w:spacing w:after="0" w:line="240" w:lineRule="auto"/>
        <w:contextualSpacing/>
        <w:jc w:val="center"/>
        <w:rPr>
          <w:rFonts w:ascii="Times New Roman" w:hAnsi="Times New Roman" w:cs="Times New Roman"/>
          <w:noProof/>
          <w:sz w:val="24"/>
          <w:szCs w:val="24"/>
          <w:lang w:val="en-GB"/>
        </w:rPr>
      </w:pPr>
    </w:p>
    <w:p w14:paraId="640C6625" w14:textId="397BB2FC" w:rsidR="00065143" w:rsidRPr="00266597" w:rsidRDefault="003A33C1" w:rsidP="003A33C1">
      <w:pPr>
        <w:rPr>
          <w:rStyle w:val="Hyperlink"/>
          <w:rFonts w:ascii="Times New Roman" w:hAnsi="Times New Roman" w:cs="Times New Roman"/>
          <w:i/>
          <w:noProof/>
          <w:sz w:val="24"/>
          <w:szCs w:val="24"/>
        </w:rPr>
      </w:pPr>
      <w:r w:rsidRPr="00266597">
        <w:rPr>
          <w:rFonts w:ascii="Times New Roman" w:hAnsi="Times New Roman" w:cs="Times New Roman"/>
          <w:noProof/>
          <w:sz w:val="24"/>
          <w:szCs w:val="24"/>
          <w:lang w:val="en-US"/>
        </w:rPr>
        <w:t>*</w:t>
      </w:r>
      <w:r w:rsidR="00266597" w:rsidRPr="00266597">
        <w:rPr>
          <w:rFonts w:ascii="Times New Roman" w:hAnsi="Times New Roman" w:cs="Times New Roman"/>
          <w:spacing w:val="-3"/>
          <w:sz w:val="24"/>
          <w:szCs w:val="24"/>
        </w:rPr>
        <w:t>For</w:t>
      </w:r>
      <w:r w:rsidR="00266597" w:rsidRPr="00266597">
        <w:rPr>
          <w:rFonts w:ascii="Times New Roman" w:hAnsi="Times New Roman" w:cs="Times New Roman"/>
          <w:spacing w:val="-9"/>
          <w:sz w:val="24"/>
          <w:szCs w:val="24"/>
        </w:rPr>
        <w:t xml:space="preserve"> </w:t>
      </w:r>
      <w:r w:rsidR="00266597" w:rsidRPr="00266597">
        <w:rPr>
          <w:rFonts w:ascii="Times New Roman" w:hAnsi="Times New Roman" w:cs="Times New Roman"/>
          <w:spacing w:val="-3"/>
          <w:sz w:val="24"/>
          <w:szCs w:val="24"/>
        </w:rPr>
        <w:t>correspondence</w:t>
      </w:r>
      <w:r w:rsidR="0035412F">
        <w:rPr>
          <w:rFonts w:ascii="Times New Roman" w:hAnsi="Times New Roman" w:cs="Times New Roman"/>
          <w:spacing w:val="-3"/>
          <w:sz w:val="24"/>
          <w:szCs w:val="24"/>
        </w:rPr>
        <w:t>,</w:t>
      </w:r>
      <w:r w:rsidR="00266597" w:rsidRPr="00266597">
        <w:rPr>
          <w:rFonts w:ascii="Times New Roman" w:hAnsi="Times New Roman" w:cs="Times New Roman"/>
          <w:noProof/>
          <w:sz w:val="24"/>
          <w:szCs w:val="24"/>
          <w:lang w:val="en-US"/>
        </w:rPr>
        <w:t xml:space="preserve"> </w:t>
      </w:r>
      <w:r w:rsidRPr="00266597">
        <w:rPr>
          <w:rFonts w:ascii="Times New Roman" w:hAnsi="Times New Roman" w:cs="Times New Roman"/>
          <w:noProof/>
          <w:sz w:val="24"/>
          <w:szCs w:val="24"/>
          <w:lang w:val="en-US"/>
        </w:rPr>
        <w:t>Email</w:t>
      </w:r>
      <w:r w:rsidRPr="00266597">
        <w:rPr>
          <w:rFonts w:ascii="Times New Roman" w:hAnsi="Times New Roman" w:cs="Times New Roman"/>
          <w:noProof/>
          <w:color w:val="000000"/>
          <w:sz w:val="24"/>
          <w:szCs w:val="24"/>
          <w:lang w:val="en-US"/>
        </w:rPr>
        <w:t xml:space="preserve">: </w:t>
      </w:r>
      <w:r w:rsidR="004116B8" w:rsidRPr="00C23600">
        <w:rPr>
          <w:rFonts w:ascii="Times New Roman" w:hAnsi="Times New Roman" w:cs="Times New Roman"/>
          <w:i/>
          <w:noProof/>
          <w:sz w:val="24"/>
          <w:szCs w:val="24"/>
          <w:lang w:val="en-US"/>
        </w:rPr>
        <w:t>syaf.syafruddin</w:t>
      </w:r>
      <w:r w:rsidR="004116B8" w:rsidRPr="00C23600">
        <w:rPr>
          <w:rFonts w:ascii="Times New Roman" w:hAnsi="Times New Roman" w:cs="Times New Roman"/>
          <w:i/>
          <w:noProof/>
          <w:sz w:val="24"/>
          <w:szCs w:val="24"/>
        </w:rPr>
        <w:t>@gmail.com</w:t>
      </w:r>
      <w:r w:rsidR="00C23600">
        <w:rPr>
          <w:rFonts w:ascii="Times New Roman" w:hAnsi="Times New Roman" w:cs="Times New Roman"/>
          <w:i/>
          <w:noProof/>
          <w:sz w:val="24"/>
          <w:szCs w:val="24"/>
        </w:rPr>
        <w:t>.</w:t>
      </w:r>
    </w:p>
    <w:p w14:paraId="0462D40E" w14:textId="598E322E" w:rsidR="00266597" w:rsidRPr="00266597" w:rsidRDefault="00F34072" w:rsidP="00F34072">
      <w:pPr>
        <w:pStyle w:val="BodyText"/>
        <w:spacing w:before="140"/>
        <w:ind w:left="142"/>
      </w:pPr>
      <w:proofErr w:type="gramStart"/>
      <w:r>
        <w:rPr>
          <w:spacing w:val="-2"/>
        </w:rPr>
        <w:t>All of</w:t>
      </w:r>
      <w:proofErr w:type="gramEnd"/>
      <w:r>
        <w:rPr>
          <w:spacing w:val="-2"/>
        </w:rPr>
        <w:t xml:space="preserve"> the authors</w:t>
      </w:r>
      <w:r>
        <w:t xml:space="preserve"> c</w:t>
      </w:r>
      <w:r w:rsidR="00266597" w:rsidRPr="00266597">
        <w:rPr>
          <w:spacing w:val="-2"/>
        </w:rPr>
        <w:t>ontributed</w:t>
      </w:r>
      <w:r w:rsidR="00266597" w:rsidRPr="00266597">
        <w:rPr>
          <w:spacing w:val="-10"/>
        </w:rPr>
        <w:t xml:space="preserve"> </w:t>
      </w:r>
      <w:r w:rsidR="00266597" w:rsidRPr="00266597">
        <w:rPr>
          <w:spacing w:val="-2"/>
        </w:rPr>
        <w:t>equally</w:t>
      </w:r>
      <w:r w:rsidR="00266597" w:rsidRPr="00266597">
        <w:rPr>
          <w:spacing w:val="-10"/>
        </w:rPr>
        <w:t xml:space="preserve"> </w:t>
      </w:r>
      <w:r w:rsidR="00266597" w:rsidRPr="00266597">
        <w:rPr>
          <w:spacing w:val="-2"/>
        </w:rPr>
        <w:t>to</w:t>
      </w:r>
      <w:r w:rsidR="00266597" w:rsidRPr="00266597">
        <w:rPr>
          <w:spacing w:val="-12"/>
        </w:rPr>
        <w:t xml:space="preserve"> </w:t>
      </w:r>
      <w:r w:rsidR="00266597" w:rsidRPr="00266597">
        <w:rPr>
          <w:spacing w:val="-2"/>
        </w:rPr>
        <w:t>this</w:t>
      </w:r>
      <w:r w:rsidR="00266597" w:rsidRPr="00266597">
        <w:rPr>
          <w:spacing w:val="-10"/>
        </w:rPr>
        <w:t xml:space="preserve"> </w:t>
      </w:r>
      <w:r w:rsidR="00266597" w:rsidRPr="00266597">
        <w:rPr>
          <w:spacing w:val="-2"/>
        </w:rPr>
        <w:t>work</w:t>
      </w:r>
      <w:r w:rsidR="00C23600">
        <w:rPr>
          <w:spacing w:val="-2"/>
        </w:rPr>
        <w:t>.</w:t>
      </w:r>
      <w:r w:rsidR="00266597" w:rsidRPr="00266597">
        <w:rPr>
          <w:spacing w:val="-9"/>
        </w:rPr>
        <w:t xml:space="preserve"> </w:t>
      </w:r>
      <w:r>
        <w:rPr>
          <w:spacing w:val="-2"/>
        </w:rPr>
        <w:t xml:space="preserve"> </w:t>
      </w:r>
    </w:p>
    <w:p w14:paraId="5E6DC71F" w14:textId="77777777" w:rsidR="00266597" w:rsidRPr="00266597" w:rsidRDefault="00266597" w:rsidP="00C43AD9">
      <w:pPr>
        <w:tabs>
          <w:tab w:val="left" w:pos="2410"/>
          <w:tab w:val="left" w:pos="5387"/>
          <w:tab w:val="left" w:pos="8504"/>
        </w:tabs>
        <w:spacing w:before="136"/>
        <w:rPr>
          <w:rFonts w:ascii="Times New Roman" w:hAnsi="Times New Roman" w:cs="Times New Roman"/>
          <w:i/>
          <w:sz w:val="24"/>
          <w:szCs w:val="24"/>
        </w:rPr>
      </w:pPr>
      <w:r w:rsidRPr="00266597">
        <w:rPr>
          <w:rFonts w:ascii="Times New Roman" w:hAnsi="Times New Roman" w:cs="Times New Roman"/>
          <w:i/>
          <w:sz w:val="24"/>
          <w:szCs w:val="24"/>
        </w:rPr>
        <w:t>Received</w:t>
      </w:r>
      <w:r w:rsidRPr="00266597">
        <w:rPr>
          <w:rFonts w:ascii="Times New Roman" w:hAnsi="Times New Roman" w:cs="Times New Roman"/>
          <w:i/>
          <w:sz w:val="24"/>
          <w:szCs w:val="24"/>
          <w:u w:val="single"/>
        </w:rPr>
        <w:tab/>
      </w:r>
      <w:r w:rsidRPr="00266597">
        <w:rPr>
          <w:rFonts w:ascii="Times New Roman" w:hAnsi="Times New Roman" w:cs="Times New Roman"/>
          <w:i/>
          <w:sz w:val="24"/>
          <w:szCs w:val="24"/>
        </w:rPr>
        <w:t>;</w:t>
      </w:r>
      <w:r w:rsidRPr="00266597">
        <w:rPr>
          <w:rFonts w:ascii="Times New Roman" w:hAnsi="Times New Roman" w:cs="Times New Roman"/>
          <w:i/>
          <w:spacing w:val="-13"/>
          <w:sz w:val="24"/>
          <w:szCs w:val="24"/>
        </w:rPr>
        <w:t xml:space="preserve"> </w:t>
      </w:r>
      <w:r w:rsidRPr="00266597">
        <w:rPr>
          <w:rFonts w:ascii="Times New Roman" w:hAnsi="Times New Roman" w:cs="Times New Roman"/>
          <w:i/>
          <w:sz w:val="24"/>
          <w:szCs w:val="24"/>
        </w:rPr>
        <w:t>Accepted</w:t>
      </w:r>
      <w:r w:rsidRPr="00266597">
        <w:rPr>
          <w:rFonts w:ascii="Times New Roman" w:hAnsi="Times New Roman" w:cs="Times New Roman"/>
          <w:i/>
          <w:sz w:val="24"/>
          <w:szCs w:val="24"/>
          <w:u w:val="single"/>
        </w:rPr>
        <w:tab/>
      </w:r>
      <w:r w:rsidRPr="00266597">
        <w:rPr>
          <w:rFonts w:ascii="Times New Roman" w:hAnsi="Times New Roman" w:cs="Times New Roman"/>
          <w:i/>
          <w:spacing w:val="-2"/>
          <w:sz w:val="24"/>
          <w:szCs w:val="24"/>
        </w:rPr>
        <w:t>;</w:t>
      </w:r>
      <w:r w:rsidRPr="00266597">
        <w:rPr>
          <w:rFonts w:ascii="Times New Roman" w:hAnsi="Times New Roman" w:cs="Times New Roman"/>
          <w:i/>
          <w:spacing w:val="-11"/>
          <w:sz w:val="24"/>
          <w:szCs w:val="24"/>
        </w:rPr>
        <w:t xml:space="preserve"> </w:t>
      </w:r>
      <w:r w:rsidRPr="00266597">
        <w:rPr>
          <w:rFonts w:ascii="Times New Roman" w:hAnsi="Times New Roman" w:cs="Times New Roman"/>
          <w:i/>
          <w:spacing w:val="-2"/>
          <w:sz w:val="24"/>
          <w:szCs w:val="24"/>
        </w:rPr>
        <w:t>Published</w:t>
      </w:r>
      <w:r w:rsidRPr="00266597">
        <w:rPr>
          <w:rFonts w:ascii="Times New Roman" w:hAnsi="Times New Roman" w:cs="Times New Roman"/>
          <w:i/>
          <w:spacing w:val="-5"/>
          <w:sz w:val="24"/>
          <w:szCs w:val="24"/>
        </w:rPr>
        <w:t xml:space="preserve"> </w:t>
      </w:r>
      <w:r w:rsidRPr="00266597">
        <w:rPr>
          <w:rFonts w:ascii="Times New Roman" w:hAnsi="Times New Roman" w:cs="Times New Roman"/>
          <w:i/>
          <w:sz w:val="24"/>
          <w:szCs w:val="24"/>
          <w:u w:val="single"/>
        </w:rPr>
        <w:t xml:space="preserve"> </w:t>
      </w:r>
      <w:r w:rsidRPr="00266597">
        <w:rPr>
          <w:rFonts w:ascii="Times New Roman" w:hAnsi="Times New Roman" w:cs="Times New Roman"/>
          <w:i/>
          <w:sz w:val="24"/>
          <w:szCs w:val="24"/>
          <w:u w:val="single"/>
        </w:rPr>
        <w:tab/>
      </w:r>
    </w:p>
    <w:p w14:paraId="347CC648" w14:textId="77777777" w:rsidR="00266597" w:rsidRPr="00375E93" w:rsidRDefault="00266597" w:rsidP="00266597">
      <w:pPr>
        <w:pStyle w:val="BodyText"/>
        <w:rPr>
          <w:b/>
          <w:bCs/>
          <w:iCs/>
        </w:rPr>
      </w:pPr>
    </w:p>
    <w:p w14:paraId="04392851" w14:textId="21DB1DDD" w:rsidR="00375E93" w:rsidRDefault="00375E93" w:rsidP="00266597">
      <w:pPr>
        <w:pStyle w:val="BodyText"/>
        <w:rPr>
          <w:b/>
          <w:bCs/>
          <w:iCs/>
        </w:rPr>
      </w:pPr>
      <w:r>
        <w:rPr>
          <w:b/>
          <w:bCs/>
          <w:iCs/>
        </w:rPr>
        <w:t>Novelty</w:t>
      </w:r>
    </w:p>
    <w:p w14:paraId="4D234F44" w14:textId="54E4D538" w:rsidR="007A3D07" w:rsidRPr="007A3D07" w:rsidRDefault="007A3D07" w:rsidP="00266597">
      <w:pPr>
        <w:pStyle w:val="BodyText"/>
        <w:rPr>
          <w:iCs/>
        </w:rPr>
      </w:pPr>
      <w:r w:rsidRPr="007A3D07">
        <w:rPr>
          <w:iCs/>
        </w:rPr>
        <w:t>Various rhizobacteria currently used have a single function, including N fixation, nutrient solvents (P and K), or</w:t>
      </w:r>
      <w:r w:rsidR="00F34072">
        <w:rPr>
          <w:iCs/>
        </w:rPr>
        <w:t xml:space="preserve"> b</w:t>
      </w:r>
      <w:r w:rsidRPr="007A3D07">
        <w:rPr>
          <w:iCs/>
        </w:rPr>
        <w:t xml:space="preserve">iocontrol. We found </w:t>
      </w:r>
      <w:r w:rsidR="00F34072">
        <w:rPr>
          <w:iCs/>
        </w:rPr>
        <w:t xml:space="preserve">that </w:t>
      </w:r>
      <w:r w:rsidRPr="007A3D07">
        <w:rPr>
          <w:iCs/>
        </w:rPr>
        <w:t xml:space="preserve">several </w:t>
      </w:r>
      <w:r w:rsidRPr="00F34072">
        <w:rPr>
          <w:i/>
        </w:rPr>
        <w:t>Baci</w:t>
      </w:r>
      <w:r w:rsidR="00F34072" w:rsidRPr="00F34072">
        <w:rPr>
          <w:i/>
        </w:rPr>
        <w:t>llus</w:t>
      </w:r>
      <w:r w:rsidR="00F34072" w:rsidRPr="00F34072">
        <w:t xml:space="preserve"> </w:t>
      </w:r>
      <w:r w:rsidR="00F34072">
        <w:t xml:space="preserve">Rhizobacteria have </w:t>
      </w:r>
      <w:r w:rsidR="00C43AD9" w:rsidRPr="00F34072">
        <w:rPr>
          <w:iCs/>
        </w:rPr>
        <w:t>multifunctional</w:t>
      </w:r>
      <w:r w:rsidR="00C43AD9">
        <w:rPr>
          <w:iCs/>
        </w:rPr>
        <w:t xml:space="preserve"> potential </w:t>
      </w:r>
      <w:r w:rsidR="00F34072">
        <w:rPr>
          <w:iCs/>
        </w:rPr>
        <w:t xml:space="preserve">as </w:t>
      </w:r>
      <w:r w:rsidRPr="007A3D07">
        <w:rPr>
          <w:iCs/>
        </w:rPr>
        <w:t>biofertilizers and biocontrol</w:t>
      </w:r>
      <w:r>
        <w:rPr>
          <w:iCs/>
        </w:rPr>
        <w:t>.</w:t>
      </w:r>
    </w:p>
    <w:p w14:paraId="1DF613D0" w14:textId="77777777" w:rsidR="00266597" w:rsidRPr="000E6CD2" w:rsidRDefault="00266597" w:rsidP="003A33C1">
      <w:pPr>
        <w:rPr>
          <w:rStyle w:val="Hyperlink"/>
          <w:rFonts w:ascii="Times New Roman" w:hAnsi="Times New Roman" w:cs="Times New Roman"/>
          <w:i/>
          <w:noProof/>
          <w:sz w:val="24"/>
          <w:szCs w:val="24"/>
        </w:rPr>
      </w:pPr>
    </w:p>
    <w:p w14:paraId="7CF36A20" w14:textId="77777777" w:rsidR="00065143" w:rsidRPr="000E6CD2" w:rsidRDefault="00065143" w:rsidP="00375E93">
      <w:pPr>
        <w:spacing w:after="0" w:line="480" w:lineRule="auto"/>
        <w:rPr>
          <w:rFonts w:ascii="Times New Roman" w:hAnsi="Times New Roman" w:cs="Times New Roman"/>
          <w:b/>
          <w:bCs/>
          <w:sz w:val="24"/>
          <w:szCs w:val="24"/>
        </w:rPr>
      </w:pPr>
      <w:r w:rsidRPr="000E6CD2">
        <w:rPr>
          <w:rFonts w:ascii="Times New Roman" w:hAnsi="Times New Roman" w:cs="Times New Roman"/>
          <w:b/>
          <w:bCs/>
          <w:sz w:val="24"/>
          <w:szCs w:val="24"/>
        </w:rPr>
        <w:t>Abstract</w:t>
      </w:r>
    </w:p>
    <w:p w14:paraId="213B3986" w14:textId="0513D53C" w:rsidR="00065143" w:rsidRPr="000E6CD2" w:rsidRDefault="003A33C1" w:rsidP="00375E93">
      <w:pPr>
        <w:spacing w:after="0" w:line="480" w:lineRule="auto"/>
        <w:jc w:val="both"/>
        <w:rPr>
          <w:rFonts w:ascii="Times New Roman" w:hAnsi="Times New Roman" w:cs="Times New Roman"/>
          <w:sz w:val="24"/>
          <w:szCs w:val="24"/>
        </w:rPr>
      </w:pPr>
      <w:r w:rsidRPr="000E6CD2">
        <w:rPr>
          <w:rFonts w:ascii="Times New Roman" w:hAnsi="Times New Roman" w:cs="Times New Roman"/>
          <w:sz w:val="24"/>
          <w:szCs w:val="24"/>
        </w:rPr>
        <w:t xml:space="preserve">Using biofertilizers and biocontrol agents can reduce the reliance on chemical inputs and be environmentally friendly in agricultural production. </w:t>
      </w:r>
      <w:r w:rsidR="00065143" w:rsidRPr="000E6CD2">
        <w:rPr>
          <w:rFonts w:ascii="Times New Roman" w:hAnsi="Times New Roman" w:cs="Times New Roman"/>
          <w:sz w:val="24"/>
          <w:szCs w:val="24"/>
        </w:rPr>
        <w:t xml:space="preserve">The Bacillus rhizobacteria are a group of microorganisms that can serve as both biofertilizers and biocontrol agents. This study </w:t>
      </w:r>
      <w:r w:rsidR="008C56B4" w:rsidRPr="000E6CD2">
        <w:rPr>
          <w:rFonts w:ascii="Times New Roman" w:hAnsi="Times New Roman" w:cs="Times New Roman"/>
          <w:sz w:val="24"/>
          <w:szCs w:val="24"/>
        </w:rPr>
        <w:t>explores</w:t>
      </w:r>
      <w:r w:rsidR="00065143" w:rsidRPr="000E6CD2">
        <w:rPr>
          <w:rFonts w:ascii="Times New Roman" w:hAnsi="Times New Roman" w:cs="Times New Roman"/>
          <w:sz w:val="24"/>
          <w:szCs w:val="24"/>
        </w:rPr>
        <w:t xml:space="preserve"> the potential of several </w:t>
      </w:r>
      <w:r w:rsidR="00065143" w:rsidRPr="000E6CD2">
        <w:rPr>
          <w:rFonts w:ascii="Times New Roman" w:hAnsi="Times New Roman" w:cs="Times New Roman"/>
          <w:i/>
          <w:iCs/>
          <w:sz w:val="24"/>
          <w:szCs w:val="24"/>
        </w:rPr>
        <w:t>Bacillus</w:t>
      </w:r>
      <w:r w:rsidR="00065143" w:rsidRPr="000E6CD2">
        <w:rPr>
          <w:rFonts w:ascii="Times New Roman" w:hAnsi="Times New Roman" w:cs="Times New Roman"/>
          <w:sz w:val="24"/>
          <w:szCs w:val="24"/>
        </w:rPr>
        <w:t xml:space="preserve"> strains as biofertilizers and biocontrol agents. A total </w:t>
      </w:r>
      <w:r w:rsidR="00DB4080" w:rsidRPr="000E6CD2">
        <w:rPr>
          <w:rFonts w:ascii="Times New Roman" w:hAnsi="Times New Roman" w:cs="Times New Roman"/>
          <w:sz w:val="24"/>
          <w:szCs w:val="24"/>
        </w:rPr>
        <w:t>of 17</w:t>
      </w:r>
      <w:r w:rsidR="00065143" w:rsidRPr="000E6CD2">
        <w:rPr>
          <w:rFonts w:ascii="Times New Roman" w:hAnsi="Times New Roman" w:cs="Times New Roman"/>
          <w:sz w:val="24"/>
          <w:szCs w:val="24"/>
        </w:rPr>
        <w:t xml:space="preserve"> </w:t>
      </w:r>
      <w:r w:rsidR="00065143" w:rsidRPr="000E6CD2">
        <w:rPr>
          <w:rFonts w:ascii="Times New Roman" w:hAnsi="Times New Roman" w:cs="Times New Roman"/>
          <w:i/>
          <w:iCs/>
          <w:sz w:val="24"/>
          <w:szCs w:val="24"/>
        </w:rPr>
        <w:t>Bacillus</w:t>
      </w:r>
      <w:r w:rsidR="00065143" w:rsidRPr="000E6CD2">
        <w:rPr>
          <w:rFonts w:ascii="Times New Roman" w:hAnsi="Times New Roman" w:cs="Times New Roman"/>
          <w:sz w:val="24"/>
          <w:szCs w:val="24"/>
        </w:rPr>
        <w:t xml:space="preserve"> isolates were collected from various rhizospheres of plants and different soil types in South Sulawesi, Indonesia. The isolates were molecularly identified at the strain level through 16S rRNA gene sequencing. These isolates were evaluated for their biofertilizer potential (ability to fix N, solubilize P and K, thermotolerance, exudation of GA3 and IAA) and biocontrol potential (proteolytic, chitinolytic, cellulolytic</w:t>
      </w:r>
      <w:r w:rsidR="00E419F1">
        <w:rPr>
          <w:rFonts w:ascii="Times New Roman" w:hAnsi="Times New Roman" w:cs="Times New Roman"/>
          <w:sz w:val="24"/>
          <w:szCs w:val="24"/>
        </w:rPr>
        <w:t>)</w:t>
      </w:r>
      <w:r w:rsidR="00065143" w:rsidRPr="000E6CD2">
        <w:rPr>
          <w:rFonts w:ascii="Times New Roman" w:hAnsi="Times New Roman" w:cs="Times New Roman"/>
          <w:sz w:val="24"/>
          <w:szCs w:val="24"/>
        </w:rPr>
        <w:t xml:space="preserve">. The results indicate that </w:t>
      </w:r>
      <w:r w:rsidR="00065143" w:rsidRPr="000E6CD2">
        <w:rPr>
          <w:rFonts w:ascii="Times New Roman" w:hAnsi="Times New Roman" w:cs="Times New Roman"/>
          <w:i/>
          <w:iCs/>
          <w:sz w:val="24"/>
          <w:szCs w:val="24"/>
        </w:rPr>
        <w:t>Bacillus</w:t>
      </w:r>
      <w:r w:rsidR="00065143" w:rsidRPr="000E6CD2">
        <w:rPr>
          <w:rFonts w:ascii="Times New Roman" w:hAnsi="Times New Roman" w:cs="Times New Roman"/>
          <w:sz w:val="24"/>
          <w:szCs w:val="24"/>
        </w:rPr>
        <w:t xml:space="preserve"> rhizobacteria can be isolated </w:t>
      </w:r>
      <w:r w:rsidR="00065143" w:rsidRPr="000E6CD2">
        <w:rPr>
          <w:rFonts w:ascii="Times New Roman" w:hAnsi="Times New Roman" w:cs="Times New Roman"/>
          <w:sz w:val="24"/>
          <w:szCs w:val="24"/>
        </w:rPr>
        <w:lastRenderedPageBreak/>
        <w:t xml:space="preserve">from various plant rhizospheres and soil types and exhibit multifunctionality. The ability of each </w:t>
      </w:r>
      <w:r w:rsidR="00065143" w:rsidRPr="000E6CD2">
        <w:rPr>
          <w:rFonts w:ascii="Times New Roman" w:hAnsi="Times New Roman" w:cs="Times New Roman"/>
          <w:i/>
          <w:iCs/>
          <w:sz w:val="24"/>
          <w:szCs w:val="24"/>
        </w:rPr>
        <w:t>Bacillus</w:t>
      </w:r>
      <w:r w:rsidR="00065143" w:rsidRPr="000E6CD2">
        <w:rPr>
          <w:rFonts w:ascii="Times New Roman" w:hAnsi="Times New Roman" w:cs="Times New Roman"/>
          <w:sz w:val="24"/>
          <w:szCs w:val="24"/>
        </w:rPr>
        <w:t xml:space="preserve"> isolates differs, even at the same strain. Isolates LSi-3 (</w:t>
      </w:r>
      <w:r w:rsidR="00065143" w:rsidRPr="000E6CD2">
        <w:rPr>
          <w:rFonts w:ascii="Times New Roman" w:hAnsi="Times New Roman" w:cs="Times New Roman"/>
          <w:i/>
          <w:iCs/>
          <w:sz w:val="24"/>
          <w:szCs w:val="24"/>
        </w:rPr>
        <w:t>B. albus</w:t>
      </w:r>
      <w:r w:rsidR="00065143" w:rsidRPr="000E6CD2">
        <w:rPr>
          <w:rFonts w:ascii="Times New Roman" w:hAnsi="Times New Roman" w:cs="Times New Roman"/>
          <w:sz w:val="24"/>
          <w:szCs w:val="24"/>
        </w:rPr>
        <w:t xml:space="preserve"> strain MCCC 12605), JSi-4 (</w:t>
      </w:r>
      <w:r w:rsidR="00065143" w:rsidRPr="000E6CD2">
        <w:rPr>
          <w:rFonts w:ascii="Times New Roman" w:hAnsi="Times New Roman" w:cs="Times New Roman"/>
          <w:i/>
          <w:iCs/>
          <w:sz w:val="24"/>
          <w:szCs w:val="24"/>
        </w:rPr>
        <w:t>B. cereus</w:t>
      </w:r>
      <w:r w:rsidR="00065143" w:rsidRPr="000E6CD2">
        <w:rPr>
          <w:rFonts w:ascii="Times New Roman" w:hAnsi="Times New Roman" w:cs="Times New Roman"/>
          <w:sz w:val="24"/>
          <w:szCs w:val="24"/>
        </w:rPr>
        <w:t xml:space="preserve"> IAM 12605), PGa-1.2 (</w:t>
      </w:r>
      <w:r w:rsidR="00065143" w:rsidRPr="000E6CD2">
        <w:rPr>
          <w:rFonts w:ascii="Times New Roman" w:hAnsi="Times New Roman" w:cs="Times New Roman"/>
          <w:i/>
          <w:iCs/>
          <w:sz w:val="24"/>
          <w:szCs w:val="24"/>
        </w:rPr>
        <w:t>B. albus</w:t>
      </w:r>
      <w:r w:rsidR="00065143" w:rsidRPr="000E6CD2">
        <w:rPr>
          <w:rFonts w:ascii="Times New Roman" w:hAnsi="Times New Roman" w:cs="Times New Roman"/>
          <w:sz w:val="24"/>
          <w:szCs w:val="24"/>
        </w:rPr>
        <w:t xml:space="preserve"> strain MCCC 1A02146), KW0-2.2 (</w:t>
      </w:r>
      <w:r w:rsidR="00065143" w:rsidRPr="000E6CD2">
        <w:rPr>
          <w:rFonts w:ascii="Times New Roman" w:hAnsi="Times New Roman" w:cs="Times New Roman"/>
          <w:i/>
          <w:iCs/>
          <w:sz w:val="24"/>
          <w:szCs w:val="24"/>
        </w:rPr>
        <w:t>B. cereus</w:t>
      </w:r>
      <w:r w:rsidR="00065143" w:rsidRPr="000E6CD2">
        <w:rPr>
          <w:rFonts w:ascii="Times New Roman" w:hAnsi="Times New Roman" w:cs="Times New Roman"/>
          <w:sz w:val="24"/>
          <w:szCs w:val="24"/>
        </w:rPr>
        <w:t xml:space="preserve"> strain SJ37), </w:t>
      </w:r>
      <w:r w:rsidR="00375E93">
        <w:rPr>
          <w:rFonts w:ascii="Times New Roman" w:hAnsi="Times New Roman" w:cs="Times New Roman"/>
          <w:sz w:val="24"/>
          <w:szCs w:val="24"/>
        </w:rPr>
        <w:t xml:space="preserve"> </w:t>
      </w:r>
      <w:r w:rsidR="00065143" w:rsidRPr="000E6CD2">
        <w:rPr>
          <w:rFonts w:ascii="Times New Roman" w:hAnsi="Times New Roman" w:cs="Times New Roman"/>
          <w:sz w:val="24"/>
          <w:szCs w:val="24"/>
        </w:rPr>
        <w:t>KWo-2.1 (</w:t>
      </w:r>
      <w:r w:rsidR="00065143" w:rsidRPr="000E6CD2">
        <w:rPr>
          <w:rFonts w:ascii="Times New Roman" w:hAnsi="Times New Roman" w:cs="Times New Roman"/>
          <w:i/>
          <w:iCs/>
          <w:sz w:val="24"/>
          <w:szCs w:val="24"/>
        </w:rPr>
        <w:t xml:space="preserve">B. </w:t>
      </w:r>
      <w:proofErr w:type="spellStart"/>
      <w:r w:rsidR="00065143" w:rsidRPr="000E6CD2">
        <w:rPr>
          <w:rFonts w:ascii="Times New Roman" w:hAnsi="Times New Roman" w:cs="Times New Roman"/>
          <w:i/>
          <w:iCs/>
          <w:sz w:val="24"/>
          <w:szCs w:val="24"/>
        </w:rPr>
        <w:t>proteolyticus</w:t>
      </w:r>
      <w:proofErr w:type="spellEnd"/>
      <w:r w:rsidR="00065143" w:rsidRPr="000E6CD2">
        <w:rPr>
          <w:rFonts w:ascii="Times New Roman" w:hAnsi="Times New Roman" w:cs="Times New Roman"/>
          <w:sz w:val="24"/>
          <w:szCs w:val="24"/>
        </w:rPr>
        <w:t xml:space="preserve"> strain MCCC 1A00365)</w:t>
      </w:r>
      <w:r w:rsidR="00375E93">
        <w:rPr>
          <w:rFonts w:ascii="Times New Roman" w:hAnsi="Times New Roman" w:cs="Times New Roman"/>
          <w:sz w:val="24"/>
          <w:szCs w:val="24"/>
        </w:rPr>
        <w:t xml:space="preserve">, </w:t>
      </w:r>
      <w:r w:rsidR="00375E93" w:rsidRPr="00E419F1">
        <w:rPr>
          <w:rFonts w:ascii="Times New Roman" w:hAnsi="Times New Roman" w:cs="Times New Roman"/>
          <w:sz w:val="24"/>
          <w:szCs w:val="24"/>
        </w:rPr>
        <w:t>BMBe-3 (</w:t>
      </w:r>
      <w:r w:rsidR="00375E93" w:rsidRPr="00E419F1">
        <w:rPr>
          <w:rFonts w:ascii="Times New Roman" w:hAnsi="Times New Roman" w:cs="Times New Roman"/>
          <w:i/>
          <w:iCs/>
          <w:sz w:val="24"/>
          <w:szCs w:val="24"/>
        </w:rPr>
        <w:t>Bacillus albus</w:t>
      </w:r>
      <w:r w:rsidR="00375E93" w:rsidRPr="00E419F1">
        <w:rPr>
          <w:rFonts w:ascii="Times New Roman" w:hAnsi="Times New Roman" w:cs="Times New Roman"/>
          <w:sz w:val="24"/>
          <w:szCs w:val="24"/>
        </w:rPr>
        <w:t xml:space="preserve"> strain VIT-RPJ) dan BGa-2.1(</w:t>
      </w:r>
      <w:r w:rsidR="00375E93" w:rsidRPr="00E419F1">
        <w:rPr>
          <w:rFonts w:ascii="Times New Roman" w:hAnsi="Times New Roman" w:cs="Times New Roman"/>
          <w:i/>
          <w:iCs/>
          <w:color w:val="000000" w:themeColor="text1"/>
          <w:sz w:val="24"/>
          <w:szCs w:val="24"/>
        </w:rPr>
        <w:t xml:space="preserve">Bacillus </w:t>
      </w:r>
      <w:proofErr w:type="spellStart"/>
      <w:r w:rsidR="00375E93" w:rsidRPr="00E419F1">
        <w:rPr>
          <w:rFonts w:ascii="Times New Roman" w:hAnsi="Times New Roman" w:cs="Times New Roman"/>
          <w:i/>
          <w:iCs/>
          <w:color w:val="000000" w:themeColor="text1"/>
          <w:sz w:val="24"/>
          <w:szCs w:val="24"/>
        </w:rPr>
        <w:t>proteolyticus</w:t>
      </w:r>
      <w:proofErr w:type="spellEnd"/>
      <w:r w:rsidR="00375E93" w:rsidRPr="00E419F1">
        <w:rPr>
          <w:rFonts w:ascii="Times New Roman" w:hAnsi="Times New Roman" w:cs="Times New Roman"/>
          <w:color w:val="000000" w:themeColor="text1"/>
          <w:sz w:val="24"/>
          <w:szCs w:val="24"/>
        </w:rPr>
        <w:t xml:space="preserve"> strain MCCC 1A00365) </w:t>
      </w:r>
      <w:r w:rsidR="00065143" w:rsidRPr="000E6CD2">
        <w:rPr>
          <w:rFonts w:ascii="Times New Roman" w:hAnsi="Times New Roman" w:cs="Times New Roman"/>
          <w:sz w:val="24"/>
          <w:szCs w:val="24"/>
        </w:rPr>
        <w:t xml:space="preserve"> are highly promising for use as biofertilizers and biocontrol agents, either individually or in the consortium. Isolates BGa-2.2 (</w:t>
      </w:r>
      <w:r w:rsidR="00065143" w:rsidRPr="000E6CD2">
        <w:rPr>
          <w:rFonts w:ascii="Times New Roman" w:hAnsi="Times New Roman" w:cs="Times New Roman"/>
          <w:i/>
          <w:iCs/>
          <w:sz w:val="24"/>
          <w:szCs w:val="24"/>
        </w:rPr>
        <w:t>B. cereus</w:t>
      </w:r>
      <w:r w:rsidR="00065143" w:rsidRPr="000E6CD2">
        <w:rPr>
          <w:rFonts w:ascii="Times New Roman" w:hAnsi="Times New Roman" w:cs="Times New Roman"/>
          <w:sz w:val="24"/>
          <w:szCs w:val="24"/>
        </w:rPr>
        <w:t xml:space="preserve"> strain IAM 12605) and JBe-4 (</w:t>
      </w:r>
      <w:r w:rsidR="00065143" w:rsidRPr="000E6CD2">
        <w:rPr>
          <w:rFonts w:ascii="Times New Roman" w:hAnsi="Times New Roman" w:cs="Times New Roman"/>
          <w:i/>
          <w:iCs/>
          <w:sz w:val="24"/>
          <w:szCs w:val="24"/>
        </w:rPr>
        <w:t xml:space="preserve">B. </w:t>
      </w:r>
      <w:proofErr w:type="spellStart"/>
      <w:r w:rsidR="00065143" w:rsidRPr="000E6CD2">
        <w:rPr>
          <w:rFonts w:ascii="Times New Roman" w:hAnsi="Times New Roman" w:cs="Times New Roman"/>
          <w:i/>
          <w:iCs/>
          <w:sz w:val="24"/>
          <w:szCs w:val="24"/>
        </w:rPr>
        <w:t>tropicus</w:t>
      </w:r>
      <w:proofErr w:type="spellEnd"/>
      <w:r w:rsidR="00065143" w:rsidRPr="000E6CD2">
        <w:rPr>
          <w:rFonts w:ascii="Times New Roman" w:hAnsi="Times New Roman" w:cs="Times New Roman"/>
          <w:sz w:val="24"/>
          <w:szCs w:val="24"/>
        </w:rPr>
        <w:t xml:space="preserve"> strain AOA-CPS1) have the potential to be used in consortia with other rhizobacteria to enhance the exudation of IAA by biofertilizers.</w:t>
      </w:r>
    </w:p>
    <w:p w14:paraId="2E7C13F5" w14:textId="1F091ABC" w:rsidR="00065143" w:rsidRPr="000E6CD2" w:rsidRDefault="00065143" w:rsidP="000E6CD2">
      <w:pPr>
        <w:jc w:val="both"/>
        <w:rPr>
          <w:rFonts w:ascii="Times New Roman" w:hAnsi="Times New Roman" w:cs="Times New Roman"/>
          <w:sz w:val="24"/>
          <w:szCs w:val="24"/>
        </w:rPr>
      </w:pPr>
      <w:r w:rsidRPr="000E6CD2">
        <w:rPr>
          <w:rFonts w:ascii="Times New Roman" w:hAnsi="Times New Roman" w:cs="Times New Roman"/>
          <w:sz w:val="24"/>
          <w:szCs w:val="24"/>
        </w:rPr>
        <w:t xml:space="preserve">Keywords:  </w:t>
      </w:r>
      <w:r w:rsidR="009A720C" w:rsidRPr="009A720C">
        <w:rPr>
          <w:rFonts w:ascii="Times New Roman" w:hAnsi="Times New Roman" w:cs="Times New Roman"/>
          <w:sz w:val="24"/>
          <w:szCs w:val="24"/>
        </w:rPr>
        <w:t>Rhizobacteria</w:t>
      </w:r>
      <w:r w:rsidR="009A720C">
        <w:rPr>
          <w:rFonts w:ascii="Times New Roman" w:hAnsi="Times New Roman" w:cs="Times New Roman"/>
          <w:i/>
          <w:iCs/>
          <w:sz w:val="24"/>
          <w:szCs w:val="24"/>
        </w:rPr>
        <w:t>,</w:t>
      </w:r>
      <w:r w:rsidRPr="000E6CD2">
        <w:rPr>
          <w:rFonts w:ascii="Times New Roman" w:hAnsi="Times New Roman" w:cs="Times New Roman"/>
          <w:sz w:val="24"/>
          <w:szCs w:val="24"/>
        </w:rPr>
        <w:t xml:space="preserve"> N-fixation, P-solubilisation, K-solubilisation, </w:t>
      </w:r>
      <w:r w:rsidR="00F34072">
        <w:rPr>
          <w:rFonts w:ascii="Times New Roman" w:hAnsi="Times New Roman" w:cs="Times New Roman"/>
          <w:sz w:val="24"/>
          <w:szCs w:val="24"/>
        </w:rPr>
        <w:t>phytohormone</w:t>
      </w:r>
      <w:r w:rsidR="00DB4080" w:rsidRPr="000E6CD2">
        <w:rPr>
          <w:rFonts w:ascii="Times New Roman" w:hAnsi="Times New Roman" w:cs="Times New Roman"/>
          <w:sz w:val="24"/>
          <w:szCs w:val="24"/>
        </w:rPr>
        <w:t xml:space="preserve">, </w:t>
      </w:r>
      <w:r w:rsidR="00F34072" w:rsidRPr="000E6CD2">
        <w:rPr>
          <w:rFonts w:ascii="Times New Roman" w:hAnsi="Times New Roman" w:cs="Times New Roman"/>
          <w:sz w:val="24"/>
          <w:szCs w:val="24"/>
        </w:rPr>
        <w:t>environmentally</w:t>
      </w:r>
      <w:r w:rsidRPr="000E6CD2">
        <w:rPr>
          <w:rFonts w:ascii="Times New Roman" w:hAnsi="Times New Roman" w:cs="Times New Roman"/>
          <w:sz w:val="24"/>
          <w:szCs w:val="24"/>
        </w:rPr>
        <w:t xml:space="preserve"> friendly</w:t>
      </w:r>
    </w:p>
    <w:p w14:paraId="691679F0" w14:textId="77777777" w:rsidR="00065143" w:rsidRDefault="00065143" w:rsidP="000E6CD2">
      <w:pPr>
        <w:jc w:val="both"/>
        <w:rPr>
          <w:rFonts w:ascii="Times New Roman" w:hAnsi="Times New Roman" w:cs="Times New Roman"/>
          <w:sz w:val="24"/>
          <w:szCs w:val="24"/>
        </w:rPr>
      </w:pPr>
    </w:p>
    <w:p w14:paraId="1E50E786" w14:textId="481F124B" w:rsidR="00065143" w:rsidRPr="000E6CD2" w:rsidRDefault="00065143" w:rsidP="000E6CD2">
      <w:pPr>
        <w:spacing w:line="480" w:lineRule="auto"/>
        <w:jc w:val="both"/>
        <w:rPr>
          <w:rFonts w:ascii="Times New Roman" w:hAnsi="Times New Roman" w:cs="Times New Roman"/>
          <w:b/>
          <w:bCs/>
          <w:sz w:val="24"/>
          <w:szCs w:val="24"/>
        </w:rPr>
      </w:pPr>
      <w:r w:rsidRPr="000E6CD2">
        <w:rPr>
          <w:rFonts w:ascii="Times New Roman" w:hAnsi="Times New Roman" w:cs="Times New Roman"/>
          <w:b/>
          <w:bCs/>
          <w:sz w:val="24"/>
          <w:szCs w:val="24"/>
        </w:rPr>
        <w:t>Introduction</w:t>
      </w:r>
    </w:p>
    <w:p w14:paraId="20CEB269" w14:textId="169162DE" w:rsidR="00065143" w:rsidRPr="000E6CD2" w:rsidRDefault="00065143" w:rsidP="000E6CD2">
      <w:pPr>
        <w:spacing w:line="480" w:lineRule="auto"/>
        <w:jc w:val="both"/>
        <w:rPr>
          <w:rFonts w:ascii="Times New Roman" w:hAnsi="Times New Roman" w:cs="Times New Roman"/>
          <w:sz w:val="24"/>
          <w:szCs w:val="24"/>
        </w:rPr>
      </w:pPr>
      <w:r w:rsidRPr="000E6CD2">
        <w:rPr>
          <w:rFonts w:ascii="Times New Roman" w:hAnsi="Times New Roman" w:cs="Times New Roman"/>
          <w:sz w:val="24"/>
          <w:szCs w:val="24"/>
        </w:rPr>
        <w:t xml:space="preserve">The increase in population must be balanced with an increase in food production. However, most of the increase in food production is achieved through intensive farming systems that rely heavily on synthetic chemicals, such as fertilizers and pesticides, to </w:t>
      </w:r>
      <w:r w:rsidR="00A83A6D" w:rsidRPr="000E6CD2">
        <w:rPr>
          <w:rFonts w:ascii="Times New Roman" w:hAnsi="Times New Roman" w:cs="Times New Roman"/>
          <w:sz w:val="24"/>
          <w:szCs w:val="24"/>
        </w:rPr>
        <w:t>boost</w:t>
      </w:r>
      <w:r w:rsidRPr="000E6CD2">
        <w:rPr>
          <w:rFonts w:ascii="Times New Roman" w:hAnsi="Times New Roman" w:cs="Times New Roman"/>
          <w:sz w:val="24"/>
          <w:szCs w:val="24"/>
        </w:rPr>
        <w:t xml:space="preserve"> plant growth and suppress pests and diseases. The long-term use of chemical fertilizers for agricultural production negatively impacts the environment. Excessive use of inorganic fertilizers is significantly correlated with a reduction in biodiversity (</w:t>
      </w:r>
      <w:proofErr w:type="spellStart"/>
      <w:r w:rsidRPr="000E6CD2">
        <w:rPr>
          <w:rFonts w:ascii="Times New Roman" w:hAnsi="Times New Roman" w:cs="Times New Roman"/>
          <w:sz w:val="24"/>
          <w:szCs w:val="24"/>
        </w:rPr>
        <w:t>Mozumder</w:t>
      </w:r>
      <w:proofErr w:type="spellEnd"/>
      <w:r w:rsidRPr="000E6CD2">
        <w:rPr>
          <w:rFonts w:ascii="Times New Roman" w:hAnsi="Times New Roman" w:cs="Times New Roman"/>
          <w:sz w:val="24"/>
          <w:szCs w:val="24"/>
        </w:rPr>
        <w:t xml:space="preserve"> </w:t>
      </w:r>
      <w:r w:rsidR="009F7D47" w:rsidRPr="000E6CD2">
        <w:rPr>
          <w:rFonts w:ascii="Times New Roman" w:hAnsi="Times New Roman" w:cs="Times New Roman"/>
          <w:i/>
          <w:sz w:val="24"/>
          <w:szCs w:val="24"/>
        </w:rPr>
        <w:t>and</w:t>
      </w:r>
      <w:r w:rsidRPr="000E6CD2">
        <w:rPr>
          <w:rFonts w:ascii="Times New Roman" w:hAnsi="Times New Roman" w:cs="Times New Roman"/>
          <w:sz w:val="24"/>
          <w:szCs w:val="24"/>
        </w:rPr>
        <w:t xml:space="preserve"> </w:t>
      </w:r>
      <w:proofErr w:type="spellStart"/>
      <w:r w:rsidRPr="000E6CD2">
        <w:rPr>
          <w:rFonts w:ascii="Times New Roman" w:hAnsi="Times New Roman" w:cs="Times New Roman"/>
          <w:sz w:val="24"/>
          <w:szCs w:val="24"/>
        </w:rPr>
        <w:t>Berrens</w:t>
      </w:r>
      <w:proofErr w:type="spellEnd"/>
      <w:r w:rsidRPr="000E6CD2">
        <w:rPr>
          <w:rFonts w:ascii="Times New Roman" w:hAnsi="Times New Roman" w:cs="Times New Roman"/>
          <w:sz w:val="24"/>
          <w:szCs w:val="24"/>
        </w:rPr>
        <w:t xml:space="preserve">, 2006). Thus, there is a need to develop alternative fertilizers that are inexpensive, effective, and environmentally friendly </w:t>
      </w:r>
      <w:r w:rsidR="002C3F36" w:rsidRPr="000E6CD2">
        <w:rPr>
          <w:rFonts w:ascii="Times New Roman" w:hAnsi="Times New Roman" w:cs="Times New Roman"/>
          <w:sz w:val="24"/>
          <w:szCs w:val="24"/>
        </w:rPr>
        <w:t>and</w:t>
      </w:r>
      <w:r w:rsidRPr="000E6CD2">
        <w:rPr>
          <w:rFonts w:ascii="Times New Roman" w:hAnsi="Times New Roman" w:cs="Times New Roman"/>
          <w:sz w:val="24"/>
          <w:szCs w:val="24"/>
        </w:rPr>
        <w:t xml:space="preserve"> work in harmony with nature (</w:t>
      </w:r>
      <w:proofErr w:type="spellStart"/>
      <w:r w:rsidRPr="000E6CD2">
        <w:rPr>
          <w:rFonts w:ascii="Times New Roman" w:hAnsi="Times New Roman" w:cs="Times New Roman"/>
          <w:sz w:val="24"/>
          <w:szCs w:val="24"/>
        </w:rPr>
        <w:t>Pirttilä</w:t>
      </w:r>
      <w:proofErr w:type="spellEnd"/>
      <w:r w:rsidRPr="000E6CD2">
        <w:rPr>
          <w:rFonts w:ascii="Times New Roman" w:hAnsi="Times New Roman" w:cs="Times New Roman"/>
          <w:sz w:val="24"/>
          <w:szCs w:val="24"/>
        </w:rPr>
        <w:t xml:space="preserve"> </w:t>
      </w:r>
      <w:r w:rsidR="00A3451A" w:rsidRPr="000E6CD2">
        <w:rPr>
          <w:rFonts w:ascii="Times New Roman" w:hAnsi="Times New Roman" w:cs="Times New Roman"/>
          <w:i/>
          <w:sz w:val="24"/>
          <w:szCs w:val="24"/>
        </w:rPr>
        <w:t>et al</w:t>
      </w:r>
      <w:r w:rsidR="00015CE3" w:rsidRPr="000E6CD2">
        <w:rPr>
          <w:rFonts w:ascii="Times New Roman" w:hAnsi="Times New Roman" w:cs="Times New Roman"/>
          <w:i/>
          <w:sz w:val="24"/>
          <w:szCs w:val="24"/>
        </w:rPr>
        <w:t>.</w:t>
      </w:r>
      <w:r w:rsidRPr="000E6CD2">
        <w:rPr>
          <w:rFonts w:ascii="Times New Roman" w:hAnsi="Times New Roman" w:cs="Times New Roman"/>
          <w:sz w:val="24"/>
          <w:szCs w:val="24"/>
        </w:rPr>
        <w:t xml:space="preserve"> 2021).</w:t>
      </w:r>
    </w:p>
    <w:p w14:paraId="567B9C5F" w14:textId="110E07BE" w:rsidR="00065143" w:rsidRPr="000E6CD2" w:rsidRDefault="00065143" w:rsidP="000E6CD2">
      <w:pPr>
        <w:spacing w:line="480" w:lineRule="auto"/>
        <w:ind w:firstLine="720"/>
        <w:jc w:val="both"/>
        <w:rPr>
          <w:rFonts w:ascii="Times New Roman" w:hAnsi="Times New Roman" w:cs="Times New Roman"/>
          <w:sz w:val="24"/>
          <w:szCs w:val="24"/>
        </w:rPr>
      </w:pPr>
      <w:r w:rsidRPr="000E6CD2">
        <w:rPr>
          <w:rFonts w:ascii="Times New Roman" w:hAnsi="Times New Roman" w:cs="Times New Roman"/>
          <w:sz w:val="24"/>
          <w:szCs w:val="24"/>
        </w:rPr>
        <w:t xml:space="preserve">The use of chemical pesticides poses significant risks to the environment and non-target organisms, </w:t>
      </w:r>
      <w:proofErr w:type="gramStart"/>
      <w:r w:rsidR="00001E8F" w:rsidRPr="000E6CD2">
        <w:rPr>
          <w:rFonts w:ascii="Times New Roman" w:hAnsi="Times New Roman" w:cs="Times New Roman"/>
          <w:sz w:val="24"/>
          <w:szCs w:val="24"/>
        </w:rPr>
        <w:t>i.e.</w:t>
      </w:r>
      <w:proofErr w:type="gramEnd"/>
      <w:r w:rsidR="002C3F36" w:rsidRPr="000E6CD2">
        <w:rPr>
          <w:rFonts w:ascii="Times New Roman" w:hAnsi="Times New Roman" w:cs="Times New Roman"/>
          <w:sz w:val="24"/>
          <w:szCs w:val="24"/>
        </w:rPr>
        <w:t xml:space="preserve"> </w:t>
      </w:r>
      <w:r w:rsidRPr="000E6CD2">
        <w:rPr>
          <w:rFonts w:ascii="Times New Roman" w:hAnsi="Times New Roman" w:cs="Times New Roman"/>
          <w:sz w:val="24"/>
          <w:szCs w:val="24"/>
        </w:rPr>
        <w:t>beneficial soil microorganisms</w:t>
      </w:r>
      <w:r w:rsidR="00001E8F" w:rsidRPr="000E6CD2">
        <w:rPr>
          <w:rFonts w:ascii="Times New Roman" w:hAnsi="Times New Roman" w:cs="Times New Roman"/>
          <w:sz w:val="24"/>
          <w:szCs w:val="24"/>
        </w:rPr>
        <w:t>,</w:t>
      </w:r>
      <w:r w:rsidRPr="000E6CD2">
        <w:rPr>
          <w:rFonts w:ascii="Times New Roman" w:hAnsi="Times New Roman" w:cs="Times New Roman"/>
          <w:sz w:val="24"/>
          <w:szCs w:val="24"/>
        </w:rPr>
        <w:t xml:space="preserve"> insects, plants, fish, and birds, as well as causing pathogen resistance (</w:t>
      </w:r>
      <w:proofErr w:type="spellStart"/>
      <w:r w:rsidRPr="000E6CD2">
        <w:rPr>
          <w:rFonts w:ascii="Times New Roman" w:hAnsi="Times New Roman" w:cs="Times New Roman"/>
          <w:sz w:val="24"/>
          <w:szCs w:val="24"/>
        </w:rPr>
        <w:t>Pirttilä</w:t>
      </w:r>
      <w:proofErr w:type="spellEnd"/>
      <w:r w:rsidRPr="000E6CD2">
        <w:rPr>
          <w:rFonts w:ascii="Times New Roman" w:hAnsi="Times New Roman" w:cs="Times New Roman"/>
          <w:sz w:val="24"/>
          <w:szCs w:val="24"/>
        </w:rPr>
        <w:t xml:space="preserve"> </w:t>
      </w:r>
      <w:r w:rsidR="00A3451A" w:rsidRPr="000E6CD2">
        <w:rPr>
          <w:rFonts w:ascii="Times New Roman" w:hAnsi="Times New Roman" w:cs="Times New Roman"/>
          <w:i/>
          <w:sz w:val="24"/>
          <w:szCs w:val="24"/>
        </w:rPr>
        <w:t>et al</w:t>
      </w:r>
      <w:r w:rsidR="00015CE3" w:rsidRPr="000E6CD2">
        <w:rPr>
          <w:rFonts w:ascii="Times New Roman" w:hAnsi="Times New Roman" w:cs="Times New Roman"/>
          <w:i/>
          <w:sz w:val="24"/>
          <w:szCs w:val="24"/>
        </w:rPr>
        <w:t>.</w:t>
      </w:r>
      <w:r w:rsidRPr="000E6CD2">
        <w:rPr>
          <w:rFonts w:ascii="Times New Roman" w:hAnsi="Times New Roman" w:cs="Times New Roman"/>
          <w:sz w:val="24"/>
          <w:szCs w:val="24"/>
        </w:rPr>
        <w:t xml:space="preserve"> 2021; Sharma and </w:t>
      </w:r>
      <w:proofErr w:type="spellStart"/>
      <w:r w:rsidRPr="000E6CD2">
        <w:rPr>
          <w:rFonts w:ascii="Times New Roman" w:hAnsi="Times New Roman" w:cs="Times New Roman"/>
          <w:sz w:val="24"/>
          <w:szCs w:val="24"/>
        </w:rPr>
        <w:t>Singhvi</w:t>
      </w:r>
      <w:proofErr w:type="spellEnd"/>
      <w:r w:rsidRPr="000E6CD2">
        <w:rPr>
          <w:rFonts w:ascii="Times New Roman" w:hAnsi="Times New Roman" w:cs="Times New Roman"/>
          <w:sz w:val="24"/>
          <w:szCs w:val="24"/>
        </w:rPr>
        <w:t xml:space="preserve">, 2017). </w:t>
      </w:r>
      <w:r w:rsidRPr="000E6CD2">
        <w:rPr>
          <w:rFonts w:ascii="Times New Roman" w:hAnsi="Times New Roman" w:cs="Times New Roman"/>
          <w:sz w:val="24"/>
          <w:szCs w:val="24"/>
        </w:rPr>
        <w:lastRenderedPageBreak/>
        <w:t xml:space="preserve">Furthermore, intensive use of chemical pesticides has a negative impact on soil environments, as pesticide residues persist in the soil for a considerable amount of time. Most pesticides negatively affect microorganisms' biological function, diversity, composition, and biochemical processes (Meena </w:t>
      </w:r>
      <w:r w:rsidR="00A3451A" w:rsidRPr="000E6CD2">
        <w:rPr>
          <w:rFonts w:ascii="Times New Roman" w:hAnsi="Times New Roman" w:cs="Times New Roman"/>
          <w:i/>
          <w:sz w:val="24"/>
          <w:szCs w:val="24"/>
        </w:rPr>
        <w:t>et al</w:t>
      </w:r>
      <w:r w:rsidR="00015CE3" w:rsidRPr="000E6CD2">
        <w:rPr>
          <w:rFonts w:ascii="Times New Roman" w:hAnsi="Times New Roman" w:cs="Times New Roman"/>
          <w:i/>
          <w:sz w:val="24"/>
          <w:szCs w:val="24"/>
        </w:rPr>
        <w:t>.</w:t>
      </w:r>
      <w:r w:rsidRPr="000E6CD2">
        <w:rPr>
          <w:rFonts w:ascii="Times New Roman" w:hAnsi="Times New Roman" w:cs="Times New Roman"/>
          <w:sz w:val="24"/>
          <w:szCs w:val="24"/>
        </w:rPr>
        <w:t xml:space="preserve"> 2020).</w:t>
      </w:r>
    </w:p>
    <w:p w14:paraId="5F2AD95A" w14:textId="69A37EE3" w:rsidR="00065143" w:rsidRPr="000E6CD2" w:rsidRDefault="00065143" w:rsidP="000E6CD2">
      <w:pPr>
        <w:spacing w:line="480" w:lineRule="auto"/>
        <w:ind w:firstLine="720"/>
        <w:jc w:val="both"/>
        <w:rPr>
          <w:rFonts w:ascii="Times New Roman" w:hAnsi="Times New Roman" w:cs="Times New Roman"/>
          <w:sz w:val="24"/>
          <w:szCs w:val="24"/>
        </w:rPr>
      </w:pPr>
      <w:r w:rsidRPr="000E6CD2">
        <w:rPr>
          <w:rFonts w:ascii="Times New Roman" w:hAnsi="Times New Roman" w:cs="Times New Roman"/>
          <w:sz w:val="24"/>
          <w:szCs w:val="24"/>
        </w:rPr>
        <w:t xml:space="preserve">Efforts to reduce chemical usage and promote </w:t>
      </w:r>
      <w:r w:rsidR="00DB4080" w:rsidRPr="000E6CD2">
        <w:rPr>
          <w:rFonts w:ascii="Times New Roman" w:hAnsi="Times New Roman" w:cs="Times New Roman"/>
          <w:sz w:val="24"/>
          <w:szCs w:val="24"/>
        </w:rPr>
        <w:t>environmentally friendly</w:t>
      </w:r>
      <w:r w:rsidRPr="000E6CD2">
        <w:rPr>
          <w:rFonts w:ascii="Times New Roman" w:hAnsi="Times New Roman" w:cs="Times New Roman"/>
          <w:sz w:val="24"/>
          <w:szCs w:val="24"/>
        </w:rPr>
        <w:t xml:space="preserve"> agriculture include the utilization of rhizobacteria as biofertilizers and </w:t>
      </w:r>
      <w:r w:rsidR="002C3F36" w:rsidRPr="000E6CD2">
        <w:rPr>
          <w:rFonts w:ascii="Times New Roman" w:hAnsi="Times New Roman" w:cs="Times New Roman"/>
          <w:sz w:val="24"/>
          <w:szCs w:val="24"/>
        </w:rPr>
        <w:t>biocontrol</w:t>
      </w:r>
      <w:r w:rsidRPr="000E6CD2">
        <w:rPr>
          <w:rFonts w:ascii="Times New Roman" w:hAnsi="Times New Roman" w:cs="Times New Roman"/>
          <w:sz w:val="24"/>
          <w:szCs w:val="24"/>
        </w:rPr>
        <w:t xml:space="preserve">. Rhizobacteria are bacteria that colonize plant roots and </w:t>
      </w:r>
      <w:proofErr w:type="gramStart"/>
      <w:r w:rsidRPr="000E6CD2">
        <w:rPr>
          <w:rFonts w:ascii="Times New Roman" w:hAnsi="Times New Roman" w:cs="Times New Roman"/>
          <w:sz w:val="24"/>
          <w:szCs w:val="24"/>
        </w:rPr>
        <w:t>have the ability to</w:t>
      </w:r>
      <w:proofErr w:type="gramEnd"/>
      <w:r w:rsidRPr="000E6CD2">
        <w:rPr>
          <w:rFonts w:ascii="Times New Roman" w:hAnsi="Times New Roman" w:cs="Times New Roman"/>
          <w:sz w:val="24"/>
          <w:szCs w:val="24"/>
        </w:rPr>
        <w:t xml:space="preserve"> fix nitrogen, solubilize nutrients, produce plant growth hormones, produce fungal growth inhibitors, and control plant pathogens without disrupting plant and other ecosystem components (Kang </w:t>
      </w:r>
      <w:r w:rsidR="009F7D47" w:rsidRPr="000E6CD2">
        <w:rPr>
          <w:rFonts w:ascii="Times New Roman" w:hAnsi="Times New Roman" w:cs="Times New Roman"/>
          <w:i/>
          <w:sz w:val="24"/>
          <w:szCs w:val="24"/>
        </w:rPr>
        <w:t>et al</w:t>
      </w:r>
      <w:r w:rsidR="00015CE3" w:rsidRPr="000E6CD2">
        <w:rPr>
          <w:rFonts w:ascii="Times New Roman" w:hAnsi="Times New Roman" w:cs="Times New Roman"/>
          <w:i/>
          <w:sz w:val="24"/>
          <w:szCs w:val="24"/>
        </w:rPr>
        <w:t>.</w:t>
      </w:r>
      <w:r w:rsidRPr="000E6CD2">
        <w:rPr>
          <w:rFonts w:ascii="Times New Roman" w:hAnsi="Times New Roman" w:cs="Times New Roman"/>
          <w:sz w:val="24"/>
          <w:szCs w:val="24"/>
        </w:rPr>
        <w:t xml:space="preserve"> 2015; </w:t>
      </w:r>
      <w:proofErr w:type="spellStart"/>
      <w:r w:rsidRPr="000E6CD2">
        <w:rPr>
          <w:rFonts w:ascii="Times New Roman" w:hAnsi="Times New Roman" w:cs="Times New Roman"/>
          <w:sz w:val="24"/>
          <w:szCs w:val="24"/>
        </w:rPr>
        <w:t>Mahanty</w:t>
      </w:r>
      <w:proofErr w:type="spellEnd"/>
      <w:r w:rsidRPr="000E6CD2">
        <w:rPr>
          <w:rFonts w:ascii="Times New Roman" w:hAnsi="Times New Roman" w:cs="Times New Roman"/>
          <w:sz w:val="24"/>
          <w:szCs w:val="24"/>
        </w:rPr>
        <w:t xml:space="preserve"> </w:t>
      </w:r>
      <w:r w:rsidR="009F7D47" w:rsidRPr="000E6CD2">
        <w:rPr>
          <w:rFonts w:ascii="Times New Roman" w:hAnsi="Times New Roman" w:cs="Times New Roman"/>
          <w:i/>
          <w:sz w:val="24"/>
          <w:szCs w:val="24"/>
        </w:rPr>
        <w:t>et al</w:t>
      </w:r>
      <w:r w:rsidR="00015CE3" w:rsidRPr="000E6CD2">
        <w:rPr>
          <w:rFonts w:ascii="Times New Roman" w:hAnsi="Times New Roman" w:cs="Times New Roman"/>
          <w:i/>
          <w:sz w:val="24"/>
          <w:szCs w:val="24"/>
        </w:rPr>
        <w:t>.</w:t>
      </w:r>
      <w:r w:rsidRPr="000E6CD2">
        <w:rPr>
          <w:rFonts w:ascii="Times New Roman" w:hAnsi="Times New Roman" w:cs="Times New Roman"/>
          <w:sz w:val="24"/>
          <w:szCs w:val="24"/>
        </w:rPr>
        <w:t xml:space="preserve"> 2016; Mendes </w:t>
      </w:r>
      <w:r w:rsidR="009F7D47" w:rsidRPr="000E6CD2">
        <w:rPr>
          <w:rFonts w:ascii="Times New Roman" w:hAnsi="Times New Roman" w:cs="Times New Roman"/>
          <w:i/>
          <w:sz w:val="24"/>
          <w:szCs w:val="24"/>
        </w:rPr>
        <w:t>et al</w:t>
      </w:r>
      <w:r w:rsidR="00015CE3" w:rsidRPr="000E6CD2">
        <w:rPr>
          <w:rFonts w:ascii="Times New Roman" w:hAnsi="Times New Roman" w:cs="Times New Roman"/>
          <w:i/>
          <w:sz w:val="24"/>
          <w:szCs w:val="24"/>
        </w:rPr>
        <w:t>.</w:t>
      </w:r>
      <w:r w:rsidRPr="000E6CD2">
        <w:rPr>
          <w:rFonts w:ascii="Times New Roman" w:hAnsi="Times New Roman" w:cs="Times New Roman"/>
          <w:sz w:val="24"/>
          <w:szCs w:val="24"/>
        </w:rPr>
        <w:t xml:space="preserve"> 2020; Li </w:t>
      </w:r>
      <w:r w:rsidR="009F7D47" w:rsidRPr="000E6CD2">
        <w:rPr>
          <w:rFonts w:ascii="Times New Roman" w:hAnsi="Times New Roman" w:cs="Times New Roman"/>
          <w:i/>
          <w:sz w:val="24"/>
          <w:szCs w:val="24"/>
        </w:rPr>
        <w:t>et al</w:t>
      </w:r>
      <w:r w:rsidR="00015CE3" w:rsidRPr="000E6CD2">
        <w:rPr>
          <w:rFonts w:ascii="Times New Roman" w:hAnsi="Times New Roman" w:cs="Times New Roman"/>
          <w:i/>
          <w:sz w:val="24"/>
          <w:szCs w:val="24"/>
        </w:rPr>
        <w:t>.</w:t>
      </w:r>
      <w:r w:rsidRPr="000E6CD2">
        <w:rPr>
          <w:rFonts w:ascii="Times New Roman" w:hAnsi="Times New Roman" w:cs="Times New Roman"/>
          <w:sz w:val="24"/>
          <w:szCs w:val="24"/>
        </w:rPr>
        <w:t xml:space="preserve"> 2017; </w:t>
      </w:r>
      <w:proofErr w:type="spellStart"/>
      <w:r w:rsidRPr="000E6CD2">
        <w:rPr>
          <w:rFonts w:ascii="Times New Roman" w:hAnsi="Times New Roman" w:cs="Times New Roman"/>
          <w:sz w:val="24"/>
          <w:szCs w:val="24"/>
        </w:rPr>
        <w:t>Poria</w:t>
      </w:r>
      <w:proofErr w:type="spellEnd"/>
      <w:r w:rsidRPr="000E6CD2">
        <w:rPr>
          <w:rFonts w:ascii="Times New Roman" w:hAnsi="Times New Roman" w:cs="Times New Roman"/>
          <w:sz w:val="24"/>
          <w:szCs w:val="24"/>
        </w:rPr>
        <w:t xml:space="preserve"> </w:t>
      </w:r>
      <w:r w:rsidR="009F7D47" w:rsidRPr="000E6CD2">
        <w:rPr>
          <w:rFonts w:ascii="Times New Roman" w:hAnsi="Times New Roman" w:cs="Times New Roman"/>
          <w:i/>
          <w:sz w:val="24"/>
          <w:szCs w:val="24"/>
        </w:rPr>
        <w:t>et al</w:t>
      </w:r>
      <w:r w:rsidR="00015CE3" w:rsidRPr="000E6CD2">
        <w:rPr>
          <w:rFonts w:ascii="Times New Roman" w:hAnsi="Times New Roman" w:cs="Times New Roman"/>
          <w:i/>
          <w:sz w:val="24"/>
          <w:szCs w:val="24"/>
        </w:rPr>
        <w:t>.</w:t>
      </w:r>
      <w:r w:rsidRPr="000E6CD2">
        <w:rPr>
          <w:rFonts w:ascii="Times New Roman" w:hAnsi="Times New Roman" w:cs="Times New Roman"/>
          <w:sz w:val="24"/>
          <w:szCs w:val="24"/>
        </w:rPr>
        <w:t xml:space="preserve"> 2021).</w:t>
      </w:r>
    </w:p>
    <w:p w14:paraId="217A93F9" w14:textId="12F64F27" w:rsidR="00065143" w:rsidRPr="000E6CD2" w:rsidRDefault="00065143" w:rsidP="000E6CD2">
      <w:pPr>
        <w:spacing w:line="480" w:lineRule="auto"/>
        <w:ind w:firstLine="720"/>
        <w:jc w:val="both"/>
        <w:rPr>
          <w:rFonts w:ascii="Times New Roman" w:hAnsi="Times New Roman" w:cs="Times New Roman"/>
          <w:sz w:val="24"/>
          <w:szCs w:val="24"/>
        </w:rPr>
      </w:pPr>
      <w:r w:rsidRPr="000E6CD2">
        <w:rPr>
          <w:rFonts w:ascii="Times New Roman" w:hAnsi="Times New Roman" w:cs="Times New Roman"/>
          <w:sz w:val="24"/>
          <w:szCs w:val="24"/>
        </w:rPr>
        <w:t xml:space="preserve">One commonly used rhizobacterium for biofertilization and biocontrol is </w:t>
      </w:r>
      <w:r w:rsidRPr="000E6CD2">
        <w:rPr>
          <w:rFonts w:ascii="Times New Roman" w:hAnsi="Times New Roman" w:cs="Times New Roman"/>
          <w:i/>
          <w:iCs/>
          <w:sz w:val="24"/>
          <w:szCs w:val="24"/>
        </w:rPr>
        <w:t>Bacillus</w:t>
      </w:r>
      <w:r w:rsidRPr="000E6CD2">
        <w:rPr>
          <w:rFonts w:ascii="Times New Roman" w:hAnsi="Times New Roman" w:cs="Times New Roman"/>
          <w:sz w:val="24"/>
          <w:szCs w:val="24"/>
        </w:rPr>
        <w:t xml:space="preserve">. The genus Bacillus has multifunctionality, acting as a biofertilizer that promotes plant growth through </w:t>
      </w:r>
      <w:r w:rsidR="00A83A6D" w:rsidRPr="000E6CD2">
        <w:rPr>
          <w:rFonts w:ascii="Times New Roman" w:hAnsi="Times New Roman" w:cs="Times New Roman"/>
          <w:sz w:val="24"/>
          <w:szCs w:val="24"/>
        </w:rPr>
        <w:t>nutrient availability</w:t>
      </w:r>
      <w:r w:rsidR="00DB4080" w:rsidRPr="000E6CD2">
        <w:rPr>
          <w:rFonts w:ascii="Times New Roman" w:hAnsi="Times New Roman" w:cs="Times New Roman"/>
          <w:sz w:val="24"/>
          <w:szCs w:val="24"/>
        </w:rPr>
        <w:t xml:space="preserve"> </w:t>
      </w:r>
      <w:r w:rsidRPr="000E6CD2">
        <w:rPr>
          <w:rFonts w:ascii="Times New Roman" w:hAnsi="Times New Roman" w:cs="Times New Roman"/>
          <w:sz w:val="24"/>
          <w:szCs w:val="24"/>
        </w:rPr>
        <w:t xml:space="preserve">and phytohormone production. Additionally, </w:t>
      </w:r>
      <w:r w:rsidRPr="000E6CD2">
        <w:rPr>
          <w:rFonts w:ascii="Times New Roman" w:hAnsi="Times New Roman" w:cs="Times New Roman"/>
          <w:i/>
          <w:iCs/>
          <w:sz w:val="24"/>
          <w:szCs w:val="24"/>
        </w:rPr>
        <w:t>Bacillus</w:t>
      </w:r>
      <w:r w:rsidRPr="000E6CD2">
        <w:rPr>
          <w:rFonts w:ascii="Times New Roman" w:hAnsi="Times New Roman" w:cs="Times New Roman"/>
          <w:sz w:val="24"/>
          <w:szCs w:val="24"/>
        </w:rPr>
        <w:t xml:space="preserve"> can </w:t>
      </w:r>
      <w:r w:rsidR="00C23600">
        <w:rPr>
          <w:rFonts w:ascii="Times New Roman" w:hAnsi="Times New Roman" w:cs="Times New Roman"/>
          <w:sz w:val="24"/>
          <w:szCs w:val="24"/>
        </w:rPr>
        <w:t>be</w:t>
      </w:r>
      <w:r w:rsidRPr="000E6CD2">
        <w:rPr>
          <w:rFonts w:ascii="Times New Roman" w:hAnsi="Times New Roman" w:cs="Times New Roman"/>
          <w:sz w:val="24"/>
          <w:szCs w:val="24"/>
        </w:rPr>
        <w:t xml:space="preserve"> a biocontrol with antagonistic activity by releasing extracellular metabolites such as antibiotics, cell wall hydrolases, and siderophores (Ma </w:t>
      </w:r>
      <w:r w:rsidR="009F7D47" w:rsidRPr="000E6CD2">
        <w:rPr>
          <w:rFonts w:ascii="Times New Roman" w:hAnsi="Times New Roman" w:cs="Times New Roman"/>
          <w:i/>
          <w:sz w:val="24"/>
          <w:szCs w:val="24"/>
        </w:rPr>
        <w:t>et al</w:t>
      </w:r>
      <w:r w:rsidR="00015CE3" w:rsidRPr="000E6CD2">
        <w:rPr>
          <w:rFonts w:ascii="Times New Roman" w:hAnsi="Times New Roman" w:cs="Times New Roman"/>
          <w:i/>
          <w:sz w:val="24"/>
          <w:szCs w:val="24"/>
        </w:rPr>
        <w:t>.</w:t>
      </w:r>
      <w:r w:rsidRPr="000E6CD2">
        <w:rPr>
          <w:rFonts w:ascii="Times New Roman" w:hAnsi="Times New Roman" w:cs="Times New Roman"/>
          <w:sz w:val="24"/>
          <w:szCs w:val="24"/>
        </w:rPr>
        <w:t xml:space="preserve"> 2018; </w:t>
      </w:r>
      <w:proofErr w:type="spellStart"/>
      <w:r w:rsidRPr="000E6CD2">
        <w:rPr>
          <w:rFonts w:ascii="Times New Roman" w:hAnsi="Times New Roman" w:cs="Times New Roman"/>
          <w:sz w:val="24"/>
          <w:szCs w:val="24"/>
        </w:rPr>
        <w:t>Miljakovi'c</w:t>
      </w:r>
      <w:proofErr w:type="spellEnd"/>
      <w:r w:rsidRPr="000E6CD2">
        <w:rPr>
          <w:rFonts w:ascii="Times New Roman" w:hAnsi="Times New Roman" w:cs="Times New Roman"/>
          <w:sz w:val="24"/>
          <w:szCs w:val="24"/>
        </w:rPr>
        <w:t xml:space="preserve"> </w:t>
      </w:r>
      <w:r w:rsidR="009F7D47" w:rsidRPr="000E6CD2">
        <w:rPr>
          <w:rFonts w:ascii="Times New Roman" w:hAnsi="Times New Roman" w:cs="Times New Roman"/>
          <w:i/>
          <w:sz w:val="24"/>
          <w:szCs w:val="24"/>
        </w:rPr>
        <w:t>et al</w:t>
      </w:r>
      <w:r w:rsidR="00015CE3" w:rsidRPr="000E6CD2">
        <w:rPr>
          <w:rFonts w:ascii="Times New Roman" w:hAnsi="Times New Roman" w:cs="Times New Roman"/>
          <w:i/>
          <w:sz w:val="24"/>
          <w:szCs w:val="24"/>
        </w:rPr>
        <w:t>.</w:t>
      </w:r>
      <w:r w:rsidRPr="000E6CD2">
        <w:rPr>
          <w:rFonts w:ascii="Times New Roman" w:hAnsi="Times New Roman" w:cs="Times New Roman"/>
          <w:sz w:val="24"/>
          <w:szCs w:val="24"/>
        </w:rPr>
        <w:t xml:space="preserve"> 2020). Various plants have shown positive effects from the application of </w:t>
      </w:r>
      <w:r w:rsidRPr="000E6CD2">
        <w:rPr>
          <w:rFonts w:ascii="Times New Roman" w:hAnsi="Times New Roman" w:cs="Times New Roman"/>
          <w:i/>
          <w:iCs/>
          <w:sz w:val="24"/>
          <w:szCs w:val="24"/>
        </w:rPr>
        <w:t>Bacillus spp</w:t>
      </w:r>
      <w:r w:rsidRPr="000E6CD2">
        <w:rPr>
          <w:rFonts w:ascii="Times New Roman" w:hAnsi="Times New Roman" w:cs="Times New Roman"/>
          <w:sz w:val="24"/>
          <w:szCs w:val="24"/>
        </w:rPr>
        <w:t>. on growth and yield, including tomato, potato, cucumber, maize, beans, soybean, sunflower, wheat, pepper, rice, and many others (</w:t>
      </w:r>
      <w:proofErr w:type="spellStart"/>
      <w:r w:rsidRPr="000E6CD2">
        <w:rPr>
          <w:rFonts w:ascii="Times New Roman" w:hAnsi="Times New Roman" w:cs="Times New Roman"/>
          <w:sz w:val="24"/>
          <w:szCs w:val="24"/>
        </w:rPr>
        <w:t>Akinrinlola</w:t>
      </w:r>
      <w:proofErr w:type="spellEnd"/>
      <w:r w:rsidRPr="000E6CD2">
        <w:rPr>
          <w:rFonts w:ascii="Times New Roman" w:hAnsi="Times New Roman" w:cs="Times New Roman"/>
          <w:sz w:val="24"/>
          <w:szCs w:val="24"/>
        </w:rPr>
        <w:t xml:space="preserve"> </w:t>
      </w:r>
      <w:r w:rsidR="009F7D47" w:rsidRPr="000E6CD2">
        <w:rPr>
          <w:rFonts w:ascii="Times New Roman" w:hAnsi="Times New Roman" w:cs="Times New Roman"/>
          <w:i/>
          <w:sz w:val="24"/>
          <w:szCs w:val="24"/>
        </w:rPr>
        <w:t>et al</w:t>
      </w:r>
      <w:r w:rsidR="00015CE3" w:rsidRPr="000E6CD2">
        <w:rPr>
          <w:rFonts w:ascii="Times New Roman" w:hAnsi="Times New Roman" w:cs="Times New Roman"/>
          <w:i/>
          <w:sz w:val="24"/>
          <w:szCs w:val="24"/>
        </w:rPr>
        <w:t>.</w:t>
      </w:r>
      <w:r w:rsidRPr="000E6CD2">
        <w:rPr>
          <w:rFonts w:ascii="Times New Roman" w:hAnsi="Times New Roman" w:cs="Times New Roman"/>
          <w:sz w:val="24"/>
          <w:szCs w:val="24"/>
        </w:rPr>
        <w:t xml:space="preserve"> 2018; Husna and </w:t>
      </w:r>
      <w:proofErr w:type="spellStart"/>
      <w:r w:rsidRPr="000E6CD2">
        <w:rPr>
          <w:rFonts w:ascii="Times New Roman" w:hAnsi="Times New Roman" w:cs="Times New Roman"/>
          <w:sz w:val="24"/>
          <w:szCs w:val="24"/>
        </w:rPr>
        <w:t>Pratiwi</w:t>
      </w:r>
      <w:proofErr w:type="spellEnd"/>
      <w:r w:rsidRPr="000E6CD2">
        <w:rPr>
          <w:rFonts w:ascii="Times New Roman" w:hAnsi="Times New Roman" w:cs="Times New Roman"/>
          <w:sz w:val="24"/>
          <w:szCs w:val="24"/>
        </w:rPr>
        <w:t xml:space="preserve">, 2020; Khan </w:t>
      </w:r>
      <w:r w:rsidR="009F7D47" w:rsidRPr="000E6CD2">
        <w:rPr>
          <w:rFonts w:ascii="Times New Roman" w:hAnsi="Times New Roman" w:cs="Times New Roman"/>
          <w:i/>
          <w:sz w:val="24"/>
          <w:szCs w:val="24"/>
        </w:rPr>
        <w:t>et al</w:t>
      </w:r>
      <w:r w:rsidR="00015CE3" w:rsidRPr="000E6CD2">
        <w:rPr>
          <w:rFonts w:ascii="Times New Roman" w:hAnsi="Times New Roman" w:cs="Times New Roman"/>
          <w:i/>
          <w:sz w:val="24"/>
          <w:szCs w:val="24"/>
        </w:rPr>
        <w:t>.</w:t>
      </w:r>
      <w:r w:rsidRPr="000E6CD2">
        <w:rPr>
          <w:rFonts w:ascii="Times New Roman" w:hAnsi="Times New Roman" w:cs="Times New Roman"/>
          <w:sz w:val="24"/>
          <w:szCs w:val="24"/>
        </w:rPr>
        <w:t xml:space="preserve"> 2022). Each strain has a different potential as a biofertilizer and biocontrol.</w:t>
      </w:r>
    </w:p>
    <w:p w14:paraId="768B859B" w14:textId="77777777" w:rsidR="00065143" w:rsidRPr="000E6CD2" w:rsidRDefault="00065143" w:rsidP="000E6CD2">
      <w:pPr>
        <w:spacing w:line="480" w:lineRule="auto"/>
        <w:jc w:val="both"/>
        <w:rPr>
          <w:rFonts w:ascii="Times New Roman" w:hAnsi="Times New Roman" w:cs="Times New Roman"/>
          <w:sz w:val="24"/>
          <w:szCs w:val="24"/>
        </w:rPr>
      </w:pPr>
    </w:p>
    <w:p w14:paraId="61917674" w14:textId="1F4C159C" w:rsidR="00065143" w:rsidRPr="000E6CD2" w:rsidRDefault="00065143" w:rsidP="000E6CD2">
      <w:pPr>
        <w:spacing w:line="480" w:lineRule="auto"/>
        <w:jc w:val="both"/>
        <w:rPr>
          <w:rFonts w:ascii="Times New Roman" w:hAnsi="Times New Roman" w:cs="Times New Roman"/>
          <w:sz w:val="24"/>
          <w:szCs w:val="24"/>
        </w:rPr>
      </w:pPr>
      <w:r w:rsidRPr="000E6CD2">
        <w:rPr>
          <w:rFonts w:ascii="Times New Roman" w:hAnsi="Times New Roman" w:cs="Times New Roman"/>
          <w:sz w:val="24"/>
          <w:szCs w:val="24"/>
        </w:rPr>
        <w:lastRenderedPageBreak/>
        <w:t xml:space="preserve">The aim of this study is to investigate the potential of several </w:t>
      </w:r>
      <w:r w:rsidRPr="000E6CD2">
        <w:rPr>
          <w:rFonts w:ascii="Times New Roman" w:hAnsi="Times New Roman" w:cs="Times New Roman"/>
          <w:i/>
          <w:iCs/>
          <w:sz w:val="24"/>
          <w:szCs w:val="24"/>
        </w:rPr>
        <w:t>Bacillus</w:t>
      </w:r>
      <w:r w:rsidRPr="000E6CD2">
        <w:rPr>
          <w:rFonts w:ascii="Times New Roman" w:hAnsi="Times New Roman" w:cs="Times New Roman"/>
          <w:sz w:val="24"/>
          <w:szCs w:val="24"/>
        </w:rPr>
        <w:t xml:space="preserve"> strains as </w:t>
      </w:r>
      <w:r w:rsidR="00C843AD">
        <w:rPr>
          <w:rFonts w:ascii="Times New Roman" w:hAnsi="Times New Roman" w:cs="Times New Roman"/>
          <w:sz w:val="24"/>
          <w:szCs w:val="24"/>
        </w:rPr>
        <w:t>biofertilizers</w:t>
      </w:r>
      <w:r w:rsidRPr="000E6CD2">
        <w:rPr>
          <w:rFonts w:ascii="Times New Roman" w:hAnsi="Times New Roman" w:cs="Times New Roman"/>
          <w:sz w:val="24"/>
          <w:szCs w:val="24"/>
        </w:rPr>
        <w:t xml:space="preserve"> and </w:t>
      </w:r>
      <w:r w:rsidR="008D6800" w:rsidRPr="000E6CD2">
        <w:rPr>
          <w:rFonts w:ascii="Times New Roman" w:hAnsi="Times New Roman" w:cs="Times New Roman"/>
          <w:sz w:val="24"/>
          <w:szCs w:val="24"/>
        </w:rPr>
        <w:t>biocontrol</w:t>
      </w:r>
      <w:r w:rsidRPr="000E6CD2">
        <w:rPr>
          <w:rFonts w:ascii="Times New Roman" w:hAnsi="Times New Roman" w:cs="Times New Roman"/>
          <w:sz w:val="24"/>
          <w:szCs w:val="24"/>
        </w:rPr>
        <w:t>.</w:t>
      </w:r>
    </w:p>
    <w:p w14:paraId="247A36C1" w14:textId="7854A0D1" w:rsidR="00065143" w:rsidRPr="000E6CD2" w:rsidRDefault="00065143" w:rsidP="000E6CD2">
      <w:pPr>
        <w:spacing w:line="480" w:lineRule="auto"/>
        <w:jc w:val="both"/>
        <w:rPr>
          <w:rFonts w:ascii="Times New Roman" w:hAnsi="Times New Roman" w:cs="Times New Roman"/>
          <w:b/>
          <w:bCs/>
          <w:sz w:val="24"/>
          <w:szCs w:val="24"/>
        </w:rPr>
      </w:pPr>
      <w:r w:rsidRPr="000E6CD2">
        <w:rPr>
          <w:rFonts w:ascii="Times New Roman" w:hAnsi="Times New Roman" w:cs="Times New Roman"/>
          <w:b/>
          <w:bCs/>
          <w:sz w:val="24"/>
          <w:szCs w:val="24"/>
        </w:rPr>
        <w:t xml:space="preserve">Materials and Methods </w:t>
      </w:r>
    </w:p>
    <w:p w14:paraId="7F935231" w14:textId="5060D48A" w:rsidR="00065143" w:rsidRPr="000E6CD2" w:rsidRDefault="00065143" w:rsidP="000E6CD2">
      <w:pPr>
        <w:spacing w:line="480" w:lineRule="auto"/>
        <w:jc w:val="both"/>
        <w:rPr>
          <w:rFonts w:ascii="Times New Roman" w:hAnsi="Times New Roman" w:cs="Times New Roman"/>
          <w:b/>
          <w:bCs/>
          <w:sz w:val="24"/>
          <w:szCs w:val="24"/>
        </w:rPr>
      </w:pPr>
      <w:r w:rsidRPr="000E6CD2">
        <w:rPr>
          <w:rFonts w:ascii="Times New Roman" w:hAnsi="Times New Roman" w:cs="Times New Roman"/>
          <w:b/>
          <w:bCs/>
          <w:sz w:val="24"/>
          <w:szCs w:val="24"/>
        </w:rPr>
        <w:t>Isolation</w:t>
      </w:r>
      <w:r w:rsidR="00076BBD" w:rsidRPr="000E6CD2">
        <w:rPr>
          <w:rFonts w:ascii="Times New Roman" w:hAnsi="Times New Roman" w:cs="Times New Roman"/>
          <w:b/>
          <w:bCs/>
          <w:sz w:val="24"/>
          <w:szCs w:val="24"/>
        </w:rPr>
        <w:t xml:space="preserve"> and </w:t>
      </w:r>
      <w:r w:rsidR="004F34EE">
        <w:rPr>
          <w:rFonts w:ascii="Times New Roman" w:hAnsi="Times New Roman" w:cs="Times New Roman"/>
          <w:b/>
          <w:bCs/>
          <w:sz w:val="24"/>
          <w:szCs w:val="24"/>
        </w:rPr>
        <w:t>i</w:t>
      </w:r>
      <w:r w:rsidR="00076BBD" w:rsidRPr="000E6CD2">
        <w:rPr>
          <w:rFonts w:ascii="Times New Roman" w:hAnsi="Times New Roman" w:cs="Times New Roman"/>
          <w:b/>
          <w:bCs/>
          <w:sz w:val="24"/>
          <w:szCs w:val="24"/>
        </w:rPr>
        <w:t>dentification</w:t>
      </w:r>
      <w:r w:rsidRPr="000E6CD2">
        <w:rPr>
          <w:rFonts w:ascii="Times New Roman" w:hAnsi="Times New Roman" w:cs="Times New Roman"/>
          <w:b/>
          <w:bCs/>
          <w:sz w:val="24"/>
          <w:szCs w:val="24"/>
        </w:rPr>
        <w:t xml:space="preserve"> of </w:t>
      </w:r>
      <w:r w:rsidRPr="000E6CD2">
        <w:rPr>
          <w:rFonts w:ascii="Times New Roman" w:hAnsi="Times New Roman" w:cs="Times New Roman"/>
          <w:b/>
          <w:bCs/>
          <w:i/>
          <w:iCs/>
          <w:sz w:val="24"/>
          <w:szCs w:val="24"/>
        </w:rPr>
        <w:t>Bacillus</w:t>
      </w:r>
      <w:r w:rsidRPr="000E6CD2">
        <w:rPr>
          <w:rFonts w:ascii="Times New Roman" w:hAnsi="Times New Roman" w:cs="Times New Roman"/>
          <w:b/>
          <w:bCs/>
          <w:sz w:val="24"/>
          <w:szCs w:val="24"/>
        </w:rPr>
        <w:t xml:space="preserve"> from the </w:t>
      </w:r>
      <w:r w:rsidR="004F34EE">
        <w:rPr>
          <w:rFonts w:ascii="Times New Roman" w:hAnsi="Times New Roman" w:cs="Times New Roman"/>
          <w:b/>
          <w:bCs/>
          <w:sz w:val="24"/>
          <w:szCs w:val="24"/>
        </w:rPr>
        <w:t>p</w:t>
      </w:r>
      <w:r w:rsidRPr="000E6CD2">
        <w:rPr>
          <w:rFonts w:ascii="Times New Roman" w:hAnsi="Times New Roman" w:cs="Times New Roman"/>
          <w:b/>
          <w:bCs/>
          <w:sz w:val="24"/>
          <w:szCs w:val="24"/>
        </w:rPr>
        <w:t xml:space="preserve">lant </w:t>
      </w:r>
      <w:r w:rsidR="004F34EE">
        <w:rPr>
          <w:rFonts w:ascii="Times New Roman" w:hAnsi="Times New Roman" w:cs="Times New Roman"/>
          <w:b/>
          <w:bCs/>
          <w:sz w:val="24"/>
          <w:szCs w:val="24"/>
        </w:rPr>
        <w:t>r</w:t>
      </w:r>
      <w:r w:rsidRPr="000E6CD2">
        <w:rPr>
          <w:rFonts w:ascii="Times New Roman" w:hAnsi="Times New Roman" w:cs="Times New Roman"/>
          <w:b/>
          <w:bCs/>
          <w:sz w:val="24"/>
          <w:szCs w:val="24"/>
        </w:rPr>
        <w:t>hizosphere</w:t>
      </w:r>
      <w:r w:rsidRPr="000E6CD2">
        <w:rPr>
          <w:rFonts w:ascii="Times New Roman" w:hAnsi="Times New Roman" w:cs="Times New Roman"/>
          <w:b/>
          <w:bCs/>
          <w:sz w:val="24"/>
          <w:szCs w:val="24"/>
        </w:rPr>
        <w:tab/>
      </w:r>
    </w:p>
    <w:p w14:paraId="51C517F6" w14:textId="77777777" w:rsidR="00065143" w:rsidRPr="000E6CD2" w:rsidRDefault="00065143" w:rsidP="000E6CD2">
      <w:pPr>
        <w:spacing w:line="480" w:lineRule="auto"/>
        <w:jc w:val="both"/>
        <w:rPr>
          <w:rFonts w:ascii="Times New Roman" w:hAnsi="Times New Roman" w:cs="Times New Roman"/>
          <w:sz w:val="24"/>
          <w:szCs w:val="24"/>
        </w:rPr>
      </w:pPr>
      <w:r w:rsidRPr="000E6CD2">
        <w:rPr>
          <w:rFonts w:ascii="Times New Roman" w:hAnsi="Times New Roman" w:cs="Times New Roman"/>
          <w:sz w:val="24"/>
          <w:szCs w:val="24"/>
        </w:rPr>
        <w:t>Rhizobacteria isolates were obtained from various plant rhizospheres, including maize, taro, cocoa, soybean, pine, bamboo, carrot, pepper, and grass, in several locations in the province of South Sulawesi, Indonesia. The bacterial isolation was conducted using the serial dilution method up to 10</w:t>
      </w:r>
      <w:r w:rsidRPr="000E6CD2">
        <w:rPr>
          <w:rFonts w:ascii="Times New Roman" w:hAnsi="Times New Roman" w:cs="Times New Roman"/>
          <w:sz w:val="24"/>
          <w:szCs w:val="24"/>
          <w:vertAlign w:val="superscript"/>
        </w:rPr>
        <w:t>8</w:t>
      </w:r>
      <w:r w:rsidRPr="000E6CD2">
        <w:rPr>
          <w:rFonts w:ascii="Times New Roman" w:hAnsi="Times New Roman" w:cs="Times New Roman"/>
          <w:sz w:val="24"/>
          <w:szCs w:val="24"/>
        </w:rPr>
        <w:t>. One gram of soil was dissolved in 10 ml of distilled water and shaken for 30 minutes. Then, 1 ml of the soil suspension was added into a test tube containing 9 ml of distilled water. Subsequently, 0.1 ml of the final suspension was cultured on Nutrient Agar (NA) medium in a Petri dish and incubated at 28°C for 24 hours.</w:t>
      </w:r>
    </w:p>
    <w:p w14:paraId="54C4773F" w14:textId="1F724B41" w:rsidR="00076BBD" w:rsidRDefault="00065143" w:rsidP="000E6CD2">
      <w:pPr>
        <w:spacing w:line="480" w:lineRule="auto"/>
        <w:ind w:firstLine="426"/>
        <w:jc w:val="both"/>
        <w:rPr>
          <w:rFonts w:ascii="Times New Roman" w:hAnsi="Times New Roman" w:cs="Times New Roman"/>
          <w:sz w:val="24"/>
          <w:szCs w:val="24"/>
        </w:rPr>
      </w:pPr>
      <w:r w:rsidRPr="000E6CD2">
        <w:rPr>
          <w:rFonts w:ascii="Times New Roman" w:hAnsi="Times New Roman" w:cs="Times New Roman"/>
          <w:sz w:val="24"/>
          <w:szCs w:val="24"/>
        </w:rPr>
        <w:t xml:space="preserve">The identification of selected </w:t>
      </w:r>
      <w:r w:rsidRPr="000E6CD2">
        <w:rPr>
          <w:rFonts w:ascii="Times New Roman" w:hAnsi="Times New Roman" w:cs="Times New Roman"/>
          <w:i/>
          <w:iCs/>
          <w:sz w:val="24"/>
          <w:szCs w:val="24"/>
        </w:rPr>
        <w:t>Bacillus</w:t>
      </w:r>
      <w:r w:rsidRPr="000E6CD2">
        <w:rPr>
          <w:rFonts w:ascii="Times New Roman" w:hAnsi="Times New Roman" w:cs="Times New Roman"/>
          <w:sz w:val="24"/>
          <w:szCs w:val="24"/>
        </w:rPr>
        <w:t xml:space="preserve"> rhizobacteria isolates at the strain level was conducted through molecular methods, specifically sequencing of the 16S rRNA gene. Bacterial DNA was isolated and purified using the </w:t>
      </w:r>
      <w:proofErr w:type="spellStart"/>
      <w:r w:rsidRPr="000E6CD2">
        <w:rPr>
          <w:rFonts w:ascii="Times New Roman" w:hAnsi="Times New Roman" w:cs="Times New Roman"/>
          <w:sz w:val="24"/>
          <w:szCs w:val="24"/>
        </w:rPr>
        <w:t>Quik</w:t>
      </w:r>
      <w:proofErr w:type="spellEnd"/>
      <w:r w:rsidRPr="000E6CD2">
        <w:rPr>
          <w:rFonts w:ascii="Times New Roman" w:hAnsi="Times New Roman" w:cs="Times New Roman"/>
          <w:sz w:val="24"/>
          <w:szCs w:val="24"/>
        </w:rPr>
        <w:t xml:space="preserve">-DNA TM fungal/bacterial Miniprep Kit (D6005). The isolated DNA was then amplified using a pair of primers: 27F (5' AGAGTTTGATCCTGGCTAG 3') and 1492R (5' TACGGYTACCTTGACGACTT 3'). The PCR product was electrophoresed using </w:t>
      </w:r>
      <w:proofErr w:type="spellStart"/>
      <w:r w:rsidRPr="000E6CD2">
        <w:rPr>
          <w:rFonts w:ascii="Times New Roman" w:hAnsi="Times New Roman" w:cs="Times New Roman"/>
          <w:sz w:val="24"/>
          <w:szCs w:val="24"/>
        </w:rPr>
        <w:t>MyTag</w:t>
      </w:r>
      <w:proofErr w:type="spellEnd"/>
      <w:r w:rsidRPr="000E6CD2">
        <w:rPr>
          <w:rFonts w:ascii="Times New Roman" w:hAnsi="Times New Roman" w:cs="Times New Roman"/>
          <w:sz w:val="24"/>
          <w:szCs w:val="24"/>
        </w:rPr>
        <w:t xml:space="preserve"> HS Red Mix (</w:t>
      </w:r>
      <w:proofErr w:type="spellStart"/>
      <w:r w:rsidRPr="000E6CD2">
        <w:rPr>
          <w:rFonts w:ascii="Times New Roman" w:hAnsi="Times New Roman" w:cs="Times New Roman"/>
          <w:sz w:val="24"/>
          <w:szCs w:val="24"/>
        </w:rPr>
        <w:t>Bioline</w:t>
      </w:r>
      <w:proofErr w:type="spellEnd"/>
      <w:r w:rsidRPr="000E6CD2">
        <w:rPr>
          <w:rFonts w:ascii="Times New Roman" w:hAnsi="Times New Roman" w:cs="Times New Roman"/>
          <w:sz w:val="24"/>
          <w:szCs w:val="24"/>
        </w:rPr>
        <w:t xml:space="preserve">) and visualized under a UV transilluminator. The DNA amplification of the selected isolate resulted in a 1400 bp </w:t>
      </w:r>
      <w:r w:rsidR="00575A24" w:rsidRPr="000E6CD2">
        <w:rPr>
          <w:rFonts w:ascii="Times New Roman" w:hAnsi="Times New Roman" w:cs="Times New Roman"/>
          <w:sz w:val="24"/>
          <w:szCs w:val="24"/>
        </w:rPr>
        <w:t>product. The</w:t>
      </w:r>
      <w:r w:rsidRPr="000E6CD2">
        <w:rPr>
          <w:rFonts w:ascii="Times New Roman" w:hAnsi="Times New Roman" w:cs="Times New Roman"/>
          <w:sz w:val="24"/>
          <w:szCs w:val="24"/>
        </w:rPr>
        <w:t xml:space="preserve"> sequencing results were used to search for homologous 16S rRNA sequence matches in the DNA database (GenBank) using the BLAST program </w:t>
      </w:r>
      <w:r w:rsidR="00856A4B" w:rsidRPr="000E6CD2">
        <w:rPr>
          <w:rFonts w:ascii="Times New Roman" w:hAnsi="Times New Roman" w:cs="Times New Roman"/>
          <w:sz w:val="24"/>
          <w:szCs w:val="24"/>
        </w:rPr>
        <w:t>by t</w:t>
      </w:r>
      <w:r w:rsidRPr="000E6CD2">
        <w:rPr>
          <w:rFonts w:ascii="Times New Roman" w:hAnsi="Times New Roman" w:cs="Times New Roman"/>
          <w:sz w:val="24"/>
          <w:szCs w:val="24"/>
        </w:rPr>
        <w:t xml:space="preserve">he National </w:t>
      </w:r>
      <w:r w:rsidR="005B11AD" w:rsidRPr="000E6CD2">
        <w:rPr>
          <w:rFonts w:ascii="Times New Roman" w:hAnsi="Times New Roman" w:cs="Times New Roman"/>
          <w:sz w:val="24"/>
          <w:szCs w:val="24"/>
        </w:rPr>
        <w:t>Centre</w:t>
      </w:r>
      <w:r w:rsidRPr="000E6CD2">
        <w:rPr>
          <w:rFonts w:ascii="Times New Roman" w:hAnsi="Times New Roman" w:cs="Times New Roman"/>
          <w:sz w:val="24"/>
          <w:szCs w:val="24"/>
        </w:rPr>
        <w:t xml:space="preserve"> for Biotechnology Information (NCBI).</w:t>
      </w:r>
    </w:p>
    <w:p w14:paraId="6802ED16" w14:textId="77777777" w:rsidR="00C43AD9" w:rsidRPr="000E6CD2" w:rsidRDefault="00C43AD9" w:rsidP="000E6CD2">
      <w:pPr>
        <w:spacing w:line="480" w:lineRule="auto"/>
        <w:ind w:firstLine="426"/>
        <w:jc w:val="both"/>
        <w:rPr>
          <w:rFonts w:ascii="Times New Roman" w:hAnsi="Times New Roman" w:cs="Times New Roman"/>
          <w:sz w:val="24"/>
          <w:szCs w:val="24"/>
        </w:rPr>
      </w:pPr>
    </w:p>
    <w:p w14:paraId="421B7A90" w14:textId="72DAE6DB" w:rsidR="009572CB" w:rsidRPr="000E6CD2" w:rsidRDefault="009572CB" w:rsidP="000E6CD2">
      <w:pPr>
        <w:spacing w:line="480" w:lineRule="auto"/>
        <w:jc w:val="both"/>
        <w:rPr>
          <w:rFonts w:ascii="Times New Roman" w:hAnsi="Times New Roman" w:cs="Times New Roman"/>
          <w:b/>
          <w:bCs/>
          <w:sz w:val="24"/>
          <w:szCs w:val="24"/>
        </w:rPr>
      </w:pPr>
      <w:r w:rsidRPr="000E6CD2">
        <w:rPr>
          <w:rFonts w:ascii="Times New Roman" w:hAnsi="Times New Roman" w:cs="Times New Roman"/>
          <w:b/>
          <w:bCs/>
          <w:sz w:val="24"/>
          <w:szCs w:val="24"/>
        </w:rPr>
        <w:lastRenderedPageBreak/>
        <w:t xml:space="preserve">Determine the </w:t>
      </w:r>
      <w:r w:rsidR="00C23600">
        <w:rPr>
          <w:rFonts w:ascii="Times New Roman" w:hAnsi="Times New Roman" w:cs="Times New Roman"/>
          <w:b/>
          <w:bCs/>
          <w:sz w:val="24"/>
          <w:szCs w:val="24"/>
        </w:rPr>
        <w:t>A</w:t>
      </w:r>
      <w:r w:rsidRPr="000E6CD2">
        <w:rPr>
          <w:rFonts w:ascii="Times New Roman" w:hAnsi="Times New Roman" w:cs="Times New Roman"/>
          <w:b/>
          <w:bCs/>
          <w:sz w:val="24"/>
          <w:szCs w:val="24"/>
        </w:rPr>
        <w:t xml:space="preserve">bility of </w:t>
      </w:r>
      <w:r w:rsidR="00C23600">
        <w:rPr>
          <w:rFonts w:ascii="Times New Roman" w:hAnsi="Times New Roman" w:cs="Times New Roman"/>
          <w:b/>
          <w:bCs/>
          <w:sz w:val="24"/>
          <w:szCs w:val="24"/>
        </w:rPr>
        <w:t>B</w:t>
      </w:r>
      <w:r w:rsidRPr="000E6CD2">
        <w:rPr>
          <w:rFonts w:ascii="Times New Roman" w:hAnsi="Times New Roman" w:cs="Times New Roman"/>
          <w:b/>
          <w:bCs/>
          <w:sz w:val="24"/>
          <w:szCs w:val="24"/>
        </w:rPr>
        <w:t xml:space="preserve">acteria as a </w:t>
      </w:r>
      <w:r w:rsidR="00C23600">
        <w:rPr>
          <w:rFonts w:ascii="Times New Roman" w:hAnsi="Times New Roman" w:cs="Times New Roman"/>
          <w:b/>
          <w:bCs/>
          <w:sz w:val="24"/>
          <w:szCs w:val="24"/>
        </w:rPr>
        <w:t>B</w:t>
      </w:r>
      <w:r w:rsidRPr="000E6CD2">
        <w:rPr>
          <w:rFonts w:ascii="Times New Roman" w:hAnsi="Times New Roman" w:cs="Times New Roman"/>
          <w:b/>
          <w:bCs/>
          <w:sz w:val="24"/>
          <w:szCs w:val="24"/>
        </w:rPr>
        <w:t>iofertilizer</w:t>
      </w:r>
    </w:p>
    <w:p w14:paraId="1EBD07FD" w14:textId="16396E5F" w:rsidR="009572CB" w:rsidRPr="000E6CD2" w:rsidRDefault="00065143" w:rsidP="000E6CD2">
      <w:pPr>
        <w:spacing w:line="480" w:lineRule="auto"/>
        <w:jc w:val="both"/>
        <w:rPr>
          <w:rFonts w:ascii="Times New Roman" w:hAnsi="Times New Roman" w:cs="Times New Roman"/>
          <w:b/>
          <w:bCs/>
          <w:sz w:val="24"/>
          <w:szCs w:val="24"/>
        </w:rPr>
      </w:pPr>
      <w:r w:rsidRPr="000E6CD2">
        <w:rPr>
          <w:rFonts w:ascii="Times New Roman" w:hAnsi="Times New Roman" w:cs="Times New Roman"/>
          <w:b/>
          <w:bCs/>
          <w:sz w:val="24"/>
          <w:szCs w:val="24"/>
        </w:rPr>
        <w:t xml:space="preserve">Nitrogen </w:t>
      </w:r>
      <w:r w:rsidR="004F34EE">
        <w:rPr>
          <w:rFonts w:ascii="Times New Roman" w:hAnsi="Times New Roman" w:cs="Times New Roman"/>
          <w:b/>
          <w:bCs/>
          <w:sz w:val="24"/>
          <w:szCs w:val="24"/>
        </w:rPr>
        <w:t>f</w:t>
      </w:r>
      <w:r w:rsidR="00575A24" w:rsidRPr="000E6CD2">
        <w:rPr>
          <w:rFonts w:ascii="Times New Roman" w:hAnsi="Times New Roman" w:cs="Times New Roman"/>
          <w:b/>
          <w:bCs/>
          <w:sz w:val="24"/>
          <w:szCs w:val="24"/>
        </w:rPr>
        <w:t>ixation</w:t>
      </w:r>
      <w:r w:rsidR="00A81B69">
        <w:rPr>
          <w:rFonts w:ascii="Times New Roman" w:hAnsi="Times New Roman" w:cs="Times New Roman"/>
          <w:b/>
          <w:bCs/>
          <w:sz w:val="24"/>
          <w:szCs w:val="24"/>
        </w:rPr>
        <w:t xml:space="preserve"> and </w:t>
      </w:r>
      <w:r w:rsidR="004F34EE">
        <w:rPr>
          <w:rFonts w:ascii="Times New Roman" w:hAnsi="Times New Roman" w:cs="Times New Roman"/>
          <w:b/>
          <w:bCs/>
          <w:sz w:val="24"/>
          <w:szCs w:val="24"/>
        </w:rPr>
        <w:t>p</w:t>
      </w:r>
      <w:r w:rsidR="00575A24" w:rsidRPr="000E6CD2">
        <w:rPr>
          <w:rFonts w:ascii="Times New Roman" w:hAnsi="Times New Roman" w:cs="Times New Roman"/>
          <w:b/>
          <w:bCs/>
          <w:sz w:val="24"/>
          <w:szCs w:val="24"/>
        </w:rPr>
        <w:t>hosphate</w:t>
      </w:r>
      <w:r w:rsidR="00A81B69">
        <w:rPr>
          <w:rFonts w:ascii="Times New Roman" w:hAnsi="Times New Roman" w:cs="Times New Roman"/>
          <w:b/>
          <w:bCs/>
          <w:sz w:val="24"/>
          <w:szCs w:val="24"/>
        </w:rPr>
        <w:t xml:space="preserve"> </w:t>
      </w:r>
      <w:r w:rsidR="009572CB" w:rsidRPr="000E6CD2">
        <w:rPr>
          <w:rFonts w:ascii="Times New Roman" w:hAnsi="Times New Roman" w:cs="Times New Roman"/>
          <w:b/>
          <w:bCs/>
          <w:sz w:val="24"/>
          <w:szCs w:val="24"/>
        </w:rPr>
        <w:t xml:space="preserve">and </w:t>
      </w:r>
      <w:r w:rsidR="004F34EE">
        <w:rPr>
          <w:rFonts w:ascii="Times New Roman" w:hAnsi="Times New Roman" w:cs="Times New Roman"/>
          <w:b/>
          <w:bCs/>
          <w:sz w:val="24"/>
          <w:szCs w:val="24"/>
        </w:rPr>
        <w:t>p</w:t>
      </w:r>
      <w:r w:rsidR="009572CB" w:rsidRPr="000E6CD2">
        <w:rPr>
          <w:rFonts w:ascii="Times New Roman" w:hAnsi="Times New Roman" w:cs="Times New Roman"/>
          <w:b/>
          <w:bCs/>
          <w:sz w:val="24"/>
          <w:szCs w:val="24"/>
        </w:rPr>
        <w:t>otassium solubilization</w:t>
      </w:r>
    </w:p>
    <w:p w14:paraId="4B4C547F" w14:textId="77777777" w:rsidR="009572CB" w:rsidRPr="000E6CD2" w:rsidRDefault="00065143" w:rsidP="000E6CD2">
      <w:pPr>
        <w:spacing w:line="480" w:lineRule="auto"/>
        <w:jc w:val="both"/>
        <w:rPr>
          <w:rFonts w:ascii="Times New Roman" w:hAnsi="Times New Roman" w:cs="Times New Roman"/>
          <w:sz w:val="24"/>
          <w:szCs w:val="24"/>
        </w:rPr>
      </w:pPr>
      <w:r w:rsidRPr="000E6CD2">
        <w:rPr>
          <w:rFonts w:ascii="Times New Roman" w:hAnsi="Times New Roman" w:cs="Times New Roman"/>
          <w:sz w:val="24"/>
          <w:szCs w:val="24"/>
        </w:rPr>
        <w:t>The ability of the bacterial isolates to fix nitrogen was tested using Ashby's Mannitol Agar medium (composed of 20 g mannitol, 0.2 g K2HPO</w:t>
      </w:r>
      <w:proofErr w:type="gramStart"/>
      <w:r w:rsidRPr="000E6CD2">
        <w:rPr>
          <w:rFonts w:ascii="Times New Roman" w:hAnsi="Times New Roman" w:cs="Times New Roman"/>
          <w:sz w:val="24"/>
          <w:szCs w:val="24"/>
        </w:rPr>
        <w:t>4,  0.1</w:t>
      </w:r>
      <w:proofErr w:type="gramEnd"/>
      <w:r w:rsidRPr="000E6CD2">
        <w:rPr>
          <w:rFonts w:ascii="Times New Roman" w:hAnsi="Times New Roman" w:cs="Times New Roman"/>
          <w:sz w:val="24"/>
          <w:szCs w:val="24"/>
        </w:rPr>
        <w:t xml:space="preserve"> g NaCl, 0.1 g K2SO4, </w:t>
      </w:r>
      <w:r w:rsidR="00856A4B" w:rsidRPr="000E6CD2">
        <w:rPr>
          <w:rFonts w:ascii="Times New Roman" w:hAnsi="Times New Roman" w:cs="Times New Roman"/>
          <w:sz w:val="24"/>
          <w:szCs w:val="24"/>
        </w:rPr>
        <w:t xml:space="preserve">0.2 g MgSO4.7H2O, </w:t>
      </w:r>
      <w:r w:rsidRPr="000E6CD2">
        <w:rPr>
          <w:rFonts w:ascii="Times New Roman" w:hAnsi="Times New Roman" w:cs="Times New Roman"/>
          <w:sz w:val="24"/>
          <w:szCs w:val="24"/>
        </w:rPr>
        <w:t xml:space="preserve">5 g CaCO3, 20 g agarose, and distilled water to make 1L). Each isolate was streaked onto the surface of the Ashby's Mannitol agar medium and incubated at room temperature for </w:t>
      </w:r>
      <w:r w:rsidR="00856A4B" w:rsidRPr="000E6CD2">
        <w:rPr>
          <w:rFonts w:ascii="Times New Roman" w:hAnsi="Times New Roman" w:cs="Times New Roman"/>
          <w:sz w:val="24"/>
          <w:szCs w:val="24"/>
        </w:rPr>
        <w:t>seven da</w:t>
      </w:r>
      <w:r w:rsidRPr="000E6CD2">
        <w:rPr>
          <w:rFonts w:ascii="Times New Roman" w:hAnsi="Times New Roman" w:cs="Times New Roman"/>
          <w:sz w:val="24"/>
          <w:szCs w:val="24"/>
        </w:rPr>
        <w:t>ys. The presence of a clear zone around the bacterial colonies indicates the ability to fix nitrogen.</w:t>
      </w:r>
    </w:p>
    <w:p w14:paraId="0C5865E7" w14:textId="1C162DF9" w:rsidR="00065143" w:rsidRPr="000E6CD2" w:rsidRDefault="00065143" w:rsidP="000E6CD2">
      <w:pPr>
        <w:spacing w:line="480" w:lineRule="auto"/>
        <w:ind w:firstLine="567"/>
        <w:jc w:val="both"/>
        <w:rPr>
          <w:rFonts w:ascii="Times New Roman" w:hAnsi="Times New Roman" w:cs="Times New Roman"/>
          <w:sz w:val="24"/>
          <w:szCs w:val="24"/>
        </w:rPr>
      </w:pPr>
      <w:r w:rsidRPr="000E6CD2">
        <w:rPr>
          <w:rFonts w:ascii="Times New Roman" w:hAnsi="Times New Roman" w:cs="Times New Roman"/>
          <w:sz w:val="24"/>
          <w:szCs w:val="24"/>
        </w:rPr>
        <w:t xml:space="preserve">The ability of bacterial isolates to solubilize phosphate was tested using </w:t>
      </w:r>
      <w:proofErr w:type="spellStart"/>
      <w:r w:rsidRPr="000E6CD2">
        <w:rPr>
          <w:rFonts w:ascii="Times New Roman" w:hAnsi="Times New Roman" w:cs="Times New Roman"/>
          <w:sz w:val="24"/>
          <w:szCs w:val="24"/>
        </w:rPr>
        <w:t>Pikovskaya's</w:t>
      </w:r>
      <w:proofErr w:type="spellEnd"/>
      <w:r w:rsidRPr="000E6CD2">
        <w:rPr>
          <w:rFonts w:ascii="Times New Roman" w:hAnsi="Times New Roman" w:cs="Times New Roman"/>
          <w:sz w:val="24"/>
          <w:szCs w:val="24"/>
        </w:rPr>
        <w:t xml:space="preserve"> agar medium with the following composition: 10 g glucose, 5 g Ca3(PO4)2 (TCP), 0.5 g yeast extract, 0.5 g (NH4)2SO4, 0.2 g </w:t>
      </w:r>
      <w:proofErr w:type="spellStart"/>
      <w:r w:rsidRPr="000E6CD2">
        <w:rPr>
          <w:rFonts w:ascii="Times New Roman" w:hAnsi="Times New Roman" w:cs="Times New Roman"/>
          <w:sz w:val="24"/>
          <w:szCs w:val="24"/>
        </w:rPr>
        <w:t>KCl</w:t>
      </w:r>
      <w:proofErr w:type="spellEnd"/>
      <w:r w:rsidRPr="000E6CD2">
        <w:rPr>
          <w:rFonts w:ascii="Times New Roman" w:hAnsi="Times New Roman" w:cs="Times New Roman"/>
          <w:sz w:val="24"/>
          <w:szCs w:val="24"/>
        </w:rPr>
        <w:t xml:space="preserve">, 0.2 g NaCl, 0.1 g MgSO4.7H2O, a small amount of MnSO4 and FeSO4, 20 g agarose, and 1 L distilled water. Each isolate was streaked onto the surface of </w:t>
      </w:r>
      <w:proofErr w:type="spellStart"/>
      <w:r w:rsidRPr="000E6CD2">
        <w:rPr>
          <w:rFonts w:ascii="Times New Roman" w:hAnsi="Times New Roman" w:cs="Times New Roman"/>
          <w:sz w:val="24"/>
          <w:szCs w:val="24"/>
        </w:rPr>
        <w:t>Pikovskaya's</w:t>
      </w:r>
      <w:proofErr w:type="spellEnd"/>
      <w:r w:rsidRPr="000E6CD2">
        <w:rPr>
          <w:rFonts w:ascii="Times New Roman" w:hAnsi="Times New Roman" w:cs="Times New Roman"/>
          <w:sz w:val="24"/>
          <w:szCs w:val="24"/>
        </w:rPr>
        <w:t xml:space="preserve"> agar medium and incubated </w:t>
      </w:r>
      <w:r w:rsidR="00856A4B" w:rsidRPr="000E6CD2">
        <w:rPr>
          <w:rFonts w:ascii="Times New Roman" w:hAnsi="Times New Roman" w:cs="Times New Roman"/>
          <w:sz w:val="24"/>
          <w:szCs w:val="24"/>
        </w:rPr>
        <w:t xml:space="preserve">for seven days </w:t>
      </w:r>
      <w:r w:rsidR="00DB4080" w:rsidRPr="000E6CD2">
        <w:rPr>
          <w:rFonts w:ascii="Times New Roman" w:hAnsi="Times New Roman" w:cs="Times New Roman"/>
          <w:sz w:val="24"/>
          <w:szCs w:val="24"/>
        </w:rPr>
        <w:t>at</w:t>
      </w:r>
      <w:r w:rsidRPr="000E6CD2">
        <w:rPr>
          <w:rFonts w:ascii="Times New Roman" w:hAnsi="Times New Roman" w:cs="Times New Roman"/>
          <w:sz w:val="24"/>
          <w:szCs w:val="24"/>
        </w:rPr>
        <w:t xml:space="preserve"> room temperature</w:t>
      </w:r>
      <w:r w:rsidR="00856A4B" w:rsidRPr="000E6CD2">
        <w:rPr>
          <w:rFonts w:ascii="Times New Roman" w:hAnsi="Times New Roman" w:cs="Times New Roman"/>
          <w:sz w:val="24"/>
          <w:szCs w:val="24"/>
        </w:rPr>
        <w:t>.</w:t>
      </w:r>
      <w:r w:rsidRPr="000E6CD2">
        <w:rPr>
          <w:rFonts w:ascii="Times New Roman" w:hAnsi="Times New Roman" w:cs="Times New Roman"/>
          <w:sz w:val="24"/>
          <w:szCs w:val="24"/>
        </w:rPr>
        <w:t xml:space="preserve"> The presence of clear zones around the bacteria indicated their ability to solubilize </w:t>
      </w:r>
      <w:r w:rsidR="00575A24" w:rsidRPr="000E6CD2">
        <w:rPr>
          <w:rFonts w:ascii="Times New Roman" w:hAnsi="Times New Roman" w:cs="Times New Roman"/>
          <w:sz w:val="24"/>
          <w:szCs w:val="24"/>
        </w:rPr>
        <w:t>phosphate.</w:t>
      </w:r>
    </w:p>
    <w:p w14:paraId="364A08FD" w14:textId="6DFF4EF1" w:rsidR="00065143" w:rsidRDefault="00065143" w:rsidP="000E6CD2">
      <w:pPr>
        <w:spacing w:line="480" w:lineRule="auto"/>
        <w:ind w:firstLine="567"/>
        <w:jc w:val="both"/>
        <w:rPr>
          <w:rFonts w:ascii="Times New Roman" w:hAnsi="Times New Roman" w:cs="Times New Roman"/>
          <w:sz w:val="24"/>
          <w:szCs w:val="24"/>
        </w:rPr>
      </w:pPr>
      <w:r w:rsidRPr="000E6CD2">
        <w:rPr>
          <w:rFonts w:ascii="Times New Roman" w:hAnsi="Times New Roman" w:cs="Times New Roman"/>
          <w:sz w:val="24"/>
          <w:szCs w:val="24"/>
        </w:rPr>
        <w:t xml:space="preserve">The potassium solubilization ability of bacterial isolates was tested using Alexandrov agar medium (containing 5 g glucose, 0.5 g MgSO4.7H2O, 0.006 g FeCl3, 0.1 g CaCO3, 2 g Ca3PO4, 3 g K2HPO4, 20 g agar, and 1000 mL distilled water). Each Bacillus isolate was streaked onto the surface of Alexandrov agar medium and incubated at room temperature for </w:t>
      </w:r>
      <w:r w:rsidR="00856A4B" w:rsidRPr="000E6CD2">
        <w:rPr>
          <w:rFonts w:ascii="Times New Roman" w:hAnsi="Times New Roman" w:cs="Times New Roman"/>
          <w:sz w:val="24"/>
          <w:szCs w:val="24"/>
        </w:rPr>
        <w:t>seven</w:t>
      </w:r>
      <w:r w:rsidRPr="000E6CD2">
        <w:rPr>
          <w:rFonts w:ascii="Times New Roman" w:hAnsi="Times New Roman" w:cs="Times New Roman"/>
          <w:sz w:val="24"/>
          <w:szCs w:val="24"/>
        </w:rPr>
        <w:t xml:space="preserve"> days. Clear zones around bacterial colonies indicated the ability to solubilize potassium.</w:t>
      </w:r>
    </w:p>
    <w:p w14:paraId="3EF55B5A" w14:textId="77777777" w:rsidR="00C843AD" w:rsidRDefault="00C843AD" w:rsidP="000E6CD2">
      <w:pPr>
        <w:spacing w:line="480" w:lineRule="auto"/>
        <w:ind w:firstLine="567"/>
        <w:jc w:val="both"/>
        <w:rPr>
          <w:rFonts w:ascii="Times New Roman" w:hAnsi="Times New Roman" w:cs="Times New Roman"/>
          <w:sz w:val="24"/>
          <w:szCs w:val="24"/>
        </w:rPr>
      </w:pPr>
    </w:p>
    <w:p w14:paraId="534D15D2" w14:textId="77777777" w:rsidR="00C843AD" w:rsidRPr="000E6CD2" w:rsidRDefault="00C843AD" w:rsidP="000E6CD2">
      <w:pPr>
        <w:spacing w:line="480" w:lineRule="auto"/>
        <w:ind w:firstLine="567"/>
        <w:jc w:val="both"/>
        <w:rPr>
          <w:rFonts w:ascii="Times New Roman" w:hAnsi="Times New Roman" w:cs="Times New Roman"/>
          <w:sz w:val="24"/>
          <w:szCs w:val="24"/>
        </w:rPr>
      </w:pPr>
    </w:p>
    <w:p w14:paraId="5147A2FB" w14:textId="614F6F39" w:rsidR="00065143" w:rsidRPr="000E6CD2" w:rsidRDefault="009572CB" w:rsidP="000E6CD2">
      <w:pPr>
        <w:spacing w:line="480" w:lineRule="auto"/>
        <w:jc w:val="both"/>
        <w:rPr>
          <w:rFonts w:ascii="Times New Roman" w:hAnsi="Times New Roman" w:cs="Times New Roman"/>
          <w:b/>
          <w:bCs/>
          <w:sz w:val="24"/>
          <w:szCs w:val="24"/>
        </w:rPr>
      </w:pPr>
      <w:r w:rsidRPr="000E6CD2">
        <w:rPr>
          <w:rFonts w:ascii="Times New Roman" w:hAnsi="Times New Roman" w:cs="Times New Roman"/>
          <w:b/>
          <w:bCs/>
          <w:sz w:val="24"/>
          <w:szCs w:val="24"/>
        </w:rPr>
        <w:lastRenderedPageBreak/>
        <w:t>Phytohormones (Indole Acetic Acid and Gibberellin Acid</w:t>
      </w:r>
      <w:r w:rsidR="00B93D18" w:rsidRPr="000E6CD2">
        <w:rPr>
          <w:rFonts w:ascii="Times New Roman" w:hAnsi="Times New Roman" w:cs="Times New Roman"/>
          <w:b/>
          <w:bCs/>
          <w:sz w:val="24"/>
          <w:szCs w:val="24"/>
        </w:rPr>
        <w:t xml:space="preserve">) </w:t>
      </w:r>
      <w:r w:rsidR="004F34EE">
        <w:rPr>
          <w:rFonts w:ascii="Times New Roman" w:hAnsi="Times New Roman" w:cs="Times New Roman"/>
          <w:b/>
          <w:bCs/>
          <w:sz w:val="24"/>
          <w:szCs w:val="24"/>
        </w:rPr>
        <w:t>p</w:t>
      </w:r>
      <w:r w:rsidR="00B93D18" w:rsidRPr="000E6CD2">
        <w:rPr>
          <w:rFonts w:ascii="Times New Roman" w:hAnsi="Times New Roman" w:cs="Times New Roman"/>
          <w:b/>
          <w:bCs/>
          <w:sz w:val="24"/>
          <w:szCs w:val="24"/>
        </w:rPr>
        <w:t>roduction</w:t>
      </w:r>
    </w:p>
    <w:p w14:paraId="4444658E" w14:textId="099E712B" w:rsidR="00065143" w:rsidRPr="000E6CD2" w:rsidRDefault="00065143" w:rsidP="000E6CD2">
      <w:pPr>
        <w:spacing w:line="480" w:lineRule="auto"/>
        <w:jc w:val="both"/>
        <w:rPr>
          <w:rFonts w:ascii="Times New Roman" w:hAnsi="Times New Roman" w:cs="Times New Roman"/>
          <w:sz w:val="24"/>
          <w:szCs w:val="24"/>
        </w:rPr>
      </w:pPr>
      <w:r w:rsidRPr="000E6CD2">
        <w:rPr>
          <w:rFonts w:ascii="Times New Roman" w:hAnsi="Times New Roman" w:cs="Times New Roman"/>
          <w:sz w:val="24"/>
          <w:szCs w:val="24"/>
        </w:rPr>
        <w:t xml:space="preserve">The ability of bacteria to produce IAA was tested by growing them in Nutrient Broth (NB) supplemented with L-tryptophan at 0.1 g/L, at a temperature of 28°C in the dark for </w:t>
      </w:r>
      <w:r w:rsidR="00856A4B" w:rsidRPr="000E6CD2">
        <w:rPr>
          <w:rFonts w:ascii="Times New Roman" w:hAnsi="Times New Roman" w:cs="Times New Roman"/>
          <w:sz w:val="24"/>
          <w:szCs w:val="24"/>
        </w:rPr>
        <w:t>seven d</w:t>
      </w:r>
      <w:r w:rsidRPr="000E6CD2">
        <w:rPr>
          <w:rFonts w:ascii="Times New Roman" w:hAnsi="Times New Roman" w:cs="Times New Roman"/>
          <w:sz w:val="24"/>
          <w:szCs w:val="24"/>
        </w:rPr>
        <w:t xml:space="preserve">ays. The supernatant was then centrifuged, and 1 mL was transferred to a reaction tube containing 1 mL of Salkowski's reagent (composed of 150 mL H2SO4, 250 mL sterile </w:t>
      </w:r>
      <w:proofErr w:type="spellStart"/>
      <w:r w:rsidRPr="000E6CD2">
        <w:rPr>
          <w:rFonts w:ascii="Times New Roman" w:hAnsi="Times New Roman" w:cs="Times New Roman"/>
          <w:sz w:val="24"/>
          <w:szCs w:val="24"/>
        </w:rPr>
        <w:t>aquades</w:t>
      </w:r>
      <w:proofErr w:type="spellEnd"/>
      <w:r w:rsidRPr="000E6CD2">
        <w:rPr>
          <w:rFonts w:ascii="Times New Roman" w:hAnsi="Times New Roman" w:cs="Times New Roman"/>
          <w:sz w:val="24"/>
          <w:szCs w:val="24"/>
        </w:rPr>
        <w:t xml:space="preserve">, and 7.5 mL FeCl36H2O 0.5 M), and stored at room temperature in the dark for 24 hours. A pink </w:t>
      </w:r>
      <w:r w:rsidR="00DB4080" w:rsidRPr="000E6CD2">
        <w:rPr>
          <w:rFonts w:ascii="Times New Roman" w:hAnsi="Times New Roman" w:cs="Times New Roman"/>
          <w:sz w:val="24"/>
          <w:szCs w:val="24"/>
        </w:rPr>
        <w:t>colour</w:t>
      </w:r>
      <w:r w:rsidRPr="000E6CD2">
        <w:rPr>
          <w:rFonts w:ascii="Times New Roman" w:hAnsi="Times New Roman" w:cs="Times New Roman"/>
          <w:sz w:val="24"/>
          <w:szCs w:val="24"/>
        </w:rPr>
        <w:t xml:space="preserve"> change in the culture indicates the presence of IAA production. The concentration of IAA was measured using a spectrophotometer at a wavelength of 535 nm</w:t>
      </w:r>
      <w:r w:rsidR="00856A4B" w:rsidRPr="000E6CD2">
        <w:rPr>
          <w:rFonts w:ascii="Times New Roman" w:hAnsi="Times New Roman" w:cs="Times New Roman"/>
          <w:sz w:val="24"/>
          <w:szCs w:val="24"/>
        </w:rPr>
        <w:t xml:space="preserve"> with</w:t>
      </w:r>
      <w:r w:rsidR="00DB4080" w:rsidRPr="000E6CD2">
        <w:rPr>
          <w:rFonts w:ascii="Times New Roman" w:hAnsi="Times New Roman" w:cs="Times New Roman"/>
          <w:sz w:val="24"/>
          <w:szCs w:val="24"/>
        </w:rPr>
        <w:t xml:space="preserve"> an</w:t>
      </w:r>
      <w:r w:rsidR="00856A4B" w:rsidRPr="000E6CD2">
        <w:rPr>
          <w:rFonts w:ascii="Times New Roman" w:hAnsi="Times New Roman" w:cs="Times New Roman"/>
          <w:sz w:val="24"/>
          <w:szCs w:val="24"/>
        </w:rPr>
        <w:t xml:space="preserve"> IAA </w:t>
      </w:r>
      <w:r w:rsidR="00DB4080" w:rsidRPr="000E6CD2">
        <w:rPr>
          <w:rFonts w:ascii="Times New Roman" w:hAnsi="Times New Roman" w:cs="Times New Roman"/>
          <w:sz w:val="24"/>
          <w:szCs w:val="24"/>
        </w:rPr>
        <w:t>standard.</w:t>
      </w:r>
    </w:p>
    <w:p w14:paraId="1C664834" w14:textId="77777777" w:rsidR="00BB54C9" w:rsidRPr="000E6CD2" w:rsidRDefault="00065143" w:rsidP="000E6CD2">
      <w:pPr>
        <w:spacing w:line="480" w:lineRule="auto"/>
        <w:ind w:firstLine="567"/>
        <w:jc w:val="both"/>
        <w:rPr>
          <w:rFonts w:ascii="Times New Roman" w:hAnsi="Times New Roman" w:cs="Times New Roman"/>
          <w:sz w:val="24"/>
          <w:szCs w:val="24"/>
        </w:rPr>
      </w:pPr>
      <w:r w:rsidRPr="000E6CD2">
        <w:rPr>
          <w:rFonts w:ascii="Times New Roman" w:hAnsi="Times New Roman" w:cs="Times New Roman"/>
          <w:sz w:val="24"/>
          <w:szCs w:val="24"/>
        </w:rPr>
        <w:t xml:space="preserve">To determine the ability of bacteria to produce Gibberellic Acid (GA3), they were grown on Nutrient Broth (NB) medium. A 1 ml bacteria isolate was inoculated into the NB medium and incubated at room temperature for 7 days, followed by centrifugation for 15 minutes. Next, 15 ml of the supernatant was mixed with 2 ml of zinc acetate, and then 2 ml of potassium ferrocyanide was added after 2 minutes, followed by centrifugation for 10 minutes. Then, 5 ml of the mixture was added to a test tube containing 30% </w:t>
      </w:r>
      <w:r w:rsidR="00DB4080" w:rsidRPr="000E6CD2">
        <w:rPr>
          <w:rFonts w:ascii="Times New Roman" w:hAnsi="Times New Roman" w:cs="Times New Roman"/>
          <w:sz w:val="24"/>
          <w:szCs w:val="24"/>
        </w:rPr>
        <w:t>hydro colloidal</w:t>
      </w:r>
      <w:r w:rsidRPr="000E6CD2">
        <w:rPr>
          <w:rFonts w:ascii="Times New Roman" w:hAnsi="Times New Roman" w:cs="Times New Roman"/>
          <w:sz w:val="24"/>
          <w:szCs w:val="24"/>
        </w:rPr>
        <w:t xml:space="preserve"> acid and incubated for 75 minutes at 28°C. GA3 was measured using a spectrophotometer at a wavelength of 254nm with a GA3 standard.</w:t>
      </w:r>
    </w:p>
    <w:p w14:paraId="5EEB623B" w14:textId="7099AB2F" w:rsidR="00065143" w:rsidRPr="000E6CD2" w:rsidRDefault="00065143" w:rsidP="000E6CD2">
      <w:pPr>
        <w:spacing w:line="480" w:lineRule="auto"/>
        <w:jc w:val="both"/>
        <w:rPr>
          <w:rFonts w:ascii="Times New Roman" w:hAnsi="Times New Roman" w:cs="Times New Roman"/>
          <w:b/>
          <w:bCs/>
          <w:sz w:val="24"/>
          <w:szCs w:val="24"/>
        </w:rPr>
      </w:pPr>
      <w:r w:rsidRPr="000E6CD2">
        <w:rPr>
          <w:rFonts w:ascii="Times New Roman" w:hAnsi="Times New Roman" w:cs="Times New Roman"/>
          <w:b/>
          <w:bCs/>
          <w:sz w:val="24"/>
          <w:szCs w:val="24"/>
        </w:rPr>
        <w:t xml:space="preserve">Thermotolerant Bacteria </w:t>
      </w:r>
      <w:r w:rsidR="005D4FDE" w:rsidRPr="000E6CD2">
        <w:rPr>
          <w:rFonts w:ascii="Times New Roman" w:hAnsi="Times New Roman" w:cs="Times New Roman"/>
          <w:b/>
          <w:bCs/>
          <w:sz w:val="24"/>
          <w:szCs w:val="24"/>
        </w:rPr>
        <w:t xml:space="preserve"> </w:t>
      </w:r>
    </w:p>
    <w:p w14:paraId="07246C8B" w14:textId="71098B39" w:rsidR="00065143" w:rsidRPr="000E6CD2" w:rsidRDefault="00065143" w:rsidP="000E6CD2">
      <w:pPr>
        <w:spacing w:line="480" w:lineRule="auto"/>
        <w:jc w:val="both"/>
        <w:rPr>
          <w:rFonts w:ascii="Times New Roman" w:hAnsi="Times New Roman" w:cs="Times New Roman"/>
          <w:sz w:val="24"/>
          <w:szCs w:val="24"/>
        </w:rPr>
      </w:pPr>
      <w:r w:rsidRPr="000E6CD2">
        <w:rPr>
          <w:rFonts w:ascii="Times New Roman" w:hAnsi="Times New Roman" w:cs="Times New Roman"/>
          <w:sz w:val="24"/>
          <w:szCs w:val="24"/>
        </w:rPr>
        <w:t xml:space="preserve"> The purpose of the thermotolerance test is to obtain bacteria that are resistant to high temperatures. </w:t>
      </w:r>
      <w:r w:rsidR="00DB4080" w:rsidRPr="000E6CD2">
        <w:rPr>
          <w:rFonts w:ascii="Times New Roman" w:hAnsi="Times New Roman" w:cs="Times New Roman"/>
          <w:sz w:val="24"/>
          <w:szCs w:val="24"/>
        </w:rPr>
        <w:t>Heat-resistant bacterial isolates are tested</w:t>
      </w:r>
      <w:r w:rsidRPr="000E6CD2">
        <w:rPr>
          <w:rFonts w:ascii="Times New Roman" w:hAnsi="Times New Roman" w:cs="Times New Roman"/>
          <w:sz w:val="24"/>
          <w:szCs w:val="24"/>
        </w:rPr>
        <w:t xml:space="preserve"> by incubating the bacterial isolate suspension at 50°C. 100 µl of the isolate is added to 10 ml of NB medium</w:t>
      </w:r>
      <w:r w:rsidR="005D4FDE" w:rsidRPr="000E6CD2">
        <w:rPr>
          <w:rFonts w:ascii="Times New Roman" w:hAnsi="Times New Roman" w:cs="Times New Roman"/>
          <w:sz w:val="24"/>
          <w:szCs w:val="24"/>
        </w:rPr>
        <w:t xml:space="preserve"> and</w:t>
      </w:r>
      <w:r w:rsidRPr="000E6CD2">
        <w:rPr>
          <w:rFonts w:ascii="Times New Roman" w:hAnsi="Times New Roman" w:cs="Times New Roman"/>
          <w:sz w:val="24"/>
          <w:szCs w:val="24"/>
        </w:rPr>
        <w:t xml:space="preserve"> then incubated for 72 hours. After incubation, the bacterial isolate suspension is regrown on Nutrient Agar, and its growth is observed after 24 hours. The growth of the isolate </w:t>
      </w:r>
      <w:r w:rsidRPr="000E6CD2">
        <w:rPr>
          <w:rFonts w:ascii="Times New Roman" w:hAnsi="Times New Roman" w:cs="Times New Roman"/>
          <w:sz w:val="24"/>
          <w:szCs w:val="24"/>
        </w:rPr>
        <w:lastRenderedPageBreak/>
        <w:t xml:space="preserve">indicates that it is resistant to the temperature tested, and the population of living bacterial colony isolates is calculated. The number of colonies that grow is then converted into </w:t>
      </w:r>
      <w:proofErr w:type="spellStart"/>
      <w:r w:rsidRPr="000E6CD2">
        <w:rPr>
          <w:rFonts w:ascii="Times New Roman" w:hAnsi="Times New Roman" w:cs="Times New Roman"/>
          <w:sz w:val="24"/>
          <w:szCs w:val="24"/>
        </w:rPr>
        <w:t>cfu</w:t>
      </w:r>
      <w:proofErr w:type="spellEnd"/>
      <w:r w:rsidRPr="000E6CD2">
        <w:rPr>
          <w:rFonts w:ascii="Times New Roman" w:hAnsi="Times New Roman" w:cs="Times New Roman"/>
          <w:sz w:val="24"/>
          <w:szCs w:val="24"/>
        </w:rPr>
        <w:t>/ml units using the formula:</w:t>
      </w:r>
    </w:p>
    <w:p w14:paraId="2EA18975" w14:textId="77777777" w:rsidR="00540C0D" w:rsidRPr="000E6CD2" w:rsidRDefault="00540C0D" w:rsidP="009A720C">
      <w:pPr>
        <w:pStyle w:val="Default"/>
        <w:ind w:left="2880" w:firstLine="720"/>
        <w:jc w:val="both"/>
      </w:pPr>
      <w:r w:rsidRPr="000E6CD2">
        <w:t>X</w:t>
      </w:r>
    </w:p>
    <w:p w14:paraId="062322ED" w14:textId="77777777" w:rsidR="00540C0D" w:rsidRPr="000E6CD2" w:rsidRDefault="00540C0D" w:rsidP="009A720C">
      <w:pPr>
        <w:pStyle w:val="Default"/>
        <w:ind w:firstLine="720"/>
        <w:jc w:val="both"/>
      </w:pPr>
      <w:r w:rsidRPr="000E6CD2">
        <w:t>Bacterial population. =  -------------</w:t>
      </w:r>
      <w:r w:rsidRPr="000E6CD2">
        <w:tab/>
      </w:r>
      <w:r w:rsidRPr="000E6CD2">
        <w:tab/>
      </w:r>
      <w:r w:rsidRPr="000E6CD2">
        <w:tab/>
      </w:r>
    </w:p>
    <w:p w14:paraId="0CFF9446" w14:textId="77777777" w:rsidR="00540C0D" w:rsidRPr="000E6CD2" w:rsidRDefault="00540C0D" w:rsidP="009A720C">
      <w:pPr>
        <w:pStyle w:val="BodyText"/>
        <w:spacing w:line="240" w:lineRule="auto"/>
        <w:ind w:left="2880" w:firstLine="720"/>
      </w:pPr>
      <w:r w:rsidRPr="000E6CD2">
        <w:t>p x v</w:t>
      </w:r>
    </w:p>
    <w:p w14:paraId="43E8016B" w14:textId="77777777" w:rsidR="00540C0D" w:rsidRPr="000E6CD2" w:rsidRDefault="00540C0D" w:rsidP="000E6CD2">
      <w:pPr>
        <w:pStyle w:val="ListParagraph"/>
        <w:spacing w:after="0" w:line="240" w:lineRule="auto"/>
        <w:ind w:left="360" w:hanging="360"/>
        <w:jc w:val="both"/>
        <w:rPr>
          <w:rFonts w:ascii="Times New Roman" w:hAnsi="Times New Roman"/>
          <w:sz w:val="24"/>
          <w:szCs w:val="24"/>
        </w:rPr>
      </w:pPr>
      <w:r w:rsidRPr="000E6CD2">
        <w:rPr>
          <w:rFonts w:ascii="Times New Roman" w:hAnsi="Times New Roman"/>
          <w:sz w:val="24"/>
          <w:szCs w:val="24"/>
          <w:lang w:val="en"/>
        </w:rPr>
        <w:t>Information</w:t>
      </w:r>
      <w:r w:rsidRPr="000E6CD2">
        <w:rPr>
          <w:rFonts w:ascii="Times New Roman" w:hAnsi="Times New Roman"/>
          <w:sz w:val="24"/>
          <w:szCs w:val="24"/>
        </w:rPr>
        <w:t>:</w:t>
      </w:r>
    </w:p>
    <w:p w14:paraId="368B445B" w14:textId="43040044" w:rsidR="00540C0D" w:rsidRPr="000E6CD2" w:rsidRDefault="00540C0D" w:rsidP="000E6CD2">
      <w:pPr>
        <w:pStyle w:val="ListParagraph"/>
        <w:spacing w:after="0" w:line="240" w:lineRule="auto"/>
        <w:ind w:left="360"/>
        <w:jc w:val="both"/>
        <w:rPr>
          <w:rFonts w:ascii="Times New Roman" w:hAnsi="Times New Roman"/>
          <w:sz w:val="24"/>
          <w:szCs w:val="24"/>
        </w:rPr>
      </w:pPr>
      <w:r w:rsidRPr="000E6CD2">
        <w:rPr>
          <w:rFonts w:ascii="Times New Roman" w:hAnsi="Times New Roman"/>
          <w:sz w:val="24"/>
          <w:szCs w:val="24"/>
        </w:rPr>
        <w:t xml:space="preserve">X = The number of colonies that grew on the petri dish with </w:t>
      </w:r>
      <w:r w:rsidR="00DB4080" w:rsidRPr="000E6CD2">
        <w:rPr>
          <w:rFonts w:ascii="Times New Roman" w:hAnsi="Times New Roman"/>
          <w:sz w:val="24"/>
          <w:szCs w:val="24"/>
        </w:rPr>
        <w:t xml:space="preserve">a </w:t>
      </w:r>
      <w:r w:rsidRPr="000E6CD2">
        <w:rPr>
          <w:rFonts w:ascii="Times New Roman" w:hAnsi="Times New Roman"/>
          <w:sz w:val="24"/>
          <w:szCs w:val="24"/>
        </w:rPr>
        <w:t>dilution factor of (</w:t>
      </w:r>
      <w:proofErr w:type="spellStart"/>
      <w:r w:rsidRPr="000E6CD2">
        <w:rPr>
          <w:rFonts w:ascii="Times New Roman" w:hAnsi="Times New Roman"/>
          <w:sz w:val="24"/>
          <w:szCs w:val="24"/>
        </w:rPr>
        <w:t>cfu</w:t>
      </w:r>
      <w:proofErr w:type="spellEnd"/>
      <w:r w:rsidRPr="000E6CD2">
        <w:rPr>
          <w:rFonts w:ascii="Times New Roman" w:hAnsi="Times New Roman"/>
          <w:sz w:val="24"/>
          <w:szCs w:val="24"/>
        </w:rPr>
        <w:t>).</w:t>
      </w:r>
    </w:p>
    <w:p w14:paraId="17CA32C6" w14:textId="77777777" w:rsidR="00540C0D" w:rsidRPr="000E6CD2" w:rsidRDefault="00540C0D" w:rsidP="000E6CD2">
      <w:pPr>
        <w:pStyle w:val="ListParagraph"/>
        <w:spacing w:after="0" w:line="240" w:lineRule="auto"/>
        <w:ind w:left="360"/>
        <w:jc w:val="both"/>
        <w:rPr>
          <w:rFonts w:ascii="Times New Roman" w:hAnsi="Times New Roman"/>
          <w:sz w:val="24"/>
          <w:szCs w:val="24"/>
        </w:rPr>
      </w:pPr>
      <w:r w:rsidRPr="000E6CD2">
        <w:rPr>
          <w:rFonts w:ascii="Times New Roman" w:hAnsi="Times New Roman"/>
          <w:sz w:val="24"/>
          <w:szCs w:val="24"/>
        </w:rPr>
        <w:t>p = dilution factor of</w:t>
      </w:r>
    </w:p>
    <w:p w14:paraId="29BAF96E" w14:textId="5F76058A" w:rsidR="00540C0D" w:rsidRPr="000E6CD2" w:rsidRDefault="00540C0D" w:rsidP="000E6CD2">
      <w:pPr>
        <w:spacing w:after="0" w:line="240" w:lineRule="auto"/>
        <w:ind w:firstLine="360"/>
        <w:jc w:val="both"/>
        <w:rPr>
          <w:rFonts w:ascii="Times New Roman" w:hAnsi="Times New Roman" w:cs="Times New Roman"/>
          <w:sz w:val="24"/>
          <w:szCs w:val="24"/>
        </w:rPr>
      </w:pPr>
      <w:r w:rsidRPr="000E6CD2">
        <w:rPr>
          <w:rFonts w:ascii="Times New Roman" w:hAnsi="Times New Roman" w:cs="Times New Roman"/>
          <w:sz w:val="24"/>
          <w:szCs w:val="24"/>
        </w:rPr>
        <w:t xml:space="preserve">v = The </w:t>
      </w:r>
      <w:r w:rsidR="00DB4080" w:rsidRPr="000E6CD2">
        <w:rPr>
          <w:rFonts w:ascii="Times New Roman" w:hAnsi="Times New Roman" w:cs="Times New Roman"/>
          <w:sz w:val="24"/>
          <w:szCs w:val="24"/>
        </w:rPr>
        <w:t>suspension volume</w:t>
      </w:r>
      <w:r w:rsidRPr="000E6CD2">
        <w:rPr>
          <w:rFonts w:ascii="Times New Roman" w:hAnsi="Times New Roman" w:cs="Times New Roman"/>
          <w:sz w:val="24"/>
          <w:szCs w:val="24"/>
        </w:rPr>
        <w:t xml:space="preserve"> spread on the petri dish (mm).</w:t>
      </w:r>
    </w:p>
    <w:p w14:paraId="131942BE" w14:textId="77777777" w:rsidR="004F3BD2" w:rsidRPr="000E6CD2" w:rsidRDefault="004F3BD2" w:rsidP="000E6CD2">
      <w:pPr>
        <w:jc w:val="both"/>
        <w:rPr>
          <w:rFonts w:ascii="Times New Roman" w:hAnsi="Times New Roman" w:cs="Times New Roman"/>
          <w:b/>
          <w:bCs/>
          <w:sz w:val="24"/>
          <w:szCs w:val="24"/>
        </w:rPr>
      </w:pPr>
    </w:p>
    <w:p w14:paraId="37DF5352" w14:textId="162F0A23" w:rsidR="00C31EDB" w:rsidRPr="000E6CD2" w:rsidRDefault="00C31EDB" w:rsidP="000E6CD2">
      <w:pPr>
        <w:jc w:val="both"/>
        <w:rPr>
          <w:rFonts w:ascii="Times New Roman" w:hAnsi="Times New Roman" w:cs="Times New Roman"/>
          <w:b/>
          <w:bCs/>
          <w:sz w:val="24"/>
          <w:szCs w:val="24"/>
        </w:rPr>
      </w:pPr>
      <w:r w:rsidRPr="000E6CD2">
        <w:rPr>
          <w:rFonts w:ascii="Times New Roman" w:hAnsi="Times New Roman" w:cs="Times New Roman"/>
          <w:b/>
          <w:bCs/>
          <w:sz w:val="24"/>
          <w:szCs w:val="24"/>
        </w:rPr>
        <w:t xml:space="preserve">Determine the ability of bacteria as a </w:t>
      </w:r>
      <w:proofErr w:type="gramStart"/>
      <w:r w:rsidRPr="000E6CD2">
        <w:rPr>
          <w:rFonts w:ascii="Times New Roman" w:hAnsi="Times New Roman" w:cs="Times New Roman"/>
          <w:b/>
          <w:bCs/>
          <w:sz w:val="24"/>
          <w:szCs w:val="24"/>
        </w:rPr>
        <w:t>bio</w:t>
      </w:r>
      <w:r w:rsidR="002F438E" w:rsidRPr="000E6CD2">
        <w:rPr>
          <w:rFonts w:ascii="Times New Roman" w:hAnsi="Times New Roman" w:cs="Times New Roman"/>
          <w:b/>
          <w:bCs/>
          <w:sz w:val="24"/>
          <w:szCs w:val="24"/>
        </w:rPr>
        <w:t>control</w:t>
      </w:r>
      <w:proofErr w:type="gramEnd"/>
    </w:p>
    <w:p w14:paraId="5CD72678" w14:textId="1058FDFA" w:rsidR="00687758" w:rsidRPr="000E6CD2" w:rsidRDefault="008D6800" w:rsidP="000E6C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The activity</w:t>
      </w:r>
      <w:r w:rsidR="00F238CA" w:rsidRPr="000E6CD2">
        <w:rPr>
          <w:rFonts w:ascii="Times New Roman" w:hAnsi="Times New Roman" w:cs="Times New Roman"/>
          <w:b/>
          <w:bCs/>
          <w:sz w:val="24"/>
          <w:szCs w:val="24"/>
        </w:rPr>
        <w:t xml:space="preserve"> of chitinase, cellulase and protease of isolates</w:t>
      </w:r>
      <w:r w:rsidR="00687758" w:rsidRPr="000E6CD2">
        <w:rPr>
          <w:rFonts w:ascii="Times New Roman" w:hAnsi="Times New Roman" w:cs="Times New Roman"/>
          <w:b/>
          <w:bCs/>
          <w:sz w:val="24"/>
          <w:szCs w:val="24"/>
        </w:rPr>
        <w:t xml:space="preserve"> </w:t>
      </w:r>
    </w:p>
    <w:p w14:paraId="57858FFD" w14:textId="77777777" w:rsidR="00687758" w:rsidRPr="000E6CD2" w:rsidRDefault="00687758" w:rsidP="000E6CD2">
      <w:pPr>
        <w:autoSpaceDE w:val="0"/>
        <w:autoSpaceDN w:val="0"/>
        <w:adjustRightInd w:val="0"/>
        <w:spacing w:after="0" w:line="240" w:lineRule="auto"/>
        <w:ind w:firstLine="567"/>
        <w:jc w:val="both"/>
        <w:rPr>
          <w:rFonts w:ascii="Times New Roman" w:hAnsi="Times New Roman" w:cs="Times New Roman"/>
          <w:sz w:val="24"/>
          <w:szCs w:val="24"/>
        </w:rPr>
      </w:pPr>
    </w:p>
    <w:p w14:paraId="3F954F14" w14:textId="43A7BC54" w:rsidR="00065143" w:rsidRPr="000E6CD2" w:rsidRDefault="006E415E" w:rsidP="000E6CD2">
      <w:pPr>
        <w:autoSpaceDE w:val="0"/>
        <w:autoSpaceDN w:val="0"/>
        <w:adjustRightInd w:val="0"/>
        <w:spacing w:after="0" w:line="480" w:lineRule="auto"/>
        <w:jc w:val="both"/>
        <w:rPr>
          <w:rFonts w:ascii="Times New Roman" w:hAnsi="Times New Roman" w:cs="Times New Roman"/>
          <w:sz w:val="24"/>
          <w:szCs w:val="24"/>
        </w:rPr>
      </w:pPr>
      <w:r w:rsidRPr="000E6CD2">
        <w:rPr>
          <w:rFonts w:ascii="Times New Roman" w:hAnsi="Times New Roman" w:cs="Times New Roman"/>
          <w:sz w:val="24"/>
          <w:szCs w:val="24"/>
        </w:rPr>
        <w:t>The chitinolytic testing that is c</w:t>
      </w:r>
      <w:r w:rsidR="00065143" w:rsidRPr="000E6CD2">
        <w:rPr>
          <w:rFonts w:ascii="Times New Roman" w:hAnsi="Times New Roman" w:cs="Times New Roman"/>
          <w:sz w:val="24"/>
          <w:szCs w:val="24"/>
        </w:rPr>
        <w:t>ommercial chitin colloid and crab shell chitin was prepared by adding 20 g (of commercial and crab shell chitin) into 300 m</w:t>
      </w:r>
      <w:r w:rsidR="00CD78D0" w:rsidRPr="000E6CD2">
        <w:rPr>
          <w:rFonts w:ascii="Times New Roman" w:hAnsi="Times New Roman" w:cs="Times New Roman"/>
          <w:sz w:val="24"/>
          <w:szCs w:val="24"/>
        </w:rPr>
        <w:t>l</w:t>
      </w:r>
      <w:r w:rsidR="00065143" w:rsidRPr="000E6CD2">
        <w:rPr>
          <w:rFonts w:ascii="Times New Roman" w:hAnsi="Times New Roman" w:cs="Times New Roman"/>
          <w:sz w:val="24"/>
          <w:szCs w:val="24"/>
        </w:rPr>
        <w:t xml:space="preserve"> of concentrated HCl and homogenizing the mixture. The solution was then incubated in a refrigerated cabinet for 24 hours, and 200 mL of cold distilled water was added and left to stand overnight at 4°C. The solution was then filtered using glass wool, and the filtrate was neutralized with 12 N NaOH to pH 7. The solution was then centrifuged at 4,000 rpm for 10 minutes, and the resulting precipitate was washed with sterile distilled water and centrifuged again at 4,000 rpm for 10 minutes.</w:t>
      </w:r>
      <w:r w:rsidRPr="000E6CD2">
        <w:rPr>
          <w:rFonts w:ascii="Times New Roman" w:hAnsi="Times New Roman" w:cs="Times New Roman"/>
          <w:sz w:val="24"/>
          <w:szCs w:val="24"/>
        </w:rPr>
        <w:t xml:space="preserve">  </w:t>
      </w:r>
      <w:r w:rsidR="00065143" w:rsidRPr="000E6CD2">
        <w:rPr>
          <w:rFonts w:ascii="Times New Roman" w:hAnsi="Times New Roman" w:cs="Times New Roman"/>
          <w:sz w:val="24"/>
          <w:szCs w:val="24"/>
        </w:rPr>
        <w:t xml:space="preserve">The bacterial isolates were streaked onto chitin agar medium (0.05% MgSO4.7H2O, 0.07% K2HPO4, 0.1% yeast extract, 0.5% crab shell chitin colloid, and 1.5% agar) and incubated at room temperature for 48-120 hours. The diameter of the </w:t>
      </w:r>
      <w:r w:rsidR="007A3466" w:rsidRPr="000E6CD2">
        <w:rPr>
          <w:rFonts w:ascii="Times New Roman" w:hAnsi="Times New Roman" w:cs="Times New Roman"/>
          <w:sz w:val="24"/>
          <w:szCs w:val="24"/>
        </w:rPr>
        <w:t>halo</w:t>
      </w:r>
      <w:r w:rsidR="00065143" w:rsidRPr="000E6CD2">
        <w:rPr>
          <w:rFonts w:ascii="Times New Roman" w:hAnsi="Times New Roman" w:cs="Times New Roman"/>
          <w:sz w:val="24"/>
          <w:szCs w:val="24"/>
        </w:rPr>
        <w:t xml:space="preserve"> zone was then observed.</w:t>
      </w:r>
    </w:p>
    <w:p w14:paraId="14A02E01" w14:textId="2EAB7A24" w:rsidR="00065143" w:rsidRPr="000E6CD2" w:rsidRDefault="00687758" w:rsidP="000E6CD2">
      <w:pPr>
        <w:autoSpaceDE w:val="0"/>
        <w:autoSpaceDN w:val="0"/>
        <w:adjustRightInd w:val="0"/>
        <w:spacing w:after="0" w:line="480" w:lineRule="auto"/>
        <w:ind w:firstLine="567"/>
        <w:jc w:val="both"/>
        <w:rPr>
          <w:rFonts w:ascii="Times New Roman" w:hAnsi="Times New Roman" w:cs="Times New Roman"/>
          <w:sz w:val="24"/>
          <w:szCs w:val="24"/>
        </w:rPr>
      </w:pPr>
      <w:r w:rsidRPr="000E6CD2">
        <w:rPr>
          <w:rFonts w:ascii="Times New Roman" w:hAnsi="Times New Roman" w:cs="Times New Roman"/>
          <w:sz w:val="24"/>
          <w:szCs w:val="24"/>
        </w:rPr>
        <w:t>The protease production was determined by the</w:t>
      </w:r>
      <w:r w:rsidR="00AD2215" w:rsidRPr="000E6CD2">
        <w:rPr>
          <w:rFonts w:ascii="Times New Roman" w:hAnsi="Times New Roman" w:cs="Times New Roman"/>
          <w:sz w:val="24"/>
          <w:szCs w:val="24"/>
        </w:rPr>
        <w:t xml:space="preserve"> procedures </w:t>
      </w:r>
      <w:proofErr w:type="gramStart"/>
      <w:r w:rsidR="001B62F0" w:rsidRPr="000E6CD2">
        <w:rPr>
          <w:rFonts w:ascii="Times New Roman" w:hAnsi="Times New Roman" w:cs="Times New Roman"/>
          <w:sz w:val="24"/>
          <w:szCs w:val="24"/>
        </w:rPr>
        <w:t>i.e</w:t>
      </w:r>
      <w:r w:rsidR="00015CE3" w:rsidRPr="000E6CD2">
        <w:rPr>
          <w:rFonts w:ascii="Times New Roman" w:hAnsi="Times New Roman" w:cs="Times New Roman"/>
          <w:sz w:val="24"/>
          <w:szCs w:val="24"/>
        </w:rPr>
        <w:t>.</w:t>
      </w:r>
      <w:proofErr w:type="gramEnd"/>
      <w:r w:rsidR="001B62F0" w:rsidRPr="000E6CD2">
        <w:rPr>
          <w:rFonts w:ascii="Times New Roman" w:hAnsi="Times New Roman" w:cs="Times New Roman"/>
          <w:sz w:val="24"/>
          <w:szCs w:val="24"/>
        </w:rPr>
        <w:t xml:space="preserve"> s</w:t>
      </w:r>
      <w:r w:rsidR="00065143" w:rsidRPr="000E6CD2">
        <w:rPr>
          <w:rFonts w:ascii="Times New Roman" w:hAnsi="Times New Roman" w:cs="Times New Roman"/>
          <w:sz w:val="24"/>
          <w:szCs w:val="24"/>
        </w:rPr>
        <w:t>kim Milk Agar medium is prepared by dissolving 10 grams of skim milk in 100 m</w:t>
      </w:r>
      <w:r w:rsidR="00CD78D0" w:rsidRPr="000E6CD2">
        <w:rPr>
          <w:rFonts w:ascii="Times New Roman" w:hAnsi="Times New Roman" w:cs="Times New Roman"/>
          <w:sz w:val="24"/>
          <w:szCs w:val="24"/>
        </w:rPr>
        <w:t>l</w:t>
      </w:r>
      <w:r w:rsidR="00065143" w:rsidRPr="000E6CD2">
        <w:rPr>
          <w:rFonts w:ascii="Times New Roman" w:hAnsi="Times New Roman" w:cs="Times New Roman"/>
          <w:sz w:val="24"/>
          <w:szCs w:val="24"/>
        </w:rPr>
        <w:t xml:space="preserve"> of distilled water, heating the solution on a hot plate until dissolved, and sterilizing it at 110°C for 15 minutes. Furthermore, 18 grams of Nutrient Agar (NA) is dissolved in 900 ml of distilled </w:t>
      </w:r>
      <w:r w:rsidR="00065143" w:rsidRPr="000E6CD2">
        <w:rPr>
          <w:rFonts w:ascii="Times New Roman" w:hAnsi="Times New Roman" w:cs="Times New Roman"/>
          <w:sz w:val="24"/>
          <w:szCs w:val="24"/>
        </w:rPr>
        <w:lastRenderedPageBreak/>
        <w:t xml:space="preserve">water, boiled on a hot plate, homogenized using a magnetic stirrer, and sterilized at 121°C for 15 minutes. The NA medium is mixed homogeneously with the skim milk medium while hot. The resulting medium is then poured into 9 cm diameter Petri dishes. One colony of bacteria is inoculated onto the medium and incubated at room temperature for 24 hours. The presence of a </w:t>
      </w:r>
      <w:r w:rsidR="007A3466" w:rsidRPr="000E6CD2">
        <w:rPr>
          <w:rFonts w:ascii="Times New Roman" w:hAnsi="Times New Roman" w:cs="Times New Roman"/>
          <w:sz w:val="24"/>
          <w:szCs w:val="24"/>
        </w:rPr>
        <w:t>halo</w:t>
      </w:r>
      <w:r w:rsidR="00065143" w:rsidRPr="000E6CD2">
        <w:rPr>
          <w:rFonts w:ascii="Times New Roman" w:hAnsi="Times New Roman" w:cs="Times New Roman"/>
          <w:sz w:val="24"/>
          <w:szCs w:val="24"/>
        </w:rPr>
        <w:t xml:space="preserve"> zone surrounding the bacterial colony indicates proteolytic activity.</w:t>
      </w:r>
    </w:p>
    <w:p w14:paraId="0F82E756" w14:textId="46113DC8" w:rsidR="00065143" w:rsidRPr="000E6CD2" w:rsidRDefault="00374E03" w:rsidP="000E6CD2">
      <w:pPr>
        <w:spacing w:line="480" w:lineRule="auto"/>
        <w:ind w:firstLine="567"/>
        <w:jc w:val="both"/>
        <w:rPr>
          <w:rFonts w:ascii="Times New Roman" w:hAnsi="Times New Roman" w:cs="Times New Roman"/>
          <w:sz w:val="24"/>
          <w:szCs w:val="24"/>
        </w:rPr>
      </w:pPr>
      <w:r w:rsidRPr="000E6CD2">
        <w:rPr>
          <w:rFonts w:ascii="Times New Roman" w:hAnsi="Times New Roman" w:cs="Times New Roman"/>
          <w:sz w:val="24"/>
          <w:szCs w:val="24"/>
        </w:rPr>
        <w:t xml:space="preserve">Cellulolytic test using the procedure </w:t>
      </w:r>
      <w:r w:rsidR="005046E2" w:rsidRPr="000E6CD2">
        <w:rPr>
          <w:rFonts w:ascii="Times New Roman" w:hAnsi="Times New Roman" w:cs="Times New Roman"/>
          <w:sz w:val="24"/>
          <w:szCs w:val="24"/>
        </w:rPr>
        <w:t>i.e.,</w:t>
      </w:r>
      <w:r w:rsidRPr="000E6CD2">
        <w:rPr>
          <w:rFonts w:ascii="Times New Roman" w:hAnsi="Times New Roman" w:cs="Times New Roman"/>
          <w:sz w:val="24"/>
          <w:szCs w:val="24"/>
        </w:rPr>
        <w:t xml:space="preserve"> rh</w:t>
      </w:r>
      <w:r w:rsidR="00065143" w:rsidRPr="000E6CD2">
        <w:rPr>
          <w:rFonts w:ascii="Times New Roman" w:hAnsi="Times New Roman" w:cs="Times New Roman"/>
          <w:sz w:val="24"/>
          <w:szCs w:val="24"/>
        </w:rPr>
        <w:t xml:space="preserve">izobacteria isolate was cultivated on Carboxymethyl cellulose (CMC) medium, which was composed of MgSO4.7H2O (0.05 g/100 ml), Na2HPO4.2H2O (0.5 g/100 ml), NaCl (0.23 g/100 ml), yeast extract (0.2 g/100 ml), CMC (1 g/100 ml), and agar (2.5 g/100 ml). A single colony was inoculated and incubated for 24 hours at 35°C. The colony was then stained with 0.1% Congo red and incubated for 30 minutes, </w:t>
      </w:r>
      <w:r w:rsidR="002C3F36" w:rsidRPr="000E6CD2">
        <w:rPr>
          <w:rFonts w:ascii="Times New Roman" w:hAnsi="Times New Roman" w:cs="Times New Roman"/>
          <w:sz w:val="24"/>
          <w:szCs w:val="24"/>
        </w:rPr>
        <w:t>then</w:t>
      </w:r>
      <w:r w:rsidR="00065143" w:rsidRPr="000E6CD2">
        <w:rPr>
          <w:rFonts w:ascii="Times New Roman" w:hAnsi="Times New Roman" w:cs="Times New Roman"/>
          <w:sz w:val="24"/>
          <w:szCs w:val="24"/>
        </w:rPr>
        <w:t xml:space="preserve"> </w:t>
      </w:r>
      <w:r w:rsidR="008D6800">
        <w:rPr>
          <w:rFonts w:ascii="Times New Roman" w:hAnsi="Times New Roman" w:cs="Times New Roman"/>
          <w:sz w:val="24"/>
          <w:szCs w:val="24"/>
        </w:rPr>
        <w:t>rinsed</w:t>
      </w:r>
      <w:r w:rsidR="00065143" w:rsidRPr="000E6CD2">
        <w:rPr>
          <w:rFonts w:ascii="Times New Roman" w:hAnsi="Times New Roman" w:cs="Times New Roman"/>
          <w:sz w:val="24"/>
          <w:szCs w:val="24"/>
        </w:rPr>
        <w:t xml:space="preserve"> with a 1% NaCl solution. A </w:t>
      </w:r>
      <w:r w:rsidR="007A3466" w:rsidRPr="000E6CD2">
        <w:rPr>
          <w:rFonts w:ascii="Times New Roman" w:hAnsi="Times New Roman" w:cs="Times New Roman"/>
          <w:sz w:val="24"/>
          <w:szCs w:val="24"/>
        </w:rPr>
        <w:t>halo</w:t>
      </w:r>
      <w:r w:rsidR="00065143" w:rsidRPr="000E6CD2">
        <w:rPr>
          <w:rFonts w:ascii="Times New Roman" w:hAnsi="Times New Roman" w:cs="Times New Roman"/>
          <w:sz w:val="24"/>
          <w:szCs w:val="24"/>
        </w:rPr>
        <w:t xml:space="preserve"> </w:t>
      </w:r>
      <w:r w:rsidR="002C3F36" w:rsidRPr="000E6CD2">
        <w:rPr>
          <w:rFonts w:ascii="Times New Roman" w:hAnsi="Times New Roman" w:cs="Times New Roman"/>
          <w:sz w:val="24"/>
          <w:szCs w:val="24"/>
        </w:rPr>
        <w:t xml:space="preserve">zone around </w:t>
      </w:r>
      <w:r w:rsidR="005046E2" w:rsidRPr="000E6CD2">
        <w:rPr>
          <w:rFonts w:ascii="Times New Roman" w:hAnsi="Times New Roman" w:cs="Times New Roman"/>
          <w:sz w:val="24"/>
          <w:szCs w:val="24"/>
        </w:rPr>
        <w:t>the</w:t>
      </w:r>
      <w:r w:rsidR="00065143" w:rsidRPr="000E6CD2">
        <w:rPr>
          <w:rFonts w:ascii="Times New Roman" w:hAnsi="Times New Roman" w:cs="Times New Roman"/>
          <w:sz w:val="24"/>
          <w:szCs w:val="24"/>
        </w:rPr>
        <w:t xml:space="preserve"> colony was observed and measured for its diameter.</w:t>
      </w:r>
    </w:p>
    <w:p w14:paraId="760000DE" w14:textId="77777777" w:rsidR="00065143" w:rsidRPr="000E6CD2" w:rsidRDefault="00065143" w:rsidP="000E6CD2">
      <w:pPr>
        <w:spacing w:line="480" w:lineRule="auto"/>
        <w:jc w:val="both"/>
        <w:rPr>
          <w:rFonts w:ascii="Times New Roman" w:hAnsi="Times New Roman" w:cs="Times New Roman"/>
          <w:sz w:val="24"/>
          <w:szCs w:val="24"/>
        </w:rPr>
      </w:pPr>
    </w:p>
    <w:p w14:paraId="548BE59C" w14:textId="77777777" w:rsidR="00B93D18" w:rsidRPr="000E6CD2" w:rsidRDefault="00B93D18" w:rsidP="000E6CD2">
      <w:pPr>
        <w:spacing w:line="480" w:lineRule="auto"/>
        <w:jc w:val="both"/>
        <w:rPr>
          <w:rFonts w:ascii="Times New Roman" w:hAnsi="Times New Roman" w:cs="Times New Roman"/>
          <w:sz w:val="24"/>
          <w:szCs w:val="24"/>
        </w:rPr>
      </w:pPr>
    </w:p>
    <w:p w14:paraId="792E32CA" w14:textId="78F9374D" w:rsidR="00065143" w:rsidRPr="000E6CD2" w:rsidRDefault="00065143" w:rsidP="000E6CD2">
      <w:pPr>
        <w:spacing w:line="480" w:lineRule="auto"/>
        <w:jc w:val="both"/>
        <w:rPr>
          <w:rFonts w:ascii="Times New Roman" w:hAnsi="Times New Roman" w:cs="Times New Roman"/>
          <w:b/>
          <w:bCs/>
          <w:sz w:val="24"/>
          <w:szCs w:val="24"/>
        </w:rPr>
      </w:pPr>
      <w:r w:rsidRPr="000E6CD2">
        <w:rPr>
          <w:rFonts w:ascii="Times New Roman" w:hAnsi="Times New Roman" w:cs="Times New Roman"/>
          <w:b/>
          <w:bCs/>
          <w:sz w:val="24"/>
          <w:szCs w:val="24"/>
        </w:rPr>
        <w:t>Data Analysis</w:t>
      </w:r>
    </w:p>
    <w:p w14:paraId="7C5F702E" w14:textId="77777777" w:rsidR="00065143" w:rsidRPr="000E6CD2" w:rsidRDefault="00065143" w:rsidP="000E6CD2">
      <w:pPr>
        <w:spacing w:line="480" w:lineRule="auto"/>
        <w:jc w:val="both"/>
        <w:rPr>
          <w:rFonts w:ascii="Times New Roman" w:hAnsi="Times New Roman" w:cs="Times New Roman"/>
          <w:sz w:val="24"/>
          <w:szCs w:val="24"/>
        </w:rPr>
      </w:pPr>
      <w:r w:rsidRPr="000E6CD2">
        <w:rPr>
          <w:rFonts w:ascii="Times New Roman" w:hAnsi="Times New Roman" w:cs="Times New Roman"/>
          <w:sz w:val="24"/>
          <w:szCs w:val="24"/>
        </w:rPr>
        <w:t xml:space="preserve">The ability to fix N and solubilize P and K are classified into four categories, namely: (-) negative indicating the absence of halo zones, (+) halo zone &lt;2 cm (low), (++) halo zone 2-3 cm (moderate), and (+++) halo zone &gt;3 cm (high). </w:t>
      </w:r>
    </w:p>
    <w:p w14:paraId="745F9E34" w14:textId="36DF832D" w:rsidR="00065143" w:rsidRPr="000E6CD2" w:rsidRDefault="00695D29" w:rsidP="000E6CD2">
      <w:pPr>
        <w:spacing w:line="480" w:lineRule="auto"/>
        <w:jc w:val="both"/>
        <w:rPr>
          <w:rFonts w:ascii="Times New Roman" w:hAnsi="Times New Roman" w:cs="Times New Roman"/>
          <w:sz w:val="24"/>
          <w:szCs w:val="24"/>
        </w:rPr>
      </w:pPr>
      <w:r w:rsidRPr="000E6CD2">
        <w:rPr>
          <w:rFonts w:ascii="Times New Roman" w:hAnsi="Times New Roman" w:cs="Times New Roman"/>
          <w:sz w:val="24"/>
          <w:szCs w:val="24"/>
        </w:rPr>
        <w:t>Comparison of t</w:t>
      </w:r>
      <w:r w:rsidR="00065143" w:rsidRPr="000E6CD2">
        <w:rPr>
          <w:rFonts w:ascii="Times New Roman" w:hAnsi="Times New Roman" w:cs="Times New Roman"/>
          <w:sz w:val="24"/>
          <w:szCs w:val="24"/>
        </w:rPr>
        <w:t xml:space="preserve">he data on IAA, GA, thermotolerance, chitinolytic, </w:t>
      </w:r>
      <w:r w:rsidR="00E419F1">
        <w:rPr>
          <w:rFonts w:ascii="Times New Roman" w:hAnsi="Times New Roman" w:cs="Times New Roman"/>
          <w:sz w:val="24"/>
          <w:szCs w:val="24"/>
        </w:rPr>
        <w:t xml:space="preserve">and </w:t>
      </w:r>
      <w:r w:rsidR="00065143" w:rsidRPr="000E6CD2">
        <w:rPr>
          <w:rFonts w:ascii="Times New Roman" w:hAnsi="Times New Roman" w:cs="Times New Roman"/>
          <w:sz w:val="24"/>
          <w:szCs w:val="24"/>
        </w:rPr>
        <w:t xml:space="preserve">proteolytic </w:t>
      </w:r>
      <w:r w:rsidR="005046E2" w:rsidRPr="000E6CD2">
        <w:rPr>
          <w:rFonts w:ascii="Times New Roman" w:hAnsi="Times New Roman" w:cs="Times New Roman"/>
          <w:sz w:val="24"/>
          <w:szCs w:val="24"/>
        </w:rPr>
        <w:t xml:space="preserve">activity, </w:t>
      </w:r>
      <w:r w:rsidR="00065143" w:rsidRPr="000E6CD2">
        <w:rPr>
          <w:rFonts w:ascii="Times New Roman" w:hAnsi="Times New Roman" w:cs="Times New Roman"/>
          <w:sz w:val="24"/>
          <w:szCs w:val="24"/>
        </w:rPr>
        <w:t xml:space="preserve">were </w:t>
      </w:r>
      <w:r w:rsidR="008D6800" w:rsidRPr="000E6CD2">
        <w:rPr>
          <w:rFonts w:ascii="Times New Roman" w:hAnsi="Times New Roman" w:cs="Times New Roman"/>
          <w:sz w:val="24"/>
          <w:szCs w:val="24"/>
        </w:rPr>
        <w:t>analysed</w:t>
      </w:r>
      <w:r w:rsidR="00065143" w:rsidRPr="000E6CD2">
        <w:rPr>
          <w:rFonts w:ascii="Times New Roman" w:hAnsi="Times New Roman" w:cs="Times New Roman"/>
          <w:sz w:val="24"/>
          <w:szCs w:val="24"/>
        </w:rPr>
        <w:t xml:space="preserve"> using the following equations.</w:t>
      </w:r>
    </w:p>
    <w:p w14:paraId="1D750C1F" w14:textId="3CCBA912" w:rsidR="004F3BD2" w:rsidRPr="000E6CD2" w:rsidRDefault="004F3BD2" w:rsidP="000E6CD2">
      <w:pPr>
        <w:autoSpaceDE w:val="0"/>
        <w:autoSpaceDN w:val="0"/>
        <w:adjustRightInd w:val="0"/>
        <w:spacing w:line="480" w:lineRule="auto"/>
        <w:ind w:left="1440" w:firstLine="720"/>
        <w:jc w:val="both"/>
        <w:rPr>
          <w:rFonts w:ascii="Times New Roman" w:eastAsiaTheme="minorEastAsia" w:hAnsi="Times New Roman" w:cs="Times New Roman"/>
          <w:sz w:val="24"/>
          <w:szCs w:val="24"/>
        </w:rPr>
      </w:pPr>
      <w:r w:rsidRPr="000E6CD2">
        <w:rPr>
          <w:rFonts w:ascii="Times New Roman" w:hAnsi="Times New Roman" w:cs="Times New Roman"/>
          <w:sz w:val="24"/>
          <w:szCs w:val="24"/>
        </w:rPr>
        <w:t>Xi = ̅X</w:t>
      </w:r>
      <m:oMath>
        <m:r>
          <w:rPr>
            <w:rFonts w:ascii="Cambria Math" w:hAnsi="Cambria Math" w:cs="Times New Roman"/>
            <w:sz w:val="24"/>
            <w:szCs w:val="24"/>
          </w:rPr>
          <m:t>±</m:t>
        </m:r>
      </m:oMath>
      <w:r w:rsidRPr="000E6CD2">
        <w:rPr>
          <w:rFonts w:ascii="Times New Roman" w:eastAsiaTheme="minorEastAsia" w:hAnsi="Times New Roman" w:cs="Times New Roman"/>
          <w:sz w:val="24"/>
          <w:szCs w:val="24"/>
        </w:rPr>
        <w:t xml:space="preserve"> </w:t>
      </w:r>
      <w:r w:rsidRPr="000E6CD2">
        <w:rPr>
          <w:rFonts w:ascii="Times New Roman" w:hAnsi="Times New Roman" w:cs="Times New Roman"/>
          <w:sz w:val="24"/>
          <w:szCs w:val="24"/>
        </w:rPr>
        <w:t>Std</w:t>
      </w:r>
      <w:r w:rsidRPr="000E6CD2">
        <w:rPr>
          <w:rFonts w:ascii="Times New Roman" w:eastAsiaTheme="minorEastAsia" w:hAnsi="Times New Roman" w:cs="Times New Roman"/>
          <w:sz w:val="24"/>
          <w:szCs w:val="24"/>
        </w:rPr>
        <w:t>, ------</w:t>
      </w:r>
      <w:r w:rsidRPr="000E6CD2">
        <w:rPr>
          <w:rFonts w:ascii="Times New Roman" w:hAnsi="Times New Roman" w:cs="Times New Roman"/>
          <w:sz w:val="24"/>
          <w:szCs w:val="24"/>
        </w:rPr>
        <w:t xml:space="preserve"> </w:t>
      </w:r>
      <w:r w:rsidR="0012190A" w:rsidRPr="000E6CD2">
        <w:rPr>
          <w:rFonts w:ascii="Times New Roman" w:hAnsi="Times New Roman" w:cs="Times New Roman"/>
          <w:sz w:val="24"/>
          <w:szCs w:val="24"/>
        </w:rPr>
        <w:t>X</w:t>
      </w:r>
      <w:r w:rsidRPr="000E6CD2">
        <w:rPr>
          <w:rFonts w:ascii="Times New Roman" w:eastAsiaTheme="minorEastAsia" w:hAnsi="Times New Roman" w:cs="Times New Roman"/>
          <w:sz w:val="24"/>
          <w:szCs w:val="24"/>
        </w:rPr>
        <w:t xml:space="preserve"> &gt;0 </w:t>
      </w:r>
    </w:p>
    <w:p w14:paraId="2E5ED4CF" w14:textId="21E3F471" w:rsidR="004F3BD2" w:rsidRPr="000E6CD2" w:rsidRDefault="004F3BD2" w:rsidP="000E6CD2">
      <w:pPr>
        <w:autoSpaceDE w:val="0"/>
        <w:autoSpaceDN w:val="0"/>
        <w:adjustRightInd w:val="0"/>
        <w:spacing w:line="480" w:lineRule="auto"/>
        <w:ind w:left="720" w:firstLine="720"/>
        <w:jc w:val="both"/>
        <w:rPr>
          <w:rFonts w:ascii="Times New Roman" w:eastAsiaTheme="minorEastAsia" w:hAnsi="Times New Roman" w:cs="Times New Roman"/>
          <w:sz w:val="24"/>
          <w:szCs w:val="24"/>
        </w:rPr>
      </w:pPr>
      <w:r w:rsidRPr="000E6CD2">
        <w:rPr>
          <w:rFonts w:ascii="Times New Roman" w:eastAsiaTheme="minorEastAsia" w:hAnsi="Times New Roman" w:cs="Times New Roman"/>
          <w:sz w:val="24"/>
          <w:szCs w:val="24"/>
        </w:rPr>
        <w:lastRenderedPageBreak/>
        <w:t xml:space="preserve">Xi = </w:t>
      </w:r>
      <w:r w:rsidR="00621FB0" w:rsidRPr="000E6CD2">
        <w:rPr>
          <w:rFonts w:ascii="Times New Roman" w:eastAsiaTheme="minorEastAsia" w:hAnsi="Times New Roman" w:cs="Times New Roman"/>
          <w:sz w:val="24"/>
          <w:szCs w:val="24"/>
        </w:rPr>
        <w:t>comparison data</w:t>
      </w:r>
      <w:r w:rsidRPr="000E6CD2">
        <w:rPr>
          <w:rFonts w:ascii="Times New Roman" w:eastAsiaTheme="minorEastAsia" w:hAnsi="Times New Roman" w:cs="Times New Roman"/>
          <w:sz w:val="24"/>
          <w:szCs w:val="24"/>
        </w:rPr>
        <w:t xml:space="preserve"> </w:t>
      </w:r>
    </w:p>
    <w:p w14:paraId="0716D0FC" w14:textId="42C0F89D" w:rsidR="004F3BD2" w:rsidRPr="000E6CD2" w:rsidRDefault="004F3BD2" w:rsidP="000E6CD2">
      <w:pPr>
        <w:autoSpaceDE w:val="0"/>
        <w:autoSpaceDN w:val="0"/>
        <w:adjustRightInd w:val="0"/>
        <w:spacing w:line="480" w:lineRule="auto"/>
        <w:ind w:left="720" w:firstLine="720"/>
        <w:jc w:val="both"/>
        <w:rPr>
          <w:rFonts w:ascii="Times New Roman" w:eastAsiaTheme="minorEastAsia" w:hAnsi="Times New Roman" w:cs="Times New Roman"/>
          <w:sz w:val="24"/>
          <w:szCs w:val="24"/>
        </w:rPr>
      </w:pPr>
      <w:r w:rsidRPr="000E6CD2">
        <w:rPr>
          <w:rFonts w:ascii="Times New Roman" w:hAnsi="Times New Roman" w:cs="Times New Roman"/>
          <w:sz w:val="24"/>
          <w:szCs w:val="24"/>
        </w:rPr>
        <w:t xml:space="preserve"> ̅X</w:t>
      </w:r>
      <w:r w:rsidRPr="000E6CD2">
        <w:rPr>
          <w:rFonts w:ascii="Times New Roman" w:eastAsiaTheme="minorEastAsia" w:hAnsi="Times New Roman" w:cs="Times New Roman"/>
          <w:sz w:val="24"/>
          <w:szCs w:val="24"/>
        </w:rPr>
        <w:t xml:space="preserve"> = </w:t>
      </w:r>
      <w:r w:rsidRPr="000E6CD2">
        <w:rPr>
          <w:rFonts w:ascii="Times New Roman" w:hAnsi="Times New Roman" w:cs="Times New Roman"/>
          <w:sz w:val="24"/>
          <w:szCs w:val="24"/>
          <w:lang w:val="en"/>
        </w:rPr>
        <w:t xml:space="preserve">Average value of </w:t>
      </w:r>
      <w:r w:rsidR="00621FB0" w:rsidRPr="000E6CD2">
        <w:rPr>
          <w:rFonts w:ascii="Times New Roman" w:hAnsi="Times New Roman" w:cs="Times New Roman"/>
          <w:sz w:val="24"/>
          <w:szCs w:val="24"/>
          <w:lang w:val="en"/>
        </w:rPr>
        <w:t xml:space="preserve">all </w:t>
      </w:r>
      <w:r w:rsidRPr="000E6CD2">
        <w:rPr>
          <w:rFonts w:ascii="Times New Roman" w:hAnsi="Times New Roman" w:cs="Times New Roman"/>
          <w:sz w:val="24"/>
          <w:szCs w:val="24"/>
          <w:lang w:val="en"/>
        </w:rPr>
        <w:t>data</w:t>
      </w:r>
    </w:p>
    <w:p w14:paraId="115C077A" w14:textId="5567AEE4" w:rsidR="004F3BD2" w:rsidRPr="000E6CD2" w:rsidRDefault="004F3BD2" w:rsidP="000E6CD2">
      <w:pPr>
        <w:autoSpaceDE w:val="0"/>
        <w:autoSpaceDN w:val="0"/>
        <w:adjustRightInd w:val="0"/>
        <w:spacing w:line="480" w:lineRule="auto"/>
        <w:ind w:left="720" w:firstLine="720"/>
        <w:jc w:val="both"/>
        <w:rPr>
          <w:rFonts w:ascii="Times New Roman" w:eastAsiaTheme="minorEastAsia" w:hAnsi="Times New Roman" w:cs="Times New Roman"/>
          <w:sz w:val="24"/>
          <w:szCs w:val="24"/>
        </w:rPr>
      </w:pPr>
      <w:r w:rsidRPr="000E6CD2">
        <w:rPr>
          <w:rFonts w:ascii="Times New Roman" w:eastAsiaTheme="minorEastAsia" w:hAnsi="Times New Roman" w:cs="Times New Roman"/>
          <w:sz w:val="24"/>
          <w:szCs w:val="24"/>
        </w:rPr>
        <w:t xml:space="preserve">Std= </w:t>
      </w:r>
      <w:r w:rsidRPr="000E6CD2">
        <w:rPr>
          <w:rFonts w:ascii="Times New Roman" w:hAnsi="Times New Roman" w:cs="Times New Roman"/>
          <w:sz w:val="24"/>
          <w:szCs w:val="24"/>
          <w:lang w:val="en"/>
        </w:rPr>
        <w:t xml:space="preserve">standard deviation from </w:t>
      </w:r>
      <w:r w:rsidR="00621FB0" w:rsidRPr="000E6CD2">
        <w:rPr>
          <w:rFonts w:ascii="Times New Roman" w:hAnsi="Times New Roman" w:cs="Times New Roman"/>
          <w:sz w:val="24"/>
          <w:szCs w:val="24"/>
          <w:lang w:val="en"/>
        </w:rPr>
        <w:t>all data</w:t>
      </w:r>
    </w:p>
    <w:p w14:paraId="6074ABD6" w14:textId="1E83E0A5" w:rsidR="004F3BD2" w:rsidRPr="000E6CD2" w:rsidRDefault="00C12324" w:rsidP="000E6CD2">
      <w:pPr>
        <w:spacing w:line="480" w:lineRule="auto"/>
        <w:jc w:val="both"/>
        <w:rPr>
          <w:rFonts w:ascii="Times New Roman" w:hAnsi="Times New Roman" w:cs="Times New Roman"/>
          <w:sz w:val="24"/>
          <w:szCs w:val="24"/>
          <w:lang w:val="en"/>
        </w:rPr>
      </w:pPr>
      <w:r w:rsidRPr="000E6CD2">
        <w:rPr>
          <w:rFonts w:ascii="Times New Roman" w:hAnsi="Times New Roman" w:cs="Times New Roman"/>
          <w:sz w:val="24"/>
          <w:szCs w:val="24"/>
          <w:lang w:val="en"/>
        </w:rPr>
        <w:t>Criteria:</w:t>
      </w:r>
      <w:r w:rsidR="004F3BD2" w:rsidRPr="000E6CD2">
        <w:rPr>
          <w:rFonts w:ascii="Times New Roman" w:hAnsi="Times New Roman" w:cs="Times New Roman"/>
          <w:sz w:val="24"/>
          <w:szCs w:val="24"/>
          <w:lang w:val="en"/>
        </w:rPr>
        <w:t xml:space="preserve"> </w:t>
      </w:r>
      <w:r w:rsidR="008C2D75" w:rsidRPr="000E6CD2">
        <w:rPr>
          <w:rFonts w:ascii="Times New Roman" w:hAnsi="Times New Roman" w:cs="Times New Roman"/>
          <w:sz w:val="24"/>
          <w:szCs w:val="24"/>
          <w:lang w:val="en"/>
        </w:rPr>
        <w:t>if X= 0 (no value</w:t>
      </w:r>
      <w:proofErr w:type="gramStart"/>
      <w:r w:rsidR="008C2D75" w:rsidRPr="000E6CD2">
        <w:rPr>
          <w:rFonts w:ascii="Times New Roman" w:hAnsi="Times New Roman" w:cs="Times New Roman"/>
          <w:sz w:val="24"/>
          <w:szCs w:val="24"/>
          <w:lang w:val="en"/>
        </w:rPr>
        <w:t>),  X</w:t>
      </w:r>
      <w:proofErr w:type="gramEnd"/>
      <w:r w:rsidR="008C2D75" w:rsidRPr="000E6CD2">
        <w:rPr>
          <w:rFonts w:ascii="Times New Roman" w:hAnsi="Times New Roman" w:cs="Times New Roman"/>
          <w:sz w:val="24"/>
          <w:szCs w:val="24"/>
          <w:lang w:val="en"/>
        </w:rPr>
        <w:t>&gt;</w:t>
      </w:r>
      <w:r w:rsidR="004F3BD2" w:rsidRPr="000E6CD2">
        <w:rPr>
          <w:rFonts w:ascii="Times New Roman" w:hAnsi="Times New Roman" w:cs="Times New Roman"/>
          <w:sz w:val="24"/>
          <w:szCs w:val="24"/>
          <w:lang w:val="en"/>
        </w:rPr>
        <w:t xml:space="preserve">X </w:t>
      </w:r>
      <w:proofErr w:type="spellStart"/>
      <w:r w:rsidR="004F3BD2" w:rsidRPr="000E6CD2">
        <w:rPr>
          <w:rFonts w:ascii="Times New Roman" w:hAnsi="Times New Roman" w:cs="Times New Roman"/>
          <w:sz w:val="24"/>
          <w:szCs w:val="24"/>
          <w:lang w:val="en"/>
        </w:rPr>
        <w:t>i</w:t>
      </w:r>
      <w:proofErr w:type="spellEnd"/>
      <w:r w:rsidR="004F3BD2" w:rsidRPr="000E6CD2">
        <w:rPr>
          <w:rFonts w:ascii="Times New Roman" w:hAnsi="Times New Roman" w:cs="Times New Roman"/>
          <w:sz w:val="24"/>
          <w:szCs w:val="24"/>
          <w:lang w:val="en"/>
        </w:rPr>
        <w:t xml:space="preserve"> ( ̅X + Std) is high, </w:t>
      </w:r>
      <w:r w:rsidR="008C2D75" w:rsidRPr="000E6CD2">
        <w:rPr>
          <w:rFonts w:ascii="Times New Roman" w:hAnsi="Times New Roman" w:cs="Times New Roman"/>
          <w:sz w:val="24"/>
          <w:szCs w:val="24"/>
          <w:lang w:val="en"/>
        </w:rPr>
        <w:t>X=</w:t>
      </w:r>
      <w:r w:rsidR="004F3BD2" w:rsidRPr="000E6CD2">
        <w:rPr>
          <w:rFonts w:ascii="Times New Roman" w:hAnsi="Times New Roman" w:cs="Times New Roman"/>
          <w:sz w:val="24"/>
          <w:szCs w:val="24"/>
          <w:lang w:val="en"/>
        </w:rPr>
        <w:t xml:space="preserve">X </w:t>
      </w:r>
      <w:proofErr w:type="spellStart"/>
      <w:r w:rsidR="004F3BD2" w:rsidRPr="000E6CD2">
        <w:rPr>
          <w:rFonts w:ascii="Times New Roman" w:hAnsi="Times New Roman" w:cs="Times New Roman"/>
          <w:sz w:val="24"/>
          <w:szCs w:val="24"/>
          <w:lang w:val="en"/>
        </w:rPr>
        <w:t>i</w:t>
      </w:r>
      <w:proofErr w:type="spellEnd"/>
      <w:r w:rsidR="004F3BD2" w:rsidRPr="000E6CD2">
        <w:rPr>
          <w:rFonts w:ascii="Times New Roman" w:hAnsi="Times New Roman" w:cs="Times New Roman"/>
          <w:sz w:val="24"/>
          <w:szCs w:val="24"/>
          <w:lang w:val="en"/>
        </w:rPr>
        <w:t xml:space="preserve"> = value between</w:t>
      </w:r>
      <w:r w:rsidRPr="000E6CD2">
        <w:rPr>
          <w:rFonts w:ascii="Times New Roman" w:hAnsi="Times New Roman" w:cs="Times New Roman"/>
          <w:sz w:val="24"/>
          <w:szCs w:val="24"/>
          <w:lang w:val="en"/>
        </w:rPr>
        <w:t xml:space="preserve"> (</w:t>
      </w:r>
      <w:r w:rsidR="004F3BD2" w:rsidRPr="000E6CD2">
        <w:rPr>
          <w:rFonts w:ascii="Times New Roman" w:hAnsi="Times New Roman" w:cs="Times New Roman"/>
          <w:sz w:val="24"/>
          <w:szCs w:val="24"/>
          <w:lang w:val="en"/>
        </w:rPr>
        <w:t xml:space="preserve"> </w:t>
      </w:r>
      <w:r w:rsidRPr="000E6CD2">
        <w:rPr>
          <w:rFonts w:ascii="Times New Roman" w:hAnsi="Times New Roman" w:cs="Times New Roman"/>
          <w:sz w:val="24"/>
          <w:szCs w:val="24"/>
          <w:lang w:val="en"/>
        </w:rPr>
        <w:t xml:space="preserve"> </w:t>
      </w:r>
      <w:r w:rsidRPr="000E6CD2">
        <w:rPr>
          <w:rFonts w:ascii="Times New Roman" w:hAnsi="Times New Roman" w:cs="Times New Roman"/>
          <w:sz w:val="24"/>
          <w:szCs w:val="24"/>
        </w:rPr>
        <w:t>̅X</w:t>
      </w:r>
      <w:r w:rsidRPr="000E6CD2">
        <w:rPr>
          <w:rFonts w:ascii="Times New Roman" w:eastAsiaTheme="minorEastAsia" w:hAnsi="Times New Roman" w:cs="Times New Roman"/>
          <w:sz w:val="24"/>
          <w:szCs w:val="24"/>
        </w:rPr>
        <w:t xml:space="preserve"> -</w:t>
      </w:r>
      <w:r w:rsidR="004F3BD2" w:rsidRPr="000E6CD2">
        <w:rPr>
          <w:rFonts w:ascii="Times New Roman" w:hAnsi="Times New Roman" w:cs="Times New Roman"/>
          <w:sz w:val="24"/>
          <w:szCs w:val="24"/>
          <w:lang w:val="en"/>
        </w:rPr>
        <w:t xml:space="preserve"> Std) and </w:t>
      </w:r>
      <w:r w:rsidRPr="000E6CD2">
        <w:rPr>
          <w:rFonts w:ascii="Times New Roman" w:hAnsi="Times New Roman" w:cs="Times New Roman"/>
          <w:sz w:val="24"/>
          <w:szCs w:val="24"/>
          <w:lang w:val="en"/>
        </w:rPr>
        <w:t>(</w:t>
      </w:r>
      <w:r w:rsidRPr="000E6CD2">
        <w:rPr>
          <w:rFonts w:ascii="Times New Roman" w:hAnsi="Times New Roman" w:cs="Times New Roman"/>
          <w:sz w:val="24"/>
          <w:szCs w:val="24"/>
        </w:rPr>
        <w:t xml:space="preserve"> ̅X</w:t>
      </w:r>
      <w:r w:rsidRPr="000E6CD2">
        <w:rPr>
          <w:rFonts w:ascii="Times New Roman" w:eastAsiaTheme="minorEastAsia" w:hAnsi="Times New Roman" w:cs="Times New Roman"/>
          <w:sz w:val="24"/>
          <w:szCs w:val="24"/>
        </w:rPr>
        <w:t xml:space="preserve"> </w:t>
      </w:r>
      <w:r w:rsidR="004F3BD2" w:rsidRPr="000E6CD2">
        <w:rPr>
          <w:rFonts w:ascii="Times New Roman" w:hAnsi="Times New Roman" w:cs="Times New Roman"/>
          <w:sz w:val="24"/>
          <w:szCs w:val="24"/>
          <w:lang w:val="en"/>
        </w:rPr>
        <w:t xml:space="preserve"> + Std) is medium, and X &lt;</w:t>
      </w:r>
      <w:r w:rsidR="008C2D75" w:rsidRPr="000E6CD2">
        <w:rPr>
          <w:rFonts w:ascii="Times New Roman" w:hAnsi="Times New Roman" w:cs="Times New Roman"/>
          <w:sz w:val="24"/>
          <w:szCs w:val="24"/>
          <w:lang w:val="en"/>
        </w:rPr>
        <w:t xml:space="preserve"> Xi </w:t>
      </w:r>
      <w:r w:rsidR="004F3BD2" w:rsidRPr="000E6CD2">
        <w:rPr>
          <w:rFonts w:ascii="Times New Roman" w:hAnsi="Times New Roman" w:cs="Times New Roman"/>
          <w:sz w:val="24"/>
          <w:szCs w:val="24"/>
          <w:lang w:val="en"/>
        </w:rPr>
        <w:t xml:space="preserve">(  ̅X -  Std) is low </w:t>
      </w:r>
    </w:p>
    <w:p w14:paraId="74CCE086" w14:textId="76F108E4" w:rsidR="00065143" w:rsidRPr="000E6CD2" w:rsidRDefault="00065143" w:rsidP="000E6CD2">
      <w:pPr>
        <w:spacing w:line="480" w:lineRule="auto"/>
        <w:jc w:val="both"/>
        <w:rPr>
          <w:rFonts w:ascii="Times New Roman" w:hAnsi="Times New Roman" w:cs="Times New Roman"/>
          <w:sz w:val="24"/>
          <w:szCs w:val="24"/>
        </w:rPr>
      </w:pPr>
      <w:r w:rsidRPr="000E6CD2">
        <w:rPr>
          <w:rFonts w:ascii="Times New Roman" w:hAnsi="Times New Roman" w:cs="Times New Roman"/>
          <w:sz w:val="24"/>
          <w:szCs w:val="24"/>
        </w:rPr>
        <w:t>Determining rhizobacteria that are superior to other bacteria is done by scoring each bacterium with a value of 0 – 3, namely 0 = no value, 1 = low, 2 = medium, and 3 = high. The highest total value is considered superior bacteria.</w:t>
      </w:r>
    </w:p>
    <w:p w14:paraId="6B914855" w14:textId="77777777" w:rsidR="00BA37E4" w:rsidRPr="000E6CD2" w:rsidRDefault="00BA37E4" w:rsidP="000E6CD2">
      <w:pPr>
        <w:jc w:val="both"/>
        <w:rPr>
          <w:rFonts w:ascii="Times New Roman" w:hAnsi="Times New Roman" w:cs="Times New Roman"/>
          <w:sz w:val="24"/>
          <w:szCs w:val="24"/>
        </w:rPr>
      </w:pPr>
    </w:p>
    <w:p w14:paraId="4FD85859" w14:textId="77777777" w:rsidR="00D85352" w:rsidRPr="000E6CD2" w:rsidRDefault="00D85352" w:rsidP="000E6CD2">
      <w:pPr>
        <w:jc w:val="both"/>
        <w:rPr>
          <w:rFonts w:ascii="Times New Roman" w:hAnsi="Times New Roman" w:cs="Times New Roman"/>
          <w:b/>
          <w:bCs/>
          <w:sz w:val="24"/>
          <w:szCs w:val="24"/>
        </w:rPr>
      </w:pPr>
      <w:r w:rsidRPr="000E6CD2">
        <w:rPr>
          <w:rFonts w:ascii="Times New Roman" w:hAnsi="Times New Roman" w:cs="Times New Roman"/>
          <w:b/>
          <w:bCs/>
          <w:sz w:val="24"/>
          <w:szCs w:val="24"/>
        </w:rPr>
        <w:br w:type="page"/>
      </w:r>
    </w:p>
    <w:p w14:paraId="1D1B9477" w14:textId="3357F17F" w:rsidR="00393C07" w:rsidRPr="000E6CD2" w:rsidRDefault="00BA37E4" w:rsidP="00FC6B16">
      <w:pPr>
        <w:spacing w:after="0" w:line="480" w:lineRule="auto"/>
        <w:jc w:val="both"/>
        <w:rPr>
          <w:rFonts w:ascii="Times New Roman" w:hAnsi="Times New Roman" w:cs="Times New Roman"/>
          <w:b/>
          <w:bCs/>
          <w:sz w:val="24"/>
          <w:szCs w:val="24"/>
        </w:rPr>
      </w:pPr>
      <w:r w:rsidRPr="000E6CD2">
        <w:rPr>
          <w:rFonts w:ascii="Times New Roman" w:hAnsi="Times New Roman" w:cs="Times New Roman"/>
          <w:b/>
          <w:bCs/>
          <w:sz w:val="24"/>
          <w:szCs w:val="24"/>
        </w:rPr>
        <w:lastRenderedPageBreak/>
        <w:t>R</w:t>
      </w:r>
      <w:r w:rsidR="00065143" w:rsidRPr="000E6CD2">
        <w:rPr>
          <w:rFonts w:ascii="Times New Roman" w:hAnsi="Times New Roman" w:cs="Times New Roman"/>
          <w:b/>
          <w:bCs/>
          <w:sz w:val="24"/>
          <w:szCs w:val="24"/>
        </w:rPr>
        <w:t xml:space="preserve">esults </w:t>
      </w:r>
    </w:p>
    <w:p w14:paraId="32AC586C" w14:textId="29F61162" w:rsidR="00065143" w:rsidRPr="000E6CD2" w:rsidRDefault="004F3BD2" w:rsidP="00FC6B16">
      <w:pPr>
        <w:spacing w:after="0" w:line="480" w:lineRule="auto"/>
        <w:jc w:val="both"/>
        <w:rPr>
          <w:rFonts w:ascii="Times New Roman" w:hAnsi="Times New Roman" w:cs="Times New Roman"/>
          <w:b/>
          <w:bCs/>
          <w:sz w:val="24"/>
          <w:szCs w:val="24"/>
        </w:rPr>
      </w:pPr>
      <w:r w:rsidRPr="000E6CD2">
        <w:rPr>
          <w:rFonts w:ascii="Times New Roman" w:hAnsi="Times New Roman" w:cs="Times New Roman"/>
          <w:b/>
          <w:bCs/>
          <w:sz w:val="24"/>
          <w:szCs w:val="24"/>
        </w:rPr>
        <w:t>I</w:t>
      </w:r>
      <w:r w:rsidR="00065143" w:rsidRPr="000E6CD2">
        <w:rPr>
          <w:rFonts w:ascii="Times New Roman" w:hAnsi="Times New Roman" w:cs="Times New Roman"/>
          <w:b/>
          <w:bCs/>
          <w:sz w:val="24"/>
          <w:szCs w:val="24"/>
        </w:rPr>
        <w:t xml:space="preserve">solated sources </w:t>
      </w:r>
    </w:p>
    <w:p w14:paraId="18C8FF94" w14:textId="48709527" w:rsidR="00065143" w:rsidRPr="000E6CD2" w:rsidRDefault="00065143" w:rsidP="00FC6B16">
      <w:pPr>
        <w:spacing w:line="480" w:lineRule="auto"/>
        <w:jc w:val="both"/>
        <w:rPr>
          <w:rFonts w:ascii="Times New Roman" w:hAnsi="Times New Roman" w:cs="Times New Roman"/>
          <w:sz w:val="24"/>
          <w:szCs w:val="24"/>
        </w:rPr>
      </w:pPr>
      <w:r w:rsidRPr="000E6CD2">
        <w:rPr>
          <w:rFonts w:ascii="Times New Roman" w:hAnsi="Times New Roman" w:cs="Times New Roman"/>
          <w:sz w:val="24"/>
          <w:szCs w:val="24"/>
        </w:rPr>
        <w:t xml:space="preserve">A collection of rhizobacteria was obtained from various locations in South Sulawesi, Indonesia. The rhizobacterial isolates were taken from the rhizosphere of maize, taro, cacao, shallot, soybean, pine, bamboo, carrot, pepper, and grass plants. These plants were grown in environments ranging from lowlands (30m above sea level) to highlands (1602m above sea level), on acidic, calcareous, and saline soils with pH values ranging from 5.2 to 8.2 (as shown in Table 1). </w:t>
      </w:r>
    </w:p>
    <w:p w14:paraId="7D292C69" w14:textId="157DE1F3" w:rsidR="00A37400" w:rsidRPr="000E6CD2" w:rsidRDefault="00DB4080" w:rsidP="00A37400">
      <w:pPr>
        <w:spacing w:after="0" w:line="240" w:lineRule="auto"/>
        <w:contextualSpacing/>
        <w:jc w:val="both"/>
        <w:rPr>
          <w:rFonts w:ascii="Times New Roman" w:eastAsia="Times New Roman" w:hAnsi="Times New Roman" w:cs="Times New Roman"/>
          <w:bCs/>
          <w:color w:val="000000" w:themeColor="text1"/>
          <w:sz w:val="24"/>
          <w:szCs w:val="24"/>
          <w:lang w:eastAsia="x-none"/>
        </w:rPr>
      </w:pPr>
      <w:r w:rsidRPr="000E6CD2">
        <w:rPr>
          <w:rFonts w:ascii="Times New Roman" w:eastAsia="Times New Roman" w:hAnsi="Times New Roman" w:cs="Times New Roman"/>
          <w:bCs/>
          <w:color w:val="000000" w:themeColor="text1"/>
          <w:sz w:val="24"/>
          <w:szCs w:val="24"/>
          <w:lang w:eastAsia="x-none"/>
        </w:rPr>
        <w:t>Table</w:t>
      </w:r>
      <w:r w:rsidR="00A37400" w:rsidRPr="000E6CD2">
        <w:rPr>
          <w:rFonts w:ascii="Times New Roman" w:eastAsia="Times New Roman" w:hAnsi="Times New Roman" w:cs="Times New Roman"/>
          <w:bCs/>
          <w:color w:val="000000" w:themeColor="text1"/>
          <w:sz w:val="24"/>
          <w:szCs w:val="24"/>
          <w:lang w:eastAsia="x-none"/>
        </w:rPr>
        <w:t xml:space="preserve"> 1. Isolate code, Plant Rhizosphere, and soil properties </w:t>
      </w:r>
      <w:r w:rsidRPr="000E6CD2">
        <w:rPr>
          <w:rFonts w:ascii="Times New Roman" w:eastAsia="Times New Roman" w:hAnsi="Times New Roman" w:cs="Times New Roman"/>
          <w:bCs/>
          <w:color w:val="000000" w:themeColor="text1"/>
          <w:sz w:val="24"/>
          <w:szCs w:val="24"/>
          <w:lang w:eastAsia="x-none"/>
        </w:rPr>
        <w:t>of rhizobacteria</w:t>
      </w:r>
      <w:r w:rsidR="00A37400" w:rsidRPr="000E6CD2">
        <w:rPr>
          <w:rFonts w:ascii="Times New Roman" w:eastAsia="Times New Roman" w:hAnsi="Times New Roman" w:cs="Times New Roman"/>
          <w:bCs/>
          <w:color w:val="000000" w:themeColor="text1"/>
          <w:sz w:val="24"/>
          <w:szCs w:val="24"/>
          <w:lang w:eastAsia="x-none"/>
        </w:rPr>
        <w:t xml:space="preserve"> collection in </w:t>
      </w:r>
    </w:p>
    <w:p w14:paraId="2F99B4FA" w14:textId="77777777" w:rsidR="00A37400" w:rsidRPr="000E6CD2" w:rsidRDefault="00A37400" w:rsidP="00EE6037">
      <w:pPr>
        <w:spacing w:after="0" w:line="240" w:lineRule="auto"/>
        <w:ind w:left="851" w:hanging="131"/>
        <w:contextualSpacing/>
        <w:jc w:val="both"/>
        <w:rPr>
          <w:rFonts w:ascii="Times New Roman" w:eastAsia="Times New Roman" w:hAnsi="Times New Roman" w:cs="Times New Roman"/>
          <w:bCs/>
          <w:color w:val="000000" w:themeColor="text1"/>
          <w:sz w:val="24"/>
          <w:szCs w:val="24"/>
          <w:lang w:eastAsia="x-none"/>
        </w:rPr>
      </w:pPr>
      <w:r w:rsidRPr="000E6CD2">
        <w:rPr>
          <w:rFonts w:ascii="Times New Roman" w:eastAsia="Times New Roman" w:hAnsi="Times New Roman" w:cs="Times New Roman"/>
          <w:bCs/>
          <w:color w:val="000000" w:themeColor="text1"/>
          <w:sz w:val="24"/>
          <w:szCs w:val="24"/>
          <w:lang w:eastAsia="x-none"/>
        </w:rPr>
        <w:t>South Sulawesi, Indonesia</w:t>
      </w:r>
    </w:p>
    <w:p w14:paraId="36C0A5F9" w14:textId="77777777" w:rsidR="00A37400" w:rsidRPr="00540C0D" w:rsidRDefault="00A37400" w:rsidP="00A37400">
      <w:pPr>
        <w:spacing w:after="0" w:line="240" w:lineRule="auto"/>
        <w:contextualSpacing/>
        <w:jc w:val="both"/>
        <w:rPr>
          <w:rFonts w:ascii="Arial" w:eastAsia="Times New Roman" w:hAnsi="Arial" w:cs="Arial"/>
          <w:bCs/>
          <w:color w:val="000000" w:themeColor="text1"/>
          <w:sz w:val="18"/>
          <w:szCs w:val="18"/>
          <w:lang w:eastAsia="x-none"/>
        </w:rPr>
      </w:pPr>
    </w:p>
    <w:tbl>
      <w:tblPr>
        <w:tblStyle w:val="GridTable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1132"/>
        <w:gridCol w:w="1701"/>
        <w:gridCol w:w="2126"/>
        <w:gridCol w:w="3261"/>
      </w:tblGrid>
      <w:tr w:rsidR="00A37400" w:rsidRPr="00540C0D" w14:paraId="6357DE79" w14:textId="77777777" w:rsidTr="004F3BD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6" w:type="dxa"/>
            <w:tcBorders>
              <w:top w:val="none" w:sz="0" w:space="0" w:color="auto"/>
              <w:left w:val="none" w:sz="0" w:space="0" w:color="auto"/>
              <w:bottom w:val="none" w:sz="0" w:space="0" w:color="auto"/>
              <w:right w:val="none" w:sz="0" w:space="0" w:color="auto"/>
            </w:tcBorders>
          </w:tcPr>
          <w:p w14:paraId="17AC226B" w14:textId="77777777" w:rsidR="00A37400" w:rsidRPr="00540C0D" w:rsidRDefault="00A37400" w:rsidP="00A37400">
            <w:pPr>
              <w:contextualSpacing/>
              <w:jc w:val="center"/>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val="x-none" w:eastAsia="x-none"/>
              </w:rPr>
              <w:t>No</w:t>
            </w:r>
          </w:p>
        </w:tc>
        <w:tc>
          <w:tcPr>
            <w:tcW w:w="1132" w:type="dxa"/>
            <w:tcBorders>
              <w:top w:val="none" w:sz="0" w:space="0" w:color="auto"/>
              <w:left w:val="none" w:sz="0" w:space="0" w:color="auto"/>
              <w:right w:val="none" w:sz="0" w:space="0" w:color="auto"/>
            </w:tcBorders>
          </w:tcPr>
          <w:p w14:paraId="41B117FF" w14:textId="77777777" w:rsidR="00A37400" w:rsidRPr="00540C0D" w:rsidRDefault="00A37400" w:rsidP="00A37400">
            <w:pPr>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en-US" w:eastAsia="x-none"/>
              </w:rPr>
            </w:pPr>
            <w:r w:rsidRPr="00540C0D">
              <w:rPr>
                <w:rFonts w:ascii="Arial" w:eastAsia="Times New Roman" w:hAnsi="Arial" w:cs="Arial"/>
                <w:color w:val="000000" w:themeColor="text1"/>
                <w:sz w:val="18"/>
                <w:szCs w:val="18"/>
                <w:lang w:val="x-none" w:eastAsia="x-none"/>
              </w:rPr>
              <w:t xml:space="preserve"> Isolat</w:t>
            </w:r>
            <w:r w:rsidRPr="00540C0D">
              <w:rPr>
                <w:rFonts w:ascii="Arial" w:eastAsia="Times New Roman" w:hAnsi="Arial" w:cs="Arial"/>
                <w:color w:val="000000" w:themeColor="text1"/>
                <w:sz w:val="18"/>
                <w:szCs w:val="18"/>
                <w:lang w:val="en-US" w:eastAsia="x-none"/>
              </w:rPr>
              <w:t>e code</w:t>
            </w:r>
          </w:p>
        </w:tc>
        <w:tc>
          <w:tcPr>
            <w:tcW w:w="1701" w:type="dxa"/>
            <w:tcBorders>
              <w:top w:val="none" w:sz="0" w:space="0" w:color="auto"/>
              <w:left w:val="none" w:sz="0" w:space="0" w:color="auto"/>
              <w:right w:val="none" w:sz="0" w:space="0" w:color="auto"/>
            </w:tcBorders>
          </w:tcPr>
          <w:p w14:paraId="41F26329" w14:textId="77777777" w:rsidR="00A37400" w:rsidRPr="00540C0D" w:rsidRDefault="00A37400" w:rsidP="00A37400">
            <w:pPr>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Plant rhizosphere</w:t>
            </w:r>
          </w:p>
        </w:tc>
        <w:tc>
          <w:tcPr>
            <w:tcW w:w="2126" w:type="dxa"/>
            <w:tcBorders>
              <w:top w:val="none" w:sz="0" w:space="0" w:color="auto"/>
              <w:left w:val="none" w:sz="0" w:space="0" w:color="auto"/>
              <w:right w:val="none" w:sz="0" w:space="0" w:color="auto"/>
            </w:tcBorders>
          </w:tcPr>
          <w:p w14:paraId="0AD2E75A" w14:textId="77777777" w:rsidR="00A37400" w:rsidRPr="00540C0D" w:rsidRDefault="00A37400" w:rsidP="00A37400">
            <w:pPr>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Coordinates and latitude</w:t>
            </w:r>
          </w:p>
        </w:tc>
        <w:tc>
          <w:tcPr>
            <w:tcW w:w="3261" w:type="dxa"/>
            <w:tcBorders>
              <w:top w:val="none" w:sz="0" w:space="0" w:color="auto"/>
              <w:left w:val="none" w:sz="0" w:space="0" w:color="auto"/>
              <w:right w:val="none" w:sz="0" w:space="0" w:color="auto"/>
            </w:tcBorders>
          </w:tcPr>
          <w:p w14:paraId="580217CC" w14:textId="77777777" w:rsidR="00A37400" w:rsidRPr="00540C0D" w:rsidRDefault="00A37400" w:rsidP="00A37400">
            <w:pPr>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hAnsi="Arial" w:cs="Arial"/>
                <w:color w:val="000000" w:themeColor="text1"/>
                <w:sz w:val="18"/>
                <w:szCs w:val="18"/>
                <w:lang w:val="en"/>
              </w:rPr>
              <w:t>Soil properties</w:t>
            </w:r>
          </w:p>
        </w:tc>
      </w:tr>
      <w:tr w:rsidR="00A37400" w:rsidRPr="00540C0D" w14:paraId="7188C7C4" w14:textId="77777777" w:rsidTr="002222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Borders>
              <w:top w:val="none" w:sz="0" w:space="0" w:color="auto"/>
              <w:left w:val="none" w:sz="0" w:space="0" w:color="auto"/>
              <w:bottom w:val="none" w:sz="0" w:space="0" w:color="auto"/>
            </w:tcBorders>
          </w:tcPr>
          <w:p w14:paraId="3CFEC157" w14:textId="77777777" w:rsidR="00A37400" w:rsidRPr="00540C0D" w:rsidRDefault="00A37400" w:rsidP="00A37400">
            <w:pPr>
              <w:contextualSpacing/>
              <w:jc w:val="center"/>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val="x-none" w:eastAsia="x-none"/>
              </w:rPr>
              <w:t>1</w:t>
            </w:r>
          </w:p>
        </w:tc>
        <w:tc>
          <w:tcPr>
            <w:tcW w:w="1132" w:type="dxa"/>
            <w:shd w:val="clear" w:color="auto" w:fill="auto"/>
          </w:tcPr>
          <w:p w14:paraId="144C0A57"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val="x-none" w:eastAsia="x-none"/>
              </w:rPr>
              <w:t>JJMs-3</w:t>
            </w:r>
          </w:p>
        </w:tc>
        <w:tc>
          <w:tcPr>
            <w:tcW w:w="1701" w:type="dxa"/>
            <w:shd w:val="clear" w:color="auto" w:fill="auto"/>
          </w:tcPr>
          <w:p w14:paraId="44355604"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Maize</w:t>
            </w:r>
          </w:p>
        </w:tc>
        <w:tc>
          <w:tcPr>
            <w:tcW w:w="2126" w:type="dxa"/>
            <w:shd w:val="clear" w:color="auto" w:fill="auto"/>
          </w:tcPr>
          <w:p w14:paraId="4D31A9F3"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4</w:t>
            </w:r>
            <w:r w:rsidRPr="00540C0D">
              <w:rPr>
                <w:rFonts w:ascii="Arial" w:eastAsia="Times New Roman" w:hAnsi="Arial" w:cs="Arial"/>
                <w:color w:val="000000" w:themeColor="text1"/>
                <w:sz w:val="18"/>
                <w:szCs w:val="18"/>
                <w:vertAlign w:val="superscript"/>
                <w:lang w:eastAsia="x-none"/>
              </w:rPr>
              <w:t>0</w:t>
            </w:r>
            <w:r w:rsidRPr="00540C0D">
              <w:rPr>
                <w:rFonts w:ascii="Arial" w:eastAsia="Times New Roman" w:hAnsi="Arial" w:cs="Arial"/>
                <w:color w:val="000000" w:themeColor="text1"/>
                <w:sz w:val="18"/>
                <w:szCs w:val="18"/>
                <w:lang w:eastAsia="x-none"/>
              </w:rPr>
              <w:t>54’33.8’’S</w:t>
            </w:r>
          </w:p>
          <w:p w14:paraId="0551A899"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119</w:t>
            </w:r>
            <w:r w:rsidRPr="00540C0D">
              <w:rPr>
                <w:rFonts w:ascii="Arial" w:eastAsia="Times New Roman" w:hAnsi="Arial" w:cs="Arial"/>
                <w:color w:val="000000" w:themeColor="text1"/>
                <w:sz w:val="18"/>
                <w:szCs w:val="18"/>
                <w:vertAlign w:val="superscript"/>
                <w:lang w:eastAsia="x-none"/>
              </w:rPr>
              <w:t>0</w:t>
            </w:r>
            <w:r w:rsidRPr="00540C0D">
              <w:rPr>
                <w:rFonts w:ascii="Arial" w:eastAsia="Times New Roman" w:hAnsi="Arial" w:cs="Arial"/>
                <w:color w:val="000000" w:themeColor="text1"/>
                <w:sz w:val="18"/>
                <w:szCs w:val="18"/>
                <w:lang w:eastAsia="x-none"/>
              </w:rPr>
              <w:t>51’49.7’’E</w:t>
            </w:r>
          </w:p>
          <w:p w14:paraId="28BD967A" w14:textId="1A8F5A96"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306</w:t>
            </w:r>
            <w:r w:rsidR="00DB4080">
              <w:rPr>
                <w:rFonts w:ascii="Arial" w:eastAsia="Times New Roman" w:hAnsi="Arial" w:cs="Arial"/>
                <w:color w:val="000000" w:themeColor="text1"/>
                <w:sz w:val="18"/>
                <w:szCs w:val="18"/>
                <w:lang w:eastAsia="x-none"/>
              </w:rPr>
              <w:t xml:space="preserve"> </w:t>
            </w:r>
            <w:r w:rsidRPr="00540C0D">
              <w:rPr>
                <w:rFonts w:ascii="Arial" w:eastAsia="Times New Roman" w:hAnsi="Arial" w:cs="Arial"/>
                <w:color w:val="000000" w:themeColor="text1"/>
                <w:sz w:val="18"/>
                <w:szCs w:val="18"/>
                <w:lang w:eastAsia="x-none"/>
              </w:rPr>
              <w:t>m</w:t>
            </w:r>
            <w:r w:rsidR="00DB4080">
              <w:rPr>
                <w:rFonts w:ascii="Arial" w:eastAsia="Times New Roman" w:hAnsi="Arial" w:cs="Arial"/>
                <w:color w:val="000000" w:themeColor="text1"/>
                <w:sz w:val="18"/>
                <w:szCs w:val="18"/>
                <w:lang w:eastAsia="x-none"/>
              </w:rPr>
              <w:t xml:space="preserve"> </w:t>
            </w:r>
            <w:r w:rsidR="00317D31">
              <w:rPr>
                <w:rFonts w:ascii="Arial" w:eastAsia="Times New Roman" w:hAnsi="Arial" w:cs="Arial"/>
                <w:color w:val="000000" w:themeColor="text1"/>
                <w:sz w:val="18"/>
                <w:szCs w:val="18"/>
                <w:lang w:eastAsia="x-none"/>
              </w:rPr>
              <w:t>asl (metre above the sea level)</w:t>
            </w:r>
          </w:p>
        </w:tc>
        <w:tc>
          <w:tcPr>
            <w:tcW w:w="3261" w:type="dxa"/>
            <w:shd w:val="clear" w:color="auto" w:fill="auto"/>
          </w:tcPr>
          <w:p w14:paraId="0C429633"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 xml:space="preserve">  Calcareous soil, pH 8.2</w:t>
            </w:r>
          </w:p>
        </w:tc>
      </w:tr>
      <w:tr w:rsidR="00A37400" w:rsidRPr="00540C0D" w14:paraId="3D5CF5AB" w14:textId="77777777" w:rsidTr="002222FF">
        <w:tc>
          <w:tcPr>
            <w:cnfStyle w:val="001000000000" w:firstRow="0" w:lastRow="0" w:firstColumn="1" w:lastColumn="0" w:oddVBand="0" w:evenVBand="0" w:oddHBand="0" w:evenHBand="0" w:firstRowFirstColumn="0" w:firstRowLastColumn="0" w:lastRowFirstColumn="0" w:lastRowLastColumn="0"/>
            <w:tcW w:w="706" w:type="dxa"/>
            <w:tcBorders>
              <w:top w:val="none" w:sz="0" w:space="0" w:color="auto"/>
              <w:left w:val="none" w:sz="0" w:space="0" w:color="auto"/>
              <w:bottom w:val="none" w:sz="0" w:space="0" w:color="auto"/>
            </w:tcBorders>
          </w:tcPr>
          <w:p w14:paraId="27648E9C" w14:textId="77777777" w:rsidR="00A37400" w:rsidRPr="00540C0D" w:rsidRDefault="00A37400" w:rsidP="00A37400">
            <w:pPr>
              <w:contextualSpacing/>
              <w:jc w:val="center"/>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val="x-none" w:eastAsia="x-none"/>
              </w:rPr>
              <w:t>2</w:t>
            </w:r>
          </w:p>
        </w:tc>
        <w:tc>
          <w:tcPr>
            <w:tcW w:w="1132" w:type="dxa"/>
            <w:shd w:val="clear" w:color="auto" w:fill="auto"/>
          </w:tcPr>
          <w:p w14:paraId="57BFB96F"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val="x-none" w:eastAsia="x-none"/>
              </w:rPr>
              <w:t>TMs-4</w:t>
            </w:r>
          </w:p>
        </w:tc>
        <w:tc>
          <w:tcPr>
            <w:tcW w:w="1701" w:type="dxa"/>
            <w:shd w:val="clear" w:color="auto" w:fill="auto"/>
          </w:tcPr>
          <w:p w14:paraId="7139AB17"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Taro</w:t>
            </w:r>
          </w:p>
        </w:tc>
        <w:tc>
          <w:tcPr>
            <w:tcW w:w="2126" w:type="dxa"/>
            <w:shd w:val="clear" w:color="auto" w:fill="auto"/>
          </w:tcPr>
          <w:p w14:paraId="4C659468"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5</w:t>
            </w:r>
            <w:r w:rsidRPr="00540C0D">
              <w:rPr>
                <w:rFonts w:ascii="Arial" w:eastAsia="Times New Roman" w:hAnsi="Arial" w:cs="Arial"/>
                <w:color w:val="000000" w:themeColor="text1"/>
                <w:sz w:val="18"/>
                <w:szCs w:val="18"/>
                <w:vertAlign w:val="superscript"/>
                <w:lang w:eastAsia="x-none"/>
              </w:rPr>
              <w:t>0</w:t>
            </w:r>
            <w:r w:rsidRPr="00540C0D">
              <w:rPr>
                <w:rFonts w:ascii="Arial" w:eastAsia="Times New Roman" w:hAnsi="Arial" w:cs="Arial"/>
                <w:color w:val="000000" w:themeColor="text1"/>
                <w:sz w:val="18"/>
                <w:szCs w:val="18"/>
                <w:lang w:eastAsia="x-none"/>
              </w:rPr>
              <w:t>07’27.0’’S</w:t>
            </w:r>
          </w:p>
          <w:p w14:paraId="6FFB27C7"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119</w:t>
            </w:r>
            <w:r w:rsidRPr="00540C0D">
              <w:rPr>
                <w:rFonts w:ascii="Arial" w:eastAsia="Times New Roman" w:hAnsi="Arial" w:cs="Arial"/>
                <w:color w:val="000000" w:themeColor="text1"/>
                <w:sz w:val="18"/>
                <w:szCs w:val="18"/>
                <w:vertAlign w:val="superscript"/>
                <w:lang w:eastAsia="x-none"/>
              </w:rPr>
              <w:t>0</w:t>
            </w:r>
            <w:r w:rsidRPr="00540C0D">
              <w:rPr>
                <w:rFonts w:ascii="Arial" w:eastAsia="Times New Roman" w:hAnsi="Arial" w:cs="Arial"/>
                <w:color w:val="000000" w:themeColor="text1"/>
                <w:sz w:val="18"/>
                <w:szCs w:val="18"/>
                <w:lang w:eastAsia="x-none"/>
              </w:rPr>
              <w:t>36’48.0’’E</w:t>
            </w:r>
          </w:p>
          <w:p w14:paraId="113200DF" w14:textId="5D24D79D"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91</w:t>
            </w:r>
            <w:r w:rsidR="00317D31">
              <w:rPr>
                <w:rFonts w:ascii="Arial" w:eastAsia="Times New Roman" w:hAnsi="Arial" w:cs="Arial"/>
                <w:color w:val="000000" w:themeColor="text1"/>
                <w:sz w:val="18"/>
                <w:szCs w:val="18"/>
                <w:lang w:eastAsia="x-none"/>
              </w:rPr>
              <w:t xml:space="preserve"> </w:t>
            </w:r>
            <w:r w:rsidRPr="00540C0D">
              <w:rPr>
                <w:rFonts w:ascii="Arial" w:eastAsia="Times New Roman" w:hAnsi="Arial" w:cs="Arial"/>
                <w:color w:val="000000" w:themeColor="text1"/>
                <w:sz w:val="18"/>
                <w:szCs w:val="18"/>
                <w:lang w:eastAsia="x-none"/>
              </w:rPr>
              <w:t>m</w:t>
            </w:r>
            <w:r w:rsidR="00DB4080">
              <w:rPr>
                <w:rFonts w:ascii="Arial" w:eastAsia="Times New Roman" w:hAnsi="Arial" w:cs="Arial"/>
                <w:color w:val="000000" w:themeColor="text1"/>
                <w:sz w:val="18"/>
                <w:szCs w:val="18"/>
                <w:lang w:eastAsia="x-none"/>
              </w:rPr>
              <w:t xml:space="preserve"> </w:t>
            </w:r>
            <w:r w:rsidR="00317D31">
              <w:rPr>
                <w:rFonts w:ascii="Arial" w:eastAsia="Times New Roman" w:hAnsi="Arial" w:cs="Arial"/>
                <w:color w:val="000000" w:themeColor="text1"/>
                <w:sz w:val="18"/>
                <w:szCs w:val="18"/>
                <w:lang w:eastAsia="x-none"/>
              </w:rPr>
              <w:t>asl</w:t>
            </w:r>
          </w:p>
        </w:tc>
        <w:tc>
          <w:tcPr>
            <w:tcW w:w="3261" w:type="dxa"/>
            <w:shd w:val="clear" w:color="auto" w:fill="auto"/>
          </w:tcPr>
          <w:p w14:paraId="46581CFD"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proofErr w:type="spellStart"/>
            <w:r w:rsidRPr="00540C0D">
              <w:rPr>
                <w:rFonts w:ascii="Arial" w:eastAsia="Times New Roman" w:hAnsi="Arial" w:cs="Arial"/>
                <w:color w:val="000000" w:themeColor="text1"/>
                <w:sz w:val="18"/>
                <w:szCs w:val="18"/>
                <w:lang w:eastAsia="x-none"/>
              </w:rPr>
              <w:t>Aciid</w:t>
            </w:r>
            <w:proofErr w:type="spellEnd"/>
            <w:r w:rsidRPr="00540C0D">
              <w:rPr>
                <w:rFonts w:ascii="Arial" w:eastAsia="Times New Roman" w:hAnsi="Arial" w:cs="Arial"/>
                <w:color w:val="000000" w:themeColor="text1"/>
                <w:sz w:val="18"/>
                <w:szCs w:val="18"/>
                <w:lang w:eastAsia="x-none"/>
              </w:rPr>
              <w:t xml:space="preserve"> soil, pH 5.2</w:t>
            </w:r>
          </w:p>
        </w:tc>
      </w:tr>
      <w:tr w:rsidR="00A37400" w:rsidRPr="00540C0D" w14:paraId="0FED224A" w14:textId="77777777" w:rsidTr="002222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Borders>
              <w:top w:val="none" w:sz="0" w:space="0" w:color="auto"/>
              <w:left w:val="none" w:sz="0" w:space="0" w:color="auto"/>
              <w:bottom w:val="none" w:sz="0" w:space="0" w:color="auto"/>
            </w:tcBorders>
          </w:tcPr>
          <w:p w14:paraId="32498035" w14:textId="77777777" w:rsidR="00A37400" w:rsidRPr="00540C0D" w:rsidRDefault="00A37400" w:rsidP="00A37400">
            <w:pPr>
              <w:contextualSpacing/>
              <w:jc w:val="center"/>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val="en-US" w:eastAsia="x-none"/>
              </w:rPr>
              <w:t>3</w:t>
            </w:r>
          </w:p>
        </w:tc>
        <w:tc>
          <w:tcPr>
            <w:tcW w:w="1132" w:type="dxa"/>
            <w:shd w:val="clear" w:color="auto" w:fill="auto"/>
          </w:tcPr>
          <w:p w14:paraId="48C837FC"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val="x-none" w:eastAsia="x-none"/>
              </w:rPr>
              <w:t>CBe-2.2</w:t>
            </w:r>
          </w:p>
        </w:tc>
        <w:tc>
          <w:tcPr>
            <w:tcW w:w="1701" w:type="dxa"/>
            <w:shd w:val="clear" w:color="auto" w:fill="auto"/>
          </w:tcPr>
          <w:p w14:paraId="4418AA5E"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Cacao</w:t>
            </w:r>
          </w:p>
        </w:tc>
        <w:tc>
          <w:tcPr>
            <w:tcW w:w="2126" w:type="dxa"/>
            <w:shd w:val="clear" w:color="auto" w:fill="auto"/>
          </w:tcPr>
          <w:p w14:paraId="014CC09A"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4</w:t>
            </w:r>
            <w:r w:rsidRPr="00540C0D">
              <w:rPr>
                <w:rFonts w:ascii="Arial" w:eastAsia="Times New Roman" w:hAnsi="Arial" w:cs="Arial"/>
                <w:color w:val="000000" w:themeColor="text1"/>
                <w:sz w:val="18"/>
                <w:szCs w:val="18"/>
                <w:vertAlign w:val="superscript"/>
                <w:lang w:eastAsia="x-none"/>
              </w:rPr>
              <w:t>0</w:t>
            </w:r>
            <w:r w:rsidRPr="00540C0D">
              <w:rPr>
                <w:rFonts w:ascii="Arial" w:eastAsia="Times New Roman" w:hAnsi="Arial" w:cs="Arial"/>
                <w:color w:val="000000" w:themeColor="text1"/>
                <w:sz w:val="18"/>
                <w:szCs w:val="18"/>
                <w:lang w:eastAsia="x-none"/>
              </w:rPr>
              <w:t>31’25.7’’S</w:t>
            </w:r>
          </w:p>
          <w:p w14:paraId="78858F5C"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120</w:t>
            </w:r>
            <w:r w:rsidRPr="00540C0D">
              <w:rPr>
                <w:rFonts w:ascii="Arial" w:eastAsia="Times New Roman" w:hAnsi="Arial" w:cs="Arial"/>
                <w:color w:val="000000" w:themeColor="text1"/>
                <w:sz w:val="18"/>
                <w:szCs w:val="18"/>
                <w:vertAlign w:val="superscript"/>
                <w:lang w:eastAsia="x-none"/>
              </w:rPr>
              <w:t>0</w:t>
            </w:r>
            <w:r w:rsidRPr="00540C0D">
              <w:rPr>
                <w:rFonts w:ascii="Arial" w:eastAsia="Times New Roman" w:hAnsi="Arial" w:cs="Arial"/>
                <w:color w:val="000000" w:themeColor="text1"/>
                <w:sz w:val="18"/>
                <w:szCs w:val="18"/>
                <w:lang w:eastAsia="x-none"/>
              </w:rPr>
              <w:t>07’58.5’’E</w:t>
            </w:r>
          </w:p>
          <w:p w14:paraId="36D9BE33" w14:textId="78F153B2"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251 m</w:t>
            </w:r>
            <w:r w:rsidR="00DB4080">
              <w:rPr>
                <w:rFonts w:ascii="Arial" w:eastAsia="Times New Roman" w:hAnsi="Arial" w:cs="Arial"/>
                <w:color w:val="000000" w:themeColor="text1"/>
                <w:sz w:val="18"/>
                <w:szCs w:val="18"/>
                <w:lang w:eastAsia="x-none"/>
              </w:rPr>
              <w:t xml:space="preserve"> </w:t>
            </w:r>
            <w:r w:rsidR="00317D31">
              <w:rPr>
                <w:rFonts w:ascii="Arial" w:eastAsia="Times New Roman" w:hAnsi="Arial" w:cs="Arial"/>
                <w:color w:val="000000" w:themeColor="text1"/>
                <w:sz w:val="18"/>
                <w:szCs w:val="18"/>
                <w:lang w:eastAsia="x-none"/>
              </w:rPr>
              <w:t>asl</w:t>
            </w:r>
          </w:p>
        </w:tc>
        <w:tc>
          <w:tcPr>
            <w:tcW w:w="3261" w:type="dxa"/>
            <w:shd w:val="clear" w:color="auto" w:fill="auto"/>
          </w:tcPr>
          <w:p w14:paraId="5A62809E"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 xml:space="preserve">  Calcareous soil, pH 7,6</w:t>
            </w:r>
          </w:p>
        </w:tc>
      </w:tr>
      <w:tr w:rsidR="00A37400" w:rsidRPr="00540C0D" w14:paraId="29BE2EA0" w14:textId="77777777" w:rsidTr="002222FF">
        <w:tc>
          <w:tcPr>
            <w:cnfStyle w:val="001000000000" w:firstRow="0" w:lastRow="0" w:firstColumn="1" w:lastColumn="0" w:oddVBand="0" w:evenVBand="0" w:oddHBand="0" w:evenHBand="0" w:firstRowFirstColumn="0" w:firstRowLastColumn="0" w:lastRowFirstColumn="0" w:lastRowLastColumn="0"/>
            <w:tcW w:w="706" w:type="dxa"/>
            <w:tcBorders>
              <w:top w:val="none" w:sz="0" w:space="0" w:color="auto"/>
              <w:left w:val="none" w:sz="0" w:space="0" w:color="auto"/>
              <w:bottom w:val="none" w:sz="0" w:space="0" w:color="auto"/>
            </w:tcBorders>
          </w:tcPr>
          <w:p w14:paraId="17493226" w14:textId="77777777" w:rsidR="00A37400" w:rsidRPr="00540C0D" w:rsidRDefault="00A37400" w:rsidP="00A37400">
            <w:pPr>
              <w:contextualSpacing/>
              <w:jc w:val="center"/>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val="en-US" w:eastAsia="x-none"/>
              </w:rPr>
              <w:t>4</w:t>
            </w:r>
          </w:p>
        </w:tc>
        <w:tc>
          <w:tcPr>
            <w:tcW w:w="1132" w:type="dxa"/>
            <w:shd w:val="clear" w:color="auto" w:fill="auto"/>
          </w:tcPr>
          <w:p w14:paraId="6E15974C"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val="x-none" w:eastAsia="x-none"/>
              </w:rPr>
              <w:t>BMBe-3</w:t>
            </w:r>
          </w:p>
        </w:tc>
        <w:tc>
          <w:tcPr>
            <w:tcW w:w="1701" w:type="dxa"/>
            <w:shd w:val="clear" w:color="auto" w:fill="auto"/>
          </w:tcPr>
          <w:p w14:paraId="4D5A20FD"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hAnsi="Arial" w:cs="Arial"/>
                <w:color w:val="000000" w:themeColor="text1"/>
                <w:sz w:val="18"/>
                <w:szCs w:val="18"/>
                <w:lang w:val="en"/>
              </w:rPr>
              <w:t>Shallot</w:t>
            </w:r>
          </w:p>
        </w:tc>
        <w:tc>
          <w:tcPr>
            <w:tcW w:w="2126" w:type="dxa"/>
            <w:shd w:val="clear" w:color="auto" w:fill="auto"/>
          </w:tcPr>
          <w:p w14:paraId="15B076C9"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4</w:t>
            </w:r>
            <w:r w:rsidRPr="00540C0D">
              <w:rPr>
                <w:rFonts w:ascii="Arial" w:eastAsia="Times New Roman" w:hAnsi="Arial" w:cs="Arial"/>
                <w:color w:val="000000" w:themeColor="text1"/>
                <w:sz w:val="18"/>
                <w:szCs w:val="18"/>
                <w:vertAlign w:val="superscript"/>
                <w:lang w:eastAsia="x-none"/>
              </w:rPr>
              <w:t>0</w:t>
            </w:r>
            <w:r w:rsidRPr="00540C0D">
              <w:rPr>
                <w:rFonts w:ascii="Arial" w:eastAsia="Times New Roman" w:hAnsi="Arial" w:cs="Arial"/>
                <w:color w:val="000000" w:themeColor="text1"/>
                <w:sz w:val="18"/>
                <w:szCs w:val="18"/>
                <w:lang w:eastAsia="x-none"/>
              </w:rPr>
              <w:t>35’42.3’’S</w:t>
            </w:r>
          </w:p>
          <w:p w14:paraId="2DC9AD93"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120</w:t>
            </w:r>
            <w:r w:rsidRPr="00540C0D">
              <w:rPr>
                <w:rFonts w:ascii="Arial" w:eastAsia="Times New Roman" w:hAnsi="Arial" w:cs="Arial"/>
                <w:color w:val="000000" w:themeColor="text1"/>
                <w:sz w:val="18"/>
                <w:szCs w:val="18"/>
                <w:vertAlign w:val="superscript"/>
                <w:lang w:eastAsia="x-none"/>
              </w:rPr>
              <w:t>0</w:t>
            </w:r>
            <w:r w:rsidRPr="00540C0D">
              <w:rPr>
                <w:rFonts w:ascii="Arial" w:eastAsia="Times New Roman" w:hAnsi="Arial" w:cs="Arial"/>
                <w:color w:val="000000" w:themeColor="text1"/>
                <w:sz w:val="18"/>
                <w:szCs w:val="18"/>
                <w:lang w:eastAsia="x-none"/>
              </w:rPr>
              <w:t>15’46.6’’E</w:t>
            </w:r>
          </w:p>
          <w:p w14:paraId="2D14AEDB" w14:textId="5E442FF9"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100 m</w:t>
            </w:r>
            <w:r w:rsidR="00DB4080">
              <w:rPr>
                <w:rFonts w:ascii="Arial" w:eastAsia="Times New Roman" w:hAnsi="Arial" w:cs="Arial"/>
                <w:color w:val="000000" w:themeColor="text1"/>
                <w:sz w:val="18"/>
                <w:szCs w:val="18"/>
                <w:lang w:eastAsia="x-none"/>
              </w:rPr>
              <w:t xml:space="preserve"> </w:t>
            </w:r>
            <w:r w:rsidR="00317D31">
              <w:rPr>
                <w:rFonts w:ascii="Arial" w:eastAsia="Times New Roman" w:hAnsi="Arial" w:cs="Arial"/>
                <w:color w:val="000000" w:themeColor="text1"/>
                <w:sz w:val="18"/>
                <w:szCs w:val="18"/>
                <w:lang w:eastAsia="x-none"/>
              </w:rPr>
              <w:t>asl</w:t>
            </w:r>
          </w:p>
        </w:tc>
        <w:tc>
          <w:tcPr>
            <w:tcW w:w="3261" w:type="dxa"/>
            <w:shd w:val="clear" w:color="auto" w:fill="auto"/>
          </w:tcPr>
          <w:p w14:paraId="0D84C1DB"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Calcareous soil, pH 8</w:t>
            </w:r>
          </w:p>
          <w:p w14:paraId="390DAE2C"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p>
          <w:p w14:paraId="5CDFAFFD"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p>
          <w:p w14:paraId="0C6F6D3B"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p>
        </w:tc>
      </w:tr>
      <w:tr w:rsidR="00A37400" w:rsidRPr="00540C0D" w14:paraId="28CB4394" w14:textId="77777777" w:rsidTr="002222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Borders>
              <w:top w:val="none" w:sz="0" w:space="0" w:color="auto"/>
              <w:left w:val="none" w:sz="0" w:space="0" w:color="auto"/>
              <w:bottom w:val="none" w:sz="0" w:space="0" w:color="auto"/>
            </w:tcBorders>
          </w:tcPr>
          <w:p w14:paraId="000F80D4" w14:textId="77777777" w:rsidR="00A37400" w:rsidRPr="00540C0D" w:rsidRDefault="00A37400" w:rsidP="00A37400">
            <w:pPr>
              <w:contextualSpacing/>
              <w:jc w:val="center"/>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val="en-US" w:eastAsia="x-none"/>
              </w:rPr>
              <w:t>5</w:t>
            </w:r>
          </w:p>
        </w:tc>
        <w:tc>
          <w:tcPr>
            <w:tcW w:w="1132" w:type="dxa"/>
            <w:shd w:val="clear" w:color="auto" w:fill="auto"/>
          </w:tcPr>
          <w:p w14:paraId="6DCDEA2D"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val="x-none" w:eastAsia="x-none"/>
              </w:rPr>
              <w:t>JBe-4</w:t>
            </w:r>
          </w:p>
        </w:tc>
        <w:tc>
          <w:tcPr>
            <w:tcW w:w="1701" w:type="dxa"/>
            <w:shd w:val="clear" w:color="auto" w:fill="auto"/>
          </w:tcPr>
          <w:p w14:paraId="0F9DC427"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Maize</w:t>
            </w:r>
          </w:p>
        </w:tc>
        <w:tc>
          <w:tcPr>
            <w:tcW w:w="2126" w:type="dxa"/>
            <w:shd w:val="clear" w:color="auto" w:fill="auto"/>
          </w:tcPr>
          <w:p w14:paraId="327ABA66"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4</w:t>
            </w:r>
            <w:r w:rsidRPr="00540C0D">
              <w:rPr>
                <w:rFonts w:ascii="Arial" w:eastAsia="Times New Roman" w:hAnsi="Arial" w:cs="Arial"/>
                <w:color w:val="000000" w:themeColor="text1"/>
                <w:sz w:val="18"/>
                <w:szCs w:val="18"/>
                <w:vertAlign w:val="superscript"/>
                <w:lang w:eastAsia="x-none"/>
              </w:rPr>
              <w:t>0</w:t>
            </w:r>
            <w:r w:rsidRPr="00540C0D">
              <w:rPr>
                <w:rFonts w:ascii="Arial" w:eastAsia="Times New Roman" w:hAnsi="Arial" w:cs="Arial"/>
                <w:color w:val="000000" w:themeColor="text1"/>
                <w:sz w:val="18"/>
                <w:szCs w:val="18"/>
                <w:lang w:eastAsia="x-none"/>
              </w:rPr>
              <w:t>14’34.1’’S</w:t>
            </w:r>
          </w:p>
          <w:p w14:paraId="294DB7AB"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120</w:t>
            </w:r>
            <w:r w:rsidRPr="00540C0D">
              <w:rPr>
                <w:rFonts w:ascii="Arial" w:eastAsia="Times New Roman" w:hAnsi="Arial" w:cs="Arial"/>
                <w:color w:val="000000" w:themeColor="text1"/>
                <w:sz w:val="18"/>
                <w:szCs w:val="18"/>
                <w:vertAlign w:val="superscript"/>
                <w:lang w:eastAsia="x-none"/>
              </w:rPr>
              <w:t>0</w:t>
            </w:r>
            <w:r w:rsidRPr="00540C0D">
              <w:rPr>
                <w:rFonts w:ascii="Arial" w:eastAsia="Times New Roman" w:hAnsi="Arial" w:cs="Arial"/>
                <w:color w:val="000000" w:themeColor="text1"/>
                <w:sz w:val="18"/>
                <w:szCs w:val="18"/>
                <w:lang w:eastAsia="x-none"/>
              </w:rPr>
              <w:t>13’52.4’’E</w:t>
            </w:r>
          </w:p>
          <w:p w14:paraId="258BE215" w14:textId="5E0AC569"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102 m</w:t>
            </w:r>
            <w:r w:rsidR="00DB4080">
              <w:rPr>
                <w:rFonts w:ascii="Arial" w:eastAsia="Times New Roman" w:hAnsi="Arial" w:cs="Arial"/>
                <w:color w:val="000000" w:themeColor="text1"/>
                <w:sz w:val="18"/>
                <w:szCs w:val="18"/>
                <w:lang w:eastAsia="x-none"/>
              </w:rPr>
              <w:t xml:space="preserve"> </w:t>
            </w:r>
            <w:r w:rsidR="00317D31">
              <w:rPr>
                <w:rFonts w:ascii="Arial" w:eastAsia="Times New Roman" w:hAnsi="Arial" w:cs="Arial"/>
                <w:color w:val="000000" w:themeColor="text1"/>
                <w:sz w:val="18"/>
                <w:szCs w:val="18"/>
                <w:lang w:eastAsia="x-none"/>
              </w:rPr>
              <w:t>asl</w:t>
            </w:r>
          </w:p>
        </w:tc>
        <w:tc>
          <w:tcPr>
            <w:tcW w:w="3261" w:type="dxa"/>
            <w:shd w:val="clear" w:color="auto" w:fill="auto"/>
          </w:tcPr>
          <w:p w14:paraId="026CF3A2"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 xml:space="preserve"> Calcareous soil, pH 7.5</w:t>
            </w:r>
          </w:p>
        </w:tc>
      </w:tr>
      <w:tr w:rsidR="00A37400" w:rsidRPr="00540C0D" w14:paraId="2840D524" w14:textId="77777777" w:rsidTr="002222FF">
        <w:tc>
          <w:tcPr>
            <w:cnfStyle w:val="001000000000" w:firstRow="0" w:lastRow="0" w:firstColumn="1" w:lastColumn="0" w:oddVBand="0" w:evenVBand="0" w:oddHBand="0" w:evenHBand="0" w:firstRowFirstColumn="0" w:firstRowLastColumn="0" w:lastRowFirstColumn="0" w:lastRowLastColumn="0"/>
            <w:tcW w:w="706" w:type="dxa"/>
            <w:tcBorders>
              <w:top w:val="none" w:sz="0" w:space="0" w:color="auto"/>
              <w:left w:val="none" w:sz="0" w:space="0" w:color="auto"/>
              <w:bottom w:val="none" w:sz="0" w:space="0" w:color="auto"/>
            </w:tcBorders>
          </w:tcPr>
          <w:p w14:paraId="18EC4150" w14:textId="77777777" w:rsidR="00A37400" w:rsidRPr="00540C0D" w:rsidRDefault="00A37400" w:rsidP="00A37400">
            <w:pPr>
              <w:contextualSpacing/>
              <w:jc w:val="center"/>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val="en-US" w:eastAsia="x-none"/>
              </w:rPr>
              <w:t>6</w:t>
            </w:r>
          </w:p>
        </w:tc>
        <w:tc>
          <w:tcPr>
            <w:tcW w:w="1132" w:type="dxa"/>
            <w:shd w:val="clear" w:color="auto" w:fill="auto"/>
          </w:tcPr>
          <w:p w14:paraId="3A925B8D"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val="x-none" w:eastAsia="x-none"/>
              </w:rPr>
              <w:t>KWo-2.1</w:t>
            </w:r>
          </w:p>
        </w:tc>
        <w:tc>
          <w:tcPr>
            <w:tcW w:w="1701" w:type="dxa"/>
            <w:shd w:val="clear" w:color="auto" w:fill="auto"/>
          </w:tcPr>
          <w:p w14:paraId="1BCF00A0"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Soybean</w:t>
            </w:r>
          </w:p>
        </w:tc>
        <w:tc>
          <w:tcPr>
            <w:tcW w:w="2126" w:type="dxa"/>
            <w:shd w:val="clear" w:color="auto" w:fill="auto"/>
          </w:tcPr>
          <w:p w14:paraId="6F57A9C7" w14:textId="77777777" w:rsidR="00A37400" w:rsidRPr="00540C0D" w:rsidRDefault="00A37400" w:rsidP="00A37400">
            <w:pPr>
              <w:pStyle w:val="Heading1"/>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val="0"/>
                <w:bCs w:val="0"/>
                <w:color w:val="000000" w:themeColor="text1"/>
                <w:sz w:val="18"/>
                <w:szCs w:val="18"/>
              </w:rPr>
            </w:pPr>
            <w:r w:rsidRPr="00540C0D">
              <w:rPr>
                <w:rFonts w:ascii="Arial" w:hAnsi="Arial" w:cs="Arial"/>
                <w:b w:val="0"/>
                <w:bCs w:val="0"/>
                <w:color w:val="000000" w:themeColor="text1"/>
                <w:sz w:val="18"/>
                <w:szCs w:val="18"/>
              </w:rPr>
              <w:t>4°03'00.4"S 120°01'11.4"E</w:t>
            </w:r>
          </w:p>
          <w:p w14:paraId="11192537" w14:textId="27360281"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30 m</w:t>
            </w:r>
            <w:r w:rsidR="00DB4080">
              <w:rPr>
                <w:rFonts w:ascii="Arial" w:eastAsia="Times New Roman" w:hAnsi="Arial" w:cs="Arial"/>
                <w:color w:val="000000" w:themeColor="text1"/>
                <w:sz w:val="18"/>
                <w:szCs w:val="18"/>
                <w:lang w:eastAsia="x-none"/>
              </w:rPr>
              <w:t xml:space="preserve"> </w:t>
            </w:r>
            <w:r w:rsidR="00317D31">
              <w:rPr>
                <w:rFonts w:ascii="Arial" w:eastAsia="Times New Roman" w:hAnsi="Arial" w:cs="Arial"/>
                <w:color w:val="000000" w:themeColor="text1"/>
                <w:sz w:val="18"/>
                <w:szCs w:val="18"/>
                <w:lang w:eastAsia="x-none"/>
              </w:rPr>
              <w:t>asl</w:t>
            </w:r>
          </w:p>
        </w:tc>
        <w:tc>
          <w:tcPr>
            <w:tcW w:w="3261" w:type="dxa"/>
            <w:shd w:val="clear" w:color="auto" w:fill="auto"/>
          </w:tcPr>
          <w:p w14:paraId="0CB57471"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Normal pH 7</w:t>
            </w:r>
          </w:p>
        </w:tc>
      </w:tr>
      <w:tr w:rsidR="00A37400" w:rsidRPr="00540C0D" w14:paraId="33F4D77C" w14:textId="77777777" w:rsidTr="002222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Borders>
              <w:top w:val="none" w:sz="0" w:space="0" w:color="auto"/>
              <w:left w:val="none" w:sz="0" w:space="0" w:color="auto"/>
              <w:bottom w:val="none" w:sz="0" w:space="0" w:color="auto"/>
            </w:tcBorders>
          </w:tcPr>
          <w:p w14:paraId="5A3D817F" w14:textId="77777777" w:rsidR="00A37400" w:rsidRPr="00540C0D" w:rsidRDefault="00A37400" w:rsidP="00A37400">
            <w:pPr>
              <w:contextualSpacing/>
              <w:jc w:val="center"/>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val="en-US" w:eastAsia="x-none"/>
              </w:rPr>
              <w:t>7</w:t>
            </w:r>
          </w:p>
        </w:tc>
        <w:tc>
          <w:tcPr>
            <w:tcW w:w="1132" w:type="dxa"/>
            <w:shd w:val="clear" w:color="auto" w:fill="auto"/>
          </w:tcPr>
          <w:p w14:paraId="049DC08E"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val="x-none" w:eastAsia="x-none"/>
              </w:rPr>
              <w:t>KWo-2.2</w:t>
            </w:r>
          </w:p>
        </w:tc>
        <w:tc>
          <w:tcPr>
            <w:tcW w:w="1701" w:type="dxa"/>
            <w:shd w:val="clear" w:color="auto" w:fill="auto"/>
          </w:tcPr>
          <w:p w14:paraId="32F0ABC7"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Soybean</w:t>
            </w:r>
          </w:p>
        </w:tc>
        <w:tc>
          <w:tcPr>
            <w:tcW w:w="2126" w:type="dxa"/>
            <w:shd w:val="clear" w:color="auto" w:fill="auto"/>
          </w:tcPr>
          <w:p w14:paraId="55FAC0DE" w14:textId="77777777" w:rsidR="00A37400" w:rsidRPr="00540C0D" w:rsidRDefault="00A37400" w:rsidP="00A37400">
            <w:pPr>
              <w:pStyle w:val="Heading1"/>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val="0"/>
                <w:bCs w:val="0"/>
                <w:color w:val="000000" w:themeColor="text1"/>
                <w:sz w:val="18"/>
                <w:szCs w:val="18"/>
              </w:rPr>
            </w:pPr>
            <w:r w:rsidRPr="00540C0D">
              <w:rPr>
                <w:rFonts w:ascii="Arial" w:hAnsi="Arial" w:cs="Arial"/>
                <w:b w:val="0"/>
                <w:bCs w:val="0"/>
                <w:color w:val="000000" w:themeColor="text1"/>
                <w:sz w:val="18"/>
                <w:szCs w:val="18"/>
              </w:rPr>
              <w:t>4°03'00.4"S 120°01'11.4"E</w:t>
            </w:r>
          </w:p>
          <w:p w14:paraId="0FC5DABF" w14:textId="4D99FAC4"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30 m</w:t>
            </w:r>
            <w:r w:rsidR="00DB4080">
              <w:rPr>
                <w:rFonts w:ascii="Arial" w:eastAsia="Times New Roman" w:hAnsi="Arial" w:cs="Arial"/>
                <w:color w:val="000000" w:themeColor="text1"/>
                <w:sz w:val="18"/>
                <w:szCs w:val="18"/>
                <w:lang w:eastAsia="x-none"/>
              </w:rPr>
              <w:t xml:space="preserve"> </w:t>
            </w:r>
            <w:r w:rsidR="00317D31">
              <w:rPr>
                <w:rFonts w:ascii="Arial" w:eastAsia="Times New Roman" w:hAnsi="Arial" w:cs="Arial"/>
                <w:color w:val="000000" w:themeColor="text1"/>
                <w:sz w:val="18"/>
                <w:szCs w:val="18"/>
                <w:lang w:eastAsia="x-none"/>
              </w:rPr>
              <w:t>asl</w:t>
            </w:r>
          </w:p>
        </w:tc>
        <w:tc>
          <w:tcPr>
            <w:tcW w:w="3261" w:type="dxa"/>
            <w:shd w:val="clear" w:color="auto" w:fill="auto"/>
          </w:tcPr>
          <w:p w14:paraId="3465798D"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eastAsia="x-none"/>
              </w:rPr>
              <w:t>Normal soil, pH 7</w:t>
            </w:r>
          </w:p>
        </w:tc>
      </w:tr>
      <w:tr w:rsidR="00A37400" w:rsidRPr="00540C0D" w14:paraId="742CD0CC" w14:textId="77777777" w:rsidTr="002222FF">
        <w:tc>
          <w:tcPr>
            <w:cnfStyle w:val="001000000000" w:firstRow="0" w:lastRow="0" w:firstColumn="1" w:lastColumn="0" w:oddVBand="0" w:evenVBand="0" w:oddHBand="0" w:evenHBand="0" w:firstRowFirstColumn="0" w:firstRowLastColumn="0" w:lastRowFirstColumn="0" w:lastRowLastColumn="0"/>
            <w:tcW w:w="706" w:type="dxa"/>
            <w:tcBorders>
              <w:top w:val="none" w:sz="0" w:space="0" w:color="auto"/>
              <w:left w:val="none" w:sz="0" w:space="0" w:color="auto"/>
              <w:bottom w:val="none" w:sz="0" w:space="0" w:color="auto"/>
            </w:tcBorders>
          </w:tcPr>
          <w:p w14:paraId="52FB91E7" w14:textId="77777777" w:rsidR="00A37400" w:rsidRPr="00540C0D" w:rsidRDefault="00A37400" w:rsidP="00A37400">
            <w:pPr>
              <w:contextualSpacing/>
              <w:jc w:val="center"/>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val="en-US" w:eastAsia="x-none"/>
              </w:rPr>
              <w:t>8</w:t>
            </w:r>
          </w:p>
        </w:tc>
        <w:tc>
          <w:tcPr>
            <w:tcW w:w="1132" w:type="dxa"/>
            <w:shd w:val="clear" w:color="auto" w:fill="auto"/>
          </w:tcPr>
          <w:p w14:paraId="18192D4D"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val="x-none" w:eastAsia="x-none"/>
              </w:rPr>
              <w:t>PGa-1.2</w:t>
            </w:r>
          </w:p>
        </w:tc>
        <w:tc>
          <w:tcPr>
            <w:tcW w:w="1701" w:type="dxa"/>
            <w:shd w:val="clear" w:color="auto" w:fill="auto"/>
          </w:tcPr>
          <w:p w14:paraId="18EBA968"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Pinus</w:t>
            </w:r>
          </w:p>
        </w:tc>
        <w:tc>
          <w:tcPr>
            <w:tcW w:w="2126" w:type="dxa"/>
            <w:shd w:val="clear" w:color="auto" w:fill="auto"/>
          </w:tcPr>
          <w:p w14:paraId="23CECABB"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5</w:t>
            </w:r>
            <w:r w:rsidRPr="00540C0D">
              <w:rPr>
                <w:rFonts w:ascii="Arial" w:eastAsia="Times New Roman" w:hAnsi="Arial" w:cs="Arial"/>
                <w:color w:val="000000" w:themeColor="text1"/>
                <w:sz w:val="18"/>
                <w:szCs w:val="18"/>
                <w:vertAlign w:val="superscript"/>
                <w:lang w:eastAsia="x-none"/>
              </w:rPr>
              <w:t>0</w:t>
            </w:r>
            <w:r w:rsidRPr="00540C0D">
              <w:rPr>
                <w:rFonts w:ascii="Arial" w:eastAsia="Times New Roman" w:hAnsi="Arial" w:cs="Arial"/>
                <w:color w:val="000000" w:themeColor="text1"/>
                <w:sz w:val="18"/>
                <w:szCs w:val="18"/>
                <w:lang w:eastAsia="x-none"/>
              </w:rPr>
              <w:t>14’22.1’’S</w:t>
            </w:r>
          </w:p>
          <w:p w14:paraId="4F443A81"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119</w:t>
            </w:r>
            <w:r w:rsidRPr="00540C0D">
              <w:rPr>
                <w:rFonts w:ascii="Arial" w:eastAsia="Times New Roman" w:hAnsi="Arial" w:cs="Arial"/>
                <w:color w:val="000000" w:themeColor="text1"/>
                <w:sz w:val="18"/>
                <w:szCs w:val="18"/>
                <w:vertAlign w:val="superscript"/>
                <w:lang w:eastAsia="x-none"/>
              </w:rPr>
              <w:t>0</w:t>
            </w:r>
            <w:r w:rsidRPr="00540C0D">
              <w:rPr>
                <w:rFonts w:ascii="Arial" w:eastAsia="Times New Roman" w:hAnsi="Arial" w:cs="Arial"/>
                <w:color w:val="000000" w:themeColor="text1"/>
                <w:sz w:val="18"/>
                <w:szCs w:val="18"/>
                <w:lang w:eastAsia="x-none"/>
              </w:rPr>
              <w:t>38’20.3’’E</w:t>
            </w:r>
          </w:p>
          <w:p w14:paraId="07854726" w14:textId="4DF86726"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139</w:t>
            </w:r>
            <w:r w:rsidR="00317D31">
              <w:rPr>
                <w:rFonts w:ascii="Arial" w:eastAsia="Times New Roman" w:hAnsi="Arial" w:cs="Arial"/>
                <w:color w:val="000000" w:themeColor="text1"/>
                <w:sz w:val="18"/>
                <w:szCs w:val="18"/>
                <w:lang w:eastAsia="x-none"/>
              </w:rPr>
              <w:t xml:space="preserve"> </w:t>
            </w:r>
            <w:r w:rsidRPr="00540C0D">
              <w:rPr>
                <w:rFonts w:ascii="Arial" w:eastAsia="Times New Roman" w:hAnsi="Arial" w:cs="Arial"/>
                <w:color w:val="000000" w:themeColor="text1"/>
                <w:sz w:val="18"/>
                <w:szCs w:val="18"/>
                <w:lang w:eastAsia="x-none"/>
              </w:rPr>
              <w:t>m</w:t>
            </w:r>
            <w:r w:rsidR="00DB4080">
              <w:rPr>
                <w:rFonts w:ascii="Arial" w:eastAsia="Times New Roman" w:hAnsi="Arial" w:cs="Arial"/>
                <w:color w:val="000000" w:themeColor="text1"/>
                <w:sz w:val="18"/>
                <w:szCs w:val="18"/>
                <w:lang w:eastAsia="x-none"/>
              </w:rPr>
              <w:t xml:space="preserve"> </w:t>
            </w:r>
            <w:r w:rsidR="00317D31">
              <w:rPr>
                <w:rFonts w:ascii="Arial" w:eastAsia="Times New Roman" w:hAnsi="Arial" w:cs="Arial"/>
                <w:color w:val="000000" w:themeColor="text1"/>
                <w:sz w:val="18"/>
                <w:szCs w:val="18"/>
                <w:lang w:eastAsia="x-none"/>
              </w:rPr>
              <w:t>asl</w:t>
            </w:r>
          </w:p>
        </w:tc>
        <w:tc>
          <w:tcPr>
            <w:tcW w:w="3261" w:type="dxa"/>
            <w:shd w:val="clear" w:color="auto" w:fill="auto"/>
          </w:tcPr>
          <w:p w14:paraId="1F073FF1"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Normal soil, pH 6.7</w:t>
            </w:r>
          </w:p>
        </w:tc>
      </w:tr>
      <w:tr w:rsidR="00A37400" w:rsidRPr="00540C0D" w14:paraId="5295E56E" w14:textId="77777777" w:rsidTr="002222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Borders>
              <w:top w:val="none" w:sz="0" w:space="0" w:color="auto"/>
              <w:left w:val="none" w:sz="0" w:space="0" w:color="auto"/>
              <w:bottom w:val="none" w:sz="0" w:space="0" w:color="auto"/>
            </w:tcBorders>
          </w:tcPr>
          <w:p w14:paraId="7653108D" w14:textId="77777777" w:rsidR="00A37400" w:rsidRPr="00540C0D" w:rsidRDefault="00A37400" w:rsidP="00A37400">
            <w:pPr>
              <w:contextualSpacing/>
              <w:jc w:val="center"/>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val="en-US" w:eastAsia="x-none"/>
              </w:rPr>
              <w:t>9</w:t>
            </w:r>
          </w:p>
        </w:tc>
        <w:tc>
          <w:tcPr>
            <w:tcW w:w="1132" w:type="dxa"/>
            <w:shd w:val="clear" w:color="auto" w:fill="auto"/>
          </w:tcPr>
          <w:p w14:paraId="6BAEE788"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val="x-none" w:eastAsia="x-none"/>
              </w:rPr>
              <w:t>PGa-1.3</w:t>
            </w:r>
          </w:p>
        </w:tc>
        <w:tc>
          <w:tcPr>
            <w:tcW w:w="1701" w:type="dxa"/>
            <w:shd w:val="clear" w:color="auto" w:fill="auto"/>
          </w:tcPr>
          <w:p w14:paraId="2FF5456B"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eastAsia="x-none"/>
              </w:rPr>
              <w:t>Pinus</w:t>
            </w:r>
          </w:p>
        </w:tc>
        <w:tc>
          <w:tcPr>
            <w:tcW w:w="2126" w:type="dxa"/>
            <w:shd w:val="clear" w:color="auto" w:fill="auto"/>
          </w:tcPr>
          <w:p w14:paraId="6F74DAD5"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5</w:t>
            </w:r>
            <w:r w:rsidRPr="00540C0D">
              <w:rPr>
                <w:rFonts w:ascii="Arial" w:eastAsia="Times New Roman" w:hAnsi="Arial" w:cs="Arial"/>
                <w:color w:val="000000" w:themeColor="text1"/>
                <w:sz w:val="18"/>
                <w:szCs w:val="18"/>
                <w:vertAlign w:val="superscript"/>
                <w:lang w:eastAsia="x-none"/>
              </w:rPr>
              <w:t>0</w:t>
            </w:r>
            <w:r w:rsidRPr="00540C0D">
              <w:rPr>
                <w:rFonts w:ascii="Arial" w:eastAsia="Times New Roman" w:hAnsi="Arial" w:cs="Arial"/>
                <w:color w:val="000000" w:themeColor="text1"/>
                <w:sz w:val="18"/>
                <w:szCs w:val="18"/>
                <w:lang w:eastAsia="x-none"/>
              </w:rPr>
              <w:t>14’22.1’’S</w:t>
            </w:r>
          </w:p>
          <w:p w14:paraId="70FC09B9"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119</w:t>
            </w:r>
            <w:r w:rsidRPr="00540C0D">
              <w:rPr>
                <w:rFonts w:ascii="Arial" w:eastAsia="Times New Roman" w:hAnsi="Arial" w:cs="Arial"/>
                <w:color w:val="000000" w:themeColor="text1"/>
                <w:sz w:val="18"/>
                <w:szCs w:val="18"/>
                <w:vertAlign w:val="superscript"/>
                <w:lang w:eastAsia="x-none"/>
              </w:rPr>
              <w:t>0</w:t>
            </w:r>
            <w:r w:rsidRPr="00540C0D">
              <w:rPr>
                <w:rFonts w:ascii="Arial" w:eastAsia="Times New Roman" w:hAnsi="Arial" w:cs="Arial"/>
                <w:color w:val="000000" w:themeColor="text1"/>
                <w:sz w:val="18"/>
                <w:szCs w:val="18"/>
                <w:lang w:eastAsia="x-none"/>
              </w:rPr>
              <w:t>38’20.3’’E</w:t>
            </w:r>
          </w:p>
          <w:p w14:paraId="100DF13A" w14:textId="6AB8C8B3"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139</w:t>
            </w:r>
            <w:r w:rsidR="00317D31">
              <w:rPr>
                <w:rFonts w:ascii="Arial" w:eastAsia="Times New Roman" w:hAnsi="Arial" w:cs="Arial"/>
                <w:color w:val="000000" w:themeColor="text1"/>
                <w:sz w:val="18"/>
                <w:szCs w:val="18"/>
                <w:lang w:eastAsia="x-none"/>
              </w:rPr>
              <w:t xml:space="preserve"> </w:t>
            </w:r>
            <w:r w:rsidRPr="00540C0D">
              <w:rPr>
                <w:rFonts w:ascii="Arial" w:eastAsia="Times New Roman" w:hAnsi="Arial" w:cs="Arial"/>
                <w:color w:val="000000" w:themeColor="text1"/>
                <w:sz w:val="18"/>
                <w:szCs w:val="18"/>
                <w:lang w:eastAsia="x-none"/>
              </w:rPr>
              <w:t>m</w:t>
            </w:r>
            <w:r w:rsidR="00DB4080">
              <w:rPr>
                <w:rFonts w:ascii="Arial" w:eastAsia="Times New Roman" w:hAnsi="Arial" w:cs="Arial"/>
                <w:color w:val="000000" w:themeColor="text1"/>
                <w:sz w:val="18"/>
                <w:szCs w:val="18"/>
                <w:lang w:eastAsia="x-none"/>
              </w:rPr>
              <w:t xml:space="preserve"> </w:t>
            </w:r>
            <w:r w:rsidR="00317D31">
              <w:rPr>
                <w:rFonts w:ascii="Arial" w:eastAsia="Times New Roman" w:hAnsi="Arial" w:cs="Arial"/>
                <w:color w:val="000000" w:themeColor="text1"/>
                <w:sz w:val="18"/>
                <w:szCs w:val="18"/>
                <w:lang w:eastAsia="x-none"/>
              </w:rPr>
              <w:t>asl</w:t>
            </w:r>
          </w:p>
        </w:tc>
        <w:tc>
          <w:tcPr>
            <w:tcW w:w="3261" w:type="dxa"/>
            <w:shd w:val="clear" w:color="auto" w:fill="auto"/>
          </w:tcPr>
          <w:p w14:paraId="01EBEAA8"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eastAsia="x-none"/>
              </w:rPr>
              <w:t>Normal soil, pH 6.7</w:t>
            </w:r>
          </w:p>
        </w:tc>
      </w:tr>
      <w:tr w:rsidR="00A37400" w:rsidRPr="00540C0D" w14:paraId="22A759DE" w14:textId="77777777" w:rsidTr="002222FF">
        <w:tc>
          <w:tcPr>
            <w:cnfStyle w:val="001000000000" w:firstRow="0" w:lastRow="0" w:firstColumn="1" w:lastColumn="0" w:oddVBand="0" w:evenVBand="0" w:oddHBand="0" w:evenHBand="0" w:firstRowFirstColumn="0" w:firstRowLastColumn="0" w:lastRowFirstColumn="0" w:lastRowLastColumn="0"/>
            <w:tcW w:w="706" w:type="dxa"/>
            <w:tcBorders>
              <w:top w:val="none" w:sz="0" w:space="0" w:color="auto"/>
              <w:left w:val="none" w:sz="0" w:space="0" w:color="auto"/>
              <w:bottom w:val="none" w:sz="0" w:space="0" w:color="auto"/>
            </w:tcBorders>
          </w:tcPr>
          <w:p w14:paraId="5B8F81DB" w14:textId="77777777" w:rsidR="00A37400" w:rsidRPr="00540C0D" w:rsidRDefault="00A37400" w:rsidP="00A37400">
            <w:pPr>
              <w:contextualSpacing/>
              <w:jc w:val="center"/>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val="x-none" w:eastAsia="x-none"/>
              </w:rPr>
              <w:t>1</w:t>
            </w:r>
            <w:r w:rsidRPr="00540C0D">
              <w:rPr>
                <w:rFonts w:ascii="Arial" w:eastAsia="Times New Roman" w:hAnsi="Arial" w:cs="Arial"/>
                <w:color w:val="000000" w:themeColor="text1"/>
                <w:sz w:val="18"/>
                <w:szCs w:val="18"/>
                <w:lang w:val="en-US" w:eastAsia="x-none"/>
              </w:rPr>
              <w:t>0</w:t>
            </w:r>
          </w:p>
        </w:tc>
        <w:tc>
          <w:tcPr>
            <w:tcW w:w="1132" w:type="dxa"/>
            <w:shd w:val="clear" w:color="auto" w:fill="auto"/>
          </w:tcPr>
          <w:p w14:paraId="2B7597AF"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val="x-none" w:eastAsia="x-none"/>
              </w:rPr>
              <w:t>BGa-2.1</w:t>
            </w:r>
          </w:p>
        </w:tc>
        <w:tc>
          <w:tcPr>
            <w:tcW w:w="1701" w:type="dxa"/>
            <w:shd w:val="clear" w:color="auto" w:fill="auto"/>
          </w:tcPr>
          <w:p w14:paraId="5948E858"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hAnsi="Arial" w:cs="Arial"/>
                <w:color w:val="000000" w:themeColor="text1"/>
                <w:sz w:val="18"/>
                <w:szCs w:val="18"/>
                <w:lang w:val="en" w:eastAsia="x-none"/>
              </w:rPr>
              <w:t>Bamboo</w:t>
            </w:r>
          </w:p>
        </w:tc>
        <w:tc>
          <w:tcPr>
            <w:tcW w:w="2126" w:type="dxa"/>
            <w:shd w:val="clear" w:color="auto" w:fill="auto"/>
          </w:tcPr>
          <w:p w14:paraId="5D0654A7"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5</w:t>
            </w:r>
            <w:r w:rsidRPr="00540C0D">
              <w:rPr>
                <w:rFonts w:ascii="Arial" w:eastAsia="Times New Roman" w:hAnsi="Arial" w:cs="Arial"/>
                <w:color w:val="000000" w:themeColor="text1"/>
                <w:sz w:val="18"/>
                <w:szCs w:val="18"/>
                <w:vertAlign w:val="superscript"/>
                <w:lang w:eastAsia="x-none"/>
              </w:rPr>
              <w:t>0</w:t>
            </w:r>
            <w:r w:rsidRPr="00540C0D">
              <w:rPr>
                <w:rFonts w:ascii="Arial" w:eastAsia="Times New Roman" w:hAnsi="Arial" w:cs="Arial"/>
                <w:color w:val="000000" w:themeColor="text1"/>
                <w:sz w:val="18"/>
                <w:szCs w:val="18"/>
                <w:lang w:eastAsia="x-none"/>
              </w:rPr>
              <w:t>16’47.8’’S</w:t>
            </w:r>
          </w:p>
          <w:p w14:paraId="56EA7EF5"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119</w:t>
            </w:r>
            <w:r w:rsidRPr="00540C0D">
              <w:rPr>
                <w:rFonts w:ascii="Arial" w:eastAsia="Times New Roman" w:hAnsi="Arial" w:cs="Arial"/>
                <w:color w:val="000000" w:themeColor="text1"/>
                <w:sz w:val="18"/>
                <w:szCs w:val="18"/>
                <w:vertAlign w:val="superscript"/>
                <w:lang w:eastAsia="x-none"/>
              </w:rPr>
              <w:t>0</w:t>
            </w:r>
            <w:r w:rsidRPr="00540C0D">
              <w:rPr>
                <w:rFonts w:ascii="Arial" w:eastAsia="Times New Roman" w:hAnsi="Arial" w:cs="Arial"/>
                <w:color w:val="000000" w:themeColor="text1"/>
                <w:sz w:val="18"/>
                <w:szCs w:val="18"/>
                <w:lang w:eastAsia="x-none"/>
              </w:rPr>
              <w:t>45’49.7’’E</w:t>
            </w:r>
          </w:p>
          <w:p w14:paraId="7D15533E" w14:textId="6CF0BE13"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407m</w:t>
            </w:r>
            <w:r w:rsidR="00DB4080">
              <w:rPr>
                <w:rFonts w:ascii="Arial" w:eastAsia="Times New Roman" w:hAnsi="Arial" w:cs="Arial"/>
                <w:color w:val="000000" w:themeColor="text1"/>
                <w:sz w:val="18"/>
                <w:szCs w:val="18"/>
                <w:lang w:eastAsia="x-none"/>
              </w:rPr>
              <w:t xml:space="preserve"> </w:t>
            </w:r>
            <w:r w:rsidR="00317D31">
              <w:rPr>
                <w:rFonts w:ascii="Arial" w:eastAsia="Times New Roman" w:hAnsi="Arial" w:cs="Arial"/>
                <w:color w:val="000000" w:themeColor="text1"/>
                <w:sz w:val="18"/>
                <w:szCs w:val="18"/>
                <w:lang w:eastAsia="x-none"/>
              </w:rPr>
              <w:t>asl</w:t>
            </w:r>
          </w:p>
        </w:tc>
        <w:tc>
          <w:tcPr>
            <w:tcW w:w="3261" w:type="dxa"/>
            <w:shd w:val="clear" w:color="auto" w:fill="auto"/>
          </w:tcPr>
          <w:p w14:paraId="36277459"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eastAsia="x-none"/>
              </w:rPr>
              <w:t>Normal soil, pH 7</w:t>
            </w:r>
          </w:p>
        </w:tc>
      </w:tr>
      <w:tr w:rsidR="00A37400" w:rsidRPr="00540C0D" w14:paraId="17B8E084" w14:textId="77777777" w:rsidTr="002222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Borders>
              <w:top w:val="none" w:sz="0" w:space="0" w:color="auto"/>
              <w:left w:val="none" w:sz="0" w:space="0" w:color="auto"/>
              <w:bottom w:val="none" w:sz="0" w:space="0" w:color="auto"/>
            </w:tcBorders>
          </w:tcPr>
          <w:p w14:paraId="092F63D5" w14:textId="77777777" w:rsidR="00A37400" w:rsidRPr="00540C0D" w:rsidRDefault="00A37400" w:rsidP="00A37400">
            <w:pPr>
              <w:contextualSpacing/>
              <w:jc w:val="center"/>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val="x-none" w:eastAsia="x-none"/>
              </w:rPr>
              <w:t>1</w:t>
            </w:r>
            <w:r w:rsidRPr="00540C0D">
              <w:rPr>
                <w:rFonts w:ascii="Arial" w:eastAsia="Times New Roman" w:hAnsi="Arial" w:cs="Arial"/>
                <w:color w:val="000000" w:themeColor="text1"/>
                <w:sz w:val="18"/>
                <w:szCs w:val="18"/>
                <w:lang w:val="en-US" w:eastAsia="x-none"/>
              </w:rPr>
              <w:t>1</w:t>
            </w:r>
          </w:p>
        </w:tc>
        <w:tc>
          <w:tcPr>
            <w:tcW w:w="1132" w:type="dxa"/>
            <w:shd w:val="clear" w:color="auto" w:fill="auto"/>
          </w:tcPr>
          <w:p w14:paraId="7A158F1C"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val="x-none" w:eastAsia="x-none"/>
              </w:rPr>
              <w:t>BGa-2.2</w:t>
            </w:r>
          </w:p>
        </w:tc>
        <w:tc>
          <w:tcPr>
            <w:tcW w:w="1701" w:type="dxa"/>
            <w:shd w:val="clear" w:color="auto" w:fill="auto"/>
          </w:tcPr>
          <w:p w14:paraId="28200FDF"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hAnsi="Arial" w:cs="Arial"/>
                <w:color w:val="000000" w:themeColor="text1"/>
                <w:sz w:val="18"/>
                <w:szCs w:val="18"/>
                <w:lang w:val="en" w:eastAsia="x-none"/>
              </w:rPr>
              <w:t>Bamboo</w:t>
            </w:r>
          </w:p>
        </w:tc>
        <w:tc>
          <w:tcPr>
            <w:tcW w:w="2126" w:type="dxa"/>
            <w:shd w:val="clear" w:color="auto" w:fill="auto"/>
          </w:tcPr>
          <w:p w14:paraId="710DAAA9"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5</w:t>
            </w:r>
            <w:r w:rsidRPr="00540C0D">
              <w:rPr>
                <w:rFonts w:ascii="Arial" w:eastAsia="Times New Roman" w:hAnsi="Arial" w:cs="Arial"/>
                <w:color w:val="000000" w:themeColor="text1"/>
                <w:sz w:val="18"/>
                <w:szCs w:val="18"/>
                <w:vertAlign w:val="superscript"/>
                <w:lang w:eastAsia="x-none"/>
              </w:rPr>
              <w:t>0</w:t>
            </w:r>
            <w:r w:rsidRPr="00540C0D">
              <w:rPr>
                <w:rFonts w:ascii="Arial" w:eastAsia="Times New Roman" w:hAnsi="Arial" w:cs="Arial"/>
                <w:color w:val="000000" w:themeColor="text1"/>
                <w:sz w:val="18"/>
                <w:szCs w:val="18"/>
                <w:lang w:eastAsia="x-none"/>
              </w:rPr>
              <w:t>16’47.8’’S</w:t>
            </w:r>
          </w:p>
          <w:p w14:paraId="34590EA1"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119</w:t>
            </w:r>
            <w:r w:rsidRPr="00540C0D">
              <w:rPr>
                <w:rFonts w:ascii="Arial" w:eastAsia="Times New Roman" w:hAnsi="Arial" w:cs="Arial"/>
                <w:color w:val="000000" w:themeColor="text1"/>
                <w:sz w:val="18"/>
                <w:szCs w:val="18"/>
                <w:vertAlign w:val="superscript"/>
                <w:lang w:eastAsia="x-none"/>
              </w:rPr>
              <w:t>0</w:t>
            </w:r>
            <w:r w:rsidRPr="00540C0D">
              <w:rPr>
                <w:rFonts w:ascii="Arial" w:eastAsia="Times New Roman" w:hAnsi="Arial" w:cs="Arial"/>
                <w:color w:val="000000" w:themeColor="text1"/>
                <w:sz w:val="18"/>
                <w:szCs w:val="18"/>
                <w:lang w:eastAsia="x-none"/>
              </w:rPr>
              <w:t>45’49.7’’E</w:t>
            </w:r>
          </w:p>
          <w:p w14:paraId="57930C6E" w14:textId="629E4603"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407 m</w:t>
            </w:r>
            <w:r w:rsidR="00DB4080">
              <w:rPr>
                <w:rFonts w:ascii="Arial" w:eastAsia="Times New Roman" w:hAnsi="Arial" w:cs="Arial"/>
                <w:color w:val="000000" w:themeColor="text1"/>
                <w:sz w:val="18"/>
                <w:szCs w:val="18"/>
                <w:lang w:eastAsia="x-none"/>
              </w:rPr>
              <w:t xml:space="preserve"> </w:t>
            </w:r>
            <w:r w:rsidR="00317D31">
              <w:rPr>
                <w:rFonts w:ascii="Arial" w:eastAsia="Times New Roman" w:hAnsi="Arial" w:cs="Arial"/>
                <w:color w:val="000000" w:themeColor="text1"/>
                <w:sz w:val="18"/>
                <w:szCs w:val="18"/>
                <w:lang w:eastAsia="x-none"/>
              </w:rPr>
              <w:t>asl</w:t>
            </w:r>
          </w:p>
        </w:tc>
        <w:tc>
          <w:tcPr>
            <w:tcW w:w="3261" w:type="dxa"/>
            <w:shd w:val="clear" w:color="auto" w:fill="auto"/>
          </w:tcPr>
          <w:p w14:paraId="3F50BEEA"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eastAsia="x-none"/>
              </w:rPr>
              <w:t>Normal soil, pH 7</w:t>
            </w:r>
          </w:p>
        </w:tc>
      </w:tr>
      <w:tr w:rsidR="00A37400" w:rsidRPr="00540C0D" w14:paraId="27E6A51F" w14:textId="77777777" w:rsidTr="002222FF">
        <w:tc>
          <w:tcPr>
            <w:cnfStyle w:val="001000000000" w:firstRow="0" w:lastRow="0" w:firstColumn="1" w:lastColumn="0" w:oddVBand="0" w:evenVBand="0" w:oddHBand="0" w:evenHBand="0" w:firstRowFirstColumn="0" w:firstRowLastColumn="0" w:lastRowFirstColumn="0" w:lastRowLastColumn="0"/>
            <w:tcW w:w="706" w:type="dxa"/>
            <w:tcBorders>
              <w:top w:val="none" w:sz="0" w:space="0" w:color="auto"/>
              <w:left w:val="none" w:sz="0" w:space="0" w:color="auto"/>
              <w:bottom w:val="none" w:sz="0" w:space="0" w:color="auto"/>
            </w:tcBorders>
          </w:tcPr>
          <w:p w14:paraId="2A89E2B3" w14:textId="77777777" w:rsidR="00A37400" w:rsidRPr="00540C0D" w:rsidRDefault="00A37400" w:rsidP="00A37400">
            <w:pPr>
              <w:contextualSpacing/>
              <w:jc w:val="center"/>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val="x-none" w:eastAsia="x-none"/>
              </w:rPr>
              <w:t>12</w:t>
            </w:r>
          </w:p>
        </w:tc>
        <w:tc>
          <w:tcPr>
            <w:tcW w:w="1132" w:type="dxa"/>
            <w:shd w:val="clear" w:color="auto" w:fill="auto"/>
          </w:tcPr>
          <w:p w14:paraId="06CAB018"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val="x-none" w:eastAsia="x-none"/>
              </w:rPr>
              <w:t>WGa-3</w:t>
            </w:r>
          </w:p>
        </w:tc>
        <w:tc>
          <w:tcPr>
            <w:tcW w:w="1701" w:type="dxa"/>
            <w:shd w:val="clear" w:color="auto" w:fill="auto"/>
          </w:tcPr>
          <w:p w14:paraId="28D22BA3"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hAnsi="Arial" w:cs="Arial"/>
                <w:color w:val="000000" w:themeColor="text1"/>
                <w:sz w:val="18"/>
                <w:szCs w:val="18"/>
                <w:lang w:val="en" w:eastAsia="x-none"/>
              </w:rPr>
              <w:t>Carrot</w:t>
            </w:r>
          </w:p>
        </w:tc>
        <w:tc>
          <w:tcPr>
            <w:tcW w:w="2126" w:type="dxa"/>
            <w:shd w:val="clear" w:color="auto" w:fill="auto"/>
          </w:tcPr>
          <w:p w14:paraId="21E0D86B"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5</w:t>
            </w:r>
            <w:r w:rsidRPr="00540C0D">
              <w:rPr>
                <w:rFonts w:ascii="Arial" w:eastAsia="Times New Roman" w:hAnsi="Arial" w:cs="Arial"/>
                <w:color w:val="000000" w:themeColor="text1"/>
                <w:sz w:val="18"/>
                <w:szCs w:val="18"/>
                <w:vertAlign w:val="superscript"/>
                <w:lang w:eastAsia="x-none"/>
              </w:rPr>
              <w:t>0</w:t>
            </w:r>
            <w:r w:rsidRPr="00540C0D">
              <w:rPr>
                <w:rFonts w:ascii="Arial" w:eastAsia="Times New Roman" w:hAnsi="Arial" w:cs="Arial"/>
                <w:color w:val="000000" w:themeColor="text1"/>
                <w:sz w:val="18"/>
                <w:szCs w:val="18"/>
                <w:lang w:eastAsia="x-none"/>
              </w:rPr>
              <w:t>15’08.5’’S</w:t>
            </w:r>
          </w:p>
          <w:p w14:paraId="49DB504B"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lastRenderedPageBreak/>
              <w:t>119</w:t>
            </w:r>
            <w:r w:rsidRPr="00540C0D">
              <w:rPr>
                <w:rFonts w:ascii="Arial" w:eastAsia="Times New Roman" w:hAnsi="Arial" w:cs="Arial"/>
                <w:color w:val="000000" w:themeColor="text1"/>
                <w:sz w:val="18"/>
                <w:szCs w:val="18"/>
                <w:vertAlign w:val="superscript"/>
                <w:lang w:eastAsia="x-none"/>
              </w:rPr>
              <w:t>0</w:t>
            </w:r>
            <w:r w:rsidRPr="00540C0D">
              <w:rPr>
                <w:rFonts w:ascii="Arial" w:eastAsia="Times New Roman" w:hAnsi="Arial" w:cs="Arial"/>
                <w:color w:val="000000" w:themeColor="text1"/>
                <w:sz w:val="18"/>
                <w:szCs w:val="18"/>
                <w:lang w:eastAsia="x-none"/>
              </w:rPr>
              <w:t>55’17.7’’E</w:t>
            </w:r>
          </w:p>
          <w:p w14:paraId="7DA43BC3" w14:textId="79CDAE22"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1602 m</w:t>
            </w:r>
            <w:r w:rsidR="00DB4080">
              <w:rPr>
                <w:rFonts w:ascii="Arial" w:eastAsia="Times New Roman" w:hAnsi="Arial" w:cs="Arial"/>
                <w:color w:val="000000" w:themeColor="text1"/>
                <w:sz w:val="18"/>
                <w:szCs w:val="18"/>
                <w:lang w:eastAsia="x-none"/>
              </w:rPr>
              <w:t xml:space="preserve"> </w:t>
            </w:r>
            <w:r w:rsidR="00317D31">
              <w:rPr>
                <w:rFonts w:ascii="Arial" w:eastAsia="Times New Roman" w:hAnsi="Arial" w:cs="Arial"/>
                <w:color w:val="000000" w:themeColor="text1"/>
                <w:sz w:val="18"/>
                <w:szCs w:val="18"/>
                <w:lang w:eastAsia="x-none"/>
              </w:rPr>
              <w:t>asl</w:t>
            </w:r>
          </w:p>
        </w:tc>
        <w:tc>
          <w:tcPr>
            <w:tcW w:w="3261" w:type="dxa"/>
            <w:shd w:val="clear" w:color="auto" w:fill="auto"/>
          </w:tcPr>
          <w:p w14:paraId="2095A4F9"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eastAsia="x-none"/>
              </w:rPr>
              <w:lastRenderedPageBreak/>
              <w:t xml:space="preserve"> Normal soil, pH 6.7</w:t>
            </w:r>
          </w:p>
        </w:tc>
      </w:tr>
      <w:tr w:rsidR="00A37400" w:rsidRPr="00540C0D" w14:paraId="1C83466E" w14:textId="77777777" w:rsidTr="002222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Borders>
              <w:top w:val="none" w:sz="0" w:space="0" w:color="auto"/>
              <w:left w:val="none" w:sz="0" w:space="0" w:color="auto"/>
              <w:bottom w:val="none" w:sz="0" w:space="0" w:color="auto"/>
            </w:tcBorders>
          </w:tcPr>
          <w:p w14:paraId="565966BC" w14:textId="77777777" w:rsidR="00A37400" w:rsidRPr="00540C0D" w:rsidRDefault="00A37400" w:rsidP="00A37400">
            <w:pPr>
              <w:contextualSpacing/>
              <w:jc w:val="center"/>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val="x-none" w:eastAsia="x-none"/>
              </w:rPr>
              <w:t>1</w:t>
            </w:r>
            <w:r w:rsidRPr="00540C0D">
              <w:rPr>
                <w:rFonts w:ascii="Arial" w:eastAsia="Times New Roman" w:hAnsi="Arial" w:cs="Arial"/>
                <w:color w:val="000000" w:themeColor="text1"/>
                <w:sz w:val="18"/>
                <w:szCs w:val="18"/>
                <w:lang w:val="en-US" w:eastAsia="x-none"/>
              </w:rPr>
              <w:t>3</w:t>
            </w:r>
          </w:p>
        </w:tc>
        <w:tc>
          <w:tcPr>
            <w:tcW w:w="1132" w:type="dxa"/>
            <w:shd w:val="clear" w:color="auto" w:fill="auto"/>
          </w:tcPr>
          <w:p w14:paraId="3EC71749"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val="x-none" w:eastAsia="x-none"/>
              </w:rPr>
              <w:t>WGa-3.1</w:t>
            </w:r>
          </w:p>
        </w:tc>
        <w:tc>
          <w:tcPr>
            <w:tcW w:w="1701" w:type="dxa"/>
            <w:shd w:val="clear" w:color="auto" w:fill="auto"/>
          </w:tcPr>
          <w:p w14:paraId="76D50EF4"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hAnsi="Arial" w:cs="Arial"/>
                <w:color w:val="000000" w:themeColor="text1"/>
                <w:sz w:val="18"/>
                <w:szCs w:val="18"/>
                <w:lang w:val="en" w:eastAsia="x-none"/>
              </w:rPr>
              <w:t>Carrot</w:t>
            </w:r>
          </w:p>
        </w:tc>
        <w:tc>
          <w:tcPr>
            <w:tcW w:w="2126" w:type="dxa"/>
            <w:shd w:val="clear" w:color="auto" w:fill="auto"/>
          </w:tcPr>
          <w:p w14:paraId="66AB92C3"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5</w:t>
            </w:r>
            <w:r w:rsidRPr="00540C0D">
              <w:rPr>
                <w:rFonts w:ascii="Arial" w:eastAsia="Times New Roman" w:hAnsi="Arial" w:cs="Arial"/>
                <w:color w:val="000000" w:themeColor="text1"/>
                <w:sz w:val="18"/>
                <w:szCs w:val="18"/>
                <w:vertAlign w:val="superscript"/>
                <w:lang w:eastAsia="x-none"/>
              </w:rPr>
              <w:t>0</w:t>
            </w:r>
            <w:r w:rsidRPr="00540C0D">
              <w:rPr>
                <w:rFonts w:ascii="Arial" w:eastAsia="Times New Roman" w:hAnsi="Arial" w:cs="Arial"/>
                <w:color w:val="000000" w:themeColor="text1"/>
                <w:sz w:val="18"/>
                <w:szCs w:val="18"/>
                <w:lang w:eastAsia="x-none"/>
              </w:rPr>
              <w:t>15’08.5’’S</w:t>
            </w:r>
          </w:p>
          <w:p w14:paraId="5F2A20E0"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119</w:t>
            </w:r>
            <w:r w:rsidRPr="00540C0D">
              <w:rPr>
                <w:rFonts w:ascii="Arial" w:eastAsia="Times New Roman" w:hAnsi="Arial" w:cs="Arial"/>
                <w:color w:val="000000" w:themeColor="text1"/>
                <w:sz w:val="18"/>
                <w:szCs w:val="18"/>
                <w:vertAlign w:val="superscript"/>
                <w:lang w:eastAsia="x-none"/>
              </w:rPr>
              <w:t>0</w:t>
            </w:r>
            <w:r w:rsidRPr="00540C0D">
              <w:rPr>
                <w:rFonts w:ascii="Arial" w:eastAsia="Times New Roman" w:hAnsi="Arial" w:cs="Arial"/>
                <w:color w:val="000000" w:themeColor="text1"/>
                <w:sz w:val="18"/>
                <w:szCs w:val="18"/>
                <w:lang w:eastAsia="x-none"/>
              </w:rPr>
              <w:t>55’17.7’’E</w:t>
            </w:r>
          </w:p>
          <w:p w14:paraId="6E3C09A3" w14:textId="0892E2F8"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1602 m</w:t>
            </w:r>
            <w:r w:rsidR="00DB4080">
              <w:rPr>
                <w:rFonts w:ascii="Arial" w:eastAsia="Times New Roman" w:hAnsi="Arial" w:cs="Arial"/>
                <w:color w:val="000000" w:themeColor="text1"/>
                <w:sz w:val="18"/>
                <w:szCs w:val="18"/>
                <w:lang w:eastAsia="x-none"/>
              </w:rPr>
              <w:t xml:space="preserve"> </w:t>
            </w:r>
            <w:r w:rsidR="00317D31">
              <w:rPr>
                <w:rFonts w:ascii="Arial" w:eastAsia="Times New Roman" w:hAnsi="Arial" w:cs="Arial"/>
                <w:color w:val="000000" w:themeColor="text1"/>
                <w:sz w:val="18"/>
                <w:szCs w:val="18"/>
                <w:lang w:eastAsia="x-none"/>
              </w:rPr>
              <w:t>asl</w:t>
            </w:r>
          </w:p>
        </w:tc>
        <w:tc>
          <w:tcPr>
            <w:tcW w:w="3261" w:type="dxa"/>
            <w:shd w:val="clear" w:color="auto" w:fill="auto"/>
          </w:tcPr>
          <w:p w14:paraId="104AB15F"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eastAsia="x-none"/>
              </w:rPr>
              <w:t xml:space="preserve"> Normal soil, pH 6.7</w:t>
            </w:r>
          </w:p>
        </w:tc>
      </w:tr>
      <w:tr w:rsidR="00A37400" w:rsidRPr="00540C0D" w14:paraId="351DF50C" w14:textId="77777777" w:rsidTr="002222FF">
        <w:tc>
          <w:tcPr>
            <w:cnfStyle w:val="001000000000" w:firstRow="0" w:lastRow="0" w:firstColumn="1" w:lastColumn="0" w:oddVBand="0" w:evenVBand="0" w:oddHBand="0" w:evenHBand="0" w:firstRowFirstColumn="0" w:firstRowLastColumn="0" w:lastRowFirstColumn="0" w:lastRowLastColumn="0"/>
            <w:tcW w:w="706" w:type="dxa"/>
            <w:tcBorders>
              <w:top w:val="none" w:sz="0" w:space="0" w:color="auto"/>
              <w:left w:val="none" w:sz="0" w:space="0" w:color="auto"/>
              <w:bottom w:val="none" w:sz="0" w:space="0" w:color="auto"/>
            </w:tcBorders>
          </w:tcPr>
          <w:p w14:paraId="7331B749" w14:textId="77777777" w:rsidR="00A37400" w:rsidRPr="00540C0D" w:rsidRDefault="00A37400" w:rsidP="00A37400">
            <w:pPr>
              <w:contextualSpacing/>
              <w:jc w:val="center"/>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val="x-none" w:eastAsia="x-none"/>
              </w:rPr>
              <w:t>1</w:t>
            </w:r>
            <w:r w:rsidRPr="00540C0D">
              <w:rPr>
                <w:rFonts w:ascii="Arial" w:eastAsia="Times New Roman" w:hAnsi="Arial" w:cs="Arial"/>
                <w:color w:val="000000" w:themeColor="text1"/>
                <w:sz w:val="18"/>
                <w:szCs w:val="18"/>
                <w:lang w:val="en-US" w:eastAsia="x-none"/>
              </w:rPr>
              <w:t>4</w:t>
            </w:r>
          </w:p>
        </w:tc>
        <w:tc>
          <w:tcPr>
            <w:tcW w:w="1132" w:type="dxa"/>
            <w:shd w:val="clear" w:color="auto" w:fill="auto"/>
          </w:tcPr>
          <w:p w14:paraId="555156BE"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val="x-none" w:eastAsia="x-none"/>
              </w:rPr>
              <w:t>JSi-1</w:t>
            </w:r>
          </w:p>
        </w:tc>
        <w:tc>
          <w:tcPr>
            <w:tcW w:w="1701" w:type="dxa"/>
            <w:shd w:val="clear" w:color="auto" w:fill="auto"/>
          </w:tcPr>
          <w:p w14:paraId="2C798E2B"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Maize</w:t>
            </w:r>
          </w:p>
        </w:tc>
        <w:tc>
          <w:tcPr>
            <w:tcW w:w="2126" w:type="dxa"/>
            <w:shd w:val="clear" w:color="auto" w:fill="auto"/>
          </w:tcPr>
          <w:p w14:paraId="4E4FC49D"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5</w:t>
            </w:r>
            <w:r w:rsidRPr="00540C0D">
              <w:rPr>
                <w:rFonts w:ascii="Arial" w:eastAsia="Times New Roman" w:hAnsi="Arial" w:cs="Arial"/>
                <w:color w:val="000000" w:themeColor="text1"/>
                <w:sz w:val="18"/>
                <w:szCs w:val="18"/>
                <w:vertAlign w:val="superscript"/>
                <w:lang w:eastAsia="x-none"/>
              </w:rPr>
              <w:t>0</w:t>
            </w:r>
            <w:r w:rsidRPr="00540C0D">
              <w:rPr>
                <w:rFonts w:ascii="Arial" w:eastAsia="Times New Roman" w:hAnsi="Arial" w:cs="Arial"/>
                <w:color w:val="000000" w:themeColor="text1"/>
                <w:sz w:val="18"/>
                <w:szCs w:val="18"/>
                <w:lang w:eastAsia="x-none"/>
              </w:rPr>
              <w:t>14’18.1’’S</w:t>
            </w:r>
          </w:p>
          <w:p w14:paraId="305C5053" w14:textId="77777777" w:rsidR="00DB4080"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119</w:t>
            </w:r>
            <w:r w:rsidRPr="00540C0D">
              <w:rPr>
                <w:rFonts w:ascii="Arial" w:eastAsia="Times New Roman" w:hAnsi="Arial" w:cs="Arial"/>
                <w:color w:val="000000" w:themeColor="text1"/>
                <w:sz w:val="18"/>
                <w:szCs w:val="18"/>
                <w:vertAlign w:val="superscript"/>
                <w:lang w:eastAsia="x-none"/>
              </w:rPr>
              <w:t>0</w:t>
            </w:r>
            <w:r w:rsidRPr="00540C0D">
              <w:rPr>
                <w:rFonts w:ascii="Arial" w:eastAsia="Times New Roman" w:hAnsi="Arial" w:cs="Arial"/>
                <w:color w:val="000000" w:themeColor="text1"/>
                <w:sz w:val="18"/>
                <w:szCs w:val="18"/>
                <w:lang w:eastAsia="x-none"/>
              </w:rPr>
              <w:t>59’51.1’’E</w:t>
            </w:r>
          </w:p>
          <w:p w14:paraId="7925709D" w14:textId="30CB1411"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 xml:space="preserve"> 1021 m</w:t>
            </w:r>
            <w:r w:rsidR="00DB4080">
              <w:rPr>
                <w:rFonts w:ascii="Arial" w:eastAsia="Times New Roman" w:hAnsi="Arial" w:cs="Arial"/>
                <w:color w:val="000000" w:themeColor="text1"/>
                <w:sz w:val="18"/>
                <w:szCs w:val="18"/>
                <w:lang w:eastAsia="x-none"/>
              </w:rPr>
              <w:t xml:space="preserve"> asl</w:t>
            </w:r>
          </w:p>
        </w:tc>
        <w:tc>
          <w:tcPr>
            <w:tcW w:w="3261" w:type="dxa"/>
            <w:shd w:val="clear" w:color="auto" w:fill="auto"/>
          </w:tcPr>
          <w:p w14:paraId="2C5E34D7"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eastAsia="x-none"/>
              </w:rPr>
              <w:t>Normal soil, pH 6.9</w:t>
            </w:r>
          </w:p>
        </w:tc>
      </w:tr>
      <w:tr w:rsidR="00A37400" w:rsidRPr="00540C0D" w14:paraId="482DDC0C" w14:textId="77777777" w:rsidTr="002222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Borders>
              <w:top w:val="none" w:sz="0" w:space="0" w:color="auto"/>
              <w:left w:val="none" w:sz="0" w:space="0" w:color="auto"/>
              <w:bottom w:val="none" w:sz="0" w:space="0" w:color="auto"/>
            </w:tcBorders>
          </w:tcPr>
          <w:p w14:paraId="594E9823" w14:textId="77777777" w:rsidR="00A37400" w:rsidRPr="00540C0D" w:rsidRDefault="00A37400" w:rsidP="00A37400">
            <w:pPr>
              <w:contextualSpacing/>
              <w:jc w:val="center"/>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val="en-US" w:eastAsia="x-none"/>
              </w:rPr>
              <w:t>15</w:t>
            </w:r>
          </w:p>
        </w:tc>
        <w:tc>
          <w:tcPr>
            <w:tcW w:w="1132" w:type="dxa"/>
            <w:shd w:val="clear" w:color="auto" w:fill="auto"/>
          </w:tcPr>
          <w:p w14:paraId="372F5B32"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val="x-none" w:eastAsia="x-none"/>
              </w:rPr>
              <w:t>LSi-3</w:t>
            </w:r>
          </w:p>
        </w:tc>
        <w:tc>
          <w:tcPr>
            <w:tcW w:w="1701" w:type="dxa"/>
            <w:shd w:val="clear" w:color="auto" w:fill="auto"/>
          </w:tcPr>
          <w:p w14:paraId="2ECA56E5"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hAnsi="Arial" w:cs="Arial"/>
                <w:color w:val="000000" w:themeColor="text1"/>
                <w:sz w:val="18"/>
                <w:szCs w:val="18"/>
                <w:lang w:val="en" w:eastAsia="x-none"/>
              </w:rPr>
              <w:t>Pepper</w:t>
            </w:r>
          </w:p>
        </w:tc>
        <w:tc>
          <w:tcPr>
            <w:tcW w:w="2126" w:type="dxa"/>
            <w:shd w:val="clear" w:color="auto" w:fill="auto"/>
          </w:tcPr>
          <w:p w14:paraId="23745ED8"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5</w:t>
            </w:r>
            <w:r w:rsidRPr="00540C0D">
              <w:rPr>
                <w:rFonts w:ascii="Arial" w:eastAsia="Times New Roman" w:hAnsi="Arial" w:cs="Arial"/>
                <w:color w:val="000000" w:themeColor="text1"/>
                <w:sz w:val="18"/>
                <w:szCs w:val="18"/>
                <w:vertAlign w:val="superscript"/>
                <w:lang w:eastAsia="x-none"/>
              </w:rPr>
              <w:t>0</w:t>
            </w:r>
            <w:r w:rsidRPr="00540C0D">
              <w:rPr>
                <w:rFonts w:ascii="Arial" w:eastAsia="Times New Roman" w:hAnsi="Arial" w:cs="Arial"/>
                <w:color w:val="000000" w:themeColor="text1"/>
                <w:sz w:val="18"/>
                <w:szCs w:val="18"/>
                <w:lang w:eastAsia="x-none"/>
              </w:rPr>
              <w:t>13’19.1’’S</w:t>
            </w:r>
          </w:p>
          <w:p w14:paraId="42673B2B"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120</w:t>
            </w:r>
            <w:r w:rsidRPr="00540C0D">
              <w:rPr>
                <w:rFonts w:ascii="Arial" w:eastAsia="Times New Roman" w:hAnsi="Arial" w:cs="Arial"/>
                <w:color w:val="000000" w:themeColor="text1"/>
                <w:sz w:val="18"/>
                <w:szCs w:val="18"/>
                <w:vertAlign w:val="superscript"/>
                <w:lang w:eastAsia="x-none"/>
              </w:rPr>
              <w:t>0</w:t>
            </w:r>
            <w:r w:rsidRPr="00540C0D">
              <w:rPr>
                <w:rFonts w:ascii="Arial" w:eastAsia="Times New Roman" w:hAnsi="Arial" w:cs="Arial"/>
                <w:color w:val="000000" w:themeColor="text1"/>
                <w:sz w:val="18"/>
                <w:szCs w:val="18"/>
                <w:lang w:eastAsia="x-none"/>
              </w:rPr>
              <w:t>08’16.5’’E</w:t>
            </w:r>
          </w:p>
          <w:p w14:paraId="0D55AB07" w14:textId="0619F999"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220 m</w:t>
            </w:r>
            <w:r w:rsidR="00DB4080">
              <w:rPr>
                <w:rFonts w:ascii="Arial" w:eastAsia="Times New Roman" w:hAnsi="Arial" w:cs="Arial"/>
                <w:color w:val="000000" w:themeColor="text1"/>
                <w:sz w:val="18"/>
                <w:szCs w:val="18"/>
                <w:lang w:eastAsia="x-none"/>
              </w:rPr>
              <w:t xml:space="preserve"> </w:t>
            </w:r>
            <w:r w:rsidR="00317D31">
              <w:rPr>
                <w:rFonts w:ascii="Arial" w:eastAsia="Times New Roman" w:hAnsi="Arial" w:cs="Arial"/>
                <w:color w:val="000000" w:themeColor="text1"/>
                <w:sz w:val="18"/>
                <w:szCs w:val="18"/>
                <w:lang w:eastAsia="x-none"/>
              </w:rPr>
              <w:t>asl</w:t>
            </w:r>
          </w:p>
        </w:tc>
        <w:tc>
          <w:tcPr>
            <w:tcW w:w="3261" w:type="dxa"/>
            <w:shd w:val="clear" w:color="auto" w:fill="auto"/>
          </w:tcPr>
          <w:p w14:paraId="2A8EED2F"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eastAsia="x-none"/>
              </w:rPr>
              <w:t xml:space="preserve">  Acid soil, pH 5.8</w:t>
            </w:r>
          </w:p>
        </w:tc>
      </w:tr>
      <w:tr w:rsidR="00A37400" w:rsidRPr="00540C0D" w14:paraId="1615FBC1" w14:textId="77777777" w:rsidTr="002222FF">
        <w:tc>
          <w:tcPr>
            <w:cnfStyle w:val="001000000000" w:firstRow="0" w:lastRow="0" w:firstColumn="1" w:lastColumn="0" w:oddVBand="0" w:evenVBand="0" w:oddHBand="0" w:evenHBand="0" w:firstRowFirstColumn="0" w:firstRowLastColumn="0" w:lastRowFirstColumn="0" w:lastRowLastColumn="0"/>
            <w:tcW w:w="706" w:type="dxa"/>
            <w:tcBorders>
              <w:top w:val="none" w:sz="0" w:space="0" w:color="auto"/>
              <w:left w:val="none" w:sz="0" w:space="0" w:color="auto"/>
              <w:bottom w:val="none" w:sz="0" w:space="0" w:color="auto"/>
            </w:tcBorders>
          </w:tcPr>
          <w:p w14:paraId="225F8623" w14:textId="77777777" w:rsidR="00A37400" w:rsidRPr="00540C0D" w:rsidRDefault="00A37400" w:rsidP="00A37400">
            <w:pPr>
              <w:contextualSpacing/>
              <w:jc w:val="center"/>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val="en-US" w:eastAsia="x-none"/>
              </w:rPr>
              <w:t>16</w:t>
            </w:r>
          </w:p>
        </w:tc>
        <w:tc>
          <w:tcPr>
            <w:tcW w:w="1132" w:type="dxa"/>
            <w:shd w:val="clear" w:color="auto" w:fill="auto"/>
          </w:tcPr>
          <w:p w14:paraId="45A9B505"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val="x-none" w:eastAsia="x-none"/>
              </w:rPr>
              <w:t>JSi-4</w:t>
            </w:r>
          </w:p>
        </w:tc>
        <w:tc>
          <w:tcPr>
            <w:tcW w:w="1701" w:type="dxa"/>
            <w:shd w:val="clear" w:color="auto" w:fill="auto"/>
          </w:tcPr>
          <w:p w14:paraId="1A926586"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 xml:space="preserve"> Maize</w:t>
            </w:r>
          </w:p>
        </w:tc>
        <w:tc>
          <w:tcPr>
            <w:tcW w:w="2126" w:type="dxa"/>
            <w:shd w:val="clear" w:color="auto" w:fill="auto"/>
          </w:tcPr>
          <w:p w14:paraId="7D4D7DF3"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5</w:t>
            </w:r>
            <w:r w:rsidRPr="00540C0D">
              <w:rPr>
                <w:rFonts w:ascii="Arial" w:eastAsia="Times New Roman" w:hAnsi="Arial" w:cs="Arial"/>
                <w:color w:val="000000" w:themeColor="text1"/>
                <w:sz w:val="18"/>
                <w:szCs w:val="18"/>
                <w:vertAlign w:val="superscript"/>
                <w:lang w:eastAsia="x-none"/>
              </w:rPr>
              <w:t>0</w:t>
            </w:r>
            <w:r w:rsidRPr="00540C0D">
              <w:rPr>
                <w:rFonts w:ascii="Arial" w:eastAsia="Times New Roman" w:hAnsi="Arial" w:cs="Arial"/>
                <w:color w:val="000000" w:themeColor="text1"/>
                <w:sz w:val="18"/>
                <w:szCs w:val="18"/>
                <w:lang w:eastAsia="x-none"/>
              </w:rPr>
              <w:t>13’59.3’’S</w:t>
            </w:r>
          </w:p>
          <w:p w14:paraId="20E5BCEE"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120</w:t>
            </w:r>
            <w:r w:rsidRPr="00540C0D">
              <w:rPr>
                <w:rFonts w:ascii="Arial" w:eastAsia="Times New Roman" w:hAnsi="Arial" w:cs="Arial"/>
                <w:color w:val="000000" w:themeColor="text1"/>
                <w:sz w:val="18"/>
                <w:szCs w:val="18"/>
                <w:vertAlign w:val="superscript"/>
                <w:lang w:eastAsia="x-none"/>
              </w:rPr>
              <w:t>0</w:t>
            </w:r>
            <w:r w:rsidRPr="00540C0D">
              <w:rPr>
                <w:rFonts w:ascii="Arial" w:eastAsia="Times New Roman" w:hAnsi="Arial" w:cs="Arial"/>
                <w:color w:val="000000" w:themeColor="text1"/>
                <w:sz w:val="18"/>
                <w:szCs w:val="18"/>
                <w:lang w:eastAsia="x-none"/>
              </w:rPr>
              <w:t>08’27.3’’E</w:t>
            </w:r>
          </w:p>
          <w:p w14:paraId="288DAE6F" w14:textId="7C7B96EC"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356 m</w:t>
            </w:r>
            <w:r w:rsidR="00DB4080">
              <w:rPr>
                <w:rFonts w:ascii="Arial" w:eastAsia="Times New Roman" w:hAnsi="Arial" w:cs="Arial"/>
                <w:color w:val="000000" w:themeColor="text1"/>
                <w:sz w:val="18"/>
                <w:szCs w:val="18"/>
                <w:lang w:eastAsia="x-none"/>
              </w:rPr>
              <w:t xml:space="preserve"> </w:t>
            </w:r>
            <w:r w:rsidR="00317D31">
              <w:rPr>
                <w:rFonts w:ascii="Arial" w:eastAsia="Times New Roman" w:hAnsi="Arial" w:cs="Arial"/>
                <w:color w:val="000000" w:themeColor="text1"/>
                <w:sz w:val="18"/>
                <w:szCs w:val="18"/>
                <w:lang w:eastAsia="x-none"/>
              </w:rPr>
              <w:t>asl</w:t>
            </w:r>
          </w:p>
        </w:tc>
        <w:tc>
          <w:tcPr>
            <w:tcW w:w="3261" w:type="dxa"/>
            <w:shd w:val="clear" w:color="auto" w:fill="auto"/>
          </w:tcPr>
          <w:p w14:paraId="5E69A619"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eastAsia="x-none"/>
              </w:rPr>
              <w:t xml:space="preserve">  Normal soil, pH 6.9</w:t>
            </w:r>
          </w:p>
        </w:tc>
      </w:tr>
      <w:tr w:rsidR="00A37400" w:rsidRPr="00540C0D" w14:paraId="2AD75962" w14:textId="77777777" w:rsidTr="002222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Borders>
              <w:top w:val="none" w:sz="0" w:space="0" w:color="auto"/>
              <w:left w:val="none" w:sz="0" w:space="0" w:color="auto"/>
              <w:bottom w:val="none" w:sz="0" w:space="0" w:color="auto"/>
            </w:tcBorders>
          </w:tcPr>
          <w:p w14:paraId="6467D974" w14:textId="77777777" w:rsidR="00A37400" w:rsidRPr="00540C0D" w:rsidRDefault="00A37400" w:rsidP="00A37400">
            <w:pPr>
              <w:contextualSpacing/>
              <w:jc w:val="center"/>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val="en-US" w:eastAsia="x-none"/>
              </w:rPr>
              <w:t>17</w:t>
            </w:r>
          </w:p>
        </w:tc>
        <w:tc>
          <w:tcPr>
            <w:tcW w:w="1132" w:type="dxa"/>
            <w:shd w:val="clear" w:color="auto" w:fill="auto"/>
          </w:tcPr>
          <w:p w14:paraId="7F0E15C6"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val="x-none" w:eastAsia="x-none"/>
              </w:rPr>
              <w:t>RBg-1</w:t>
            </w:r>
          </w:p>
        </w:tc>
        <w:tc>
          <w:tcPr>
            <w:tcW w:w="1701" w:type="dxa"/>
            <w:shd w:val="clear" w:color="auto" w:fill="auto"/>
          </w:tcPr>
          <w:p w14:paraId="5A663694"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types of grass</w:t>
            </w:r>
          </w:p>
        </w:tc>
        <w:tc>
          <w:tcPr>
            <w:tcW w:w="2126" w:type="dxa"/>
            <w:shd w:val="clear" w:color="auto" w:fill="auto"/>
          </w:tcPr>
          <w:p w14:paraId="1E48AA1A"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5</w:t>
            </w:r>
            <w:r w:rsidRPr="00540C0D">
              <w:rPr>
                <w:rFonts w:ascii="Arial" w:eastAsia="Times New Roman" w:hAnsi="Arial" w:cs="Arial"/>
                <w:color w:val="000000" w:themeColor="text1"/>
                <w:sz w:val="18"/>
                <w:szCs w:val="18"/>
                <w:vertAlign w:val="superscript"/>
                <w:lang w:eastAsia="x-none"/>
              </w:rPr>
              <w:t>0</w:t>
            </w:r>
            <w:r w:rsidRPr="00540C0D">
              <w:rPr>
                <w:rFonts w:ascii="Arial" w:eastAsia="Times New Roman" w:hAnsi="Arial" w:cs="Arial"/>
                <w:color w:val="000000" w:themeColor="text1"/>
                <w:sz w:val="18"/>
                <w:szCs w:val="18"/>
                <w:lang w:eastAsia="x-none"/>
              </w:rPr>
              <w:t>35’12.9’’S</w:t>
            </w:r>
          </w:p>
          <w:p w14:paraId="64B27538"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120</w:t>
            </w:r>
            <w:r w:rsidRPr="00540C0D">
              <w:rPr>
                <w:rFonts w:ascii="Arial" w:eastAsia="Times New Roman" w:hAnsi="Arial" w:cs="Arial"/>
                <w:color w:val="000000" w:themeColor="text1"/>
                <w:sz w:val="18"/>
                <w:szCs w:val="18"/>
                <w:vertAlign w:val="superscript"/>
                <w:lang w:eastAsia="x-none"/>
              </w:rPr>
              <w:t>0</w:t>
            </w:r>
            <w:r w:rsidRPr="00540C0D">
              <w:rPr>
                <w:rFonts w:ascii="Arial" w:eastAsia="Times New Roman" w:hAnsi="Arial" w:cs="Arial"/>
                <w:color w:val="000000" w:themeColor="text1"/>
                <w:sz w:val="18"/>
                <w:szCs w:val="18"/>
                <w:lang w:eastAsia="x-none"/>
              </w:rPr>
              <w:t>05’08.8’’E</w:t>
            </w:r>
          </w:p>
          <w:p w14:paraId="2D47D404" w14:textId="2C59E1EF"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eastAsia="Times New Roman" w:hAnsi="Arial" w:cs="Arial"/>
                <w:color w:val="000000" w:themeColor="text1"/>
                <w:sz w:val="18"/>
                <w:szCs w:val="18"/>
                <w:lang w:eastAsia="x-none"/>
              </w:rPr>
              <w:t>5 m</w:t>
            </w:r>
            <w:r w:rsidR="00DB4080">
              <w:rPr>
                <w:rFonts w:ascii="Arial" w:eastAsia="Times New Roman" w:hAnsi="Arial" w:cs="Arial"/>
                <w:color w:val="000000" w:themeColor="text1"/>
                <w:sz w:val="18"/>
                <w:szCs w:val="18"/>
                <w:lang w:eastAsia="x-none"/>
              </w:rPr>
              <w:t xml:space="preserve"> </w:t>
            </w:r>
            <w:r w:rsidR="00317D31">
              <w:rPr>
                <w:rFonts w:ascii="Arial" w:eastAsia="Times New Roman" w:hAnsi="Arial" w:cs="Arial"/>
                <w:color w:val="000000" w:themeColor="text1"/>
                <w:sz w:val="18"/>
                <w:szCs w:val="18"/>
                <w:lang w:eastAsia="x-none"/>
              </w:rPr>
              <w:t>asl</w:t>
            </w:r>
          </w:p>
        </w:tc>
        <w:tc>
          <w:tcPr>
            <w:tcW w:w="3261" w:type="dxa"/>
            <w:shd w:val="clear" w:color="auto" w:fill="auto"/>
          </w:tcPr>
          <w:p w14:paraId="379D5BCB"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x-none"/>
              </w:rPr>
            </w:pPr>
            <w:proofErr w:type="spellStart"/>
            <w:r w:rsidRPr="00540C0D">
              <w:rPr>
                <w:rFonts w:ascii="Arial" w:eastAsia="Times New Roman" w:hAnsi="Arial" w:cs="Arial"/>
                <w:color w:val="000000" w:themeColor="text1"/>
                <w:sz w:val="18"/>
                <w:szCs w:val="18"/>
                <w:lang w:eastAsia="x-none"/>
              </w:rPr>
              <w:t>Salin</w:t>
            </w:r>
            <w:proofErr w:type="spellEnd"/>
            <w:r w:rsidRPr="00540C0D">
              <w:rPr>
                <w:rFonts w:ascii="Arial" w:eastAsia="Times New Roman" w:hAnsi="Arial" w:cs="Arial"/>
                <w:color w:val="000000" w:themeColor="text1"/>
                <w:sz w:val="18"/>
                <w:szCs w:val="18"/>
                <w:lang w:eastAsia="x-none"/>
              </w:rPr>
              <w:t xml:space="preserve"> soil, pH 8.5</w:t>
            </w:r>
          </w:p>
        </w:tc>
      </w:tr>
    </w:tbl>
    <w:p w14:paraId="228CC7E4" w14:textId="77777777" w:rsidR="00A37400" w:rsidRPr="00540C0D" w:rsidRDefault="00A37400" w:rsidP="00A37400">
      <w:pPr>
        <w:spacing w:after="200" w:line="360" w:lineRule="auto"/>
        <w:ind w:firstLine="709"/>
        <w:contextualSpacing/>
        <w:jc w:val="both"/>
        <w:rPr>
          <w:rFonts w:ascii="Arial" w:eastAsia="Times New Roman" w:hAnsi="Arial" w:cs="Arial"/>
          <w:b/>
          <w:color w:val="000000" w:themeColor="text1"/>
          <w:sz w:val="18"/>
          <w:szCs w:val="18"/>
          <w:lang w:eastAsia="x-none"/>
        </w:rPr>
      </w:pPr>
    </w:p>
    <w:p w14:paraId="7C33F0BF" w14:textId="24294794" w:rsidR="00DF27A9" w:rsidRPr="000E6CD2" w:rsidRDefault="00DF27A9" w:rsidP="000E6CD2">
      <w:pPr>
        <w:spacing w:line="480" w:lineRule="auto"/>
        <w:jc w:val="both"/>
        <w:rPr>
          <w:rFonts w:ascii="Times New Roman" w:hAnsi="Times New Roman" w:cs="Times New Roman"/>
          <w:b/>
          <w:bCs/>
          <w:sz w:val="24"/>
          <w:szCs w:val="24"/>
        </w:rPr>
      </w:pPr>
      <w:r w:rsidRPr="000E6CD2">
        <w:rPr>
          <w:rFonts w:ascii="Times New Roman" w:hAnsi="Times New Roman" w:cs="Times New Roman"/>
          <w:b/>
          <w:bCs/>
          <w:sz w:val="24"/>
          <w:szCs w:val="24"/>
        </w:rPr>
        <w:t>Morphology of bacterial isolates</w:t>
      </w:r>
    </w:p>
    <w:p w14:paraId="37073DBB" w14:textId="7BB09F0D" w:rsidR="00DF27A9" w:rsidRPr="000E6CD2" w:rsidRDefault="00DF27A9" w:rsidP="000E6CD2">
      <w:pPr>
        <w:spacing w:line="480" w:lineRule="auto"/>
        <w:ind w:firstLine="426"/>
        <w:jc w:val="both"/>
        <w:rPr>
          <w:rFonts w:ascii="Times New Roman" w:hAnsi="Times New Roman" w:cs="Times New Roman"/>
          <w:sz w:val="24"/>
          <w:szCs w:val="24"/>
        </w:rPr>
      </w:pPr>
      <w:r w:rsidRPr="000E6CD2">
        <w:rPr>
          <w:rFonts w:ascii="Times New Roman" w:hAnsi="Times New Roman" w:cs="Times New Roman"/>
          <w:sz w:val="24"/>
          <w:szCs w:val="24"/>
        </w:rPr>
        <w:t xml:space="preserve">The isolated rhizobacteria were identified as Bacillus sp. based on their Gram-positive reaction. The colony morphology exhibited variations, ranging from irregularly circular, irregularly circular with rough margins, to undulated circular with elevated and flat edges. The colonies were white and pale yellow (Table 2). </w:t>
      </w:r>
    </w:p>
    <w:p w14:paraId="631EBA25" w14:textId="77777777" w:rsidR="00A37400" w:rsidRPr="000E6CD2" w:rsidRDefault="00A37400" w:rsidP="000E6CD2">
      <w:pPr>
        <w:spacing w:line="360" w:lineRule="auto"/>
        <w:contextualSpacing/>
        <w:jc w:val="both"/>
        <w:rPr>
          <w:rFonts w:ascii="Times New Roman" w:eastAsia="Times New Roman" w:hAnsi="Times New Roman" w:cs="Times New Roman"/>
          <w:color w:val="000000" w:themeColor="text1"/>
          <w:sz w:val="24"/>
          <w:szCs w:val="24"/>
          <w:lang w:val="x-none" w:eastAsia="x-none"/>
        </w:rPr>
      </w:pPr>
      <w:r w:rsidRPr="000E6CD2">
        <w:rPr>
          <w:rFonts w:ascii="Times New Roman" w:hAnsi="Times New Roman" w:cs="Times New Roman"/>
          <w:color w:val="000000" w:themeColor="text1"/>
          <w:sz w:val="24"/>
          <w:szCs w:val="24"/>
          <w:lang w:val="en"/>
        </w:rPr>
        <w:t xml:space="preserve">Table 2. Morphological Characterization of Bacterial Isolates </w:t>
      </w:r>
    </w:p>
    <w:tbl>
      <w:tblPr>
        <w:tblStyle w:val="Plain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1284"/>
        <w:gridCol w:w="1123"/>
        <w:gridCol w:w="1232"/>
        <w:gridCol w:w="1290"/>
        <w:gridCol w:w="1772"/>
        <w:gridCol w:w="1156"/>
      </w:tblGrid>
      <w:tr w:rsidR="00A37400" w:rsidRPr="00540C0D" w14:paraId="30155225" w14:textId="77777777" w:rsidTr="004F3BD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6" w:type="dxa"/>
            <w:tcBorders>
              <w:bottom w:val="none" w:sz="0" w:space="0" w:color="auto"/>
              <w:right w:val="none" w:sz="0" w:space="0" w:color="auto"/>
            </w:tcBorders>
          </w:tcPr>
          <w:p w14:paraId="2CD80691" w14:textId="77777777" w:rsidR="00A37400" w:rsidRPr="00540C0D" w:rsidRDefault="00A37400" w:rsidP="00A37400">
            <w:pPr>
              <w:contextualSpacing/>
              <w:jc w:val="center"/>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No</w:t>
            </w:r>
          </w:p>
        </w:tc>
        <w:tc>
          <w:tcPr>
            <w:tcW w:w="1416" w:type="dxa"/>
            <w:tcBorders>
              <w:bottom w:val="none" w:sz="0" w:space="0" w:color="auto"/>
            </w:tcBorders>
          </w:tcPr>
          <w:p w14:paraId="7680BC71" w14:textId="77777777" w:rsidR="00A37400" w:rsidRPr="00540C0D" w:rsidRDefault="00A37400" w:rsidP="00A37400">
            <w:pPr>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Isolate Code</w:t>
            </w:r>
          </w:p>
        </w:tc>
        <w:tc>
          <w:tcPr>
            <w:tcW w:w="1185" w:type="dxa"/>
            <w:tcBorders>
              <w:bottom w:val="none" w:sz="0" w:space="0" w:color="auto"/>
            </w:tcBorders>
          </w:tcPr>
          <w:p w14:paraId="43CA3E1A" w14:textId="77777777" w:rsidR="00A37400" w:rsidRPr="00540C0D" w:rsidRDefault="00A37400" w:rsidP="00A37400">
            <w:pPr>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Colony Form</w:t>
            </w:r>
          </w:p>
        </w:tc>
        <w:tc>
          <w:tcPr>
            <w:tcW w:w="1344" w:type="dxa"/>
            <w:tcBorders>
              <w:bottom w:val="none" w:sz="0" w:space="0" w:color="auto"/>
            </w:tcBorders>
          </w:tcPr>
          <w:p w14:paraId="40BD3972" w14:textId="77777777" w:rsidR="00A37400" w:rsidRPr="00540C0D" w:rsidRDefault="00A37400" w:rsidP="00A37400">
            <w:pPr>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Edge of the colony</w:t>
            </w:r>
          </w:p>
        </w:tc>
        <w:tc>
          <w:tcPr>
            <w:tcW w:w="1310" w:type="dxa"/>
            <w:tcBorders>
              <w:bottom w:val="none" w:sz="0" w:space="0" w:color="auto"/>
            </w:tcBorders>
          </w:tcPr>
          <w:p w14:paraId="3651A7A0" w14:textId="77777777" w:rsidR="00A37400" w:rsidRPr="00540C0D" w:rsidRDefault="00A37400" w:rsidP="00A37400">
            <w:pPr>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Colony Elevation</w:t>
            </w:r>
          </w:p>
        </w:tc>
        <w:tc>
          <w:tcPr>
            <w:tcW w:w="2082" w:type="dxa"/>
            <w:tcBorders>
              <w:bottom w:val="none" w:sz="0" w:space="0" w:color="auto"/>
            </w:tcBorders>
          </w:tcPr>
          <w:p w14:paraId="75987D76" w14:textId="60047166" w:rsidR="00A37400" w:rsidRPr="00540C0D" w:rsidRDefault="00A37400" w:rsidP="00A37400">
            <w:pPr>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 xml:space="preserve">Colony </w:t>
            </w:r>
            <w:r w:rsidR="005B11AD">
              <w:rPr>
                <w:rFonts w:ascii="Arial" w:hAnsi="Arial" w:cs="Arial"/>
                <w:color w:val="000000" w:themeColor="text1"/>
                <w:sz w:val="18"/>
                <w:szCs w:val="18"/>
                <w:lang w:val="en" w:eastAsia="x-none"/>
              </w:rPr>
              <w:t>colour</w:t>
            </w:r>
          </w:p>
        </w:tc>
        <w:tc>
          <w:tcPr>
            <w:tcW w:w="957" w:type="dxa"/>
            <w:tcBorders>
              <w:bottom w:val="none" w:sz="0" w:space="0" w:color="auto"/>
            </w:tcBorders>
          </w:tcPr>
          <w:p w14:paraId="76121DFC" w14:textId="77777777" w:rsidR="00A37400" w:rsidRPr="00540C0D" w:rsidRDefault="00A37400" w:rsidP="00A37400">
            <w:pPr>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Gram reaction</w:t>
            </w:r>
          </w:p>
        </w:tc>
      </w:tr>
      <w:tr w:rsidR="00A37400" w:rsidRPr="00540C0D" w14:paraId="3822579E" w14:textId="77777777" w:rsidTr="00BA3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Borders>
              <w:right w:val="none" w:sz="0" w:space="0" w:color="auto"/>
            </w:tcBorders>
            <w:shd w:val="clear" w:color="auto" w:fill="auto"/>
          </w:tcPr>
          <w:p w14:paraId="3CFD2A30" w14:textId="77777777" w:rsidR="00A37400" w:rsidRPr="00540C0D" w:rsidRDefault="00A37400" w:rsidP="00A37400">
            <w:pPr>
              <w:contextualSpacing/>
              <w:jc w:val="center"/>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val="x-none" w:eastAsia="x-none"/>
              </w:rPr>
              <w:t> </w:t>
            </w:r>
          </w:p>
        </w:tc>
        <w:tc>
          <w:tcPr>
            <w:tcW w:w="1416" w:type="dxa"/>
            <w:shd w:val="clear" w:color="auto" w:fill="auto"/>
          </w:tcPr>
          <w:p w14:paraId="5748379F"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val="x-none" w:eastAsia="x-none"/>
              </w:rPr>
              <w:t> </w:t>
            </w:r>
          </w:p>
        </w:tc>
        <w:tc>
          <w:tcPr>
            <w:tcW w:w="1185" w:type="dxa"/>
            <w:shd w:val="clear" w:color="auto" w:fill="auto"/>
          </w:tcPr>
          <w:p w14:paraId="088AB3D8"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val="x-none" w:eastAsia="x-none"/>
              </w:rPr>
              <w:t> </w:t>
            </w:r>
          </w:p>
        </w:tc>
        <w:tc>
          <w:tcPr>
            <w:tcW w:w="1344" w:type="dxa"/>
            <w:shd w:val="clear" w:color="auto" w:fill="auto"/>
          </w:tcPr>
          <w:p w14:paraId="4C221A38"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val="x-none" w:eastAsia="x-none"/>
              </w:rPr>
              <w:t> </w:t>
            </w:r>
          </w:p>
        </w:tc>
        <w:tc>
          <w:tcPr>
            <w:tcW w:w="1310" w:type="dxa"/>
            <w:shd w:val="clear" w:color="auto" w:fill="auto"/>
          </w:tcPr>
          <w:p w14:paraId="5354AB63"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val="x-none" w:eastAsia="x-none"/>
              </w:rPr>
              <w:t> </w:t>
            </w:r>
          </w:p>
        </w:tc>
        <w:tc>
          <w:tcPr>
            <w:tcW w:w="2082" w:type="dxa"/>
            <w:shd w:val="clear" w:color="auto" w:fill="auto"/>
          </w:tcPr>
          <w:p w14:paraId="723FD505"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val="x-none" w:eastAsia="x-none"/>
              </w:rPr>
              <w:t> </w:t>
            </w:r>
          </w:p>
        </w:tc>
        <w:tc>
          <w:tcPr>
            <w:tcW w:w="957" w:type="dxa"/>
            <w:shd w:val="clear" w:color="auto" w:fill="auto"/>
          </w:tcPr>
          <w:p w14:paraId="15DC1BC7"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eastAsia="Times New Roman" w:hAnsi="Arial" w:cs="Arial"/>
                <w:color w:val="000000" w:themeColor="text1"/>
                <w:sz w:val="18"/>
                <w:szCs w:val="18"/>
                <w:lang w:val="x-none" w:eastAsia="x-none"/>
              </w:rPr>
              <w:t> </w:t>
            </w:r>
          </w:p>
        </w:tc>
      </w:tr>
      <w:tr w:rsidR="00A37400" w:rsidRPr="00540C0D" w14:paraId="24724882" w14:textId="77777777" w:rsidTr="00BA37E4">
        <w:tc>
          <w:tcPr>
            <w:cnfStyle w:val="001000000000" w:firstRow="0" w:lastRow="0" w:firstColumn="1" w:lastColumn="0" w:oddVBand="0" w:evenVBand="0" w:oddHBand="0" w:evenHBand="0" w:firstRowFirstColumn="0" w:firstRowLastColumn="0" w:lastRowFirstColumn="0" w:lastRowLastColumn="0"/>
            <w:tcW w:w="706" w:type="dxa"/>
            <w:tcBorders>
              <w:right w:val="none" w:sz="0" w:space="0" w:color="auto"/>
            </w:tcBorders>
            <w:shd w:val="clear" w:color="auto" w:fill="auto"/>
          </w:tcPr>
          <w:p w14:paraId="18881654" w14:textId="77777777" w:rsidR="00A37400" w:rsidRPr="00BA37E4" w:rsidRDefault="00A37400" w:rsidP="00A37400">
            <w:pPr>
              <w:contextualSpacing/>
              <w:jc w:val="center"/>
              <w:rPr>
                <w:rFonts w:ascii="Arial" w:eastAsia="Times New Roman" w:hAnsi="Arial" w:cs="Arial"/>
                <w:b w:val="0"/>
                <w:bCs w:val="0"/>
                <w:color w:val="000000" w:themeColor="text1"/>
                <w:sz w:val="18"/>
                <w:szCs w:val="18"/>
                <w:lang w:val="x-none" w:eastAsia="x-none"/>
              </w:rPr>
            </w:pPr>
            <w:r w:rsidRPr="00BA37E4">
              <w:rPr>
                <w:rFonts w:ascii="Arial" w:hAnsi="Arial" w:cs="Arial"/>
                <w:b w:val="0"/>
                <w:bCs w:val="0"/>
                <w:color w:val="000000" w:themeColor="text1"/>
                <w:sz w:val="18"/>
                <w:szCs w:val="18"/>
                <w:lang w:val="en" w:eastAsia="x-none"/>
              </w:rPr>
              <w:t>1</w:t>
            </w:r>
          </w:p>
        </w:tc>
        <w:tc>
          <w:tcPr>
            <w:tcW w:w="1416" w:type="dxa"/>
            <w:shd w:val="clear" w:color="auto" w:fill="auto"/>
          </w:tcPr>
          <w:p w14:paraId="37CD4465"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JMs-3</w:t>
            </w:r>
          </w:p>
        </w:tc>
        <w:tc>
          <w:tcPr>
            <w:tcW w:w="1185" w:type="dxa"/>
            <w:shd w:val="clear" w:color="auto" w:fill="auto"/>
          </w:tcPr>
          <w:p w14:paraId="58C5B327"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Round</w:t>
            </w:r>
          </w:p>
        </w:tc>
        <w:tc>
          <w:tcPr>
            <w:tcW w:w="1344" w:type="dxa"/>
            <w:shd w:val="clear" w:color="auto" w:fill="auto"/>
          </w:tcPr>
          <w:p w14:paraId="3376BE8E"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Choppy</w:t>
            </w:r>
          </w:p>
        </w:tc>
        <w:tc>
          <w:tcPr>
            <w:tcW w:w="1310" w:type="dxa"/>
            <w:shd w:val="clear" w:color="auto" w:fill="auto"/>
          </w:tcPr>
          <w:p w14:paraId="6D7909D3"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Appear</w:t>
            </w:r>
          </w:p>
        </w:tc>
        <w:tc>
          <w:tcPr>
            <w:tcW w:w="2082" w:type="dxa"/>
            <w:shd w:val="clear" w:color="auto" w:fill="auto"/>
          </w:tcPr>
          <w:p w14:paraId="577AE55A"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White</w:t>
            </w:r>
          </w:p>
        </w:tc>
        <w:tc>
          <w:tcPr>
            <w:tcW w:w="957" w:type="dxa"/>
            <w:shd w:val="clear" w:color="auto" w:fill="auto"/>
          </w:tcPr>
          <w:p w14:paraId="20BD97B9"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w:t>
            </w:r>
          </w:p>
        </w:tc>
      </w:tr>
      <w:tr w:rsidR="00A37400" w:rsidRPr="00540C0D" w14:paraId="75DB38A0" w14:textId="77777777" w:rsidTr="00BA3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Borders>
              <w:right w:val="none" w:sz="0" w:space="0" w:color="auto"/>
            </w:tcBorders>
            <w:shd w:val="clear" w:color="auto" w:fill="auto"/>
          </w:tcPr>
          <w:p w14:paraId="4F5474D3" w14:textId="77777777" w:rsidR="00A37400" w:rsidRPr="00BA37E4" w:rsidRDefault="00A37400" w:rsidP="00A37400">
            <w:pPr>
              <w:contextualSpacing/>
              <w:jc w:val="center"/>
              <w:rPr>
                <w:rFonts w:ascii="Arial" w:eastAsia="Times New Roman" w:hAnsi="Arial" w:cs="Arial"/>
                <w:b w:val="0"/>
                <w:bCs w:val="0"/>
                <w:color w:val="000000" w:themeColor="text1"/>
                <w:sz w:val="18"/>
                <w:szCs w:val="18"/>
                <w:lang w:val="x-none" w:eastAsia="x-none"/>
              </w:rPr>
            </w:pPr>
            <w:r w:rsidRPr="00BA37E4">
              <w:rPr>
                <w:rFonts w:ascii="Arial" w:hAnsi="Arial" w:cs="Arial"/>
                <w:b w:val="0"/>
                <w:bCs w:val="0"/>
                <w:color w:val="000000" w:themeColor="text1"/>
                <w:sz w:val="18"/>
                <w:szCs w:val="18"/>
                <w:lang w:val="en" w:eastAsia="x-none"/>
              </w:rPr>
              <w:t>2</w:t>
            </w:r>
          </w:p>
        </w:tc>
        <w:tc>
          <w:tcPr>
            <w:tcW w:w="1416" w:type="dxa"/>
            <w:shd w:val="clear" w:color="auto" w:fill="auto"/>
          </w:tcPr>
          <w:p w14:paraId="76129512"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TMs-4</w:t>
            </w:r>
          </w:p>
        </w:tc>
        <w:tc>
          <w:tcPr>
            <w:tcW w:w="1185" w:type="dxa"/>
            <w:shd w:val="clear" w:color="auto" w:fill="auto"/>
          </w:tcPr>
          <w:p w14:paraId="41EDCC40"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Round</w:t>
            </w:r>
          </w:p>
        </w:tc>
        <w:tc>
          <w:tcPr>
            <w:tcW w:w="1344" w:type="dxa"/>
            <w:shd w:val="clear" w:color="auto" w:fill="auto"/>
          </w:tcPr>
          <w:p w14:paraId="5AC17EB4"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Complete</w:t>
            </w:r>
          </w:p>
        </w:tc>
        <w:tc>
          <w:tcPr>
            <w:tcW w:w="1310" w:type="dxa"/>
            <w:shd w:val="clear" w:color="auto" w:fill="auto"/>
          </w:tcPr>
          <w:p w14:paraId="4C2695DC"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Appear</w:t>
            </w:r>
          </w:p>
        </w:tc>
        <w:tc>
          <w:tcPr>
            <w:tcW w:w="2082" w:type="dxa"/>
            <w:shd w:val="clear" w:color="auto" w:fill="auto"/>
          </w:tcPr>
          <w:p w14:paraId="7F4FE3EC"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Yellowish white</w:t>
            </w:r>
          </w:p>
        </w:tc>
        <w:tc>
          <w:tcPr>
            <w:tcW w:w="957" w:type="dxa"/>
            <w:shd w:val="clear" w:color="auto" w:fill="auto"/>
          </w:tcPr>
          <w:p w14:paraId="36E7CE1E"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w:t>
            </w:r>
          </w:p>
        </w:tc>
      </w:tr>
      <w:tr w:rsidR="00A37400" w:rsidRPr="00540C0D" w14:paraId="741C41F6" w14:textId="77777777" w:rsidTr="00BA37E4">
        <w:tc>
          <w:tcPr>
            <w:cnfStyle w:val="001000000000" w:firstRow="0" w:lastRow="0" w:firstColumn="1" w:lastColumn="0" w:oddVBand="0" w:evenVBand="0" w:oddHBand="0" w:evenHBand="0" w:firstRowFirstColumn="0" w:firstRowLastColumn="0" w:lastRowFirstColumn="0" w:lastRowLastColumn="0"/>
            <w:tcW w:w="706" w:type="dxa"/>
            <w:tcBorders>
              <w:right w:val="none" w:sz="0" w:space="0" w:color="auto"/>
            </w:tcBorders>
            <w:shd w:val="clear" w:color="auto" w:fill="auto"/>
          </w:tcPr>
          <w:p w14:paraId="76184942" w14:textId="77777777" w:rsidR="00A37400" w:rsidRPr="00BA37E4" w:rsidRDefault="00A37400" w:rsidP="00A37400">
            <w:pPr>
              <w:contextualSpacing/>
              <w:jc w:val="center"/>
              <w:rPr>
                <w:rFonts w:ascii="Arial" w:eastAsia="Times New Roman" w:hAnsi="Arial" w:cs="Arial"/>
                <w:b w:val="0"/>
                <w:bCs w:val="0"/>
                <w:color w:val="000000" w:themeColor="text1"/>
                <w:sz w:val="18"/>
                <w:szCs w:val="18"/>
                <w:lang w:eastAsia="x-none"/>
              </w:rPr>
            </w:pPr>
            <w:r w:rsidRPr="00BA37E4">
              <w:rPr>
                <w:rFonts w:ascii="Arial" w:hAnsi="Arial" w:cs="Arial"/>
                <w:b w:val="0"/>
                <w:bCs w:val="0"/>
                <w:color w:val="000000" w:themeColor="text1"/>
                <w:sz w:val="18"/>
                <w:szCs w:val="18"/>
                <w:lang w:val="en" w:eastAsia="x-none"/>
              </w:rPr>
              <w:t>3</w:t>
            </w:r>
          </w:p>
        </w:tc>
        <w:tc>
          <w:tcPr>
            <w:tcW w:w="1416" w:type="dxa"/>
            <w:shd w:val="clear" w:color="auto" w:fill="auto"/>
          </w:tcPr>
          <w:p w14:paraId="1CBF61FD"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CBe-2.2</w:t>
            </w:r>
          </w:p>
        </w:tc>
        <w:tc>
          <w:tcPr>
            <w:tcW w:w="1185" w:type="dxa"/>
            <w:shd w:val="clear" w:color="auto" w:fill="auto"/>
          </w:tcPr>
          <w:p w14:paraId="751EE7DF"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Round</w:t>
            </w:r>
          </w:p>
        </w:tc>
        <w:tc>
          <w:tcPr>
            <w:tcW w:w="1344" w:type="dxa"/>
            <w:shd w:val="clear" w:color="auto" w:fill="auto"/>
          </w:tcPr>
          <w:p w14:paraId="3DB2425C"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Choppy</w:t>
            </w:r>
          </w:p>
        </w:tc>
        <w:tc>
          <w:tcPr>
            <w:tcW w:w="1310" w:type="dxa"/>
            <w:shd w:val="clear" w:color="auto" w:fill="auto"/>
          </w:tcPr>
          <w:p w14:paraId="7AA89012"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Appear</w:t>
            </w:r>
          </w:p>
        </w:tc>
        <w:tc>
          <w:tcPr>
            <w:tcW w:w="2082" w:type="dxa"/>
            <w:shd w:val="clear" w:color="auto" w:fill="auto"/>
          </w:tcPr>
          <w:p w14:paraId="2FABFBC6"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White</w:t>
            </w:r>
          </w:p>
        </w:tc>
        <w:tc>
          <w:tcPr>
            <w:tcW w:w="957" w:type="dxa"/>
            <w:shd w:val="clear" w:color="auto" w:fill="auto"/>
          </w:tcPr>
          <w:p w14:paraId="73E6B0DF"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w:t>
            </w:r>
          </w:p>
        </w:tc>
      </w:tr>
      <w:tr w:rsidR="00A37400" w:rsidRPr="00540C0D" w14:paraId="0745650F" w14:textId="77777777" w:rsidTr="00BA3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Borders>
              <w:right w:val="none" w:sz="0" w:space="0" w:color="auto"/>
            </w:tcBorders>
            <w:shd w:val="clear" w:color="auto" w:fill="auto"/>
          </w:tcPr>
          <w:p w14:paraId="7B1B6A62" w14:textId="77777777" w:rsidR="00A37400" w:rsidRPr="00BA37E4" w:rsidRDefault="00A37400" w:rsidP="00A37400">
            <w:pPr>
              <w:contextualSpacing/>
              <w:jc w:val="center"/>
              <w:rPr>
                <w:rFonts w:ascii="Arial" w:eastAsia="Times New Roman" w:hAnsi="Arial" w:cs="Arial"/>
                <w:b w:val="0"/>
                <w:bCs w:val="0"/>
                <w:color w:val="000000" w:themeColor="text1"/>
                <w:sz w:val="18"/>
                <w:szCs w:val="18"/>
                <w:lang w:eastAsia="x-none"/>
              </w:rPr>
            </w:pPr>
            <w:r w:rsidRPr="00BA37E4">
              <w:rPr>
                <w:rFonts w:ascii="Arial" w:hAnsi="Arial" w:cs="Arial"/>
                <w:b w:val="0"/>
                <w:bCs w:val="0"/>
                <w:color w:val="000000" w:themeColor="text1"/>
                <w:sz w:val="18"/>
                <w:szCs w:val="18"/>
                <w:lang w:val="en" w:eastAsia="x-none"/>
              </w:rPr>
              <w:t>4</w:t>
            </w:r>
          </w:p>
        </w:tc>
        <w:tc>
          <w:tcPr>
            <w:tcW w:w="1416" w:type="dxa"/>
            <w:shd w:val="clear" w:color="auto" w:fill="auto"/>
          </w:tcPr>
          <w:p w14:paraId="65CD20B8"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BMBe-3</w:t>
            </w:r>
          </w:p>
        </w:tc>
        <w:tc>
          <w:tcPr>
            <w:tcW w:w="1185" w:type="dxa"/>
            <w:shd w:val="clear" w:color="auto" w:fill="auto"/>
          </w:tcPr>
          <w:p w14:paraId="096D1B13"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Round</w:t>
            </w:r>
          </w:p>
        </w:tc>
        <w:tc>
          <w:tcPr>
            <w:tcW w:w="1344" w:type="dxa"/>
            <w:shd w:val="clear" w:color="auto" w:fill="auto"/>
          </w:tcPr>
          <w:p w14:paraId="39B44E6B"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Choppy</w:t>
            </w:r>
          </w:p>
        </w:tc>
        <w:tc>
          <w:tcPr>
            <w:tcW w:w="1310" w:type="dxa"/>
            <w:shd w:val="clear" w:color="auto" w:fill="auto"/>
          </w:tcPr>
          <w:p w14:paraId="55312048"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Appear</w:t>
            </w:r>
          </w:p>
        </w:tc>
        <w:tc>
          <w:tcPr>
            <w:tcW w:w="2082" w:type="dxa"/>
            <w:shd w:val="clear" w:color="auto" w:fill="auto"/>
          </w:tcPr>
          <w:p w14:paraId="58B059F3"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White slightly translucent</w:t>
            </w:r>
          </w:p>
        </w:tc>
        <w:tc>
          <w:tcPr>
            <w:tcW w:w="957" w:type="dxa"/>
            <w:shd w:val="clear" w:color="auto" w:fill="auto"/>
          </w:tcPr>
          <w:p w14:paraId="0077996C"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w:t>
            </w:r>
          </w:p>
        </w:tc>
      </w:tr>
      <w:tr w:rsidR="00A37400" w:rsidRPr="00540C0D" w14:paraId="6A8C74EF" w14:textId="77777777" w:rsidTr="00BA37E4">
        <w:tc>
          <w:tcPr>
            <w:cnfStyle w:val="001000000000" w:firstRow="0" w:lastRow="0" w:firstColumn="1" w:lastColumn="0" w:oddVBand="0" w:evenVBand="0" w:oddHBand="0" w:evenHBand="0" w:firstRowFirstColumn="0" w:firstRowLastColumn="0" w:lastRowFirstColumn="0" w:lastRowLastColumn="0"/>
            <w:tcW w:w="706" w:type="dxa"/>
            <w:tcBorders>
              <w:right w:val="none" w:sz="0" w:space="0" w:color="auto"/>
            </w:tcBorders>
            <w:shd w:val="clear" w:color="auto" w:fill="auto"/>
          </w:tcPr>
          <w:p w14:paraId="0C4292FF" w14:textId="77777777" w:rsidR="00A37400" w:rsidRPr="00BA37E4" w:rsidRDefault="00A37400" w:rsidP="00A37400">
            <w:pPr>
              <w:contextualSpacing/>
              <w:jc w:val="center"/>
              <w:rPr>
                <w:rFonts w:ascii="Arial" w:eastAsia="Times New Roman" w:hAnsi="Arial" w:cs="Arial"/>
                <w:b w:val="0"/>
                <w:bCs w:val="0"/>
                <w:color w:val="000000" w:themeColor="text1"/>
                <w:sz w:val="18"/>
                <w:szCs w:val="18"/>
                <w:lang w:eastAsia="x-none"/>
              </w:rPr>
            </w:pPr>
            <w:r w:rsidRPr="00BA37E4">
              <w:rPr>
                <w:rFonts w:ascii="Arial" w:hAnsi="Arial" w:cs="Arial"/>
                <w:b w:val="0"/>
                <w:bCs w:val="0"/>
                <w:color w:val="000000" w:themeColor="text1"/>
                <w:sz w:val="18"/>
                <w:szCs w:val="18"/>
                <w:lang w:val="en" w:eastAsia="x-none"/>
              </w:rPr>
              <w:t>5</w:t>
            </w:r>
          </w:p>
        </w:tc>
        <w:tc>
          <w:tcPr>
            <w:tcW w:w="1416" w:type="dxa"/>
            <w:shd w:val="clear" w:color="auto" w:fill="auto"/>
          </w:tcPr>
          <w:p w14:paraId="710DF57F"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JBe-4</w:t>
            </w:r>
          </w:p>
        </w:tc>
        <w:tc>
          <w:tcPr>
            <w:tcW w:w="1185" w:type="dxa"/>
            <w:shd w:val="clear" w:color="auto" w:fill="auto"/>
          </w:tcPr>
          <w:p w14:paraId="3F8FFBD1"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Round</w:t>
            </w:r>
          </w:p>
        </w:tc>
        <w:tc>
          <w:tcPr>
            <w:tcW w:w="1344" w:type="dxa"/>
            <w:shd w:val="clear" w:color="auto" w:fill="auto"/>
          </w:tcPr>
          <w:p w14:paraId="11BC47BC"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Complete</w:t>
            </w:r>
          </w:p>
        </w:tc>
        <w:tc>
          <w:tcPr>
            <w:tcW w:w="1310" w:type="dxa"/>
            <w:shd w:val="clear" w:color="auto" w:fill="auto"/>
          </w:tcPr>
          <w:p w14:paraId="7F18C3B8"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Appear</w:t>
            </w:r>
          </w:p>
        </w:tc>
        <w:tc>
          <w:tcPr>
            <w:tcW w:w="2082" w:type="dxa"/>
            <w:shd w:val="clear" w:color="auto" w:fill="auto"/>
          </w:tcPr>
          <w:p w14:paraId="74197488"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White</w:t>
            </w:r>
          </w:p>
        </w:tc>
        <w:tc>
          <w:tcPr>
            <w:tcW w:w="957" w:type="dxa"/>
            <w:shd w:val="clear" w:color="auto" w:fill="auto"/>
          </w:tcPr>
          <w:p w14:paraId="0F988E01"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w:t>
            </w:r>
          </w:p>
        </w:tc>
      </w:tr>
      <w:tr w:rsidR="00A37400" w:rsidRPr="00540C0D" w14:paraId="2EB6408B" w14:textId="77777777" w:rsidTr="00BA3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Borders>
              <w:right w:val="none" w:sz="0" w:space="0" w:color="auto"/>
            </w:tcBorders>
            <w:shd w:val="clear" w:color="auto" w:fill="auto"/>
          </w:tcPr>
          <w:p w14:paraId="296ED3FC" w14:textId="77777777" w:rsidR="00A37400" w:rsidRPr="00BA37E4" w:rsidRDefault="00A37400" w:rsidP="00A37400">
            <w:pPr>
              <w:contextualSpacing/>
              <w:jc w:val="center"/>
              <w:rPr>
                <w:rFonts w:ascii="Arial" w:eastAsia="Times New Roman" w:hAnsi="Arial" w:cs="Arial"/>
                <w:b w:val="0"/>
                <w:bCs w:val="0"/>
                <w:color w:val="000000" w:themeColor="text1"/>
                <w:sz w:val="18"/>
                <w:szCs w:val="18"/>
                <w:lang w:eastAsia="x-none"/>
              </w:rPr>
            </w:pPr>
            <w:r w:rsidRPr="00BA37E4">
              <w:rPr>
                <w:rFonts w:ascii="Arial" w:hAnsi="Arial" w:cs="Arial"/>
                <w:b w:val="0"/>
                <w:bCs w:val="0"/>
                <w:color w:val="000000" w:themeColor="text1"/>
                <w:sz w:val="18"/>
                <w:szCs w:val="18"/>
                <w:lang w:val="en" w:eastAsia="x-none"/>
              </w:rPr>
              <w:t>6</w:t>
            </w:r>
          </w:p>
        </w:tc>
        <w:tc>
          <w:tcPr>
            <w:tcW w:w="1416" w:type="dxa"/>
            <w:shd w:val="clear" w:color="auto" w:fill="auto"/>
          </w:tcPr>
          <w:p w14:paraId="1BC73840"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KWo-2.1</w:t>
            </w:r>
          </w:p>
        </w:tc>
        <w:tc>
          <w:tcPr>
            <w:tcW w:w="1185" w:type="dxa"/>
            <w:shd w:val="clear" w:color="auto" w:fill="auto"/>
          </w:tcPr>
          <w:p w14:paraId="44C5B096"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Round</w:t>
            </w:r>
          </w:p>
        </w:tc>
        <w:tc>
          <w:tcPr>
            <w:tcW w:w="1344" w:type="dxa"/>
            <w:shd w:val="clear" w:color="auto" w:fill="auto"/>
          </w:tcPr>
          <w:p w14:paraId="6F145350"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Choppy</w:t>
            </w:r>
          </w:p>
        </w:tc>
        <w:tc>
          <w:tcPr>
            <w:tcW w:w="1310" w:type="dxa"/>
            <w:shd w:val="clear" w:color="auto" w:fill="auto"/>
          </w:tcPr>
          <w:p w14:paraId="79CD28AF"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Appear</w:t>
            </w:r>
          </w:p>
        </w:tc>
        <w:tc>
          <w:tcPr>
            <w:tcW w:w="2082" w:type="dxa"/>
            <w:shd w:val="clear" w:color="auto" w:fill="auto"/>
          </w:tcPr>
          <w:p w14:paraId="4E9EAEE5"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White</w:t>
            </w:r>
          </w:p>
        </w:tc>
        <w:tc>
          <w:tcPr>
            <w:tcW w:w="957" w:type="dxa"/>
            <w:shd w:val="clear" w:color="auto" w:fill="auto"/>
          </w:tcPr>
          <w:p w14:paraId="38A861A1"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w:t>
            </w:r>
          </w:p>
        </w:tc>
      </w:tr>
      <w:tr w:rsidR="00A37400" w:rsidRPr="00540C0D" w14:paraId="30C9B0C1" w14:textId="77777777" w:rsidTr="00BA37E4">
        <w:tc>
          <w:tcPr>
            <w:cnfStyle w:val="001000000000" w:firstRow="0" w:lastRow="0" w:firstColumn="1" w:lastColumn="0" w:oddVBand="0" w:evenVBand="0" w:oddHBand="0" w:evenHBand="0" w:firstRowFirstColumn="0" w:firstRowLastColumn="0" w:lastRowFirstColumn="0" w:lastRowLastColumn="0"/>
            <w:tcW w:w="706" w:type="dxa"/>
            <w:tcBorders>
              <w:right w:val="none" w:sz="0" w:space="0" w:color="auto"/>
            </w:tcBorders>
            <w:shd w:val="clear" w:color="auto" w:fill="auto"/>
          </w:tcPr>
          <w:p w14:paraId="20D6F348" w14:textId="77777777" w:rsidR="00A37400" w:rsidRPr="00BA37E4" w:rsidRDefault="00A37400" w:rsidP="00A37400">
            <w:pPr>
              <w:contextualSpacing/>
              <w:jc w:val="center"/>
              <w:rPr>
                <w:rFonts w:ascii="Arial" w:eastAsia="Times New Roman" w:hAnsi="Arial" w:cs="Arial"/>
                <w:b w:val="0"/>
                <w:bCs w:val="0"/>
                <w:color w:val="000000" w:themeColor="text1"/>
                <w:sz w:val="18"/>
                <w:szCs w:val="18"/>
                <w:lang w:eastAsia="x-none"/>
              </w:rPr>
            </w:pPr>
            <w:r w:rsidRPr="00BA37E4">
              <w:rPr>
                <w:rFonts w:ascii="Arial" w:hAnsi="Arial" w:cs="Arial"/>
                <w:b w:val="0"/>
                <w:bCs w:val="0"/>
                <w:color w:val="000000" w:themeColor="text1"/>
                <w:sz w:val="18"/>
                <w:szCs w:val="18"/>
                <w:lang w:val="en" w:eastAsia="x-none"/>
              </w:rPr>
              <w:t>7</w:t>
            </w:r>
          </w:p>
        </w:tc>
        <w:tc>
          <w:tcPr>
            <w:tcW w:w="1416" w:type="dxa"/>
            <w:shd w:val="clear" w:color="auto" w:fill="auto"/>
          </w:tcPr>
          <w:p w14:paraId="713FE260"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KWo-2.2</w:t>
            </w:r>
          </w:p>
        </w:tc>
        <w:tc>
          <w:tcPr>
            <w:tcW w:w="1185" w:type="dxa"/>
            <w:shd w:val="clear" w:color="auto" w:fill="auto"/>
          </w:tcPr>
          <w:p w14:paraId="3ADC792F"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Round</w:t>
            </w:r>
          </w:p>
        </w:tc>
        <w:tc>
          <w:tcPr>
            <w:tcW w:w="1344" w:type="dxa"/>
            <w:shd w:val="clear" w:color="auto" w:fill="auto"/>
          </w:tcPr>
          <w:p w14:paraId="3721C0BD"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Choppy</w:t>
            </w:r>
          </w:p>
        </w:tc>
        <w:tc>
          <w:tcPr>
            <w:tcW w:w="1310" w:type="dxa"/>
            <w:shd w:val="clear" w:color="auto" w:fill="auto"/>
          </w:tcPr>
          <w:p w14:paraId="24EBE323"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Appear</w:t>
            </w:r>
          </w:p>
        </w:tc>
        <w:tc>
          <w:tcPr>
            <w:tcW w:w="2082" w:type="dxa"/>
            <w:shd w:val="clear" w:color="auto" w:fill="auto"/>
          </w:tcPr>
          <w:p w14:paraId="08756C57"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Clear white</w:t>
            </w:r>
          </w:p>
        </w:tc>
        <w:tc>
          <w:tcPr>
            <w:tcW w:w="957" w:type="dxa"/>
            <w:shd w:val="clear" w:color="auto" w:fill="auto"/>
          </w:tcPr>
          <w:p w14:paraId="1BCA090B"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w:t>
            </w:r>
          </w:p>
        </w:tc>
      </w:tr>
      <w:tr w:rsidR="00A37400" w:rsidRPr="00540C0D" w14:paraId="32298D31" w14:textId="77777777" w:rsidTr="00BA3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Borders>
              <w:right w:val="none" w:sz="0" w:space="0" w:color="auto"/>
            </w:tcBorders>
            <w:shd w:val="clear" w:color="auto" w:fill="auto"/>
          </w:tcPr>
          <w:p w14:paraId="448EBA13" w14:textId="77777777" w:rsidR="00A37400" w:rsidRPr="00BA37E4" w:rsidRDefault="00A37400" w:rsidP="00A37400">
            <w:pPr>
              <w:contextualSpacing/>
              <w:jc w:val="center"/>
              <w:rPr>
                <w:rFonts w:ascii="Arial" w:eastAsia="Times New Roman" w:hAnsi="Arial" w:cs="Arial"/>
                <w:b w:val="0"/>
                <w:bCs w:val="0"/>
                <w:color w:val="000000" w:themeColor="text1"/>
                <w:sz w:val="18"/>
                <w:szCs w:val="18"/>
                <w:lang w:eastAsia="x-none"/>
              </w:rPr>
            </w:pPr>
            <w:r w:rsidRPr="00BA37E4">
              <w:rPr>
                <w:rFonts w:ascii="Arial" w:hAnsi="Arial" w:cs="Arial"/>
                <w:b w:val="0"/>
                <w:bCs w:val="0"/>
                <w:color w:val="000000" w:themeColor="text1"/>
                <w:sz w:val="18"/>
                <w:szCs w:val="18"/>
                <w:lang w:val="en" w:eastAsia="x-none"/>
              </w:rPr>
              <w:t>8</w:t>
            </w:r>
          </w:p>
        </w:tc>
        <w:tc>
          <w:tcPr>
            <w:tcW w:w="1416" w:type="dxa"/>
            <w:shd w:val="clear" w:color="auto" w:fill="auto"/>
          </w:tcPr>
          <w:p w14:paraId="32853C33"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PGa-1.2</w:t>
            </w:r>
          </w:p>
        </w:tc>
        <w:tc>
          <w:tcPr>
            <w:tcW w:w="1185" w:type="dxa"/>
            <w:shd w:val="clear" w:color="auto" w:fill="auto"/>
          </w:tcPr>
          <w:p w14:paraId="3C634D70"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Round</w:t>
            </w:r>
          </w:p>
        </w:tc>
        <w:tc>
          <w:tcPr>
            <w:tcW w:w="1344" w:type="dxa"/>
            <w:shd w:val="clear" w:color="auto" w:fill="auto"/>
          </w:tcPr>
          <w:p w14:paraId="489EA485"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Choppy</w:t>
            </w:r>
          </w:p>
        </w:tc>
        <w:tc>
          <w:tcPr>
            <w:tcW w:w="1310" w:type="dxa"/>
            <w:shd w:val="clear" w:color="auto" w:fill="auto"/>
          </w:tcPr>
          <w:p w14:paraId="091A4C33"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Appear</w:t>
            </w:r>
          </w:p>
        </w:tc>
        <w:tc>
          <w:tcPr>
            <w:tcW w:w="2082" w:type="dxa"/>
            <w:shd w:val="clear" w:color="auto" w:fill="auto"/>
          </w:tcPr>
          <w:p w14:paraId="50E9F7C0"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White</w:t>
            </w:r>
          </w:p>
        </w:tc>
        <w:tc>
          <w:tcPr>
            <w:tcW w:w="957" w:type="dxa"/>
            <w:shd w:val="clear" w:color="auto" w:fill="auto"/>
          </w:tcPr>
          <w:p w14:paraId="3AD25592"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w:t>
            </w:r>
          </w:p>
        </w:tc>
      </w:tr>
      <w:tr w:rsidR="00A37400" w:rsidRPr="00540C0D" w14:paraId="2740B747" w14:textId="77777777" w:rsidTr="00BA37E4">
        <w:tc>
          <w:tcPr>
            <w:cnfStyle w:val="001000000000" w:firstRow="0" w:lastRow="0" w:firstColumn="1" w:lastColumn="0" w:oddVBand="0" w:evenVBand="0" w:oddHBand="0" w:evenHBand="0" w:firstRowFirstColumn="0" w:firstRowLastColumn="0" w:lastRowFirstColumn="0" w:lastRowLastColumn="0"/>
            <w:tcW w:w="706" w:type="dxa"/>
            <w:tcBorders>
              <w:right w:val="none" w:sz="0" w:space="0" w:color="auto"/>
            </w:tcBorders>
            <w:shd w:val="clear" w:color="auto" w:fill="auto"/>
          </w:tcPr>
          <w:p w14:paraId="7F1A71C1" w14:textId="77777777" w:rsidR="00A37400" w:rsidRPr="00BA37E4" w:rsidRDefault="00A37400" w:rsidP="00A37400">
            <w:pPr>
              <w:contextualSpacing/>
              <w:jc w:val="center"/>
              <w:rPr>
                <w:rFonts w:ascii="Arial" w:eastAsia="Times New Roman" w:hAnsi="Arial" w:cs="Arial"/>
                <w:b w:val="0"/>
                <w:bCs w:val="0"/>
                <w:color w:val="000000" w:themeColor="text1"/>
                <w:sz w:val="18"/>
                <w:szCs w:val="18"/>
                <w:lang w:eastAsia="x-none"/>
              </w:rPr>
            </w:pPr>
            <w:r w:rsidRPr="00BA37E4">
              <w:rPr>
                <w:rFonts w:ascii="Arial" w:hAnsi="Arial" w:cs="Arial"/>
                <w:b w:val="0"/>
                <w:bCs w:val="0"/>
                <w:color w:val="000000" w:themeColor="text1"/>
                <w:sz w:val="18"/>
                <w:szCs w:val="18"/>
                <w:lang w:val="en" w:eastAsia="x-none"/>
              </w:rPr>
              <w:t>9</w:t>
            </w:r>
          </w:p>
        </w:tc>
        <w:tc>
          <w:tcPr>
            <w:tcW w:w="1416" w:type="dxa"/>
            <w:shd w:val="clear" w:color="auto" w:fill="auto"/>
          </w:tcPr>
          <w:p w14:paraId="348AFAF7"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PGa-1.3</w:t>
            </w:r>
          </w:p>
        </w:tc>
        <w:tc>
          <w:tcPr>
            <w:tcW w:w="1185" w:type="dxa"/>
            <w:shd w:val="clear" w:color="auto" w:fill="auto"/>
          </w:tcPr>
          <w:p w14:paraId="52CAA754"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Round</w:t>
            </w:r>
          </w:p>
        </w:tc>
        <w:tc>
          <w:tcPr>
            <w:tcW w:w="1344" w:type="dxa"/>
            <w:shd w:val="clear" w:color="auto" w:fill="auto"/>
          </w:tcPr>
          <w:p w14:paraId="438213F0"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Choppy</w:t>
            </w:r>
          </w:p>
        </w:tc>
        <w:tc>
          <w:tcPr>
            <w:tcW w:w="1310" w:type="dxa"/>
            <w:shd w:val="clear" w:color="auto" w:fill="auto"/>
          </w:tcPr>
          <w:p w14:paraId="7043B088"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Appear</w:t>
            </w:r>
          </w:p>
        </w:tc>
        <w:tc>
          <w:tcPr>
            <w:tcW w:w="2082" w:type="dxa"/>
            <w:shd w:val="clear" w:color="auto" w:fill="auto"/>
          </w:tcPr>
          <w:p w14:paraId="6FD84325"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White</w:t>
            </w:r>
          </w:p>
        </w:tc>
        <w:tc>
          <w:tcPr>
            <w:tcW w:w="957" w:type="dxa"/>
            <w:shd w:val="clear" w:color="auto" w:fill="auto"/>
          </w:tcPr>
          <w:p w14:paraId="5694D874"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w:t>
            </w:r>
          </w:p>
        </w:tc>
      </w:tr>
      <w:tr w:rsidR="00A37400" w:rsidRPr="00540C0D" w14:paraId="25387F4B" w14:textId="77777777" w:rsidTr="00BA3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Borders>
              <w:right w:val="none" w:sz="0" w:space="0" w:color="auto"/>
            </w:tcBorders>
            <w:shd w:val="clear" w:color="auto" w:fill="auto"/>
          </w:tcPr>
          <w:p w14:paraId="78C3F029" w14:textId="77777777" w:rsidR="00A37400" w:rsidRPr="00BA37E4" w:rsidRDefault="00A37400" w:rsidP="00A37400">
            <w:pPr>
              <w:contextualSpacing/>
              <w:jc w:val="center"/>
              <w:rPr>
                <w:rFonts w:ascii="Arial" w:eastAsia="Times New Roman" w:hAnsi="Arial" w:cs="Arial"/>
                <w:b w:val="0"/>
                <w:bCs w:val="0"/>
                <w:color w:val="000000" w:themeColor="text1"/>
                <w:sz w:val="18"/>
                <w:szCs w:val="18"/>
                <w:lang w:eastAsia="x-none"/>
              </w:rPr>
            </w:pPr>
            <w:r w:rsidRPr="00BA37E4">
              <w:rPr>
                <w:rFonts w:ascii="Arial" w:hAnsi="Arial" w:cs="Arial"/>
                <w:b w:val="0"/>
                <w:bCs w:val="0"/>
                <w:color w:val="000000" w:themeColor="text1"/>
                <w:sz w:val="18"/>
                <w:szCs w:val="18"/>
                <w:lang w:val="en" w:eastAsia="x-none"/>
              </w:rPr>
              <w:t>10</w:t>
            </w:r>
          </w:p>
        </w:tc>
        <w:tc>
          <w:tcPr>
            <w:tcW w:w="1416" w:type="dxa"/>
            <w:shd w:val="clear" w:color="auto" w:fill="auto"/>
          </w:tcPr>
          <w:p w14:paraId="0FE15F24"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BGa-2.1</w:t>
            </w:r>
          </w:p>
        </w:tc>
        <w:tc>
          <w:tcPr>
            <w:tcW w:w="1185" w:type="dxa"/>
            <w:shd w:val="clear" w:color="auto" w:fill="auto"/>
          </w:tcPr>
          <w:p w14:paraId="540BA080"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Round</w:t>
            </w:r>
          </w:p>
        </w:tc>
        <w:tc>
          <w:tcPr>
            <w:tcW w:w="1344" w:type="dxa"/>
            <w:shd w:val="clear" w:color="auto" w:fill="auto"/>
          </w:tcPr>
          <w:p w14:paraId="5D191FB9"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Choppy</w:t>
            </w:r>
          </w:p>
        </w:tc>
        <w:tc>
          <w:tcPr>
            <w:tcW w:w="1310" w:type="dxa"/>
            <w:shd w:val="clear" w:color="auto" w:fill="auto"/>
          </w:tcPr>
          <w:p w14:paraId="27E2D227"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Flat</w:t>
            </w:r>
          </w:p>
        </w:tc>
        <w:tc>
          <w:tcPr>
            <w:tcW w:w="2082" w:type="dxa"/>
            <w:shd w:val="clear" w:color="auto" w:fill="auto"/>
          </w:tcPr>
          <w:p w14:paraId="43A4E2C2"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White</w:t>
            </w:r>
          </w:p>
        </w:tc>
        <w:tc>
          <w:tcPr>
            <w:tcW w:w="957" w:type="dxa"/>
            <w:shd w:val="clear" w:color="auto" w:fill="auto"/>
          </w:tcPr>
          <w:p w14:paraId="279BF5FC"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w:t>
            </w:r>
          </w:p>
        </w:tc>
      </w:tr>
      <w:tr w:rsidR="00A37400" w:rsidRPr="00540C0D" w14:paraId="2B1C62AA" w14:textId="77777777" w:rsidTr="00BA37E4">
        <w:tc>
          <w:tcPr>
            <w:cnfStyle w:val="001000000000" w:firstRow="0" w:lastRow="0" w:firstColumn="1" w:lastColumn="0" w:oddVBand="0" w:evenVBand="0" w:oddHBand="0" w:evenHBand="0" w:firstRowFirstColumn="0" w:firstRowLastColumn="0" w:lastRowFirstColumn="0" w:lastRowLastColumn="0"/>
            <w:tcW w:w="706" w:type="dxa"/>
            <w:tcBorders>
              <w:right w:val="none" w:sz="0" w:space="0" w:color="auto"/>
            </w:tcBorders>
            <w:shd w:val="clear" w:color="auto" w:fill="auto"/>
          </w:tcPr>
          <w:p w14:paraId="03782350" w14:textId="77777777" w:rsidR="00A37400" w:rsidRPr="00BA37E4" w:rsidRDefault="00A37400" w:rsidP="00A37400">
            <w:pPr>
              <w:contextualSpacing/>
              <w:jc w:val="center"/>
              <w:rPr>
                <w:rFonts w:ascii="Arial" w:eastAsia="Times New Roman" w:hAnsi="Arial" w:cs="Arial"/>
                <w:b w:val="0"/>
                <w:bCs w:val="0"/>
                <w:color w:val="000000" w:themeColor="text1"/>
                <w:sz w:val="18"/>
                <w:szCs w:val="18"/>
                <w:lang w:eastAsia="x-none"/>
              </w:rPr>
            </w:pPr>
            <w:r w:rsidRPr="00BA37E4">
              <w:rPr>
                <w:rFonts w:ascii="Arial" w:hAnsi="Arial" w:cs="Arial"/>
                <w:b w:val="0"/>
                <w:bCs w:val="0"/>
                <w:color w:val="000000" w:themeColor="text1"/>
                <w:sz w:val="18"/>
                <w:szCs w:val="18"/>
                <w:lang w:val="en" w:eastAsia="x-none"/>
              </w:rPr>
              <w:t>11</w:t>
            </w:r>
          </w:p>
        </w:tc>
        <w:tc>
          <w:tcPr>
            <w:tcW w:w="1416" w:type="dxa"/>
            <w:shd w:val="clear" w:color="auto" w:fill="auto"/>
          </w:tcPr>
          <w:p w14:paraId="32EF56FB"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BGa-2.2</w:t>
            </w:r>
          </w:p>
        </w:tc>
        <w:tc>
          <w:tcPr>
            <w:tcW w:w="1185" w:type="dxa"/>
            <w:shd w:val="clear" w:color="auto" w:fill="auto"/>
          </w:tcPr>
          <w:p w14:paraId="22E8A763"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Round</w:t>
            </w:r>
          </w:p>
        </w:tc>
        <w:tc>
          <w:tcPr>
            <w:tcW w:w="1344" w:type="dxa"/>
            <w:shd w:val="clear" w:color="auto" w:fill="auto"/>
          </w:tcPr>
          <w:p w14:paraId="526A5063"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Choppy</w:t>
            </w:r>
          </w:p>
        </w:tc>
        <w:tc>
          <w:tcPr>
            <w:tcW w:w="1310" w:type="dxa"/>
            <w:shd w:val="clear" w:color="auto" w:fill="auto"/>
          </w:tcPr>
          <w:p w14:paraId="539AD47C"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Appear</w:t>
            </w:r>
          </w:p>
        </w:tc>
        <w:tc>
          <w:tcPr>
            <w:tcW w:w="2082" w:type="dxa"/>
            <w:shd w:val="clear" w:color="auto" w:fill="auto"/>
          </w:tcPr>
          <w:p w14:paraId="75D66FD0"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White</w:t>
            </w:r>
          </w:p>
        </w:tc>
        <w:tc>
          <w:tcPr>
            <w:tcW w:w="957" w:type="dxa"/>
            <w:shd w:val="clear" w:color="auto" w:fill="auto"/>
          </w:tcPr>
          <w:p w14:paraId="3E8C6571"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w:t>
            </w:r>
          </w:p>
        </w:tc>
      </w:tr>
      <w:tr w:rsidR="00A37400" w:rsidRPr="00540C0D" w14:paraId="55F7CA65" w14:textId="77777777" w:rsidTr="00BA3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Borders>
              <w:right w:val="none" w:sz="0" w:space="0" w:color="auto"/>
            </w:tcBorders>
            <w:shd w:val="clear" w:color="auto" w:fill="auto"/>
          </w:tcPr>
          <w:p w14:paraId="7B01D996" w14:textId="77777777" w:rsidR="00A37400" w:rsidRPr="00BA37E4" w:rsidRDefault="00A37400" w:rsidP="00A37400">
            <w:pPr>
              <w:contextualSpacing/>
              <w:jc w:val="center"/>
              <w:rPr>
                <w:rFonts w:ascii="Arial" w:eastAsia="Times New Roman" w:hAnsi="Arial" w:cs="Arial"/>
                <w:b w:val="0"/>
                <w:bCs w:val="0"/>
                <w:color w:val="000000" w:themeColor="text1"/>
                <w:sz w:val="18"/>
                <w:szCs w:val="18"/>
                <w:lang w:eastAsia="x-none"/>
              </w:rPr>
            </w:pPr>
            <w:r w:rsidRPr="00BA37E4">
              <w:rPr>
                <w:rFonts w:ascii="Arial" w:hAnsi="Arial" w:cs="Arial"/>
                <w:b w:val="0"/>
                <w:bCs w:val="0"/>
                <w:color w:val="000000" w:themeColor="text1"/>
                <w:sz w:val="18"/>
                <w:szCs w:val="18"/>
                <w:lang w:val="en" w:eastAsia="x-none"/>
              </w:rPr>
              <w:t>12</w:t>
            </w:r>
          </w:p>
        </w:tc>
        <w:tc>
          <w:tcPr>
            <w:tcW w:w="1416" w:type="dxa"/>
            <w:shd w:val="clear" w:color="auto" w:fill="auto"/>
          </w:tcPr>
          <w:p w14:paraId="11055AC9"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WGa-3</w:t>
            </w:r>
          </w:p>
        </w:tc>
        <w:tc>
          <w:tcPr>
            <w:tcW w:w="1185" w:type="dxa"/>
            <w:shd w:val="clear" w:color="auto" w:fill="auto"/>
          </w:tcPr>
          <w:p w14:paraId="15789E46"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Round</w:t>
            </w:r>
          </w:p>
        </w:tc>
        <w:tc>
          <w:tcPr>
            <w:tcW w:w="1344" w:type="dxa"/>
            <w:shd w:val="clear" w:color="auto" w:fill="auto"/>
          </w:tcPr>
          <w:p w14:paraId="4F5CA152"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Choppy</w:t>
            </w:r>
          </w:p>
        </w:tc>
        <w:tc>
          <w:tcPr>
            <w:tcW w:w="1310" w:type="dxa"/>
            <w:shd w:val="clear" w:color="auto" w:fill="auto"/>
          </w:tcPr>
          <w:p w14:paraId="2FA5A1FA"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Appear</w:t>
            </w:r>
          </w:p>
        </w:tc>
        <w:tc>
          <w:tcPr>
            <w:tcW w:w="2082" w:type="dxa"/>
            <w:shd w:val="clear" w:color="auto" w:fill="auto"/>
          </w:tcPr>
          <w:p w14:paraId="0043CFD6"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Beige</w:t>
            </w:r>
          </w:p>
        </w:tc>
        <w:tc>
          <w:tcPr>
            <w:tcW w:w="957" w:type="dxa"/>
            <w:shd w:val="clear" w:color="auto" w:fill="auto"/>
          </w:tcPr>
          <w:p w14:paraId="4488FA51"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w:t>
            </w:r>
          </w:p>
        </w:tc>
      </w:tr>
      <w:tr w:rsidR="00A37400" w:rsidRPr="00540C0D" w14:paraId="64AA1FD6" w14:textId="77777777" w:rsidTr="00BA37E4">
        <w:tc>
          <w:tcPr>
            <w:cnfStyle w:val="001000000000" w:firstRow="0" w:lastRow="0" w:firstColumn="1" w:lastColumn="0" w:oddVBand="0" w:evenVBand="0" w:oddHBand="0" w:evenHBand="0" w:firstRowFirstColumn="0" w:firstRowLastColumn="0" w:lastRowFirstColumn="0" w:lastRowLastColumn="0"/>
            <w:tcW w:w="706" w:type="dxa"/>
            <w:tcBorders>
              <w:right w:val="none" w:sz="0" w:space="0" w:color="auto"/>
            </w:tcBorders>
            <w:shd w:val="clear" w:color="auto" w:fill="auto"/>
          </w:tcPr>
          <w:p w14:paraId="1E1C6C2B" w14:textId="77777777" w:rsidR="00A37400" w:rsidRPr="00BA37E4" w:rsidRDefault="00A37400" w:rsidP="00A37400">
            <w:pPr>
              <w:contextualSpacing/>
              <w:jc w:val="center"/>
              <w:rPr>
                <w:rFonts w:ascii="Arial" w:eastAsia="Times New Roman" w:hAnsi="Arial" w:cs="Arial"/>
                <w:b w:val="0"/>
                <w:bCs w:val="0"/>
                <w:color w:val="000000" w:themeColor="text1"/>
                <w:sz w:val="18"/>
                <w:szCs w:val="18"/>
                <w:lang w:eastAsia="x-none"/>
              </w:rPr>
            </w:pPr>
            <w:r w:rsidRPr="00BA37E4">
              <w:rPr>
                <w:rFonts w:ascii="Arial" w:hAnsi="Arial" w:cs="Arial"/>
                <w:b w:val="0"/>
                <w:bCs w:val="0"/>
                <w:color w:val="000000" w:themeColor="text1"/>
                <w:sz w:val="18"/>
                <w:szCs w:val="18"/>
                <w:lang w:val="en" w:eastAsia="x-none"/>
              </w:rPr>
              <w:t>13</w:t>
            </w:r>
          </w:p>
        </w:tc>
        <w:tc>
          <w:tcPr>
            <w:tcW w:w="1416" w:type="dxa"/>
            <w:shd w:val="clear" w:color="auto" w:fill="auto"/>
          </w:tcPr>
          <w:p w14:paraId="436E818A"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WGa-3.1</w:t>
            </w:r>
          </w:p>
        </w:tc>
        <w:tc>
          <w:tcPr>
            <w:tcW w:w="1185" w:type="dxa"/>
            <w:shd w:val="clear" w:color="auto" w:fill="auto"/>
          </w:tcPr>
          <w:p w14:paraId="016C75C3"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Round</w:t>
            </w:r>
          </w:p>
        </w:tc>
        <w:tc>
          <w:tcPr>
            <w:tcW w:w="1344" w:type="dxa"/>
            <w:shd w:val="clear" w:color="auto" w:fill="auto"/>
          </w:tcPr>
          <w:p w14:paraId="38EE5929"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Choppy</w:t>
            </w:r>
          </w:p>
        </w:tc>
        <w:tc>
          <w:tcPr>
            <w:tcW w:w="1310" w:type="dxa"/>
            <w:shd w:val="clear" w:color="auto" w:fill="auto"/>
          </w:tcPr>
          <w:p w14:paraId="2ADF50E4"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Appear</w:t>
            </w:r>
          </w:p>
        </w:tc>
        <w:tc>
          <w:tcPr>
            <w:tcW w:w="2082" w:type="dxa"/>
            <w:shd w:val="clear" w:color="auto" w:fill="auto"/>
          </w:tcPr>
          <w:p w14:paraId="542EF559"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White</w:t>
            </w:r>
          </w:p>
        </w:tc>
        <w:tc>
          <w:tcPr>
            <w:tcW w:w="957" w:type="dxa"/>
            <w:shd w:val="clear" w:color="auto" w:fill="auto"/>
          </w:tcPr>
          <w:p w14:paraId="28872BDA"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w:t>
            </w:r>
          </w:p>
        </w:tc>
      </w:tr>
      <w:tr w:rsidR="00A37400" w:rsidRPr="00540C0D" w14:paraId="6448DBAE" w14:textId="77777777" w:rsidTr="00BA3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Borders>
              <w:right w:val="none" w:sz="0" w:space="0" w:color="auto"/>
            </w:tcBorders>
            <w:shd w:val="clear" w:color="auto" w:fill="auto"/>
          </w:tcPr>
          <w:p w14:paraId="6D94462E" w14:textId="77777777" w:rsidR="00A37400" w:rsidRPr="00BA37E4" w:rsidRDefault="00A37400" w:rsidP="00A37400">
            <w:pPr>
              <w:contextualSpacing/>
              <w:jc w:val="center"/>
              <w:rPr>
                <w:rFonts w:ascii="Arial" w:eastAsia="Times New Roman" w:hAnsi="Arial" w:cs="Arial"/>
                <w:b w:val="0"/>
                <w:bCs w:val="0"/>
                <w:color w:val="000000" w:themeColor="text1"/>
                <w:sz w:val="18"/>
                <w:szCs w:val="18"/>
                <w:lang w:eastAsia="x-none"/>
              </w:rPr>
            </w:pPr>
            <w:r w:rsidRPr="00BA37E4">
              <w:rPr>
                <w:rFonts w:ascii="Arial" w:hAnsi="Arial" w:cs="Arial"/>
                <w:b w:val="0"/>
                <w:bCs w:val="0"/>
                <w:color w:val="000000" w:themeColor="text1"/>
                <w:sz w:val="18"/>
                <w:szCs w:val="18"/>
                <w:lang w:val="en" w:eastAsia="x-none"/>
              </w:rPr>
              <w:t>14</w:t>
            </w:r>
          </w:p>
        </w:tc>
        <w:tc>
          <w:tcPr>
            <w:tcW w:w="1416" w:type="dxa"/>
            <w:shd w:val="clear" w:color="auto" w:fill="auto"/>
          </w:tcPr>
          <w:p w14:paraId="6C555310"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JSi-1</w:t>
            </w:r>
          </w:p>
        </w:tc>
        <w:tc>
          <w:tcPr>
            <w:tcW w:w="1185" w:type="dxa"/>
            <w:shd w:val="clear" w:color="auto" w:fill="auto"/>
          </w:tcPr>
          <w:p w14:paraId="20606C80"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Round</w:t>
            </w:r>
          </w:p>
        </w:tc>
        <w:tc>
          <w:tcPr>
            <w:tcW w:w="1344" w:type="dxa"/>
            <w:shd w:val="clear" w:color="auto" w:fill="auto"/>
          </w:tcPr>
          <w:p w14:paraId="2E2F1C54"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Complete</w:t>
            </w:r>
          </w:p>
        </w:tc>
        <w:tc>
          <w:tcPr>
            <w:tcW w:w="1310" w:type="dxa"/>
            <w:shd w:val="clear" w:color="auto" w:fill="auto"/>
          </w:tcPr>
          <w:p w14:paraId="605E9456"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Appear</w:t>
            </w:r>
          </w:p>
        </w:tc>
        <w:tc>
          <w:tcPr>
            <w:tcW w:w="2082" w:type="dxa"/>
            <w:shd w:val="clear" w:color="auto" w:fill="auto"/>
          </w:tcPr>
          <w:p w14:paraId="276D8E92"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White</w:t>
            </w:r>
          </w:p>
        </w:tc>
        <w:tc>
          <w:tcPr>
            <w:tcW w:w="957" w:type="dxa"/>
            <w:shd w:val="clear" w:color="auto" w:fill="auto"/>
          </w:tcPr>
          <w:p w14:paraId="31033D06"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w:t>
            </w:r>
          </w:p>
        </w:tc>
      </w:tr>
      <w:tr w:rsidR="00A37400" w:rsidRPr="00540C0D" w14:paraId="31A6C08E" w14:textId="77777777" w:rsidTr="00BA37E4">
        <w:tc>
          <w:tcPr>
            <w:cnfStyle w:val="001000000000" w:firstRow="0" w:lastRow="0" w:firstColumn="1" w:lastColumn="0" w:oddVBand="0" w:evenVBand="0" w:oddHBand="0" w:evenHBand="0" w:firstRowFirstColumn="0" w:firstRowLastColumn="0" w:lastRowFirstColumn="0" w:lastRowLastColumn="0"/>
            <w:tcW w:w="706" w:type="dxa"/>
            <w:tcBorders>
              <w:right w:val="none" w:sz="0" w:space="0" w:color="auto"/>
            </w:tcBorders>
            <w:shd w:val="clear" w:color="auto" w:fill="auto"/>
          </w:tcPr>
          <w:p w14:paraId="5A208D82" w14:textId="77777777" w:rsidR="00A37400" w:rsidRPr="00BA37E4" w:rsidRDefault="00A37400" w:rsidP="00A37400">
            <w:pPr>
              <w:contextualSpacing/>
              <w:jc w:val="center"/>
              <w:rPr>
                <w:rFonts w:ascii="Arial" w:eastAsia="Times New Roman" w:hAnsi="Arial" w:cs="Arial"/>
                <w:b w:val="0"/>
                <w:bCs w:val="0"/>
                <w:color w:val="000000" w:themeColor="text1"/>
                <w:sz w:val="18"/>
                <w:szCs w:val="18"/>
                <w:lang w:eastAsia="x-none"/>
              </w:rPr>
            </w:pPr>
            <w:r w:rsidRPr="00BA37E4">
              <w:rPr>
                <w:rFonts w:ascii="Arial" w:hAnsi="Arial" w:cs="Arial"/>
                <w:b w:val="0"/>
                <w:bCs w:val="0"/>
                <w:color w:val="000000" w:themeColor="text1"/>
                <w:sz w:val="18"/>
                <w:szCs w:val="18"/>
                <w:lang w:val="en" w:eastAsia="x-none"/>
              </w:rPr>
              <w:t>15</w:t>
            </w:r>
          </w:p>
        </w:tc>
        <w:tc>
          <w:tcPr>
            <w:tcW w:w="1416" w:type="dxa"/>
            <w:shd w:val="clear" w:color="auto" w:fill="auto"/>
          </w:tcPr>
          <w:p w14:paraId="2DE19243"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hAnsi="Arial" w:cs="Arial"/>
                <w:color w:val="000000" w:themeColor="text1"/>
                <w:sz w:val="18"/>
                <w:szCs w:val="18"/>
                <w:lang w:val="en" w:eastAsia="x-none"/>
              </w:rPr>
              <w:t>LSi-3</w:t>
            </w:r>
          </w:p>
        </w:tc>
        <w:tc>
          <w:tcPr>
            <w:tcW w:w="1185" w:type="dxa"/>
            <w:shd w:val="clear" w:color="auto" w:fill="auto"/>
          </w:tcPr>
          <w:p w14:paraId="41B4EC9B"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hAnsi="Arial" w:cs="Arial"/>
                <w:color w:val="000000" w:themeColor="text1"/>
                <w:sz w:val="18"/>
                <w:szCs w:val="18"/>
                <w:lang w:val="en" w:eastAsia="x-none"/>
              </w:rPr>
              <w:t>Round</w:t>
            </w:r>
          </w:p>
        </w:tc>
        <w:tc>
          <w:tcPr>
            <w:tcW w:w="1344" w:type="dxa"/>
            <w:shd w:val="clear" w:color="auto" w:fill="auto"/>
          </w:tcPr>
          <w:p w14:paraId="54E5CF19"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hAnsi="Arial" w:cs="Arial"/>
                <w:color w:val="000000" w:themeColor="text1"/>
                <w:sz w:val="18"/>
                <w:szCs w:val="18"/>
                <w:lang w:val="en" w:eastAsia="x-none"/>
              </w:rPr>
              <w:t>Jagged</w:t>
            </w:r>
          </w:p>
        </w:tc>
        <w:tc>
          <w:tcPr>
            <w:tcW w:w="1310" w:type="dxa"/>
            <w:shd w:val="clear" w:color="auto" w:fill="auto"/>
          </w:tcPr>
          <w:p w14:paraId="0F46D54A"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hAnsi="Arial" w:cs="Arial"/>
                <w:color w:val="000000" w:themeColor="text1"/>
                <w:sz w:val="18"/>
                <w:szCs w:val="18"/>
                <w:lang w:val="en" w:eastAsia="x-none"/>
              </w:rPr>
              <w:t>Flat</w:t>
            </w:r>
          </w:p>
        </w:tc>
        <w:tc>
          <w:tcPr>
            <w:tcW w:w="2082" w:type="dxa"/>
            <w:shd w:val="clear" w:color="auto" w:fill="auto"/>
          </w:tcPr>
          <w:p w14:paraId="2B713E3E"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hAnsi="Arial" w:cs="Arial"/>
                <w:color w:val="000000" w:themeColor="text1"/>
                <w:sz w:val="18"/>
                <w:szCs w:val="18"/>
                <w:lang w:val="en" w:eastAsia="x-none"/>
              </w:rPr>
              <w:t>White</w:t>
            </w:r>
          </w:p>
        </w:tc>
        <w:tc>
          <w:tcPr>
            <w:tcW w:w="957" w:type="dxa"/>
            <w:shd w:val="clear" w:color="auto" w:fill="auto"/>
          </w:tcPr>
          <w:p w14:paraId="326D9981"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x-none"/>
              </w:rPr>
            </w:pPr>
            <w:r w:rsidRPr="00540C0D">
              <w:rPr>
                <w:rFonts w:ascii="Arial" w:hAnsi="Arial" w:cs="Arial"/>
                <w:color w:val="000000" w:themeColor="text1"/>
                <w:sz w:val="18"/>
                <w:szCs w:val="18"/>
                <w:lang w:val="en" w:eastAsia="x-none"/>
              </w:rPr>
              <w:t>(+)</w:t>
            </w:r>
          </w:p>
        </w:tc>
      </w:tr>
      <w:tr w:rsidR="00A37400" w:rsidRPr="00540C0D" w14:paraId="33620545" w14:textId="77777777" w:rsidTr="00BA3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Borders>
              <w:right w:val="none" w:sz="0" w:space="0" w:color="auto"/>
            </w:tcBorders>
            <w:shd w:val="clear" w:color="auto" w:fill="auto"/>
          </w:tcPr>
          <w:p w14:paraId="6535E77E" w14:textId="77777777" w:rsidR="00A37400" w:rsidRPr="00BA37E4" w:rsidRDefault="00A37400" w:rsidP="00A37400">
            <w:pPr>
              <w:contextualSpacing/>
              <w:jc w:val="center"/>
              <w:rPr>
                <w:rFonts w:ascii="Arial" w:eastAsia="Times New Roman" w:hAnsi="Arial" w:cs="Arial"/>
                <w:b w:val="0"/>
                <w:bCs w:val="0"/>
                <w:color w:val="000000" w:themeColor="text1"/>
                <w:sz w:val="18"/>
                <w:szCs w:val="18"/>
                <w:lang w:eastAsia="x-none"/>
              </w:rPr>
            </w:pPr>
            <w:r w:rsidRPr="00BA37E4">
              <w:rPr>
                <w:rFonts w:ascii="Arial" w:hAnsi="Arial" w:cs="Arial"/>
                <w:b w:val="0"/>
                <w:bCs w:val="0"/>
                <w:color w:val="000000" w:themeColor="text1"/>
                <w:sz w:val="18"/>
                <w:szCs w:val="18"/>
                <w:lang w:val="en" w:eastAsia="x-none"/>
              </w:rPr>
              <w:t>16</w:t>
            </w:r>
          </w:p>
        </w:tc>
        <w:tc>
          <w:tcPr>
            <w:tcW w:w="1416" w:type="dxa"/>
            <w:shd w:val="clear" w:color="auto" w:fill="auto"/>
          </w:tcPr>
          <w:p w14:paraId="5FFEB9CB" w14:textId="77777777" w:rsidR="00A37400" w:rsidRPr="00540C0D" w:rsidRDefault="00A37400" w:rsidP="00A37400">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JSi-4</w:t>
            </w:r>
          </w:p>
        </w:tc>
        <w:tc>
          <w:tcPr>
            <w:tcW w:w="1185" w:type="dxa"/>
            <w:shd w:val="clear" w:color="auto" w:fill="auto"/>
          </w:tcPr>
          <w:p w14:paraId="4A2A8599"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Irregular</w:t>
            </w:r>
          </w:p>
        </w:tc>
        <w:tc>
          <w:tcPr>
            <w:tcW w:w="1344" w:type="dxa"/>
            <w:shd w:val="clear" w:color="auto" w:fill="auto"/>
          </w:tcPr>
          <w:p w14:paraId="5C542B27"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Choppy</w:t>
            </w:r>
          </w:p>
        </w:tc>
        <w:tc>
          <w:tcPr>
            <w:tcW w:w="1310" w:type="dxa"/>
            <w:shd w:val="clear" w:color="auto" w:fill="auto"/>
          </w:tcPr>
          <w:p w14:paraId="24085894"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Flat</w:t>
            </w:r>
          </w:p>
        </w:tc>
        <w:tc>
          <w:tcPr>
            <w:tcW w:w="2082" w:type="dxa"/>
            <w:shd w:val="clear" w:color="auto" w:fill="auto"/>
          </w:tcPr>
          <w:p w14:paraId="6F3ADE55"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White</w:t>
            </w:r>
          </w:p>
        </w:tc>
        <w:tc>
          <w:tcPr>
            <w:tcW w:w="957" w:type="dxa"/>
            <w:shd w:val="clear" w:color="auto" w:fill="auto"/>
          </w:tcPr>
          <w:p w14:paraId="40706867" w14:textId="77777777" w:rsidR="00A37400" w:rsidRPr="00540C0D" w:rsidRDefault="00A37400" w:rsidP="00A37400">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w:t>
            </w:r>
          </w:p>
        </w:tc>
      </w:tr>
      <w:tr w:rsidR="00A37400" w:rsidRPr="00540C0D" w14:paraId="4129AF48" w14:textId="77777777" w:rsidTr="00BA37E4">
        <w:tc>
          <w:tcPr>
            <w:cnfStyle w:val="001000000000" w:firstRow="0" w:lastRow="0" w:firstColumn="1" w:lastColumn="0" w:oddVBand="0" w:evenVBand="0" w:oddHBand="0" w:evenHBand="0" w:firstRowFirstColumn="0" w:firstRowLastColumn="0" w:lastRowFirstColumn="0" w:lastRowLastColumn="0"/>
            <w:tcW w:w="706" w:type="dxa"/>
            <w:tcBorders>
              <w:right w:val="none" w:sz="0" w:space="0" w:color="auto"/>
            </w:tcBorders>
            <w:shd w:val="clear" w:color="auto" w:fill="auto"/>
          </w:tcPr>
          <w:p w14:paraId="5270F757" w14:textId="77777777" w:rsidR="00A37400" w:rsidRPr="00BA37E4" w:rsidRDefault="00A37400" w:rsidP="00A37400">
            <w:pPr>
              <w:contextualSpacing/>
              <w:jc w:val="center"/>
              <w:rPr>
                <w:rFonts w:ascii="Arial" w:eastAsia="Times New Roman" w:hAnsi="Arial" w:cs="Arial"/>
                <w:b w:val="0"/>
                <w:bCs w:val="0"/>
                <w:color w:val="000000" w:themeColor="text1"/>
                <w:sz w:val="18"/>
                <w:szCs w:val="18"/>
                <w:lang w:eastAsia="x-none"/>
              </w:rPr>
            </w:pPr>
            <w:r w:rsidRPr="00BA37E4">
              <w:rPr>
                <w:rFonts w:ascii="Arial" w:hAnsi="Arial" w:cs="Arial"/>
                <w:b w:val="0"/>
                <w:bCs w:val="0"/>
                <w:color w:val="000000" w:themeColor="text1"/>
                <w:sz w:val="18"/>
                <w:szCs w:val="18"/>
                <w:lang w:val="en" w:eastAsia="x-none"/>
              </w:rPr>
              <w:t>17</w:t>
            </w:r>
          </w:p>
        </w:tc>
        <w:tc>
          <w:tcPr>
            <w:tcW w:w="1416" w:type="dxa"/>
            <w:shd w:val="clear" w:color="auto" w:fill="auto"/>
          </w:tcPr>
          <w:p w14:paraId="52CDA530" w14:textId="77777777" w:rsidR="00A37400" w:rsidRPr="00540C0D" w:rsidRDefault="00A37400" w:rsidP="00A37400">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RBg-1</w:t>
            </w:r>
          </w:p>
        </w:tc>
        <w:tc>
          <w:tcPr>
            <w:tcW w:w="1185" w:type="dxa"/>
            <w:shd w:val="clear" w:color="auto" w:fill="auto"/>
          </w:tcPr>
          <w:p w14:paraId="36470173"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Round</w:t>
            </w:r>
          </w:p>
        </w:tc>
        <w:tc>
          <w:tcPr>
            <w:tcW w:w="1344" w:type="dxa"/>
            <w:shd w:val="clear" w:color="auto" w:fill="auto"/>
          </w:tcPr>
          <w:p w14:paraId="5D0F588A"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Jagged</w:t>
            </w:r>
          </w:p>
        </w:tc>
        <w:tc>
          <w:tcPr>
            <w:tcW w:w="1310" w:type="dxa"/>
            <w:shd w:val="clear" w:color="auto" w:fill="auto"/>
          </w:tcPr>
          <w:p w14:paraId="30C49614"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Appear</w:t>
            </w:r>
          </w:p>
        </w:tc>
        <w:tc>
          <w:tcPr>
            <w:tcW w:w="2082" w:type="dxa"/>
            <w:shd w:val="clear" w:color="auto" w:fill="auto"/>
          </w:tcPr>
          <w:p w14:paraId="00BE3EFB"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White</w:t>
            </w:r>
          </w:p>
        </w:tc>
        <w:tc>
          <w:tcPr>
            <w:tcW w:w="957" w:type="dxa"/>
            <w:shd w:val="clear" w:color="auto" w:fill="auto"/>
          </w:tcPr>
          <w:p w14:paraId="1D82E220" w14:textId="77777777" w:rsidR="00A37400" w:rsidRPr="00540C0D" w:rsidRDefault="00A37400" w:rsidP="00A37400">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lang w:val="en" w:eastAsia="x-none"/>
              </w:rPr>
              <w:t>(+)</w:t>
            </w:r>
          </w:p>
        </w:tc>
      </w:tr>
    </w:tbl>
    <w:p w14:paraId="461E2C02" w14:textId="77777777" w:rsidR="008671A3" w:rsidRDefault="008671A3" w:rsidP="008671A3">
      <w:pPr>
        <w:pStyle w:val="ListParagraph"/>
        <w:ind w:left="426"/>
        <w:rPr>
          <w:rFonts w:ascii="Arial" w:hAnsi="Arial" w:cs="Arial"/>
          <w:b/>
          <w:bCs/>
          <w:sz w:val="18"/>
          <w:szCs w:val="18"/>
        </w:rPr>
      </w:pPr>
    </w:p>
    <w:p w14:paraId="4B147908" w14:textId="77777777" w:rsidR="00FC6B16" w:rsidRDefault="00FC6B16" w:rsidP="008671A3">
      <w:pPr>
        <w:pStyle w:val="ListParagraph"/>
        <w:ind w:left="426"/>
        <w:rPr>
          <w:rFonts w:ascii="Arial" w:hAnsi="Arial" w:cs="Arial"/>
          <w:b/>
          <w:bCs/>
          <w:sz w:val="18"/>
          <w:szCs w:val="18"/>
        </w:rPr>
      </w:pPr>
    </w:p>
    <w:p w14:paraId="0BAB31C7" w14:textId="40E666C1" w:rsidR="00DF27A9" w:rsidRPr="000E6CD2" w:rsidRDefault="00DF27A9" w:rsidP="000E6CD2">
      <w:pPr>
        <w:jc w:val="both"/>
        <w:rPr>
          <w:rFonts w:ascii="Times New Roman" w:hAnsi="Times New Roman" w:cs="Times New Roman"/>
          <w:b/>
          <w:bCs/>
          <w:sz w:val="24"/>
          <w:szCs w:val="24"/>
        </w:rPr>
      </w:pPr>
      <w:r w:rsidRPr="000E6CD2">
        <w:rPr>
          <w:rFonts w:ascii="Times New Roman" w:hAnsi="Times New Roman" w:cs="Times New Roman"/>
          <w:b/>
          <w:bCs/>
          <w:sz w:val="24"/>
          <w:szCs w:val="24"/>
        </w:rPr>
        <w:lastRenderedPageBreak/>
        <w:t xml:space="preserve">Strain </w:t>
      </w:r>
      <w:r w:rsidR="00C843AD">
        <w:rPr>
          <w:rFonts w:ascii="Times New Roman" w:hAnsi="Times New Roman" w:cs="Times New Roman"/>
          <w:b/>
          <w:bCs/>
          <w:sz w:val="24"/>
          <w:szCs w:val="24"/>
        </w:rPr>
        <w:t>i</w:t>
      </w:r>
      <w:r w:rsidRPr="000E6CD2">
        <w:rPr>
          <w:rFonts w:ascii="Times New Roman" w:hAnsi="Times New Roman" w:cs="Times New Roman"/>
          <w:b/>
          <w:bCs/>
          <w:sz w:val="24"/>
          <w:szCs w:val="24"/>
        </w:rPr>
        <w:t xml:space="preserve">dentification of using 16s rRNA </w:t>
      </w:r>
      <w:r w:rsidR="00C843AD">
        <w:rPr>
          <w:rFonts w:ascii="Times New Roman" w:hAnsi="Times New Roman" w:cs="Times New Roman"/>
          <w:b/>
          <w:bCs/>
          <w:sz w:val="24"/>
          <w:szCs w:val="24"/>
        </w:rPr>
        <w:t>g</w:t>
      </w:r>
      <w:r w:rsidRPr="000E6CD2">
        <w:rPr>
          <w:rFonts w:ascii="Times New Roman" w:hAnsi="Times New Roman" w:cs="Times New Roman"/>
          <w:b/>
          <w:bCs/>
          <w:sz w:val="24"/>
          <w:szCs w:val="24"/>
        </w:rPr>
        <w:t xml:space="preserve">ene </w:t>
      </w:r>
      <w:r w:rsidR="00C843AD">
        <w:rPr>
          <w:rFonts w:ascii="Times New Roman" w:hAnsi="Times New Roman" w:cs="Times New Roman"/>
          <w:b/>
          <w:bCs/>
          <w:sz w:val="24"/>
          <w:szCs w:val="24"/>
        </w:rPr>
        <w:t>p</w:t>
      </w:r>
      <w:r w:rsidRPr="000E6CD2">
        <w:rPr>
          <w:rFonts w:ascii="Times New Roman" w:hAnsi="Times New Roman" w:cs="Times New Roman"/>
          <w:b/>
          <w:bCs/>
          <w:sz w:val="24"/>
          <w:szCs w:val="24"/>
        </w:rPr>
        <w:t xml:space="preserve">artial </w:t>
      </w:r>
      <w:r w:rsidR="00C843AD">
        <w:rPr>
          <w:rFonts w:ascii="Times New Roman" w:hAnsi="Times New Roman" w:cs="Times New Roman"/>
          <w:b/>
          <w:bCs/>
          <w:sz w:val="24"/>
          <w:szCs w:val="24"/>
        </w:rPr>
        <w:t>s</w:t>
      </w:r>
      <w:r w:rsidRPr="000E6CD2">
        <w:rPr>
          <w:rFonts w:ascii="Times New Roman" w:hAnsi="Times New Roman" w:cs="Times New Roman"/>
          <w:b/>
          <w:bCs/>
          <w:sz w:val="24"/>
          <w:szCs w:val="24"/>
        </w:rPr>
        <w:t xml:space="preserve">equences </w:t>
      </w:r>
    </w:p>
    <w:p w14:paraId="4E8AB886" w14:textId="54AB04A7" w:rsidR="00DF27A9" w:rsidRPr="000E6CD2" w:rsidRDefault="00DF27A9" w:rsidP="000E6CD2">
      <w:pPr>
        <w:spacing w:line="480" w:lineRule="auto"/>
        <w:jc w:val="both"/>
        <w:rPr>
          <w:rFonts w:ascii="Times New Roman" w:hAnsi="Times New Roman" w:cs="Times New Roman"/>
          <w:sz w:val="24"/>
          <w:szCs w:val="24"/>
        </w:rPr>
      </w:pPr>
      <w:r w:rsidRPr="000E6CD2">
        <w:rPr>
          <w:rFonts w:ascii="Times New Roman" w:hAnsi="Times New Roman" w:cs="Times New Roman"/>
          <w:sz w:val="24"/>
          <w:szCs w:val="24"/>
        </w:rPr>
        <w:t xml:space="preserve">After the identification of isolates using 16S rRNA gene sequence homology analysis with GenBank database, 17 isolates were identified as </w:t>
      </w:r>
      <w:r w:rsidRPr="000E6CD2">
        <w:rPr>
          <w:rFonts w:ascii="Times New Roman" w:hAnsi="Times New Roman" w:cs="Times New Roman"/>
          <w:i/>
          <w:iCs/>
          <w:sz w:val="24"/>
          <w:szCs w:val="24"/>
        </w:rPr>
        <w:t>Bacillus</w:t>
      </w:r>
      <w:r w:rsidRPr="000E6CD2">
        <w:rPr>
          <w:rFonts w:ascii="Times New Roman" w:hAnsi="Times New Roman" w:cs="Times New Roman"/>
          <w:sz w:val="24"/>
          <w:szCs w:val="24"/>
        </w:rPr>
        <w:t xml:space="preserve">, with the following strains obtained: 1) </w:t>
      </w:r>
      <w:r w:rsidRPr="000E6CD2">
        <w:rPr>
          <w:rFonts w:ascii="Times New Roman" w:hAnsi="Times New Roman" w:cs="Times New Roman"/>
          <w:i/>
          <w:iCs/>
          <w:sz w:val="24"/>
          <w:szCs w:val="24"/>
        </w:rPr>
        <w:t xml:space="preserve">B. </w:t>
      </w:r>
      <w:proofErr w:type="spellStart"/>
      <w:r w:rsidRPr="000E6CD2">
        <w:rPr>
          <w:rFonts w:ascii="Times New Roman" w:hAnsi="Times New Roman" w:cs="Times New Roman"/>
          <w:i/>
          <w:iCs/>
          <w:sz w:val="24"/>
          <w:szCs w:val="24"/>
        </w:rPr>
        <w:t>proteolyticus</w:t>
      </w:r>
      <w:proofErr w:type="spellEnd"/>
      <w:r w:rsidRPr="000E6CD2">
        <w:rPr>
          <w:rFonts w:ascii="Times New Roman" w:hAnsi="Times New Roman" w:cs="Times New Roman"/>
          <w:sz w:val="24"/>
          <w:szCs w:val="24"/>
        </w:rPr>
        <w:t xml:space="preserve"> MCCC 1A00365, which were isolated from maize, soybean, bamboo, and carrot plants (isolates JMs-3, W0-2.1, BGa-2.1, and WGa-3.1, respectively), 2) </w:t>
      </w:r>
      <w:r w:rsidRPr="000E6CD2">
        <w:rPr>
          <w:rFonts w:ascii="Times New Roman" w:hAnsi="Times New Roman" w:cs="Times New Roman"/>
          <w:i/>
          <w:iCs/>
          <w:sz w:val="24"/>
          <w:szCs w:val="24"/>
        </w:rPr>
        <w:t>B. cereus</w:t>
      </w:r>
      <w:r w:rsidRPr="000E6CD2">
        <w:rPr>
          <w:rFonts w:ascii="Times New Roman" w:hAnsi="Times New Roman" w:cs="Times New Roman"/>
          <w:sz w:val="24"/>
          <w:szCs w:val="24"/>
        </w:rPr>
        <w:t xml:space="preserve"> XS.7-1 (TMs-4), which was isolated from taro plants, 3) </w:t>
      </w:r>
      <w:r w:rsidRPr="000E6CD2">
        <w:rPr>
          <w:rFonts w:ascii="Times New Roman" w:hAnsi="Times New Roman" w:cs="Times New Roman"/>
          <w:i/>
          <w:iCs/>
          <w:sz w:val="24"/>
          <w:szCs w:val="24"/>
        </w:rPr>
        <w:t>B. cereus</w:t>
      </w:r>
      <w:r w:rsidRPr="000E6CD2">
        <w:rPr>
          <w:rFonts w:ascii="Times New Roman" w:hAnsi="Times New Roman" w:cs="Times New Roman"/>
          <w:sz w:val="24"/>
          <w:szCs w:val="24"/>
        </w:rPr>
        <w:t xml:space="preserve"> IAM 12605, which were isolated from bamboo and maize plants (isolates BGa-2.2 and JSi-4, respectively), 4) </w:t>
      </w:r>
      <w:r w:rsidRPr="000E6CD2">
        <w:rPr>
          <w:rFonts w:ascii="Times New Roman" w:hAnsi="Times New Roman" w:cs="Times New Roman"/>
          <w:i/>
          <w:iCs/>
          <w:sz w:val="24"/>
          <w:szCs w:val="24"/>
        </w:rPr>
        <w:t>B. cereus</w:t>
      </w:r>
      <w:r w:rsidRPr="000E6CD2">
        <w:rPr>
          <w:rFonts w:ascii="Times New Roman" w:hAnsi="Times New Roman" w:cs="Times New Roman"/>
          <w:sz w:val="24"/>
          <w:szCs w:val="24"/>
        </w:rPr>
        <w:t xml:space="preserve"> SJ37 (KWo-2.2), which was isolated from soybean plants, 5) </w:t>
      </w:r>
      <w:r w:rsidRPr="000E6CD2">
        <w:rPr>
          <w:rFonts w:ascii="Times New Roman" w:hAnsi="Times New Roman" w:cs="Times New Roman"/>
          <w:i/>
          <w:iCs/>
          <w:sz w:val="24"/>
          <w:szCs w:val="24"/>
        </w:rPr>
        <w:t>B. cereus</w:t>
      </w:r>
      <w:r w:rsidRPr="000E6CD2">
        <w:rPr>
          <w:rFonts w:ascii="Times New Roman" w:hAnsi="Times New Roman" w:cs="Times New Roman"/>
          <w:sz w:val="24"/>
          <w:szCs w:val="24"/>
        </w:rPr>
        <w:t xml:space="preserve"> B.30 (PGa.1-3), which was isolated from pine plants, 6) B. cereus BXC15 (Isolate JSi-1), which was isolated from maize plants, 7) </w:t>
      </w:r>
      <w:r w:rsidRPr="000E6CD2">
        <w:rPr>
          <w:rFonts w:ascii="Times New Roman" w:hAnsi="Times New Roman" w:cs="Times New Roman"/>
          <w:i/>
          <w:iCs/>
          <w:sz w:val="24"/>
          <w:szCs w:val="24"/>
        </w:rPr>
        <w:t xml:space="preserve">B. </w:t>
      </w:r>
      <w:proofErr w:type="spellStart"/>
      <w:r w:rsidRPr="000E6CD2">
        <w:rPr>
          <w:rFonts w:ascii="Times New Roman" w:hAnsi="Times New Roman" w:cs="Times New Roman"/>
          <w:i/>
          <w:iCs/>
          <w:sz w:val="24"/>
          <w:szCs w:val="24"/>
        </w:rPr>
        <w:t>parantracis</w:t>
      </w:r>
      <w:proofErr w:type="spellEnd"/>
      <w:r w:rsidRPr="000E6CD2">
        <w:rPr>
          <w:rFonts w:ascii="Times New Roman" w:hAnsi="Times New Roman" w:cs="Times New Roman"/>
          <w:sz w:val="24"/>
          <w:szCs w:val="24"/>
        </w:rPr>
        <w:t xml:space="preserve"> MN1F (CBe-2.2), which was isolated from cacao plants, 8) </w:t>
      </w:r>
      <w:r w:rsidRPr="000E6CD2">
        <w:rPr>
          <w:rFonts w:ascii="Times New Roman" w:hAnsi="Times New Roman" w:cs="Times New Roman"/>
          <w:i/>
          <w:iCs/>
          <w:sz w:val="24"/>
          <w:szCs w:val="24"/>
        </w:rPr>
        <w:t>B. albus</w:t>
      </w:r>
      <w:r w:rsidRPr="000E6CD2">
        <w:rPr>
          <w:rFonts w:ascii="Times New Roman" w:hAnsi="Times New Roman" w:cs="Times New Roman"/>
          <w:sz w:val="24"/>
          <w:szCs w:val="24"/>
        </w:rPr>
        <w:t xml:space="preserve"> VIT-RPJ (BMBe-3), which was isolated from shallot plants, 9) </w:t>
      </w:r>
      <w:r w:rsidRPr="000E6CD2">
        <w:rPr>
          <w:rFonts w:ascii="Times New Roman" w:hAnsi="Times New Roman" w:cs="Times New Roman"/>
          <w:i/>
          <w:iCs/>
          <w:sz w:val="24"/>
          <w:szCs w:val="24"/>
        </w:rPr>
        <w:t xml:space="preserve">B. albus </w:t>
      </w:r>
      <w:r w:rsidRPr="000E6CD2">
        <w:rPr>
          <w:rFonts w:ascii="Times New Roman" w:hAnsi="Times New Roman" w:cs="Times New Roman"/>
          <w:sz w:val="24"/>
          <w:szCs w:val="24"/>
        </w:rPr>
        <w:t xml:space="preserve">strain MCCC 1A02146, which were isolated from pine, chili, and rice plants (isolates PGa-1.2, LSi-3, and RBg-1, respectively), 10) </w:t>
      </w:r>
      <w:r w:rsidRPr="000E6CD2">
        <w:rPr>
          <w:rFonts w:ascii="Times New Roman" w:hAnsi="Times New Roman" w:cs="Times New Roman"/>
          <w:i/>
          <w:iCs/>
          <w:sz w:val="24"/>
          <w:szCs w:val="24"/>
        </w:rPr>
        <w:t xml:space="preserve">B. </w:t>
      </w:r>
      <w:proofErr w:type="spellStart"/>
      <w:r w:rsidRPr="000E6CD2">
        <w:rPr>
          <w:rFonts w:ascii="Times New Roman" w:hAnsi="Times New Roman" w:cs="Times New Roman"/>
          <w:i/>
          <w:iCs/>
          <w:sz w:val="24"/>
          <w:szCs w:val="24"/>
        </w:rPr>
        <w:t>tropicus</w:t>
      </w:r>
      <w:proofErr w:type="spellEnd"/>
      <w:r w:rsidRPr="000E6CD2">
        <w:rPr>
          <w:rFonts w:ascii="Times New Roman" w:hAnsi="Times New Roman" w:cs="Times New Roman"/>
          <w:sz w:val="24"/>
          <w:szCs w:val="24"/>
        </w:rPr>
        <w:t xml:space="preserve"> AOA-CPS1 (JBe-4), which were isolated from maize, pepper, and grass plants, 11) </w:t>
      </w:r>
      <w:r w:rsidRPr="000E6CD2">
        <w:rPr>
          <w:rFonts w:ascii="Times New Roman" w:hAnsi="Times New Roman" w:cs="Times New Roman"/>
          <w:i/>
          <w:iCs/>
          <w:sz w:val="24"/>
          <w:szCs w:val="24"/>
        </w:rPr>
        <w:t xml:space="preserve">B. </w:t>
      </w:r>
      <w:proofErr w:type="spellStart"/>
      <w:r w:rsidRPr="000E6CD2">
        <w:rPr>
          <w:rFonts w:ascii="Times New Roman" w:hAnsi="Times New Roman" w:cs="Times New Roman"/>
          <w:i/>
          <w:iCs/>
          <w:sz w:val="24"/>
          <w:szCs w:val="24"/>
        </w:rPr>
        <w:t>paramycoides</w:t>
      </w:r>
      <w:proofErr w:type="spellEnd"/>
      <w:r w:rsidRPr="000E6CD2">
        <w:rPr>
          <w:rFonts w:ascii="Times New Roman" w:hAnsi="Times New Roman" w:cs="Times New Roman"/>
          <w:sz w:val="24"/>
          <w:szCs w:val="24"/>
        </w:rPr>
        <w:t xml:space="preserve"> MCC1A04098 (WGa-3), which was isolated from carrot plants. The level of similarity between the isolates was 99.65% to 100% (Table 3). </w:t>
      </w:r>
      <w:r w:rsidR="00824282" w:rsidRPr="000E6CD2">
        <w:rPr>
          <w:rFonts w:ascii="Times New Roman" w:hAnsi="Times New Roman" w:cs="Times New Roman"/>
          <w:sz w:val="24"/>
          <w:szCs w:val="24"/>
        </w:rPr>
        <w:t xml:space="preserve"> </w:t>
      </w:r>
    </w:p>
    <w:p w14:paraId="572C82CA" w14:textId="77777777" w:rsidR="00A37400" w:rsidRPr="000E6CD2" w:rsidRDefault="00A37400" w:rsidP="000E6CD2">
      <w:pPr>
        <w:spacing w:after="200" w:line="360" w:lineRule="auto"/>
        <w:ind w:firstLine="709"/>
        <w:contextualSpacing/>
        <w:jc w:val="both"/>
        <w:rPr>
          <w:rFonts w:ascii="Times New Roman" w:eastAsia="Times New Roman" w:hAnsi="Times New Roman" w:cs="Times New Roman"/>
          <w:b/>
          <w:color w:val="000000" w:themeColor="text1"/>
          <w:sz w:val="24"/>
          <w:szCs w:val="24"/>
          <w:lang w:eastAsia="x-none"/>
        </w:rPr>
      </w:pPr>
      <w:r w:rsidRPr="000E6CD2">
        <w:rPr>
          <w:rFonts w:ascii="Times New Roman" w:hAnsi="Times New Roman" w:cs="Times New Roman"/>
          <w:b/>
          <w:color w:val="000000" w:themeColor="text1"/>
          <w:sz w:val="24"/>
          <w:szCs w:val="24"/>
          <w:lang w:val="en" w:eastAsia="x-none"/>
        </w:rPr>
        <w:t xml:space="preserve">Table </w:t>
      </w:r>
      <w:r w:rsidRPr="000E6CD2">
        <w:rPr>
          <w:rFonts w:ascii="Times New Roman" w:eastAsia="Times New Roman" w:hAnsi="Times New Roman" w:cs="Times New Roman"/>
          <w:b/>
          <w:color w:val="000000" w:themeColor="text1"/>
          <w:sz w:val="24"/>
          <w:szCs w:val="24"/>
          <w:lang w:eastAsia="x-none"/>
        </w:rPr>
        <w:t xml:space="preserve">3. DNA Sequencing result of several Bacillus </w:t>
      </w:r>
      <w:proofErr w:type="spellStart"/>
      <w:r w:rsidRPr="000E6CD2">
        <w:rPr>
          <w:rFonts w:ascii="Times New Roman" w:eastAsia="Times New Roman" w:hAnsi="Times New Roman" w:cs="Times New Roman"/>
          <w:b/>
          <w:color w:val="000000" w:themeColor="text1"/>
          <w:sz w:val="24"/>
          <w:szCs w:val="24"/>
          <w:lang w:eastAsia="x-none"/>
        </w:rPr>
        <w:t>sp</w:t>
      </w:r>
      <w:proofErr w:type="spellEnd"/>
    </w:p>
    <w:tbl>
      <w:tblPr>
        <w:tblStyle w:val="PlainTable3"/>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527"/>
        <w:gridCol w:w="4140"/>
        <w:gridCol w:w="1243"/>
        <w:gridCol w:w="1596"/>
      </w:tblGrid>
      <w:tr w:rsidR="00A37400" w:rsidRPr="00540C0D" w14:paraId="29E8F370" w14:textId="77777777" w:rsidTr="004F3BD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0" w:type="dxa"/>
            <w:tcBorders>
              <w:bottom w:val="none" w:sz="0" w:space="0" w:color="auto"/>
              <w:right w:val="none" w:sz="0" w:space="0" w:color="auto"/>
            </w:tcBorders>
          </w:tcPr>
          <w:p w14:paraId="61A25B18" w14:textId="77777777" w:rsidR="00A37400" w:rsidRPr="00540C0D" w:rsidRDefault="00A37400" w:rsidP="004F3BD2">
            <w:pPr>
              <w:jc w:val="center"/>
              <w:rPr>
                <w:rFonts w:ascii="Arial" w:hAnsi="Arial" w:cs="Arial"/>
                <w:color w:val="000000" w:themeColor="text1"/>
                <w:sz w:val="18"/>
                <w:szCs w:val="18"/>
              </w:rPr>
            </w:pPr>
            <w:r w:rsidRPr="00540C0D">
              <w:rPr>
                <w:rFonts w:ascii="Arial" w:hAnsi="Arial" w:cs="Arial"/>
                <w:color w:val="000000" w:themeColor="text1"/>
                <w:sz w:val="18"/>
                <w:szCs w:val="18"/>
              </w:rPr>
              <w:t>No</w:t>
            </w:r>
          </w:p>
        </w:tc>
        <w:tc>
          <w:tcPr>
            <w:tcW w:w="1527" w:type="dxa"/>
            <w:tcBorders>
              <w:bottom w:val="none" w:sz="0" w:space="0" w:color="auto"/>
            </w:tcBorders>
          </w:tcPr>
          <w:p w14:paraId="2C8D8E26" w14:textId="77777777" w:rsidR="00A37400" w:rsidRPr="00540C0D" w:rsidRDefault="00A37400" w:rsidP="004F3BD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540C0D">
              <w:rPr>
                <w:rFonts w:ascii="Arial" w:hAnsi="Arial" w:cs="Arial"/>
                <w:color w:val="000000" w:themeColor="text1"/>
                <w:sz w:val="18"/>
                <w:szCs w:val="18"/>
              </w:rPr>
              <w:t>Isolate</w:t>
            </w:r>
          </w:p>
        </w:tc>
        <w:tc>
          <w:tcPr>
            <w:tcW w:w="4140" w:type="dxa"/>
            <w:tcBorders>
              <w:bottom w:val="none" w:sz="0" w:space="0" w:color="auto"/>
            </w:tcBorders>
          </w:tcPr>
          <w:p w14:paraId="4D9306E5" w14:textId="079A7546" w:rsidR="00A37400" w:rsidRPr="00540C0D" w:rsidRDefault="00155B68" w:rsidP="004F3BD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Bacillus strain</w:t>
            </w:r>
          </w:p>
        </w:tc>
        <w:tc>
          <w:tcPr>
            <w:tcW w:w="1243" w:type="dxa"/>
            <w:tcBorders>
              <w:bottom w:val="none" w:sz="0" w:space="0" w:color="auto"/>
            </w:tcBorders>
          </w:tcPr>
          <w:p w14:paraId="1C7C56C9" w14:textId="6DB0BC81" w:rsidR="00A37400" w:rsidRPr="00540C0D" w:rsidRDefault="00A37400" w:rsidP="004F3BD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540C0D">
              <w:rPr>
                <w:rFonts w:ascii="Arial" w:hAnsi="Arial" w:cs="Arial"/>
                <w:color w:val="000000" w:themeColor="text1"/>
                <w:sz w:val="18"/>
                <w:szCs w:val="18"/>
              </w:rPr>
              <w:t xml:space="preserve">% </w:t>
            </w:r>
            <w:r w:rsidR="00155B68">
              <w:rPr>
                <w:rFonts w:ascii="Arial" w:hAnsi="Arial" w:cs="Arial"/>
                <w:color w:val="000000" w:themeColor="text1"/>
                <w:sz w:val="18"/>
                <w:szCs w:val="18"/>
                <w:lang w:val="en"/>
              </w:rPr>
              <w:t>Similarity</w:t>
            </w:r>
          </w:p>
        </w:tc>
        <w:tc>
          <w:tcPr>
            <w:tcW w:w="1596" w:type="dxa"/>
            <w:tcBorders>
              <w:bottom w:val="none" w:sz="0" w:space="0" w:color="auto"/>
            </w:tcBorders>
          </w:tcPr>
          <w:p w14:paraId="691A1D75" w14:textId="77777777" w:rsidR="00A37400" w:rsidRPr="00540C0D" w:rsidRDefault="00A37400" w:rsidP="004F3BD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540C0D">
              <w:rPr>
                <w:rFonts w:ascii="Arial" w:hAnsi="Arial" w:cs="Arial"/>
                <w:color w:val="000000" w:themeColor="text1"/>
                <w:sz w:val="18"/>
                <w:szCs w:val="18"/>
              </w:rPr>
              <w:t>Assessment No.</w:t>
            </w:r>
          </w:p>
        </w:tc>
      </w:tr>
      <w:tr w:rsidR="00A37400" w:rsidRPr="00540C0D" w14:paraId="54429485" w14:textId="77777777" w:rsidTr="00BA3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Borders>
              <w:right w:val="none" w:sz="0" w:space="0" w:color="auto"/>
            </w:tcBorders>
            <w:shd w:val="clear" w:color="auto" w:fill="auto"/>
          </w:tcPr>
          <w:p w14:paraId="68CFD2AC" w14:textId="77777777" w:rsidR="00A37400" w:rsidRPr="00BA37E4" w:rsidRDefault="00A37400" w:rsidP="004F3BD2">
            <w:pPr>
              <w:rPr>
                <w:rFonts w:ascii="Arial" w:hAnsi="Arial" w:cs="Arial"/>
                <w:b w:val="0"/>
                <w:bCs w:val="0"/>
                <w:color w:val="000000" w:themeColor="text1"/>
                <w:sz w:val="18"/>
                <w:szCs w:val="18"/>
              </w:rPr>
            </w:pPr>
            <w:r w:rsidRPr="00BA37E4">
              <w:rPr>
                <w:rFonts w:ascii="Arial" w:eastAsia="Times New Roman" w:hAnsi="Arial" w:cs="Arial"/>
                <w:b w:val="0"/>
                <w:bCs w:val="0"/>
                <w:color w:val="000000" w:themeColor="text1"/>
                <w:sz w:val="18"/>
                <w:szCs w:val="18"/>
                <w:lang w:val="x-none" w:eastAsia="x-none"/>
              </w:rPr>
              <w:t>1</w:t>
            </w:r>
          </w:p>
        </w:tc>
        <w:tc>
          <w:tcPr>
            <w:tcW w:w="1527" w:type="dxa"/>
            <w:shd w:val="clear" w:color="auto" w:fill="auto"/>
          </w:tcPr>
          <w:p w14:paraId="07D1F92A" w14:textId="77777777" w:rsidR="00A37400" w:rsidRPr="00540C0D" w:rsidRDefault="00A37400" w:rsidP="004F3BD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540C0D">
              <w:rPr>
                <w:rFonts w:ascii="Arial" w:eastAsia="Times New Roman" w:hAnsi="Arial" w:cs="Arial"/>
                <w:color w:val="000000" w:themeColor="text1"/>
                <w:sz w:val="18"/>
                <w:szCs w:val="18"/>
                <w:lang w:val="x-none" w:eastAsia="x-none"/>
              </w:rPr>
              <w:t>JMs-3</w:t>
            </w:r>
          </w:p>
        </w:tc>
        <w:tc>
          <w:tcPr>
            <w:tcW w:w="4140" w:type="dxa"/>
            <w:shd w:val="clear" w:color="auto" w:fill="auto"/>
          </w:tcPr>
          <w:p w14:paraId="1D506A38" w14:textId="77777777" w:rsidR="00A37400" w:rsidRPr="00540C0D" w:rsidRDefault="00A37400" w:rsidP="004F3BD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540C0D">
              <w:rPr>
                <w:rFonts w:ascii="Arial" w:hAnsi="Arial" w:cs="Arial"/>
                <w:i/>
                <w:iCs/>
                <w:color w:val="000000" w:themeColor="text1"/>
                <w:sz w:val="18"/>
                <w:szCs w:val="18"/>
              </w:rPr>
              <w:t xml:space="preserve">Bacillus </w:t>
            </w:r>
            <w:proofErr w:type="spellStart"/>
            <w:r w:rsidRPr="00540C0D">
              <w:rPr>
                <w:rFonts w:ascii="Arial" w:hAnsi="Arial" w:cs="Arial"/>
                <w:i/>
                <w:iCs/>
                <w:color w:val="000000" w:themeColor="text1"/>
                <w:sz w:val="18"/>
                <w:szCs w:val="18"/>
              </w:rPr>
              <w:t>proteolyticus</w:t>
            </w:r>
            <w:proofErr w:type="spellEnd"/>
            <w:r w:rsidRPr="00540C0D">
              <w:rPr>
                <w:rFonts w:ascii="Arial" w:hAnsi="Arial" w:cs="Arial"/>
                <w:color w:val="000000" w:themeColor="text1"/>
                <w:sz w:val="18"/>
                <w:szCs w:val="18"/>
              </w:rPr>
              <w:t xml:space="preserve"> Strain MCCC 1A00365</w:t>
            </w:r>
          </w:p>
        </w:tc>
        <w:tc>
          <w:tcPr>
            <w:tcW w:w="1243" w:type="dxa"/>
            <w:shd w:val="clear" w:color="auto" w:fill="auto"/>
          </w:tcPr>
          <w:p w14:paraId="3107B565" w14:textId="77777777" w:rsidR="00A37400" w:rsidRPr="00540C0D" w:rsidRDefault="00A37400" w:rsidP="004F3BD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540C0D">
              <w:rPr>
                <w:rFonts w:ascii="Arial" w:hAnsi="Arial" w:cs="Arial"/>
                <w:color w:val="000000" w:themeColor="text1"/>
                <w:sz w:val="18"/>
                <w:szCs w:val="18"/>
              </w:rPr>
              <w:t>99.93</w:t>
            </w:r>
          </w:p>
        </w:tc>
        <w:tc>
          <w:tcPr>
            <w:tcW w:w="1596" w:type="dxa"/>
            <w:shd w:val="clear" w:color="auto" w:fill="auto"/>
          </w:tcPr>
          <w:p w14:paraId="0FC6AF5F" w14:textId="77777777" w:rsidR="00A37400" w:rsidRPr="00540C0D" w:rsidRDefault="00A37400" w:rsidP="004F3BD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540C0D">
              <w:rPr>
                <w:rFonts w:ascii="Arial" w:hAnsi="Arial" w:cs="Arial"/>
                <w:color w:val="000000" w:themeColor="text1"/>
                <w:sz w:val="18"/>
                <w:szCs w:val="18"/>
              </w:rPr>
              <w:t>NR157735.1</w:t>
            </w:r>
          </w:p>
        </w:tc>
      </w:tr>
      <w:tr w:rsidR="00A37400" w:rsidRPr="00540C0D" w14:paraId="1B280719" w14:textId="77777777" w:rsidTr="00BA37E4">
        <w:tc>
          <w:tcPr>
            <w:cnfStyle w:val="001000000000" w:firstRow="0" w:lastRow="0" w:firstColumn="1" w:lastColumn="0" w:oddVBand="0" w:evenVBand="0" w:oddHBand="0" w:evenHBand="0" w:firstRowFirstColumn="0" w:firstRowLastColumn="0" w:lastRowFirstColumn="0" w:lastRowLastColumn="0"/>
            <w:tcW w:w="510" w:type="dxa"/>
            <w:tcBorders>
              <w:right w:val="none" w:sz="0" w:space="0" w:color="auto"/>
            </w:tcBorders>
            <w:shd w:val="clear" w:color="auto" w:fill="auto"/>
          </w:tcPr>
          <w:p w14:paraId="19489753" w14:textId="77777777" w:rsidR="00A37400" w:rsidRPr="00BA37E4" w:rsidRDefault="00A37400" w:rsidP="004F3BD2">
            <w:pPr>
              <w:rPr>
                <w:rFonts w:ascii="Arial" w:hAnsi="Arial" w:cs="Arial"/>
                <w:b w:val="0"/>
                <w:bCs w:val="0"/>
                <w:color w:val="000000" w:themeColor="text1"/>
                <w:sz w:val="18"/>
                <w:szCs w:val="18"/>
              </w:rPr>
            </w:pPr>
            <w:r w:rsidRPr="00BA37E4">
              <w:rPr>
                <w:rFonts w:ascii="Arial" w:eastAsia="Times New Roman" w:hAnsi="Arial" w:cs="Arial"/>
                <w:b w:val="0"/>
                <w:bCs w:val="0"/>
                <w:color w:val="000000" w:themeColor="text1"/>
                <w:sz w:val="18"/>
                <w:szCs w:val="18"/>
                <w:lang w:val="x-none" w:eastAsia="x-none"/>
              </w:rPr>
              <w:t>2</w:t>
            </w:r>
          </w:p>
        </w:tc>
        <w:tc>
          <w:tcPr>
            <w:tcW w:w="1527" w:type="dxa"/>
            <w:shd w:val="clear" w:color="auto" w:fill="auto"/>
          </w:tcPr>
          <w:p w14:paraId="10E1F8F0" w14:textId="77777777" w:rsidR="00A37400" w:rsidRPr="00540C0D" w:rsidRDefault="00A37400" w:rsidP="004F3BD2">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18"/>
                <w:szCs w:val="18"/>
              </w:rPr>
            </w:pPr>
            <w:r w:rsidRPr="00540C0D">
              <w:rPr>
                <w:rFonts w:ascii="Arial" w:eastAsia="Times New Roman" w:hAnsi="Arial" w:cs="Arial"/>
                <w:color w:val="000000" w:themeColor="text1"/>
                <w:sz w:val="18"/>
                <w:szCs w:val="18"/>
                <w:lang w:val="x-none" w:eastAsia="x-none"/>
              </w:rPr>
              <w:t>TMs-4</w:t>
            </w:r>
          </w:p>
        </w:tc>
        <w:tc>
          <w:tcPr>
            <w:tcW w:w="4140" w:type="dxa"/>
            <w:shd w:val="clear" w:color="auto" w:fill="auto"/>
          </w:tcPr>
          <w:p w14:paraId="4817C1FD" w14:textId="77777777" w:rsidR="00A37400" w:rsidRPr="00540C0D" w:rsidRDefault="00A37400" w:rsidP="004F3BD2">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18"/>
                <w:szCs w:val="18"/>
              </w:rPr>
            </w:pPr>
            <w:r w:rsidRPr="00540C0D">
              <w:rPr>
                <w:rFonts w:ascii="Arial" w:hAnsi="Arial" w:cs="Arial"/>
                <w:i/>
                <w:iCs/>
                <w:color w:val="000000" w:themeColor="text1"/>
                <w:sz w:val="18"/>
                <w:szCs w:val="18"/>
              </w:rPr>
              <w:t>Bacillus cereus</w:t>
            </w:r>
            <w:r w:rsidRPr="00540C0D">
              <w:rPr>
                <w:rFonts w:ascii="Arial" w:hAnsi="Arial" w:cs="Arial"/>
                <w:color w:val="000000" w:themeColor="text1"/>
                <w:sz w:val="18"/>
                <w:szCs w:val="18"/>
              </w:rPr>
              <w:t xml:space="preserve"> strain XS.7-1</w:t>
            </w:r>
          </w:p>
        </w:tc>
        <w:tc>
          <w:tcPr>
            <w:tcW w:w="1243" w:type="dxa"/>
            <w:shd w:val="clear" w:color="auto" w:fill="auto"/>
          </w:tcPr>
          <w:p w14:paraId="5279E698" w14:textId="77777777" w:rsidR="00A37400" w:rsidRPr="00540C0D" w:rsidRDefault="00A37400" w:rsidP="004F3BD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540C0D">
              <w:rPr>
                <w:rFonts w:ascii="Arial" w:hAnsi="Arial" w:cs="Arial"/>
                <w:color w:val="000000" w:themeColor="text1"/>
                <w:sz w:val="18"/>
                <w:szCs w:val="18"/>
              </w:rPr>
              <w:t>100</w:t>
            </w:r>
          </w:p>
        </w:tc>
        <w:tc>
          <w:tcPr>
            <w:tcW w:w="1596" w:type="dxa"/>
            <w:shd w:val="clear" w:color="auto" w:fill="auto"/>
          </w:tcPr>
          <w:p w14:paraId="29902D56" w14:textId="77777777" w:rsidR="00A37400" w:rsidRPr="00540C0D" w:rsidRDefault="00A37400" w:rsidP="004F3BD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540C0D">
              <w:rPr>
                <w:rFonts w:ascii="Arial" w:hAnsi="Arial" w:cs="Arial"/>
                <w:color w:val="000000" w:themeColor="text1"/>
                <w:sz w:val="18"/>
                <w:szCs w:val="18"/>
              </w:rPr>
              <w:t>MT1000007.1</w:t>
            </w:r>
          </w:p>
        </w:tc>
      </w:tr>
      <w:tr w:rsidR="00A37400" w:rsidRPr="00540C0D" w14:paraId="71612167" w14:textId="77777777" w:rsidTr="00BA3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Borders>
              <w:right w:val="none" w:sz="0" w:space="0" w:color="auto"/>
            </w:tcBorders>
            <w:shd w:val="clear" w:color="auto" w:fill="auto"/>
          </w:tcPr>
          <w:p w14:paraId="69A50F2A" w14:textId="77777777" w:rsidR="00A37400" w:rsidRPr="00BA37E4" w:rsidRDefault="00A37400" w:rsidP="004F3BD2">
            <w:pPr>
              <w:rPr>
                <w:rFonts w:ascii="Arial" w:hAnsi="Arial" w:cs="Arial"/>
                <w:b w:val="0"/>
                <w:bCs w:val="0"/>
                <w:color w:val="000000" w:themeColor="text1"/>
                <w:sz w:val="18"/>
                <w:szCs w:val="18"/>
              </w:rPr>
            </w:pPr>
            <w:r w:rsidRPr="00BA37E4">
              <w:rPr>
                <w:rFonts w:ascii="Arial" w:eastAsia="Times New Roman" w:hAnsi="Arial" w:cs="Arial"/>
                <w:b w:val="0"/>
                <w:bCs w:val="0"/>
                <w:color w:val="000000" w:themeColor="text1"/>
                <w:sz w:val="18"/>
                <w:szCs w:val="18"/>
                <w:lang w:eastAsia="x-none"/>
              </w:rPr>
              <w:t>3</w:t>
            </w:r>
          </w:p>
        </w:tc>
        <w:tc>
          <w:tcPr>
            <w:tcW w:w="1527" w:type="dxa"/>
            <w:shd w:val="clear" w:color="auto" w:fill="auto"/>
          </w:tcPr>
          <w:p w14:paraId="7C43AA3A" w14:textId="77777777" w:rsidR="00A37400" w:rsidRPr="00540C0D" w:rsidRDefault="00A37400" w:rsidP="004F3BD2">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18"/>
                <w:szCs w:val="18"/>
              </w:rPr>
            </w:pPr>
            <w:r w:rsidRPr="00540C0D">
              <w:rPr>
                <w:rFonts w:ascii="Arial" w:eastAsia="Times New Roman" w:hAnsi="Arial" w:cs="Arial"/>
                <w:color w:val="000000" w:themeColor="text1"/>
                <w:sz w:val="18"/>
                <w:szCs w:val="18"/>
                <w:lang w:val="x-none" w:eastAsia="x-none"/>
              </w:rPr>
              <w:t>CBe-2.2</w:t>
            </w:r>
          </w:p>
        </w:tc>
        <w:tc>
          <w:tcPr>
            <w:tcW w:w="4140" w:type="dxa"/>
            <w:shd w:val="clear" w:color="auto" w:fill="auto"/>
          </w:tcPr>
          <w:p w14:paraId="4AE66975" w14:textId="77777777" w:rsidR="00A37400" w:rsidRPr="00540C0D" w:rsidRDefault="00A37400" w:rsidP="004F3BD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540C0D">
              <w:rPr>
                <w:rFonts w:ascii="Arial" w:hAnsi="Arial" w:cs="Arial"/>
                <w:i/>
                <w:iCs/>
                <w:color w:val="000000" w:themeColor="text1"/>
                <w:sz w:val="18"/>
                <w:szCs w:val="18"/>
              </w:rPr>
              <w:t xml:space="preserve">Bacillus </w:t>
            </w:r>
            <w:proofErr w:type="spellStart"/>
            <w:r w:rsidRPr="00540C0D">
              <w:rPr>
                <w:rFonts w:ascii="Arial" w:hAnsi="Arial" w:cs="Arial"/>
                <w:i/>
                <w:iCs/>
                <w:color w:val="000000" w:themeColor="text1"/>
                <w:sz w:val="18"/>
                <w:szCs w:val="18"/>
              </w:rPr>
              <w:t>paranthaccis</w:t>
            </w:r>
            <w:proofErr w:type="spellEnd"/>
            <w:r w:rsidRPr="00540C0D">
              <w:rPr>
                <w:rFonts w:ascii="Arial" w:hAnsi="Arial" w:cs="Arial"/>
                <w:i/>
                <w:iCs/>
                <w:color w:val="000000" w:themeColor="text1"/>
                <w:sz w:val="18"/>
                <w:szCs w:val="18"/>
              </w:rPr>
              <w:t xml:space="preserve"> strain </w:t>
            </w:r>
            <w:r w:rsidRPr="00540C0D">
              <w:rPr>
                <w:rFonts w:ascii="Arial" w:hAnsi="Arial" w:cs="Arial"/>
                <w:color w:val="000000" w:themeColor="text1"/>
                <w:sz w:val="18"/>
                <w:szCs w:val="18"/>
              </w:rPr>
              <w:t>MN1F</w:t>
            </w:r>
          </w:p>
        </w:tc>
        <w:tc>
          <w:tcPr>
            <w:tcW w:w="1243" w:type="dxa"/>
            <w:shd w:val="clear" w:color="auto" w:fill="auto"/>
          </w:tcPr>
          <w:p w14:paraId="0468870C" w14:textId="77777777" w:rsidR="00A37400" w:rsidRPr="00540C0D" w:rsidRDefault="00A37400" w:rsidP="004F3BD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540C0D">
              <w:rPr>
                <w:rFonts w:ascii="Arial" w:hAnsi="Arial" w:cs="Arial"/>
                <w:color w:val="000000" w:themeColor="text1"/>
                <w:sz w:val="18"/>
                <w:szCs w:val="18"/>
              </w:rPr>
              <w:t>99.93%</w:t>
            </w:r>
          </w:p>
        </w:tc>
        <w:tc>
          <w:tcPr>
            <w:tcW w:w="1596" w:type="dxa"/>
            <w:shd w:val="clear" w:color="auto" w:fill="auto"/>
          </w:tcPr>
          <w:p w14:paraId="39118D29" w14:textId="77777777" w:rsidR="00A37400" w:rsidRPr="00540C0D" w:rsidRDefault="00A37400" w:rsidP="004F3BD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540C0D">
              <w:rPr>
                <w:rFonts w:ascii="Arial" w:hAnsi="Arial" w:cs="Arial"/>
                <w:color w:val="000000" w:themeColor="text1"/>
                <w:sz w:val="18"/>
                <w:szCs w:val="18"/>
              </w:rPr>
              <w:t>CP046887.1</w:t>
            </w:r>
          </w:p>
        </w:tc>
      </w:tr>
      <w:tr w:rsidR="00A37400" w:rsidRPr="00540C0D" w14:paraId="3A1E8B94" w14:textId="77777777" w:rsidTr="00BA37E4">
        <w:tc>
          <w:tcPr>
            <w:cnfStyle w:val="001000000000" w:firstRow="0" w:lastRow="0" w:firstColumn="1" w:lastColumn="0" w:oddVBand="0" w:evenVBand="0" w:oddHBand="0" w:evenHBand="0" w:firstRowFirstColumn="0" w:firstRowLastColumn="0" w:lastRowFirstColumn="0" w:lastRowLastColumn="0"/>
            <w:tcW w:w="510" w:type="dxa"/>
            <w:tcBorders>
              <w:right w:val="none" w:sz="0" w:space="0" w:color="auto"/>
            </w:tcBorders>
            <w:shd w:val="clear" w:color="auto" w:fill="auto"/>
          </w:tcPr>
          <w:p w14:paraId="364B5F82" w14:textId="77777777" w:rsidR="00A37400" w:rsidRPr="00BA37E4" w:rsidRDefault="00A37400" w:rsidP="004F3BD2">
            <w:pPr>
              <w:rPr>
                <w:rFonts w:ascii="Arial" w:hAnsi="Arial" w:cs="Arial"/>
                <w:b w:val="0"/>
                <w:bCs w:val="0"/>
                <w:color w:val="000000" w:themeColor="text1"/>
                <w:sz w:val="18"/>
                <w:szCs w:val="18"/>
              </w:rPr>
            </w:pPr>
            <w:r w:rsidRPr="00BA37E4">
              <w:rPr>
                <w:rFonts w:ascii="Arial" w:eastAsia="Times New Roman" w:hAnsi="Arial" w:cs="Arial"/>
                <w:b w:val="0"/>
                <w:bCs w:val="0"/>
                <w:color w:val="000000" w:themeColor="text1"/>
                <w:sz w:val="18"/>
                <w:szCs w:val="18"/>
                <w:lang w:eastAsia="x-none"/>
              </w:rPr>
              <w:t>4</w:t>
            </w:r>
          </w:p>
        </w:tc>
        <w:tc>
          <w:tcPr>
            <w:tcW w:w="1527" w:type="dxa"/>
            <w:shd w:val="clear" w:color="auto" w:fill="auto"/>
          </w:tcPr>
          <w:p w14:paraId="049BD812" w14:textId="77777777" w:rsidR="00A37400" w:rsidRPr="00540C0D" w:rsidRDefault="00A37400" w:rsidP="004F3BD2">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18"/>
                <w:szCs w:val="18"/>
              </w:rPr>
            </w:pPr>
            <w:r w:rsidRPr="00540C0D">
              <w:rPr>
                <w:rFonts w:ascii="Arial" w:eastAsia="Times New Roman" w:hAnsi="Arial" w:cs="Arial"/>
                <w:color w:val="000000" w:themeColor="text1"/>
                <w:sz w:val="18"/>
                <w:szCs w:val="18"/>
                <w:lang w:val="x-none" w:eastAsia="x-none"/>
              </w:rPr>
              <w:t>BMBe-3</w:t>
            </w:r>
          </w:p>
        </w:tc>
        <w:tc>
          <w:tcPr>
            <w:tcW w:w="4140" w:type="dxa"/>
            <w:shd w:val="clear" w:color="auto" w:fill="auto"/>
          </w:tcPr>
          <w:p w14:paraId="69BCD5D8" w14:textId="77777777" w:rsidR="00A37400" w:rsidRPr="00540C0D" w:rsidRDefault="00A37400" w:rsidP="004F3BD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40C0D">
              <w:rPr>
                <w:rFonts w:ascii="Arial" w:hAnsi="Arial" w:cs="Arial"/>
                <w:i/>
                <w:iCs/>
                <w:color w:val="000000" w:themeColor="text1"/>
                <w:sz w:val="18"/>
                <w:szCs w:val="18"/>
              </w:rPr>
              <w:t xml:space="preserve"> </w:t>
            </w:r>
            <w:r w:rsidRPr="00540C0D">
              <w:rPr>
                <w:rFonts w:ascii="Arial" w:hAnsi="Arial" w:cs="Arial"/>
                <w:i/>
                <w:iCs/>
                <w:sz w:val="18"/>
                <w:szCs w:val="18"/>
              </w:rPr>
              <w:t>Bacillus albus</w:t>
            </w:r>
            <w:r w:rsidRPr="00540C0D">
              <w:rPr>
                <w:rFonts w:ascii="Arial" w:hAnsi="Arial" w:cs="Arial"/>
                <w:sz w:val="18"/>
                <w:szCs w:val="18"/>
              </w:rPr>
              <w:t xml:space="preserve"> strain VIT-RPJ</w:t>
            </w:r>
          </w:p>
        </w:tc>
        <w:tc>
          <w:tcPr>
            <w:tcW w:w="1243" w:type="dxa"/>
            <w:shd w:val="clear" w:color="auto" w:fill="auto"/>
          </w:tcPr>
          <w:p w14:paraId="0C64BF3A" w14:textId="77777777" w:rsidR="00A37400" w:rsidRPr="00540C0D" w:rsidRDefault="00A37400" w:rsidP="004F3BD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540C0D">
              <w:rPr>
                <w:rFonts w:ascii="Arial" w:hAnsi="Arial" w:cs="Arial"/>
                <w:color w:val="000000" w:themeColor="text1"/>
                <w:sz w:val="18"/>
                <w:szCs w:val="18"/>
              </w:rPr>
              <w:t>99.86%</w:t>
            </w:r>
          </w:p>
        </w:tc>
        <w:tc>
          <w:tcPr>
            <w:tcW w:w="1596" w:type="dxa"/>
            <w:shd w:val="clear" w:color="auto" w:fill="auto"/>
          </w:tcPr>
          <w:p w14:paraId="1008BBEF" w14:textId="77777777" w:rsidR="00A37400" w:rsidRPr="00540C0D" w:rsidRDefault="00A37400" w:rsidP="004F3BD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540C0D">
              <w:rPr>
                <w:rFonts w:ascii="Arial" w:hAnsi="Arial" w:cs="Arial"/>
                <w:color w:val="000000" w:themeColor="text1"/>
                <w:sz w:val="18"/>
                <w:szCs w:val="18"/>
              </w:rPr>
              <w:t>KJ437475</w:t>
            </w:r>
          </w:p>
        </w:tc>
      </w:tr>
      <w:tr w:rsidR="00A37400" w:rsidRPr="00540C0D" w14:paraId="1FBF0CF6" w14:textId="77777777" w:rsidTr="00BA3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Borders>
              <w:right w:val="none" w:sz="0" w:space="0" w:color="auto"/>
            </w:tcBorders>
            <w:shd w:val="clear" w:color="auto" w:fill="auto"/>
          </w:tcPr>
          <w:p w14:paraId="40DD78BE" w14:textId="77777777" w:rsidR="00A37400" w:rsidRPr="00BA37E4" w:rsidRDefault="00A37400" w:rsidP="004F3BD2">
            <w:pPr>
              <w:rPr>
                <w:rFonts w:ascii="Arial" w:hAnsi="Arial" w:cs="Arial"/>
                <w:b w:val="0"/>
                <w:bCs w:val="0"/>
                <w:color w:val="000000" w:themeColor="text1"/>
                <w:sz w:val="18"/>
                <w:szCs w:val="18"/>
              </w:rPr>
            </w:pPr>
            <w:r w:rsidRPr="00BA37E4">
              <w:rPr>
                <w:rFonts w:ascii="Arial" w:eastAsia="Times New Roman" w:hAnsi="Arial" w:cs="Arial"/>
                <w:b w:val="0"/>
                <w:bCs w:val="0"/>
                <w:color w:val="000000" w:themeColor="text1"/>
                <w:sz w:val="18"/>
                <w:szCs w:val="18"/>
                <w:lang w:eastAsia="x-none"/>
              </w:rPr>
              <w:t>5</w:t>
            </w:r>
          </w:p>
        </w:tc>
        <w:tc>
          <w:tcPr>
            <w:tcW w:w="1527" w:type="dxa"/>
            <w:shd w:val="clear" w:color="auto" w:fill="auto"/>
          </w:tcPr>
          <w:p w14:paraId="0B6DF1E9" w14:textId="77777777" w:rsidR="00A37400" w:rsidRPr="00540C0D" w:rsidRDefault="00A37400" w:rsidP="004F3BD2">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18"/>
                <w:szCs w:val="18"/>
              </w:rPr>
            </w:pPr>
            <w:r w:rsidRPr="00540C0D">
              <w:rPr>
                <w:rFonts w:ascii="Arial" w:eastAsia="Times New Roman" w:hAnsi="Arial" w:cs="Arial"/>
                <w:color w:val="000000" w:themeColor="text1"/>
                <w:sz w:val="18"/>
                <w:szCs w:val="18"/>
                <w:lang w:val="x-none" w:eastAsia="x-none"/>
              </w:rPr>
              <w:t>JBe-4</w:t>
            </w:r>
          </w:p>
        </w:tc>
        <w:tc>
          <w:tcPr>
            <w:tcW w:w="4140" w:type="dxa"/>
            <w:shd w:val="clear" w:color="auto" w:fill="auto"/>
          </w:tcPr>
          <w:p w14:paraId="13E625CE" w14:textId="77777777" w:rsidR="00A37400" w:rsidRPr="00540C0D" w:rsidRDefault="00A37400" w:rsidP="004F3BD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540C0D">
              <w:rPr>
                <w:rFonts w:ascii="Arial" w:hAnsi="Arial" w:cs="Arial"/>
                <w:i/>
                <w:iCs/>
                <w:color w:val="000000" w:themeColor="text1"/>
                <w:sz w:val="18"/>
                <w:szCs w:val="18"/>
              </w:rPr>
              <w:t xml:space="preserve">Bacillus </w:t>
            </w:r>
            <w:proofErr w:type="spellStart"/>
            <w:r w:rsidRPr="00540C0D">
              <w:rPr>
                <w:rFonts w:ascii="Arial" w:hAnsi="Arial" w:cs="Arial"/>
                <w:i/>
                <w:iCs/>
                <w:color w:val="000000" w:themeColor="text1"/>
                <w:sz w:val="18"/>
                <w:szCs w:val="18"/>
              </w:rPr>
              <w:t>tropicus</w:t>
            </w:r>
            <w:proofErr w:type="spellEnd"/>
            <w:r w:rsidRPr="00540C0D">
              <w:rPr>
                <w:rFonts w:ascii="Arial" w:hAnsi="Arial" w:cs="Arial"/>
                <w:i/>
                <w:iCs/>
                <w:color w:val="000000" w:themeColor="text1"/>
                <w:sz w:val="18"/>
                <w:szCs w:val="18"/>
              </w:rPr>
              <w:t xml:space="preserve"> strain </w:t>
            </w:r>
            <w:r w:rsidRPr="00540C0D">
              <w:rPr>
                <w:rFonts w:ascii="Arial" w:hAnsi="Arial" w:cs="Arial"/>
                <w:color w:val="000000" w:themeColor="text1"/>
                <w:sz w:val="18"/>
                <w:szCs w:val="18"/>
              </w:rPr>
              <w:t>AOA-CPS1</w:t>
            </w:r>
          </w:p>
        </w:tc>
        <w:tc>
          <w:tcPr>
            <w:tcW w:w="1243" w:type="dxa"/>
            <w:shd w:val="clear" w:color="auto" w:fill="auto"/>
          </w:tcPr>
          <w:p w14:paraId="7F44FF1D" w14:textId="77777777" w:rsidR="00A37400" w:rsidRPr="00540C0D" w:rsidRDefault="00A37400" w:rsidP="004F3BD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540C0D">
              <w:rPr>
                <w:rFonts w:ascii="Arial" w:hAnsi="Arial" w:cs="Arial"/>
                <w:color w:val="000000" w:themeColor="text1"/>
                <w:sz w:val="18"/>
                <w:szCs w:val="18"/>
              </w:rPr>
              <w:t>100 %</w:t>
            </w:r>
          </w:p>
        </w:tc>
        <w:tc>
          <w:tcPr>
            <w:tcW w:w="1596" w:type="dxa"/>
            <w:shd w:val="clear" w:color="auto" w:fill="auto"/>
          </w:tcPr>
          <w:p w14:paraId="14FBECFB" w14:textId="77777777" w:rsidR="00A37400" w:rsidRPr="00540C0D" w:rsidRDefault="00A37400" w:rsidP="004F3BD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540C0D">
              <w:rPr>
                <w:rFonts w:ascii="Arial" w:hAnsi="Arial" w:cs="Arial"/>
                <w:color w:val="000000" w:themeColor="text1"/>
                <w:sz w:val="18"/>
                <w:szCs w:val="18"/>
              </w:rPr>
              <w:t>CP0491</w:t>
            </w:r>
          </w:p>
        </w:tc>
      </w:tr>
      <w:tr w:rsidR="00A37400" w:rsidRPr="00540C0D" w14:paraId="2F30E592" w14:textId="77777777" w:rsidTr="00BA37E4">
        <w:tc>
          <w:tcPr>
            <w:cnfStyle w:val="001000000000" w:firstRow="0" w:lastRow="0" w:firstColumn="1" w:lastColumn="0" w:oddVBand="0" w:evenVBand="0" w:oddHBand="0" w:evenHBand="0" w:firstRowFirstColumn="0" w:firstRowLastColumn="0" w:lastRowFirstColumn="0" w:lastRowLastColumn="0"/>
            <w:tcW w:w="510" w:type="dxa"/>
            <w:tcBorders>
              <w:right w:val="none" w:sz="0" w:space="0" w:color="auto"/>
            </w:tcBorders>
            <w:shd w:val="clear" w:color="auto" w:fill="auto"/>
          </w:tcPr>
          <w:p w14:paraId="7F61008C" w14:textId="77777777" w:rsidR="00A37400" w:rsidRPr="00BA37E4" w:rsidRDefault="00A37400" w:rsidP="004F3BD2">
            <w:pPr>
              <w:rPr>
                <w:rFonts w:ascii="Arial" w:hAnsi="Arial" w:cs="Arial"/>
                <w:b w:val="0"/>
                <w:bCs w:val="0"/>
                <w:color w:val="000000" w:themeColor="text1"/>
                <w:sz w:val="18"/>
                <w:szCs w:val="18"/>
              </w:rPr>
            </w:pPr>
            <w:r w:rsidRPr="00BA37E4">
              <w:rPr>
                <w:rFonts w:ascii="Arial" w:eastAsia="Times New Roman" w:hAnsi="Arial" w:cs="Arial"/>
                <w:b w:val="0"/>
                <w:bCs w:val="0"/>
                <w:color w:val="000000" w:themeColor="text1"/>
                <w:sz w:val="18"/>
                <w:szCs w:val="18"/>
                <w:lang w:eastAsia="x-none"/>
              </w:rPr>
              <w:t>6</w:t>
            </w:r>
          </w:p>
        </w:tc>
        <w:tc>
          <w:tcPr>
            <w:tcW w:w="1527" w:type="dxa"/>
            <w:shd w:val="clear" w:color="auto" w:fill="auto"/>
          </w:tcPr>
          <w:p w14:paraId="475EEA21" w14:textId="77777777" w:rsidR="00A37400" w:rsidRPr="00540C0D" w:rsidRDefault="00A37400" w:rsidP="004F3BD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540C0D">
              <w:rPr>
                <w:rFonts w:ascii="Arial" w:eastAsia="Times New Roman" w:hAnsi="Arial" w:cs="Arial"/>
                <w:color w:val="000000" w:themeColor="text1"/>
                <w:sz w:val="18"/>
                <w:szCs w:val="18"/>
                <w:lang w:val="x-none" w:eastAsia="x-none"/>
              </w:rPr>
              <w:t>KWo-2.1</w:t>
            </w:r>
          </w:p>
        </w:tc>
        <w:tc>
          <w:tcPr>
            <w:tcW w:w="4140" w:type="dxa"/>
            <w:shd w:val="clear" w:color="auto" w:fill="auto"/>
          </w:tcPr>
          <w:p w14:paraId="1F48C3CA" w14:textId="77777777" w:rsidR="00A37400" w:rsidRPr="00540C0D" w:rsidRDefault="00A37400" w:rsidP="004F3BD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540C0D">
              <w:rPr>
                <w:rFonts w:ascii="Arial" w:hAnsi="Arial" w:cs="Arial"/>
                <w:i/>
                <w:iCs/>
                <w:color w:val="000000" w:themeColor="text1"/>
                <w:sz w:val="18"/>
                <w:szCs w:val="18"/>
              </w:rPr>
              <w:t xml:space="preserve">Bacillus </w:t>
            </w:r>
            <w:proofErr w:type="spellStart"/>
            <w:r w:rsidRPr="00540C0D">
              <w:rPr>
                <w:rFonts w:ascii="Arial" w:hAnsi="Arial" w:cs="Arial"/>
                <w:i/>
                <w:iCs/>
                <w:color w:val="000000" w:themeColor="text1"/>
                <w:sz w:val="18"/>
                <w:szCs w:val="18"/>
              </w:rPr>
              <w:t>proteolyticus</w:t>
            </w:r>
            <w:proofErr w:type="spellEnd"/>
            <w:r w:rsidRPr="00540C0D">
              <w:rPr>
                <w:rFonts w:ascii="Arial" w:hAnsi="Arial" w:cs="Arial"/>
                <w:color w:val="000000" w:themeColor="text1"/>
                <w:sz w:val="18"/>
                <w:szCs w:val="18"/>
              </w:rPr>
              <w:t xml:space="preserve"> Strain MCCC 1A00365</w:t>
            </w:r>
          </w:p>
        </w:tc>
        <w:tc>
          <w:tcPr>
            <w:tcW w:w="1243" w:type="dxa"/>
            <w:shd w:val="clear" w:color="auto" w:fill="auto"/>
          </w:tcPr>
          <w:p w14:paraId="458BE104" w14:textId="77777777" w:rsidR="00A37400" w:rsidRPr="00540C0D" w:rsidRDefault="00A37400" w:rsidP="004F3BD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540C0D">
              <w:rPr>
                <w:rFonts w:ascii="Arial" w:hAnsi="Arial" w:cs="Arial"/>
                <w:color w:val="000000" w:themeColor="text1"/>
                <w:sz w:val="18"/>
                <w:szCs w:val="18"/>
              </w:rPr>
              <w:t>99.93%</w:t>
            </w:r>
          </w:p>
        </w:tc>
        <w:tc>
          <w:tcPr>
            <w:tcW w:w="1596" w:type="dxa"/>
            <w:shd w:val="clear" w:color="auto" w:fill="auto"/>
          </w:tcPr>
          <w:p w14:paraId="22443EFB" w14:textId="77777777" w:rsidR="00A37400" w:rsidRPr="00540C0D" w:rsidRDefault="00A37400" w:rsidP="004F3BD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540C0D">
              <w:rPr>
                <w:rFonts w:ascii="Arial" w:hAnsi="Arial" w:cs="Arial"/>
                <w:color w:val="000000" w:themeColor="text1"/>
                <w:sz w:val="18"/>
                <w:szCs w:val="18"/>
              </w:rPr>
              <w:t>NR157735</w:t>
            </w:r>
          </w:p>
        </w:tc>
      </w:tr>
      <w:tr w:rsidR="00A37400" w:rsidRPr="00540C0D" w14:paraId="1360A9EC" w14:textId="77777777" w:rsidTr="00BA3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Borders>
              <w:right w:val="none" w:sz="0" w:space="0" w:color="auto"/>
            </w:tcBorders>
            <w:shd w:val="clear" w:color="auto" w:fill="auto"/>
          </w:tcPr>
          <w:p w14:paraId="01E3E956" w14:textId="77777777" w:rsidR="00A37400" w:rsidRPr="00BA37E4" w:rsidRDefault="00A37400" w:rsidP="004F3BD2">
            <w:pPr>
              <w:rPr>
                <w:rFonts w:ascii="Arial" w:hAnsi="Arial" w:cs="Arial"/>
                <w:b w:val="0"/>
                <w:bCs w:val="0"/>
                <w:color w:val="000000" w:themeColor="text1"/>
                <w:sz w:val="18"/>
                <w:szCs w:val="18"/>
              </w:rPr>
            </w:pPr>
            <w:r w:rsidRPr="00BA37E4">
              <w:rPr>
                <w:rFonts w:ascii="Arial" w:eastAsia="Times New Roman" w:hAnsi="Arial" w:cs="Arial"/>
                <w:b w:val="0"/>
                <w:bCs w:val="0"/>
                <w:color w:val="000000" w:themeColor="text1"/>
                <w:sz w:val="18"/>
                <w:szCs w:val="18"/>
                <w:lang w:eastAsia="x-none"/>
              </w:rPr>
              <w:t>7</w:t>
            </w:r>
          </w:p>
        </w:tc>
        <w:tc>
          <w:tcPr>
            <w:tcW w:w="1527" w:type="dxa"/>
            <w:shd w:val="clear" w:color="auto" w:fill="auto"/>
          </w:tcPr>
          <w:p w14:paraId="1F7B2CCF" w14:textId="77777777" w:rsidR="00A37400" w:rsidRPr="00540C0D" w:rsidRDefault="00A37400" w:rsidP="004F3BD2">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18"/>
                <w:szCs w:val="18"/>
              </w:rPr>
            </w:pPr>
            <w:r w:rsidRPr="00540C0D">
              <w:rPr>
                <w:rFonts w:ascii="Arial" w:eastAsia="Times New Roman" w:hAnsi="Arial" w:cs="Arial"/>
                <w:color w:val="000000" w:themeColor="text1"/>
                <w:sz w:val="18"/>
                <w:szCs w:val="18"/>
                <w:lang w:val="x-none" w:eastAsia="x-none"/>
              </w:rPr>
              <w:t>KWo-2.2</w:t>
            </w:r>
          </w:p>
        </w:tc>
        <w:tc>
          <w:tcPr>
            <w:tcW w:w="4140" w:type="dxa"/>
            <w:shd w:val="clear" w:color="auto" w:fill="auto"/>
          </w:tcPr>
          <w:p w14:paraId="5372CD41" w14:textId="77777777" w:rsidR="00A37400" w:rsidRPr="00540C0D" w:rsidRDefault="00A37400" w:rsidP="004F3BD2">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40C0D">
              <w:rPr>
                <w:rFonts w:ascii="Arial" w:hAnsi="Arial" w:cs="Arial"/>
                <w:i/>
                <w:iCs/>
                <w:sz w:val="18"/>
                <w:szCs w:val="18"/>
              </w:rPr>
              <w:t>Bacillus cereus</w:t>
            </w:r>
            <w:r w:rsidRPr="00540C0D">
              <w:rPr>
                <w:rFonts w:ascii="Arial" w:hAnsi="Arial" w:cs="Arial"/>
                <w:sz w:val="18"/>
                <w:szCs w:val="18"/>
              </w:rPr>
              <w:t xml:space="preserve"> strain SJ37</w:t>
            </w:r>
          </w:p>
        </w:tc>
        <w:tc>
          <w:tcPr>
            <w:tcW w:w="1243" w:type="dxa"/>
            <w:shd w:val="clear" w:color="auto" w:fill="auto"/>
          </w:tcPr>
          <w:p w14:paraId="76390F1A" w14:textId="77777777" w:rsidR="00A37400" w:rsidRPr="00540C0D" w:rsidRDefault="00A37400" w:rsidP="004F3BD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540C0D">
              <w:rPr>
                <w:rFonts w:ascii="Arial" w:hAnsi="Arial" w:cs="Arial"/>
                <w:color w:val="000000" w:themeColor="text1"/>
                <w:sz w:val="18"/>
                <w:szCs w:val="18"/>
              </w:rPr>
              <w:t>100%</w:t>
            </w:r>
          </w:p>
        </w:tc>
        <w:tc>
          <w:tcPr>
            <w:tcW w:w="1596" w:type="dxa"/>
            <w:shd w:val="clear" w:color="auto" w:fill="auto"/>
          </w:tcPr>
          <w:p w14:paraId="06054625" w14:textId="77777777" w:rsidR="00A37400" w:rsidRPr="00540C0D" w:rsidRDefault="00A37400" w:rsidP="004F3BD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540C0D">
              <w:rPr>
                <w:rFonts w:ascii="Arial" w:hAnsi="Arial" w:cs="Arial"/>
                <w:color w:val="000000" w:themeColor="text1"/>
                <w:sz w:val="18"/>
                <w:szCs w:val="18"/>
              </w:rPr>
              <w:t>NT103054</w:t>
            </w:r>
          </w:p>
        </w:tc>
      </w:tr>
      <w:tr w:rsidR="00A37400" w:rsidRPr="00540C0D" w14:paraId="7EE82537" w14:textId="77777777" w:rsidTr="00BA37E4">
        <w:tc>
          <w:tcPr>
            <w:cnfStyle w:val="001000000000" w:firstRow="0" w:lastRow="0" w:firstColumn="1" w:lastColumn="0" w:oddVBand="0" w:evenVBand="0" w:oddHBand="0" w:evenHBand="0" w:firstRowFirstColumn="0" w:firstRowLastColumn="0" w:lastRowFirstColumn="0" w:lastRowLastColumn="0"/>
            <w:tcW w:w="510" w:type="dxa"/>
            <w:tcBorders>
              <w:right w:val="none" w:sz="0" w:space="0" w:color="auto"/>
            </w:tcBorders>
            <w:shd w:val="clear" w:color="auto" w:fill="auto"/>
          </w:tcPr>
          <w:p w14:paraId="7E638A36" w14:textId="77777777" w:rsidR="00A37400" w:rsidRPr="00BA37E4" w:rsidRDefault="00A37400" w:rsidP="004F3BD2">
            <w:pPr>
              <w:rPr>
                <w:rFonts w:ascii="Arial" w:hAnsi="Arial" w:cs="Arial"/>
                <w:b w:val="0"/>
                <w:bCs w:val="0"/>
                <w:color w:val="000000" w:themeColor="text1"/>
                <w:sz w:val="18"/>
                <w:szCs w:val="18"/>
              </w:rPr>
            </w:pPr>
            <w:r w:rsidRPr="00BA37E4">
              <w:rPr>
                <w:rFonts w:ascii="Arial" w:eastAsia="Times New Roman" w:hAnsi="Arial" w:cs="Arial"/>
                <w:b w:val="0"/>
                <w:bCs w:val="0"/>
                <w:color w:val="000000" w:themeColor="text1"/>
                <w:sz w:val="18"/>
                <w:szCs w:val="18"/>
                <w:lang w:eastAsia="x-none"/>
              </w:rPr>
              <w:t>8</w:t>
            </w:r>
          </w:p>
        </w:tc>
        <w:tc>
          <w:tcPr>
            <w:tcW w:w="1527" w:type="dxa"/>
            <w:shd w:val="clear" w:color="auto" w:fill="auto"/>
          </w:tcPr>
          <w:p w14:paraId="4BBA44C2" w14:textId="77777777" w:rsidR="00A37400" w:rsidRPr="00540C0D" w:rsidRDefault="00A37400" w:rsidP="004F3BD2">
            <w:pPr>
              <w:tabs>
                <w:tab w:val="left" w:pos="1419"/>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540C0D">
              <w:rPr>
                <w:rFonts w:ascii="Arial" w:eastAsia="Times New Roman" w:hAnsi="Arial" w:cs="Arial"/>
                <w:color w:val="000000" w:themeColor="text1"/>
                <w:sz w:val="18"/>
                <w:szCs w:val="18"/>
                <w:lang w:val="x-none" w:eastAsia="x-none"/>
              </w:rPr>
              <w:t>PGa-1.2</w:t>
            </w:r>
          </w:p>
        </w:tc>
        <w:tc>
          <w:tcPr>
            <w:tcW w:w="4140" w:type="dxa"/>
            <w:shd w:val="clear" w:color="auto" w:fill="auto"/>
          </w:tcPr>
          <w:p w14:paraId="43ECAC28" w14:textId="77777777" w:rsidR="00A37400" w:rsidRPr="00540C0D" w:rsidRDefault="00A37400" w:rsidP="004F3BD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540C0D">
              <w:rPr>
                <w:rFonts w:ascii="Arial" w:hAnsi="Arial" w:cs="Arial"/>
                <w:i/>
                <w:iCs/>
                <w:color w:val="000000" w:themeColor="text1"/>
                <w:sz w:val="18"/>
                <w:szCs w:val="18"/>
              </w:rPr>
              <w:t>Bacillus albus</w:t>
            </w:r>
            <w:r w:rsidRPr="00540C0D">
              <w:rPr>
                <w:rFonts w:ascii="Arial" w:hAnsi="Arial" w:cs="Arial"/>
                <w:color w:val="000000" w:themeColor="text1"/>
                <w:sz w:val="18"/>
                <w:szCs w:val="18"/>
              </w:rPr>
              <w:t xml:space="preserve"> MCCC 1A02146</w:t>
            </w:r>
          </w:p>
        </w:tc>
        <w:tc>
          <w:tcPr>
            <w:tcW w:w="1243" w:type="dxa"/>
            <w:shd w:val="clear" w:color="auto" w:fill="auto"/>
          </w:tcPr>
          <w:p w14:paraId="699540A9" w14:textId="77777777" w:rsidR="00A37400" w:rsidRPr="00540C0D" w:rsidRDefault="00A37400" w:rsidP="004F3BD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540C0D">
              <w:rPr>
                <w:rFonts w:ascii="Arial" w:hAnsi="Arial" w:cs="Arial"/>
                <w:color w:val="000000" w:themeColor="text1"/>
                <w:sz w:val="18"/>
                <w:szCs w:val="18"/>
              </w:rPr>
              <w:t>99.33%</w:t>
            </w:r>
          </w:p>
        </w:tc>
        <w:tc>
          <w:tcPr>
            <w:tcW w:w="1596" w:type="dxa"/>
            <w:shd w:val="clear" w:color="auto" w:fill="auto"/>
          </w:tcPr>
          <w:p w14:paraId="1DDE9433" w14:textId="77777777" w:rsidR="00A37400" w:rsidRPr="00540C0D" w:rsidRDefault="00A37400" w:rsidP="004F3BD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540C0D">
              <w:rPr>
                <w:rFonts w:ascii="Arial" w:hAnsi="Arial" w:cs="Arial"/>
                <w:color w:val="000000" w:themeColor="text1"/>
                <w:sz w:val="18"/>
                <w:szCs w:val="18"/>
              </w:rPr>
              <w:t>NR157729</w:t>
            </w:r>
          </w:p>
        </w:tc>
      </w:tr>
      <w:tr w:rsidR="00A37400" w:rsidRPr="00540C0D" w14:paraId="295CBEB6" w14:textId="77777777" w:rsidTr="00BA3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Borders>
              <w:right w:val="none" w:sz="0" w:space="0" w:color="auto"/>
            </w:tcBorders>
            <w:shd w:val="clear" w:color="auto" w:fill="auto"/>
          </w:tcPr>
          <w:p w14:paraId="2AE8B421" w14:textId="77777777" w:rsidR="00A37400" w:rsidRPr="00BA37E4" w:rsidRDefault="00A37400" w:rsidP="004F3BD2">
            <w:pPr>
              <w:rPr>
                <w:rFonts w:ascii="Arial" w:hAnsi="Arial" w:cs="Arial"/>
                <w:b w:val="0"/>
                <w:bCs w:val="0"/>
                <w:color w:val="000000" w:themeColor="text1"/>
                <w:sz w:val="18"/>
                <w:szCs w:val="18"/>
              </w:rPr>
            </w:pPr>
            <w:r w:rsidRPr="00BA37E4">
              <w:rPr>
                <w:rFonts w:ascii="Arial" w:eastAsia="Times New Roman" w:hAnsi="Arial" w:cs="Arial"/>
                <w:b w:val="0"/>
                <w:bCs w:val="0"/>
                <w:color w:val="000000" w:themeColor="text1"/>
                <w:sz w:val="18"/>
                <w:szCs w:val="18"/>
                <w:lang w:eastAsia="x-none"/>
              </w:rPr>
              <w:t>9</w:t>
            </w:r>
          </w:p>
        </w:tc>
        <w:tc>
          <w:tcPr>
            <w:tcW w:w="1527" w:type="dxa"/>
            <w:shd w:val="clear" w:color="auto" w:fill="auto"/>
          </w:tcPr>
          <w:p w14:paraId="3C532749" w14:textId="77777777" w:rsidR="00A37400" w:rsidRPr="00540C0D" w:rsidRDefault="00A37400" w:rsidP="004F3BD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540C0D">
              <w:rPr>
                <w:rFonts w:ascii="Arial" w:eastAsia="Times New Roman" w:hAnsi="Arial" w:cs="Arial"/>
                <w:color w:val="000000" w:themeColor="text1"/>
                <w:sz w:val="18"/>
                <w:szCs w:val="18"/>
                <w:lang w:val="x-none" w:eastAsia="x-none"/>
              </w:rPr>
              <w:t>PGa-1.3</w:t>
            </w:r>
          </w:p>
        </w:tc>
        <w:tc>
          <w:tcPr>
            <w:tcW w:w="4140" w:type="dxa"/>
            <w:shd w:val="clear" w:color="auto" w:fill="auto"/>
          </w:tcPr>
          <w:p w14:paraId="5D16F86E" w14:textId="77777777" w:rsidR="00A37400" w:rsidRPr="00540C0D" w:rsidRDefault="00A37400" w:rsidP="004F3BD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540C0D">
              <w:rPr>
                <w:rFonts w:ascii="Arial" w:hAnsi="Arial" w:cs="Arial"/>
                <w:i/>
                <w:iCs/>
                <w:color w:val="000000" w:themeColor="text1"/>
                <w:sz w:val="18"/>
                <w:szCs w:val="18"/>
              </w:rPr>
              <w:t>Bacillus cereus strain B.30</w:t>
            </w:r>
            <w:r w:rsidRPr="00540C0D">
              <w:rPr>
                <w:rFonts w:ascii="Arial" w:hAnsi="Arial" w:cs="Arial"/>
                <w:color w:val="000000" w:themeColor="text1"/>
                <w:sz w:val="18"/>
                <w:szCs w:val="18"/>
              </w:rPr>
              <w:t xml:space="preserve"> </w:t>
            </w:r>
          </w:p>
        </w:tc>
        <w:tc>
          <w:tcPr>
            <w:tcW w:w="1243" w:type="dxa"/>
            <w:shd w:val="clear" w:color="auto" w:fill="auto"/>
          </w:tcPr>
          <w:p w14:paraId="554576CA" w14:textId="77777777" w:rsidR="00A37400" w:rsidRPr="00540C0D" w:rsidRDefault="00A37400" w:rsidP="004F3BD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540C0D">
              <w:rPr>
                <w:rFonts w:ascii="Arial" w:hAnsi="Arial" w:cs="Arial"/>
                <w:color w:val="000000" w:themeColor="text1"/>
                <w:sz w:val="18"/>
                <w:szCs w:val="18"/>
              </w:rPr>
              <w:t>99.74%</w:t>
            </w:r>
          </w:p>
        </w:tc>
        <w:tc>
          <w:tcPr>
            <w:tcW w:w="1596" w:type="dxa"/>
            <w:shd w:val="clear" w:color="auto" w:fill="auto"/>
          </w:tcPr>
          <w:p w14:paraId="64EB13A0" w14:textId="77777777" w:rsidR="00A37400" w:rsidRPr="00540C0D" w:rsidRDefault="00A37400" w:rsidP="004F3BD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540C0D">
              <w:rPr>
                <w:rFonts w:ascii="Arial" w:hAnsi="Arial" w:cs="Arial"/>
                <w:color w:val="000000" w:themeColor="text1"/>
                <w:sz w:val="18"/>
                <w:szCs w:val="18"/>
              </w:rPr>
              <w:t>LN890206.1</w:t>
            </w:r>
          </w:p>
        </w:tc>
      </w:tr>
      <w:tr w:rsidR="00A37400" w:rsidRPr="00540C0D" w14:paraId="0E2A8218" w14:textId="77777777" w:rsidTr="00BA37E4">
        <w:tc>
          <w:tcPr>
            <w:cnfStyle w:val="001000000000" w:firstRow="0" w:lastRow="0" w:firstColumn="1" w:lastColumn="0" w:oddVBand="0" w:evenVBand="0" w:oddHBand="0" w:evenHBand="0" w:firstRowFirstColumn="0" w:firstRowLastColumn="0" w:lastRowFirstColumn="0" w:lastRowLastColumn="0"/>
            <w:tcW w:w="510" w:type="dxa"/>
            <w:tcBorders>
              <w:right w:val="none" w:sz="0" w:space="0" w:color="auto"/>
            </w:tcBorders>
            <w:shd w:val="clear" w:color="auto" w:fill="auto"/>
          </w:tcPr>
          <w:p w14:paraId="660D20EF" w14:textId="77777777" w:rsidR="00A37400" w:rsidRPr="00BA37E4" w:rsidRDefault="00A37400" w:rsidP="004F3BD2">
            <w:pPr>
              <w:rPr>
                <w:rFonts w:ascii="Arial" w:hAnsi="Arial" w:cs="Arial"/>
                <w:b w:val="0"/>
                <w:bCs w:val="0"/>
                <w:color w:val="000000" w:themeColor="text1"/>
                <w:sz w:val="18"/>
                <w:szCs w:val="18"/>
              </w:rPr>
            </w:pPr>
            <w:r w:rsidRPr="00BA37E4">
              <w:rPr>
                <w:rFonts w:ascii="Arial" w:eastAsia="Times New Roman" w:hAnsi="Arial" w:cs="Arial"/>
                <w:b w:val="0"/>
                <w:bCs w:val="0"/>
                <w:color w:val="000000" w:themeColor="text1"/>
                <w:sz w:val="18"/>
                <w:szCs w:val="18"/>
                <w:lang w:val="x-none" w:eastAsia="x-none"/>
              </w:rPr>
              <w:t>1</w:t>
            </w:r>
            <w:r w:rsidRPr="00BA37E4">
              <w:rPr>
                <w:rFonts w:ascii="Arial" w:eastAsia="Times New Roman" w:hAnsi="Arial" w:cs="Arial"/>
                <w:b w:val="0"/>
                <w:bCs w:val="0"/>
                <w:color w:val="000000" w:themeColor="text1"/>
                <w:sz w:val="18"/>
                <w:szCs w:val="18"/>
                <w:lang w:eastAsia="x-none"/>
              </w:rPr>
              <w:t>0</w:t>
            </w:r>
          </w:p>
        </w:tc>
        <w:tc>
          <w:tcPr>
            <w:tcW w:w="1527" w:type="dxa"/>
            <w:shd w:val="clear" w:color="auto" w:fill="auto"/>
          </w:tcPr>
          <w:p w14:paraId="20B56258" w14:textId="77777777" w:rsidR="00A37400" w:rsidRPr="00540C0D" w:rsidRDefault="00A37400" w:rsidP="004F3BD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540C0D">
              <w:rPr>
                <w:rFonts w:ascii="Arial" w:eastAsia="Times New Roman" w:hAnsi="Arial" w:cs="Arial"/>
                <w:color w:val="000000" w:themeColor="text1"/>
                <w:sz w:val="18"/>
                <w:szCs w:val="18"/>
                <w:lang w:val="x-none" w:eastAsia="x-none"/>
              </w:rPr>
              <w:t>BGa-2.1</w:t>
            </w:r>
          </w:p>
        </w:tc>
        <w:tc>
          <w:tcPr>
            <w:tcW w:w="4140" w:type="dxa"/>
            <w:shd w:val="clear" w:color="auto" w:fill="auto"/>
          </w:tcPr>
          <w:p w14:paraId="698A848F" w14:textId="77777777" w:rsidR="00A37400" w:rsidRPr="00540C0D" w:rsidRDefault="00A37400" w:rsidP="004F3BD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540C0D">
              <w:rPr>
                <w:rFonts w:ascii="Arial" w:hAnsi="Arial" w:cs="Arial"/>
                <w:i/>
                <w:iCs/>
                <w:color w:val="000000" w:themeColor="text1"/>
                <w:sz w:val="18"/>
                <w:szCs w:val="18"/>
              </w:rPr>
              <w:t xml:space="preserve">Bacillus </w:t>
            </w:r>
            <w:proofErr w:type="spellStart"/>
            <w:r w:rsidRPr="00540C0D">
              <w:rPr>
                <w:rFonts w:ascii="Arial" w:hAnsi="Arial" w:cs="Arial"/>
                <w:i/>
                <w:iCs/>
                <w:color w:val="000000" w:themeColor="text1"/>
                <w:sz w:val="18"/>
                <w:szCs w:val="18"/>
              </w:rPr>
              <w:t>proteolyticus</w:t>
            </w:r>
            <w:proofErr w:type="spellEnd"/>
            <w:r w:rsidRPr="00540C0D">
              <w:rPr>
                <w:rFonts w:ascii="Arial" w:hAnsi="Arial" w:cs="Arial"/>
                <w:color w:val="000000" w:themeColor="text1"/>
                <w:sz w:val="18"/>
                <w:szCs w:val="18"/>
              </w:rPr>
              <w:t xml:space="preserve"> strain MCCC 1A00365</w:t>
            </w:r>
          </w:p>
        </w:tc>
        <w:tc>
          <w:tcPr>
            <w:tcW w:w="1243" w:type="dxa"/>
            <w:shd w:val="clear" w:color="auto" w:fill="auto"/>
          </w:tcPr>
          <w:p w14:paraId="020C63CE" w14:textId="77777777" w:rsidR="00A37400" w:rsidRPr="00540C0D" w:rsidRDefault="00A37400" w:rsidP="004F3BD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540C0D">
              <w:rPr>
                <w:rFonts w:ascii="Arial" w:hAnsi="Arial" w:cs="Arial"/>
                <w:color w:val="000000" w:themeColor="text1"/>
                <w:sz w:val="18"/>
                <w:szCs w:val="18"/>
              </w:rPr>
              <w:t>99.79%</w:t>
            </w:r>
          </w:p>
        </w:tc>
        <w:tc>
          <w:tcPr>
            <w:tcW w:w="1596" w:type="dxa"/>
            <w:shd w:val="clear" w:color="auto" w:fill="auto"/>
          </w:tcPr>
          <w:p w14:paraId="305D80FF" w14:textId="77777777" w:rsidR="00A37400" w:rsidRPr="00540C0D" w:rsidRDefault="00A37400" w:rsidP="004F3BD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540C0D">
              <w:rPr>
                <w:rFonts w:ascii="Arial" w:hAnsi="Arial" w:cs="Arial"/>
                <w:color w:val="000000" w:themeColor="text1"/>
                <w:sz w:val="18"/>
                <w:szCs w:val="18"/>
              </w:rPr>
              <w:t>NR157735</w:t>
            </w:r>
          </w:p>
        </w:tc>
      </w:tr>
      <w:tr w:rsidR="00A37400" w:rsidRPr="00540C0D" w14:paraId="6DD82285" w14:textId="77777777" w:rsidTr="00BA3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Borders>
              <w:right w:val="none" w:sz="0" w:space="0" w:color="auto"/>
            </w:tcBorders>
            <w:shd w:val="clear" w:color="auto" w:fill="auto"/>
          </w:tcPr>
          <w:p w14:paraId="0FCD99D4" w14:textId="77777777" w:rsidR="00A37400" w:rsidRPr="00BA37E4" w:rsidRDefault="00A37400" w:rsidP="004F3BD2">
            <w:pPr>
              <w:rPr>
                <w:rFonts w:ascii="Arial" w:hAnsi="Arial" w:cs="Arial"/>
                <w:b w:val="0"/>
                <w:bCs w:val="0"/>
                <w:color w:val="000000" w:themeColor="text1"/>
                <w:sz w:val="18"/>
                <w:szCs w:val="18"/>
              </w:rPr>
            </w:pPr>
            <w:r w:rsidRPr="00BA37E4">
              <w:rPr>
                <w:rFonts w:ascii="Arial" w:eastAsia="Times New Roman" w:hAnsi="Arial" w:cs="Arial"/>
                <w:b w:val="0"/>
                <w:bCs w:val="0"/>
                <w:color w:val="000000" w:themeColor="text1"/>
                <w:sz w:val="18"/>
                <w:szCs w:val="18"/>
                <w:lang w:val="x-none" w:eastAsia="x-none"/>
              </w:rPr>
              <w:t>1</w:t>
            </w:r>
            <w:r w:rsidRPr="00BA37E4">
              <w:rPr>
                <w:rFonts w:ascii="Arial" w:eastAsia="Times New Roman" w:hAnsi="Arial" w:cs="Arial"/>
                <w:b w:val="0"/>
                <w:bCs w:val="0"/>
                <w:color w:val="000000" w:themeColor="text1"/>
                <w:sz w:val="18"/>
                <w:szCs w:val="18"/>
                <w:lang w:eastAsia="x-none"/>
              </w:rPr>
              <w:t>1</w:t>
            </w:r>
          </w:p>
        </w:tc>
        <w:tc>
          <w:tcPr>
            <w:tcW w:w="1527" w:type="dxa"/>
            <w:shd w:val="clear" w:color="auto" w:fill="auto"/>
          </w:tcPr>
          <w:p w14:paraId="5D931BF3" w14:textId="77777777" w:rsidR="00A37400" w:rsidRPr="00540C0D" w:rsidRDefault="00A37400" w:rsidP="004F3BD2">
            <w:pPr>
              <w:tabs>
                <w:tab w:val="left" w:pos="1397"/>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540C0D">
              <w:rPr>
                <w:rFonts w:ascii="Arial" w:eastAsia="Times New Roman" w:hAnsi="Arial" w:cs="Arial"/>
                <w:color w:val="000000" w:themeColor="text1"/>
                <w:sz w:val="18"/>
                <w:szCs w:val="18"/>
                <w:lang w:val="x-none" w:eastAsia="x-none"/>
              </w:rPr>
              <w:t>BGa-2.2</w:t>
            </w:r>
          </w:p>
        </w:tc>
        <w:tc>
          <w:tcPr>
            <w:tcW w:w="4140" w:type="dxa"/>
            <w:shd w:val="clear" w:color="auto" w:fill="auto"/>
          </w:tcPr>
          <w:p w14:paraId="6FA4337C" w14:textId="77777777" w:rsidR="00A37400" w:rsidRPr="00540C0D" w:rsidRDefault="00A37400" w:rsidP="004F3BD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540C0D">
              <w:rPr>
                <w:rFonts w:ascii="Arial" w:hAnsi="Arial" w:cs="Arial"/>
                <w:i/>
                <w:iCs/>
                <w:color w:val="000000" w:themeColor="text1"/>
                <w:sz w:val="18"/>
                <w:szCs w:val="18"/>
              </w:rPr>
              <w:t>Bacillus cereus</w:t>
            </w:r>
            <w:r w:rsidRPr="00540C0D">
              <w:rPr>
                <w:rFonts w:ascii="Arial" w:hAnsi="Arial" w:cs="Arial"/>
                <w:color w:val="000000" w:themeColor="text1"/>
                <w:sz w:val="18"/>
                <w:szCs w:val="18"/>
              </w:rPr>
              <w:t xml:space="preserve"> IAM 12605</w:t>
            </w:r>
          </w:p>
        </w:tc>
        <w:tc>
          <w:tcPr>
            <w:tcW w:w="1243" w:type="dxa"/>
            <w:shd w:val="clear" w:color="auto" w:fill="auto"/>
          </w:tcPr>
          <w:p w14:paraId="0957FFB5" w14:textId="77777777" w:rsidR="00A37400" w:rsidRPr="00540C0D" w:rsidRDefault="00A37400" w:rsidP="004F3BD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540C0D">
              <w:rPr>
                <w:rFonts w:ascii="Arial" w:hAnsi="Arial" w:cs="Arial"/>
                <w:color w:val="000000" w:themeColor="text1"/>
                <w:sz w:val="18"/>
                <w:szCs w:val="18"/>
              </w:rPr>
              <w:t>99.86%</w:t>
            </w:r>
          </w:p>
        </w:tc>
        <w:tc>
          <w:tcPr>
            <w:tcW w:w="1596" w:type="dxa"/>
            <w:shd w:val="clear" w:color="auto" w:fill="auto"/>
          </w:tcPr>
          <w:p w14:paraId="0FF96659" w14:textId="77777777" w:rsidR="00A37400" w:rsidRPr="00540C0D" w:rsidRDefault="00A37400" w:rsidP="004F3BD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540C0D">
              <w:rPr>
                <w:rFonts w:ascii="Arial" w:hAnsi="Arial" w:cs="Arial"/>
                <w:color w:val="000000" w:themeColor="text1"/>
                <w:sz w:val="18"/>
                <w:szCs w:val="18"/>
              </w:rPr>
              <w:t>NR115526</w:t>
            </w:r>
          </w:p>
        </w:tc>
      </w:tr>
      <w:tr w:rsidR="00A37400" w:rsidRPr="00540C0D" w14:paraId="130B98CA" w14:textId="77777777" w:rsidTr="00BA37E4">
        <w:tc>
          <w:tcPr>
            <w:cnfStyle w:val="001000000000" w:firstRow="0" w:lastRow="0" w:firstColumn="1" w:lastColumn="0" w:oddVBand="0" w:evenVBand="0" w:oddHBand="0" w:evenHBand="0" w:firstRowFirstColumn="0" w:firstRowLastColumn="0" w:lastRowFirstColumn="0" w:lastRowLastColumn="0"/>
            <w:tcW w:w="510" w:type="dxa"/>
            <w:tcBorders>
              <w:right w:val="none" w:sz="0" w:space="0" w:color="auto"/>
            </w:tcBorders>
            <w:shd w:val="clear" w:color="auto" w:fill="auto"/>
          </w:tcPr>
          <w:p w14:paraId="17B13F61" w14:textId="77777777" w:rsidR="00A37400" w:rsidRPr="00BA37E4" w:rsidRDefault="00A37400" w:rsidP="004F3BD2">
            <w:pPr>
              <w:rPr>
                <w:rFonts w:ascii="Arial" w:hAnsi="Arial" w:cs="Arial"/>
                <w:b w:val="0"/>
                <w:bCs w:val="0"/>
                <w:color w:val="000000" w:themeColor="text1"/>
                <w:sz w:val="18"/>
                <w:szCs w:val="18"/>
              </w:rPr>
            </w:pPr>
            <w:r w:rsidRPr="00BA37E4">
              <w:rPr>
                <w:rFonts w:ascii="Arial" w:eastAsia="Times New Roman" w:hAnsi="Arial" w:cs="Arial"/>
                <w:b w:val="0"/>
                <w:bCs w:val="0"/>
                <w:color w:val="000000" w:themeColor="text1"/>
                <w:sz w:val="18"/>
                <w:szCs w:val="18"/>
                <w:lang w:val="x-none" w:eastAsia="x-none"/>
              </w:rPr>
              <w:t>12</w:t>
            </w:r>
          </w:p>
        </w:tc>
        <w:tc>
          <w:tcPr>
            <w:tcW w:w="1527" w:type="dxa"/>
            <w:shd w:val="clear" w:color="auto" w:fill="auto"/>
          </w:tcPr>
          <w:p w14:paraId="05D937D8" w14:textId="77777777" w:rsidR="00A37400" w:rsidRPr="00540C0D" w:rsidRDefault="00A37400" w:rsidP="004F3BD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540C0D">
              <w:rPr>
                <w:rFonts w:ascii="Arial" w:eastAsia="Times New Roman" w:hAnsi="Arial" w:cs="Arial"/>
                <w:color w:val="000000" w:themeColor="text1"/>
                <w:sz w:val="18"/>
                <w:szCs w:val="18"/>
                <w:lang w:val="x-none" w:eastAsia="x-none"/>
              </w:rPr>
              <w:t>WGa-3</w:t>
            </w:r>
          </w:p>
        </w:tc>
        <w:tc>
          <w:tcPr>
            <w:tcW w:w="4140" w:type="dxa"/>
            <w:shd w:val="clear" w:color="auto" w:fill="auto"/>
          </w:tcPr>
          <w:p w14:paraId="79401782" w14:textId="77777777" w:rsidR="00A37400" w:rsidRPr="00540C0D" w:rsidRDefault="00A37400" w:rsidP="004F3BD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540C0D">
              <w:rPr>
                <w:rFonts w:ascii="Arial" w:hAnsi="Arial" w:cs="Arial"/>
                <w:i/>
                <w:iCs/>
                <w:color w:val="000000" w:themeColor="text1"/>
                <w:sz w:val="18"/>
                <w:szCs w:val="18"/>
              </w:rPr>
              <w:t xml:space="preserve">Bacillus </w:t>
            </w:r>
            <w:proofErr w:type="spellStart"/>
            <w:r w:rsidRPr="00540C0D">
              <w:rPr>
                <w:rFonts w:ascii="Arial" w:hAnsi="Arial" w:cs="Arial"/>
                <w:i/>
                <w:iCs/>
                <w:color w:val="000000" w:themeColor="text1"/>
                <w:sz w:val="18"/>
                <w:szCs w:val="18"/>
              </w:rPr>
              <w:t>paramycoides</w:t>
            </w:r>
            <w:proofErr w:type="spellEnd"/>
            <w:r w:rsidRPr="00540C0D">
              <w:rPr>
                <w:rFonts w:ascii="Arial" w:hAnsi="Arial" w:cs="Arial"/>
                <w:color w:val="000000" w:themeColor="text1"/>
                <w:sz w:val="18"/>
                <w:szCs w:val="18"/>
              </w:rPr>
              <w:t xml:space="preserve"> MCCC 1A04098</w:t>
            </w:r>
          </w:p>
        </w:tc>
        <w:tc>
          <w:tcPr>
            <w:tcW w:w="1243" w:type="dxa"/>
            <w:shd w:val="clear" w:color="auto" w:fill="auto"/>
          </w:tcPr>
          <w:p w14:paraId="2AD2BF5A" w14:textId="77777777" w:rsidR="00A37400" w:rsidRPr="00540C0D" w:rsidRDefault="00A37400" w:rsidP="004F3BD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540C0D">
              <w:rPr>
                <w:rFonts w:ascii="Arial" w:hAnsi="Arial" w:cs="Arial"/>
                <w:color w:val="000000" w:themeColor="text1"/>
                <w:sz w:val="18"/>
                <w:szCs w:val="18"/>
              </w:rPr>
              <w:t>99.81%</w:t>
            </w:r>
          </w:p>
        </w:tc>
        <w:tc>
          <w:tcPr>
            <w:tcW w:w="1596" w:type="dxa"/>
            <w:shd w:val="clear" w:color="auto" w:fill="auto"/>
          </w:tcPr>
          <w:p w14:paraId="7203B38A" w14:textId="77777777" w:rsidR="00A37400" w:rsidRPr="00540C0D" w:rsidRDefault="00A37400" w:rsidP="004F3BD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540C0D">
              <w:rPr>
                <w:rFonts w:ascii="Arial" w:hAnsi="Arial" w:cs="Arial"/>
                <w:color w:val="000000" w:themeColor="text1"/>
                <w:sz w:val="18"/>
                <w:szCs w:val="18"/>
              </w:rPr>
              <w:t>NR157734.1</w:t>
            </w:r>
          </w:p>
        </w:tc>
      </w:tr>
      <w:tr w:rsidR="00A37400" w:rsidRPr="00540C0D" w14:paraId="2BE628AF" w14:textId="77777777" w:rsidTr="00BA3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Borders>
              <w:right w:val="none" w:sz="0" w:space="0" w:color="auto"/>
            </w:tcBorders>
            <w:shd w:val="clear" w:color="auto" w:fill="auto"/>
          </w:tcPr>
          <w:p w14:paraId="3EF14756" w14:textId="77777777" w:rsidR="00A37400" w:rsidRPr="00BA37E4" w:rsidRDefault="00A37400" w:rsidP="004F3BD2">
            <w:pPr>
              <w:rPr>
                <w:rFonts w:ascii="Arial" w:hAnsi="Arial" w:cs="Arial"/>
                <w:b w:val="0"/>
                <w:bCs w:val="0"/>
                <w:color w:val="000000" w:themeColor="text1"/>
                <w:sz w:val="18"/>
                <w:szCs w:val="18"/>
              </w:rPr>
            </w:pPr>
            <w:r w:rsidRPr="00BA37E4">
              <w:rPr>
                <w:rFonts w:ascii="Arial" w:eastAsia="Times New Roman" w:hAnsi="Arial" w:cs="Arial"/>
                <w:b w:val="0"/>
                <w:bCs w:val="0"/>
                <w:color w:val="000000" w:themeColor="text1"/>
                <w:sz w:val="18"/>
                <w:szCs w:val="18"/>
                <w:lang w:val="x-none" w:eastAsia="x-none"/>
              </w:rPr>
              <w:t>1</w:t>
            </w:r>
            <w:r w:rsidRPr="00BA37E4">
              <w:rPr>
                <w:rFonts w:ascii="Arial" w:eastAsia="Times New Roman" w:hAnsi="Arial" w:cs="Arial"/>
                <w:b w:val="0"/>
                <w:bCs w:val="0"/>
                <w:color w:val="000000" w:themeColor="text1"/>
                <w:sz w:val="18"/>
                <w:szCs w:val="18"/>
                <w:lang w:eastAsia="x-none"/>
              </w:rPr>
              <w:t>3</w:t>
            </w:r>
          </w:p>
        </w:tc>
        <w:tc>
          <w:tcPr>
            <w:tcW w:w="1527" w:type="dxa"/>
            <w:shd w:val="clear" w:color="auto" w:fill="auto"/>
          </w:tcPr>
          <w:p w14:paraId="494A92CC" w14:textId="77777777" w:rsidR="00A37400" w:rsidRPr="00540C0D" w:rsidRDefault="00A37400" w:rsidP="004F3BD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540C0D">
              <w:rPr>
                <w:rFonts w:ascii="Arial" w:eastAsia="Times New Roman" w:hAnsi="Arial" w:cs="Arial"/>
                <w:color w:val="000000" w:themeColor="text1"/>
                <w:sz w:val="18"/>
                <w:szCs w:val="18"/>
                <w:lang w:val="x-none" w:eastAsia="x-none"/>
              </w:rPr>
              <w:t>WGa-3.1</w:t>
            </w:r>
          </w:p>
        </w:tc>
        <w:tc>
          <w:tcPr>
            <w:tcW w:w="4140" w:type="dxa"/>
            <w:shd w:val="clear" w:color="auto" w:fill="auto"/>
          </w:tcPr>
          <w:p w14:paraId="4CEE6CCF" w14:textId="77777777" w:rsidR="00A37400" w:rsidRPr="00540C0D" w:rsidRDefault="00A37400" w:rsidP="004F3BD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540C0D">
              <w:rPr>
                <w:rFonts w:ascii="Arial" w:hAnsi="Arial" w:cs="Arial"/>
                <w:i/>
                <w:iCs/>
                <w:color w:val="000000" w:themeColor="text1"/>
                <w:sz w:val="18"/>
                <w:szCs w:val="18"/>
              </w:rPr>
              <w:t xml:space="preserve">Bacillus </w:t>
            </w:r>
            <w:proofErr w:type="spellStart"/>
            <w:r w:rsidRPr="00540C0D">
              <w:rPr>
                <w:rFonts w:ascii="Arial" w:hAnsi="Arial" w:cs="Arial"/>
                <w:i/>
                <w:iCs/>
                <w:color w:val="000000" w:themeColor="text1"/>
                <w:sz w:val="18"/>
                <w:szCs w:val="18"/>
              </w:rPr>
              <w:t>proteolyticus</w:t>
            </w:r>
            <w:proofErr w:type="spellEnd"/>
            <w:r w:rsidRPr="00540C0D">
              <w:rPr>
                <w:rFonts w:ascii="Arial" w:hAnsi="Arial" w:cs="Arial"/>
                <w:color w:val="000000" w:themeColor="text1"/>
                <w:sz w:val="18"/>
                <w:szCs w:val="18"/>
              </w:rPr>
              <w:t xml:space="preserve"> MCCC 1A00365</w:t>
            </w:r>
          </w:p>
        </w:tc>
        <w:tc>
          <w:tcPr>
            <w:tcW w:w="1243" w:type="dxa"/>
            <w:shd w:val="clear" w:color="auto" w:fill="auto"/>
          </w:tcPr>
          <w:p w14:paraId="71D10CB9" w14:textId="77777777" w:rsidR="00A37400" w:rsidRPr="00540C0D" w:rsidRDefault="00A37400" w:rsidP="004F3BD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540C0D">
              <w:rPr>
                <w:rFonts w:ascii="Arial" w:hAnsi="Arial" w:cs="Arial"/>
                <w:color w:val="000000" w:themeColor="text1"/>
                <w:sz w:val="18"/>
                <w:szCs w:val="18"/>
              </w:rPr>
              <w:t>99.86%</w:t>
            </w:r>
          </w:p>
        </w:tc>
        <w:tc>
          <w:tcPr>
            <w:tcW w:w="1596" w:type="dxa"/>
            <w:shd w:val="clear" w:color="auto" w:fill="auto"/>
          </w:tcPr>
          <w:p w14:paraId="7BE21901" w14:textId="77777777" w:rsidR="00A37400" w:rsidRPr="00540C0D" w:rsidRDefault="00A37400" w:rsidP="004F3BD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540C0D">
              <w:rPr>
                <w:rFonts w:ascii="Arial" w:hAnsi="Arial" w:cs="Arial"/>
                <w:color w:val="000000" w:themeColor="text1"/>
                <w:sz w:val="18"/>
                <w:szCs w:val="18"/>
              </w:rPr>
              <w:t>NR157735</w:t>
            </w:r>
          </w:p>
        </w:tc>
      </w:tr>
      <w:tr w:rsidR="00A37400" w:rsidRPr="00540C0D" w14:paraId="25BC0194" w14:textId="77777777" w:rsidTr="00BA37E4">
        <w:tc>
          <w:tcPr>
            <w:cnfStyle w:val="001000000000" w:firstRow="0" w:lastRow="0" w:firstColumn="1" w:lastColumn="0" w:oddVBand="0" w:evenVBand="0" w:oddHBand="0" w:evenHBand="0" w:firstRowFirstColumn="0" w:firstRowLastColumn="0" w:lastRowFirstColumn="0" w:lastRowLastColumn="0"/>
            <w:tcW w:w="510" w:type="dxa"/>
            <w:tcBorders>
              <w:right w:val="none" w:sz="0" w:space="0" w:color="auto"/>
            </w:tcBorders>
            <w:shd w:val="clear" w:color="auto" w:fill="auto"/>
          </w:tcPr>
          <w:p w14:paraId="37B39C03" w14:textId="77777777" w:rsidR="00A37400" w:rsidRPr="00BA37E4" w:rsidRDefault="00A37400" w:rsidP="004F3BD2">
            <w:pPr>
              <w:rPr>
                <w:rFonts w:ascii="Arial" w:hAnsi="Arial" w:cs="Arial"/>
                <w:b w:val="0"/>
                <w:bCs w:val="0"/>
                <w:color w:val="000000" w:themeColor="text1"/>
                <w:sz w:val="18"/>
                <w:szCs w:val="18"/>
              </w:rPr>
            </w:pPr>
            <w:r w:rsidRPr="00BA37E4">
              <w:rPr>
                <w:rFonts w:ascii="Arial" w:eastAsia="Times New Roman" w:hAnsi="Arial" w:cs="Arial"/>
                <w:b w:val="0"/>
                <w:bCs w:val="0"/>
                <w:color w:val="000000" w:themeColor="text1"/>
                <w:sz w:val="18"/>
                <w:szCs w:val="18"/>
                <w:lang w:val="x-none" w:eastAsia="x-none"/>
              </w:rPr>
              <w:t>1</w:t>
            </w:r>
            <w:r w:rsidRPr="00BA37E4">
              <w:rPr>
                <w:rFonts w:ascii="Arial" w:eastAsia="Times New Roman" w:hAnsi="Arial" w:cs="Arial"/>
                <w:b w:val="0"/>
                <w:bCs w:val="0"/>
                <w:color w:val="000000" w:themeColor="text1"/>
                <w:sz w:val="18"/>
                <w:szCs w:val="18"/>
                <w:lang w:eastAsia="x-none"/>
              </w:rPr>
              <w:t>4</w:t>
            </w:r>
          </w:p>
        </w:tc>
        <w:tc>
          <w:tcPr>
            <w:tcW w:w="1527" w:type="dxa"/>
            <w:shd w:val="clear" w:color="auto" w:fill="auto"/>
          </w:tcPr>
          <w:p w14:paraId="00750226" w14:textId="77777777" w:rsidR="00A37400" w:rsidRPr="00540C0D" w:rsidRDefault="00A37400" w:rsidP="004F3BD2">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18"/>
                <w:szCs w:val="18"/>
              </w:rPr>
            </w:pPr>
            <w:r w:rsidRPr="00540C0D">
              <w:rPr>
                <w:rFonts w:ascii="Arial" w:eastAsia="Times New Roman" w:hAnsi="Arial" w:cs="Arial"/>
                <w:color w:val="000000" w:themeColor="text1"/>
                <w:sz w:val="18"/>
                <w:szCs w:val="18"/>
                <w:lang w:val="x-none" w:eastAsia="x-none"/>
              </w:rPr>
              <w:t>JSi-1</w:t>
            </w:r>
          </w:p>
        </w:tc>
        <w:tc>
          <w:tcPr>
            <w:tcW w:w="4140" w:type="dxa"/>
            <w:shd w:val="clear" w:color="auto" w:fill="auto"/>
          </w:tcPr>
          <w:p w14:paraId="23E0243A" w14:textId="77777777" w:rsidR="00A37400" w:rsidRPr="00540C0D" w:rsidRDefault="00A37400" w:rsidP="004F3BD2">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18"/>
                <w:szCs w:val="18"/>
              </w:rPr>
            </w:pPr>
            <w:r w:rsidRPr="00540C0D">
              <w:rPr>
                <w:rFonts w:ascii="Arial" w:hAnsi="Arial" w:cs="Arial"/>
                <w:i/>
                <w:iCs/>
                <w:color w:val="000000" w:themeColor="text1"/>
                <w:sz w:val="18"/>
                <w:szCs w:val="18"/>
              </w:rPr>
              <w:t xml:space="preserve">Bacillus cereus </w:t>
            </w:r>
            <w:r w:rsidRPr="00540C0D">
              <w:rPr>
                <w:rFonts w:ascii="Arial" w:hAnsi="Arial" w:cs="Arial"/>
                <w:color w:val="000000" w:themeColor="text1"/>
                <w:sz w:val="18"/>
                <w:szCs w:val="18"/>
              </w:rPr>
              <w:t>BXC15</w:t>
            </w:r>
          </w:p>
        </w:tc>
        <w:tc>
          <w:tcPr>
            <w:tcW w:w="1243" w:type="dxa"/>
            <w:shd w:val="clear" w:color="auto" w:fill="auto"/>
          </w:tcPr>
          <w:p w14:paraId="68DA964B" w14:textId="77777777" w:rsidR="00A37400" w:rsidRPr="00540C0D" w:rsidRDefault="00A37400" w:rsidP="004F3BD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540C0D">
              <w:rPr>
                <w:rFonts w:ascii="Arial" w:hAnsi="Arial" w:cs="Arial"/>
                <w:color w:val="000000" w:themeColor="text1"/>
                <w:sz w:val="18"/>
                <w:szCs w:val="18"/>
              </w:rPr>
              <w:t>100%</w:t>
            </w:r>
          </w:p>
        </w:tc>
        <w:tc>
          <w:tcPr>
            <w:tcW w:w="1596" w:type="dxa"/>
            <w:shd w:val="clear" w:color="auto" w:fill="auto"/>
          </w:tcPr>
          <w:p w14:paraId="24C49CB1" w14:textId="77777777" w:rsidR="00A37400" w:rsidRPr="00540C0D" w:rsidRDefault="00A37400" w:rsidP="004F3BD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540C0D">
              <w:rPr>
                <w:rFonts w:ascii="Arial" w:hAnsi="Arial" w:cs="Arial"/>
                <w:color w:val="000000" w:themeColor="text1"/>
                <w:sz w:val="18"/>
                <w:szCs w:val="18"/>
              </w:rPr>
              <w:t>MN227492.1</w:t>
            </w:r>
          </w:p>
        </w:tc>
      </w:tr>
      <w:tr w:rsidR="00A37400" w:rsidRPr="00540C0D" w14:paraId="5953A1FB" w14:textId="77777777" w:rsidTr="00BA3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Borders>
              <w:right w:val="none" w:sz="0" w:space="0" w:color="auto"/>
            </w:tcBorders>
            <w:shd w:val="clear" w:color="auto" w:fill="auto"/>
          </w:tcPr>
          <w:p w14:paraId="389544FC" w14:textId="77777777" w:rsidR="00A37400" w:rsidRPr="00BA37E4" w:rsidRDefault="00A37400" w:rsidP="004F3BD2">
            <w:pPr>
              <w:rPr>
                <w:rFonts w:ascii="Arial" w:hAnsi="Arial" w:cs="Arial"/>
                <w:b w:val="0"/>
                <w:bCs w:val="0"/>
                <w:color w:val="000000" w:themeColor="text1"/>
                <w:sz w:val="18"/>
                <w:szCs w:val="18"/>
              </w:rPr>
            </w:pPr>
            <w:r w:rsidRPr="00BA37E4">
              <w:rPr>
                <w:rFonts w:ascii="Arial" w:eastAsia="Times New Roman" w:hAnsi="Arial" w:cs="Arial"/>
                <w:b w:val="0"/>
                <w:bCs w:val="0"/>
                <w:color w:val="000000" w:themeColor="text1"/>
                <w:sz w:val="18"/>
                <w:szCs w:val="18"/>
                <w:lang w:eastAsia="x-none"/>
              </w:rPr>
              <w:t>15</w:t>
            </w:r>
          </w:p>
        </w:tc>
        <w:tc>
          <w:tcPr>
            <w:tcW w:w="1527" w:type="dxa"/>
            <w:shd w:val="clear" w:color="auto" w:fill="auto"/>
          </w:tcPr>
          <w:p w14:paraId="5184568E" w14:textId="77777777" w:rsidR="00A37400" w:rsidRPr="00540C0D" w:rsidRDefault="00A37400" w:rsidP="004F3BD2">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18"/>
                <w:szCs w:val="18"/>
              </w:rPr>
            </w:pPr>
            <w:r w:rsidRPr="00540C0D">
              <w:rPr>
                <w:rFonts w:ascii="Arial" w:eastAsia="Times New Roman" w:hAnsi="Arial" w:cs="Arial"/>
                <w:color w:val="000000" w:themeColor="text1"/>
                <w:sz w:val="18"/>
                <w:szCs w:val="18"/>
                <w:lang w:eastAsia="x-none"/>
              </w:rPr>
              <w:t>LSi-3</w:t>
            </w:r>
          </w:p>
        </w:tc>
        <w:tc>
          <w:tcPr>
            <w:tcW w:w="4140" w:type="dxa"/>
            <w:shd w:val="clear" w:color="auto" w:fill="auto"/>
          </w:tcPr>
          <w:p w14:paraId="5CF96BB6" w14:textId="77777777" w:rsidR="00A37400" w:rsidRPr="00540C0D" w:rsidRDefault="00A37400" w:rsidP="004F3BD2">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8"/>
                <w:szCs w:val="18"/>
              </w:rPr>
            </w:pPr>
            <w:r w:rsidRPr="00540C0D">
              <w:rPr>
                <w:rFonts w:ascii="Arial" w:hAnsi="Arial" w:cs="Arial"/>
                <w:i/>
                <w:iCs/>
                <w:color w:val="000000" w:themeColor="text1"/>
                <w:sz w:val="18"/>
                <w:szCs w:val="18"/>
              </w:rPr>
              <w:t>Bacillus albus J</w:t>
            </w:r>
            <w:r w:rsidRPr="00540C0D">
              <w:rPr>
                <w:rFonts w:ascii="Arial" w:hAnsi="Arial" w:cs="Arial"/>
                <w:color w:val="000000" w:themeColor="text1"/>
                <w:sz w:val="18"/>
                <w:szCs w:val="18"/>
              </w:rPr>
              <w:t>MCCC 1A02146</w:t>
            </w:r>
          </w:p>
        </w:tc>
        <w:tc>
          <w:tcPr>
            <w:tcW w:w="1243" w:type="dxa"/>
            <w:shd w:val="clear" w:color="auto" w:fill="auto"/>
          </w:tcPr>
          <w:p w14:paraId="67A6150F" w14:textId="77777777" w:rsidR="00A37400" w:rsidRPr="00540C0D" w:rsidRDefault="00A37400" w:rsidP="004F3BD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540C0D">
              <w:rPr>
                <w:rFonts w:ascii="Arial" w:hAnsi="Arial" w:cs="Arial"/>
                <w:color w:val="000000" w:themeColor="text1"/>
                <w:sz w:val="18"/>
                <w:szCs w:val="18"/>
              </w:rPr>
              <w:t>100%</w:t>
            </w:r>
          </w:p>
        </w:tc>
        <w:tc>
          <w:tcPr>
            <w:tcW w:w="1596" w:type="dxa"/>
            <w:shd w:val="clear" w:color="auto" w:fill="auto"/>
          </w:tcPr>
          <w:p w14:paraId="6982C886" w14:textId="77777777" w:rsidR="00A37400" w:rsidRPr="00540C0D" w:rsidRDefault="00A37400" w:rsidP="004F3BD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540C0D">
              <w:rPr>
                <w:rFonts w:ascii="Arial" w:hAnsi="Arial" w:cs="Arial"/>
                <w:color w:val="000000" w:themeColor="text1"/>
                <w:sz w:val="18"/>
                <w:szCs w:val="18"/>
              </w:rPr>
              <w:t>NR157729</w:t>
            </w:r>
          </w:p>
        </w:tc>
      </w:tr>
      <w:tr w:rsidR="00A37400" w:rsidRPr="00540C0D" w14:paraId="02A7AD2B" w14:textId="77777777" w:rsidTr="00BA37E4">
        <w:tc>
          <w:tcPr>
            <w:cnfStyle w:val="001000000000" w:firstRow="0" w:lastRow="0" w:firstColumn="1" w:lastColumn="0" w:oddVBand="0" w:evenVBand="0" w:oddHBand="0" w:evenHBand="0" w:firstRowFirstColumn="0" w:firstRowLastColumn="0" w:lastRowFirstColumn="0" w:lastRowLastColumn="0"/>
            <w:tcW w:w="510" w:type="dxa"/>
            <w:tcBorders>
              <w:right w:val="none" w:sz="0" w:space="0" w:color="auto"/>
            </w:tcBorders>
            <w:shd w:val="clear" w:color="auto" w:fill="auto"/>
          </w:tcPr>
          <w:p w14:paraId="787A0A33" w14:textId="77777777" w:rsidR="00A37400" w:rsidRPr="00BA37E4" w:rsidRDefault="00A37400" w:rsidP="004F3BD2">
            <w:pPr>
              <w:rPr>
                <w:rFonts w:ascii="Arial" w:hAnsi="Arial" w:cs="Arial"/>
                <w:b w:val="0"/>
                <w:bCs w:val="0"/>
                <w:color w:val="000000" w:themeColor="text1"/>
                <w:sz w:val="18"/>
                <w:szCs w:val="18"/>
              </w:rPr>
            </w:pPr>
            <w:r w:rsidRPr="00BA37E4">
              <w:rPr>
                <w:rFonts w:ascii="Arial" w:eastAsia="Times New Roman" w:hAnsi="Arial" w:cs="Arial"/>
                <w:b w:val="0"/>
                <w:bCs w:val="0"/>
                <w:color w:val="000000" w:themeColor="text1"/>
                <w:sz w:val="18"/>
                <w:szCs w:val="18"/>
                <w:lang w:eastAsia="x-none"/>
              </w:rPr>
              <w:t>16</w:t>
            </w:r>
          </w:p>
        </w:tc>
        <w:tc>
          <w:tcPr>
            <w:tcW w:w="1527" w:type="dxa"/>
            <w:shd w:val="clear" w:color="auto" w:fill="auto"/>
          </w:tcPr>
          <w:p w14:paraId="7CE63591" w14:textId="77777777" w:rsidR="00A37400" w:rsidRPr="00540C0D" w:rsidRDefault="00A37400" w:rsidP="004F3BD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540C0D">
              <w:rPr>
                <w:rFonts w:ascii="Arial" w:eastAsia="Times New Roman" w:hAnsi="Arial" w:cs="Arial"/>
                <w:color w:val="000000" w:themeColor="text1"/>
                <w:sz w:val="18"/>
                <w:szCs w:val="18"/>
                <w:lang w:val="x-none" w:eastAsia="x-none"/>
              </w:rPr>
              <w:t>JSi-4</w:t>
            </w:r>
          </w:p>
        </w:tc>
        <w:tc>
          <w:tcPr>
            <w:tcW w:w="4140" w:type="dxa"/>
            <w:shd w:val="clear" w:color="auto" w:fill="auto"/>
          </w:tcPr>
          <w:p w14:paraId="26A2035F" w14:textId="77777777" w:rsidR="00A37400" w:rsidRPr="00540C0D" w:rsidRDefault="00A37400" w:rsidP="004F3BD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540C0D">
              <w:rPr>
                <w:rFonts w:ascii="Arial" w:hAnsi="Arial" w:cs="Arial"/>
                <w:i/>
                <w:iCs/>
                <w:color w:val="000000" w:themeColor="text1"/>
                <w:sz w:val="18"/>
                <w:szCs w:val="18"/>
              </w:rPr>
              <w:t>Bacillus cereus</w:t>
            </w:r>
            <w:r w:rsidRPr="00540C0D">
              <w:rPr>
                <w:rFonts w:ascii="Arial" w:hAnsi="Arial" w:cs="Arial"/>
                <w:color w:val="000000" w:themeColor="text1"/>
                <w:sz w:val="18"/>
                <w:szCs w:val="18"/>
              </w:rPr>
              <w:t xml:space="preserve"> IAM 12605</w:t>
            </w:r>
          </w:p>
        </w:tc>
        <w:tc>
          <w:tcPr>
            <w:tcW w:w="1243" w:type="dxa"/>
            <w:shd w:val="clear" w:color="auto" w:fill="auto"/>
          </w:tcPr>
          <w:p w14:paraId="30682B8E" w14:textId="77777777" w:rsidR="00A37400" w:rsidRPr="00540C0D" w:rsidRDefault="00A37400" w:rsidP="004F3BD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540C0D">
              <w:rPr>
                <w:rFonts w:ascii="Arial" w:hAnsi="Arial" w:cs="Arial"/>
                <w:color w:val="000000" w:themeColor="text1"/>
                <w:sz w:val="18"/>
                <w:szCs w:val="18"/>
              </w:rPr>
              <w:t>99.65%</w:t>
            </w:r>
          </w:p>
        </w:tc>
        <w:tc>
          <w:tcPr>
            <w:tcW w:w="1596" w:type="dxa"/>
            <w:shd w:val="clear" w:color="auto" w:fill="auto"/>
          </w:tcPr>
          <w:p w14:paraId="275BAA79" w14:textId="77777777" w:rsidR="00A37400" w:rsidRPr="00540C0D" w:rsidRDefault="00A37400" w:rsidP="004F3BD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540C0D">
              <w:rPr>
                <w:rFonts w:ascii="Arial" w:hAnsi="Arial" w:cs="Arial"/>
                <w:color w:val="000000" w:themeColor="text1"/>
                <w:sz w:val="18"/>
                <w:szCs w:val="18"/>
              </w:rPr>
              <w:t>NR115526</w:t>
            </w:r>
          </w:p>
        </w:tc>
      </w:tr>
      <w:tr w:rsidR="00A37400" w:rsidRPr="00540C0D" w14:paraId="1BEBDD21" w14:textId="77777777" w:rsidTr="00BA3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Borders>
              <w:right w:val="none" w:sz="0" w:space="0" w:color="auto"/>
            </w:tcBorders>
            <w:shd w:val="clear" w:color="auto" w:fill="auto"/>
          </w:tcPr>
          <w:p w14:paraId="75AAE97D" w14:textId="77777777" w:rsidR="00A37400" w:rsidRPr="00BA37E4" w:rsidRDefault="00A37400" w:rsidP="004F3BD2">
            <w:pPr>
              <w:rPr>
                <w:rFonts w:ascii="Arial" w:hAnsi="Arial" w:cs="Arial"/>
                <w:b w:val="0"/>
                <w:bCs w:val="0"/>
                <w:color w:val="000000" w:themeColor="text1"/>
                <w:sz w:val="18"/>
                <w:szCs w:val="18"/>
              </w:rPr>
            </w:pPr>
            <w:r w:rsidRPr="00BA37E4">
              <w:rPr>
                <w:rFonts w:ascii="Arial" w:eastAsia="Times New Roman" w:hAnsi="Arial" w:cs="Arial"/>
                <w:b w:val="0"/>
                <w:bCs w:val="0"/>
                <w:color w:val="000000" w:themeColor="text1"/>
                <w:sz w:val="18"/>
                <w:szCs w:val="18"/>
                <w:lang w:eastAsia="x-none"/>
              </w:rPr>
              <w:t>17</w:t>
            </w:r>
          </w:p>
        </w:tc>
        <w:tc>
          <w:tcPr>
            <w:tcW w:w="1527" w:type="dxa"/>
            <w:shd w:val="clear" w:color="auto" w:fill="auto"/>
          </w:tcPr>
          <w:p w14:paraId="38CC5A52" w14:textId="77777777" w:rsidR="00A37400" w:rsidRPr="00540C0D" w:rsidRDefault="00A37400" w:rsidP="004F3BD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540C0D">
              <w:rPr>
                <w:rFonts w:ascii="Arial" w:eastAsia="Times New Roman" w:hAnsi="Arial" w:cs="Arial"/>
                <w:color w:val="000000" w:themeColor="text1"/>
                <w:sz w:val="18"/>
                <w:szCs w:val="18"/>
                <w:lang w:val="x-none" w:eastAsia="x-none"/>
              </w:rPr>
              <w:t>RBg-1</w:t>
            </w:r>
          </w:p>
        </w:tc>
        <w:tc>
          <w:tcPr>
            <w:tcW w:w="4140" w:type="dxa"/>
            <w:shd w:val="clear" w:color="auto" w:fill="auto"/>
          </w:tcPr>
          <w:p w14:paraId="12B1DA94" w14:textId="77777777" w:rsidR="00A37400" w:rsidRPr="00540C0D" w:rsidRDefault="00A37400" w:rsidP="004F3BD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540C0D">
              <w:rPr>
                <w:rFonts w:ascii="Arial" w:hAnsi="Arial" w:cs="Arial"/>
                <w:i/>
                <w:iCs/>
                <w:color w:val="000000" w:themeColor="text1"/>
                <w:sz w:val="18"/>
                <w:szCs w:val="18"/>
              </w:rPr>
              <w:t>Bacillus albus</w:t>
            </w:r>
            <w:r w:rsidRPr="00540C0D">
              <w:rPr>
                <w:rFonts w:ascii="Arial" w:hAnsi="Arial" w:cs="Arial"/>
                <w:color w:val="000000" w:themeColor="text1"/>
                <w:sz w:val="18"/>
                <w:szCs w:val="18"/>
              </w:rPr>
              <w:t xml:space="preserve"> strain 1A02146</w:t>
            </w:r>
          </w:p>
        </w:tc>
        <w:tc>
          <w:tcPr>
            <w:tcW w:w="1243" w:type="dxa"/>
            <w:shd w:val="clear" w:color="auto" w:fill="auto"/>
          </w:tcPr>
          <w:p w14:paraId="4C1B0AA0" w14:textId="77777777" w:rsidR="00A37400" w:rsidRPr="00540C0D" w:rsidRDefault="00A37400" w:rsidP="004F3BD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540C0D">
              <w:rPr>
                <w:rFonts w:ascii="Arial" w:hAnsi="Arial" w:cs="Arial"/>
                <w:color w:val="000000" w:themeColor="text1"/>
                <w:sz w:val="18"/>
                <w:szCs w:val="18"/>
              </w:rPr>
              <w:t>99.74%</w:t>
            </w:r>
          </w:p>
        </w:tc>
        <w:tc>
          <w:tcPr>
            <w:tcW w:w="1596" w:type="dxa"/>
            <w:shd w:val="clear" w:color="auto" w:fill="auto"/>
          </w:tcPr>
          <w:p w14:paraId="44737211" w14:textId="77777777" w:rsidR="00A37400" w:rsidRPr="00540C0D" w:rsidRDefault="00A37400" w:rsidP="004F3BD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540C0D">
              <w:rPr>
                <w:rFonts w:ascii="Arial" w:hAnsi="Arial" w:cs="Arial"/>
                <w:color w:val="000000" w:themeColor="text1"/>
                <w:sz w:val="18"/>
                <w:szCs w:val="18"/>
              </w:rPr>
              <w:t>NR157729</w:t>
            </w:r>
          </w:p>
        </w:tc>
      </w:tr>
    </w:tbl>
    <w:p w14:paraId="49C5ED57" w14:textId="77777777" w:rsidR="00BF462E" w:rsidRDefault="00BF462E" w:rsidP="000E6CD2">
      <w:pPr>
        <w:jc w:val="both"/>
        <w:rPr>
          <w:rFonts w:ascii="Times New Roman" w:hAnsi="Times New Roman" w:cs="Times New Roman"/>
          <w:b/>
          <w:bCs/>
          <w:sz w:val="24"/>
          <w:szCs w:val="24"/>
        </w:rPr>
      </w:pPr>
    </w:p>
    <w:p w14:paraId="31F4891D" w14:textId="55994042" w:rsidR="00FA3FC8" w:rsidRPr="004F34EE" w:rsidRDefault="00FA3FC8" w:rsidP="000E6CD2">
      <w:pPr>
        <w:jc w:val="both"/>
        <w:rPr>
          <w:rFonts w:ascii="Times New Roman" w:hAnsi="Times New Roman" w:cs="Times New Roman"/>
          <w:b/>
          <w:bCs/>
          <w:sz w:val="24"/>
          <w:szCs w:val="24"/>
        </w:rPr>
      </w:pPr>
      <w:r w:rsidRPr="004F34EE">
        <w:rPr>
          <w:rFonts w:ascii="Times New Roman" w:hAnsi="Times New Roman" w:cs="Times New Roman"/>
          <w:b/>
          <w:bCs/>
          <w:sz w:val="24"/>
          <w:szCs w:val="24"/>
        </w:rPr>
        <w:t xml:space="preserve">Potential as </w:t>
      </w:r>
      <w:r w:rsidR="00C843AD">
        <w:rPr>
          <w:rFonts w:ascii="Times New Roman" w:hAnsi="Times New Roman" w:cs="Times New Roman"/>
          <w:b/>
          <w:bCs/>
          <w:sz w:val="24"/>
          <w:szCs w:val="24"/>
        </w:rPr>
        <w:t>b</w:t>
      </w:r>
      <w:r w:rsidRPr="004F34EE">
        <w:rPr>
          <w:rFonts w:ascii="Times New Roman" w:hAnsi="Times New Roman" w:cs="Times New Roman"/>
          <w:b/>
          <w:bCs/>
          <w:sz w:val="24"/>
          <w:szCs w:val="24"/>
        </w:rPr>
        <w:t>iofertilizer</w:t>
      </w:r>
    </w:p>
    <w:p w14:paraId="0D3CEE16" w14:textId="039B692B" w:rsidR="00FA3FC8" w:rsidRPr="004F34EE" w:rsidRDefault="00FA3FC8" w:rsidP="000E6CD2">
      <w:pPr>
        <w:jc w:val="both"/>
        <w:rPr>
          <w:rFonts w:ascii="Times New Roman" w:hAnsi="Times New Roman" w:cs="Times New Roman"/>
          <w:b/>
          <w:bCs/>
          <w:sz w:val="24"/>
          <w:szCs w:val="24"/>
        </w:rPr>
      </w:pPr>
      <w:r w:rsidRPr="004F34EE">
        <w:rPr>
          <w:rFonts w:ascii="Times New Roman" w:hAnsi="Times New Roman" w:cs="Times New Roman"/>
          <w:b/>
          <w:bCs/>
          <w:sz w:val="24"/>
          <w:szCs w:val="24"/>
        </w:rPr>
        <w:t xml:space="preserve">Nitrogen </w:t>
      </w:r>
      <w:r w:rsidR="00C843AD">
        <w:rPr>
          <w:rFonts w:ascii="Times New Roman" w:hAnsi="Times New Roman" w:cs="Times New Roman"/>
          <w:b/>
          <w:bCs/>
          <w:sz w:val="24"/>
          <w:szCs w:val="24"/>
        </w:rPr>
        <w:t>f</w:t>
      </w:r>
      <w:r w:rsidRPr="004F34EE">
        <w:rPr>
          <w:rFonts w:ascii="Times New Roman" w:hAnsi="Times New Roman" w:cs="Times New Roman"/>
          <w:b/>
          <w:bCs/>
          <w:sz w:val="24"/>
          <w:szCs w:val="24"/>
        </w:rPr>
        <w:t>ixation</w:t>
      </w:r>
      <w:r w:rsidR="006971D8" w:rsidRPr="004F34EE">
        <w:rPr>
          <w:rFonts w:ascii="Times New Roman" w:hAnsi="Times New Roman" w:cs="Times New Roman"/>
          <w:b/>
          <w:bCs/>
          <w:sz w:val="24"/>
          <w:szCs w:val="24"/>
        </w:rPr>
        <w:t xml:space="preserve">, Phosphate and Potassium </w:t>
      </w:r>
      <w:r w:rsidR="00C843AD">
        <w:rPr>
          <w:rFonts w:ascii="Times New Roman" w:hAnsi="Times New Roman" w:cs="Times New Roman"/>
          <w:b/>
          <w:bCs/>
          <w:sz w:val="24"/>
          <w:szCs w:val="24"/>
        </w:rPr>
        <w:t>s</w:t>
      </w:r>
      <w:r w:rsidR="006971D8" w:rsidRPr="004F34EE">
        <w:rPr>
          <w:rFonts w:ascii="Times New Roman" w:hAnsi="Times New Roman" w:cs="Times New Roman"/>
          <w:b/>
          <w:bCs/>
          <w:sz w:val="24"/>
          <w:szCs w:val="24"/>
        </w:rPr>
        <w:t>olubility</w:t>
      </w:r>
    </w:p>
    <w:p w14:paraId="1EC56BB7" w14:textId="2529BA05" w:rsidR="005B7E4F" w:rsidRPr="000E6CD2" w:rsidRDefault="005B7E4F" w:rsidP="000E6CD2">
      <w:pPr>
        <w:pStyle w:val="ListParagraph"/>
        <w:spacing w:after="0" w:line="480" w:lineRule="auto"/>
        <w:ind w:left="0"/>
        <w:jc w:val="both"/>
        <w:rPr>
          <w:rFonts w:ascii="Times New Roman" w:eastAsiaTheme="minorHAnsi" w:hAnsi="Times New Roman"/>
          <w:sz w:val="24"/>
          <w:szCs w:val="24"/>
          <w:lang w:val="en-ID"/>
        </w:rPr>
      </w:pPr>
      <w:r w:rsidRPr="000E6CD2">
        <w:rPr>
          <w:rFonts w:ascii="Times New Roman" w:eastAsiaTheme="minorHAnsi" w:hAnsi="Times New Roman"/>
          <w:sz w:val="24"/>
          <w:szCs w:val="24"/>
          <w:lang w:val="en-ID"/>
        </w:rPr>
        <w:t>The results of this study indicated that of the 17 isolates of Bacillus rhizobacteria (Table 4) which showed the formation of a halo zone on Ashby's Mannitol Agar media, two isolates were revealed that could fix N, namely Kwo-21 (</w:t>
      </w:r>
      <w:r w:rsidRPr="000E6CD2">
        <w:rPr>
          <w:rFonts w:ascii="Times New Roman" w:eastAsiaTheme="minorHAnsi" w:hAnsi="Times New Roman"/>
          <w:i/>
          <w:iCs/>
          <w:sz w:val="24"/>
          <w:szCs w:val="24"/>
          <w:lang w:val="en-ID"/>
        </w:rPr>
        <w:t xml:space="preserve">B. </w:t>
      </w:r>
      <w:proofErr w:type="spellStart"/>
      <w:r w:rsidRPr="000E6CD2">
        <w:rPr>
          <w:rFonts w:ascii="Times New Roman" w:eastAsiaTheme="minorHAnsi" w:hAnsi="Times New Roman"/>
          <w:i/>
          <w:iCs/>
          <w:sz w:val="24"/>
          <w:szCs w:val="24"/>
          <w:lang w:val="en-ID"/>
        </w:rPr>
        <w:t>proteolyticus</w:t>
      </w:r>
      <w:proofErr w:type="spellEnd"/>
      <w:r w:rsidRPr="000E6CD2">
        <w:rPr>
          <w:rFonts w:ascii="Times New Roman" w:eastAsiaTheme="minorHAnsi" w:hAnsi="Times New Roman"/>
          <w:sz w:val="24"/>
          <w:szCs w:val="24"/>
          <w:lang w:val="en-ID"/>
        </w:rPr>
        <w:t xml:space="preserve"> strain MCCC 1A</w:t>
      </w:r>
      <w:proofErr w:type="gramStart"/>
      <w:r w:rsidRPr="000E6CD2">
        <w:rPr>
          <w:rFonts w:ascii="Times New Roman" w:eastAsiaTheme="minorHAnsi" w:hAnsi="Times New Roman"/>
          <w:sz w:val="24"/>
          <w:szCs w:val="24"/>
          <w:lang w:val="en-ID"/>
        </w:rPr>
        <w:t>00365 )</w:t>
      </w:r>
      <w:proofErr w:type="gramEnd"/>
      <w:r w:rsidRPr="000E6CD2">
        <w:rPr>
          <w:rFonts w:ascii="Times New Roman" w:eastAsiaTheme="minorHAnsi" w:hAnsi="Times New Roman"/>
          <w:sz w:val="24"/>
          <w:szCs w:val="24"/>
          <w:lang w:val="en-ID"/>
        </w:rPr>
        <w:t xml:space="preserve"> and PGa-1.2 (</w:t>
      </w:r>
      <w:r w:rsidRPr="000E6CD2">
        <w:rPr>
          <w:rFonts w:ascii="Times New Roman" w:eastAsiaTheme="minorHAnsi" w:hAnsi="Times New Roman"/>
          <w:i/>
          <w:iCs/>
          <w:sz w:val="24"/>
          <w:szCs w:val="24"/>
          <w:lang w:val="en-ID"/>
        </w:rPr>
        <w:t>B. albus</w:t>
      </w:r>
      <w:r w:rsidRPr="000E6CD2">
        <w:rPr>
          <w:rFonts w:ascii="Times New Roman" w:eastAsiaTheme="minorHAnsi" w:hAnsi="Times New Roman"/>
          <w:sz w:val="24"/>
          <w:szCs w:val="24"/>
          <w:lang w:val="en-ID"/>
        </w:rPr>
        <w:t xml:space="preserve"> strain MCCC 1A02146). P solubility using </w:t>
      </w:r>
      <w:proofErr w:type="spellStart"/>
      <w:r w:rsidRPr="000E6CD2">
        <w:rPr>
          <w:rFonts w:ascii="Times New Roman" w:eastAsiaTheme="minorHAnsi" w:hAnsi="Times New Roman"/>
          <w:sz w:val="24"/>
          <w:szCs w:val="24"/>
          <w:lang w:val="en-ID"/>
        </w:rPr>
        <w:t>Pikovskaya</w:t>
      </w:r>
      <w:proofErr w:type="spellEnd"/>
      <w:r w:rsidRPr="000E6CD2">
        <w:rPr>
          <w:rFonts w:ascii="Times New Roman" w:eastAsiaTheme="minorHAnsi" w:hAnsi="Times New Roman"/>
          <w:sz w:val="24"/>
          <w:szCs w:val="24"/>
          <w:lang w:val="en-ID"/>
        </w:rPr>
        <w:t xml:space="preserve"> media were isolates KWo-2.1 and BGa-2.1, both of which were </w:t>
      </w:r>
      <w:r w:rsidRPr="000E6CD2">
        <w:rPr>
          <w:rFonts w:ascii="Times New Roman" w:eastAsiaTheme="minorHAnsi" w:hAnsi="Times New Roman"/>
          <w:i/>
          <w:iCs/>
          <w:sz w:val="24"/>
          <w:szCs w:val="24"/>
          <w:lang w:val="en-ID"/>
        </w:rPr>
        <w:t xml:space="preserve">B. </w:t>
      </w:r>
      <w:proofErr w:type="spellStart"/>
      <w:r w:rsidRPr="000E6CD2">
        <w:rPr>
          <w:rFonts w:ascii="Times New Roman" w:eastAsiaTheme="minorHAnsi" w:hAnsi="Times New Roman"/>
          <w:i/>
          <w:iCs/>
          <w:sz w:val="24"/>
          <w:szCs w:val="24"/>
          <w:lang w:val="en-ID"/>
        </w:rPr>
        <w:t>proteolyticus</w:t>
      </w:r>
      <w:proofErr w:type="spellEnd"/>
      <w:r w:rsidRPr="000E6CD2">
        <w:rPr>
          <w:rFonts w:ascii="Times New Roman" w:eastAsiaTheme="minorHAnsi" w:hAnsi="Times New Roman"/>
          <w:sz w:val="24"/>
          <w:szCs w:val="24"/>
          <w:lang w:val="en-ID"/>
        </w:rPr>
        <w:t xml:space="preserve"> strain MCCC 1A00365, as well as isolates PGa-1.2 (</w:t>
      </w:r>
      <w:r w:rsidRPr="000E6CD2">
        <w:rPr>
          <w:rFonts w:ascii="Times New Roman" w:eastAsiaTheme="minorHAnsi" w:hAnsi="Times New Roman"/>
          <w:i/>
          <w:iCs/>
          <w:sz w:val="24"/>
          <w:szCs w:val="24"/>
          <w:lang w:val="en-ID"/>
        </w:rPr>
        <w:t>B. albus</w:t>
      </w:r>
      <w:r w:rsidRPr="000E6CD2">
        <w:rPr>
          <w:rFonts w:ascii="Times New Roman" w:eastAsiaTheme="minorHAnsi" w:hAnsi="Times New Roman"/>
          <w:sz w:val="24"/>
          <w:szCs w:val="24"/>
          <w:lang w:val="en-ID"/>
        </w:rPr>
        <w:t xml:space="preserve"> strain MCCC 1A02146) and PGa-1.3 (</w:t>
      </w:r>
      <w:r w:rsidRPr="000E6CD2">
        <w:rPr>
          <w:rFonts w:ascii="Times New Roman" w:eastAsiaTheme="minorHAnsi" w:hAnsi="Times New Roman"/>
          <w:i/>
          <w:iCs/>
          <w:sz w:val="24"/>
          <w:szCs w:val="24"/>
          <w:lang w:val="en-ID"/>
        </w:rPr>
        <w:t>B. cereus</w:t>
      </w:r>
      <w:r w:rsidRPr="000E6CD2">
        <w:rPr>
          <w:rFonts w:ascii="Times New Roman" w:eastAsiaTheme="minorHAnsi" w:hAnsi="Times New Roman"/>
          <w:sz w:val="24"/>
          <w:szCs w:val="24"/>
          <w:lang w:val="en-ID"/>
        </w:rPr>
        <w:t xml:space="preserve"> strain B.30), while solubility </w:t>
      </w:r>
      <w:r w:rsidR="00A9357D" w:rsidRPr="000E6CD2">
        <w:rPr>
          <w:rFonts w:ascii="Times New Roman" w:eastAsiaTheme="minorHAnsi" w:hAnsi="Times New Roman"/>
          <w:sz w:val="24"/>
          <w:szCs w:val="24"/>
          <w:lang w:val="en-ID"/>
        </w:rPr>
        <w:t>of K</w:t>
      </w:r>
      <w:r w:rsidRPr="000E6CD2">
        <w:rPr>
          <w:rFonts w:ascii="Times New Roman" w:eastAsiaTheme="minorHAnsi" w:hAnsi="Times New Roman"/>
          <w:sz w:val="24"/>
          <w:szCs w:val="24"/>
          <w:lang w:val="en-ID"/>
        </w:rPr>
        <w:t xml:space="preserve"> using Alexandrov media showed that all tested Bacillus isolates could dissolve K, except for isolates Kwo-2.1 and BGa-2.2. The ability to dissolve K. BGa-2.1 (</w:t>
      </w:r>
      <w:r w:rsidRPr="000E6CD2">
        <w:rPr>
          <w:rFonts w:ascii="Times New Roman" w:eastAsiaTheme="minorHAnsi" w:hAnsi="Times New Roman"/>
          <w:i/>
          <w:iCs/>
          <w:sz w:val="24"/>
          <w:szCs w:val="24"/>
          <w:lang w:val="en-ID"/>
        </w:rPr>
        <w:t xml:space="preserve">B. </w:t>
      </w:r>
      <w:proofErr w:type="spellStart"/>
      <w:r w:rsidRPr="000E6CD2">
        <w:rPr>
          <w:rFonts w:ascii="Times New Roman" w:eastAsiaTheme="minorHAnsi" w:hAnsi="Times New Roman"/>
          <w:i/>
          <w:iCs/>
          <w:sz w:val="24"/>
          <w:szCs w:val="24"/>
          <w:lang w:val="en-ID"/>
        </w:rPr>
        <w:t>proteolyticus</w:t>
      </w:r>
      <w:proofErr w:type="spellEnd"/>
      <w:r w:rsidRPr="000E6CD2">
        <w:rPr>
          <w:rFonts w:ascii="Times New Roman" w:eastAsiaTheme="minorHAnsi" w:hAnsi="Times New Roman"/>
          <w:sz w:val="24"/>
          <w:szCs w:val="24"/>
          <w:lang w:val="en-ID"/>
        </w:rPr>
        <w:t xml:space="preserve"> strain MCCC 1A00365), JSi-4 (</w:t>
      </w:r>
      <w:r w:rsidRPr="000E6CD2">
        <w:rPr>
          <w:rFonts w:ascii="Times New Roman" w:eastAsiaTheme="minorHAnsi" w:hAnsi="Times New Roman"/>
          <w:i/>
          <w:iCs/>
          <w:sz w:val="24"/>
          <w:szCs w:val="24"/>
          <w:lang w:val="en-ID"/>
        </w:rPr>
        <w:t>B. cereus</w:t>
      </w:r>
      <w:r w:rsidRPr="000E6CD2">
        <w:rPr>
          <w:rFonts w:ascii="Times New Roman" w:eastAsiaTheme="minorHAnsi" w:hAnsi="Times New Roman"/>
          <w:sz w:val="24"/>
          <w:szCs w:val="24"/>
          <w:lang w:val="en-ID"/>
        </w:rPr>
        <w:t xml:space="preserve"> IAM 12605), and RBg-1 (</w:t>
      </w:r>
      <w:r w:rsidRPr="000E6CD2">
        <w:rPr>
          <w:rFonts w:ascii="Times New Roman" w:eastAsiaTheme="minorHAnsi" w:hAnsi="Times New Roman"/>
          <w:i/>
          <w:iCs/>
          <w:sz w:val="24"/>
          <w:szCs w:val="24"/>
          <w:lang w:val="en-ID"/>
        </w:rPr>
        <w:t>B. albus</w:t>
      </w:r>
      <w:r w:rsidRPr="000E6CD2">
        <w:rPr>
          <w:rFonts w:ascii="Times New Roman" w:eastAsiaTheme="minorHAnsi" w:hAnsi="Times New Roman"/>
          <w:sz w:val="24"/>
          <w:szCs w:val="24"/>
          <w:lang w:val="en-ID"/>
        </w:rPr>
        <w:t xml:space="preserve"> strain 1A02146) has a relatively higher ability to solubilize K than other isolates. </w:t>
      </w:r>
    </w:p>
    <w:p w14:paraId="5A1564B8" w14:textId="16C2136A" w:rsidR="00A37400" w:rsidRPr="000E6CD2" w:rsidRDefault="00A37400" w:rsidP="000E6CD2">
      <w:pPr>
        <w:pStyle w:val="ListParagraph"/>
        <w:spacing w:after="0" w:line="240" w:lineRule="auto"/>
        <w:ind w:left="0"/>
        <w:jc w:val="both"/>
        <w:rPr>
          <w:rFonts w:ascii="Times New Roman" w:eastAsiaTheme="minorHAnsi" w:hAnsi="Times New Roman"/>
          <w:sz w:val="24"/>
          <w:szCs w:val="24"/>
          <w:lang w:val="en-ID"/>
        </w:rPr>
      </w:pPr>
      <w:r w:rsidRPr="000E6CD2">
        <w:rPr>
          <w:rFonts w:ascii="Times New Roman" w:hAnsi="Times New Roman"/>
          <w:color w:val="000000" w:themeColor="text1"/>
          <w:sz w:val="24"/>
          <w:szCs w:val="24"/>
          <w:lang w:val="en"/>
        </w:rPr>
        <w:t xml:space="preserve">Table </w:t>
      </w:r>
      <w:r w:rsidRPr="000E6CD2">
        <w:rPr>
          <w:rFonts w:ascii="Times New Roman" w:hAnsi="Times New Roman"/>
          <w:color w:val="000000" w:themeColor="text1"/>
          <w:sz w:val="24"/>
          <w:szCs w:val="24"/>
        </w:rPr>
        <w:t xml:space="preserve">4. </w:t>
      </w:r>
      <w:r w:rsidRPr="000E6CD2">
        <w:rPr>
          <w:rFonts w:ascii="Times New Roman" w:hAnsi="Times New Roman"/>
          <w:color w:val="000000" w:themeColor="text1"/>
          <w:sz w:val="24"/>
          <w:szCs w:val="24"/>
        </w:rPr>
        <w:tab/>
        <w:t>N-Fixation, P-Solubility, and K-Solubility of Bacterial Isolates from Various Plant Rhizospheres after 7 Days of Incubation</w:t>
      </w:r>
    </w:p>
    <w:p w14:paraId="01C5CA47" w14:textId="77777777" w:rsidR="00A37400" w:rsidRPr="00540C0D" w:rsidRDefault="00A37400" w:rsidP="00A37400">
      <w:pPr>
        <w:pStyle w:val="ListParagraph"/>
        <w:spacing w:after="0" w:line="240" w:lineRule="auto"/>
        <w:ind w:left="900" w:hanging="900"/>
        <w:jc w:val="both"/>
        <w:rPr>
          <w:rFonts w:ascii="Arial" w:hAnsi="Arial" w:cs="Arial"/>
          <w:color w:val="000000" w:themeColor="text1"/>
          <w:sz w:val="18"/>
          <w:szCs w:val="18"/>
        </w:rPr>
      </w:pPr>
    </w:p>
    <w:tbl>
      <w:tblPr>
        <w:tblStyle w:val="PlainTable3"/>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470"/>
        <w:gridCol w:w="1914"/>
        <w:gridCol w:w="2027"/>
        <w:gridCol w:w="2902"/>
      </w:tblGrid>
      <w:tr w:rsidR="00A37400" w:rsidRPr="00540C0D" w14:paraId="12804B5C" w14:textId="77777777" w:rsidTr="00155B68">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576" w:type="dxa"/>
            <w:tcBorders>
              <w:bottom w:val="none" w:sz="0" w:space="0" w:color="auto"/>
              <w:right w:val="none" w:sz="0" w:space="0" w:color="auto"/>
            </w:tcBorders>
            <w:noWrap/>
            <w:hideMark/>
          </w:tcPr>
          <w:p w14:paraId="1BEDBAB2" w14:textId="77777777" w:rsidR="00A37400" w:rsidRPr="00540C0D" w:rsidRDefault="00A37400" w:rsidP="00A37400">
            <w:pPr>
              <w:jc w:val="center"/>
              <w:rPr>
                <w:rFonts w:ascii="Arial" w:eastAsia="Times New Roman" w:hAnsi="Arial" w:cs="Arial"/>
                <w:b w:val="0"/>
                <w:bCs w:val="0"/>
                <w:color w:val="000000" w:themeColor="text1"/>
                <w:sz w:val="18"/>
                <w:szCs w:val="18"/>
                <w:lang w:eastAsia="en-ID"/>
              </w:rPr>
            </w:pPr>
            <w:r w:rsidRPr="00540C0D">
              <w:rPr>
                <w:rFonts w:ascii="Arial" w:eastAsia="Times New Roman" w:hAnsi="Arial" w:cs="Arial"/>
                <w:color w:val="000000" w:themeColor="text1"/>
                <w:sz w:val="18"/>
                <w:szCs w:val="18"/>
                <w:lang w:eastAsia="en-ID"/>
              </w:rPr>
              <w:t>No</w:t>
            </w:r>
          </w:p>
        </w:tc>
        <w:tc>
          <w:tcPr>
            <w:tcW w:w="1470" w:type="dxa"/>
            <w:tcBorders>
              <w:bottom w:val="none" w:sz="0" w:space="0" w:color="auto"/>
            </w:tcBorders>
            <w:noWrap/>
            <w:hideMark/>
          </w:tcPr>
          <w:p w14:paraId="0A1FFB49" w14:textId="77777777" w:rsidR="00A37400" w:rsidRPr="00540C0D" w:rsidRDefault="00A37400" w:rsidP="00A3740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18"/>
                <w:szCs w:val="18"/>
                <w:lang w:eastAsia="en-ID"/>
              </w:rPr>
            </w:pPr>
            <w:r w:rsidRPr="00540C0D">
              <w:rPr>
                <w:rFonts w:ascii="Arial" w:hAnsi="Arial" w:cs="Arial"/>
                <w:color w:val="000000" w:themeColor="text1"/>
                <w:sz w:val="18"/>
                <w:szCs w:val="18"/>
                <w:lang w:val="en" w:eastAsia="en-ID"/>
              </w:rPr>
              <w:t>Isolate Code</w:t>
            </w:r>
          </w:p>
        </w:tc>
        <w:tc>
          <w:tcPr>
            <w:tcW w:w="1914" w:type="dxa"/>
            <w:tcBorders>
              <w:bottom w:val="none" w:sz="0" w:space="0" w:color="auto"/>
            </w:tcBorders>
            <w:noWrap/>
            <w:hideMark/>
          </w:tcPr>
          <w:p w14:paraId="07F7E7FB" w14:textId="7098424E" w:rsidR="00A37400" w:rsidRPr="00540C0D" w:rsidRDefault="00A37400" w:rsidP="00A3740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18"/>
                <w:szCs w:val="18"/>
                <w:lang w:eastAsia="en-ID"/>
              </w:rPr>
            </w:pPr>
            <w:r w:rsidRPr="00540C0D">
              <w:rPr>
                <w:rFonts w:ascii="Arial" w:eastAsia="Times New Roman" w:hAnsi="Arial" w:cs="Arial"/>
                <w:color w:val="000000" w:themeColor="text1"/>
                <w:sz w:val="18"/>
                <w:szCs w:val="18"/>
                <w:lang w:eastAsia="en-ID"/>
              </w:rPr>
              <w:t>N</w:t>
            </w:r>
            <w:r w:rsidR="00EC1401">
              <w:rPr>
                <w:rFonts w:ascii="Arial" w:eastAsia="Times New Roman" w:hAnsi="Arial" w:cs="Arial"/>
                <w:color w:val="000000" w:themeColor="text1"/>
                <w:sz w:val="18"/>
                <w:szCs w:val="18"/>
                <w:lang w:eastAsia="en-ID"/>
              </w:rPr>
              <w:t>-</w:t>
            </w:r>
            <w:r w:rsidRPr="00540C0D">
              <w:rPr>
                <w:rFonts w:ascii="Arial" w:eastAsia="Times New Roman" w:hAnsi="Arial" w:cs="Arial"/>
                <w:color w:val="000000" w:themeColor="text1"/>
                <w:sz w:val="18"/>
                <w:szCs w:val="18"/>
                <w:lang w:eastAsia="en-ID"/>
              </w:rPr>
              <w:t xml:space="preserve"> Fixation </w:t>
            </w:r>
          </w:p>
        </w:tc>
        <w:tc>
          <w:tcPr>
            <w:tcW w:w="2027" w:type="dxa"/>
            <w:tcBorders>
              <w:bottom w:val="none" w:sz="0" w:space="0" w:color="auto"/>
            </w:tcBorders>
            <w:noWrap/>
            <w:hideMark/>
          </w:tcPr>
          <w:p w14:paraId="4C8B2E19" w14:textId="77777777" w:rsidR="00A37400" w:rsidRPr="00540C0D" w:rsidRDefault="00A37400" w:rsidP="00A3740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18"/>
                <w:szCs w:val="18"/>
                <w:lang w:eastAsia="en-ID"/>
              </w:rPr>
            </w:pPr>
            <w:r w:rsidRPr="00540C0D">
              <w:rPr>
                <w:rFonts w:ascii="Arial" w:eastAsia="Times New Roman" w:hAnsi="Arial" w:cs="Arial"/>
                <w:color w:val="000000" w:themeColor="text1"/>
                <w:sz w:val="18"/>
                <w:szCs w:val="18"/>
                <w:lang w:eastAsia="en-ID"/>
              </w:rPr>
              <w:t xml:space="preserve">P-solubility </w:t>
            </w:r>
          </w:p>
        </w:tc>
        <w:tc>
          <w:tcPr>
            <w:tcW w:w="2902" w:type="dxa"/>
            <w:tcBorders>
              <w:bottom w:val="none" w:sz="0" w:space="0" w:color="auto"/>
            </w:tcBorders>
          </w:tcPr>
          <w:p w14:paraId="12744B7A" w14:textId="1C348B5F" w:rsidR="00A37400" w:rsidRPr="00540C0D" w:rsidRDefault="00A37400" w:rsidP="00A3740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18"/>
                <w:szCs w:val="18"/>
                <w:lang w:eastAsia="en-ID"/>
              </w:rPr>
            </w:pPr>
            <w:r w:rsidRPr="00540C0D">
              <w:rPr>
                <w:rFonts w:ascii="Arial" w:eastAsia="Times New Roman" w:hAnsi="Arial" w:cs="Arial"/>
                <w:color w:val="000000" w:themeColor="text1"/>
                <w:sz w:val="18"/>
                <w:szCs w:val="18"/>
                <w:lang w:eastAsia="en-ID"/>
              </w:rPr>
              <w:t>K</w:t>
            </w:r>
            <w:r w:rsidR="00EC1401">
              <w:rPr>
                <w:rFonts w:ascii="Arial" w:eastAsia="Times New Roman" w:hAnsi="Arial" w:cs="Arial"/>
                <w:color w:val="000000" w:themeColor="text1"/>
                <w:sz w:val="18"/>
                <w:szCs w:val="18"/>
                <w:lang w:eastAsia="en-ID"/>
              </w:rPr>
              <w:t>-</w:t>
            </w:r>
            <w:r w:rsidRPr="00540C0D">
              <w:rPr>
                <w:rFonts w:ascii="Arial" w:eastAsia="Times New Roman" w:hAnsi="Arial" w:cs="Arial"/>
                <w:color w:val="000000" w:themeColor="text1"/>
                <w:sz w:val="18"/>
                <w:szCs w:val="18"/>
                <w:lang w:eastAsia="en-ID"/>
              </w:rPr>
              <w:t xml:space="preserve"> solubility</w:t>
            </w:r>
          </w:p>
        </w:tc>
      </w:tr>
      <w:tr w:rsidR="00A37400" w:rsidRPr="00540C0D" w14:paraId="07046862" w14:textId="77777777" w:rsidTr="00BA37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 w:type="dxa"/>
            <w:tcBorders>
              <w:right w:val="none" w:sz="0" w:space="0" w:color="auto"/>
            </w:tcBorders>
            <w:shd w:val="clear" w:color="auto" w:fill="auto"/>
            <w:noWrap/>
            <w:hideMark/>
          </w:tcPr>
          <w:p w14:paraId="5ED7B933" w14:textId="77777777" w:rsidR="00A37400" w:rsidRPr="00540C0D" w:rsidRDefault="00A37400" w:rsidP="00A37400">
            <w:pPr>
              <w:jc w:val="center"/>
              <w:rPr>
                <w:rFonts w:ascii="Arial" w:eastAsia="Times New Roman" w:hAnsi="Arial" w:cs="Arial"/>
                <w:color w:val="000000" w:themeColor="text1"/>
                <w:sz w:val="18"/>
                <w:szCs w:val="18"/>
                <w:lang w:eastAsia="en-ID"/>
              </w:rPr>
            </w:pPr>
            <w:r w:rsidRPr="00540C0D">
              <w:rPr>
                <w:rFonts w:ascii="Arial" w:eastAsia="Times New Roman" w:hAnsi="Arial" w:cs="Arial"/>
                <w:color w:val="000000" w:themeColor="text1"/>
                <w:sz w:val="18"/>
                <w:szCs w:val="18"/>
                <w:lang w:val="x-none" w:eastAsia="x-none"/>
              </w:rPr>
              <w:t>1</w:t>
            </w:r>
          </w:p>
        </w:tc>
        <w:tc>
          <w:tcPr>
            <w:tcW w:w="1470" w:type="dxa"/>
            <w:shd w:val="clear" w:color="auto" w:fill="auto"/>
            <w:hideMark/>
          </w:tcPr>
          <w:p w14:paraId="14E8BCE3" w14:textId="77777777" w:rsidR="00A37400" w:rsidRPr="00540C0D" w:rsidRDefault="00A37400" w:rsidP="00A3740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eastAsia="Times New Roman" w:hAnsi="Arial" w:cs="Arial"/>
                <w:color w:val="000000" w:themeColor="text1"/>
                <w:sz w:val="18"/>
                <w:szCs w:val="18"/>
                <w:lang w:val="x-none" w:eastAsia="x-none"/>
              </w:rPr>
              <w:t>JMs-3</w:t>
            </w:r>
          </w:p>
        </w:tc>
        <w:tc>
          <w:tcPr>
            <w:tcW w:w="1914" w:type="dxa"/>
            <w:shd w:val="clear" w:color="auto" w:fill="auto"/>
            <w:hideMark/>
          </w:tcPr>
          <w:p w14:paraId="3FA2FE65" w14:textId="77777777" w:rsidR="00A37400" w:rsidRPr="00540C0D" w:rsidRDefault="00A37400" w:rsidP="00A374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hAnsi="Arial" w:cs="Arial"/>
                <w:color w:val="000000"/>
                <w:sz w:val="18"/>
                <w:szCs w:val="18"/>
              </w:rPr>
              <w:t>-</w:t>
            </w:r>
          </w:p>
        </w:tc>
        <w:tc>
          <w:tcPr>
            <w:tcW w:w="2027" w:type="dxa"/>
            <w:shd w:val="clear" w:color="auto" w:fill="auto"/>
            <w:hideMark/>
          </w:tcPr>
          <w:p w14:paraId="6B064FCA" w14:textId="77777777" w:rsidR="00A37400" w:rsidRPr="00540C0D" w:rsidRDefault="00A37400" w:rsidP="00A374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themeColor="text1"/>
                <w:sz w:val="18"/>
                <w:szCs w:val="18"/>
                <w:lang w:eastAsia="en-ID"/>
              </w:rPr>
            </w:pPr>
            <w:r w:rsidRPr="00540C0D">
              <w:rPr>
                <w:rFonts w:ascii="Arial" w:hAnsi="Arial" w:cs="Arial"/>
                <w:color w:val="000000"/>
                <w:sz w:val="18"/>
                <w:szCs w:val="18"/>
              </w:rPr>
              <w:t>-</w:t>
            </w:r>
          </w:p>
        </w:tc>
        <w:tc>
          <w:tcPr>
            <w:tcW w:w="2902" w:type="dxa"/>
            <w:shd w:val="clear" w:color="auto" w:fill="auto"/>
          </w:tcPr>
          <w:p w14:paraId="6C2FF62F" w14:textId="77777777" w:rsidR="00A37400" w:rsidRPr="00540C0D" w:rsidRDefault="00A37400" w:rsidP="00A374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hAnsi="Arial" w:cs="Arial"/>
                <w:color w:val="000000"/>
                <w:sz w:val="18"/>
                <w:szCs w:val="18"/>
              </w:rPr>
              <w:t xml:space="preserve"> ++</w:t>
            </w:r>
          </w:p>
        </w:tc>
      </w:tr>
      <w:tr w:rsidR="00A37400" w:rsidRPr="00540C0D" w14:paraId="3A1B413C" w14:textId="77777777" w:rsidTr="00BA37E4">
        <w:trPr>
          <w:trHeight w:val="300"/>
        </w:trPr>
        <w:tc>
          <w:tcPr>
            <w:cnfStyle w:val="001000000000" w:firstRow="0" w:lastRow="0" w:firstColumn="1" w:lastColumn="0" w:oddVBand="0" w:evenVBand="0" w:oddHBand="0" w:evenHBand="0" w:firstRowFirstColumn="0" w:firstRowLastColumn="0" w:lastRowFirstColumn="0" w:lastRowLastColumn="0"/>
            <w:tcW w:w="576" w:type="dxa"/>
            <w:tcBorders>
              <w:right w:val="none" w:sz="0" w:space="0" w:color="auto"/>
            </w:tcBorders>
            <w:shd w:val="clear" w:color="auto" w:fill="auto"/>
            <w:noWrap/>
            <w:hideMark/>
          </w:tcPr>
          <w:p w14:paraId="4F251C17" w14:textId="77777777" w:rsidR="00A37400" w:rsidRPr="00540C0D" w:rsidRDefault="00A37400" w:rsidP="00A37400">
            <w:pPr>
              <w:jc w:val="center"/>
              <w:rPr>
                <w:rFonts w:ascii="Arial" w:eastAsia="Times New Roman" w:hAnsi="Arial" w:cs="Arial"/>
                <w:color w:val="000000" w:themeColor="text1"/>
                <w:sz w:val="18"/>
                <w:szCs w:val="18"/>
                <w:lang w:eastAsia="en-ID"/>
              </w:rPr>
            </w:pPr>
            <w:r w:rsidRPr="00540C0D">
              <w:rPr>
                <w:rFonts w:ascii="Arial" w:eastAsia="Times New Roman" w:hAnsi="Arial" w:cs="Arial"/>
                <w:color w:val="000000" w:themeColor="text1"/>
                <w:sz w:val="18"/>
                <w:szCs w:val="18"/>
                <w:lang w:val="x-none" w:eastAsia="x-none"/>
              </w:rPr>
              <w:t>2</w:t>
            </w:r>
          </w:p>
        </w:tc>
        <w:tc>
          <w:tcPr>
            <w:tcW w:w="1470" w:type="dxa"/>
            <w:shd w:val="clear" w:color="auto" w:fill="auto"/>
            <w:hideMark/>
          </w:tcPr>
          <w:p w14:paraId="5DB389CD" w14:textId="77777777" w:rsidR="00A37400" w:rsidRPr="00540C0D" w:rsidRDefault="00A37400" w:rsidP="00A3740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eastAsia="Times New Roman" w:hAnsi="Arial" w:cs="Arial"/>
                <w:color w:val="000000" w:themeColor="text1"/>
                <w:sz w:val="18"/>
                <w:szCs w:val="18"/>
                <w:lang w:val="x-none" w:eastAsia="x-none"/>
              </w:rPr>
              <w:t>TMs-4</w:t>
            </w:r>
          </w:p>
        </w:tc>
        <w:tc>
          <w:tcPr>
            <w:tcW w:w="1914" w:type="dxa"/>
            <w:shd w:val="clear" w:color="auto" w:fill="auto"/>
            <w:hideMark/>
          </w:tcPr>
          <w:p w14:paraId="4BBA6972" w14:textId="77777777" w:rsidR="00A37400" w:rsidRPr="00540C0D" w:rsidRDefault="00A37400" w:rsidP="00A3740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hAnsi="Arial" w:cs="Arial"/>
                <w:color w:val="000000"/>
                <w:sz w:val="18"/>
                <w:szCs w:val="18"/>
              </w:rPr>
              <w:t>-</w:t>
            </w:r>
          </w:p>
        </w:tc>
        <w:tc>
          <w:tcPr>
            <w:tcW w:w="2027" w:type="dxa"/>
            <w:shd w:val="clear" w:color="auto" w:fill="auto"/>
            <w:hideMark/>
          </w:tcPr>
          <w:p w14:paraId="496C0A70" w14:textId="77777777" w:rsidR="00A37400" w:rsidRPr="00540C0D" w:rsidRDefault="00A37400" w:rsidP="00A3740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themeColor="text1"/>
                <w:sz w:val="18"/>
                <w:szCs w:val="18"/>
                <w:lang w:eastAsia="en-ID"/>
              </w:rPr>
            </w:pPr>
            <w:r w:rsidRPr="00540C0D">
              <w:rPr>
                <w:rFonts w:ascii="Arial" w:hAnsi="Arial" w:cs="Arial"/>
                <w:color w:val="000000"/>
                <w:sz w:val="18"/>
                <w:szCs w:val="18"/>
              </w:rPr>
              <w:t>-</w:t>
            </w:r>
          </w:p>
        </w:tc>
        <w:tc>
          <w:tcPr>
            <w:tcW w:w="2902" w:type="dxa"/>
            <w:shd w:val="clear" w:color="auto" w:fill="auto"/>
          </w:tcPr>
          <w:p w14:paraId="50D9443A" w14:textId="77777777" w:rsidR="00A37400" w:rsidRPr="006E7DCE" w:rsidRDefault="00A37400" w:rsidP="00A3740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themeColor="text1"/>
                <w:sz w:val="18"/>
                <w:szCs w:val="18"/>
                <w:lang w:eastAsia="en-ID"/>
              </w:rPr>
            </w:pPr>
            <w:r w:rsidRPr="00540C0D">
              <w:rPr>
                <w:rFonts w:ascii="Arial" w:hAnsi="Arial" w:cs="Arial"/>
                <w:color w:val="000000"/>
                <w:sz w:val="18"/>
                <w:szCs w:val="18"/>
              </w:rPr>
              <w:t>+</w:t>
            </w:r>
          </w:p>
        </w:tc>
      </w:tr>
      <w:tr w:rsidR="00A37400" w:rsidRPr="00540C0D" w14:paraId="3E2F819B" w14:textId="77777777" w:rsidTr="00BA37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 w:type="dxa"/>
            <w:tcBorders>
              <w:right w:val="none" w:sz="0" w:space="0" w:color="auto"/>
            </w:tcBorders>
            <w:shd w:val="clear" w:color="auto" w:fill="auto"/>
            <w:noWrap/>
            <w:hideMark/>
          </w:tcPr>
          <w:p w14:paraId="42A25E4F" w14:textId="77777777" w:rsidR="00A37400" w:rsidRPr="00540C0D" w:rsidRDefault="00A37400" w:rsidP="00A37400">
            <w:pPr>
              <w:jc w:val="center"/>
              <w:rPr>
                <w:rFonts w:ascii="Arial" w:eastAsia="Times New Roman" w:hAnsi="Arial" w:cs="Arial"/>
                <w:color w:val="000000" w:themeColor="text1"/>
                <w:sz w:val="18"/>
                <w:szCs w:val="18"/>
                <w:lang w:eastAsia="en-ID"/>
              </w:rPr>
            </w:pPr>
            <w:r w:rsidRPr="00540C0D">
              <w:rPr>
                <w:rFonts w:ascii="Arial" w:eastAsia="Times New Roman" w:hAnsi="Arial" w:cs="Arial"/>
                <w:color w:val="000000" w:themeColor="text1"/>
                <w:sz w:val="18"/>
                <w:szCs w:val="18"/>
                <w:lang w:eastAsia="x-none"/>
              </w:rPr>
              <w:t>3</w:t>
            </w:r>
          </w:p>
        </w:tc>
        <w:tc>
          <w:tcPr>
            <w:tcW w:w="1470" w:type="dxa"/>
            <w:shd w:val="clear" w:color="auto" w:fill="auto"/>
            <w:hideMark/>
          </w:tcPr>
          <w:p w14:paraId="6A08C96C" w14:textId="77777777" w:rsidR="00A37400" w:rsidRPr="00540C0D" w:rsidRDefault="00A37400" w:rsidP="00A3740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eastAsia="Times New Roman" w:hAnsi="Arial" w:cs="Arial"/>
                <w:color w:val="000000" w:themeColor="text1"/>
                <w:sz w:val="18"/>
                <w:szCs w:val="18"/>
                <w:lang w:val="x-none" w:eastAsia="x-none"/>
              </w:rPr>
              <w:t>CBe-2.2</w:t>
            </w:r>
          </w:p>
        </w:tc>
        <w:tc>
          <w:tcPr>
            <w:tcW w:w="1914" w:type="dxa"/>
            <w:shd w:val="clear" w:color="auto" w:fill="auto"/>
            <w:hideMark/>
          </w:tcPr>
          <w:p w14:paraId="6E24346F" w14:textId="77777777" w:rsidR="00A37400" w:rsidRPr="00540C0D" w:rsidRDefault="00A37400" w:rsidP="00A374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hAnsi="Arial" w:cs="Arial"/>
                <w:color w:val="000000"/>
                <w:sz w:val="18"/>
                <w:szCs w:val="18"/>
              </w:rPr>
              <w:t>-</w:t>
            </w:r>
          </w:p>
        </w:tc>
        <w:tc>
          <w:tcPr>
            <w:tcW w:w="2027" w:type="dxa"/>
            <w:shd w:val="clear" w:color="auto" w:fill="auto"/>
            <w:hideMark/>
          </w:tcPr>
          <w:p w14:paraId="7DFC7E5B" w14:textId="77777777" w:rsidR="00A37400" w:rsidRPr="00540C0D" w:rsidRDefault="00A37400" w:rsidP="00A374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themeColor="text1"/>
                <w:sz w:val="18"/>
                <w:szCs w:val="18"/>
                <w:lang w:eastAsia="en-ID"/>
              </w:rPr>
            </w:pPr>
            <w:r w:rsidRPr="00540C0D">
              <w:rPr>
                <w:rFonts w:ascii="Arial" w:hAnsi="Arial" w:cs="Arial"/>
                <w:color w:val="000000"/>
                <w:sz w:val="18"/>
                <w:szCs w:val="18"/>
              </w:rPr>
              <w:t>-</w:t>
            </w:r>
          </w:p>
        </w:tc>
        <w:tc>
          <w:tcPr>
            <w:tcW w:w="2902" w:type="dxa"/>
            <w:shd w:val="clear" w:color="auto" w:fill="auto"/>
          </w:tcPr>
          <w:p w14:paraId="5A8868F6" w14:textId="77777777" w:rsidR="00A37400" w:rsidRPr="00540C0D" w:rsidRDefault="00A37400" w:rsidP="00A374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hAnsi="Arial" w:cs="Arial"/>
                <w:color w:val="000000"/>
                <w:sz w:val="18"/>
                <w:szCs w:val="18"/>
              </w:rPr>
              <w:t>+</w:t>
            </w:r>
          </w:p>
        </w:tc>
      </w:tr>
      <w:tr w:rsidR="00A37400" w:rsidRPr="00540C0D" w14:paraId="0AF2895E" w14:textId="77777777" w:rsidTr="00BA37E4">
        <w:trPr>
          <w:trHeight w:val="259"/>
        </w:trPr>
        <w:tc>
          <w:tcPr>
            <w:cnfStyle w:val="001000000000" w:firstRow="0" w:lastRow="0" w:firstColumn="1" w:lastColumn="0" w:oddVBand="0" w:evenVBand="0" w:oddHBand="0" w:evenHBand="0" w:firstRowFirstColumn="0" w:firstRowLastColumn="0" w:lastRowFirstColumn="0" w:lastRowLastColumn="0"/>
            <w:tcW w:w="576" w:type="dxa"/>
            <w:tcBorders>
              <w:right w:val="none" w:sz="0" w:space="0" w:color="auto"/>
            </w:tcBorders>
            <w:shd w:val="clear" w:color="auto" w:fill="auto"/>
            <w:noWrap/>
            <w:hideMark/>
          </w:tcPr>
          <w:p w14:paraId="3F8BE1CA" w14:textId="77777777" w:rsidR="00A37400" w:rsidRPr="00540C0D" w:rsidRDefault="00A37400" w:rsidP="00A37400">
            <w:pPr>
              <w:jc w:val="center"/>
              <w:rPr>
                <w:rFonts w:ascii="Arial" w:eastAsia="Times New Roman" w:hAnsi="Arial" w:cs="Arial"/>
                <w:color w:val="000000" w:themeColor="text1"/>
                <w:sz w:val="18"/>
                <w:szCs w:val="18"/>
                <w:lang w:eastAsia="en-ID"/>
              </w:rPr>
            </w:pPr>
            <w:r w:rsidRPr="00540C0D">
              <w:rPr>
                <w:rFonts w:ascii="Arial" w:eastAsia="Times New Roman" w:hAnsi="Arial" w:cs="Arial"/>
                <w:color w:val="000000" w:themeColor="text1"/>
                <w:sz w:val="18"/>
                <w:szCs w:val="18"/>
                <w:lang w:eastAsia="x-none"/>
              </w:rPr>
              <w:t>4</w:t>
            </w:r>
          </w:p>
        </w:tc>
        <w:tc>
          <w:tcPr>
            <w:tcW w:w="1470" w:type="dxa"/>
            <w:shd w:val="clear" w:color="auto" w:fill="auto"/>
            <w:hideMark/>
          </w:tcPr>
          <w:p w14:paraId="7461CAFC" w14:textId="77777777" w:rsidR="00A37400" w:rsidRPr="00540C0D" w:rsidRDefault="00A37400" w:rsidP="00A3740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eastAsia="Times New Roman" w:hAnsi="Arial" w:cs="Arial"/>
                <w:color w:val="000000" w:themeColor="text1"/>
                <w:sz w:val="18"/>
                <w:szCs w:val="18"/>
                <w:lang w:val="x-none" w:eastAsia="x-none"/>
              </w:rPr>
              <w:t>BMBe-3</w:t>
            </w:r>
          </w:p>
        </w:tc>
        <w:tc>
          <w:tcPr>
            <w:tcW w:w="1914" w:type="dxa"/>
            <w:shd w:val="clear" w:color="auto" w:fill="auto"/>
            <w:hideMark/>
          </w:tcPr>
          <w:p w14:paraId="66B5261F" w14:textId="77777777" w:rsidR="00A37400" w:rsidRPr="00540C0D" w:rsidRDefault="00A37400" w:rsidP="00A3740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hAnsi="Arial" w:cs="Arial"/>
                <w:color w:val="000000"/>
                <w:sz w:val="18"/>
                <w:szCs w:val="18"/>
              </w:rPr>
              <w:t>-</w:t>
            </w:r>
          </w:p>
        </w:tc>
        <w:tc>
          <w:tcPr>
            <w:tcW w:w="2027" w:type="dxa"/>
            <w:shd w:val="clear" w:color="auto" w:fill="auto"/>
            <w:hideMark/>
          </w:tcPr>
          <w:p w14:paraId="4E8467C6" w14:textId="77777777" w:rsidR="00A37400" w:rsidRPr="00540C0D" w:rsidRDefault="00A37400" w:rsidP="00A3740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themeColor="text1"/>
                <w:sz w:val="18"/>
                <w:szCs w:val="18"/>
                <w:lang w:eastAsia="en-ID"/>
              </w:rPr>
            </w:pPr>
            <w:r w:rsidRPr="00540C0D">
              <w:rPr>
                <w:rFonts w:ascii="Arial" w:hAnsi="Arial" w:cs="Arial"/>
                <w:color w:val="000000"/>
                <w:sz w:val="18"/>
                <w:szCs w:val="18"/>
              </w:rPr>
              <w:t>-</w:t>
            </w:r>
          </w:p>
        </w:tc>
        <w:tc>
          <w:tcPr>
            <w:tcW w:w="2902" w:type="dxa"/>
            <w:shd w:val="clear" w:color="auto" w:fill="auto"/>
          </w:tcPr>
          <w:p w14:paraId="488E0214" w14:textId="77777777" w:rsidR="00A37400" w:rsidRPr="00540C0D" w:rsidRDefault="00A37400" w:rsidP="00A3740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hAnsi="Arial" w:cs="Arial"/>
                <w:color w:val="000000"/>
                <w:sz w:val="18"/>
                <w:szCs w:val="18"/>
              </w:rPr>
              <w:t>+</w:t>
            </w:r>
          </w:p>
        </w:tc>
      </w:tr>
      <w:tr w:rsidR="00A37400" w:rsidRPr="00540C0D" w14:paraId="4586C1CE" w14:textId="77777777" w:rsidTr="00BA37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 w:type="dxa"/>
            <w:tcBorders>
              <w:right w:val="none" w:sz="0" w:space="0" w:color="auto"/>
            </w:tcBorders>
            <w:shd w:val="clear" w:color="auto" w:fill="auto"/>
            <w:noWrap/>
            <w:hideMark/>
          </w:tcPr>
          <w:p w14:paraId="158C954C" w14:textId="77777777" w:rsidR="00A37400" w:rsidRPr="00540C0D" w:rsidRDefault="00A37400" w:rsidP="00A37400">
            <w:pPr>
              <w:jc w:val="center"/>
              <w:rPr>
                <w:rFonts w:ascii="Arial" w:eastAsia="Times New Roman" w:hAnsi="Arial" w:cs="Arial"/>
                <w:color w:val="000000" w:themeColor="text1"/>
                <w:sz w:val="18"/>
                <w:szCs w:val="18"/>
                <w:lang w:eastAsia="en-ID"/>
              </w:rPr>
            </w:pPr>
            <w:r w:rsidRPr="00540C0D">
              <w:rPr>
                <w:rFonts w:ascii="Arial" w:eastAsia="Times New Roman" w:hAnsi="Arial" w:cs="Arial"/>
                <w:color w:val="000000" w:themeColor="text1"/>
                <w:sz w:val="18"/>
                <w:szCs w:val="18"/>
                <w:lang w:eastAsia="x-none"/>
              </w:rPr>
              <w:t>5</w:t>
            </w:r>
          </w:p>
        </w:tc>
        <w:tc>
          <w:tcPr>
            <w:tcW w:w="1470" w:type="dxa"/>
            <w:shd w:val="clear" w:color="auto" w:fill="auto"/>
            <w:hideMark/>
          </w:tcPr>
          <w:p w14:paraId="4D483649" w14:textId="77777777" w:rsidR="00A37400" w:rsidRPr="00540C0D" w:rsidRDefault="00A37400" w:rsidP="00A3740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eastAsia="Times New Roman" w:hAnsi="Arial" w:cs="Arial"/>
                <w:color w:val="000000" w:themeColor="text1"/>
                <w:sz w:val="18"/>
                <w:szCs w:val="18"/>
                <w:lang w:val="x-none" w:eastAsia="x-none"/>
              </w:rPr>
              <w:t>JBe-4</w:t>
            </w:r>
          </w:p>
        </w:tc>
        <w:tc>
          <w:tcPr>
            <w:tcW w:w="1914" w:type="dxa"/>
            <w:shd w:val="clear" w:color="auto" w:fill="auto"/>
            <w:hideMark/>
          </w:tcPr>
          <w:p w14:paraId="665778C4" w14:textId="77777777" w:rsidR="00A37400" w:rsidRPr="00540C0D" w:rsidRDefault="00A37400" w:rsidP="00A374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hAnsi="Arial" w:cs="Arial"/>
                <w:color w:val="000000"/>
                <w:sz w:val="18"/>
                <w:szCs w:val="18"/>
              </w:rPr>
              <w:t>-</w:t>
            </w:r>
          </w:p>
        </w:tc>
        <w:tc>
          <w:tcPr>
            <w:tcW w:w="2027" w:type="dxa"/>
            <w:shd w:val="clear" w:color="auto" w:fill="auto"/>
            <w:hideMark/>
          </w:tcPr>
          <w:p w14:paraId="44C0E6C5" w14:textId="77777777" w:rsidR="00A37400" w:rsidRPr="00540C0D" w:rsidRDefault="00A37400" w:rsidP="00A374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themeColor="text1"/>
                <w:sz w:val="18"/>
                <w:szCs w:val="18"/>
                <w:lang w:eastAsia="en-ID"/>
              </w:rPr>
            </w:pPr>
            <w:r w:rsidRPr="00540C0D">
              <w:rPr>
                <w:rFonts w:ascii="Arial" w:hAnsi="Arial" w:cs="Arial"/>
                <w:color w:val="000000"/>
                <w:sz w:val="18"/>
                <w:szCs w:val="18"/>
              </w:rPr>
              <w:t>-</w:t>
            </w:r>
          </w:p>
        </w:tc>
        <w:tc>
          <w:tcPr>
            <w:tcW w:w="2902" w:type="dxa"/>
            <w:shd w:val="clear" w:color="auto" w:fill="auto"/>
          </w:tcPr>
          <w:p w14:paraId="3761FF2A" w14:textId="77777777" w:rsidR="00A37400" w:rsidRPr="00540C0D" w:rsidRDefault="00A37400" w:rsidP="00A374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hAnsi="Arial" w:cs="Arial"/>
                <w:color w:val="000000"/>
                <w:sz w:val="18"/>
                <w:szCs w:val="18"/>
              </w:rPr>
              <w:t xml:space="preserve"> ++</w:t>
            </w:r>
          </w:p>
        </w:tc>
      </w:tr>
      <w:tr w:rsidR="00A37400" w:rsidRPr="00540C0D" w14:paraId="76BEECB6" w14:textId="77777777" w:rsidTr="00BA37E4">
        <w:trPr>
          <w:trHeight w:val="300"/>
        </w:trPr>
        <w:tc>
          <w:tcPr>
            <w:cnfStyle w:val="001000000000" w:firstRow="0" w:lastRow="0" w:firstColumn="1" w:lastColumn="0" w:oddVBand="0" w:evenVBand="0" w:oddHBand="0" w:evenHBand="0" w:firstRowFirstColumn="0" w:firstRowLastColumn="0" w:lastRowFirstColumn="0" w:lastRowLastColumn="0"/>
            <w:tcW w:w="576" w:type="dxa"/>
            <w:tcBorders>
              <w:right w:val="none" w:sz="0" w:space="0" w:color="auto"/>
            </w:tcBorders>
            <w:shd w:val="clear" w:color="auto" w:fill="auto"/>
            <w:noWrap/>
            <w:hideMark/>
          </w:tcPr>
          <w:p w14:paraId="5DC5C39E" w14:textId="77777777" w:rsidR="00A37400" w:rsidRPr="00540C0D" w:rsidRDefault="00A37400" w:rsidP="00A37400">
            <w:pPr>
              <w:jc w:val="center"/>
              <w:rPr>
                <w:rFonts w:ascii="Arial" w:eastAsia="Times New Roman" w:hAnsi="Arial" w:cs="Arial"/>
                <w:color w:val="000000" w:themeColor="text1"/>
                <w:sz w:val="18"/>
                <w:szCs w:val="18"/>
                <w:lang w:eastAsia="en-ID"/>
              </w:rPr>
            </w:pPr>
            <w:r w:rsidRPr="00540C0D">
              <w:rPr>
                <w:rFonts w:ascii="Arial" w:eastAsia="Times New Roman" w:hAnsi="Arial" w:cs="Arial"/>
                <w:color w:val="000000" w:themeColor="text1"/>
                <w:sz w:val="18"/>
                <w:szCs w:val="18"/>
                <w:lang w:eastAsia="x-none"/>
              </w:rPr>
              <w:t>6</w:t>
            </w:r>
          </w:p>
        </w:tc>
        <w:tc>
          <w:tcPr>
            <w:tcW w:w="1470" w:type="dxa"/>
            <w:shd w:val="clear" w:color="auto" w:fill="auto"/>
            <w:hideMark/>
          </w:tcPr>
          <w:p w14:paraId="06EE5EB1" w14:textId="77777777" w:rsidR="00A37400" w:rsidRPr="00540C0D" w:rsidRDefault="00A37400" w:rsidP="00A3740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eastAsia="Times New Roman" w:hAnsi="Arial" w:cs="Arial"/>
                <w:color w:val="000000" w:themeColor="text1"/>
                <w:sz w:val="18"/>
                <w:szCs w:val="18"/>
                <w:lang w:val="x-none" w:eastAsia="x-none"/>
              </w:rPr>
              <w:t>KWo-2.1</w:t>
            </w:r>
          </w:p>
        </w:tc>
        <w:tc>
          <w:tcPr>
            <w:tcW w:w="1914" w:type="dxa"/>
            <w:shd w:val="clear" w:color="auto" w:fill="auto"/>
            <w:hideMark/>
          </w:tcPr>
          <w:p w14:paraId="01B35B0F" w14:textId="77777777" w:rsidR="00A37400" w:rsidRPr="00540C0D" w:rsidRDefault="00A37400" w:rsidP="00A3740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hAnsi="Arial" w:cs="Arial"/>
                <w:color w:val="000000" w:themeColor="text1"/>
                <w:sz w:val="18"/>
                <w:szCs w:val="18"/>
              </w:rPr>
              <w:t>++</w:t>
            </w:r>
          </w:p>
        </w:tc>
        <w:tc>
          <w:tcPr>
            <w:tcW w:w="2027" w:type="dxa"/>
            <w:shd w:val="clear" w:color="auto" w:fill="auto"/>
            <w:hideMark/>
          </w:tcPr>
          <w:p w14:paraId="58B90F1C" w14:textId="77777777" w:rsidR="00A37400" w:rsidRPr="00540C0D" w:rsidRDefault="00A37400" w:rsidP="00A3740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themeColor="text1"/>
                <w:sz w:val="18"/>
                <w:szCs w:val="18"/>
                <w:lang w:eastAsia="en-ID"/>
              </w:rPr>
            </w:pPr>
            <w:r w:rsidRPr="00540C0D">
              <w:rPr>
                <w:rFonts w:ascii="Arial" w:hAnsi="Arial" w:cs="Arial"/>
                <w:color w:val="000000" w:themeColor="text1"/>
                <w:sz w:val="18"/>
                <w:szCs w:val="18"/>
              </w:rPr>
              <w:t>+++</w:t>
            </w:r>
          </w:p>
        </w:tc>
        <w:tc>
          <w:tcPr>
            <w:tcW w:w="2902" w:type="dxa"/>
            <w:shd w:val="clear" w:color="auto" w:fill="auto"/>
          </w:tcPr>
          <w:p w14:paraId="4E859C03" w14:textId="77777777" w:rsidR="00A37400" w:rsidRPr="00540C0D" w:rsidRDefault="00A37400" w:rsidP="00A3740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hAnsi="Arial" w:cs="Arial"/>
                <w:color w:val="000000" w:themeColor="text1"/>
                <w:sz w:val="18"/>
                <w:szCs w:val="18"/>
              </w:rPr>
              <w:t>-</w:t>
            </w:r>
          </w:p>
        </w:tc>
      </w:tr>
      <w:tr w:rsidR="00A37400" w:rsidRPr="00540C0D" w14:paraId="12CB35B0" w14:textId="77777777" w:rsidTr="00BA37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 w:type="dxa"/>
            <w:tcBorders>
              <w:right w:val="none" w:sz="0" w:space="0" w:color="auto"/>
            </w:tcBorders>
            <w:shd w:val="clear" w:color="auto" w:fill="auto"/>
            <w:noWrap/>
            <w:hideMark/>
          </w:tcPr>
          <w:p w14:paraId="158C0937" w14:textId="77777777" w:rsidR="00A37400" w:rsidRPr="00540C0D" w:rsidRDefault="00A37400" w:rsidP="00A37400">
            <w:pPr>
              <w:jc w:val="center"/>
              <w:rPr>
                <w:rFonts w:ascii="Arial" w:eastAsia="Times New Roman" w:hAnsi="Arial" w:cs="Arial"/>
                <w:color w:val="000000" w:themeColor="text1"/>
                <w:sz w:val="18"/>
                <w:szCs w:val="18"/>
                <w:lang w:eastAsia="en-ID"/>
              </w:rPr>
            </w:pPr>
            <w:r w:rsidRPr="00540C0D">
              <w:rPr>
                <w:rFonts w:ascii="Arial" w:eastAsia="Times New Roman" w:hAnsi="Arial" w:cs="Arial"/>
                <w:color w:val="000000" w:themeColor="text1"/>
                <w:sz w:val="18"/>
                <w:szCs w:val="18"/>
                <w:lang w:eastAsia="x-none"/>
              </w:rPr>
              <w:t>7</w:t>
            </w:r>
          </w:p>
        </w:tc>
        <w:tc>
          <w:tcPr>
            <w:tcW w:w="1470" w:type="dxa"/>
            <w:shd w:val="clear" w:color="auto" w:fill="auto"/>
            <w:hideMark/>
          </w:tcPr>
          <w:p w14:paraId="384A49A3" w14:textId="77777777" w:rsidR="00A37400" w:rsidRPr="00540C0D" w:rsidRDefault="00A37400" w:rsidP="00A3740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eastAsia="Times New Roman" w:hAnsi="Arial" w:cs="Arial"/>
                <w:color w:val="000000" w:themeColor="text1"/>
                <w:sz w:val="18"/>
                <w:szCs w:val="18"/>
                <w:lang w:val="x-none" w:eastAsia="x-none"/>
              </w:rPr>
              <w:t>KWo-2.2</w:t>
            </w:r>
          </w:p>
        </w:tc>
        <w:tc>
          <w:tcPr>
            <w:tcW w:w="1914" w:type="dxa"/>
            <w:shd w:val="clear" w:color="auto" w:fill="auto"/>
            <w:hideMark/>
          </w:tcPr>
          <w:p w14:paraId="14F7D712" w14:textId="77777777" w:rsidR="00A37400" w:rsidRPr="00540C0D" w:rsidRDefault="00A37400" w:rsidP="00A374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hAnsi="Arial" w:cs="Arial"/>
                <w:color w:val="000000" w:themeColor="text1"/>
                <w:sz w:val="18"/>
                <w:szCs w:val="18"/>
              </w:rPr>
              <w:t>-</w:t>
            </w:r>
          </w:p>
        </w:tc>
        <w:tc>
          <w:tcPr>
            <w:tcW w:w="2027" w:type="dxa"/>
            <w:shd w:val="clear" w:color="auto" w:fill="auto"/>
            <w:hideMark/>
          </w:tcPr>
          <w:p w14:paraId="030293C0" w14:textId="77777777" w:rsidR="00A37400" w:rsidRPr="00540C0D" w:rsidRDefault="00A37400" w:rsidP="00A374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themeColor="text1"/>
                <w:sz w:val="18"/>
                <w:szCs w:val="18"/>
                <w:lang w:eastAsia="en-ID"/>
              </w:rPr>
            </w:pPr>
            <w:r w:rsidRPr="00540C0D">
              <w:rPr>
                <w:rFonts w:ascii="Arial" w:hAnsi="Arial" w:cs="Arial"/>
                <w:color w:val="000000" w:themeColor="text1"/>
                <w:sz w:val="18"/>
                <w:szCs w:val="18"/>
              </w:rPr>
              <w:t>-</w:t>
            </w:r>
          </w:p>
        </w:tc>
        <w:tc>
          <w:tcPr>
            <w:tcW w:w="2902" w:type="dxa"/>
            <w:shd w:val="clear" w:color="auto" w:fill="auto"/>
          </w:tcPr>
          <w:p w14:paraId="14EAE7CC" w14:textId="77777777" w:rsidR="00A37400" w:rsidRPr="00540C0D" w:rsidRDefault="00A37400" w:rsidP="00A374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hAnsi="Arial" w:cs="Arial"/>
                <w:color w:val="000000" w:themeColor="text1"/>
                <w:sz w:val="18"/>
                <w:szCs w:val="18"/>
              </w:rPr>
              <w:t>+</w:t>
            </w:r>
          </w:p>
        </w:tc>
      </w:tr>
      <w:tr w:rsidR="00A37400" w:rsidRPr="00540C0D" w14:paraId="6337EDAC" w14:textId="77777777" w:rsidTr="00BA37E4">
        <w:trPr>
          <w:trHeight w:val="300"/>
        </w:trPr>
        <w:tc>
          <w:tcPr>
            <w:cnfStyle w:val="001000000000" w:firstRow="0" w:lastRow="0" w:firstColumn="1" w:lastColumn="0" w:oddVBand="0" w:evenVBand="0" w:oddHBand="0" w:evenHBand="0" w:firstRowFirstColumn="0" w:firstRowLastColumn="0" w:lastRowFirstColumn="0" w:lastRowLastColumn="0"/>
            <w:tcW w:w="576" w:type="dxa"/>
            <w:tcBorders>
              <w:right w:val="none" w:sz="0" w:space="0" w:color="auto"/>
            </w:tcBorders>
            <w:shd w:val="clear" w:color="auto" w:fill="auto"/>
            <w:noWrap/>
            <w:hideMark/>
          </w:tcPr>
          <w:p w14:paraId="18D74A60" w14:textId="77777777" w:rsidR="00A37400" w:rsidRPr="00540C0D" w:rsidRDefault="00A37400" w:rsidP="00A37400">
            <w:pPr>
              <w:jc w:val="center"/>
              <w:rPr>
                <w:rFonts w:ascii="Arial" w:eastAsia="Times New Roman" w:hAnsi="Arial" w:cs="Arial"/>
                <w:color w:val="000000" w:themeColor="text1"/>
                <w:sz w:val="18"/>
                <w:szCs w:val="18"/>
                <w:lang w:eastAsia="en-ID"/>
              </w:rPr>
            </w:pPr>
            <w:r w:rsidRPr="00540C0D">
              <w:rPr>
                <w:rFonts w:ascii="Arial" w:eastAsia="Times New Roman" w:hAnsi="Arial" w:cs="Arial"/>
                <w:color w:val="000000" w:themeColor="text1"/>
                <w:sz w:val="18"/>
                <w:szCs w:val="18"/>
                <w:lang w:eastAsia="x-none"/>
              </w:rPr>
              <w:t>8</w:t>
            </w:r>
          </w:p>
        </w:tc>
        <w:tc>
          <w:tcPr>
            <w:tcW w:w="1470" w:type="dxa"/>
            <w:shd w:val="clear" w:color="auto" w:fill="auto"/>
            <w:hideMark/>
          </w:tcPr>
          <w:p w14:paraId="164D0983" w14:textId="77777777" w:rsidR="00A37400" w:rsidRPr="00540C0D" w:rsidRDefault="00A37400" w:rsidP="00A3740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eastAsia="Times New Roman" w:hAnsi="Arial" w:cs="Arial"/>
                <w:color w:val="000000" w:themeColor="text1"/>
                <w:sz w:val="18"/>
                <w:szCs w:val="18"/>
                <w:lang w:val="x-none" w:eastAsia="x-none"/>
              </w:rPr>
              <w:t>PGa-1.2</w:t>
            </w:r>
          </w:p>
        </w:tc>
        <w:tc>
          <w:tcPr>
            <w:tcW w:w="1914" w:type="dxa"/>
            <w:shd w:val="clear" w:color="auto" w:fill="auto"/>
            <w:hideMark/>
          </w:tcPr>
          <w:p w14:paraId="2472A8C1" w14:textId="77777777" w:rsidR="00A37400" w:rsidRPr="00540C0D" w:rsidRDefault="00A37400" w:rsidP="00A3740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hAnsi="Arial" w:cs="Arial"/>
                <w:color w:val="000000" w:themeColor="text1"/>
                <w:sz w:val="18"/>
                <w:szCs w:val="18"/>
              </w:rPr>
              <w:t>+</w:t>
            </w:r>
          </w:p>
        </w:tc>
        <w:tc>
          <w:tcPr>
            <w:tcW w:w="2027" w:type="dxa"/>
            <w:shd w:val="clear" w:color="auto" w:fill="auto"/>
            <w:hideMark/>
          </w:tcPr>
          <w:p w14:paraId="5DC0B680" w14:textId="77777777" w:rsidR="00A37400" w:rsidRPr="00540C0D" w:rsidRDefault="00A37400" w:rsidP="00A3740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themeColor="text1"/>
                <w:sz w:val="18"/>
                <w:szCs w:val="18"/>
                <w:lang w:eastAsia="en-ID"/>
              </w:rPr>
            </w:pPr>
            <w:r w:rsidRPr="00540C0D">
              <w:rPr>
                <w:rFonts w:ascii="Arial" w:hAnsi="Arial" w:cs="Arial"/>
                <w:color w:val="000000" w:themeColor="text1"/>
                <w:sz w:val="18"/>
                <w:szCs w:val="18"/>
              </w:rPr>
              <w:t xml:space="preserve"> ++</w:t>
            </w:r>
          </w:p>
        </w:tc>
        <w:tc>
          <w:tcPr>
            <w:tcW w:w="2902" w:type="dxa"/>
            <w:shd w:val="clear" w:color="auto" w:fill="auto"/>
          </w:tcPr>
          <w:p w14:paraId="452623CB" w14:textId="77777777" w:rsidR="00A37400" w:rsidRPr="00540C0D" w:rsidRDefault="00A37400" w:rsidP="00A3740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hAnsi="Arial" w:cs="Arial"/>
                <w:color w:val="000000" w:themeColor="text1"/>
                <w:sz w:val="18"/>
                <w:szCs w:val="18"/>
              </w:rPr>
              <w:t>-</w:t>
            </w:r>
          </w:p>
        </w:tc>
      </w:tr>
      <w:tr w:rsidR="00A37400" w:rsidRPr="00540C0D" w14:paraId="74E9D4A2" w14:textId="77777777" w:rsidTr="00BA37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 w:type="dxa"/>
            <w:tcBorders>
              <w:right w:val="none" w:sz="0" w:space="0" w:color="auto"/>
            </w:tcBorders>
            <w:shd w:val="clear" w:color="auto" w:fill="auto"/>
            <w:noWrap/>
            <w:hideMark/>
          </w:tcPr>
          <w:p w14:paraId="73A5D1E6" w14:textId="77777777" w:rsidR="00A37400" w:rsidRPr="00540C0D" w:rsidRDefault="00A37400" w:rsidP="00A37400">
            <w:pPr>
              <w:jc w:val="center"/>
              <w:rPr>
                <w:rFonts w:ascii="Arial" w:eastAsia="Times New Roman" w:hAnsi="Arial" w:cs="Arial"/>
                <w:color w:val="000000" w:themeColor="text1"/>
                <w:sz w:val="18"/>
                <w:szCs w:val="18"/>
                <w:lang w:eastAsia="en-ID"/>
              </w:rPr>
            </w:pPr>
            <w:r w:rsidRPr="00540C0D">
              <w:rPr>
                <w:rFonts w:ascii="Arial" w:eastAsia="Times New Roman" w:hAnsi="Arial" w:cs="Arial"/>
                <w:color w:val="000000" w:themeColor="text1"/>
                <w:sz w:val="18"/>
                <w:szCs w:val="18"/>
                <w:lang w:eastAsia="x-none"/>
              </w:rPr>
              <w:t>9</w:t>
            </w:r>
          </w:p>
        </w:tc>
        <w:tc>
          <w:tcPr>
            <w:tcW w:w="1470" w:type="dxa"/>
            <w:shd w:val="clear" w:color="auto" w:fill="auto"/>
            <w:hideMark/>
          </w:tcPr>
          <w:p w14:paraId="3B724C68" w14:textId="77777777" w:rsidR="00A37400" w:rsidRPr="00540C0D" w:rsidRDefault="00A37400" w:rsidP="00A3740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eastAsia="Times New Roman" w:hAnsi="Arial" w:cs="Arial"/>
                <w:color w:val="000000" w:themeColor="text1"/>
                <w:sz w:val="18"/>
                <w:szCs w:val="18"/>
                <w:lang w:val="x-none" w:eastAsia="x-none"/>
              </w:rPr>
              <w:t>PGa-1.3</w:t>
            </w:r>
          </w:p>
        </w:tc>
        <w:tc>
          <w:tcPr>
            <w:tcW w:w="1914" w:type="dxa"/>
            <w:shd w:val="clear" w:color="auto" w:fill="auto"/>
            <w:hideMark/>
          </w:tcPr>
          <w:p w14:paraId="2AEA0255" w14:textId="77777777" w:rsidR="00A37400" w:rsidRPr="00540C0D" w:rsidRDefault="00A37400" w:rsidP="00A374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hAnsi="Arial" w:cs="Arial"/>
                <w:color w:val="000000" w:themeColor="text1"/>
                <w:sz w:val="18"/>
                <w:szCs w:val="18"/>
              </w:rPr>
              <w:t>-</w:t>
            </w:r>
          </w:p>
        </w:tc>
        <w:tc>
          <w:tcPr>
            <w:tcW w:w="2027" w:type="dxa"/>
            <w:shd w:val="clear" w:color="auto" w:fill="auto"/>
            <w:hideMark/>
          </w:tcPr>
          <w:p w14:paraId="6E683478" w14:textId="77777777" w:rsidR="00A37400" w:rsidRPr="00540C0D" w:rsidRDefault="00A37400" w:rsidP="00A374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themeColor="text1"/>
                <w:sz w:val="18"/>
                <w:szCs w:val="18"/>
                <w:lang w:eastAsia="en-ID"/>
              </w:rPr>
            </w:pPr>
            <w:r w:rsidRPr="00540C0D">
              <w:rPr>
                <w:rFonts w:ascii="Arial" w:hAnsi="Arial" w:cs="Arial"/>
                <w:color w:val="000000" w:themeColor="text1"/>
                <w:sz w:val="18"/>
                <w:szCs w:val="18"/>
              </w:rPr>
              <w:t xml:space="preserve"> +</w:t>
            </w:r>
          </w:p>
        </w:tc>
        <w:tc>
          <w:tcPr>
            <w:tcW w:w="2902" w:type="dxa"/>
            <w:shd w:val="clear" w:color="auto" w:fill="auto"/>
          </w:tcPr>
          <w:p w14:paraId="2EB1C546" w14:textId="77777777" w:rsidR="00A37400" w:rsidRPr="00540C0D" w:rsidRDefault="00A37400" w:rsidP="00A374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hAnsi="Arial" w:cs="Arial"/>
                <w:color w:val="000000" w:themeColor="text1"/>
                <w:sz w:val="18"/>
                <w:szCs w:val="18"/>
              </w:rPr>
              <w:t>+</w:t>
            </w:r>
          </w:p>
        </w:tc>
      </w:tr>
      <w:tr w:rsidR="00A37400" w:rsidRPr="00540C0D" w14:paraId="53FF1E84" w14:textId="77777777" w:rsidTr="00BA37E4">
        <w:trPr>
          <w:trHeight w:val="300"/>
        </w:trPr>
        <w:tc>
          <w:tcPr>
            <w:cnfStyle w:val="001000000000" w:firstRow="0" w:lastRow="0" w:firstColumn="1" w:lastColumn="0" w:oddVBand="0" w:evenVBand="0" w:oddHBand="0" w:evenHBand="0" w:firstRowFirstColumn="0" w:firstRowLastColumn="0" w:lastRowFirstColumn="0" w:lastRowLastColumn="0"/>
            <w:tcW w:w="576" w:type="dxa"/>
            <w:tcBorders>
              <w:right w:val="none" w:sz="0" w:space="0" w:color="auto"/>
            </w:tcBorders>
            <w:shd w:val="clear" w:color="auto" w:fill="auto"/>
            <w:noWrap/>
            <w:hideMark/>
          </w:tcPr>
          <w:p w14:paraId="498F529F" w14:textId="77777777" w:rsidR="00A37400" w:rsidRPr="00540C0D" w:rsidRDefault="00A37400" w:rsidP="00A37400">
            <w:pPr>
              <w:jc w:val="center"/>
              <w:rPr>
                <w:rFonts w:ascii="Arial" w:eastAsia="Times New Roman" w:hAnsi="Arial" w:cs="Arial"/>
                <w:color w:val="000000" w:themeColor="text1"/>
                <w:sz w:val="18"/>
                <w:szCs w:val="18"/>
                <w:lang w:eastAsia="en-ID"/>
              </w:rPr>
            </w:pPr>
            <w:r w:rsidRPr="00540C0D">
              <w:rPr>
                <w:rFonts w:ascii="Arial" w:eastAsia="Times New Roman" w:hAnsi="Arial" w:cs="Arial"/>
                <w:color w:val="000000" w:themeColor="text1"/>
                <w:sz w:val="18"/>
                <w:szCs w:val="18"/>
                <w:lang w:val="x-none" w:eastAsia="x-none"/>
              </w:rPr>
              <w:t>1</w:t>
            </w:r>
            <w:r w:rsidRPr="00540C0D">
              <w:rPr>
                <w:rFonts w:ascii="Arial" w:eastAsia="Times New Roman" w:hAnsi="Arial" w:cs="Arial"/>
                <w:color w:val="000000" w:themeColor="text1"/>
                <w:sz w:val="18"/>
                <w:szCs w:val="18"/>
                <w:lang w:eastAsia="x-none"/>
              </w:rPr>
              <w:t>0</w:t>
            </w:r>
          </w:p>
        </w:tc>
        <w:tc>
          <w:tcPr>
            <w:tcW w:w="1470" w:type="dxa"/>
            <w:shd w:val="clear" w:color="auto" w:fill="auto"/>
            <w:hideMark/>
          </w:tcPr>
          <w:p w14:paraId="1A617CB3" w14:textId="77777777" w:rsidR="00A37400" w:rsidRPr="00540C0D" w:rsidRDefault="00A37400" w:rsidP="00A3740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eastAsia="Times New Roman" w:hAnsi="Arial" w:cs="Arial"/>
                <w:color w:val="000000" w:themeColor="text1"/>
                <w:sz w:val="18"/>
                <w:szCs w:val="18"/>
                <w:lang w:val="x-none" w:eastAsia="x-none"/>
              </w:rPr>
              <w:t>BGa-2.1</w:t>
            </w:r>
          </w:p>
        </w:tc>
        <w:tc>
          <w:tcPr>
            <w:tcW w:w="1914" w:type="dxa"/>
            <w:shd w:val="clear" w:color="auto" w:fill="auto"/>
            <w:hideMark/>
          </w:tcPr>
          <w:p w14:paraId="28F997D3" w14:textId="77777777" w:rsidR="00A37400" w:rsidRPr="00540C0D" w:rsidRDefault="00A37400" w:rsidP="00A3740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hAnsi="Arial" w:cs="Arial"/>
                <w:color w:val="000000" w:themeColor="text1"/>
                <w:sz w:val="18"/>
                <w:szCs w:val="18"/>
              </w:rPr>
              <w:t>-</w:t>
            </w:r>
          </w:p>
        </w:tc>
        <w:tc>
          <w:tcPr>
            <w:tcW w:w="2027" w:type="dxa"/>
            <w:shd w:val="clear" w:color="auto" w:fill="auto"/>
            <w:hideMark/>
          </w:tcPr>
          <w:p w14:paraId="0A42475B" w14:textId="77777777" w:rsidR="00A37400" w:rsidRPr="00540C0D" w:rsidRDefault="00A37400" w:rsidP="00A3740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themeColor="text1"/>
                <w:sz w:val="18"/>
                <w:szCs w:val="18"/>
                <w:lang w:eastAsia="en-ID"/>
              </w:rPr>
            </w:pPr>
            <w:r w:rsidRPr="00540C0D">
              <w:rPr>
                <w:rFonts w:ascii="Arial" w:hAnsi="Arial" w:cs="Arial"/>
                <w:color w:val="000000" w:themeColor="text1"/>
                <w:sz w:val="18"/>
                <w:szCs w:val="18"/>
              </w:rPr>
              <w:t xml:space="preserve"> ++</w:t>
            </w:r>
          </w:p>
        </w:tc>
        <w:tc>
          <w:tcPr>
            <w:tcW w:w="2902" w:type="dxa"/>
            <w:shd w:val="clear" w:color="auto" w:fill="auto"/>
          </w:tcPr>
          <w:p w14:paraId="2BB82F66" w14:textId="77777777" w:rsidR="00A37400" w:rsidRPr="00540C0D" w:rsidRDefault="00A37400" w:rsidP="00A3740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hAnsi="Arial" w:cs="Arial"/>
                <w:color w:val="000000" w:themeColor="text1"/>
                <w:sz w:val="18"/>
                <w:szCs w:val="18"/>
              </w:rPr>
              <w:t>+++</w:t>
            </w:r>
          </w:p>
        </w:tc>
      </w:tr>
      <w:tr w:rsidR="00A37400" w:rsidRPr="00540C0D" w14:paraId="27CDC576" w14:textId="77777777" w:rsidTr="00BA37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 w:type="dxa"/>
            <w:tcBorders>
              <w:right w:val="none" w:sz="0" w:space="0" w:color="auto"/>
            </w:tcBorders>
            <w:shd w:val="clear" w:color="auto" w:fill="auto"/>
            <w:noWrap/>
            <w:hideMark/>
          </w:tcPr>
          <w:p w14:paraId="7D428C36" w14:textId="77777777" w:rsidR="00A37400" w:rsidRPr="00540C0D" w:rsidRDefault="00A37400" w:rsidP="00A37400">
            <w:pPr>
              <w:jc w:val="center"/>
              <w:rPr>
                <w:rFonts w:ascii="Arial" w:eastAsia="Times New Roman" w:hAnsi="Arial" w:cs="Arial"/>
                <w:color w:val="000000" w:themeColor="text1"/>
                <w:sz w:val="18"/>
                <w:szCs w:val="18"/>
                <w:lang w:eastAsia="en-ID"/>
              </w:rPr>
            </w:pPr>
            <w:r w:rsidRPr="00540C0D">
              <w:rPr>
                <w:rFonts w:ascii="Arial" w:eastAsia="Times New Roman" w:hAnsi="Arial" w:cs="Arial"/>
                <w:color w:val="000000" w:themeColor="text1"/>
                <w:sz w:val="18"/>
                <w:szCs w:val="18"/>
                <w:lang w:val="x-none" w:eastAsia="x-none"/>
              </w:rPr>
              <w:t>1</w:t>
            </w:r>
            <w:r w:rsidRPr="00540C0D">
              <w:rPr>
                <w:rFonts w:ascii="Arial" w:eastAsia="Times New Roman" w:hAnsi="Arial" w:cs="Arial"/>
                <w:color w:val="000000" w:themeColor="text1"/>
                <w:sz w:val="18"/>
                <w:szCs w:val="18"/>
                <w:lang w:eastAsia="x-none"/>
              </w:rPr>
              <w:t>1</w:t>
            </w:r>
          </w:p>
        </w:tc>
        <w:tc>
          <w:tcPr>
            <w:tcW w:w="1470" w:type="dxa"/>
            <w:shd w:val="clear" w:color="auto" w:fill="auto"/>
            <w:hideMark/>
          </w:tcPr>
          <w:p w14:paraId="7D09E0C9" w14:textId="77777777" w:rsidR="00A37400" w:rsidRPr="00540C0D" w:rsidRDefault="00A37400" w:rsidP="00A3740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eastAsia="Times New Roman" w:hAnsi="Arial" w:cs="Arial"/>
                <w:color w:val="000000" w:themeColor="text1"/>
                <w:sz w:val="18"/>
                <w:szCs w:val="18"/>
                <w:lang w:val="x-none" w:eastAsia="x-none"/>
              </w:rPr>
              <w:t>BGa-2.2</w:t>
            </w:r>
          </w:p>
        </w:tc>
        <w:tc>
          <w:tcPr>
            <w:tcW w:w="1914" w:type="dxa"/>
            <w:shd w:val="clear" w:color="auto" w:fill="auto"/>
            <w:hideMark/>
          </w:tcPr>
          <w:p w14:paraId="7F0171E2" w14:textId="77777777" w:rsidR="00A37400" w:rsidRPr="00540C0D" w:rsidRDefault="00A37400" w:rsidP="00A374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hAnsi="Arial" w:cs="Arial"/>
                <w:color w:val="000000" w:themeColor="text1"/>
                <w:sz w:val="18"/>
                <w:szCs w:val="18"/>
              </w:rPr>
              <w:t>-</w:t>
            </w:r>
          </w:p>
        </w:tc>
        <w:tc>
          <w:tcPr>
            <w:tcW w:w="2027" w:type="dxa"/>
            <w:shd w:val="clear" w:color="auto" w:fill="auto"/>
            <w:hideMark/>
          </w:tcPr>
          <w:p w14:paraId="757AD679" w14:textId="77777777" w:rsidR="00A37400" w:rsidRPr="00540C0D" w:rsidRDefault="00A37400" w:rsidP="00A374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themeColor="text1"/>
                <w:sz w:val="18"/>
                <w:szCs w:val="18"/>
                <w:lang w:eastAsia="en-ID"/>
              </w:rPr>
            </w:pPr>
            <w:r w:rsidRPr="00540C0D">
              <w:rPr>
                <w:rFonts w:ascii="Arial" w:hAnsi="Arial" w:cs="Arial"/>
                <w:color w:val="000000" w:themeColor="text1"/>
                <w:sz w:val="18"/>
                <w:szCs w:val="18"/>
              </w:rPr>
              <w:t>-</w:t>
            </w:r>
          </w:p>
        </w:tc>
        <w:tc>
          <w:tcPr>
            <w:tcW w:w="2902" w:type="dxa"/>
            <w:shd w:val="clear" w:color="auto" w:fill="auto"/>
          </w:tcPr>
          <w:p w14:paraId="0482C50A" w14:textId="77777777" w:rsidR="00A37400" w:rsidRPr="00540C0D" w:rsidRDefault="00A37400" w:rsidP="00A374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hAnsi="Arial" w:cs="Arial"/>
                <w:color w:val="000000" w:themeColor="text1"/>
                <w:sz w:val="18"/>
                <w:szCs w:val="18"/>
              </w:rPr>
              <w:t>++</w:t>
            </w:r>
          </w:p>
        </w:tc>
      </w:tr>
      <w:tr w:rsidR="00A37400" w:rsidRPr="00540C0D" w14:paraId="184371C3" w14:textId="77777777" w:rsidTr="00BA37E4">
        <w:trPr>
          <w:trHeight w:val="300"/>
        </w:trPr>
        <w:tc>
          <w:tcPr>
            <w:cnfStyle w:val="001000000000" w:firstRow="0" w:lastRow="0" w:firstColumn="1" w:lastColumn="0" w:oddVBand="0" w:evenVBand="0" w:oddHBand="0" w:evenHBand="0" w:firstRowFirstColumn="0" w:firstRowLastColumn="0" w:lastRowFirstColumn="0" w:lastRowLastColumn="0"/>
            <w:tcW w:w="576" w:type="dxa"/>
            <w:tcBorders>
              <w:right w:val="none" w:sz="0" w:space="0" w:color="auto"/>
            </w:tcBorders>
            <w:shd w:val="clear" w:color="auto" w:fill="auto"/>
            <w:noWrap/>
            <w:hideMark/>
          </w:tcPr>
          <w:p w14:paraId="1C1CF585" w14:textId="77777777" w:rsidR="00A37400" w:rsidRPr="00540C0D" w:rsidRDefault="00A37400" w:rsidP="00A37400">
            <w:pPr>
              <w:jc w:val="center"/>
              <w:rPr>
                <w:rFonts w:ascii="Arial" w:eastAsia="Times New Roman" w:hAnsi="Arial" w:cs="Arial"/>
                <w:color w:val="000000" w:themeColor="text1"/>
                <w:sz w:val="18"/>
                <w:szCs w:val="18"/>
                <w:lang w:eastAsia="en-ID"/>
              </w:rPr>
            </w:pPr>
            <w:r w:rsidRPr="00540C0D">
              <w:rPr>
                <w:rFonts w:ascii="Arial" w:eastAsia="Times New Roman" w:hAnsi="Arial" w:cs="Arial"/>
                <w:color w:val="000000" w:themeColor="text1"/>
                <w:sz w:val="18"/>
                <w:szCs w:val="18"/>
                <w:lang w:val="x-none" w:eastAsia="x-none"/>
              </w:rPr>
              <w:t>12</w:t>
            </w:r>
          </w:p>
        </w:tc>
        <w:tc>
          <w:tcPr>
            <w:tcW w:w="1470" w:type="dxa"/>
            <w:shd w:val="clear" w:color="auto" w:fill="auto"/>
            <w:hideMark/>
          </w:tcPr>
          <w:p w14:paraId="1E03A4E4" w14:textId="77777777" w:rsidR="00A37400" w:rsidRPr="00540C0D" w:rsidRDefault="00A37400" w:rsidP="00A3740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eastAsia="Times New Roman" w:hAnsi="Arial" w:cs="Arial"/>
                <w:color w:val="000000" w:themeColor="text1"/>
                <w:sz w:val="18"/>
                <w:szCs w:val="18"/>
                <w:lang w:val="x-none" w:eastAsia="x-none"/>
              </w:rPr>
              <w:t>WGa-3</w:t>
            </w:r>
          </w:p>
        </w:tc>
        <w:tc>
          <w:tcPr>
            <w:tcW w:w="1914" w:type="dxa"/>
            <w:shd w:val="clear" w:color="auto" w:fill="auto"/>
            <w:hideMark/>
          </w:tcPr>
          <w:p w14:paraId="0CD993CD" w14:textId="77777777" w:rsidR="00A37400" w:rsidRPr="00540C0D" w:rsidRDefault="00A37400" w:rsidP="00A3740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hAnsi="Arial" w:cs="Arial"/>
                <w:color w:val="000000" w:themeColor="text1"/>
                <w:sz w:val="18"/>
                <w:szCs w:val="18"/>
              </w:rPr>
              <w:t>-</w:t>
            </w:r>
          </w:p>
        </w:tc>
        <w:tc>
          <w:tcPr>
            <w:tcW w:w="2027" w:type="dxa"/>
            <w:shd w:val="clear" w:color="auto" w:fill="auto"/>
            <w:hideMark/>
          </w:tcPr>
          <w:p w14:paraId="1207D234" w14:textId="77777777" w:rsidR="00A37400" w:rsidRPr="00540C0D" w:rsidRDefault="00A37400" w:rsidP="00A3740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themeColor="text1"/>
                <w:sz w:val="18"/>
                <w:szCs w:val="18"/>
                <w:lang w:eastAsia="en-ID"/>
              </w:rPr>
            </w:pPr>
            <w:r w:rsidRPr="00540C0D">
              <w:rPr>
                <w:rFonts w:ascii="Arial" w:hAnsi="Arial" w:cs="Arial"/>
                <w:color w:val="000000" w:themeColor="text1"/>
                <w:sz w:val="18"/>
                <w:szCs w:val="18"/>
              </w:rPr>
              <w:t>-</w:t>
            </w:r>
          </w:p>
        </w:tc>
        <w:tc>
          <w:tcPr>
            <w:tcW w:w="2902" w:type="dxa"/>
            <w:shd w:val="clear" w:color="auto" w:fill="auto"/>
          </w:tcPr>
          <w:p w14:paraId="5117C73E" w14:textId="77777777" w:rsidR="00A37400" w:rsidRPr="00540C0D" w:rsidRDefault="00A37400" w:rsidP="00A3740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hAnsi="Arial" w:cs="Arial"/>
                <w:color w:val="000000" w:themeColor="text1"/>
                <w:sz w:val="18"/>
                <w:szCs w:val="18"/>
              </w:rPr>
              <w:t>+</w:t>
            </w:r>
          </w:p>
        </w:tc>
      </w:tr>
      <w:tr w:rsidR="00A37400" w:rsidRPr="00540C0D" w14:paraId="3219CD79" w14:textId="77777777" w:rsidTr="00BA37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 w:type="dxa"/>
            <w:tcBorders>
              <w:right w:val="none" w:sz="0" w:space="0" w:color="auto"/>
            </w:tcBorders>
            <w:shd w:val="clear" w:color="auto" w:fill="auto"/>
            <w:noWrap/>
            <w:hideMark/>
          </w:tcPr>
          <w:p w14:paraId="6E701051" w14:textId="77777777" w:rsidR="00A37400" w:rsidRPr="00540C0D" w:rsidRDefault="00A37400" w:rsidP="00A37400">
            <w:pPr>
              <w:jc w:val="center"/>
              <w:rPr>
                <w:rFonts w:ascii="Arial" w:eastAsia="Times New Roman" w:hAnsi="Arial" w:cs="Arial"/>
                <w:color w:val="000000" w:themeColor="text1"/>
                <w:sz w:val="18"/>
                <w:szCs w:val="18"/>
                <w:lang w:eastAsia="en-ID"/>
              </w:rPr>
            </w:pPr>
            <w:r w:rsidRPr="00540C0D">
              <w:rPr>
                <w:rFonts w:ascii="Arial" w:eastAsia="Times New Roman" w:hAnsi="Arial" w:cs="Arial"/>
                <w:color w:val="000000" w:themeColor="text1"/>
                <w:sz w:val="18"/>
                <w:szCs w:val="18"/>
                <w:lang w:val="x-none" w:eastAsia="x-none"/>
              </w:rPr>
              <w:t>1</w:t>
            </w:r>
            <w:r w:rsidRPr="00540C0D">
              <w:rPr>
                <w:rFonts w:ascii="Arial" w:eastAsia="Times New Roman" w:hAnsi="Arial" w:cs="Arial"/>
                <w:color w:val="000000" w:themeColor="text1"/>
                <w:sz w:val="18"/>
                <w:szCs w:val="18"/>
                <w:lang w:eastAsia="x-none"/>
              </w:rPr>
              <w:t>3</w:t>
            </w:r>
          </w:p>
        </w:tc>
        <w:tc>
          <w:tcPr>
            <w:tcW w:w="1470" w:type="dxa"/>
            <w:shd w:val="clear" w:color="auto" w:fill="auto"/>
            <w:hideMark/>
          </w:tcPr>
          <w:p w14:paraId="5C2EE265" w14:textId="77777777" w:rsidR="00A37400" w:rsidRPr="00540C0D" w:rsidRDefault="00A37400" w:rsidP="00A3740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eastAsia="Times New Roman" w:hAnsi="Arial" w:cs="Arial"/>
                <w:color w:val="000000" w:themeColor="text1"/>
                <w:sz w:val="18"/>
                <w:szCs w:val="18"/>
                <w:lang w:val="x-none" w:eastAsia="x-none"/>
              </w:rPr>
              <w:t>WGa-3.1</w:t>
            </w:r>
          </w:p>
        </w:tc>
        <w:tc>
          <w:tcPr>
            <w:tcW w:w="1914" w:type="dxa"/>
            <w:shd w:val="clear" w:color="auto" w:fill="auto"/>
            <w:hideMark/>
          </w:tcPr>
          <w:p w14:paraId="0DB016FC" w14:textId="77777777" w:rsidR="00A37400" w:rsidRPr="00540C0D" w:rsidRDefault="00A37400" w:rsidP="00A374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hAnsi="Arial" w:cs="Arial"/>
                <w:color w:val="000000" w:themeColor="text1"/>
                <w:sz w:val="18"/>
                <w:szCs w:val="18"/>
              </w:rPr>
              <w:t>-</w:t>
            </w:r>
          </w:p>
        </w:tc>
        <w:tc>
          <w:tcPr>
            <w:tcW w:w="2027" w:type="dxa"/>
            <w:shd w:val="clear" w:color="auto" w:fill="auto"/>
            <w:hideMark/>
          </w:tcPr>
          <w:p w14:paraId="376E704E" w14:textId="77777777" w:rsidR="00A37400" w:rsidRPr="00540C0D" w:rsidRDefault="00A37400" w:rsidP="00A374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themeColor="text1"/>
                <w:sz w:val="18"/>
                <w:szCs w:val="18"/>
                <w:lang w:eastAsia="en-ID"/>
              </w:rPr>
            </w:pPr>
            <w:r w:rsidRPr="00540C0D">
              <w:rPr>
                <w:rFonts w:ascii="Arial" w:hAnsi="Arial" w:cs="Arial"/>
                <w:color w:val="000000" w:themeColor="text1"/>
                <w:sz w:val="18"/>
                <w:szCs w:val="18"/>
              </w:rPr>
              <w:t>-</w:t>
            </w:r>
          </w:p>
        </w:tc>
        <w:tc>
          <w:tcPr>
            <w:tcW w:w="2902" w:type="dxa"/>
            <w:shd w:val="clear" w:color="auto" w:fill="auto"/>
          </w:tcPr>
          <w:p w14:paraId="22D72100" w14:textId="77777777" w:rsidR="00A37400" w:rsidRPr="00540C0D" w:rsidRDefault="00A37400" w:rsidP="00A374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hAnsi="Arial" w:cs="Arial"/>
                <w:color w:val="000000" w:themeColor="text1"/>
                <w:sz w:val="18"/>
                <w:szCs w:val="18"/>
              </w:rPr>
              <w:t>+</w:t>
            </w:r>
          </w:p>
        </w:tc>
      </w:tr>
      <w:tr w:rsidR="00A37400" w:rsidRPr="00540C0D" w14:paraId="6778DFEF" w14:textId="77777777" w:rsidTr="00BA37E4">
        <w:trPr>
          <w:trHeight w:val="300"/>
        </w:trPr>
        <w:tc>
          <w:tcPr>
            <w:cnfStyle w:val="001000000000" w:firstRow="0" w:lastRow="0" w:firstColumn="1" w:lastColumn="0" w:oddVBand="0" w:evenVBand="0" w:oddHBand="0" w:evenHBand="0" w:firstRowFirstColumn="0" w:firstRowLastColumn="0" w:lastRowFirstColumn="0" w:lastRowLastColumn="0"/>
            <w:tcW w:w="576" w:type="dxa"/>
            <w:tcBorders>
              <w:right w:val="none" w:sz="0" w:space="0" w:color="auto"/>
            </w:tcBorders>
            <w:shd w:val="clear" w:color="auto" w:fill="auto"/>
            <w:noWrap/>
            <w:hideMark/>
          </w:tcPr>
          <w:p w14:paraId="22EC77F2" w14:textId="77777777" w:rsidR="00A37400" w:rsidRPr="00540C0D" w:rsidRDefault="00A37400" w:rsidP="00A37400">
            <w:pPr>
              <w:jc w:val="center"/>
              <w:rPr>
                <w:rFonts w:ascii="Arial" w:eastAsia="Times New Roman" w:hAnsi="Arial" w:cs="Arial"/>
                <w:color w:val="000000" w:themeColor="text1"/>
                <w:sz w:val="18"/>
                <w:szCs w:val="18"/>
                <w:lang w:eastAsia="en-ID"/>
              </w:rPr>
            </w:pPr>
            <w:r w:rsidRPr="00540C0D">
              <w:rPr>
                <w:rFonts w:ascii="Arial" w:eastAsia="Times New Roman" w:hAnsi="Arial" w:cs="Arial"/>
                <w:color w:val="000000" w:themeColor="text1"/>
                <w:sz w:val="18"/>
                <w:szCs w:val="18"/>
                <w:lang w:val="x-none" w:eastAsia="x-none"/>
              </w:rPr>
              <w:t>1</w:t>
            </w:r>
            <w:r w:rsidRPr="00540C0D">
              <w:rPr>
                <w:rFonts w:ascii="Arial" w:eastAsia="Times New Roman" w:hAnsi="Arial" w:cs="Arial"/>
                <w:color w:val="000000" w:themeColor="text1"/>
                <w:sz w:val="18"/>
                <w:szCs w:val="18"/>
                <w:lang w:eastAsia="x-none"/>
              </w:rPr>
              <w:t>4</w:t>
            </w:r>
          </w:p>
        </w:tc>
        <w:tc>
          <w:tcPr>
            <w:tcW w:w="1470" w:type="dxa"/>
            <w:shd w:val="clear" w:color="auto" w:fill="auto"/>
            <w:hideMark/>
          </w:tcPr>
          <w:p w14:paraId="64C24259" w14:textId="77777777" w:rsidR="00A37400" w:rsidRPr="00540C0D" w:rsidRDefault="00A37400" w:rsidP="00A3740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eastAsia="Times New Roman" w:hAnsi="Arial" w:cs="Arial"/>
                <w:color w:val="000000" w:themeColor="text1"/>
                <w:sz w:val="18"/>
                <w:szCs w:val="18"/>
                <w:lang w:val="x-none" w:eastAsia="x-none"/>
              </w:rPr>
              <w:t>JSi-1</w:t>
            </w:r>
          </w:p>
        </w:tc>
        <w:tc>
          <w:tcPr>
            <w:tcW w:w="1914" w:type="dxa"/>
            <w:shd w:val="clear" w:color="auto" w:fill="auto"/>
            <w:hideMark/>
          </w:tcPr>
          <w:p w14:paraId="0B783C75" w14:textId="77777777" w:rsidR="00A37400" w:rsidRPr="00540C0D" w:rsidRDefault="00A37400" w:rsidP="00A3740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hAnsi="Arial" w:cs="Arial"/>
                <w:color w:val="000000" w:themeColor="text1"/>
                <w:sz w:val="18"/>
                <w:szCs w:val="18"/>
              </w:rPr>
              <w:t>-</w:t>
            </w:r>
          </w:p>
        </w:tc>
        <w:tc>
          <w:tcPr>
            <w:tcW w:w="2027" w:type="dxa"/>
            <w:shd w:val="clear" w:color="auto" w:fill="auto"/>
            <w:hideMark/>
          </w:tcPr>
          <w:p w14:paraId="1EB40C1A" w14:textId="77777777" w:rsidR="00A37400" w:rsidRPr="00540C0D" w:rsidRDefault="00A37400" w:rsidP="00A3740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themeColor="text1"/>
                <w:sz w:val="18"/>
                <w:szCs w:val="18"/>
                <w:lang w:eastAsia="en-ID"/>
              </w:rPr>
            </w:pPr>
            <w:r w:rsidRPr="00540C0D">
              <w:rPr>
                <w:rFonts w:ascii="Arial" w:hAnsi="Arial" w:cs="Arial"/>
                <w:color w:val="000000" w:themeColor="text1"/>
                <w:sz w:val="18"/>
                <w:szCs w:val="18"/>
              </w:rPr>
              <w:t>-</w:t>
            </w:r>
          </w:p>
        </w:tc>
        <w:tc>
          <w:tcPr>
            <w:tcW w:w="2902" w:type="dxa"/>
            <w:shd w:val="clear" w:color="auto" w:fill="auto"/>
          </w:tcPr>
          <w:p w14:paraId="7C4112BD" w14:textId="77777777" w:rsidR="00A37400" w:rsidRPr="00540C0D" w:rsidRDefault="00A37400" w:rsidP="00A3740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hAnsi="Arial" w:cs="Arial"/>
                <w:color w:val="000000" w:themeColor="text1"/>
                <w:sz w:val="18"/>
                <w:szCs w:val="18"/>
              </w:rPr>
              <w:t xml:space="preserve"> ++</w:t>
            </w:r>
          </w:p>
        </w:tc>
      </w:tr>
      <w:tr w:rsidR="00A37400" w:rsidRPr="00540C0D" w14:paraId="0B37F02A" w14:textId="77777777" w:rsidTr="00BA37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 w:type="dxa"/>
            <w:tcBorders>
              <w:right w:val="none" w:sz="0" w:space="0" w:color="auto"/>
            </w:tcBorders>
            <w:shd w:val="clear" w:color="auto" w:fill="auto"/>
            <w:noWrap/>
            <w:hideMark/>
          </w:tcPr>
          <w:p w14:paraId="2333B6A8" w14:textId="77777777" w:rsidR="00A37400" w:rsidRPr="00540C0D" w:rsidRDefault="00A37400" w:rsidP="00A37400">
            <w:pPr>
              <w:jc w:val="center"/>
              <w:rPr>
                <w:rFonts w:ascii="Arial" w:eastAsia="Times New Roman" w:hAnsi="Arial" w:cs="Arial"/>
                <w:color w:val="000000" w:themeColor="text1"/>
                <w:sz w:val="18"/>
                <w:szCs w:val="18"/>
                <w:lang w:eastAsia="en-ID"/>
              </w:rPr>
            </w:pPr>
            <w:r w:rsidRPr="00540C0D">
              <w:rPr>
                <w:rFonts w:ascii="Arial" w:eastAsia="Times New Roman" w:hAnsi="Arial" w:cs="Arial"/>
                <w:color w:val="000000" w:themeColor="text1"/>
                <w:sz w:val="18"/>
                <w:szCs w:val="18"/>
                <w:lang w:eastAsia="x-none"/>
              </w:rPr>
              <w:t>15</w:t>
            </w:r>
          </w:p>
        </w:tc>
        <w:tc>
          <w:tcPr>
            <w:tcW w:w="1470" w:type="dxa"/>
            <w:shd w:val="clear" w:color="auto" w:fill="auto"/>
            <w:hideMark/>
          </w:tcPr>
          <w:p w14:paraId="11F314EA" w14:textId="77777777" w:rsidR="00A37400" w:rsidRPr="00540C0D" w:rsidRDefault="00A37400" w:rsidP="00A3740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eastAsia="Times New Roman" w:hAnsi="Arial" w:cs="Arial"/>
                <w:color w:val="000000" w:themeColor="text1"/>
                <w:sz w:val="18"/>
                <w:szCs w:val="18"/>
                <w:lang w:eastAsia="x-none"/>
              </w:rPr>
              <w:t>LSi-3</w:t>
            </w:r>
          </w:p>
        </w:tc>
        <w:tc>
          <w:tcPr>
            <w:tcW w:w="1914" w:type="dxa"/>
            <w:shd w:val="clear" w:color="auto" w:fill="auto"/>
            <w:hideMark/>
          </w:tcPr>
          <w:p w14:paraId="35760C3B" w14:textId="77777777" w:rsidR="00A37400" w:rsidRPr="00540C0D" w:rsidRDefault="00A37400" w:rsidP="00A374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hAnsi="Arial" w:cs="Arial"/>
                <w:color w:val="000000" w:themeColor="text1"/>
                <w:sz w:val="18"/>
                <w:szCs w:val="18"/>
              </w:rPr>
              <w:t>-</w:t>
            </w:r>
          </w:p>
        </w:tc>
        <w:tc>
          <w:tcPr>
            <w:tcW w:w="2027" w:type="dxa"/>
            <w:shd w:val="clear" w:color="auto" w:fill="auto"/>
            <w:hideMark/>
          </w:tcPr>
          <w:p w14:paraId="0CC00842" w14:textId="77777777" w:rsidR="00A37400" w:rsidRPr="00540C0D" w:rsidRDefault="00A37400" w:rsidP="00A374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themeColor="text1"/>
                <w:sz w:val="18"/>
                <w:szCs w:val="18"/>
                <w:lang w:eastAsia="en-ID"/>
              </w:rPr>
            </w:pPr>
            <w:r w:rsidRPr="00540C0D">
              <w:rPr>
                <w:rFonts w:ascii="Arial" w:hAnsi="Arial" w:cs="Arial"/>
                <w:color w:val="000000" w:themeColor="text1"/>
                <w:sz w:val="18"/>
                <w:szCs w:val="18"/>
              </w:rPr>
              <w:t>-</w:t>
            </w:r>
          </w:p>
        </w:tc>
        <w:tc>
          <w:tcPr>
            <w:tcW w:w="2902" w:type="dxa"/>
            <w:shd w:val="clear" w:color="auto" w:fill="auto"/>
          </w:tcPr>
          <w:p w14:paraId="3E0970C4" w14:textId="77777777" w:rsidR="00A37400" w:rsidRPr="00540C0D" w:rsidRDefault="00A37400" w:rsidP="00A374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hAnsi="Arial" w:cs="Arial"/>
                <w:color w:val="000000" w:themeColor="text1"/>
                <w:sz w:val="18"/>
                <w:szCs w:val="18"/>
              </w:rPr>
              <w:t>++</w:t>
            </w:r>
          </w:p>
        </w:tc>
      </w:tr>
      <w:tr w:rsidR="00A37400" w:rsidRPr="00540C0D" w14:paraId="23527309" w14:textId="77777777" w:rsidTr="00BA37E4">
        <w:trPr>
          <w:trHeight w:val="300"/>
        </w:trPr>
        <w:tc>
          <w:tcPr>
            <w:cnfStyle w:val="001000000000" w:firstRow="0" w:lastRow="0" w:firstColumn="1" w:lastColumn="0" w:oddVBand="0" w:evenVBand="0" w:oddHBand="0" w:evenHBand="0" w:firstRowFirstColumn="0" w:firstRowLastColumn="0" w:lastRowFirstColumn="0" w:lastRowLastColumn="0"/>
            <w:tcW w:w="576" w:type="dxa"/>
            <w:tcBorders>
              <w:right w:val="none" w:sz="0" w:space="0" w:color="auto"/>
            </w:tcBorders>
            <w:shd w:val="clear" w:color="auto" w:fill="auto"/>
            <w:noWrap/>
            <w:hideMark/>
          </w:tcPr>
          <w:p w14:paraId="7C053061" w14:textId="77777777" w:rsidR="00A37400" w:rsidRPr="00540C0D" w:rsidRDefault="00A37400" w:rsidP="00A37400">
            <w:pPr>
              <w:jc w:val="center"/>
              <w:rPr>
                <w:rFonts w:ascii="Arial" w:eastAsia="Times New Roman" w:hAnsi="Arial" w:cs="Arial"/>
                <w:color w:val="000000" w:themeColor="text1"/>
                <w:sz w:val="18"/>
                <w:szCs w:val="18"/>
                <w:lang w:eastAsia="en-ID"/>
              </w:rPr>
            </w:pPr>
            <w:r w:rsidRPr="00540C0D">
              <w:rPr>
                <w:rFonts w:ascii="Arial" w:eastAsia="Times New Roman" w:hAnsi="Arial" w:cs="Arial"/>
                <w:color w:val="000000" w:themeColor="text1"/>
                <w:sz w:val="18"/>
                <w:szCs w:val="18"/>
                <w:lang w:eastAsia="x-none"/>
              </w:rPr>
              <w:lastRenderedPageBreak/>
              <w:t>16</w:t>
            </w:r>
          </w:p>
        </w:tc>
        <w:tc>
          <w:tcPr>
            <w:tcW w:w="1470" w:type="dxa"/>
            <w:shd w:val="clear" w:color="auto" w:fill="auto"/>
            <w:hideMark/>
          </w:tcPr>
          <w:p w14:paraId="6E1DF11F" w14:textId="77777777" w:rsidR="00A37400" w:rsidRPr="00540C0D" w:rsidRDefault="00A37400" w:rsidP="00A3740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eastAsia="Times New Roman" w:hAnsi="Arial" w:cs="Arial"/>
                <w:color w:val="000000" w:themeColor="text1"/>
                <w:sz w:val="18"/>
                <w:szCs w:val="18"/>
                <w:lang w:val="x-none" w:eastAsia="x-none"/>
              </w:rPr>
              <w:t>JSi-4</w:t>
            </w:r>
          </w:p>
        </w:tc>
        <w:tc>
          <w:tcPr>
            <w:tcW w:w="1914" w:type="dxa"/>
            <w:shd w:val="clear" w:color="auto" w:fill="auto"/>
            <w:hideMark/>
          </w:tcPr>
          <w:p w14:paraId="0DB82415" w14:textId="77777777" w:rsidR="00A37400" w:rsidRPr="00540C0D" w:rsidRDefault="00A37400" w:rsidP="00A3740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hAnsi="Arial" w:cs="Arial"/>
                <w:color w:val="000000" w:themeColor="text1"/>
                <w:sz w:val="18"/>
                <w:szCs w:val="18"/>
              </w:rPr>
              <w:t>-</w:t>
            </w:r>
          </w:p>
        </w:tc>
        <w:tc>
          <w:tcPr>
            <w:tcW w:w="2027" w:type="dxa"/>
            <w:shd w:val="clear" w:color="auto" w:fill="auto"/>
            <w:hideMark/>
          </w:tcPr>
          <w:p w14:paraId="6C4CE9CE" w14:textId="77777777" w:rsidR="00A37400" w:rsidRPr="00540C0D" w:rsidRDefault="00A37400" w:rsidP="00A3740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themeColor="text1"/>
                <w:sz w:val="18"/>
                <w:szCs w:val="18"/>
                <w:lang w:eastAsia="en-ID"/>
              </w:rPr>
            </w:pPr>
            <w:r w:rsidRPr="00540C0D">
              <w:rPr>
                <w:rFonts w:ascii="Arial" w:hAnsi="Arial" w:cs="Arial"/>
                <w:color w:val="000000" w:themeColor="text1"/>
                <w:sz w:val="18"/>
                <w:szCs w:val="18"/>
              </w:rPr>
              <w:t>-</w:t>
            </w:r>
          </w:p>
        </w:tc>
        <w:tc>
          <w:tcPr>
            <w:tcW w:w="2902" w:type="dxa"/>
            <w:shd w:val="clear" w:color="auto" w:fill="auto"/>
          </w:tcPr>
          <w:p w14:paraId="5DB27C2B" w14:textId="77777777" w:rsidR="00A37400" w:rsidRPr="00540C0D" w:rsidRDefault="00A37400" w:rsidP="00A3740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hAnsi="Arial" w:cs="Arial"/>
                <w:color w:val="000000" w:themeColor="text1"/>
                <w:sz w:val="18"/>
                <w:szCs w:val="18"/>
              </w:rPr>
              <w:t>+++</w:t>
            </w:r>
          </w:p>
        </w:tc>
      </w:tr>
      <w:tr w:rsidR="00A37400" w:rsidRPr="00540C0D" w14:paraId="6C0FAB9B" w14:textId="77777777" w:rsidTr="00BA37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 w:type="dxa"/>
            <w:tcBorders>
              <w:right w:val="none" w:sz="0" w:space="0" w:color="auto"/>
            </w:tcBorders>
            <w:shd w:val="clear" w:color="auto" w:fill="auto"/>
            <w:noWrap/>
            <w:hideMark/>
          </w:tcPr>
          <w:p w14:paraId="2D13EBF3" w14:textId="77777777" w:rsidR="00A37400" w:rsidRPr="00540C0D" w:rsidRDefault="00A37400" w:rsidP="00A37400">
            <w:pPr>
              <w:jc w:val="center"/>
              <w:rPr>
                <w:rFonts w:ascii="Arial" w:eastAsia="Times New Roman" w:hAnsi="Arial" w:cs="Arial"/>
                <w:color w:val="000000" w:themeColor="text1"/>
                <w:sz w:val="18"/>
                <w:szCs w:val="18"/>
                <w:lang w:eastAsia="en-ID"/>
              </w:rPr>
            </w:pPr>
            <w:r w:rsidRPr="00540C0D">
              <w:rPr>
                <w:rFonts w:ascii="Arial" w:eastAsia="Times New Roman" w:hAnsi="Arial" w:cs="Arial"/>
                <w:color w:val="000000" w:themeColor="text1"/>
                <w:sz w:val="18"/>
                <w:szCs w:val="18"/>
                <w:lang w:eastAsia="x-none"/>
              </w:rPr>
              <w:t>17</w:t>
            </w:r>
          </w:p>
        </w:tc>
        <w:tc>
          <w:tcPr>
            <w:tcW w:w="1470" w:type="dxa"/>
            <w:shd w:val="clear" w:color="auto" w:fill="auto"/>
            <w:hideMark/>
          </w:tcPr>
          <w:p w14:paraId="704F8E49" w14:textId="77777777" w:rsidR="00A37400" w:rsidRPr="00540C0D" w:rsidRDefault="00A37400" w:rsidP="00A3740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eastAsia="Times New Roman" w:hAnsi="Arial" w:cs="Arial"/>
                <w:color w:val="000000" w:themeColor="text1"/>
                <w:sz w:val="18"/>
                <w:szCs w:val="18"/>
                <w:lang w:val="x-none" w:eastAsia="x-none"/>
              </w:rPr>
              <w:t>RBg-1</w:t>
            </w:r>
          </w:p>
        </w:tc>
        <w:tc>
          <w:tcPr>
            <w:tcW w:w="1914" w:type="dxa"/>
            <w:shd w:val="clear" w:color="auto" w:fill="auto"/>
            <w:hideMark/>
          </w:tcPr>
          <w:p w14:paraId="37126B86" w14:textId="77777777" w:rsidR="00A37400" w:rsidRPr="00540C0D" w:rsidRDefault="00A37400" w:rsidP="00A374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hAnsi="Arial" w:cs="Arial"/>
                <w:color w:val="000000" w:themeColor="text1"/>
                <w:sz w:val="18"/>
                <w:szCs w:val="18"/>
              </w:rPr>
              <w:t>-</w:t>
            </w:r>
          </w:p>
        </w:tc>
        <w:tc>
          <w:tcPr>
            <w:tcW w:w="2027" w:type="dxa"/>
            <w:shd w:val="clear" w:color="auto" w:fill="auto"/>
            <w:hideMark/>
          </w:tcPr>
          <w:p w14:paraId="58B3C7D3" w14:textId="77777777" w:rsidR="00A37400" w:rsidRPr="00540C0D" w:rsidRDefault="00A37400" w:rsidP="00A374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themeColor="text1"/>
                <w:sz w:val="18"/>
                <w:szCs w:val="18"/>
                <w:lang w:eastAsia="en-ID"/>
              </w:rPr>
            </w:pPr>
            <w:r w:rsidRPr="00540C0D">
              <w:rPr>
                <w:rFonts w:ascii="Arial" w:hAnsi="Arial" w:cs="Arial"/>
                <w:color w:val="000000" w:themeColor="text1"/>
                <w:sz w:val="18"/>
                <w:szCs w:val="18"/>
              </w:rPr>
              <w:t>-</w:t>
            </w:r>
          </w:p>
        </w:tc>
        <w:tc>
          <w:tcPr>
            <w:tcW w:w="2902" w:type="dxa"/>
            <w:shd w:val="clear" w:color="auto" w:fill="auto"/>
          </w:tcPr>
          <w:p w14:paraId="0405C2D2" w14:textId="77777777" w:rsidR="00A37400" w:rsidRPr="00540C0D" w:rsidRDefault="00A37400" w:rsidP="00A374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n-ID"/>
              </w:rPr>
            </w:pPr>
            <w:r w:rsidRPr="00540C0D">
              <w:rPr>
                <w:rFonts w:ascii="Arial" w:hAnsi="Arial" w:cs="Arial"/>
                <w:color w:val="000000" w:themeColor="text1"/>
                <w:sz w:val="18"/>
                <w:szCs w:val="18"/>
              </w:rPr>
              <w:t>+++</w:t>
            </w:r>
          </w:p>
        </w:tc>
      </w:tr>
    </w:tbl>
    <w:p w14:paraId="303757CA" w14:textId="5B3CD181" w:rsidR="00A37400" w:rsidRDefault="00A37400" w:rsidP="00A37400">
      <w:pPr>
        <w:spacing w:after="200" w:line="360" w:lineRule="auto"/>
        <w:ind w:left="1350" w:hanging="1170"/>
        <w:contextualSpacing/>
        <w:jc w:val="both"/>
        <w:rPr>
          <w:rFonts w:ascii="Arial" w:eastAsia="Times New Roman" w:hAnsi="Arial" w:cs="Arial"/>
          <w:bCs/>
          <w:color w:val="000000" w:themeColor="text1"/>
          <w:sz w:val="18"/>
          <w:szCs w:val="18"/>
          <w:lang w:val="en-US" w:eastAsia="x-none"/>
        </w:rPr>
      </w:pPr>
      <w:r w:rsidRPr="00540C0D">
        <w:rPr>
          <w:rFonts w:ascii="Arial" w:eastAsia="Times New Roman" w:hAnsi="Arial" w:cs="Arial"/>
          <w:bCs/>
          <w:color w:val="000000" w:themeColor="text1"/>
          <w:sz w:val="18"/>
          <w:szCs w:val="18"/>
          <w:lang w:val="en-US" w:eastAsia="x-none"/>
        </w:rPr>
        <w:t xml:space="preserve">Description: (-) no </w:t>
      </w:r>
      <w:r w:rsidR="007A3466">
        <w:rPr>
          <w:rFonts w:ascii="Arial" w:eastAsia="Times New Roman" w:hAnsi="Arial" w:cs="Arial"/>
          <w:bCs/>
          <w:color w:val="000000" w:themeColor="text1"/>
          <w:sz w:val="18"/>
          <w:szCs w:val="18"/>
          <w:lang w:val="en-US" w:eastAsia="x-none"/>
        </w:rPr>
        <w:t>halo zone,</w:t>
      </w:r>
      <w:r w:rsidRPr="00540C0D">
        <w:rPr>
          <w:rFonts w:ascii="Arial" w:eastAsia="Times New Roman" w:hAnsi="Arial" w:cs="Arial"/>
          <w:bCs/>
          <w:color w:val="000000" w:themeColor="text1"/>
          <w:sz w:val="18"/>
          <w:szCs w:val="18"/>
          <w:lang w:val="en-US" w:eastAsia="x-none"/>
        </w:rPr>
        <w:t xml:space="preserve"> (+) </w:t>
      </w:r>
      <w:r w:rsidR="007A3466">
        <w:rPr>
          <w:rFonts w:ascii="Arial" w:eastAsia="Times New Roman" w:hAnsi="Arial" w:cs="Arial"/>
          <w:bCs/>
          <w:color w:val="000000" w:themeColor="text1"/>
          <w:sz w:val="18"/>
          <w:szCs w:val="18"/>
          <w:lang w:val="en-US" w:eastAsia="x-none"/>
        </w:rPr>
        <w:t>halo zone</w:t>
      </w:r>
      <w:r w:rsidRPr="00540C0D">
        <w:rPr>
          <w:rFonts w:ascii="Arial" w:eastAsia="Times New Roman" w:hAnsi="Arial" w:cs="Arial"/>
          <w:bCs/>
          <w:color w:val="000000" w:themeColor="text1"/>
          <w:sz w:val="18"/>
          <w:szCs w:val="18"/>
          <w:lang w:val="en-US" w:eastAsia="x-none"/>
        </w:rPr>
        <w:t xml:space="preserve"> &lt;2 cm (low), (++) </w:t>
      </w:r>
      <w:r w:rsidR="007A3466">
        <w:rPr>
          <w:rFonts w:ascii="Arial" w:eastAsia="Times New Roman" w:hAnsi="Arial" w:cs="Arial"/>
          <w:bCs/>
          <w:color w:val="000000" w:themeColor="text1"/>
          <w:sz w:val="18"/>
          <w:szCs w:val="18"/>
          <w:lang w:val="en-US" w:eastAsia="x-none"/>
        </w:rPr>
        <w:t xml:space="preserve">halo </w:t>
      </w:r>
      <w:proofErr w:type="gramStart"/>
      <w:r w:rsidR="007A3466">
        <w:rPr>
          <w:rFonts w:ascii="Arial" w:eastAsia="Times New Roman" w:hAnsi="Arial" w:cs="Arial"/>
          <w:bCs/>
          <w:color w:val="000000" w:themeColor="text1"/>
          <w:sz w:val="18"/>
          <w:szCs w:val="18"/>
          <w:lang w:val="en-US" w:eastAsia="x-none"/>
        </w:rPr>
        <w:t>zone</w:t>
      </w:r>
      <w:r w:rsidRPr="00540C0D">
        <w:rPr>
          <w:rFonts w:ascii="Arial" w:eastAsia="Times New Roman" w:hAnsi="Arial" w:cs="Arial"/>
          <w:bCs/>
          <w:color w:val="000000" w:themeColor="text1"/>
          <w:sz w:val="18"/>
          <w:szCs w:val="18"/>
          <w:lang w:val="en-US" w:eastAsia="x-none"/>
        </w:rPr>
        <w:t xml:space="preserve">  2</w:t>
      </w:r>
      <w:proofErr w:type="gramEnd"/>
      <w:r w:rsidRPr="00540C0D">
        <w:rPr>
          <w:rFonts w:ascii="Arial" w:eastAsia="Times New Roman" w:hAnsi="Arial" w:cs="Arial"/>
          <w:bCs/>
          <w:color w:val="000000" w:themeColor="text1"/>
          <w:sz w:val="18"/>
          <w:szCs w:val="18"/>
          <w:lang w:val="en-US" w:eastAsia="x-none"/>
        </w:rPr>
        <w:t xml:space="preserve">-3 cm (medium), and (+++) </w:t>
      </w:r>
      <w:r w:rsidR="007A3466">
        <w:rPr>
          <w:rFonts w:ascii="Arial" w:eastAsia="Times New Roman" w:hAnsi="Arial" w:cs="Arial"/>
          <w:bCs/>
          <w:color w:val="000000" w:themeColor="text1"/>
          <w:sz w:val="18"/>
          <w:szCs w:val="18"/>
          <w:lang w:val="en-US" w:eastAsia="x-none"/>
        </w:rPr>
        <w:t xml:space="preserve">halo zone </w:t>
      </w:r>
      <w:r w:rsidRPr="00540C0D">
        <w:rPr>
          <w:rFonts w:ascii="Arial" w:eastAsia="Times New Roman" w:hAnsi="Arial" w:cs="Arial"/>
          <w:bCs/>
          <w:color w:val="000000" w:themeColor="text1"/>
          <w:sz w:val="18"/>
          <w:szCs w:val="18"/>
          <w:lang w:val="en-US" w:eastAsia="x-none"/>
        </w:rPr>
        <w:t>&gt;3 cm (high).</w:t>
      </w:r>
    </w:p>
    <w:p w14:paraId="46AC4C47" w14:textId="77777777" w:rsidR="00554D6E" w:rsidRPr="00540C0D" w:rsidRDefault="00554D6E" w:rsidP="00A37400">
      <w:pPr>
        <w:spacing w:after="200" w:line="360" w:lineRule="auto"/>
        <w:ind w:left="1350" w:hanging="1170"/>
        <w:contextualSpacing/>
        <w:jc w:val="both"/>
        <w:rPr>
          <w:rFonts w:ascii="Arial" w:eastAsia="Times New Roman" w:hAnsi="Arial" w:cs="Arial"/>
          <w:bCs/>
          <w:color w:val="000000" w:themeColor="text1"/>
          <w:sz w:val="18"/>
          <w:szCs w:val="18"/>
          <w:lang w:val="en-US" w:eastAsia="x-none"/>
        </w:rPr>
      </w:pPr>
    </w:p>
    <w:p w14:paraId="1EEDF69E" w14:textId="2015DE89" w:rsidR="00FA3FC8" w:rsidRPr="000E6CD2" w:rsidRDefault="00FA3FC8" w:rsidP="000E6CD2">
      <w:pPr>
        <w:jc w:val="both"/>
        <w:rPr>
          <w:rFonts w:ascii="Times New Roman" w:hAnsi="Times New Roman" w:cs="Times New Roman"/>
          <w:b/>
          <w:bCs/>
          <w:sz w:val="24"/>
          <w:szCs w:val="24"/>
        </w:rPr>
      </w:pPr>
      <w:r w:rsidRPr="000E6CD2">
        <w:rPr>
          <w:rFonts w:ascii="Times New Roman" w:hAnsi="Times New Roman" w:cs="Times New Roman"/>
          <w:b/>
          <w:bCs/>
          <w:sz w:val="24"/>
          <w:szCs w:val="24"/>
        </w:rPr>
        <w:t xml:space="preserve">Exudation of </w:t>
      </w:r>
      <w:r w:rsidR="008420BF" w:rsidRPr="000E6CD2">
        <w:rPr>
          <w:rFonts w:ascii="Times New Roman" w:hAnsi="Times New Roman" w:cs="Times New Roman"/>
          <w:b/>
          <w:bCs/>
          <w:sz w:val="24"/>
          <w:szCs w:val="24"/>
        </w:rPr>
        <w:t>phytohormones</w:t>
      </w:r>
    </w:p>
    <w:p w14:paraId="2A1ADD26" w14:textId="4BB5482B" w:rsidR="00FA3FC8" w:rsidRPr="000E6CD2" w:rsidRDefault="00FA3FC8" w:rsidP="000E6CD2">
      <w:pPr>
        <w:spacing w:line="480" w:lineRule="auto"/>
        <w:ind w:firstLine="709"/>
        <w:jc w:val="both"/>
        <w:rPr>
          <w:rFonts w:ascii="Times New Roman" w:hAnsi="Times New Roman" w:cs="Times New Roman"/>
          <w:sz w:val="24"/>
          <w:szCs w:val="24"/>
        </w:rPr>
      </w:pPr>
      <w:r w:rsidRPr="000E6CD2">
        <w:rPr>
          <w:rFonts w:ascii="Times New Roman" w:hAnsi="Times New Roman" w:cs="Times New Roman"/>
          <w:sz w:val="24"/>
          <w:szCs w:val="24"/>
        </w:rPr>
        <w:t xml:space="preserve">The results of this study indicate that all tested </w:t>
      </w:r>
      <w:r w:rsidRPr="000E6CD2">
        <w:rPr>
          <w:rFonts w:ascii="Times New Roman" w:hAnsi="Times New Roman" w:cs="Times New Roman"/>
          <w:i/>
          <w:iCs/>
          <w:sz w:val="24"/>
          <w:szCs w:val="24"/>
        </w:rPr>
        <w:t xml:space="preserve">Bacillus </w:t>
      </w:r>
      <w:r w:rsidRPr="000E6CD2">
        <w:rPr>
          <w:rFonts w:ascii="Times New Roman" w:hAnsi="Times New Roman" w:cs="Times New Roman"/>
          <w:sz w:val="24"/>
          <w:szCs w:val="24"/>
        </w:rPr>
        <w:t>isolates can produce Indole Acetic Acid (</w:t>
      </w:r>
      <w:proofErr w:type="gramStart"/>
      <w:r w:rsidR="00F8000C" w:rsidRPr="000E6CD2">
        <w:rPr>
          <w:rFonts w:ascii="Times New Roman" w:hAnsi="Times New Roman" w:cs="Times New Roman"/>
          <w:sz w:val="24"/>
          <w:szCs w:val="24"/>
        </w:rPr>
        <w:t xml:space="preserve">IAA)  </w:t>
      </w:r>
      <w:r w:rsidR="002E3141" w:rsidRPr="000E6CD2">
        <w:rPr>
          <w:rFonts w:ascii="Times New Roman" w:hAnsi="Times New Roman" w:cs="Times New Roman"/>
          <w:sz w:val="24"/>
          <w:szCs w:val="24"/>
        </w:rPr>
        <w:t>ranges</w:t>
      </w:r>
      <w:proofErr w:type="gramEnd"/>
      <w:r w:rsidR="002E3141" w:rsidRPr="000E6CD2">
        <w:rPr>
          <w:rFonts w:ascii="Times New Roman" w:hAnsi="Times New Roman" w:cs="Times New Roman"/>
          <w:sz w:val="24"/>
          <w:szCs w:val="24"/>
        </w:rPr>
        <w:t xml:space="preserve"> between 13.29-101.28 ppm (Table 5)</w:t>
      </w:r>
      <w:r w:rsidRPr="000E6CD2">
        <w:rPr>
          <w:rFonts w:ascii="Times New Roman" w:hAnsi="Times New Roman" w:cs="Times New Roman"/>
          <w:sz w:val="24"/>
          <w:szCs w:val="24"/>
        </w:rPr>
        <w:t xml:space="preserve">. </w:t>
      </w:r>
      <w:r w:rsidR="00654F55" w:rsidRPr="000E6CD2">
        <w:rPr>
          <w:rFonts w:ascii="Times New Roman" w:hAnsi="Times New Roman" w:cs="Times New Roman"/>
          <w:sz w:val="24"/>
          <w:szCs w:val="24"/>
        </w:rPr>
        <w:t xml:space="preserve"> </w:t>
      </w:r>
      <w:r w:rsidRPr="000E6CD2">
        <w:rPr>
          <w:rFonts w:ascii="Times New Roman" w:hAnsi="Times New Roman" w:cs="Times New Roman"/>
          <w:sz w:val="24"/>
          <w:szCs w:val="24"/>
        </w:rPr>
        <w:t xml:space="preserve"> Isolates JBe-4 (</w:t>
      </w:r>
      <w:r w:rsidRPr="000E6CD2">
        <w:rPr>
          <w:rFonts w:ascii="Times New Roman" w:hAnsi="Times New Roman" w:cs="Times New Roman"/>
          <w:i/>
          <w:iCs/>
          <w:sz w:val="24"/>
          <w:szCs w:val="24"/>
        </w:rPr>
        <w:t>B</w:t>
      </w:r>
      <w:r w:rsidR="006E7DCE" w:rsidRPr="000E6CD2">
        <w:rPr>
          <w:rFonts w:ascii="Times New Roman" w:hAnsi="Times New Roman" w:cs="Times New Roman"/>
          <w:i/>
          <w:iCs/>
          <w:sz w:val="24"/>
          <w:szCs w:val="24"/>
        </w:rPr>
        <w:t>.</w:t>
      </w:r>
      <w:r w:rsidRPr="000E6CD2">
        <w:rPr>
          <w:rFonts w:ascii="Times New Roman" w:hAnsi="Times New Roman" w:cs="Times New Roman"/>
          <w:i/>
          <w:iCs/>
          <w:sz w:val="24"/>
          <w:szCs w:val="24"/>
        </w:rPr>
        <w:t xml:space="preserve"> </w:t>
      </w:r>
      <w:proofErr w:type="spellStart"/>
      <w:r w:rsidRPr="000E6CD2">
        <w:rPr>
          <w:rFonts w:ascii="Times New Roman" w:hAnsi="Times New Roman" w:cs="Times New Roman"/>
          <w:i/>
          <w:iCs/>
          <w:sz w:val="24"/>
          <w:szCs w:val="24"/>
        </w:rPr>
        <w:t>tropicus</w:t>
      </w:r>
      <w:proofErr w:type="spellEnd"/>
      <w:r w:rsidRPr="000E6CD2">
        <w:rPr>
          <w:rFonts w:ascii="Times New Roman" w:hAnsi="Times New Roman" w:cs="Times New Roman"/>
          <w:sz w:val="24"/>
          <w:szCs w:val="24"/>
        </w:rPr>
        <w:t xml:space="preserve"> strain AOA-CPS1) and BGa-2.2 (B. cereus strain IAM 12605) produce higher amounts of IAA than other isolates, with 101.28 and 90.17 ppm, respectively.</w:t>
      </w:r>
      <w:r w:rsidR="005B7E4F" w:rsidRPr="000E6CD2">
        <w:rPr>
          <w:rFonts w:ascii="Times New Roman" w:hAnsi="Times New Roman" w:cs="Times New Roman"/>
          <w:i/>
          <w:iCs/>
          <w:sz w:val="24"/>
          <w:szCs w:val="24"/>
        </w:rPr>
        <w:t xml:space="preserve"> </w:t>
      </w:r>
      <w:r w:rsidRPr="000E6CD2">
        <w:rPr>
          <w:rFonts w:ascii="Times New Roman" w:hAnsi="Times New Roman" w:cs="Times New Roman"/>
          <w:sz w:val="24"/>
          <w:szCs w:val="24"/>
        </w:rPr>
        <w:t xml:space="preserve"> Isolates JBe-4 (</w:t>
      </w:r>
      <w:r w:rsidRPr="000E6CD2">
        <w:rPr>
          <w:rFonts w:ascii="Times New Roman" w:hAnsi="Times New Roman" w:cs="Times New Roman"/>
          <w:i/>
          <w:iCs/>
          <w:sz w:val="24"/>
          <w:szCs w:val="24"/>
        </w:rPr>
        <w:t xml:space="preserve">B. </w:t>
      </w:r>
      <w:proofErr w:type="spellStart"/>
      <w:r w:rsidRPr="000E6CD2">
        <w:rPr>
          <w:rFonts w:ascii="Times New Roman" w:hAnsi="Times New Roman" w:cs="Times New Roman"/>
          <w:i/>
          <w:iCs/>
          <w:sz w:val="24"/>
          <w:szCs w:val="24"/>
        </w:rPr>
        <w:t>proteolyticu</w:t>
      </w:r>
      <w:r w:rsidRPr="000E6CD2">
        <w:rPr>
          <w:rFonts w:ascii="Times New Roman" w:hAnsi="Times New Roman" w:cs="Times New Roman"/>
          <w:sz w:val="24"/>
          <w:szCs w:val="24"/>
        </w:rPr>
        <w:t>s</w:t>
      </w:r>
      <w:proofErr w:type="spellEnd"/>
      <w:r w:rsidRPr="000E6CD2">
        <w:rPr>
          <w:rFonts w:ascii="Times New Roman" w:hAnsi="Times New Roman" w:cs="Times New Roman"/>
          <w:sz w:val="24"/>
          <w:szCs w:val="24"/>
        </w:rPr>
        <w:t xml:space="preserve"> strain MCCC 1A00365) and BGa-2.2 (</w:t>
      </w:r>
      <w:r w:rsidRPr="000E6CD2">
        <w:rPr>
          <w:rFonts w:ascii="Times New Roman" w:hAnsi="Times New Roman" w:cs="Times New Roman"/>
          <w:i/>
          <w:iCs/>
          <w:sz w:val="24"/>
          <w:szCs w:val="24"/>
        </w:rPr>
        <w:t>B. cereus</w:t>
      </w:r>
      <w:r w:rsidRPr="000E6CD2">
        <w:rPr>
          <w:rFonts w:ascii="Times New Roman" w:hAnsi="Times New Roman" w:cs="Times New Roman"/>
          <w:sz w:val="24"/>
          <w:szCs w:val="24"/>
        </w:rPr>
        <w:t xml:space="preserve"> strain IAM 12605) also produce GA3 with 19.12 and 12.94 ppm, respectively.</w:t>
      </w:r>
    </w:p>
    <w:p w14:paraId="14E087E5" w14:textId="52DBB579" w:rsidR="00FA3FC8" w:rsidRPr="000E6CD2" w:rsidRDefault="00FA3FC8" w:rsidP="000E6CD2">
      <w:pPr>
        <w:spacing w:line="480" w:lineRule="auto"/>
        <w:ind w:firstLine="709"/>
        <w:jc w:val="both"/>
        <w:rPr>
          <w:rFonts w:ascii="Times New Roman" w:hAnsi="Times New Roman" w:cs="Times New Roman"/>
          <w:sz w:val="24"/>
          <w:szCs w:val="24"/>
        </w:rPr>
      </w:pPr>
      <w:r w:rsidRPr="000E6CD2">
        <w:rPr>
          <w:rFonts w:ascii="Times New Roman" w:hAnsi="Times New Roman" w:cs="Times New Roman"/>
          <w:sz w:val="24"/>
          <w:szCs w:val="24"/>
        </w:rPr>
        <w:t xml:space="preserve">All tested isolates </w:t>
      </w:r>
      <w:r w:rsidR="0037787D" w:rsidRPr="000E6CD2">
        <w:rPr>
          <w:rFonts w:ascii="Times New Roman" w:hAnsi="Times New Roman" w:cs="Times New Roman"/>
          <w:sz w:val="24"/>
          <w:szCs w:val="24"/>
        </w:rPr>
        <w:t>could produce</w:t>
      </w:r>
      <w:r w:rsidRPr="000E6CD2">
        <w:rPr>
          <w:rFonts w:ascii="Times New Roman" w:hAnsi="Times New Roman" w:cs="Times New Roman"/>
          <w:sz w:val="24"/>
          <w:szCs w:val="24"/>
        </w:rPr>
        <w:t xml:space="preserve"> GA3 between 12.94 to 28.08 ppm. Isolate LSi-3 (B. albus strain MCC 1A04098) and JSi-4 (</w:t>
      </w:r>
      <w:r w:rsidRPr="000E6CD2">
        <w:rPr>
          <w:rFonts w:ascii="Times New Roman" w:hAnsi="Times New Roman" w:cs="Times New Roman"/>
          <w:bCs/>
          <w:i/>
          <w:iCs/>
          <w:sz w:val="24"/>
          <w:szCs w:val="24"/>
        </w:rPr>
        <w:t>B. cereus</w:t>
      </w:r>
      <w:r w:rsidRPr="000E6CD2">
        <w:rPr>
          <w:rFonts w:ascii="Times New Roman" w:hAnsi="Times New Roman" w:cs="Times New Roman"/>
          <w:sz w:val="24"/>
          <w:szCs w:val="24"/>
        </w:rPr>
        <w:t xml:space="preserve"> strain IAM 12605) produced higher levels of GA3 than other isolates, at 25.79 ppm and 28.06 ppm, respectively. These two isolates also produced IAA at 64.14 ppm and 62.25 ppm, respectively (Table 5).</w:t>
      </w:r>
    </w:p>
    <w:p w14:paraId="7101381D" w14:textId="2E922F56" w:rsidR="00FA3FC8" w:rsidRPr="000E6CD2" w:rsidRDefault="00FA3FC8" w:rsidP="000E6CD2">
      <w:pPr>
        <w:spacing w:line="480" w:lineRule="auto"/>
        <w:jc w:val="both"/>
        <w:rPr>
          <w:rFonts w:ascii="Times New Roman" w:hAnsi="Times New Roman" w:cs="Times New Roman"/>
          <w:b/>
          <w:bCs/>
          <w:sz w:val="24"/>
          <w:szCs w:val="24"/>
        </w:rPr>
      </w:pPr>
      <w:r w:rsidRPr="000E6CD2">
        <w:rPr>
          <w:rFonts w:ascii="Times New Roman" w:hAnsi="Times New Roman" w:cs="Times New Roman"/>
          <w:b/>
          <w:bCs/>
          <w:sz w:val="24"/>
          <w:szCs w:val="24"/>
        </w:rPr>
        <w:t xml:space="preserve">Thermotolerant </w:t>
      </w:r>
      <w:r w:rsidR="00C843AD">
        <w:rPr>
          <w:rFonts w:ascii="Times New Roman" w:hAnsi="Times New Roman" w:cs="Times New Roman"/>
          <w:b/>
          <w:bCs/>
          <w:sz w:val="24"/>
          <w:szCs w:val="24"/>
        </w:rPr>
        <w:t>b</w:t>
      </w:r>
      <w:r w:rsidRPr="000E6CD2">
        <w:rPr>
          <w:rFonts w:ascii="Times New Roman" w:hAnsi="Times New Roman" w:cs="Times New Roman"/>
          <w:b/>
          <w:bCs/>
          <w:sz w:val="24"/>
          <w:szCs w:val="24"/>
        </w:rPr>
        <w:t xml:space="preserve">acteria </w:t>
      </w:r>
    </w:p>
    <w:p w14:paraId="5CAB5A5F" w14:textId="38ADB01C" w:rsidR="00FA3FC8" w:rsidRPr="000E6CD2" w:rsidRDefault="00FA3FC8" w:rsidP="000E6CD2">
      <w:pPr>
        <w:spacing w:line="480" w:lineRule="auto"/>
        <w:ind w:firstLine="360"/>
        <w:jc w:val="both"/>
        <w:rPr>
          <w:rFonts w:ascii="Times New Roman" w:hAnsi="Times New Roman" w:cs="Times New Roman"/>
          <w:sz w:val="24"/>
          <w:szCs w:val="24"/>
        </w:rPr>
      </w:pPr>
      <w:r w:rsidRPr="000E6CD2">
        <w:rPr>
          <w:rFonts w:ascii="Times New Roman" w:hAnsi="Times New Roman" w:cs="Times New Roman"/>
          <w:sz w:val="24"/>
          <w:szCs w:val="24"/>
        </w:rPr>
        <w:t xml:space="preserve">Testing thermotolerance on 17 bacterial isolates showed a reduction in population size with increasing temperature. However, all tested isolates </w:t>
      </w:r>
      <w:r w:rsidR="00757926" w:rsidRPr="000E6CD2">
        <w:rPr>
          <w:rFonts w:ascii="Times New Roman" w:hAnsi="Times New Roman" w:cs="Times New Roman"/>
          <w:sz w:val="24"/>
          <w:szCs w:val="24"/>
        </w:rPr>
        <w:t>could</w:t>
      </w:r>
      <w:r w:rsidRPr="000E6CD2">
        <w:rPr>
          <w:rFonts w:ascii="Times New Roman" w:hAnsi="Times New Roman" w:cs="Times New Roman"/>
          <w:sz w:val="24"/>
          <w:szCs w:val="24"/>
        </w:rPr>
        <w:t xml:space="preserve"> grow up to a temperature of 50°C, with populations ranging from 8.8 x 106 – 266.4 x 106 </w:t>
      </w:r>
      <w:proofErr w:type="spellStart"/>
      <w:r w:rsidRPr="000E6CD2">
        <w:rPr>
          <w:rFonts w:ascii="Times New Roman" w:hAnsi="Times New Roman" w:cs="Times New Roman"/>
          <w:sz w:val="24"/>
          <w:szCs w:val="24"/>
        </w:rPr>
        <w:t>cfu</w:t>
      </w:r>
      <w:proofErr w:type="spellEnd"/>
      <w:r w:rsidRPr="000E6CD2">
        <w:rPr>
          <w:rFonts w:ascii="Times New Roman" w:hAnsi="Times New Roman" w:cs="Times New Roman"/>
          <w:sz w:val="24"/>
          <w:szCs w:val="24"/>
        </w:rPr>
        <w:t>/ml. Isolates PGa-1.2 (</w:t>
      </w:r>
      <w:r w:rsidRPr="000E6CD2">
        <w:rPr>
          <w:rFonts w:ascii="Times New Roman" w:hAnsi="Times New Roman" w:cs="Times New Roman"/>
          <w:i/>
          <w:iCs/>
          <w:sz w:val="24"/>
          <w:szCs w:val="24"/>
        </w:rPr>
        <w:t xml:space="preserve">B. </w:t>
      </w:r>
      <w:proofErr w:type="spellStart"/>
      <w:r w:rsidRPr="000E6CD2">
        <w:rPr>
          <w:rFonts w:ascii="Times New Roman" w:hAnsi="Times New Roman" w:cs="Times New Roman"/>
          <w:i/>
          <w:iCs/>
          <w:sz w:val="24"/>
          <w:szCs w:val="24"/>
        </w:rPr>
        <w:t>proteolyticus</w:t>
      </w:r>
      <w:proofErr w:type="spellEnd"/>
      <w:r w:rsidRPr="000E6CD2">
        <w:rPr>
          <w:rFonts w:ascii="Times New Roman" w:hAnsi="Times New Roman" w:cs="Times New Roman"/>
          <w:sz w:val="24"/>
          <w:szCs w:val="24"/>
        </w:rPr>
        <w:t xml:space="preserve"> strain MCCC 1A00365), BGa-2.2 (</w:t>
      </w:r>
      <w:r w:rsidRPr="000E6CD2">
        <w:rPr>
          <w:rFonts w:ascii="Times New Roman" w:hAnsi="Times New Roman" w:cs="Times New Roman"/>
          <w:i/>
          <w:iCs/>
          <w:sz w:val="24"/>
          <w:szCs w:val="24"/>
        </w:rPr>
        <w:t>B. cereus</w:t>
      </w:r>
      <w:r w:rsidRPr="000E6CD2">
        <w:rPr>
          <w:rFonts w:ascii="Times New Roman" w:hAnsi="Times New Roman" w:cs="Times New Roman"/>
          <w:sz w:val="24"/>
          <w:szCs w:val="24"/>
        </w:rPr>
        <w:t xml:space="preserve"> strain IAM 12605), RBg-1 (</w:t>
      </w:r>
      <w:r w:rsidRPr="000E6CD2">
        <w:rPr>
          <w:rFonts w:ascii="Times New Roman" w:hAnsi="Times New Roman" w:cs="Times New Roman"/>
          <w:i/>
          <w:iCs/>
          <w:sz w:val="24"/>
          <w:szCs w:val="24"/>
        </w:rPr>
        <w:t>B. albu</w:t>
      </w:r>
      <w:r w:rsidRPr="000E6CD2">
        <w:rPr>
          <w:rFonts w:ascii="Times New Roman" w:hAnsi="Times New Roman" w:cs="Times New Roman"/>
          <w:sz w:val="24"/>
          <w:szCs w:val="24"/>
        </w:rPr>
        <w:t>s strain MCCC 1A02146), BGa-2.1 (</w:t>
      </w:r>
      <w:r w:rsidRPr="000E6CD2">
        <w:rPr>
          <w:rFonts w:ascii="Times New Roman" w:hAnsi="Times New Roman" w:cs="Times New Roman"/>
          <w:i/>
          <w:iCs/>
          <w:sz w:val="24"/>
          <w:szCs w:val="24"/>
        </w:rPr>
        <w:t xml:space="preserve">B. </w:t>
      </w:r>
      <w:proofErr w:type="spellStart"/>
      <w:r w:rsidRPr="000E6CD2">
        <w:rPr>
          <w:rFonts w:ascii="Times New Roman" w:hAnsi="Times New Roman" w:cs="Times New Roman"/>
          <w:i/>
          <w:iCs/>
          <w:sz w:val="24"/>
          <w:szCs w:val="24"/>
        </w:rPr>
        <w:t>proteolyticus</w:t>
      </w:r>
      <w:proofErr w:type="spellEnd"/>
      <w:r w:rsidRPr="000E6CD2">
        <w:rPr>
          <w:rFonts w:ascii="Times New Roman" w:hAnsi="Times New Roman" w:cs="Times New Roman"/>
          <w:sz w:val="24"/>
          <w:szCs w:val="24"/>
        </w:rPr>
        <w:t xml:space="preserve"> strain MCCC 1A00365), and WGa.-3.1 (</w:t>
      </w:r>
      <w:r w:rsidRPr="000E6CD2">
        <w:rPr>
          <w:rFonts w:ascii="Times New Roman" w:hAnsi="Times New Roman" w:cs="Times New Roman"/>
          <w:i/>
          <w:iCs/>
          <w:sz w:val="24"/>
          <w:szCs w:val="24"/>
        </w:rPr>
        <w:t>B</w:t>
      </w:r>
      <w:r w:rsidRPr="000E6CD2">
        <w:rPr>
          <w:rFonts w:ascii="Times New Roman" w:hAnsi="Times New Roman" w:cs="Times New Roman"/>
          <w:sz w:val="24"/>
          <w:szCs w:val="24"/>
        </w:rPr>
        <w:t xml:space="preserve">. </w:t>
      </w:r>
      <w:proofErr w:type="spellStart"/>
      <w:r w:rsidRPr="000E6CD2">
        <w:rPr>
          <w:rFonts w:ascii="Times New Roman" w:hAnsi="Times New Roman" w:cs="Times New Roman"/>
          <w:i/>
          <w:iCs/>
          <w:sz w:val="24"/>
          <w:szCs w:val="24"/>
        </w:rPr>
        <w:t>proteolyticus</w:t>
      </w:r>
      <w:proofErr w:type="spellEnd"/>
      <w:r w:rsidRPr="000E6CD2">
        <w:rPr>
          <w:rFonts w:ascii="Times New Roman" w:hAnsi="Times New Roman" w:cs="Times New Roman"/>
          <w:sz w:val="24"/>
          <w:szCs w:val="24"/>
        </w:rPr>
        <w:t xml:space="preserve"> strain MCCC 1A00365) were classified as thermotolerant at a temperature of 50°C, with their populations showing a significant increase, surpassing 194.69 x 106 </w:t>
      </w:r>
      <w:proofErr w:type="spellStart"/>
      <w:r w:rsidRPr="000E6CD2">
        <w:rPr>
          <w:rFonts w:ascii="Times New Roman" w:hAnsi="Times New Roman" w:cs="Times New Roman"/>
          <w:sz w:val="24"/>
          <w:szCs w:val="24"/>
        </w:rPr>
        <w:t>cfu</w:t>
      </w:r>
      <w:proofErr w:type="spellEnd"/>
      <w:r w:rsidRPr="000E6CD2">
        <w:rPr>
          <w:rFonts w:ascii="Times New Roman" w:hAnsi="Times New Roman" w:cs="Times New Roman"/>
          <w:sz w:val="24"/>
          <w:szCs w:val="24"/>
        </w:rPr>
        <w:t xml:space="preserve">/ml (Table 5). </w:t>
      </w:r>
      <w:r w:rsidR="00654F55" w:rsidRPr="000E6CD2">
        <w:rPr>
          <w:rFonts w:ascii="Times New Roman" w:hAnsi="Times New Roman" w:cs="Times New Roman"/>
          <w:sz w:val="24"/>
          <w:szCs w:val="24"/>
        </w:rPr>
        <w:t xml:space="preserve"> </w:t>
      </w:r>
    </w:p>
    <w:p w14:paraId="523B5573" w14:textId="6B6934BA" w:rsidR="00A37400" w:rsidRDefault="00A37400" w:rsidP="000E6CD2">
      <w:pPr>
        <w:spacing w:line="276" w:lineRule="auto"/>
        <w:ind w:left="1134" w:hanging="1134"/>
        <w:contextualSpacing/>
        <w:jc w:val="both"/>
        <w:rPr>
          <w:rFonts w:ascii="Arial" w:eastAsia="Times New Roman" w:hAnsi="Arial" w:cs="Arial"/>
          <w:color w:val="000000" w:themeColor="text1"/>
          <w:sz w:val="18"/>
          <w:szCs w:val="18"/>
          <w:lang w:val="x-none" w:eastAsia="x-none"/>
        </w:rPr>
      </w:pPr>
      <w:r w:rsidRPr="000E6CD2">
        <w:rPr>
          <w:rFonts w:ascii="Times New Roman" w:eastAsia="Times New Roman" w:hAnsi="Times New Roman" w:cs="Times New Roman"/>
          <w:color w:val="000000" w:themeColor="text1"/>
          <w:sz w:val="24"/>
          <w:szCs w:val="24"/>
          <w:lang w:val="x-none" w:eastAsia="x-none"/>
        </w:rPr>
        <w:lastRenderedPageBreak/>
        <w:t xml:space="preserve">Table 5. </w:t>
      </w:r>
      <w:r w:rsidR="0005183B" w:rsidRPr="000E6CD2">
        <w:rPr>
          <w:rFonts w:ascii="Times New Roman" w:eastAsia="Times New Roman" w:hAnsi="Times New Roman" w:cs="Times New Roman"/>
          <w:color w:val="000000" w:themeColor="text1"/>
          <w:sz w:val="24"/>
          <w:szCs w:val="24"/>
          <w:lang w:val="en-US" w:eastAsia="x-none"/>
        </w:rPr>
        <w:t xml:space="preserve">Hormone and </w:t>
      </w:r>
      <w:r w:rsidRPr="000E6CD2">
        <w:rPr>
          <w:rFonts w:ascii="Times New Roman" w:eastAsia="Times New Roman" w:hAnsi="Times New Roman" w:cs="Times New Roman"/>
          <w:color w:val="000000" w:themeColor="text1"/>
          <w:sz w:val="24"/>
          <w:szCs w:val="24"/>
          <w:lang w:val="x-none" w:eastAsia="x-none"/>
        </w:rPr>
        <w:t xml:space="preserve">Thermotolerant </w:t>
      </w:r>
      <w:r w:rsidR="0005183B" w:rsidRPr="000E6CD2">
        <w:rPr>
          <w:rFonts w:ascii="Times New Roman" w:eastAsia="Times New Roman" w:hAnsi="Times New Roman" w:cs="Times New Roman"/>
          <w:color w:val="000000" w:themeColor="text1"/>
          <w:sz w:val="24"/>
          <w:szCs w:val="24"/>
          <w:lang w:val="en-US" w:eastAsia="x-none"/>
        </w:rPr>
        <w:t>(</w:t>
      </w:r>
      <w:r w:rsidRPr="000E6CD2">
        <w:rPr>
          <w:rFonts w:ascii="Times New Roman" w:eastAsia="Times New Roman" w:hAnsi="Times New Roman" w:cs="Times New Roman"/>
          <w:color w:val="000000" w:themeColor="text1"/>
          <w:sz w:val="24"/>
          <w:szCs w:val="24"/>
          <w:lang w:val="x-none" w:eastAsia="x-none"/>
        </w:rPr>
        <w:t>bacterial testing at 50 °C that can grow on culture media</w:t>
      </w:r>
      <w:r w:rsidR="0005183B">
        <w:rPr>
          <w:rFonts w:ascii="Arial" w:eastAsia="Times New Roman" w:hAnsi="Arial" w:cs="Arial"/>
          <w:color w:val="000000" w:themeColor="text1"/>
          <w:sz w:val="18"/>
          <w:szCs w:val="18"/>
          <w:lang w:val="en-US" w:eastAsia="x-none"/>
        </w:rPr>
        <w:t>)</w:t>
      </w:r>
      <w:r w:rsidRPr="00540C0D">
        <w:rPr>
          <w:rFonts w:ascii="Arial" w:eastAsia="Times New Roman" w:hAnsi="Arial" w:cs="Arial"/>
          <w:color w:val="000000" w:themeColor="text1"/>
          <w:sz w:val="18"/>
          <w:szCs w:val="18"/>
          <w:lang w:val="x-none" w:eastAsia="x-none"/>
        </w:rPr>
        <w:t>.</w:t>
      </w:r>
    </w:p>
    <w:p w14:paraId="646D0822" w14:textId="77777777" w:rsidR="00540C0D" w:rsidRPr="00540C0D" w:rsidRDefault="00540C0D" w:rsidP="00A37400">
      <w:pPr>
        <w:spacing w:line="276" w:lineRule="auto"/>
        <w:ind w:left="1134" w:hanging="1134"/>
        <w:contextualSpacing/>
        <w:jc w:val="both"/>
        <w:rPr>
          <w:rFonts w:ascii="Arial" w:eastAsia="Times New Roman" w:hAnsi="Arial" w:cs="Arial"/>
          <w:color w:val="000000" w:themeColor="text1"/>
          <w:sz w:val="18"/>
          <w:szCs w:val="18"/>
          <w:lang w:val="x-none" w:eastAsia="x-none"/>
        </w:rPr>
      </w:pPr>
    </w:p>
    <w:tbl>
      <w:tblPr>
        <w:tblStyle w:val="GridTable3"/>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1436"/>
        <w:gridCol w:w="1710"/>
        <w:gridCol w:w="1661"/>
        <w:gridCol w:w="2269"/>
      </w:tblGrid>
      <w:tr w:rsidR="00A37400" w:rsidRPr="00540C0D" w14:paraId="6F08A55E" w14:textId="77777777" w:rsidTr="002222FF">
        <w:trPr>
          <w:cnfStyle w:val="100000000000" w:firstRow="1" w:lastRow="0" w:firstColumn="0" w:lastColumn="0" w:oddVBand="0" w:evenVBand="0" w:oddHBand="0" w:evenHBand="0" w:firstRowFirstColumn="0" w:firstRowLastColumn="0" w:lastRowFirstColumn="0" w:lastRowLastColumn="0"/>
          <w:trHeight w:val="503"/>
        </w:trPr>
        <w:tc>
          <w:tcPr>
            <w:cnfStyle w:val="001000000100" w:firstRow="0" w:lastRow="0" w:firstColumn="1" w:lastColumn="0" w:oddVBand="0" w:evenVBand="0" w:oddHBand="0" w:evenHBand="0" w:firstRowFirstColumn="1" w:firstRowLastColumn="0" w:lastRowFirstColumn="0" w:lastRowLastColumn="0"/>
            <w:tcW w:w="716" w:type="dxa"/>
            <w:vMerge w:val="restart"/>
            <w:tcBorders>
              <w:top w:val="none" w:sz="0" w:space="0" w:color="auto"/>
              <w:left w:val="none" w:sz="0" w:space="0" w:color="auto"/>
              <w:bottom w:val="none" w:sz="0" w:space="0" w:color="auto"/>
              <w:right w:val="none" w:sz="0" w:space="0" w:color="auto"/>
            </w:tcBorders>
            <w:shd w:val="clear" w:color="auto" w:fill="auto"/>
            <w:noWrap/>
            <w:hideMark/>
          </w:tcPr>
          <w:p w14:paraId="4949F5F1" w14:textId="77777777" w:rsidR="00A37400" w:rsidRPr="00540C0D" w:rsidRDefault="00A37400" w:rsidP="00EE6037">
            <w:pPr>
              <w:jc w:val="center"/>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rPr>
              <w:t>No</w:t>
            </w:r>
          </w:p>
        </w:tc>
        <w:tc>
          <w:tcPr>
            <w:tcW w:w="1436" w:type="dxa"/>
            <w:vMerge w:val="restart"/>
            <w:tcBorders>
              <w:top w:val="none" w:sz="0" w:space="0" w:color="auto"/>
              <w:left w:val="none" w:sz="0" w:space="0" w:color="auto"/>
              <w:right w:val="none" w:sz="0" w:space="0" w:color="auto"/>
            </w:tcBorders>
            <w:shd w:val="clear" w:color="auto" w:fill="auto"/>
            <w:hideMark/>
          </w:tcPr>
          <w:p w14:paraId="356CFE3C" w14:textId="77777777" w:rsidR="00A37400" w:rsidRPr="00540C0D" w:rsidRDefault="00A37400" w:rsidP="00A3740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hAnsi="Arial" w:cs="Arial"/>
                <w:color w:val="000000" w:themeColor="text1"/>
                <w:sz w:val="18"/>
                <w:szCs w:val="18"/>
                <w:lang w:val="en"/>
              </w:rPr>
              <w:t>Isolate Code</w:t>
            </w:r>
          </w:p>
        </w:tc>
        <w:tc>
          <w:tcPr>
            <w:tcW w:w="3371" w:type="dxa"/>
            <w:gridSpan w:val="2"/>
            <w:tcBorders>
              <w:top w:val="none" w:sz="0" w:space="0" w:color="auto"/>
              <w:left w:val="none" w:sz="0" w:space="0" w:color="auto"/>
              <w:right w:val="none" w:sz="0" w:space="0" w:color="auto"/>
            </w:tcBorders>
            <w:shd w:val="clear" w:color="auto" w:fill="auto"/>
            <w:hideMark/>
          </w:tcPr>
          <w:p w14:paraId="31621BEA" w14:textId="238CA95A" w:rsidR="00A37400" w:rsidRPr="00540C0D" w:rsidRDefault="00A37400" w:rsidP="00A3740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en-US"/>
              </w:rPr>
            </w:pPr>
            <w:r w:rsidRPr="00540C0D">
              <w:rPr>
                <w:rFonts w:ascii="Arial" w:hAnsi="Arial" w:cs="Arial"/>
                <w:color w:val="000000" w:themeColor="text1"/>
                <w:sz w:val="18"/>
                <w:szCs w:val="18"/>
                <w:lang w:val="en"/>
              </w:rPr>
              <w:t>Hormon</w:t>
            </w:r>
            <w:r w:rsidR="0005183B">
              <w:rPr>
                <w:rFonts w:ascii="Arial" w:hAnsi="Arial" w:cs="Arial"/>
                <w:color w:val="000000" w:themeColor="text1"/>
                <w:sz w:val="18"/>
                <w:szCs w:val="18"/>
                <w:lang w:val="en"/>
              </w:rPr>
              <w:t>e</w:t>
            </w:r>
            <w:r w:rsidRPr="00540C0D">
              <w:rPr>
                <w:rFonts w:ascii="Arial" w:hAnsi="Arial" w:cs="Arial"/>
                <w:color w:val="000000" w:themeColor="text1"/>
                <w:sz w:val="18"/>
                <w:szCs w:val="18"/>
                <w:lang w:val="en"/>
              </w:rPr>
              <w:t xml:space="preserve"> (ppm)</w:t>
            </w:r>
          </w:p>
        </w:tc>
        <w:tc>
          <w:tcPr>
            <w:tcW w:w="2269" w:type="dxa"/>
            <w:vMerge w:val="restart"/>
            <w:tcBorders>
              <w:top w:val="none" w:sz="0" w:space="0" w:color="auto"/>
              <w:left w:val="none" w:sz="0" w:space="0" w:color="auto"/>
              <w:right w:val="none" w:sz="0" w:space="0" w:color="auto"/>
            </w:tcBorders>
            <w:shd w:val="clear" w:color="auto" w:fill="auto"/>
          </w:tcPr>
          <w:p w14:paraId="1590FC14" w14:textId="1694D5EF" w:rsidR="0005183B" w:rsidRDefault="0005183B" w:rsidP="00A3740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18"/>
                <w:szCs w:val="18"/>
                <w:lang w:val="en"/>
              </w:rPr>
            </w:pPr>
            <w:r>
              <w:rPr>
                <w:rFonts w:ascii="Arial" w:hAnsi="Arial" w:cs="Arial"/>
                <w:color w:val="000000" w:themeColor="text1"/>
                <w:sz w:val="18"/>
                <w:szCs w:val="18"/>
                <w:lang w:val="en"/>
              </w:rPr>
              <w:t>Thermotolerant/</w:t>
            </w:r>
          </w:p>
          <w:p w14:paraId="1BD5AADD" w14:textId="6D7758C1" w:rsidR="00A37400" w:rsidRPr="00540C0D" w:rsidRDefault="00A37400" w:rsidP="00A3740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rPr>
            </w:pPr>
            <w:r w:rsidRPr="00540C0D">
              <w:rPr>
                <w:rFonts w:ascii="Arial" w:hAnsi="Arial" w:cs="Arial"/>
                <w:color w:val="000000" w:themeColor="text1"/>
                <w:sz w:val="18"/>
                <w:szCs w:val="18"/>
                <w:lang w:val="en"/>
              </w:rPr>
              <w:t xml:space="preserve">Bacterial Population </w:t>
            </w:r>
            <w:r w:rsidR="0005183B">
              <w:rPr>
                <w:rFonts w:ascii="Arial" w:hAnsi="Arial" w:cs="Arial"/>
                <w:color w:val="000000" w:themeColor="text1"/>
                <w:sz w:val="18"/>
                <w:szCs w:val="18"/>
                <w:lang w:val="en"/>
              </w:rPr>
              <w:t xml:space="preserve">at </w:t>
            </w:r>
            <w:r w:rsidR="0005183B" w:rsidRPr="00540C0D">
              <w:rPr>
                <w:rFonts w:ascii="Arial" w:eastAsia="Times New Roman" w:hAnsi="Arial" w:cs="Arial"/>
                <w:color w:val="000000" w:themeColor="text1"/>
                <w:sz w:val="18"/>
                <w:szCs w:val="18"/>
                <w:lang w:val="x-none" w:eastAsia="x-none"/>
              </w:rPr>
              <w:t>50 °C</w:t>
            </w:r>
            <w:r w:rsidR="0005183B">
              <w:rPr>
                <w:rFonts w:ascii="Arial" w:hAnsi="Arial" w:cs="Arial"/>
                <w:color w:val="000000" w:themeColor="text1"/>
                <w:sz w:val="18"/>
                <w:szCs w:val="18"/>
                <w:lang w:val="en"/>
              </w:rPr>
              <w:t xml:space="preserve"> </w:t>
            </w:r>
            <w:r w:rsidRPr="00540C0D">
              <w:rPr>
                <w:rFonts w:ascii="Arial" w:hAnsi="Arial" w:cs="Arial"/>
                <w:color w:val="000000" w:themeColor="text1"/>
                <w:sz w:val="18"/>
                <w:szCs w:val="18"/>
                <w:lang w:val="en"/>
              </w:rPr>
              <w:t>(</w:t>
            </w:r>
            <w:proofErr w:type="spellStart"/>
            <w:r w:rsidRPr="00540C0D">
              <w:rPr>
                <w:rFonts w:ascii="Arial" w:hAnsi="Arial" w:cs="Arial"/>
                <w:color w:val="000000" w:themeColor="text1"/>
                <w:sz w:val="18"/>
                <w:szCs w:val="18"/>
                <w:lang w:val="en"/>
              </w:rPr>
              <w:t>cfu</w:t>
            </w:r>
            <w:proofErr w:type="spellEnd"/>
            <w:r w:rsidRPr="00540C0D">
              <w:rPr>
                <w:rFonts w:ascii="Arial" w:hAnsi="Arial" w:cs="Arial"/>
                <w:color w:val="000000" w:themeColor="text1"/>
                <w:sz w:val="18"/>
                <w:szCs w:val="18"/>
                <w:lang w:val="en"/>
              </w:rPr>
              <w:t>/ml)</w:t>
            </w:r>
          </w:p>
        </w:tc>
      </w:tr>
      <w:tr w:rsidR="00A37400" w:rsidRPr="00540C0D" w14:paraId="26B421F5" w14:textId="77777777" w:rsidTr="002222FF">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716" w:type="dxa"/>
            <w:vMerge/>
            <w:tcBorders>
              <w:top w:val="none" w:sz="0" w:space="0" w:color="auto"/>
              <w:left w:val="none" w:sz="0" w:space="0" w:color="auto"/>
              <w:bottom w:val="none" w:sz="0" w:space="0" w:color="auto"/>
            </w:tcBorders>
            <w:shd w:val="clear" w:color="auto" w:fill="auto"/>
            <w:hideMark/>
          </w:tcPr>
          <w:p w14:paraId="39BCF31F" w14:textId="77777777" w:rsidR="00A37400" w:rsidRPr="00540C0D" w:rsidRDefault="00A37400" w:rsidP="00EE6037">
            <w:pPr>
              <w:rPr>
                <w:rFonts w:ascii="Arial" w:eastAsia="Times New Roman" w:hAnsi="Arial" w:cs="Arial"/>
                <w:color w:val="000000" w:themeColor="text1"/>
                <w:sz w:val="18"/>
                <w:szCs w:val="18"/>
              </w:rPr>
            </w:pPr>
          </w:p>
        </w:tc>
        <w:tc>
          <w:tcPr>
            <w:tcW w:w="1436" w:type="dxa"/>
            <w:vMerge/>
            <w:shd w:val="clear" w:color="auto" w:fill="auto"/>
            <w:hideMark/>
          </w:tcPr>
          <w:p w14:paraId="20C7BC5D" w14:textId="77777777" w:rsidR="00A37400" w:rsidRPr="00540C0D" w:rsidRDefault="00A37400" w:rsidP="00A3740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p>
        </w:tc>
        <w:tc>
          <w:tcPr>
            <w:tcW w:w="1710" w:type="dxa"/>
            <w:shd w:val="clear" w:color="auto" w:fill="auto"/>
            <w:hideMark/>
          </w:tcPr>
          <w:p w14:paraId="2991F5EE" w14:textId="77777777" w:rsidR="00A37400" w:rsidRPr="00540C0D" w:rsidRDefault="00A37400" w:rsidP="00A374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hAnsi="Arial" w:cs="Arial"/>
                <w:b/>
                <w:bCs/>
                <w:color w:val="000000" w:themeColor="text1"/>
                <w:sz w:val="18"/>
                <w:szCs w:val="18"/>
                <w:lang w:val="id"/>
              </w:rPr>
              <w:t xml:space="preserve">IAA </w:t>
            </w:r>
          </w:p>
        </w:tc>
        <w:tc>
          <w:tcPr>
            <w:tcW w:w="1661" w:type="dxa"/>
            <w:shd w:val="clear" w:color="auto" w:fill="auto"/>
            <w:hideMark/>
          </w:tcPr>
          <w:p w14:paraId="5F948380" w14:textId="77777777" w:rsidR="00A37400" w:rsidRPr="00540C0D" w:rsidRDefault="00A37400" w:rsidP="00A3740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hAnsi="Arial" w:cs="Arial"/>
                <w:b/>
                <w:bCs/>
                <w:color w:val="000000" w:themeColor="text1"/>
                <w:sz w:val="18"/>
                <w:szCs w:val="18"/>
                <w:lang w:val="id"/>
              </w:rPr>
              <w:t xml:space="preserve">GA3 </w:t>
            </w:r>
          </w:p>
        </w:tc>
        <w:tc>
          <w:tcPr>
            <w:tcW w:w="2269" w:type="dxa"/>
            <w:vMerge/>
            <w:shd w:val="clear" w:color="auto" w:fill="auto"/>
            <w:hideMark/>
          </w:tcPr>
          <w:p w14:paraId="5F85AFBF" w14:textId="77777777" w:rsidR="00A37400" w:rsidRPr="00540C0D" w:rsidRDefault="00A37400" w:rsidP="00A374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p>
        </w:tc>
      </w:tr>
      <w:tr w:rsidR="00A37400" w:rsidRPr="00540C0D" w14:paraId="053CF7F1" w14:textId="77777777" w:rsidTr="002222FF">
        <w:trPr>
          <w:trHeight w:hRule="exact" w:val="432"/>
        </w:trPr>
        <w:tc>
          <w:tcPr>
            <w:cnfStyle w:val="001000000000" w:firstRow="0" w:lastRow="0" w:firstColumn="1" w:lastColumn="0" w:oddVBand="0" w:evenVBand="0" w:oddHBand="0" w:evenHBand="0" w:firstRowFirstColumn="0" w:firstRowLastColumn="0" w:lastRowFirstColumn="0" w:lastRowLastColumn="0"/>
            <w:tcW w:w="716" w:type="dxa"/>
            <w:tcBorders>
              <w:top w:val="none" w:sz="0" w:space="0" w:color="auto"/>
              <w:left w:val="none" w:sz="0" w:space="0" w:color="auto"/>
              <w:bottom w:val="none" w:sz="0" w:space="0" w:color="auto"/>
            </w:tcBorders>
            <w:shd w:val="clear" w:color="auto" w:fill="auto"/>
            <w:noWrap/>
            <w:hideMark/>
          </w:tcPr>
          <w:p w14:paraId="6787793C" w14:textId="77777777" w:rsidR="00A37400" w:rsidRPr="00540C0D" w:rsidRDefault="00A37400" w:rsidP="00EE6037">
            <w:pPr>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x-none" w:eastAsia="x-none"/>
              </w:rPr>
              <w:t>1</w:t>
            </w:r>
          </w:p>
        </w:tc>
        <w:tc>
          <w:tcPr>
            <w:tcW w:w="1436" w:type="dxa"/>
            <w:shd w:val="clear" w:color="auto" w:fill="auto"/>
            <w:hideMark/>
          </w:tcPr>
          <w:p w14:paraId="5342ECB4" w14:textId="77777777" w:rsidR="00A37400" w:rsidRPr="00540C0D" w:rsidRDefault="00A37400" w:rsidP="00A3740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x-none"/>
              </w:rPr>
              <w:t>JMs-3</w:t>
            </w:r>
          </w:p>
        </w:tc>
        <w:tc>
          <w:tcPr>
            <w:tcW w:w="1710" w:type="dxa"/>
            <w:shd w:val="clear" w:color="auto" w:fill="auto"/>
            <w:hideMark/>
          </w:tcPr>
          <w:p w14:paraId="497FA389" w14:textId="77777777" w:rsidR="00A37400" w:rsidRPr="00540C0D" w:rsidRDefault="00A37400" w:rsidP="005973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hAnsi="Arial" w:cs="Arial"/>
                <w:color w:val="000000" w:themeColor="text1"/>
                <w:sz w:val="18"/>
                <w:szCs w:val="18"/>
                <w:lang w:val="id"/>
              </w:rPr>
              <w:t>83,46</w:t>
            </w:r>
          </w:p>
        </w:tc>
        <w:tc>
          <w:tcPr>
            <w:tcW w:w="1661" w:type="dxa"/>
            <w:shd w:val="clear" w:color="auto" w:fill="auto"/>
            <w:hideMark/>
          </w:tcPr>
          <w:p w14:paraId="40B1990F" w14:textId="77777777" w:rsidR="00A37400" w:rsidRPr="00540C0D" w:rsidRDefault="00A37400" w:rsidP="005973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hAnsi="Arial" w:cs="Arial"/>
                <w:color w:val="000000" w:themeColor="text1"/>
                <w:sz w:val="18"/>
                <w:szCs w:val="18"/>
                <w:lang w:val="id"/>
              </w:rPr>
              <w:t>19,17</w:t>
            </w:r>
          </w:p>
        </w:tc>
        <w:tc>
          <w:tcPr>
            <w:tcW w:w="2269" w:type="dxa"/>
            <w:shd w:val="clear" w:color="auto" w:fill="auto"/>
            <w:hideMark/>
          </w:tcPr>
          <w:p w14:paraId="7849A991" w14:textId="123C8DFE" w:rsidR="00A37400" w:rsidRPr="00540C0D" w:rsidRDefault="00A37400" w:rsidP="005973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vertAlign w:val="superscript"/>
                <w:lang w:val="x-none" w:eastAsia="x-none"/>
              </w:rPr>
            </w:pPr>
            <w:r w:rsidRPr="00540C0D">
              <w:rPr>
                <w:rFonts w:ascii="Arial" w:eastAsia="Times New Roman" w:hAnsi="Arial" w:cs="Arial"/>
                <w:color w:val="000000" w:themeColor="text1"/>
                <w:sz w:val="18"/>
                <w:szCs w:val="18"/>
                <w:lang w:val="x-none" w:eastAsia="x-none"/>
              </w:rPr>
              <w:t>83,2 x 10</w:t>
            </w:r>
            <w:r w:rsidRPr="00540C0D">
              <w:rPr>
                <w:rFonts w:ascii="Arial" w:eastAsia="Times New Roman" w:hAnsi="Arial" w:cs="Arial"/>
                <w:color w:val="000000" w:themeColor="text1"/>
                <w:sz w:val="18"/>
                <w:szCs w:val="18"/>
                <w:vertAlign w:val="superscript"/>
                <w:lang w:val="x-none" w:eastAsia="x-none"/>
              </w:rPr>
              <w:t>6</w:t>
            </w:r>
          </w:p>
          <w:p w14:paraId="3CFB06B4" w14:textId="77777777" w:rsidR="00A37400" w:rsidRPr="00540C0D" w:rsidRDefault="00A37400" w:rsidP="005973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p>
        </w:tc>
      </w:tr>
      <w:tr w:rsidR="00A37400" w:rsidRPr="00540C0D" w14:paraId="496203DB" w14:textId="77777777" w:rsidTr="002222F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716" w:type="dxa"/>
            <w:tcBorders>
              <w:top w:val="none" w:sz="0" w:space="0" w:color="auto"/>
              <w:left w:val="none" w:sz="0" w:space="0" w:color="auto"/>
              <w:bottom w:val="none" w:sz="0" w:space="0" w:color="auto"/>
            </w:tcBorders>
            <w:shd w:val="clear" w:color="auto" w:fill="auto"/>
            <w:noWrap/>
            <w:hideMark/>
          </w:tcPr>
          <w:p w14:paraId="0F009625" w14:textId="77777777" w:rsidR="00A37400" w:rsidRPr="00540C0D" w:rsidRDefault="00A37400" w:rsidP="00EE6037">
            <w:pPr>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x-none" w:eastAsia="x-none"/>
              </w:rPr>
              <w:t>2</w:t>
            </w:r>
          </w:p>
        </w:tc>
        <w:tc>
          <w:tcPr>
            <w:tcW w:w="1436" w:type="dxa"/>
            <w:shd w:val="clear" w:color="auto" w:fill="auto"/>
            <w:hideMark/>
          </w:tcPr>
          <w:p w14:paraId="248CC8C2" w14:textId="77777777" w:rsidR="00A37400" w:rsidRPr="00540C0D" w:rsidRDefault="00A37400" w:rsidP="00A3740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x-none"/>
              </w:rPr>
              <w:t>TMs-4</w:t>
            </w:r>
          </w:p>
        </w:tc>
        <w:tc>
          <w:tcPr>
            <w:tcW w:w="1710" w:type="dxa"/>
            <w:shd w:val="clear" w:color="auto" w:fill="auto"/>
            <w:hideMark/>
          </w:tcPr>
          <w:p w14:paraId="47FE809C" w14:textId="77777777" w:rsidR="00A37400" w:rsidRPr="00540C0D" w:rsidRDefault="00A37400" w:rsidP="0059730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vertAlign w:val="superscript"/>
                <w:lang w:val="x-none" w:eastAsia="x-none"/>
              </w:rPr>
            </w:pPr>
            <w:r w:rsidRPr="00540C0D">
              <w:rPr>
                <w:rFonts w:ascii="Arial" w:hAnsi="Arial" w:cs="Arial"/>
                <w:color w:val="000000" w:themeColor="text1"/>
                <w:sz w:val="18"/>
                <w:szCs w:val="18"/>
                <w:lang w:val="id"/>
              </w:rPr>
              <w:t>44,44</w:t>
            </w:r>
          </w:p>
        </w:tc>
        <w:tc>
          <w:tcPr>
            <w:tcW w:w="1661" w:type="dxa"/>
            <w:shd w:val="clear" w:color="auto" w:fill="auto"/>
            <w:hideMark/>
          </w:tcPr>
          <w:p w14:paraId="0998BB1D" w14:textId="77777777" w:rsidR="00A37400" w:rsidRPr="00540C0D" w:rsidRDefault="00A37400" w:rsidP="0059730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hAnsi="Arial" w:cs="Arial"/>
                <w:color w:val="000000" w:themeColor="text1"/>
                <w:sz w:val="18"/>
                <w:szCs w:val="18"/>
                <w:lang w:val="id"/>
              </w:rPr>
              <w:t>16,89</w:t>
            </w:r>
          </w:p>
        </w:tc>
        <w:tc>
          <w:tcPr>
            <w:tcW w:w="2269" w:type="dxa"/>
            <w:shd w:val="clear" w:color="auto" w:fill="auto"/>
            <w:hideMark/>
          </w:tcPr>
          <w:p w14:paraId="434F043A" w14:textId="38200298" w:rsidR="00A37400" w:rsidRPr="00540C0D" w:rsidRDefault="00A37400" w:rsidP="0059730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x-none"/>
              </w:rPr>
              <w:t>96,6 x 10</w:t>
            </w:r>
            <w:r w:rsidRPr="00540C0D">
              <w:rPr>
                <w:rFonts w:ascii="Arial" w:eastAsia="Times New Roman" w:hAnsi="Arial" w:cs="Arial"/>
                <w:color w:val="000000" w:themeColor="text1"/>
                <w:sz w:val="18"/>
                <w:szCs w:val="18"/>
                <w:vertAlign w:val="superscript"/>
                <w:lang w:val="x-none"/>
              </w:rPr>
              <w:t>6</w:t>
            </w:r>
          </w:p>
        </w:tc>
      </w:tr>
      <w:tr w:rsidR="00A37400" w:rsidRPr="00540C0D" w14:paraId="28759AFA" w14:textId="77777777" w:rsidTr="002222FF">
        <w:trPr>
          <w:trHeight w:hRule="exact" w:val="432"/>
        </w:trPr>
        <w:tc>
          <w:tcPr>
            <w:cnfStyle w:val="001000000000" w:firstRow="0" w:lastRow="0" w:firstColumn="1" w:lastColumn="0" w:oddVBand="0" w:evenVBand="0" w:oddHBand="0" w:evenHBand="0" w:firstRowFirstColumn="0" w:firstRowLastColumn="0" w:lastRowFirstColumn="0" w:lastRowLastColumn="0"/>
            <w:tcW w:w="716" w:type="dxa"/>
            <w:tcBorders>
              <w:top w:val="none" w:sz="0" w:space="0" w:color="auto"/>
              <w:left w:val="none" w:sz="0" w:space="0" w:color="auto"/>
              <w:bottom w:val="none" w:sz="0" w:space="0" w:color="auto"/>
            </w:tcBorders>
            <w:shd w:val="clear" w:color="auto" w:fill="auto"/>
            <w:noWrap/>
            <w:hideMark/>
          </w:tcPr>
          <w:p w14:paraId="503AB9C8" w14:textId="77777777" w:rsidR="00A37400" w:rsidRPr="00540C0D" w:rsidRDefault="00A37400" w:rsidP="00EE6037">
            <w:pPr>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en-US" w:eastAsia="x-none"/>
              </w:rPr>
              <w:t>3</w:t>
            </w:r>
          </w:p>
        </w:tc>
        <w:tc>
          <w:tcPr>
            <w:tcW w:w="1436" w:type="dxa"/>
            <w:shd w:val="clear" w:color="auto" w:fill="auto"/>
            <w:hideMark/>
          </w:tcPr>
          <w:p w14:paraId="77F60399" w14:textId="77777777" w:rsidR="00A37400" w:rsidRPr="00540C0D" w:rsidRDefault="00A37400" w:rsidP="00A3740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x-none"/>
              </w:rPr>
              <w:t>Be-2</w:t>
            </w:r>
          </w:p>
        </w:tc>
        <w:tc>
          <w:tcPr>
            <w:tcW w:w="1710" w:type="dxa"/>
            <w:shd w:val="clear" w:color="auto" w:fill="auto"/>
            <w:hideMark/>
          </w:tcPr>
          <w:p w14:paraId="33F4EB89" w14:textId="77777777" w:rsidR="00A37400" w:rsidRPr="00540C0D" w:rsidRDefault="00A37400" w:rsidP="005973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hAnsi="Arial" w:cs="Arial"/>
                <w:color w:val="000000" w:themeColor="text1"/>
                <w:sz w:val="18"/>
                <w:szCs w:val="18"/>
                <w:lang w:val="id"/>
              </w:rPr>
              <w:t>53,50</w:t>
            </w:r>
          </w:p>
        </w:tc>
        <w:tc>
          <w:tcPr>
            <w:tcW w:w="1661" w:type="dxa"/>
            <w:shd w:val="clear" w:color="auto" w:fill="auto"/>
            <w:hideMark/>
          </w:tcPr>
          <w:p w14:paraId="55FCB06C" w14:textId="77777777" w:rsidR="00A37400" w:rsidRPr="00540C0D" w:rsidRDefault="00A37400" w:rsidP="005973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hAnsi="Arial" w:cs="Arial"/>
                <w:color w:val="000000" w:themeColor="text1"/>
                <w:sz w:val="18"/>
                <w:szCs w:val="18"/>
                <w:lang w:val="id"/>
              </w:rPr>
              <w:t>16,73</w:t>
            </w:r>
          </w:p>
        </w:tc>
        <w:tc>
          <w:tcPr>
            <w:tcW w:w="2269" w:type="dxa"/>
            <w:shd w:val="clear" w:color="auto" w:fill="auto"/>
            <w:hideMark/>
          </w:tcPr>
          <w:p w14:paraId="5A090E47" w14:textId="3F105956" w:rsidR="00A37400" w:rsidRPr="00540C0D" w:rsidRDefault="00A37400" w:rsidP="005973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x-none"/>
              </w:rPr>
              <w:t>9,6 x 10</w:t>
            </w:r>
            <w:r w:rsidRPr="00540C0D">
              <w:rPr>
                <w:rFonts w:ascii="Arial" w:eastAsia="Times New Roman" w:hAnsi="Arial" w:cs="Arial"/>
                <w:color w:val="000000" w:themeColor="text1"/>
                <w:sz w:val="18"/>
                <w:szCs w:val="18"/>
                <w:vertAlign w:val="superscript"/>
                <w:lang w:val="x-none"/>
              </w:rPr>
              <w:t>6</w:t>
            </w:r>
          </w:p>
        </w:tc>
      </w:tr>
      <w:tr w:rsidR="00A37400" w:rsidRPr="00540C0D" w14:paraId="6CEA7622" w14:textId="77777777" w:rsidTr="002222F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716" w:type="dxa"/>
            <w:tcBorders>
              <w:top w:val="none" w:sz="0" w:space="0" w:color="auto"/>
              <w:left w:val="none" w:sz="0" w:space="0" w:color="auto"/>
              <w:bottom w:val="none" w:sz="0" w:space="0" w:color="auto"/>
            </w:tcBorders>
            <w:shd w:val="clear" w:color="auto" w:fill="auto"/>
            <w:noWrap/>
            <w:hideMark/>
          </w:tcPr>
          <w:p w14:paraId="42C732DA" w14:textId="77777777" w:rsidR="00A37400" w:rsidRPr="00540C0D" w:rsidRDefault="00A37400" w:rsidP="00EE6037">
            <w:pPr>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en-US" w:eastAsia="x-none"/>
              </w:rPr>
              <w:t>4</w:t>
            </w:r>
          </w:p>
        </w:tc>
        <w:tc>
          <w:tcPr>
            <w:tcW w:w="1436" w:type="dxa"/>
            <w:shd w:val="clear" w:color="auto" w:fill="auto"/>
            <w:hideMark/>
          </w:tcPr>
          <w:p w14:paraId="6EF69A5A" w14:textId="77777777" w:rsidR="00A37400" w:rsidRPr="00540C0D" w:rsidRDefault="00A37400" w:rsidP="00A3740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x-none"/>
              </w:rPr>
              <w:t>BMBe-3</w:t>
            </w:r>
          </w:p>
        </w:tc>
        <w:tc>
          <w:tcPr>
            <w:tcW w:w="1710" w:type="dxa"/>
            <w:shd w:val="clear" w:color="auto" w:fill="auto"/>
            <w:hideMark/>
          </w:tcPr>
          <w:p w14:paraId="058C61A4" w14:textId="77777777" w:rsidR="00A37400" w:rsidRPr="00540C0D" w:rsidRDefault="00A37400" w:rsidP="0059730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hAnsi="Arial" w:cs="Arial"/>
                <w:color w:val="000000" w:themeColor="text1"/>
                <w:sz w:val="18"/>
                <w:szCs w:val="18"/>
                <w:lang w:val="id"/>
              </w:rPr>
              <w:t>79,05</w:t>
            </w:r>
          </w:p>
        </w:tc>
        <w:tc>
          <w:tcPr>
            <w:tcW w:w="1661" w:type="dxa"/>
            <w:shd w:val="clear" w:color="auto" w:fill="auto"/>
            <w:hideMark/>
          </w:tcPr>
          <w:p w14:paraId="758A7644" w14:textId="77777777" w:rsidR="00A37400" w:rsidRPr="00540C0D" w:rsidRDefault="00A37400" w:rsidP="0059730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hAnsi="Arial" w:cs="Arial"/>
                <w:color w:val="000000" w:themeColor="text1"/>
                <w:sz w:val="18"/>
                <w:szCs w:val="18"/>
                <w:lang w:val="id"/>
              </w:rPr>
              <w:t>19,89</w:t>
            </w:r>
          </w:p>
        </w:tc>
        <w:tc>
          <w:tcPr>
            <w:tcW w:w="2269" w:type="dxa"/>
            <w:shd w:val="clear" w:color="auto" w:fill="auto"/>
            <w:hideMark/>
          </w:tcPr>
          <w:p w14:paraId="5BE7F68D" w14:textId="71400318" w:rsidR="00A37400" w:rsidRPr="00540C0D" w:rsidRDefault="00A37400" w:rsidP="0059730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x-none"/>
              </w:rPr>
              <w:t>25,9 x 10</w:t>
            </w:r>
            <w:r w:rsidRPr="00540C0D">
              <w:rPr>
                <w:rFonts w:ascii="Arial" w:eastAsia="Times New Roman" w:hAnsi="Arial" w:cs="Arial"/>
                <w:color w:val="000000" w:themeColor="text1"/>
                <w:sz w:val="18"/>
                <w:szCs w:val="18"/>
                <w:vertAlign w:val="superscript"/>
                <w:lang w:val="x-none"/>
              </w:rPr>
              <w:t>6</w:t>
            </w:r>
          </w:p>
        </w:tc>
      </w:tr>
      <w:tr w:rsidR="00A37400" w:rsidRPr="00540C0D" w14:paraId="5863F5AD" w14:textId="77777777" w:rsidTr="002222FF">
        <w:trPr>
          <w:trHeight w:hRule="exact" w:val="432"/>
        </w:trPr>
        <w:tc>
          <w:tcPr>
            <w:cnfStyle w:val="001000000000" w:firstRow="0" w:lastRow="0" w:firstColumn="1" w:lastColumn="0" w:oddVBand="0" w:evenVBand="0" w:oddHBand="0" w:evenHBand="0" w:firstRowFirstColumn="0" w:firstRowLastColumn="0" w:lastRowFirstColumn="0" w:lastRowLastColumn="0"/>
            <w:tcW w:w="716" w:type="dxa"/>
            <w:tcBorders>
              <w:top w:val="none" w:sz="0" w:space="0" w:color="auto"/>
              <w:left w:val="none" w:sz="0" w:space="0" w:color="auto"/>
              <w:bottom w:val="none" w:sz="0" w:space="0" w:color="auto"/>
            </w:tcBorders>
            <w:shd w:val="clear" w:color="auto" w:fill="auto"/>
            <w:noWrap/>
            <w:hideMark/>
          </w:tcPr>
          <w:p w14:paraId="79C2DA4D" w14:textId="77777777" w:rsidR="00A37400" w:rsidRPr="00540C0D" w:rsidRDefault="00A37400" w:rsidP="00EE6037">
            <w:pPr>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en-US" w:eastAsia="x-none"/>
              </w:rPr>
              <w:t>5</w:t>
            </w:r>
          </w:p>
        </w:tc>
        <w:tc>
          <w:tcPr>
            <w:tcW w:w="1436" w:type="dxa"/>
            <w:shd w:val="clear" w:color="auto" w:fill="auto"/>
            <w:hideMark/>
          </w:tcPr>
          <w:p w14:paraId="433DC82A" w14:textId="77777777" w:rsidR="00A37400" w:rsidRPr="00540C0D" w:rsidRDefault="00A37400" w:rsidP="00A3740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x-none"/>
              </w:rPr>
              <w:t>JBe-4</w:t>
            </w:r>
          </w:p>
        </w:tc>
        <w:tc>
          <w:tcPr>
            <w:tcW w:w="1710" w:type="dxa"/>
            <w:shd w:val="clear" w:color="auto" w:fill="auto"/>
            <w:hideMark/>
          </w:tcPr>
          <w:p w14:paraId="3434C767" w14:textId="77777777" w:rsidR="00A37400" w:rsidRPr="00540C0D" w:rsidRDefault="00A37400" w:rsidP="005973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hAnsi="Arial" w:cs="Arial"/>
                <w:color w:val="000000" w:themeColor="text1"/>
                <w:sz w:val="18"/>
                <w:szCs w:val="18"/>
                <w:lang w:val="id"/>
              </w:rPr>
              <w:t>101,28</w:t>
            </w:r>
          </w:p>
        </w:tc>
        <w:tc>
          <w:tcPr>
            <w:tcW w:w="1661" w:type="dxa"/>
            <w:shd w:val="clear" w:color="auto" w:fill="auto"/>
            <w:hideMark/>
          </w:tcPr>
          <w:p w14:paraId="67D29395" w14:textId="77777777" w:rsidR="00A37400" w:rsidRPr="00540C0D" w:rsidRDefault="00A37400" w:rsidP="005973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hAnsi="Arial" w:cs="Arial"/>
                <w:color w:val="000000" w:themeColor="text1"/>
                <w:sz w:val="18"/>
                <w:szCs w:val="18"/>
                <w:lang w:val="id"/>
              </w:rPr>
              <w:t>19,12</w:t>
            </w:r>
          </w:p>
        </w:tc>
        <w:tc>
          <w:tcPr>
            <w:tcW w:w="2269" w:type="dxa"/>
            <w:shd w:val="clear" w:color="auto" w:fill="auto"/>
            <w:hideMark/>
          </w:tcPr>
          <w:p w14:paraId="14749AD1" w14:textId="3FC39B2B" w:rsidR="00A37400" w:rsidRPr="00540C0D" w:rsidRDefault="00A37400" w:rsidP="005973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x-none"/>
              </w:rPr>
              <w:t>17,4 x 10</w:t>
            </w:r>
            <w:r w:rsidRPr="00540C0D">
              <w:rPr>
                <w:rFonts w:ascii="Arial" w:eastAsia="Times New Roman" w:hAnsi="Arial" w:cs="Arial"/>
                <w:color w:val="000000" w:themeColor="text1"/>
                <w:sz w:val="18"/>
                <w:szCs w:val="18"/>
                <w:vertAlign w:val="superscript"/>
                <w:lang w:val="x-none"/>
              </w:rPr>
              <w:t>6</w:t>
            </w:r>
          </w:p>
        </w:tc>
      </w:tr>
      <w:tr w:rsidR="00A37400" w:rsidRPr="00540C0D" w14:paraId="143F9DC1" w14:textId="77777777" w:rsidTr="002222F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716" w:type="dxa"/>
            <w:tcBorders>
              <w:top w:val="none" w:sz="0" w:space="0" w:color="auto"/>
              <w:left w:val="none" w:sz="0" w:space="0" w:color="auto"/>
              <w:bottom w:val="none" w:sz="0" w:space="0" w:color="auto"/>
            </w:tcBorders>
            <w:shd w:val="clear" w:color="auto" w:fill="auto"/>
            <w:noWrap/>
            <w:hideMark/>
          </w:tcPr>
          <w:p w14:paraId="0DD4DF11" w14:textId="77777777" w:rsidR="00A37400" w:rsidRPr="00540C0D" w:rsidRDefault="00A37400" w:rsidP="00EE6037">
            <w:pPr>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en-US" w:eastAsia="x-none"/>
              </w:rPr>
              <w:t>6</w:t>
            </w:r>
          </w:p>
        </w:tc>
        <w:tc>
          <w:tcPr>
            <w:tcW w:w="1436" w:type="dxa"/>
            <w:shd w:val="clear" w:color="auto" w:fill="auto"/>
            <w:hideMark/>
          </w:tcPr>
          <w:p w14:paraId="3A7E5443" w14:textId="77777777" w:rsidR="00A37400" w:rsidRPr="00540C0D" w:rsidRDefault="00A37400" w:rsidP="00A3740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x-none"/>
              </w:rPr>
              <w:t>KWo-2.1</w:t>
            </w:r>
          </w:p>
        </w:tc>
        <w:tc>
          <w:tcPr>
            <w:tcW w:w="1710" w:type="dxa"/>
            <w:shd w:val="clear" w:color="auto" w:fill="auto"/>
            <w:hideMark/>
          </w:tcPr>
          <w:p w14:paraId="1B7353F3" w14:textId="77777777" w:rsidR="00A37400" w:rsidRPr="00540C0D" w:rsidRDefault="00A37400" w:rsidP="0059730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hAnsi="Arial" w:cs="Arial"/>
                <w:color w:val="000000" w:themeColor="text1"/>
                <w:sz w:val="18"/>
                <w:szCs w:val="18"/>
                <w:lang w:val="id"/>
              </w:rPr>
              <w:t>59,31</w:t>
            </w:r>
          </w:p>
        </w:tc>
        <w:tc>
          <w:tcPr>
            <w:tcW w:w="1661" w:type="dxa"/>
            <w:shd w:val="clear" w:color="auto" w:fill="auto"/>
            <w:hideMark/>
          </w:tcPr>
          <w:p w14:paraId="3268614D" w14:textId="77777777" w:rsidR="00A37400" w:rsidRPr="00540C0D" w:rsidRDefault="00A37400" w:rsidP="0059730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hAnsi="Arial" w:cs="Arial"/>
                <w:color w:val="000000" w:themeColor="text1"/>
                <w:sz w:val="18"/>
                <w:szCs w:val="18"/>
                <w:lang w:val="id"/>
              </w:rPr>
              <w:t>14,79</w:t>
            </w:r>
          </w:p>
        </w:tc>
        <w:tc>
          <w:tcPr>
            <w:tcW w:w="2269" w:type="dxa"/>
            <w:shd w:val="clear" w:color="auto" w:fill="auto"/>
            <w:hideMark/>
          </w:tcPr>
          <w:p w14:paraId="6969A082" w14:textId="4E248661" w:rsidR="00A37400" w:rsidRPr="00540C0D" w:rsidRDefault="00A37400" w:rsidP="0059730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x-none"/>
              </w:rPr>
              <w:t>29 x 10</w:t>
            </w:r>
            <w:r w:rsidRPr="00540C0D">
              <w:rPr>
                <w:rFonts w:ascii="Arial" w:eastAsia="Times New Roman" w:hAnsi="Arial" w:cs="Arial"/>
                <w:color w:val="000000" w:themeColor="text1"/>
                <w:sz w:val="18"/>
                <w:szCs w:val="18"/>
                <w:vertAlign w:val="superscript"/>
                <w:lang w:val="x-none"/>
              </w:rPr>
              <w:t>6</w:t>
            </w:r>
          </w:p>
        </w:tc>
      </w:tr>
      <w:tr w:rsidR="00A37400" w:rsidRPr="00540C0D" w14:paraId="23FBDAC8" w14:textId="77777777" w:rsidTr="002222FF">
        <w:trPr>
          <w:trHeight w:hRule="exact" w:val="432"/>
        </w:trPr>
        <w:tc>
          <w:tcPr>
            <w:cnfStyle w:val="001000000000" w:firstRow="0" w:lastRow="0" w:firstColumn="1" w:lastColumn="0" w:oddVBand="0" w:evenVBand="0" w:oddHBand="0" w:evenHBand="0" w:firstRowFirstColumn="0" w:firstRowLastColumn="0" w:lastRowFirstColumn="0" w:lastRowLastColumn="0"/>
            <w:tcW w:w="716" w:type="dxa"/>
            <w:tcBorders>
              <w:top w:val="none" w:sz="0" w:space="0" w:color="auto"/>
              <w:left w:val="none" w:sz="0" w:space="0" w:color="auto"/>
              <w:bottom w:val="none" w:sz="0" w:space="0" w:color="auto"/>
            </w:tcBorders>
            <w:shd w:val="clear" w:color="auto" w:fill="auto"/>
            <w:noWrap/>
            <w:hideMark/>
          </w:tcPr>
          <w:p w14:paraId="6793B89F" w14:textId="77777777" w:rsidR="00A37400" w:rsidRPr="00540C0D" w:rsidRDefault="00A37400" w:rsidP="00EE6037">
            <w:pPr>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en-US" w:eastAsia="x-none"/>
              </w:rPr>
              <w:t>7</w:t>
            </w:r>
          </w:p>
        </w:tc>
        <w:tc>
          <w:tcPr>
            <w:tcW w:w="1436" w:type="dxa"/>
            <w:shd w:val="clear" w:color="auto" w:fill="auto"/>
            <w:hideMark/>
          </w:tcPr>
          <w:p w14:paraId="291E9EDA" w14:textId="77777777" w:rsidR="00A37400" w:rsidRPr="00540C0D" w:rsidRDefault="00A37400" w:rsidP="00A3740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x-none"/>
              </w:rPr>
              <w:t>KWo-2.2</w:t>
            </w:r>
          </w:p>
        </w:tc>
        <w:tc>
          <w:tcPr>
            <w:tcW w:w="1710" w:type="dxa"/>
            <w:shd w:val="clear" w:color="auto" w:fill="auto"/>
            <w:hideMark/>
          </w:tcPr>
          <w:p w14:paraId="16C0EB0A" w14:textId="77777777" w:rsidR="00A37400" w:rsidRPr="00540C0D" w:rsidRDefault="00A37400" w:rsidP="005973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hAnsi="Arial" w:cs="Arial"/>
                <w:color w:val="000000" w:themeColor="text1"/>
                <w:sz w:val="18"/>
                <w:szCs w:val="18"/>
                <w:lang w:val="id"/>
              </w:rPr>
              <w:t>66,87</w:t>
            </w:r>
          </w:p>
        </w:tc>
        <w:tc>
          <w:tcPr>
            <w:tcW w:w="1661" w:type="dxa"/>
            <w:shd w:val="clear" w:color="auto" w:fill="auto"/>
            <w:hideMark/>
          </w:tcPr>
          <w:p w14:paraId="020589F2" w14:textId="77777777" w:rsidR="00A37400" w:rsidRPr="00540C0D" w:rsidRDefault="00A37400" w:rsidP="005973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hAnsi="Arial" w:cs="Arial"/>
                <w:color w:val="000000" w:themeColor="text1"/>
                <w:sz w:val="18"/>
                <w:szCs w:val="18"/>
                <w:lang w:val="id"/>
              </w:rPr>
              <w:t>17,58</w:t>
            </w:r>
          </w:p>
        </w:tc>
        <w:tc>
          <w:tcPr>
            <w:tcW w:w="2269" w:type="dxa"/>
            <w:shd w:val="clear" w:color="auto" w:fill="auto"/>
            <w:hideMark/>
          </w:tcPr>
          <w:p w14:paraId="2989BBF1" w14:textId="6A441532" w:rsidR="00A37400" w:rsidRPr="00540C0D" w:rsidRDefault="00A37400" w:rsidP="005973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x-none"/>
              </w:rPr>
              <w:t>140 x 10</w:t>
            </w:r>
            <w:r w:rsidRPr="00540C0D">
              <w:rPr>
                <w:rFonts w:ascii="Arial" w:eastAsia="Times New Roman" w:hAnsi="Arial" w:cs="Arial"/>
                <w:color w:val="000000" w:themeColor="text1"/>
                <w:sz w:val="18"/>
                <w:szCs w:val="18"/>
                <w:vertAlign w:val="superscript"/>
                <w:lang w:val="x-none"/>
              </w:rPr>
              <w:t>6</w:t>
            </w:r>
          </w:p>
        </w:tc>
      </w:tr>
      <w:tr w:rsidR="00A37400" w:rsidRPr="00540C0D" w14:paraId="09A3AC5A" w14:textId="77777777" w:rsidTr="002222F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716" w:type="dxa"/>
            <w:tcBorders>
              <w:top w:val="none" w:sz="0" w:space="0" w:color="auto"/>
              <w:left w:val="none" w:sz="0" w:space="0" w:color="auto"/>
              <w:bottom w:val="none" w:sz="0" w:space="0" w:color="auto"/>
            </w:tcBorders>
            <w:shd w:val="clear" w:color="auto" w:fill="auto"/>
            <w:noWrap/>
            <w:hideMark/>
          </w:tcPr>
          <w:p w14:paraId="1004E70D" w14:textId="77777777" w:rsidR="00A37400" w:rsidRPr="00540C0D" w:rsidRDefault="00A37400" w:rsidP="00EE6037">
            <w:pPr>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en-US" w:eastAsia="x-none"/>
              </w:rPr>
              <w:t>8</w:t>
            </w:r>
          </w:p>
        </w:tc>
        <w:tc>
          <w:tcPr>
            <w:tcW w:w="1436" w:type="dxa"/>
            <w:shd w:val="clear" w:color="auto" w:fill="auto"/>
            <w:hideMark/>
          </w:tcPr>
          <w:p w14:paraId="2720A0A3" w14:textId="77777777" w:rsidR="00A37400" w:rsidRPr="00540C0D" w:rsidRDefault="00A37400" w:rsidP="00A3740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x-none"/>
              </w:rPr>
              <w:t>PGa-1.2</w:t>
            </w:r>
          </w:p>
        </w:tc>
        <w:tc>
          <w:tcPr>
            <w:tcW w:w="1710" w:type="dxa"/>
            <w:shd w:val="clear" w:color="auto" w:fill="auto"/>
            <w:hideMark/>
          </w:tcPr>
          <w:p w14:paraId="29BF488F" w14:textId="77777777" w:rsidR="00A37400" w:rsidRPr="00540C0D" w:rsidRDefault="00A37400" w:rsidP="0059730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hAnsi="Arial" w:cs="Arial"/>
                <w:color w:val="000000" w:themeColor="text1"/>
                <w:sz w:val="18"/>
                <w:szCs w:val="18"/>
                <w:lang w:val="id"/>
              </w:rPr>
              <w:t>55,20</w:t>
            </w:r>
          </w:p>
        </w:tc>
        <w:tc>
          <w:tcPr>
            <w:tcW w:w="1661" w:type="dxa"/>
            <w:shd w:val="clear" w:color="auto" w:fill="auto"/>
            <w:hideMark/>
          </w:tcPr>
          <w:p w14:paraId="2A4F6A65" w14:textId="77777777" w:rsidR="00A37400" w:rsidRPr="00540C0D" w:rsidRDefault="00A37400" w:rsidP="0059730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hAnsi="Arial" w:cs="Arial"/>
                <w:color w:val="000000" w:themeColor="text1"/>
                <w:sz w:val="18"/>
                <w:szCs w:val="18"/>
                <w:lang w:val="id"/>
              </w:rPr>
              <w:t>17,01</w:t>
            </w:r>
          </w:p>
        </w:tc>
        <w:tc>
          <w:tcPr>
            <w:tcW w:w="2269" w:type="dxa"/>
            <w:shd w:val="clear" w:color="auto" w:fill="auto"/>
            <w:hideMark/>
          </w:tcPr>
          <w:p w14:paraId="43B1735E" w14:textId="77777777" w:rsidR="00A37400" w:rsidRPr="00540C0D" w:rsidRDefault="00A37400" w:rsidP="0059730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x-none"/>
              </w:rPr>
              <w:t>266,4 x 10</w:t>
            </w:r>
            <w:r w:rsidRPr="00540C0D">
              <w:rPr>
                <w:rFonts w:ascii="Arial" w:eastAsia="Times New Roman" w:hAnsi="Arial" w:cs="Arial"/>
                <w:color w:val="000000" w:themeColor="text1"/>
                <w:sz w:val="18"/>
                <w:szCs w:val="18"/>
                <w:vertAlign w:val="superscript"/>
                <w:lang w:val="x-none"/>
              </w:rPr>
              <w:t>6</w:t>
            </w:r>
          </w:p>
        </w:tc>
      </w:tr>
      <w:tr w:rsidR="00A37400" w:rsidRPr="00540C0D" w14:paraId="096BE106" w14:textId="77777777" w:rsidTr="002222FF">
        <w:trPr>
          <w:trHeight w:hRule="exact" w:val="432"/>
        </w:trPr>
        <w:tc>
          <w:tcPr>
            <w:cnfStyle w:val="001000000000" w:firstRow="0" w:lastRow="0" w:firstColumn="1" w:lastColumn="0" w:oddVBand="0" w:evenVBand="0" w:oddHBand="0" w:evenHBand="0" w:firstRowFirstColumn="0" w:firstRowLastColumn="0" w:lastRowFirstColumn="0" w:lastRowLastColumn="0"/>
            <w:tcW w:w="716" w:type="dxa"/>
            <w:tcBorders>
              <w:top w:val="none" w:sz="0" w:space="0" w:color="auto"/>
              <w:left w:val="none" w:sz="0" w:space="0" w:color="auto"/>
              <w:bottom w:val="none" w:sz="0" w:space="0" w:color="auto"/>
            </w:tcBorders>
            <w:shd w:val="clear" w:color="auto" w:fill="auto"/>
            <w:noWrap/>
            <w:hideMark/>
          </w:tcPr>
          <w:p w14:paraId="6717ABF2" w14:textId="77777777" w:rsidR="00A37400" w:rsidRPr="00540C0D" w:rsidRDefault="00A37400" w:rsidP="00EE6037">
            <w:pPr>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en-US" w:eastAsia="x-none"/>
              </w:rPr>
              <w:t>9</w:t>
            </w:r>
          </w:p>
        </w:tc>
        <w:tc>
          <w:tcPr>
            <w:tcW w:w="1436" w:type="dxa"/>
            <w:shd w:val="clear" w:color="auto" w:fill="auto"/>
            <w:hideMark/>
          </w:tcPr>
          <w:p w14:paraId="122C460C" w14:textId="77777777" w:rsidR="00A37400" w:rsidRPr="00540C0D" w:rsidRDefault="00A37400" w:rsidP="00A3740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x-none"/>
              </w:rPr>
              <w:t>PGa-1.3</w:t>
            </w:r>
          </w:p>
        </w:tc>
        <w:tc>
          <w:tcPr>
            <w:tcW w:w="1710" w:type="dxa"/>
            <w:shd w:val="clear" w:color="auto" w:fill="auto"/>
            <w:hideMark/>
          </w:tcPr>
          <w:p w14:paraId="4787F9C0" w14:textId="77777777" w:rsidR="00A37400" w:rsidRPr="00540C0D" w:rsidRDefault="00A37400" w:rsidP="005973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hAnsi="Arial" w:cs="Arial"/>
                <w:color w:val="000000" w:themeColor="text1"/>
                <w:sz w:val="18"/>
                <w:szCs w:val="18"/>
                <w:lang w:val="id"/>
              </w:rPr>
              <w:t>13,29</w:t>
            </w:r>
          </w:p>
        </w:tc>
        <w:tc>
          <w:tcPr>
            <w:tcW w:w="1661" w:type="dxa"/>
            <w:shd w:val="clear" w:color="auto" w:fill="auto"/>
            <w:hideMark/>
          </w:tcPr>
          <w:p w14:paraId="468507DA" w14:textId="77777777" w:rsidR="00A37400" w:rsidRPr="00540C0D" w:rsidRDefault="00A37400" w:rsidP="005973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hAnsi="Arial" w:cs="Arial"/>
                <w:color w:val="000000" w:themeColor="text1"/>
                <w:sz w:val="18"/>
                <w:szCs w:val="18"/>
                <w:lang w:val="id"/>
              </w:rPr>
              <w:t>13,53</w:t>
            </w:r>
          </w:p>
        </w:tc>
        <w:tc>
          <w:tcPr>
            <w:tcW w:w="2269" w:type="dxa"/>
            <w:shd w:val="clear" w:color="auto" w:fill="auto"/>
            <w:hideMark/>
          </w:tcPr>
          <w:p w14:paraId="788B0C82" w14:textId="77777777" w:rsidR="00A37400" w:rsidRPr="00540C0D" w:rsidRDefault="00A37400" w:rsidP="005973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x-none"/>
              </w:rPr>
              <w:t>159,2 x 10</w:t>
            </w:r>
            <w:r w:rsidRPr="00540C0D">
              <w:rPr>
                <w:rFonts w:ascii="Arial" w:eastAsia="Times New Roman" w:hAnsi="Arial" w:cs="Arial"/>
                <w:color w:val="000000" w:themeColor="text1"/>
                <w:sz w:val="18"/>
                <w:szCs w:val="18"/>
                <w:vertAlign w:val="superscript"/>
                <w:lang w:val="x-none"/>
              </w:rPr>
              <w:t>6</w:t>
            </w:r>
          </w:p>
        </w:tc>
      </w:tr>
      <w:tr w:rsidR="00A37400" w:rsidRPr="00540C0D" w14:paraId="1D50C8BE" w14:textId="77777777" w:rsidTr="002222F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716" w:type="dxa"/>
            <w:tcBorders>
              <w:top w:val="none" w:sz="0" w:space="0" w:color="auto"/>
              <w:left w:val="none" w:sz="0" w:space="0" w:color="auto"/>
              <w:bottom w:val="none" w:sz="0" w:space="0" w:color="auto"/>
            </w:tcBorders>
            <w:shd w:val="clear" w:color="auto" w:fill="auto"/>
            <w:noWrap/>
            <w:hideMark/>
          </w:tcPr>
          <w:p w14:paraId="0AA45828" w14:textId="77777777" w:rsidR="00A37400" w:rsidRPr="00540C0D" w:rsidRDefault="00A37400" w:rsidP="00EE6037">
            <w:pPr>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x-none" w:eastAsia="x-none"/>
              </w:rPr>
              <w:t>1</w:t>
            </w:r>
            <w:r w:rsidRPr="00540C0D">
              <w:rPr>
                <w:rFonts w:ascii="Arial" w:eastAsia="Times New Roman" w:hAnsi="Arial" w:cs="Arial"/>
                <w:color w:val="000000" w:themeColor="text1"/>
                <w:sz w:val="18"/>
                <w:szCs w:val="18"/>
                <w:lang w:val="en-US" w:eastAsia="x-none"/>
              </w:rPr>
              <w:t>0</w:t>
            </w:r>
          </w:p>
        </w:tc>
        <w:tc>
          <w:tcPr>
            <w:tcW w:w="1436" w:type="dxa"/>
            <w:shd w:val="clear" w:color="auto" w:fill="auto"/>
            <w:hideMark/>
          </w:tcPr>
          <w:p w14:paraId="5DD6BA1D" w14:textId="77777777" w:rsidR="00A37400" w:rsidRPr="00540C0D" w:rsidRDefault="00A37400" w:rsidP="00A3740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x-none"/>
              </w:rPr>
              <w:t>BGa-2.1</w:t>
            </w:r>
          </w:p>
        </w:tc>
        <w:tc>
          <w:tcPr>
            <w:tcW w:w="1710" w:type="dxa"/>
            <w:shd w:val="clear" w:color="auto" w:fill="auto"/>
            <w:hideMark/>
          </w:tcPr>
          <w:p w14:paraId="11AEE499" w14:textId="77777777" w:rsidR="00A37400" w:rsidRPr="00540C0D" w:rsidRDefault="00A37400" w:rsidP="0059730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hAnsi="Arial" w:cs="Arial"/>
                <w:color w:val="000000" w:themeColor="text1"/>
                <w:sz w:val="18"/>
                <w:szCs w:val="18"/>
                <w:lang w:val="id"/>
              </w:rPr>
              <w:t>71,66</w:t>
            </w:r>
          </w:p>
        </w:tc>
        <w:tc>
          <w:tcPr>
            <w:tcW w:w="1661" w:type="dxa"/>
            <w:shd w:val="clear" w:color="auto" w:fill="auto"/>
            <w:hideMark/>
          </w:tcPr>
          <w:p w14:paraId="7D8470EF" w14:textId="77777777" w:rsidR="00A37400" w:rsidRPr="00540C0D" w:rsidRDefault="00A37400" w:rsidP="0059730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hAnsi="Arial" w:cs="Arial"/>
                <w:color w:val="000000" w:themeColor="text1"/>
                <w:sz w:val="18"/>
                <w:szCs w:val="18"/>
                <w:lang w:val="id"/>
              </w:rPr>
              <w:t>19,19</w:t>
            </w:r>
          </w:p>
        </w:tc>
        <w:tc>
          <w:tcPr>
            <w:tcW w:w="2269" w:type="dxa"/>
            <w:shd w:val="clear" w:color="auto" w:fill="auto"/>
            <w:hideMark/>
          </w:tcPr>
          <w:p w14:paraId="5CED793C" w14:textId="77777777" w:rsidR="00A37400" w:rsidRPr="00540C0D" w:rsidRDefault="00A37400" w:rsidP="0059730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x-none"/>
              </w:rPr>
              <w:t>227,6 x 10</w:t>
            </w:r>
            <w:r w:rsidRPr="00540C0D">
              <w:rPr>
                <w:rFonts w:ascii="Arial" w:eastAsia="Times New Roman" w:hAnsi="Arial" w:cs="Arial"/>
                <w:color w:val="000000" w:themeColor="text1"/>
                <w:sz w:val="18"/>
                <w:szCs w:val="18"/>
                <w:vertAlign w:val="superscript"/>
                <w:lang w:val="x-none"/>
              </w:rPr>
              <w:t>6</w:t>
            </w:r>
          </w:p>
        </w:tc>
      </w:tr>
      <w:tr w:rsidR="00A37400" w:rsidRPr="00540C0D" w14:paraId="63736C21" w14:textId="77777777" w:rsidTr="002222FF">
        <w:trPr>
          <w:trHeight w:hRule="exact" w:val="432"/>
        </w:trPr>
        <w:tc>
          <w:tcPr>
            <w:cnfStyle w:val="001000000000" w:firstRow="0" w:lastRow="0" w:firstColumn="1" w:lastColumn="0" w:oddVBand="0" w:evenVBand="0" w:oddHBand="0" w:evenHBand="0" w:firstRowFirstColumn="0" w:firstRowLastColumn="0" w:lastRowFirstColumn="0" w:lastRowLastColumn="0"/>
            <w:tcW w:w="716" w:type="dxa"/>
            <w:tcBorders>
              <w:top w:val="none" w:sz="0" w:space="0" w:color="auto"/>
              <w:left w:val="none" w:sz="0" w:space="0" w:color="auto"/>
              <w:bottom w:val="none" w:sz="0" w:space="0" w:color="auto"/>
            </w:tcBorders>
            <w:shd w:val="clear" w:color="auto" w:fill="auto"/>
            <w:noWrap/>
            <w:hideMark/>
          </w:tcPr>
          <w:p w14:paraId="3F31E19D" w14:textId="77777777" w:rsidR="00A37400" w:rsidRPr="00540C0D" w:rsidRDefault="00A37400" w:rsidP="00EE6037">
            <w:pPr>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x-none" w:eastAsia="x-none"/>
              </w:rPr>
              <w:t>1</w:t>
            </w:r>
            <w:r w:rsidRPr="00540C0D">
              <w:rPr>
                <w:rFonts w:ascii="Arial" w:eastAsia="Times New Roman" w:hAnsi="Arial" w:cs="Arial"/>
                <w:color w:val="000000" w:themeColor="text1"/>
                <w:sz w:val="18"/>
                <w:szCs w:val="18"/>
                <w:lang w:val="en-US" w:eastAsia="x-none"/>
              </w:rPr>
              <w:t>1</w:t>
            </w:r>
          </w:p>
        </w:tc>
        <w:tc>
          <w:tcPr>
            <w:tcW w:w="1436" w:type="dxa"/>
            <w:shd w:val="clear" w:color="auto" w:fill="auto"/>
            <w:hideMark/>
          </w:tcPr>
          <w:p w14:paraId="77A90D89" w14:textId="77777777" w:rsidR="00A37400" w:rsidRPr="00540C0D" w:rsidRDefault="00A37400" w:rsidP="00A3740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x-none"/>
              </w:rPr>
              <w:t>BGa-2.2</w:t>
            </w:r>
          </w:p>
        </w:tc>
        <w:tc>
          <w:tcPr>
            <w:tcW w:w="1710" w:type="dxa"/>
            <w:shd w:val="clear" w:color="auto" w:fill="auto"/>
            <w:hideMark/>
          </w:tcPr>
          <w:p w14:paraId="2B79483E" w14:textId="77777777" w:rsidR="00A37400" w:rsidRPr="00540C0D" w:rsidRDefault="00A37400" w:rsidP="005973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hAnsi="Arial" w:cs="Arial"/>
                <w:color w:val="000000" w:themeColor="text1"/>
                <w:sz w:val="18"/>
                <w:szCs w:val="18"/>
                <w:lang w:val="id"/>
              </w:rPr>
              <w:t>90,17</w:t>
            </w:r>
          </w:p>
        </w:tc>
        <w:tc>
          <w:tcPr>
            <w:tcW w:w="1661" w:type="dxa"/>
            <w:shd w:val="clear" w:color="auto" w:fill="auto"/>
            <w:hideMark/>
          </w:tcPr>
          <w:p w14:paraId="66D53595" w14:textId="77777777" w:rsidR="00A37400" w:rsidRPr="00540C0D" w:rsidRDefault="00A37400" w:rsidP="005973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hAnsi="Arial" w:cs="Arial"/>
                <w:color w:val="000000" w:themeColor="text1"/>
                <w:sz w:val="18"/>
                <w:szCs w:val="18"/>
                <w:lang w:val="id"/>
              </w:rPr>
              <w:t>12,94</w:t>
            </w:r>
          </w:p>
        </w:tc>
        <w:tc>
          <w:tcPr>
            <w:tcW w:w="2269" w:type="dxa"/>
            <w:shd w:val="clear" w:color="auto" w:fill="auto"/>
            <w:hideMark/>
          </w:tcPr>
          <w:p w14:paraId="1C7584C6" w14:textId="77777777" w:rsidR="00A37400" w:rsidRPr="00540C0D" w:rsidRDefault="00A37400" w:rsidP="005973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x-none"/>
              </w:rPr>
              <w:t>244,7 x 10</w:t>
            </w:r>
            <w:r w:rsidRPr="00540C0D">
              <w:rPr>
                <w:rFonts w:ascii="Arial" w:eastAsia="Times New Roman" w:hAnsi="Arial" w:cs="Arial"/>
                <w:color w:val="000000" w:themeColor="text1"/>
                <w:sz w:val="18"/>
                <w:szCs w:val="18"/>
                <w:vertAlign w:val="superscript"/>
                <w:lang w:val="x-none"/>
              </w:rPr>
              <w:t>6</w:t>
            </w:r>
          </w:p>
        </w:tc>
      </w:tr>
      <w:tr w:rsidR="00A37400" w:rsidRPr="00540C0D" w14:paraId="502F3427" w14:textId="77777777" w:rsidTr="002222F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716" w:type="dxa"/>
            <w:tcBorders>
              <w:top w:val="none" w:sz="0" w:space="0" w:color="auto"/>
              <w:left w:val="none" w:sz="0" w:space="0" w:color="auto"/>
              <w:bottom w:val="none" w:sz="0" w:space="0" w:color="auto"/>
            </w:tcBorders>
            <w:shd w:val="clear" w:color="auto" w:fill="auto"/>
            <w:noWrap/>
            <w:hideMark/>
          </w:tcPr>
          <w:p w14:paraId="5E0823C6" w14:textId="77777777" w:rsidR="00A37400" w:rsidRPr="00540C0D" w:rsidRDefault="00A37400" w:rsidP="00EE6037">
            <w:pPr>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x-none" w:eastAsia="x-none"/>
              </w:rPr>
              <w:t>12</w:t>
            </w:r>
          </w:p>
        </w:tc>
        <w:tc>
          <w:tcPr>
            <w:tcW w:w="1436" w:type="dxa"/>
            <w:shd w:val="clear" w:color="auto" w:fill="auto"/>
            <w:hideMark/>
          </w:tcPr>
          <w:p w14:paraId="79515172" w14:textId="77777777" w:rsidR="00A37400" w:rsidRPr="00540C0D" w:rsidRDefault="00A37400" w:rsidP="00A3740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x-none"/>
              </w:rPr>
              <w:t>WGa-3</w:t>
            </w:r>
          </w:p>
        </w:tc>
        <w:tc>
          <w:tcPr>
            <w:tcW w:w="1710" w:type="dxa"/>
            <w:shd w:val="clear" w:color="auto" w:fill="auto"/>
            <w:hideMark/>
          </w:tcPr>
          <w:p w14:paraId="3FAE7F8B" w14:textId="77777777" w:rsidR="00A37400" w:rsidRPr="00540C0D" w:rsidRDefault="00A37400" w:rsidP="0059730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hAnsi="Arial" w:cs="Arial"/>
                <w:color w:val="000000" w:themeColor="text1"/>
                <w:sz w:val="18"/>
                <w:szCs w:val="18"/>
                <w:lang w:val="id"/>
              </w:rPr>
              <w:t>65,49</w:t>
            </w:r>
          </w:p>
        </w:tc>
        <w:tc>
          <w:tcPr>
            <w:tcW w:w="1661" w:type="dxa"/>
            <w:shd w:val="clear" w:color="auto" w:fill="auto"/>
            <w:hideMark/>
          </w:tcPr>
          <w:p w14:paraId="245FDE86" w14:textId="77777777" w:rsidR="00A37400" w:rsidRPr="00540C0D" w:rsidRDefault="00A37400" w:rsidP="0059730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hAnsi="Arial" w:cs="Arial"/>
                <w:color w:val="000000" w:themeColor="text1"/>
                <w:sz w:val="18"/>
                <w:szCs w:val="18"/>
                <w:lang w:val="id"/>
              </w:rPr>
              <w:t>14,79</w:t>
            </w:r>
          </w:p>
        </w:tc>
        <w:tc>
          <w:tcPr>
            <w:tcW w:w="2269" w:type="dxa"/>
            <w:shd w:val="clear" w:color="auto" w:fill="auto"/>
            <w:hideMark/>
          </w:tcPr>
          <w:p w14:paraId="0CE88B28" w14:textId="50EE16D3" w:rsidR="00A37400" w:rsidRPr="00540C0D" w:rsidRDefault="00A37400" w:rsidP="0059730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x-none"/>
              </w:rPr>
              <w:t>11,7 x 10</w:t>
            </w:r>
            <w:r w:rsidRPr="00540C0D">
              <w:rPr>
                <w:rFonts w:ascii="Arial" w:eastAsia="Times New Roman" w:hAnsi="Arial" w:cs="Arial"/>
                <w:color w:val="000000" w:themeColor="text1"/>
                <w:sz w:val="18"/>
                <w:szCs w:val="18"/>
                <w:vertAlign w:val="superscript"/>
                <w:lang w:val="x-none"/>
              </w:rPr>
              <w:t>6</w:t>
            </w:r>
          </w:p>
        </w:tc>
      </w:tr>
      <w:tr w:rsidR="00A37400" w:rsidRPr="00540C0D" w14:paraId="17B1F7EE" w14:textId="77777777" w:rsidTr="002222FF">
        <w:trPr>
          <w:trHeight w:hRule="exact" w:val="432"/>
        </w:trPr>
        <w:tc>
          <w:tcPr>
            <w:cnfStyle w:val="001000000000" w:firstRow="0" w:lastRow="0" w:firstColumn="1" w:lastColumn="0" w:oddVBand="0" w:evenVBand="0" w:oddHBand="0" w:evenHBand="0" w:firstRowFirstColumn="0" w:firstRowLastColumn="0" w:lastRowFirstColumn="0" w:lastRowLastColumn="0"/>
            <w:tcW w:w="716" w:type="dxa"/>
            <w:tcBorders>
              <w:top w:val="none" w:sz="0" w:space="0" w:color="auto"/>
              <w:left w:val="none" w:sz="0" w:space="0" w:color="auto"/>
              <w:bottom w:val="none" w:sz="0" w:space="0" w:color="auto"/>
            </w:tcBorders>
            <w:shd w:val="clear" w:color="auto" w:fill="auto"/>
            <w:noWrap/>
            <w:hideMark/>
          </w:tcPr>
          <w:p w14:paraId="3DF0A5F8" w14:textId="77777777" w:rsidR="00A37400" w:rsidRPr="00540C0D" w:rsidRDefault="00A37400" w:rsidP="00EE6037">
            <w:pPr>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x-none" w:eastAsia="x-none"/>
              </w:rPr>
              <w:t>1</w:t>
            </w:r>
            <w:r w:rsidRPr="00540C0D">
              <w:rPr>
                <w:rFonts w:ascii="Arial" w:eastAsia="Times New Roman" w:hAnsi="Arial" w:cs="Arial"/>
                <w:color w:val="000000" w:themeColor="text1"/>
                <w:sz w:val="18"/>
                <w:szCs w:val="18"/>
                <w:lang w:val="en-US" w:eastAsia="x-none"/>
              </w:rPr>
              <w:t>3</w:t>
            </w:r>
          </w:p>
        </w:tc>
        <w:tc>
          <w:tcPr>
            <w:tcW w:w="1436" w:type="dxa"/>
            <w:shd w:val="clear" w:color="auto" w:fill="auto"/>
            <w:hideMark/>
          </w:tcPr>
          <w:p w14:paraId="541BE0DA" w14:textId="77777777" w:rsidR="00A37400" w:rsidRPr="00540C0D" w:rsidRDefault="00A37400" w:rsidP="00A3740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x-none"/>
              </w:rPr>
              <w:t>WGa-3.1</w:t>
            </w:r>
          </w:p>
        </w:tc>
        <w:tc>
          <w:tcPr>
            <w:tcW w:w="1710" w:type="dxa"/>
            <w:shd w:val="clear" w:color="auto" w:fill="auto"/>
            <w:hideMark/>
          </w:tcPr>
          <w:p w14:paraId="4C8DE928" w14:textId="77777777" w:rsidR="00A37400" w:rsidRPr="00540C0D" w:rsidRDefault="00A37400" w:rsidP="005973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hAnsi="Arial" w:cs="Arial"/>
                <w:color w:val="000000" w:themeColor="text1"/>
                <w:sz w:val="18"/>
                <w:szCs w:val="18"/>
                <w:lang w:val="id"/>
              </w:rPr>
              <w:t>78,98</w:t>
            </w:r>
          </w:p>
        </w:tc>
        <w:tc>
          <w:tcPr>
            <w:tcW w:w="1661" w:type="dxa"/>
            <w:shd w:val="clear" w:color="auto" w:fill="auto"/>
            <w:hideMark/>
          </w:tcPr>
          <w:p w14:paraId="7B3674D3" w14:textId="77777777" w:rsidR="00A37400" w:rsidRPr="00540C0D" w:rsidRDefault="00A37400" w:rsidP="005973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hAnsi="Arial" w:cs="Arial"/>
                <w:color w:val="000000" w:themeColor="text1"/>
                <w:sz w:val="18"/>
                <w:szCs w:val="18"/>
                <w:lang w:val="id"/>
              </w:rPr>
              <w:t>14,13</w:t>
            </w:r>
          </w:p>
        </w:tc>
        <w:tc>
          <w:tcPr>
            <w:tcW w:w="2269" w:type="dxa"/>
            <w:shd w:val="clear" w:color="auto" w:fill="auto"/>
            <w:hideMark/>
          </w:tcPr>
          <w:p w14:paraId="732CC5ED" w14:textId="77777777" w:rsidR="00A37400" w:rsidRPr="00540C0D" w:rsidRDefault="00A37400" w:rsidP="005973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x-none"/>
              </w:rPr>
              <w:t>203,2 x 10</w:t>
            </w:r>
            <w:r w:rsidRPr="00540C0D">
              <w:rPr>
                <w:rFonts w:ascii="Arial" w:eastAsia="Times New Roman" w:hAnsi="Arial" w:cs="Arial"/>
                <w:color w:val="000000" w:themeColor="text1"/>
                <w:sz w:val="18"/>
                <w:szCs w:val="18"/>
                <w:vertAlign w:val="superscript"/>
                <w:lang w:val="x-none"/>
              </w:rPr>
              <w:t>6</w:t>
            </w:r>
          </w:p>
        </w:tc>
      </w:tr>
      <w:tr w:rsidR="00A37400" w:rsidRPr="00540C0D" w14:paraId="596FFCE2" w14:textId="77777777" w:rsidTr="002222F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716" w:type="dxa"/>
            <w:tcBorders>
              <w:top w:val="none" w:sz="0" w:space="0" w:color="auto"/>
              <w:left w:val="none" w:sz="0" w:space="0" w:color="auto"/>
              <w:bottom w:val="none" w:sz="0" w:space="0" w:color="auto"/>
            </w:tcBorders>
            <w:shd w:val="clear" w:color="auto" w:fill="auto"/>
            <w:noWrap/>
            <w:hideMark/>
          </w:tcPr>
          <w:p w14:paraId="21812F6B" w14:textId="77777777" w:rsidR="00A37400" w:rsidRPr="00540C0D" w:rsidRDefault="00A37400" w:rsidP="00EE6037">
            <w:pPr>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x-none" w:eastAsia="x-none"/>
              </w:rPr>
              <w:t>1</w:t>
            </w:r>
            <w:r w:rsidRPr="00540C0D">
              <w:rPr>
                <w:rFonts w:ascii="Arial" w:eastAsia="Times New Roman" w:hAnsi="Arial" w:cs="Arial"/>
                <w:color w:val="000000" w:themeColor="text1"/>
                <w:sz w:val="18"/>
                <w:szCs w:val="18"/>
                <w:lang w:val="en-US" w:eastAsia="x-none"/>
              </w:rPr>
              <w:t>4</w:t>
            </w:r>
          </w:p>
        </w:tc>
        <w:tc>
          <w:tcPr>
            <w:tcW w:w="1436" w:type="dxa"/>
            <w:shd w:val="clear" w:color="auto" w:fill="auto"/>
            <w:hideMark/>
          </w:tcPr>
          <w:p w14:paraId="7404DA0F" w14:textId="77777777" w:rsidR="00A37400" w:rsidRPr="00540C0D" w:rsidRDefault="00A37400" w:rsidP="00A3740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x-none"/>
              </w:rPr>
              <w:t>JSi-1</w:t>
            </w:r>
          </w:p>
        </w:tc>
        <w:tc>
          <w:tcPr>
            <w:tcW w:w="1710" w:type="dxa"/>
            <w:shd w:val="clear" w:color="auto" w:fill="auto"/>
            <w:hideMark/>
          </w:tcPr>
          <w:p w14:paraId="792E6882" w14:textId="77777777" w:rsidR="00A37400" w:rsidRPr="00540C0D" w:rsidRDefault="00A37400" w:rsidP="0059730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vertAlign w:val="superscript"/>
                <w:lang w:val="x-none" w:eastAsia="x-none"/>
              </w:rPr>
            </w:pPr>
            <w:r w:rsidRPr="00540C0D">
              <w:rPr>
                <w:rFonts w:ascii="Arial" w:hAnsi="Arial" w:cs="Arial"/>
                <w:color w:val="000000" w:themeColor="text1"/>
                <w:sz w:val="18"/>
                <w:szCs w:val="18"/>
                <w:lang w:val="id"/>
              </w:rPr>
              <w:t>76,06</w:t>
            </w:r>
          </w:p>
        </w:tc>
        <w:tc>
          <w:tcPr>
            <w:tcW w:w="1661" w:type="dxa"/>
            <w:shd w:val="clear" w:color="auto" w:fill="auto"/>
            <w:hideMark/>
          </w:tcPr>
          <w:p w14:paraId="046C3532" w14:textId="77777777" w:rsidR="00A37400" w:rsidRPr="00540C0D" w:rsidRDefault="00A37400" w:rsidP="0059730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hAnsi="Arial" w:cs="Arial"/>
                <w:color w:val="000000" w:themeColor="text1"/>
                <w:sz w:val="18"/>
                <w:szCs w:val="18"/>
                <w:lang w:val="id"/>
              </w:rPr>
              <w:t>16,08</w:t>
            </w:r>
          </w:p>
        </w:tc>
        <w:tc>
          <w:tcPr>
            <w:tcW w:w="2269" w:type="dxa"/>
            <w:shd w:val="clear" w:color="auto" w:fill="auto"/>
            <w:hideMark/>
          </w:tcPr>
          <w:p w14:paraId="46417D48" w14:textId="58EE7990" w:rsidR="00A37400" w:rsidRPr="00540C0D" w:rsidRDefault="00A37400" w:rsidP="0059730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x-none"/>
              </w:rPr>
              <w:t>8,8 x 10</w:t>
            </w:r>
            <w:r w:rsidRPr="00540C0D">
              <w:rPr>
                <w:rFonts w:ascii="Arial" w:eastAsia="Times New Roman" w:hAnsi="Arial" w:cs="Arial"/>
                <w:color w:val="000000" w:themeColor="text1"/>
                <w:sz w:val="18"/>
                <w:szCs w:val="18"/>
                <w:vertAlign w:val="superscript"/>
                <w:lang w:val="x-none"/>
              </w:rPr>
              <w:t>6</w:t>
            </w:r>
          </w:p>
        </w:tc>
      </w:tr>
      <w:tr w:rsidR="00A37400" w:rsidRPr="00540C0D" w14:paraId="08611BF1" w14:textId="77777777" w:rsidTr="002222FF">
        <w:trPr>
          <w:trHeight w:hRule="exact" w:val="432"/>
        </w:trPr>
        <w:tc>
          <w:tcPr>
            <w:cnfStyle w:val="001000000000" w:firstRow="0" w:lastRow="0" w:firstColumn="1" w:lastColumn="0" w:oddVBand="0" w:evenVBand="0" w:oddHBand="0" w:evenHBand="0" w:firstRowFirstColumn="0" w:firstRowLastColumn="0" w:lastRowFirstColumn="0" w:lastRowLastColumn="0"/>
            <w:tcW w:w="716" w:type="dxa"/>
            <w:tcBorders>
              <w:top w:val="none" w:sz="0" w:space="0" w:color="auto"/>
              <w:left w:val="none" w:sz="0" w:space="0" w:color="auto"/>
              <w:bottom w:val="none" w:sz="0" w:space="0" w:color="auto"/>
            </w:tcBorders>
            <w:shd w:val="clear" w:color="auto" w:fill="auto"/>
            <w:noWrap/>
            <w:hideMark/>
          </w:tcPr>
          <w:p w14:paraId="3845601D" w14:textId="77777777" w:rsidR="00A37400" w:rsidRPr="00540C0D" w:rsidRDefault="00A37400" w:rsidP="00EE6037">
            <w:pPr>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en-US" w:eastAsia="x-none"/>
              </w:rPr>
              <w:t>15</w:t>
            </w:r>
          </w:p>
        </w:tc>
        <w:tc>
          <w:tcPr>
            <w:tcW w:w="1436" w:type="dxa"/>
            <w:shd w:val="clear" w:color="auto" w:fill="auto"/>
            <w:hideMark/>
          </w:tcPr>
          <w:p w14:paraId="58851598" w14:textId="77777777" w:rsidR="00A37400" w:rsidRPr="00540C0D" w:rsidRDefault="00A37400" w:rsidP="00A3740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x-none"/>
              </w:rPr>
              <w:t>LSi-3</w:t>
            </w:r>
          </w:p>
        </w:tc>
        <w:tc>
          <w:tcPr>
            <w:tcW w:w="1710" w:type="dxa"/>
            <w:shd w:val="clear" w:color="auto" w:fill="auto"/>
            <w:hideMark/>
          </w:tcPr>
          <w:p w14:paraId="049A58FD" w14:textId="77777777" w:rsidR="00A37400" w:rsidRPr="00540C0D" w:rsidRDefault="00A37400" w:rsidP="005973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hAnsi="Arial" w:cs="Arial"/>
                <w:color w:val="000000" w:themeColor="text1"/>
                <w:sz w:val="18"/>
                <w:szCs w:val="18"/>
                <w:lang w:val="id"/>
              </w:rPr>
              <w:t>64,14</w:t>
            </w:r>
          </w:p>
        </w:tc>
        <w:tc>
          <w:tcPr>
            <w:tcW w:w="1661" w:type="dxa"/>
            <w:shd w:val="clear" w:color="auto" w:fill="auto"/>
            <w:hideMark/>
          </w:tcPr>
          <w:p w14:paraId="3054A38C" w14:textId="77777777" w:rsidR="00A37400" w:rsidRPr="00540C0D" w:rsidRDefault="00A37400" w:rsidP="005973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hAnsi="Arial" w:cs="Arial"/>
                <w:color w:val="000000" w:themeColor="text1"/>
                <w:sz w:val="18"/>
                <w:szCs w:val="18"/>
                <w:lang w:val="id"/>
              </w:rPr>
              <w:t>25,79</w:t>
            </w:r>
          </w:p>
        </w:tc>
        <w:tc>
          <w:tcPr>
            <w:tcW w:w="2269" w:type="dxa"/>
            <w:shd w:val="clear" w:color="auto" w:fill="auto"/>
            <w:hideMark/>
          </w:tcPr>
          <w:p w14:paraId="3A131032" w14:textId="4FBA6C24" w:rsidR="00A37400" w:rsidRPr="00540C0D" w:rsidRDefault="00A37400" w:rsidP="005973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x-none"/>
              </w:rPr>
              <w:t>22,3 x 10</w:t>
            </w:r>
            <w:r w:rsidRPr="00540C0D">
              <w:rPr>
                <w:rFonts w:ascii="Arial" w:eastAsia="Times New Roman" w:hAnsi="Arial" w:cs="Arial"/>
                <w:color w:val="000000" w:themeColor="text1"/>
                <w:sz w:val="18"/>
                <w:szCs w:val="18"/>
                <w:vertAlign w:val="superscript"/>
                <w:lang w:val="x-none"/>
              </w:rPr>
              <w:t>6</w:t>
            </w:r>
          </w:p>
        </w:tc>
      </w:tr>
      <w:tr w:rsidR="00A37400" w:rsidRPr="00540C0D" w14:paraId="1A48E78E" w14:textId="77777777" w:rsidTr="002222F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716" w:type="dxa"/>
            <w:tcBorders>
              <w:top w:val="none" w:sz="0" w:space="0" w:color="auto"/>
              <w:left w:val="none" w:sz="0" w:space="0" w:color="auto"/>
              <w:bottom w:val="none" w:sz="0" w:space="0" w:color="auto"/>
            </w:tcBorders>
            <w:shd w:val="clear" w:color="auto" w:fill="auto"/>
            <w:noWrap/>
            <w:hideMark/>
          </w:tcPr>
          <w:p w14:paraId="1079B4DC" w14:textId="77777777" w:rsidR="00A37400" w:rsidRPr="00540C0D" w:rsidRDefault="00A37400" w:rsidP="00EE6037">
            <w:pPr>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en-US" w:eastAsia="x-none"/>
              </w:rPr>
              <w:t>16</w:t>
            </w:r>
          </w:p>
        </w:tc>
        <w:tc>
          <w:tcPr>
            <w:tcW w:w="1436" w:type="dxa"/>
            <w:shd w:val="clear" w:color="auto" w:fill="auto"/>
            <w:hideMark/>
          </w:tcPr>
          <w:p w14:paraId="281C1A44" w14:textId="77777777" w:rsidR="00A37400" w:rsidRPr="00540C0D" w:rsidRDefault="00A37400" w:rsidP="00A3740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x-none"/>
              </w:rPr>
              <w:t>JSi-4</w:t>
            </w:r>
          </w:p>
        </w:tc>
        <w:tc>
          <w:tcPr>
            <w:tcW w:w="1710" w:type="dxa"/>
            <w:shd w:val="clear" w:color="auto" w:fill="auto"/>
            <w:hideMark/>
          </w:tcPr>
          <w:p w14:paraId="59285AF9" w14:textId="77777777" w:rsidR="00A37400" w:rsidRPr="00540C0D" w:rsidRDefault="00A37400" w:rsidP="0059730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hAnsi="Arial" w:cs="Arial"/>
                <w:color w:val="000000" w:themeColor="text1"/>
                <w:sz w:val="18"/>
                <w:szCs w:val="18"/>
                <w:lang w:val="id"/>
              </w:rPr>
              <w:t>62,25</w:t>
            </w:r>
          </w:p>
        </w:tc>
        <w:tc>
          <w:tcPr>
            <w:tcW w:w="1661" w:type="dxa"/>
            <w:shd w:val="clear" w:color="auto" w:fill="auto"/>
            <w:hideMark/>
          </w:tcPr>
          <w:p w14:paraId="7C36EC1A" w14:textId="77777777" w:rsidR="00A37400" w:rsidRPr="00540C0D" w:rsidRDefault="00A37400" w:rsidP="0059730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hAnsi="Arial" w:cs="Arial"/>
                <w:color w:val="000000" w:themeColor="text1"/>
                <w:sz w:val="18"/>
                <w:szCs w:val="18"/>
                <w:lang w:val="id"/>
              </w:rPr>
              <w:t>28,06</w:t>
            </w:r>
          </w:p>
        </w:tc>
        <w:tc>
          <w:tcPr>
            <w:tcW w:w="2269" w:type="dxa"/>
            <w:shd w:val="clear" w:color="auto" w:fill="auto"/>
            <w:hideMark/>
          </w:tcPr>
          <w:p w14:paraId="620CA5FE" w14:textId="3DD39152" w:rsidR="00A37400" w:rsidRPr="00540C0D" w:rsidRDefault="00A37400" w:rsidP="0059730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x-none"/>
              </w:rPr>
              <w:t>13,7 x 10</w:t>
            </w:r>
            <w:r w:rsidRPr="00540C0D">
              <w:rPr>
                <w:rFonts w:ascii="Arial" w:eastAsia="Times New Roman" w:hAnsi="Arial" w:cs="Arial"/>
                <w:color w:val="000000" w:themeColor="text1"/>
                <w:sz w:val="18"/>
                <w:szCs w:val="18"/>
                <w:vertAlign w:val="superscript"/>
                <w:lang w:val="x-none"/>
              </w:rPr>
              <w:t>6</w:t>
            </w:r>
          </w:p>
        </w:tc>
      </w:tr>
      <w:tr w:rsidR="00A37400" w:rsidRPr="00540C0D" w14:paraId="33C9E7EC" w14:textId="77777777" w:rsidTr="002222FF">
        <w:trPr>
          <w:trHeight w:hRule="exact" w:val="432"/>
        </w:trPr>
        <w:tc>
          <w:tcPr>
            <w:cnfStyle w:val="001000000000" w:firstRow="0" w:lastRow="0" w:firstColumn="1" w:lastColumn="0" w:oddVBand="0" w:evenVBand="0" w:oddHBand="0" w:evenHBand="0" w:firstRowFirstColumn="0" w:firstRowLastColumn="0" w:lastRowFirstColumn="0" w:lastRowLastColumn="0"/>
            <w:tcW w:w="716" w:type="dxa"/>
            <w:tcBorders>
              <w:top w:val="none" w:sz="0" w:space="0" w:color="auto"/>
              <w:left w:val="none" w:sz="0" w:space="0" w:color="auto"/>
              <w:bottom w:val="none" w:sz="0" w:space="0" w:color="auto"/>
            </w:tcBorders>
            <w:shd w:val="clear" w:color="auto" w:fill="auto"/>
            <w:noWrap/>
            <w:hideMark/>
          </w:tcPr>
          <w:p w14:paraId="79E7E3BC" w14:textId="77777777" w:rsidR="00A37400" w:rsidRPr="00540C0D" w:rsidRDefault="00A37400" w:rsidP="00EE6037">
            <w:pPr>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en-US" w:eastAsia="x-none"/>
              </w:rPr>
              <w:t>17</w:t>
            </w:r>
          </w:p>
        </w:tc>
        <w:tc>
          <w:tcPr>
            <w:tcW w:w="1436" w:type="dxa"/>
            <w:shd w:val="clear" w:color="auto" w:fill="auto"/>
            <w:hideMark/>
          </w:tcPr>
          <w:p w14:paraId="5018A97E" w14:textId="77777777" w:rsidR="00A37400" w:rsidRPr="00540C0D" w:rsidRDefault="00A37400" w:rsidP="00A3740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x-none"/>
              </w:rPr>
              <w:t>RBg-1</w:t>
            </w:r>
          </w:p>
        </w:tc>
        <w:tc>
          <w:tcPr>
            <w:tcW w:w="1710" w:type="dxa"/>
            <w:shd w:val="clear" w:color="auto" w:fill="auto"/>
            <w:hideMark/>
          </w:tcPr>
          <w:p w14:paraId="5D2B2CE6" w14:textId="77777777" w:rsidR="00A37400" w:rsidRPr="00540C0D" w:rsidRDefault="00A37400" w:rsidP="005973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hAnsi="Arial" w:cs="Arial"/>
                <w:color w:val="000000" w:themeColor="text1"/>
                <w:sz w:val="18"/>
                <w:szCs w:val="18"/>
                <w:lang w:val="id"/>
              </w:rPr>
              <w:t>54,96</w:t>
            </w:r>
          </w:p>
        </w:tc>
        <w:tc>
          <w:tcPr>
            <w:tcW w:w="1661" w:type="dxa"/>
            <w:shd w:val="clear" w:color="auto" w:fill="auto"/>
            <w:hideMark/>
          </w:tcPr>
          <w:p w14:paraId="5C66637F" w14:textId="77777777" w:rsidR="00A37400" w:rsidRPr="00540C0D" w:rsidRDefault="00A37400" w:rsidP="005973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hAnsi="Arial" w:cs="Arial"/>
                <w:color w:val="000000" w:themeColor="text1"/>
                <w:sz w:val="18"/>
                <w:szCs w:val="18"/>
                <w:lang w:val="id"/>
              </w:rPr>
              <w:t>19,74</w:t>
            </w:r>
          </w:p>
        </w:tc>
        <w:tc>
          <w:tcPr>
            <w:tcW w:w="2269" w:type="dxa"/>
            <w:shd w:val="clear" w:color="auto" w:fill="auto"/>
            <w:hideMark/>
          </w:tcPr>
          <w:p w14:paraId="5F03E736" w14:textId="77777777" w:rsidR="00A37400" w:rsidRPr="00540C0D" w:rsidRDefault="00A37400" w:rsidP="005973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540C0D">
              <w:rPr>
                <w:rFonts w:ascii="Arial" w:eastAsia="Times New Roman" w:hAnsi="Arial" w:cs="Arial"/>
                <w:color w:val="000000" w:themeColor="text1"/>
                <w:sz w:val="18"/>
                <w:szCs w:val="18"/>
                <w:lang w:val="x-none"/>
              </w:rPr>
              <w:t>241,8 x 10</w:t>
            </w:r>
            <w:r w:rsidRPr="00540C0D">
              <w:rPr>
                <w:rFonts w:ascii="Arial" w:eastAsia="Times New Roman" w:hAnsi="Arial" w:cs="Arial"/>
                <w:color w:val="000000" w:themeColor="text1"/>
                <w:sz w:val="18"/>
                <w:szCs w:val="18"/>
                <w:vertAlign w:val="superscript"/>
                <w:lang w:val="x-none"/>
              </w:rPr>
              <w:t>6</w:t>
            </w:r>
          </w:p>
        </w:tc>
      </w:tr>
      <w:tr w:rsidR="00A37400" w:rsidRPr="00540C0D" w14:paraId="11D8774E" w14:textId="77777777" w:rsidTr="002222F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716" w:type="dxa"/>
            <w:tcBorders>
              <w:top w:val="none" w:sz="0" w:space="0" w:color="auto"/>
              <w:left w:val="none" w:sz="0" w:space="0" w:color="auto"/>
              <w:bottom w:val="none" w:sz="0" w:space="0" w:color="auto"/>
            </w:tcBorders>
            <w:shd w:val="clear" w:color="auto" w:fill="auto"/>
            <w:noWrap/>
          </w:tcPr>
          <w:p w14:paraId="63D31263" w14:textId="77777777" w:rsidR="00A37400" w:rsidRPr="00540C0D" w:rsidRDefault="00A37400" w:rsidP="00EE6037">
            <w:pPr>
              <w:rPr>
                <w:rFonts w:ascii="Arial" w:eastAsia="Times New Roman" w:hAnsi="Arial" w:cs="Arial"/>
                <w:color w:val="000000" w:themeColor="text1"/>
                <w:sz w:val="18"/>
                <w:szCs w:val="18"/>
              </w:rPr>
            </w:pPr>
          </w:p>
        </w:tc>
        <w:tc>
          <w:tcPr>
            <w:tcW w:w="1436" w:type="dxa"/>
            <w:shd w:val="clear" w:color="auto" w:fill="auto"/>
          </w:tcPr>
          <w:p w14:paraId="33754F02" w14:textId="77777777" w:rsidR="00A37400" w:rsidRPr="00540C0D" w:rsidRDefault="00A37400" w:rsidP="00A3740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en-US"/>
              </w:rPr>
            </w:pPr>
            <w:r w:rsidRPr="00540C0D">
              <w:rPr>
                <w:rFonts w:ascii="Arial" w:hAnsi="Arial" w:cs="Arial"/>
                <w:color w:val="000000" w:themeColor="text1"/>
                <w:sz w:val="18"/>
                <w:szCs w:val="18"/>
                <w:lang w:val="en"/>
              </w:rPr>
              <w:t>Average</w:t>
            </w:r>
          </w:p>
        </w:tc>
        <w:tc>
          <w:tcPr>
            <w:tcW w:w="1710" w:type="dxa"/>
            <w:shd w:val="clear" w:color="auto" w:fill="auto"/>
          </w:tcPr>
          <w:p w14:paraId="3664E0E9" w14:textId="77777777" w:rsidR="00A37400" w:rsidRPr="00540C0D" w:rsidRDefault="00A37400" w:rsidP="0059730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rPr>
              <w:t>65.89</w:t>
            </w:r>
          </w:p>
        </w:tc>
        <w:tc>
          <w:tcPr>
            <w:tcW w:w="1661" w:type="dxa"/>
            <w:shd w:val="clear" w:color="auto" w:fill="auto"/>
          </w:tcPr>
          <w:p w14:paraId="571514AC" w14:textId="77777777" w:rsidR="00A37400" w:rsidRPr="00540C0D" w:rsidRDefault="00A37400" w:rsidP="0059730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rPr>
            </w:pPr>
            <w:r w:rsidRPr="00540C0D">
              <w:rPr>
                <w:rFonts w:ascii="Arial" w:hAnsi="Arial" w:cs="Arial"/>
                <w:color w:val="000000" w:themeColor="text1"/>
                <w:sz w:val="18"/>
                <w:szCs w:val="18"/>
              </w:rPr>
              <w:t>17,97</w:t>
            </w:r>
          </w:p>
        </w:tc>
        <w:tc>
          <w:tcPr>
            <w:tcW w:w="2269" w:type="dxa"/>
            <w:shd w:val="clear" w:color="auto" w:fill="auto"/>
          </w:tcPr>
          <w:p w14:paraId="5EC6F601" w14:textId="77777777" w:rsidR="00A37400" w:rsidRPr="00540C0D" w:rsidRDefault="00A37400" w:rsidP="0059730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rPr>
            </w:pPr>
            <w:r w:rsidRPr="00540C0D">
              <w:rPr>
                <w:rFonts w:ascii="Arial" w:hAnsi="Arial" w:cs="Arial"/>
                <w:color w:val="000000" w:themeColor="text1"/>
                <w:sz w:val="18"/>
                <w:szCs w:val="18"/>
              </w:rPr>
              <w:t>101,95</w:t>
            </w:r>
          </w:p>
        </w:tc>
      </w:tr>
      <w:tr w:rsidR="00A37400" w:rsidRPr="00540C0D" w14:paraId="27A9EF12" w14:textId="77777777" w:rsidTr="002222FF">
        <w:trPr>
          <w:trHeight w:hRule="exact" w:val="432"/>
        </w:trPr>
        <w:tc>
          <w:tcPr>
            <w:cnfStyle w:val="001000000000" w:firstRow="0" w:lastRow="0" w:firstColumn="1" w:lastColumn="0" w:oddVBand="0" w:evenVBand="0" w:oddHBand="0" w:evenHBand="0" w:firstRowFirstColumn="0" w:firstRowLastColumn="0" w:lastRowFirstColumn="0" w:lastRowLastColumn="0"/>
            <w:tcW w:w="716" w:type="dxa"/>
            <w:tcBorders>
              <w:top w:val="none" w:sz="0" w:space="0" w:color="auto"/>
              <w:left w:val="none" w:sz="0" w:space="0" w:color="auto"/>
              <w:bottom w:val="none" w:sz="0" w:space="0" w:color="auto"/>
            </w:tcBorders>
            <w:shd w:val="clear" w:color="auto" w:fill="auto"/>
            <w:noWrap/>
          </w:tcPr>
          <w:p w14:paraId="3865B73D" w14:textId="77777777" w:rsidR="00A37400" w:rsidRPr="00540C0D" w:rsidRDefault="00A37400" w:rsidP="00EE6037">
            <w:pPr>
              <w:rPr>
                <w:rFonts w:ascii="Arial" w:eastAsia="Times New Roman" w:hAnsi="Arial" w:cs="Arial"/>
                <w:color w:val="000000" w:themeColor="text1"/>
                <w:sz w:val="18"/>
                <w:szCs w:val="18"/>
              </w:rPr>
            </w:pPr>
          </w:p>
        </w:tc>
        <w:tc>
          <w:tcPr>
            <w:tcW w:w="1436" w:type="dxa"/>
            <w:shd w:val="clear" w:color="auto" w:fill="auto"/>
          </w:tcPr>
          <w:p w14:paraId="31337913" w14:textId="77777777" w:rsidR="00A37400" w:rsidRPr="00540C0D" w:rsidRDefault="00A37400" w:rsidP="00A3740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en-US"/>
              </w:rPr>
            </w:pPr>
            <w:r w:rsidRPr="00540C0D">
              <w:rPr>
                <w:rFonts w:ascii="Arial" w:eastAsia="Times New Roman" w:hAnsi="Arial" w:cs="Arial"/>
                <w:color w:val="000000" w:themeColor="text1"/>
                <w:sz w:val="18"/>
                <w:szCs w:val="18"/>
                <w:lang w:val="en-US"/>
              </w:rPr>
              <w:t>Std</w:t>
            </w:r>
          </w:p>
        </w:tc>
        <w:tc>
          <w:tcPr>
            <w:tcW w:w="1710" w:type="dxa"/>
            <w:shd w:val="clear" w:color="auto" w:fill="auto"/>
          </w:tcPr>
          <w:p w14:paraId="1EB8A68B" w14:textId="77777777" w:rsidR="00A37400" w:rsidRPr="00540C0D" w:rsidRDefault="00A37400" w:rsidP="005973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rPr>
              <w:t>19.26</w:t>
            </w:r>
          </w:p>
        </w:tc>
        <w:tc>
          <w:tcPr>
            <w:tcW w:w="1661" w:type="dxa"/>
            <w:shd w:val="clear" w:color="auto" w:fill="auto"/>
          </w:tcPr>
          <w:p w14:paraId="2CD9F7C4" w14:textId="77777777" w:rsidR="00A37400" w:rsidRPr="00540C0D" w:rsidRDefault="00A37400" w:rsidP="005973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rPr>
            </w:pPr>
            <w:r w:rsidRPr="00540C0D">
              <w:rPr>
                <w:rFonts w:ascii="Arial" w:hAnsi="Arial" w:cs="Arial"/>
                <w:color w:val="000000" w:themeColor="text1"/>
                <w:sz w:val="18"/>
                <w:szCs w:val="18"/>
              </w:rPr>
              <w:t>3,92</w:t>
            </w:r>
          </w:p>
        </w:tc>
        <w:tc>
          <w:tcPr>
            <w:tcW w:w="2269" w:type="dxa"/>
            <w:shd w:val="clear" w:color="auto" w:fill="auto"/>
          </w:tcPr>
          <w:p w14:paraId="4102E8CE" w14:textId="77777777" w:rsidR="00A37400" w:rsidRPr="00540C0D" w:rsidRDefault="00A37400" w:rsidP="005973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rPr>
            </w:pPr>
            <w:r w:rsidRPr="00540C0D">
              <w:rPr>
                <w:rFonts w:ascii="Arial" w:hAnsi="Arial" w:cs="Arial"/>
                <w:color w:val="000000" w:themeColor="text1"/>
                <w:sz w:val="18"/>
                <w:szCs w:val="18"/>
              </w:rPr>
              <w:t>92,74</w:t>
            </w:r>
          </w:p>
        </w:tc>
      </w:tr>
      <w:tr w:rsidR="00A37400" w:rsidRPr="00540C0D" w14:paraId="65CE44EA" w14:textId="77777777" w:rsidTr="002222F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716" w:type="dxa"/>
            <w:tcBorders>
              <w:top w:val="none" w:sz="0" w:space="0" w:color="auto"/>
              <w:left w:val="none" w:sz="0" w:space="0" w:color="auto"/>
              <w:bottom w:val="none" w:sz="0" w:space="0" w:color="auto"/>
            </w:tcBorders>
            <w:shd w:val="clear" w:color="auto" w:fill="auto"/>
            <w:noWrap/>
          </w:tcPr>
          <w:p w14:paraId="3D453CE9" w14:textId="77777777" w:rsidR="00A37400" w:rsidRPr="00540C0D" w:rsidRDefault="00A37400" w:rsidP="00EE6037">
            <w:pPr>
              <w:rPr>
                <w:rFonts w:ascii="Arial" w:eastAsia="Times New Roman" w:hAnsi="Arial" w:cs="Arial"/>
                <w:color w:val="000000" w:themeColor="text1"/>
                <w:sz w:val="18"/>
                <w:szCs w:val="18"/>
              </w:rPr>
            </w:pPr>
          </w:p>
        </w:tc>
        <w:tc>
          <w:tcPr>
            <w:tcW w:w="1436" w:type="dxa"/>
            <w:shd w:val="clear" w:color="auto" w:fill="auto"/>
          </w:tcPr>
          <w:p w14:paraId="243E9967" w14:textId="77777777" w:rsidR="00A37400" w:rsidRPr="00540C0D" w:rsidRDefault="00A37400" w:rsidP="00A3740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en-US"/>
              </w:rPr>
            </w:pPr>
            <w:r w:rsidRPr="00540C0D">
              <w:rPr>
                <w:rFonts w:ascii="Arial" w:eastAsia="Times New Roman" w:hAnsi="Arial" w:cs="Arial"/>
                <w:color w:val="000000" w:themeColor="text1"/>
                <w:sz w:val="18"/>
                <w:szCs w:val="18"/>
                <w:lang w:val="en-US"/>
              </w:rPr>
              <w:t>Height</w:t>
            </w:r>
          </w:p>
        </w:tc>
        <w:tc>
          <w:tcPr>
            <w:tcW w:w="1710" w:type="dxa"/>
            <w:shd w:val="clear" w:color="auto" w:fill="auto"/>
          </w:tcPr>
          <w:p w14:paraId="108FC755" w14:textId="77777777" w:rsidR="00A37400" w:rsidRPr="00540C0D" w:rsidRDefault="00A37400" w:rsidP="0059730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rPr>
              <w:t>&gt;85.15</w:t>
            </w:r>
          </w:p>
        </w:tc>
        <w:tc>
          <w:tcPr>
            <w:tcW w:w="1661" w:type="dxa"/>
            <w:shd w:val="clear" w:color="auto" w:fill="auto"/>
          </w:tcPr>
          <w:p w14:paraId="76DEC338" w14:textId="77777777" w:rsidR="00A37400" w:rsidRPr="00540C0D" w:rsidRDefault="00A37400" w:rsidP="0059730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rPr>
            </w:pPr>
            <w:r w:rsidRPr="00540C0D">
              <w:rPr>
                <w:rFonts w:ascii="Arial" w:hAnsi="Arial" w:cs="Arial"/>
                <w:color w:val="000000" w:themeColor="text1"/>
                <w:sz w:val="18"/>
                <w:szCs w:val="18"/>
              </w:rPr>
              <w:t>&gt;21,894</w:t>
            </w:r>
          </w:p>
        </w:tc>
        <w:tc>
          <w:tcPr>
            <w:tcW w:w="2269" w:type="dxa"/>
            <w:shd w:val="clear" w:color="auto" w:fill="auto"/>
          </w:tcPr>
          <w:p w14:paraId="5AF43626" w14:textId="77777777" w:rsidR="00A37400" w:rsidRPr="00540C0D" w:rsidRDefault="00A37400" w:rsidP="0059730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rPr>
            </w:pPr>
            <w:r w:rsidRPr="00540C0D">
              <w:rPr>
                <w:rFonts w:ascii="Arial" w:hAnsi="Arial" w:cs="Arial"/>
                <w:color w:val="000000" w:themeColor="text1"/>
                <w:sz w:val="18"/>
                <w:szCs w:val="18"/>
              </w:rPr>
              <w:t>&gt;194,69</w:t>
            </w:r>
          </w:p>
        </w:tc>
      </w:tr>
      <w:tr w:rsidR="00A37400" w:rsidRPr="00540C0D" w14:paraId="3F056195" w14:textId="77777777" w:rsidTr="002222FF">
        <w:trPr>
          <w:trHeight w:hRule="exact" w:val="432"/>
        </w:trPr>
        <w:tc>
          <w:tcPr>
            <w:cnfStyle w:val="001000000000" w:firstRow="0" w:lastRow="0" w:firstColumn="1" w:lastColumn="0" w:oddVBand="0" w:evenVBand="0" w:oddHBand="0" w:evenHBand="0" w:firstRowFirstColumn="0" w:firstRowLastColumn="0" w:lastRowFirstColumn="0" w:lastRowLastColumn="0"/>
            <w:tcW w:w="716" w:type="dxa"/>
            <w:tcBorders>
              <w:top w:val="none" w:sz="0" w:space="0" w:color="auto"/>
              <w:left w:val="none" w:sz="0" w:space="0" w:color="auto"/>
              <w:bottom w:val="none" w:sz="0" w:space="0" w:color="auto"/>
            </w:tcBorders>
            <w:shd w:val="clear" w:color="auto" w:fill="auto"/>
            <w:noWrap/>
          </w:tcPr>
          <w:p w14:paraId="3536C18A" w14:textId="77777777" w:rsidR="00A37400" w:rsidRPr="00540C0D" w:rsidRDefault="00A37400" w:rsidP="00EE6037">
            <w:pPr>
              <w:rPr>
                <w:rFonts w:ascii="Arial" w:eastAsia="Times New Roman" w:hAnsi="Arial" w:cs="Arial"/>
                <w:color w:val="000000" w:themeColor="text1"/>
                <w:sz w:val="18"/>
                <w:szCs w:val="18"/>
              </w:rPr>
            </w:pPr>
          </w:p>
        </w:tc>
        <w:tc>
          <w:tcPr>
            <w:tcW w:w="1436" w:type="dxa"/>
            <w:shd w:val="clear" w:color="auto" w:fill="auto"/>
          </w:tcPr>
          <w:p w14:paraId="10ABA0A1" w14:textId="77777777" w:rsidR="00A37400" w:rsidRPr="00540C0D" w:rsidRDefault="00A37400" w:rsidP="00A3740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en-US"/>
              </w:rPr>
            </w:pPr>
            <w:r w:rsidRPr="00540C0D">
              <w:rPr>
                <w:rFonts w:ascii="Arial" w:eastAsia="Times New Roman" w:hAnsi="Arial" w:cs="Arial"/>
                <w:color w:val="000000" w:themeColor="text1"/>
                <w:sz w:val="18"/>
                <w:szCs w:val="18"/>
                <w:lang w:val="en-US"/>
              </w:rPr>
              <w:t>Medium</w:t>
            </w:r>
          </w:p>
        </w:tc>
        <w:tc>
          <w:tcPr>
            <w:tcW w:w="1710" w:type="dxa"/>
            <w:shd w:val="clear" w:color="auto" w:fill="auto"/>
          </w:tcPr>
          <w:p w14:paraId="233DFDA2" w14:textId="77777777" w:rsidR="00A37400" w:rsidRPr="00540C0D" w:rsidRDefault="00A37400" w:rsidP="005973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eastAsia="x-none"/>
              </w:rPr>
            </w:pPr>
            <w:r w:rsidRPr="00540C0D">
              <w:rPr>
                <w:rFonts w:ascii="Arial" w:hAnsi="Arial" w:cs="Arial"/>
                <w:color w:val="000000" w:themeColor="text1"/>
                <w:sz w:val="18"/>
                <w:szCs w:val="18"/>
              </w:rPr>
              <w:t>46.67-85.15</w:t>
            </w:r>
          </w:p>
        </w:tc>
        <w:tc>
          <w:tcPr>
            <w:tcW w:w="1661" w:type="dxa"/>
            <w:shd w:val="clear" w:color="auto" w:fill="auto"/>
          </w:tcPr>
          <w:p w14:paraId="1C37EBB9" w14:textId="77777777" w:rsidR="00A37400" w:rsidRPr="00540C0D" w:rsidRDefault="00A37400" w:rsidP="005973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rPr>
            </w:pPr>
            <w:r w:rsidRPr="00540C0D">
              <w:rPr>
                <w:rFonts w:ascii="Arial" w:hAnsi="Arial" w:cs="Arial"/>
                <w:color w:val="000000" w:themeColor="text1"/>
                <w:sz w:val="18"/>
                <w:szCs w:val="18"/>
              </w:rPr>
              <w:t>13.59-21.89</w:t>
            </w:r>
          </w:p>
        </w:tc>
        <w:tc>
          <w:tcPr>
            <w:tcW w:w="2269" w:type="dxa"/>
            <w:shd w:val="clear" w:color="auto" w:fill="auto"/>
          </w:tcPr>
          <w:p w14:paraId="285AD0B4" w14:textId="77777777" w:rsidR="00A37400" w:rsidRPr="00540C0D" w:rsidRDefault="00A37400" w:rsidP="005973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val="x-none"/>
              </w:rPr>
            </w:pPr>
            <w:r w:rsidRPr="00540C0D">
              <w:rPr>
                <w:rFonts w:ascii="Arial" w:hAnsi="Arial" w:cs="Arial"/>
                <w:color w:val="000000" w:themeColor="text1"/>
                <w:sz w:val="18"/>
                <w:szCs w:val="18"/>
              </w:rPr>
              <w:t>9,2 - 194,69</w:t>
            </w:r>
          </w:p>
        </w:tc>
      </w:tr>
      <w:tr w:rsidR="00A37400" w:rsidRPr="00540C0D" w14:paraId="339161B9" w14:textId="77777777" w:rsidTr="002222F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716" w:type="dxa"/>
            <w:tcBorders>
              <w:top w:val="none" w:sz="0" w:space="0" w:color="auto"/>
              <w:left w:val="none" w:sz="0" w:space="0" w:color="auto"/>
              <w:bottom w:val="none" w:sz="0" w:space="0" w:color="auto"/>
            </w:tcBorders>
            <w:shd w:val="clear" w:color="auto" w:fill="auto"/>
            <w:noWrap/>
          </w:tcPr>
          <w:p w14:paraId="4C7D62F3" w14:textId="77777777" w:rsidR="00A37400" w:rsidRPr="00540C0D" w:rsidRDefault="00A37400" w:rsidP="00EE6037">
            <w:pPr>
              <w:rPr>
                <w:rFonts w:ascii="Arial" w:eastAsia="Times New Roman" w:hAnsi="Arial" w:cs="Arial"/>
                <w:color w:val="000000" w:themeColor="text1"/>
                <w:sz w:val="18"/>
                <w:szCs w:val="18"/>
              </w:rPr>
            </w:pPr>
          </w:p>
        </w:tc>
        <w:tc>
          <w:tcPr>
            <w:tcW w:w="1436" w:type="dxa"/>
            <w:shd w:val="clear" w:color="auto" w:fill="auto"/>
          </w:tcPr>
          <w:p w14:paraId="0149EB9C" w14:textId="77777777" w:rsidR="00A37400" w:rsidRPr="00540C0D" w:rsidRDefault="00A37400" w:rsidP="00A3740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en-US"/>
              </w:rPr>
            </w:pPr>
            <w:r w:rsidRPr="00540C0D">
              <w:rPr>
                <w:rFonts w:ascii="Arial" w:eastAsia="Times New Roman" w:hAnsi="Arial" w:cs="Arial"/>
                <w:color w:val="000000" w:themeColor="text1"/>
                <w:sz w:val="18"/>
                <w:szCs w:val="18"/>
                <w:lang w:val="en-US"/>
              </w:rPr>
              <w:t>Low</w:t>
            </w:r>
          </w:p>
        </w:tc>
        <w:tc>
          <w:tcPr>
            <w:tcW w:w="1710" w:type="dxa"/>
            <w:shd w:val="clear" w:color="auto" w:fill="auto"/>
          </w:tcPr>
          <w:p w14:paraId="0BE05F4C" w14:textId="77777777" w:rsidR="00A37400" w:rsidRPr="00540C0D" w:rsidRDefault="00A37400" w:rsidP="0059730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en-US" w:eastAsia="x-none"/>
              </w:rPr>
            </w:pPr>
            <w:r w:rsidRPr="00540C0D">
              <w:rPr>
                <w:rFonts w:ascii="Arial" w:hAnsi="Arial" w:cs="Arial"/>
                <w:color w:val="000000" w:themeColor="text1"/>
                <w:sz w:val="18"/>
                <w:szCs w:val="18"/>
              </w:rPr>
              <w:t>&lt;46.67</w:t>
            </w:r>
          </w:p>
        </w:tc>
        <w:tc>
          <w:tcPr>
            <w:tcW w:w="1661" w:type="dxa"/>
            <w:shd w:val="clear" w:color="auto" w:fill="auto"/>
          </w:tcPr>
          <w:p w14:paraId="39B48CC0" w14:textId="77777777" w:rsidR="00A37400" w:rsidRPr="00540C0D" w:rsidRDefault="00A37400" w:rsidP="0059730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x-none"/>
              </w:rPr>
            </w:pPr>
            <w:r w:rsidRPr="00540C0D">
              <w:rPr>
                <w:rFonts w:ascii="Arial" w:hAnsi="Arial" w:cs="Arial"/>
                <w:color w:val="000000" w:themeColor="text1"/>
                <w:sz w:val="18"/>
                <w:szCs w:val="18"/>
              </w:rPr>
              <w:t>&lt;13,59</w:t>
            </w:r>
          </w:p>
        </w:tc>
        <w:tc>
          <w:tcPr>
            <w:tcW w:w="2269" w:type="dxa"/>
            <w:shd w:val="clear" w:color="auto" w:fill="auto"/>
          </w:tcPr>
          <w:p w14:paraId="5E88722F" w14:textId="77777777" w:rsidR="00A37400" w:rsidRPr="00540C0D" w:rsidRDefault="00A37400" w:rsidP="0059730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en-US"/>
              </w:rPr>
            </w:pPr>
            <w:r w:rsidRPr="00540C0D">
              <w:rPr>
                <w:rFonts w:ascii="Arial" w:hAnsi="Arial" w:cs="Arial"/>
                <w:color w:val="000000" w:themeColor="text1"/>
                <w:sz w:val="18"/>
                <w:szCs w:val="18"/>
              </w:rPr>
              <w:t>&lt;9,2</w:t>
            </w:r>
          </w:p>
        </w:tc>
      </w:tr>
    </w:tbl>
    <w:p w14:paraId="2FA93379" w14:textId="77777777" w:rsidR="00EE6037" w:rsidRDefault="00EE6037" w:rsidP="00EE6037">
      <w:pPr>
        <w:rPr>
          <w:rFonts w:ascii="Arial" w:eastAsia="Times New Roman" w:hAnsi="Arial" w:cs="Arial"/>
          <w:b/>
          <w:color w:val="000000" w:themeColor="text1"/>
          <w:sz w:val="18"/>
          <w:szCs w:val="18"/>
          <w:lang w:val="x-none" w:eastAsia="x-none"/>
        </w:rPr>
      </w:pPr>
    </w:p>
    <w:p w14:paraId="5E091BD2" w14:textId="77777777" w:rsidR="00FC6B16" w:rsidRDefault="00FC6B16" w:rsidP="00EE6037">
      <w:pPr>
        <w:rPr>
          <w:rFonts w:ascii="Arial" w:eastAsia="Times New Roman" w:hAnsi="Arial" w:cs="Arial"/>
          <w:b/>
          <w:color w:val="000000" w:themeColor="text1"/>
          <w:sz w:val="18"/>
          <w:szCs w:val="18"/>
          <w:lang w:val="x-none" w:eastAsia="x-none"/>
        </w:rPr>
      </w:pPr>
    </w:p>
    <w:p w14:paraId="464688CB" w14:textId="77777777" w:rsidR="00FC6B16" w:rsidRDefault="00FC6B16" w:rsidP="00EE6037">
      <w:pPr>
        <w:rPr>
          <w:rFonts w:ascii="Arial" w:eastAsia="Times New Roman" w:hAnsi="Arial" w:cs="Arial"/>
          <w:b/>
          <w:color w:val="000000" w:themeColor="text1"/>
          <w:sz w:val="18"/>
          <w:szCs w:val="18"/>
          <w:lang w:val="x-none" w:eastAsia="x-none"/>
        </w:rPr>
      </w:pPr>
    </w:p>
    <w:p w14:paraId="1B7B00D8" w14:textId="77777777" w:rsidR="00FC6B16" w:rsidRDefault="00FC6B16" w:rsidP="00EE6037">
      <w:pPr>
        <w:rPr>
          <w:rFonts w:ascii="Arial" w:eastAsia="Times New Roman" w:hAnsi="Arial" w:cs="Arial"/>
          <w:b/>
          <w:color w:val="000000" w:themeColor="text1"/>
          <w:sz w:val="18"/>
          <w:szCs w:val="18"/>
          <w:lang w:val="x-none" w:eastAsia="x-none"/>
        </w:rPr>
      </w:pPr>
    </w:p>
    <w:p w14:paraId="0D86C424" w14:textId="77777777" w:rsidR="00FC6B16" w:rsidRDefault="00FC6B16" w:rsidP="00EE6037">
      <w:pPr>
        <w:rPr>
          <w:rFonts w:ascii="Arial" w:eastAsia="Times New Roman" w:hAnsi="Arial" w:cs="Arial"/>
          <w:b/>
          <w:color w:val="000000" w:themeColor="text1"/>
          <w:sz w:val="18"/>
          <w:szCs w:val="18"/>
          <w:lang w:val="x-none" w:eastAsia="x-none"/>
        </w:rPr>
      </w:pPr>
    </w:p>
    <w:p w14:paraId="53CA6722" w14:textId="3CD37807" w:rsidR="00884ACF" w:rsidRPr="000E6CD2" w:rsidRDefault="00A37400" w:rsidP="000E6CD2">
      <w:pPr>
        <w:spacing w:line="480" w:lineRule="auto"/>
        <w:rPr>
          <w:rFonts w:ascii="Times New Roman" w:hAnsi="Times New Roman" w:cs="Times New Roman"/>
          <w:b/>
          <w:bCs/>
          <w:sz w:val="24"/>
          <w:szCs w:val="24"/>
        </w:rPr>
      </w:pPr>
      <w:r w:rsidRPr="000E6CD2">
        <w:rPr>
          <w:rFonts w:ascii="Times New Roman" w:eastAsia="Times New Roman" w:hAnsi="Times New Roman" w:cs="Times New Roman"/>
          <w:b/>
          <w:bCs/>
          <w:noProof/>
          <w:color w:val="000000" w:themeColor="text1"/>
          <w:sz w:val="24"/>
          <w:szCs w:val="24"/>
        </w:rPr>
        <w:lastRenderedPageBreak/>
        <mc:AlternateContent>
          <mc:Choice Requires="wps">
            <w:drawing>
              <wp:anchor distT="0" distB="0" distL="114300" distR="114300" simplePos="0" relativeHeight="251659264" behindDoc="0" locked="0" layoutInCell="1" allowOverlap="1" wp14:anchorId="2BCE1729" wp14:editId="1C5B3911">
                <wp:simplePos x="0" y="0"/>
                <wp:positionH relativeFrom="column">
                  <wp:posOffset>2914650</wp:posOffset>
                </wp:positionH>
                <wp:positionV relativeFrom="paragraph">
                  <wp:posOffset>1685290</wp:posOffset>
                </wp:positionV>
                <wp:extent cx="304800" cy="238125"/>
                <wp:effectExtent l="0" t="0" r="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0FEEA" w14:textId="77777777" w:rsidR="001C1D78" w:rsidRPr="00E72066" w:rsidRDefault="001C1D78" w:rsidP="00A37400">
                            <w:pPr>
                              <w:rPr>
                                <w:rFonts w:ascii="Arial" w:hAnsi="Arial" w:cs="Arial"/>
                                <w:color w:val="FFFFFF"/>
                              </w:rPr>
                            </w:pPr>
                            <w:r>
                              <w:rPr>
                                <w:rFonts w:ascii="Arial" w:hAnsi="Arial" w:cs="Arial"/>
                                <w:color w:val="FFFFFF"/>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E1729" id="Rectangle 3" o:spid="_x0000_s1026" style="position:absolute;margin-left:229.5pt;margin-top:132.7pt;width:24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" filled="f" stroked="f">
                <v:textbox>
                  <w:txbxContent>
                    <w:p w14:paraId="1A30FEEA" w14:textId="77777777" w:rsidR="001C1D78" w:rsidRPr="00E72066" w:rsidRDefault="001C1D78" w:rsidP="00A37400">
                      <w:pPr>
                        <w:rPr>
                          <w:rFonts w:ascii="Arial" w:hAnsi="Arial" w:cs="Arial"/>
                          <w:color w:val="FFFFFF"/>
                        </w:rPr>
                      </w:pPr>
                      <w:r>
                        <w:rPr>
                          <w:rFonts w:ascii="Arial" w:hAnsi="Arial" w:cs="Arial"/>
                          <w:color w:val="FFFFFF"/>
                        </w:rPr>
                        <w:t>b</w:t>
                      </w:r>
                    </w:p>
                  </w:txbxContent>
                </v:textbox>
              </v:rect>
            </w:pict>
          </mc:Fallback>
        </mc:AlternateContent>
      </w:r>
      <w:r w:rsidR="00884ACF" w:rsidRPr="000E6CD2">
        <w:rPr>
          <w:rFonts w:ascii="Times New Roman" w:hAnsi="Times New Roman" w:cs="Times New Roman"/>
          <w:b/>
          <w:bCs/>
          <w:sz w:val="24"/>
          <w:szCs w:val="24"/>
        </w:rPr>
        <w:t xml:space="preserve">The </w:t>
      </w:r>
      <w:r w:rsidR="00C843AD">
        <w:rPr>
          <w:rFonts w:ascii="Times New Roman" w:hAnsi="Times New Roman" w:cs="Times New Roman"/>
          <w:b/>
          <w:bCs/>
          <w:sz w:val="24"/>
          <w:szCs w:val="24"/>
        </w:rPr>
        <w:t>p</w:t>
      </w:r>
      <w:r w:rsidR="00884ACF" w:rsidRPr="000E6CD2">
        <w:rPr>
          <w:rFonts w:ascii="Times New Roman" w:hAnsi="Times New Roman" w:cs="Times New Roman"/>
          <w:b/>
          <w:bCs/>
          <w:sz w:val="24"/>
          <w:szCs w:val="24"/>
        </w:rPr>
        <w:t xml:space="preserve">otential as </w:t>
      </w:r>
      <w:r w:rsidR="00C843AD">
        <w:rPr>
          <w:rFonts w:ascii="Times New Roman" w:hAnsi="Times New Roman" w:cs="Times New Roman"/>
          <w:b/>
          <w:bCs/>
          <w:sz w:val="24"/>
          <w:szCs w:val="24"/>
        </w:rPr>
        <w:t>b</w:t>
      </w:r>
      <w:r w:rsidR="00884ACF" w:rsidRPr="000E6CD2">
        <w:rPr>
          <w:rFonts w:ascii="Times New Roman" w:hAnsi="Times New Roman" w:cs="Times New Roman"/>
          <w:b/>
          <w:bCs/>
          <w:sz w:val="24"/>
          <w:szCs w:val="24"/>
        </w:rPr>
        <w:t>iocontrol</w:t>
      </w:r>
    </w:p>
    <w:p w14:paraId="16E357F3" w14:textId="0CED37E3" w:rsidR="00884ACF" w:rsidRPr="000E6CD2" w:rsidRDefault="00884ACF" w:rsidP="000E6CD2">
      <w:pPr>
        <w:spacing w:line="480" w:lineRule="auto"/>
        <w:rPr>
          <w:rFonts w:ascii="Times New Roman" w:hAnsi="Times New Roman" w:cs="Times New Roman"/>
          <w:b/>
          <w:bCs/>
          <w:sz w:val="24"/>
          <w:szCs w:val="24"/>
        </w:rPr>
      </w:pPr>
      <w:r w:rsidRPr="000E6CD2">
        <w:rPr>
          <w:rFonts w:ascii="Times New Roman" w:hAnsi="Times New Roman" w:cs="Times New Roman"/>
          <w:b/>
          <w:bCs/>
          <w:sz w:val="24"/>
          <w:szCs w:val="24"/>
        </w:rPr>
        <w:t xml:space="preserve">Chitinolytic, proteolytic, and </w:t>
      </w:r>
      <w:r w:rsidR="0037647C" w:rsidRPr="000E6CD2">
        <w:rPr>
          <w:rFonts w:ascii="Times New Roman" w:hAnsi="Times New Roman" w:cs="Times New Roman"/>
          <w:b/>
          <w:bCs/>
          <w:sz w:val="24"/>
          <w:szCs w:val="24"/>
        </w:rPr>
        <w:t>cellulolytic</w:t>
      </w:r>
      <w:r w:rsidRPr="000E6CD2">
        <w:rPr>
          <w:rFonts w:ascii="Times New Roman" w:hAnsi="Times New Roman" w:cs="Times New Roman"/>
          <w:b/>
          <w:bCs/>
          <w:sz w:val="24"/>
          <w:szCs w:val="24"/>
        </w:rPr>
        <w:t xml:space="preserve"> activity</w:t>
      </w:r>
    </w:p>
    <w:p w14:paraId="1DF1675E" w14:textId="4BB9A387" w:rsidR="00884ACF" w:rsidRPr="000E6CD2" w:rsidRDefault="00884ACF" w:rsidP="000E6CD2">
      <w:pPr>
        <w:spacing w:line="480" w:lineRule="auto"/>
        <w:rPr>
          <w:rFonts w:ascii="Times New Roman" w:hAnsi="Times New Roman" w:cs="Times New Roman"/>
          <w:sz w:val="24"/>
          <w:szCs w:val="24"/>
        </w:rPr>
      </w:pPr>
      <w:r w:rsidRPr="000E6CD2">
        <w:rPr>
          <w:rFonts w:ascii="Times New Roman" w:hAnsi="Times New Roman" w:cs="Times New Roman"/>
          <w:sz w:val="24"/>
          <w:szCs w:val="24"/>
        </w:rPr>
        <w:t xml:space="preserve">In this study, several </w:t>
      </w:r>
      <w:r w:rsidR="00757926" w:rsidRPr="000E6CD2">
        <w:rPr>
          <w:rFonts w:ascii="Times New Roman" w:hAnsi="Times New Roman" w:cs="Times New Roman"/>
          <w:sz w:val="24"/>
          <w:szCs w:val="24"/>
        </w:rPr>
        <w:t>Rhizobacteria</w:t>
      </w:r>
      <w:r w:rsidRPr="000E6CD2">
        <w:rPr>
          <w:rFonts w:ascii="Times New Roman" w:hAnsi="Times New Roman" w:cs="Times New Roman"/>
          <w:sz w:val="24"/>
          <w:szCs w:val="24"/>
        </w:rPr>
        <w:t xml:space="preserve"> bacteria </w:t>
      </w:r>
      <w:r w:rsidR="005B11AD" w:rsidRPr="000E6CD2">
        <w:rPr>
          <w:rFonts w:ascii="Times New Roman" w:hAnsi="Times New Roman" w:cs="Times New Roman"/>
          <w:sz w:val="24"/>
          <w:szCs w:val="24"/>
        </w:rPr>
        <w:t>could produce</w:t>
      </w:r>
      <w:r w:rsidRPr="000E6CD2">
        <w:rPr>
          <w:rFonts w:ascii="Times New Roman" w:hAnsi="Times New Roman" w:cs="Times New Roman"/>
          <w:sz w:val="24"/>
          <w:szCs w:val="24"/>
        </w:rPr>
        <w:t xml:space="preserve"> hydrolytic enzymes such as chitinase, proteinase, and cellulose, as indicated by the formation of clear zones around bacterial colonies. The chitinolytic index ranged from 0.13 to 0.73, the proteolytic index ranged from 0.13 to 1.71, and the cellulolytic index ranged from 0.04 to 1.65 (Table 6). </w:t>
      </w:r>
      <w:r w:rsidR="005316CB" w:rsidRPr="000E6CD2">
        <w:rPr>
          <w:rFonts w:ascii="Times New Roman" w:hAnsi="Times New Roman" w:cs="Times New Roman"/>
          <w:sz w:val="24"/>
          <w:szCs w:val="24"/>
        </w:rPr>
        <w:t xml:space="preserve"> </w:t>
      </w:r>
      <w:r w:rsidRPr="000E6CD2">
        <w:rPr>
          <w:rFonts w:ascii="Times New Roman" w:hAnsi="Times New Roman" w:cs="Times New Roman"/>
          <w:sz w:val="24"/>
          <w:szCs w:val="24"/>
        </w:rPr>
        <w:t>The isolates KWo-2.2 (B</w:t>
      </w:r>
      <w:r w:rsidRPr="000E6CD2">
        <w:rPr>
          <w:rFonts w:ascii="Times New Roman" w:hAnsi="Times New Roman" w:cs="Times New Roman"/>
          <w:i/>
          <w:iCs/>
          <w:sz w:val="24"/>
          <w:szCs w:val="24"/>
        </w:rPr>
        <w:t>. cereus</w:t>
      </w:r>
      <w:r w:rsidRPr="000E6CD2">
        <w:rPr>
          <w:rFonts w:ascii="Times New Roman" w:hAnsi="Times New Roman" w:cs="Times New Roman"/>
          <w:sz w:val="24"/>
          <w:szCs w:val="24"/>
        </w:rPr>
        <w:t xml:space="preserve"> strain SJ37) and WGa-3 (</w:t>
      </w:r>
      <w:r w:rsidRPr="000E6CD2">
        <w:rPr>
          <w:rFonts w:ascii="Times New Roman" w:hAnsi="Times New Roman" w:cs="Times New Roman"/>
          <w:i/>
          <w:iCs/>
          <w:sz w:val="24"/>
          <w:szCs w:val="24"/>
        </w:rPr>
        <w:t xml:space="preserve">B. </w:t>
      </w:r>
      <w:proofErr w:type="spellStart"/>
      <w:r w:rsidRPr="000E6CD2">
        <w:rPr>
          <w:rFonts w:ascii="Times New Roman" w:hAnsi="Times New Roman" w:cs="Times New Roman"/>
          <w:i/>
          <w:iCs/>
          <w:sz w:val="24"/>
          <w:szCs w:val="24"/>
        </w:rPr>
        <w:t>paramycoides</w:t>
      </w:r>
      <w:proofErr w:type="spellEnd"/>
      <w:r w:rsidRPr="000E6CD2">
        <w:rPr>
          <w:rFonts w:ascii="Times New Roman" w:hAnsi="Times New Roman" w:cs="Times New Roman"/>
          <w:sz w:val="24"/>
          <w:szCs w:val="24"/>
        </w:rPr>
        <w:t xml:space="preserve"> strain MCCC1A04098) exhibited high chitinolytic activity, with respective chitinolytic indices of 0.46 and 0.73. </w:t>
      </w:r>
      <w:r w:rsidR="005316CB" w:rsidRPr="000E6CD2">
        <w:rPr>
          <w:rFonts w:ascii="Times New Roman" w:hAnsi="Times New Roman" w:cs="Times New Roman"/>
          <w:sz w:val="24"/>
          <w:szCs w:val="24"/>
        </w:rPr>
        <w:t xml:space="preserve"> </w:t>
      </w:r>
      <w:r w:rsidRPr="000E6CD2">
        <w:rPr>
          <w:rFonts w:ascii="Times New Roman" w:hAnsi="Times New Roman" w:cs="Times New Roman"/>
          <w:sz w:val="24"/>
          <w:szCs w:val="24"/>
        </w:rPr>
        <w:t xml:space="preserve"> Isolates TMs-4 (</w:t>
      </w:r>
      <w:r w:rsidRPr="000E6CD2">
        <w:rPr>
          <w:rFonts w:ascii="Times New Roman" w:hAnsi="Times New Roman" w:cs="Times New Roman"/>
          <w:i/>
          <w:iCs/>
          <w:sz w:val="24"/>
          <w:szCs w:val="24"/>
        </w:rPr>
        <w:t>B. cereus</w:t>
      </w:r>
      <w:r w:rsidRPr="000E6CD2">
        <w:rPr>
          <w:rFonts w:ascii="Times New Roman" w:hAnsi="Times New Roman" w:cs="Times New Roman"/>
          <w:sz w:val="24"/>
          <w:szCs w:val="24"/>
        </w:rPr>
        <w:t xml:space="preserve"> XS.7-1), Wo-22, and PGa-1.2 exhibited high proteolytic indices, ranging from 0.92 to 1.71, compared to the other isolates. </w:t>
      </w:r>
      <w:r w:rsidR="005316CB" w:rsidRPr="000E6CD2">
        <w:rPr>
          <w:rFonts w:ascii="Times New Roman" w:hAnsi="Times New Roman" w:cs="Times New Roman"/>
          <w:sz w:val="24"/>
          <w:szCs w:val="24"/>
        </w:rPr>
        <w:t xml:space="preserve"> </w:t>
      </w:r>
      <w:r w:rsidRPr="000E6CD2">
        <w:rPr>
          <w:rFonts w:ascii="Times New Roman" w:hAnsi="Times New Roman" w:cs="Times New Roman"/>
          <w:sz w:val="24"/>
          <w:szCs w:val="24"/>
        </w:rPr>
        <w:t>Meanwhile, isolates WGa-3 and BMBe-3 (</w:t>
      </w:r>
      <w:r w:rsidRPr="000E6CD2">
        <w:rPr>
          <w:rFonts w:ascii="Times New Roman" w:hAnsi="Times New Roman" w:cs="Times New Roman"/>
          <w:i/>
          <w:iCs/>
          <w:sz w:val="24"/>
          <w:szCs w:val="24"/>
        </w:rPr>
        <w:t>B. albus</w:t>
      </w:r>
      <w:r w:rsidRPr="000E6CD2">
        <w:rPr>
          <w:rFonts w:ascii="Times New Roman" w:hAnsi="Times New Roman" w:cs="Times New Roman"/>
          <w:sz w:val="24"/>
          <w:szCs w:val="24"/>
        </w:rPr>
        <w:t xml:space="preserve"> strain VIT-RPJ) exhibited high cellulolytic indices, with respective indices of 0.63 and 1.63 (Table 6).</w:t>
      </w:r>
    </w:p>
    <w:p w14:paraId="51D28F80" w14:textId="3141072A" w:rsidR="00EE6037" w:rsidRPr="000E6CD2" w:rsidRDefault="00EE6037" w:rsidP="00B720D7">
      <w:pPr>
        <w:contextualSpacing/>
        <w:jc w:val="both"/>
        <w:rPr>
          <w:rFonts w:ascii="Times New Roman" w:eastAsia="Times New Roman" w:hAnsi="Times New Roman" w:cs="Times New Roman"/>
          <w:color w:val="000000" w:themeColor="text1"/>
          <w:sz w:val="24"/>
          <w:szCs w:val="24"/>
          <w:lang w:val="x-none" w:eastAsia="x-none"/>
        </w:rPr>
      </w:pPr>
      <w:r w:rsidRPr="000E6CD2">
        <w:rPr>
          <w:rFonts w:ascii="Times New Roman" w:eastAsia="Times New Roman" w:hAnsi="Times New Roman" w:cs="Times New Roman"/>
          <w:color w:val="000000" w:themeColor="text1"/>
          <w:sz w:val="24"/>
          <w:szCs w:val="24"/>
          <w:lang w:val="x-none" w:eastAsia="x-none"/>
        </w:rPr>
        <w:t>Table 6. Mean values of chitinolytic, proteolytic, and cellulolytic activity indices</w:t>
      </w:r>
      <w:r w:rsidR="00E419F1">
        <w:rPr>
          <w:rFonts w:ascii="Times New Roman" w:eastAsia="Times New Roman" w:hAnsi="Times New Roman" w:cs="Times New Roman"/>
          <w:color w:val="000000" w:themeColor="text1"/>
          <w:sz w:val="24"/>
          <w:szCs w:val="24"/>
          <w:lang w:val="en-US" w:eastAsia="x-none"/>
        </w:rPr>
        <w:t xml:space="preserve"> </w:t>
      </w:r>
      <w:r w:rsidRPr="000E6CD2">
        <w:rPr>
          <w:rFonts w:ascii="Times New Roman" w:eastAsia="Times New Roman" w:hAnsi="Times New Roman" w:cs="Times New Roman"/>
          <w:color w:val="000000" w:themeColor="text1"/>
          <w:sz w:val="24"/>
          <w:szCs w:val="24"/>
          <w:lang w:val="x-none" w:eastAsia="x-none"/>
        </w:rPr>
        <w:t>of bacterial isolates after 24-hour incubation.</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1579"/>
        <w:gridCol w:w="1972"/>
        <w:gridCol w:w="2479"/>
        <w:gridCol w:w="1815"/>
      </w:tblGrid>
      <w:tr w:rsidR="00E419F1" w:rsidRPr="00540C0D" w14:paraId="1EB9551C" w14:textId="77777777" w:rsidTr="00E419F1">
        <w:trPr>
          <w:trHeight w:val="319"/>
        </w:trPr>
        <w:tc>
          <w:tcPr>
            <w:tcW w:w="514" w:type="dxa"/>
            <w:vMerge w:val="restart"/>
            <w:shd w:val="clear" w:color="auto" w:fill="auto"/>
            <w:vAlign w:val="center"/>
            <w:hideMark/>
          </w:tcPr>
          <w:p w14:paraId="15D7FCD7"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No</w:t>
            </w:r>
          </w:p>
        </w:tc>
        <w:tc>
          <w:tcPr>
            <w:tcW w:w="1608" w:type="dxa"/>
            <w:vMerge w:val="restart"/>
            <w:shd w:val="clear" w:color="auto" w:fill="auto"/>
            <w:vAlign w:val="center"/>
            <w:hideMark/>
          </w:tcPr>
          <w:p w14:paraId="1A0B87B2"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rPr>
            </w:pPr>
            <w:r w:rsidRPr="00B720D7">
              <w:rPr>
                <w:rFonts w:ascii="Times New Roman" w:hAnsi="Times New Roman" w:cs="Times New Roman"/>
                <w:color w:val="000000" w:themeColor="text1"/>
                <w:sz w:val="24"/>
                <w:szCs w:val="24"/>
                <w:lang w:val="en"/>
              </w:rPr>
              <w:t>Isolate Code</w:t>
            </w:r>
          </w:p>
        </w:tc>
        <w:tc>
          <w:tcPr>
            <w:tcW w:w="6237" w:type="dxa"/>
            <w:gridSpan w:val="3"/>
            <w:shd w:val="clear" w:color="auto" w:fill="auto"/>
            <w:vAlign w:val="center"/>
            <w:hideMark/>
          </w:tcPr>
          <w:p w14:paraId="476164FF"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rPr>
            </w:pPr>
            <w:r w:rsidRPr="00B720D7">
              <w:rPr>
                <w:rFonts w:ascii="Times New Roman" w:hAnsi="Times New Roman" w:cs="Times New Roman"/>
                <w:color w:val="000000" w:themeColor="text1"/>
                <w:sz w:val="24"/>
                <w:szCs w:val="24"/>
                <w:lang w:val="en"/>
              </w:rPr>
              <w:t>Activity Index</w:t>
            </w:r>
          </w:p>
        </w:tc>
      </w:tr>
      <w:tr w:rsidR="00E419F1" w:rsidRPr="00540C0D" w14:paraId="32489306" w14:textId="77777777" w:rsidTr="00E419F1">
        <w:trPr>
          <w:trHeight w:val="319"/>
        </w:trPr>
        <w:tc>
          <w:tcPr>
            <w:tcW w:w="514" w:type="dxa"/>
            <w:vMerge/>
            <w:vAlign w:val="center"/>
            <w:hideMark/>
          </w:tcPr>
          <w:p w14:paraId="4702C2C0" w14:textId="77777777" w:rsidR="00E419F1" w:rsidRPr="00B720D7" w:rsidRDefault="00E419F1" w:rsidP="00AB1BF5">
            <w:pPr>
              <w:spacing w:after="0" w:line="240" w:lineRule="auto"/>
              <w:rPr>
                <w:rFonts w:ascii="Times New Roman" w:eastAsia="Times New Roman" w:hAnsi="Times New Roman" w:cs="Times New Roman"/>
                <w:color w:val="000000" w:themeColor="text1"/>
                <w:sz w:val="24"/>
                <w:szCs w:val="24"/>
              </w:rPr>
            </w:pPr>
          </w:p>
        </w:tc>
        <w:tc>
          <w:tcPr>
            <w:tcW w:w="1608" w:type="dxa"/>
            <w:vMerge/>
            <w:vAlign w:val="center"/>
            <w:hideMark/>
          </w:tcPr>
          <w:p w14:paraId="4FF626B3" w14:textId="77777777" w:rsidR="00E419F1" w:rsidRPr="00B720D7" w:rsidRDefault="00E419F1" w:rsidP="00AB1BF5">
            <w:pPr>
              <w:spacing w:after="0" w:line="240" w:lineRule="auto"/>
              <w:rPr>
                <w:rFonts w:ascii="Times New Roman" w:eastAsia="Times New Roman" w:hAnsi="Times New Roman" w:cs="Times New Roman"/>
                <w:color w:val="000000" w:themeColor="text1"/>
                <w:sz w:val="24"/>
                <w:szCs w:val="24"/>
              </w:rPr>
            </w:pPr>
          </w:p>
        </w:tc>
        <w:tc>
          <w:tcPr>
            <w:tcW w:w="1842" w:type="dxa"/>
            <w:shd w:val="clear" w:color="auto" w:fill="auto"/>
            <w:vAlign w:val="center"/>
            <w:hideMark/>
          </w:tcPr>
          <w:p w14:paraId="313790E6" w14:textId="1705F89F" w:rsidR="00E419F1" w:rsidRPr="00B720D7" w:rsidRDefault="00E419F1" w:rsidP="00AB1BF5">
            <w:pPr>
              <w:spacing w:after="0" w:line="240" w:lineRule="auto"/>
              <w:ind w:right="-148"/>
              <w:jc w:val="center"/>
              <w:rPr>
                <w:rFonts w:ascii="Times New Roman" w:eastAsia="Times New Roman" w:hAnsi="Times New Roman" w:cs="Times New Roman"/>
                <w:color w:val="000000" w:themeColor="text1"/>
                <w:sz w:val="24"/>
                <w:szCs w:val="24"/>
              </w:rPr>
            </w:pPr>
            <w:r w:rsidRPr="00B720D7">
              <w:rPr>
                <w:rFonts w:ascii="Times New Roman" w:hAnsi="Times New Roman" w:cs="Times New Roman"/>
                <w:color w:val="000000" w:themeColor="text1"/>
                <w:sz w:val="24"/>
                <w:szCs w:val="24"/>
                <w:lang w:val="en"/>
              </w:rPr>
              <w:t>Chitinolytic</w:t>
            </w:r>
          </w:p>
        </w:tc>
        <w:tc>
          <w:tcPr>
            <w:tcW w:w="2552" w:type="dxa"/>
            <w:shd w:val="clear" w:color="auto" w:fill="auto"/>
            <w:vAlign w:val="center"/>
            <w:hideMark/>
          </w:tcPr>
          <w:p w14:paraId="3BBE824D"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rPr>
            </w:pPr>
            <w:r w:rsidRPr="00B720D7">
              <w:rPr>
                <w:rFonts w:ascii="Times New Roman" w:hAnsi="Times New Roman" w:cs="Times New Roman"/>
                <w:color w:val="000000" w:themeColor="text1"/>
                <w:sz w:val="24"/>
                <w:szCs w:val="24"/>
                <w:lang w:val="en"/>
              </w:rPr>
              <w:t>Proteolytic</w:t>
            </w:r>
          </w:p>
        </w:tc>
        <w:tc>
          <w:tcPr>
            <w:tcW w:w="1843" w:type="dxa"/>
            <w:shd w:val="clear" w:color="auto" w:fill="auto"/>
            <w:vAlign w:val="center"/>
            <w:hideMark/>
          </w:tcPr>
          <w:p w14:paraId="16998709"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rPr>
            </w:pPr>
            <w:r w:rsidRPr="00B720D7">
              <w:rPr>
                <w:rFonts w:ascii="Times New Roman" w:hAnsi="Times New Roman" w:cs="Times New Roman"/>
                <w:color w:val="000000" w:themeColor="text1"/>
                <w:sz w:val="24"/>
                <w:szCs w:val="24"/>
                <w:lang w:val="en"/>
              </w:rPr>
              <w:t>Cellulolytic</w:t>
            </w:r>
          </w:p>
        </w:tc>
      </w:tr>
      <w:tr w:rsidR="00E419F1" w:rsidRPr="00540C0D" w14:paraId="640B81F6" w14:textId="77777777" w:rsidTr="00E419F1">
        <w:trPr>
          <w:trHeight w:val="319"/>
        </w:trPr>
        <w:tc>
          <w:tcPr>
            <w:tcW w:w="514" w:type="dxa"/>
            <w:shd w:val="clear" w:color="auto" w:fill="auto"/>
            <w:vAlign w:val="center"/>
            <w:hideMark/>
          </w:tcPr>
          <w:p w14:paraId="253D1556" w14:textId="77777777" w:rsidR="00E419F1" w:rsidRPr="00B720D7" w:rsidRDefault="00E419F1" w:rsidP="00AB1BF5">
            <w:pPr>
              <w:spacing w:after="0" w:line="240" w:lineRule="auto"/>
              <w:jc w:val="right"/>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eastAsia="x-none"/>
              </w:rPr>
              <w:t>1</w:t>
            </w:r>
          </w:p>
        </w:tc>
        <w:tc>
          <w:tcPr>
            <w:tcW w:w="1608" w:type="dxa"/>
            <w:shd w:val="clear" w:color="auto" w:fill="auto"/>
            <w:vAlign w:val="center"/>
            <w:hideMark/>
          </w:tcPr>
          <w:p w14:paraId="33685B03" w14:textId="77777777" w:rsidR="00E419F1" w:rsidRPr="00B720D7" w:rsidRDefault="00E419F1" w:rsidP="00AB1BF5">
            <w:pPr>
              <w:spacing w:after="0" w:line="240" w:lineRule="auto"/>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JMs-3</w:t>
            </w:r>
          </w:p>
        </w:tc>
        <w:tc>
          <w:tcPr>
            <w:tcW w:w="1842" w:type="dxa"/>
            <w:shd w:val="clear" w:color="auto" w:fill="auto"/>
            <w:vAlign w:val="center"/>
            <w:hideMark/>
          </w:tcPr>
          <w:p w14:paraId="4578429A" w14:textId="77777777" w:rsidR="00E419F1" w:rsidRPr="00B720D7" w:rsidRDefault="00E419F1" w:rsidP="00AB1BF5">
            <w:pPr>
              <w:spacing w:after="0" w:line="240" w:lineRule="auto"/>
              <w:ind w:firstLineChars="500" w:firstLine="1200"/>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0.23</w:t>
            </w:r>
          </w:p>
        </w:tc>
        <w:tc>
          <w:tcPr>
            <w:tcW w:w="2552" w:type="dxa"/>
            <w:shd w:val="clear" w:color="auto" w:fill="auto"/>
            <w:vAlign w:val="center"/>
            <w:hideMark/>
          </w:tcPr>
          <w:p w14:paraId="319FF6D9"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en-US"/>
              </w:rPr>
              <w:t>0.</w:t>
            </w:r>
            <w:r w:rsidRPr="00B720D7">
              <w:rPr>
                <w:rFonts w:ascii="Times New Roman" w:eastAsia="Times New Roman" w:hAnsi="Times New Roman" w:cs="Times New Roman"/>
                <w:color w:val="000000" w:themeColor="text1"/>
                <w:sz w:val="24"/>
                <w:szCs w:val="24"/>
                <w:lang w:val="x-none"/>
              </w:rPr>
              <w:t>13</w:t>
            </w:r>
          </w:p>
        </w:tc>
        <w:tc>
          <w:tcPr>
            <w:tcW w:w="1843" w:type="dxa"/>
            <w:shd w:val="clear" w:color="auto" w:fill="auto"/>
            <w:vAlign w:val="center"/>
            <w:hideMark/>
          </w:tcPr>
          <w:p w14:paraId="60CDA1B2"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0.44</w:t>
            </w:r>
          </w:p>
        </w:tc>
      </w:tr>
      <w:tr w:rsidR="00E419F1" w:rsidRPr="00540C0D" w14:paraId="0670C1FF" w14:textId="77777777" w:rsidTr="00E419F1">
        <w:trPr>
          <w:trHeight w:val="319"/>
        </w:trPr>
        <w:tc>
          <w:tcPr>
            <w:tcW w:w="514" w:type="dxa"/>
            <w:shd w:val="clear" w:color="auto" w:fill="auto"/>
            <w:vAlign w:val="center"/>
            <w:hideMark/>
          </w:tcPr>
          <w:p w14:paraId="2885AE48" w14:textId="77777777" w:rsidR="00E419F1" w:rsidRPr="00B720D7" w:rsidRDefault="00E419F1" w:rsidP="00AB1BF5">
            <w:pPr>
              <w:spacing w:after="0" w:line="240" w:lineRule="auto"/>
              <w:jc w:val="right"/>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eastAsia="x-none"/>
              </w:rPr>
              <w:t>2</w:t>
            </w:r>
          </w:p>
        </w:tc>
        <w:tc>
          <w:tcPr>
            <w:tcW w:w="1608" w:type="dxa"/>
            <w:shd w:val="clear" w:color="auto" w:fill="auto"/>
            <w:vAlign w:val="center"/>
            <w:hideMark/>
          </w:tcPr>
          <w:p w14:paraId="2B7BD9EC" w14:textId="77777777" w:rsidR="00E419F1" w:rsidRPr="00B720D7" w:rsidRDefault="00E419F1" w:rsidP="00AB1BF5">
            <w:pPr>
              <w:spacing w:after="0" w:line="240" w:lineRule="auto"/>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TMs-4</w:t>
            </w:r>
          </w:p>
        </w:tc>
        <w:tc>
          <w:tcPr>
            <w:tcW w:w="1842" w:type="dxa"/>
            <w:shd w:val="clear" w:color="auto" w:fill="auto"/>
            <w:vAlign w:val="center"/>
            <w:hideMark/>
          </w:tcPr>
          <w:p w14:paraId="4963FD70" w14:textId="77777777" w:rsidR="00E419F1" w:rsidRPr="00B720D7" w:rsidRDefault="00E419F1" w:rsidP="00AB1BF5">
            <w:pPr>
              <w:spacing w:after="0" w:line="240" w:lineRule="auto"/>
              <w:ind w:firstLineChars="500" w:firstLine="1200"/>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w:t>
            </w:r>
          </w:p>
        </w:tc>
        <w:tc>
          <w:tcPr>
            <w:tcW w:w="2552" w:type="dxa"/>
            <w:shd w:val="clear" w:color="auto" w:fill="auto"/>
            <w:vAlign w:val="center"/>
            <w:hideMark/>
          </w:tcPr>
          <w:p w14:paraId="1BFE8F33"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0.92</w:t>
            </w:r>
          </w:p>
        </w:tc>
        <w:tc>
          <w:tcPr>
            <w:tcW w:w="1843" w:type="dxa"/>
            <w:shd w:val="clear" w:color="auto" w:fill="auto"/>
            <w:vAlign w:val="center"/>
            <w:hideMark/>
          </w:tcPr>
          <w:p w14:paraId="0FC86562"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0.08</w:t>
            </w:r>
          </w:p>
        </w:tc>
      </w:tr>
      <w:tr w:rsidR="00E419F1" w:rsidRPr="00540C0D" w14:paraId="5DA87D2C" w14:textId="77777777" w:rsidTr="00E419F1">
        <w:trPr>
          <w:trHeight w:val="319"/>
        </w:trPr>
        <w:tc>
          <w:tcPr>
            <w:tcW w:w="514" w:type="dxa"/>
            <w:shd w:val="clear" w:color="auto" w:fill="auto"/>
            <w:vAlign w:val="center"/>
            <w:hideMark/>
          </w:tcPr>
          <w:p w14:paraId="2ECF1367" w14:textId="77777777" w:rsidR="00E419F1" w:rsidRPr="00B720D7" w:rsidRDefault="00E419F1" w:rsidP="00AB1BF5">
            <w:pPr>
              <w:spacing w:after="0" w:line="240" w:lineRule="auto"/>
              <w:jc w:val="right"/>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en-US" w:eastAsia="x-none"/>
              </w:rPr>
              <w:t>3</w:t>
            </w:r>
          </w:p>
        </w:tc>
        <w:tc>
          <w:tcPr>
            <w:tcW w:w="1608" w:type="dxa"/>
            <w:shd w:val="clear" w:color="auto" w:fill="auto"/>
            <w:vAlign w:val="center"/>
            <w:hideMark/>
          </w:tcPr>
          <w:p w14:paraId="59281FFF" w14:textId="77777777" w:rsidR="00E419F1" w:rsidRPr="00B720D7" w:rsidRDefault="00E419F1" w:rsidP="00AB1BF5">
            <w:pPr>
              <w:spacing w:after="0" w:line="240" w:lineRule="auto"/>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Be-2</w:t>
            </w:r>
          </w:p>
        </w:tc>
        <w:tc>
          <w:tcPr>
            <w:tcW w:w="1842" w:type="dxa"/>
            <w:shd w:val="clear" w:color="auto" w:fill="auto"/>
            <w:vAlign w:val="center"/>
            <w:hideMark/>
          </w:tcPr>
          <w:p w14:paraId="736061B6" w14:textId="77777777" w:rsidR="00E419F1" w:rsidRPr="00B720D7" w:rsidRDefault="00E419F1" w:rsidP="00AB1BF5">
            <w:pPr>
              <w:spacing w:after="0" w:line="240" w:lineRule="auto"/>
              <w:ind w:firstLineChars="500" w:firstLine="1200"/>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w:t>
            </w:r>
          </w:p>
        </w:tc>
        <w:tc>
          <w:tcPr>
            <w:tcW w:w="2552" w:type="dxa"/>
            <w:shd w:val="clear" w:color="auto" w:fill="auto"/>
            <w:vAlign w:val="center"/>
            <w:hideMark/>
          </w:tcPr>
          <w:p w14:paraId="5391686B"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w:t>
            </w:r>
          </w:p>
        </w:tc>
        <w:tc>
          <w:tcPr>
            <w:tcW w:w="1843" w:type="dxa"/>
            <w:shd w:val="clear" w:color="auto" w:fill="auto"/>
            <w:vAlign w:val="center"/>
            <w:hideMark/>
          </w:tcPr>
          <w:p w14:paraId="0C5FC0E4"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lang w:val="en-US"/>
              </w:rPr>
            </w:pPr>
            <w:r w:rsidRPr="00B720D7">
              <w:rPr>
                <w:rFonts w:ascii="Times New Roman" w:eastAsia="Times New Roman" w:hAnsi="Times New Roman" w:cs="Times New Roman"/>
                <w:color w:val="000000" w:themeColor="text1"/>
                <w:sz w:val="24"/>
                <w:szCs w:val="24"/>
                <w:lang w:val="x-none"/>
              </w:rPr>
              <w:t>0.</w:t>
            </w:r>
            <w:r w:rsidRPr="00B720D7">
              <w:rPr>
                <w:rFonts w:ascii="Times New Roman" w:eastAsia="Times New Roman" w:hAnsi="Times New Roman" w:cs="Times New Roman"/>
                <w:color w:val="000000" w:themeColor="text1"/>
                <w:sz w:val="24"/>
                <w:szCs w:val="24"/>
                <w:lang w:val="en-US"/>
              </w:rPr>
              <w:t>04</w:t>
            </w:r>
          </w:p>
        </w:tc>
      </w:tr>
      <w:tr w:rsidR="00E419F1" w:rsidRPr="00540C0D" w14:paraId="7F10674E" w14:textId="77777777" w:rsidTr="00E419F1">
        <w:trPr>
          <w:trHeight w:val="319"/>
        </w:trPr>
        <w:tc>
          <w:tcPr>
            <w:tcW w:w="514" w:type="dxa"/>
            <w:shd w:val="clear" w:color="auto" w:fill="auto"/>
            <w:vAlign w:val="center"/>
            <w:hideMark/>
          </w:tcPr>
          <w:p w14:paraId="23D6EC82" w14:textId="77777777" w:rsidR="00E419F1" w:rsidRPr="00B720D7" w:rsidRDefault="00E419F1" w:rsidP="00AB1BF5">
            <w:pPr>
              <w:spacing w:after="0" w:line="240" w:lineRule="auto"/>
              <w:jc w:val="right"/>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en-US" w:eastAsia="x-none"/>
              </w:rPr>
              <w:t>4</w:t>
            </w:r>
          </w:p>
        </w:tc>
        <w:tc>
          <w:tcPr>
            <w:tcW w:w="1608" w:type="dxa"/>
            <w:shd w:val="clear" w:color="auto" w:fill="auto"/>
            <w:vAlign w:val="center"/>
            <w:hideMark/>
          </w:tcPr>
          <w:p w14:paraId="073C03CF" w14:textId="77777777" w:rsidR="00E419F1" w:rsidRPr="00B720D7" w:rsidRDefault="00E419F1" w:rsidP="00AB1BF5">
            <w:pPr>
              <w:spacing w:after="0" w:line="240" w:lineRule="auto"/>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BMBe-3</w:t>
            </w:r>
          </w:p>
        </w:tc>
        <w:tc>
          <w:tcPr>
            <w:tcW w:w="1842" w:type="dxa"/>
            <w:shd w:val="clear" w:color="auto" w:fill="auto"/>
            <w:vAlign w:val="center"/>
            <w:hideMark/>
          </w:tcPr>
          <w:p w14:paraId="246AC1BE" w14:textId="77777777" w:rsidR="00E419F1" w:rsidRPr="00B720D7" w:rsidRDefault="00E419F1" w:rsidP="00AB1BF5">
            <w:pPr>
              <w:spacing w:after="0" w:line="240" w:lineRule="auto"/>
              <w:ind w:firstLineChars="500" w:firstLine="1200"/>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0.27</w:t>
            </w:r>
          </w:p>
        </w:tc>
        <w:tc>
          <w:tcPr>
            <w:tcW w:w="2552" w:type="dxa"/>
            <w:shd w:val="clear" w:color="auto" w:fill="auto"/>
            <w:vAlign w:val="center"/>
            <w:hideMark/>
          </w:tcPr>
          <w:p w14:paraId="2E974993"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0.26</w:t>
            </w:r>
          </w:p>
        </w:tc>
        <w:tc>
          <w:tcPr>
            <w:tcW w:w="1843" w:type="dxa"/>
            <w:shd w:val="clear" w:color="auto" w:fill="auto"/>
            <w:vAlign w:val="center"/>
            <w:hideMark/>
          </w:tcPr>
          <w:p w14:paraId="7CEE650A"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1.65</w:t>
            </w:r>
          </w:p>
        </w:tc>
      </w:tr>
      <w:tr w:rsidR="00E419F1" w:rsidRPr="00540C0D" w14:paraId="1C7DE89F" w14:textId="77777777" w:rsidTr="00E419F1">
        <w:trPr>
          <w:trHeight w:val="319"/>
        </w:trPr>
        <w:tc>
          <w:tcPr>
            <w:tcW w:w="514" w:type="dxa"/>
            <w:shd w:val="clear" w:color="auto" w:fill="auto"/>
            <w:vAlign w:val="center"/>
            <w:hideMark/>
          </w:tcPr>
          <w:p w14:paraId="33581732" w14:textId="77777777" w:rsidR="00E419F1" w:rsidRPr="00B720D7" w:rsidRDefault="00E419F1" w:rsidP="00AB1BF5">
            <w:pPr>
              <w:spacing w:after="0" w:line="240" w:lineRule="auto"/>
              <w:jc w:val="right"/>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en-US" w:eastAsia="x-none"/>
              </w:rPr>
              <w:t>5</w:t>
            </w:r>
          </w:p>
        </w:tc>
        <w:tc>
          <w:tcPr>
            <w:tcW w:w="1608" w:type="dxa"/>
            <w:shd w:val="clear" w:color="auto" w:fill="auto"/>
            <w:vAlign w:val="center"/>
            <w:hideMark/>
          </w:tcPr>
          <w:p w14:paraId="557E9661" w14:textId="77777777" w:rsidR="00E419F1" w:rsidRPr="00B720D7" w:rsidRDefault="00E419F1" w:rsidP="00AB1BF5">
            <w:pPr>
              <w:spacing w:after="0" w:line="240" w:lineRule="auto"/>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JBe-4</w:t>
            </w:r>
          </w:p>
        </w:tc>
        <w:tc>
          <w:tcPr>
            <w:tcW w:w="1842" w:type="dxa"/>
            <w:shd w:val="clear" w:color="auto" w:fill="auto"/>
            <w:vAlign w:val="center"/>
            <w:hideMark/>
          </w:tcPr>
          <w:p w14:paraId="745BF06F" w14:textId="77777777" w:rsidR="00E419F1" w:rsidRPr="00B720D7" w:rsidRDefault="00E419F1" w:rsidP="00AB1BF5">
            <w:pPr>
              <w:spacing w:after="0" w:line="240" w:lineRule="auto"/>
              <w:ind w:firstLineChars="500" w:firstLine="1200"/>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0.31</w:t>
            </w:r>
          </w:p>
        </w:tc>
        <w:tc>
          <w:tcPr>
            <w:tcW w:w="2552" w:type="dxa"/>
            <w:shd w:val="clear" w:color="auto" w:fill="auto"/>
            <w:vAlign w:val="center"/>
            <w:hideMark/>
          </w:tcPr>
          <w:p w14:paraId="0623D36E"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0.48</w:t>
            </w:r>
          </w:p>
        </w:tc>
        <w:tc>
          <w:tcPr>
            <w:tcW w:w="1843" w:type="dxa"/>
            <w:shd w:val="clear" w:color="auto" w:fill="auto"/>
            <w:vAlign w:val="center"/>
            <w:hideMark/>
          </w:tcPr>
          <w:p w14:paraId="2772D53D"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w:t>
            </w:r>
          </w:p>
        </w:tc>
      </w:tr>
      <w:tr w:rsidR="00E419F1" w:rsidRPr="00540C0D" w14:paraId="0FFB0944" w14:textId="77777777" w:rsidTr="00E419F1">
        <w:trPr>
          <w:trHeight w:val="319"/>
        </w:trPr>
        <w:tc>
          <w:tcPr>
            <w:tcW w:w="514" w:type="dxa"/>
            <w:shd w:val="clear" w:color="auto" w:fill="auto"/>
            <w:vAlign w:val="center"/>
            <w:hideMark/>
          </w:tcPr>
          <w:p w14:paraId="2551DA1B" w14:textId="77777777" w:rsidR="00E419F1" w:rsidRPr="00B720D7" w:rsidRDefault="00E419F1" w:rsidP="00AB1BF5">
            <w:pPr>
              <w:spacing w:after="0" w:line="240" w:lineRule="auto"/>
              <w:jc w:val="right"/>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en-US" w:eastAsia="x-none"/>
              </w:rPr>
              <w:t>6</w:t>
            </w:r>
          </w:p>
        </w:tc>
        <w:tc>
          <w:tcPr>
            <w:tcW w:w="1608" w:type="dxa"/>
            <w:shd w:val="clear" w:color="auto" w:fill="auto"/>
            <w:vAlign w:val="center"/>
            <w:hideMark/>
          </w:tcPr>
          <w:p w14:paraId="5028F614" w14:textId="77777777" w:rsidR="00E419F1" w:rsidRPr="00B720D7" w:rsidRDefault="00E419F1" w:rsidP="00AB1BF5">
            <w:pPr>
              <w:spacing w:after="0" w:line="240" w:lineRule="auto"/>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KWo-2.1</w:t>
            </w:r>
          </w:p>
        </w:tc>
        <w:tc>
          <w:tcPr>
            <w:tcW w:w="1842" w:type="dxa"/>
            <w:shd w:val="clear" w:color="auto" w:fill="auto"/>
            <w:vAlign w:val="center"/>
            <w:hideMark/>
          </w:tcPr>
          <w:p w14:paraId="4E7546EA" w14:textId="77777777" w:rsidR="00E419F1" w:rsidRPr="00B720D7" w:rsidRDefault="00E419F1" w:rsidP="00AB1BF5">
            <w:pPr>
              <w:spacing w:after="0" w:line="240" w:lineRule="auto"/>
              <w:ind w:firstLineChars="500" w:firstLine="1200"/>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0.19</w:t>
            </w:r>
          </w:p>
        </w:tc>
        <w:tc>
          <w:tcPr>
            <w:tcW w:w="2552" w:type="dxa"/>
            <w:shd w:val="clear" w:color="auto" w:fill="auto"/>
            <w:vAlign w:val="center"/>
            <w:hideMark/>
          </w:tcPr>
          <w:p w14:paraId="042E5D32"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0.15</w:t>
            </w:r>
          </w:p>
        </w:tc>
        <w:tc>
          <w:tcPr>
            <w:tcW w:w="1843" w:type="dxa"/>
            <w:shd w:val="clear" w:color="auto" w:fill="auto"/>
            <w:vAlign w:val="center"/>
            <w:hideMark/>
          </w:tcPr>
          <w:p w14:paraId="01BA0702"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w:t>
            </w:r>
          </w:p>
        </w:tc>
      </w:tr>
      <w:tr w:rsidR="00E419F1" w:rsidRPr="00540C0D" w14:paraId="242DED94" w14:textId="77777777" w:rsidTr="00E419F1">
        <w:trPr>
          <w:trHeight w:val="319"/>
        </w:trPr>
        <w:tc>
          <w:tcPr>
            <w:tcW w:w="514" w:type="dxa"/>
            <w:shd w:val="clear" w:color="auto" w:fill="auto"/>
            <w:vAlign w:val="center"/>
            <w:hideMark/>
          </w:tcPr>
          <w:p w14:paraId="2C9F32C5" w14:textId="77777777" w:rsidR="00E419F1" w:rsidRPr="00B720D7" w:rsidRDefault="00E419F1" w:rsidP="00AB1BF5">
            <w:pPr>
              <w:spacing w:after="0" w:line="240" w:lineRule="auto"/>
              <w:jc w:val="right"/>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en-US" w:eastAsia="x-none"/>
              </w:rPr>
              <w:t>7</w:t>
            </w:r>
          </w:p>
        </w:tc>
        <w:tc>
          <w:tcPr>
            <w:tcW w:w="1608" w:type="dxa"/>
            <w:shd w:val="clear" w:color="auto" w:fill="auto"/>
            <w:vAlign w:val="center"/>
            <w:hideMark/>
          </w:tcPr>
          <w:p w14:paraId="726B8AD4" w14:textId="77777777" w:rsidR="00E419F1" w:rsidRPr="00B720D7" w:rsidRDefault="00E419F1" w:rsidP="00AB1BF5">
            <w:pPr>
              <w:spacing w:after="0" w:line="240" w:lineRule="auto"/>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KWo-2.2</w:t>
            </w:r>
          </w:p>
        </w:tc>
        <w:tc>
          <w:tcPr>
            <w:tcW w:w="1842" w:type="dxa"/>
            <w:shd w:val="clear" w:color="auto" w:fill="auto"/>
            <w:vAlign w:val="center"/>
            <w:hideMark/>
          </w:tcPr>
          <w:p w14:paraId="22B9C9FF" w14:textId="77777777" w:rsidR="00E419F1" w:rsidRPr="00B720D7" w:rsidRDefault="00E419F1" w:rsidP="00AB1BF5">
            <w:pPr>
              <w:spacing w:after="0" w:line="240" w:lineRule="auto"/>
              <w:ind w:firstLineChars="500" w:firstLine="1200"/>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0.46</w:t>
            </w:r>
          </w:p>
        </w:tc>
        <w:tc>
          <w:tcPr>
            <w:tcW w:w="2552" w:type="dxa"/>
            <w:shd w:val="clear" w:color="auto" w:fill="auto"/>
            <w:vAlign w:val="center"/>
            <w:hideMark/>
          </w:tcPr>
          <w:p w14:paraId="4C871387"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1.03</w:t>
            </w:r>
          </w:p>
        </w:tc>
        <w:tc>
          <w:tcPr>
            <w:tcW w:w="1843" w:type="dxa"/>
            <w:shd w:val="clear" w:color="auto" w:fill="auto"/>
            <w:vAlign w:val="center"/>
            <w:hideMark/>
          </w:tcPr>
          <w:p w14:paraId="7504FE5A"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lang w:val="en-US"/>
              </w:rPr>
            </w:pPr>
            <w:r w:rsidRPr="00B720D7">
              <w:rPr>
                <w:rFonts w:ascii="Times New Roman" w:eastAsia="Times New Roman" w:hAnsi="Times New Roman" w:cs="Times New Roman"/>
                <w:color w:val="000000" w:themeColor="text1"/>
                <w:sz w:val="24"/>
                <w:szCs w:val="24"/>
                <w:lang w:val="x-none"/>
              </w:rPr>
              <w:t>0</w:t>
            </w:r>
            <w:r w:rsidRPr="00B720D7">
              <w:rPr>
                <w:rFonts w:ascii="Times New Roman" w:eastAsia="Times New Roman" w:hAnsi="Times New Roman" w:cs="Times New Roman"/>
                <w:color w:val="000000" w:themeColor="text1"/>
                <w:sz w:val="24"/>
                <w:szCs w:val="24"/>
                <w:lang w:val="en-US"/>
              </w:rPr>
              <w:t>,4</w:t>
            </w:r>
          </w:p>
        </w:tc>
      </w:tr>
      <w:tr w:rsidR="00E419F1" w:rsidRPr="00540C0D" w14:paraId="59D5C2CE" w14:textId="77777777" w:rsidTr="00E419F1">
        <w:trPr>
          <w:trHeight w:val="319"/>
        </w:trPr>
        <w:tc>
          <w:tcPr>
            <w:tcW w:w="514" w:type="dxa"/>
            <w:shd w:val="clear" w:color="auto" w:fill="auto"/>
            <w:vAlign w:val="center"/>
            <w:hideMark/>
          </w:tcPr>
          <w:p w14:paraId="11000D6D" w14:textId="77777777" w:rsidR="00E419F1" w:rsidRPr="00B720D7" w:rsidRDefault="00E419F1" w:rsidP="00AB1BF5">
            <w:pPr>
              <w:spacing w:after="0" w:line="240" w:lineRule="auto"/>
              <w:jc w:val="right"/>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en-US" w:eastAsia="x-none"/>
              </w:rPr>
              <w:t>8</w:t>
            </w:r>
          </w:p>
        </w:tc>
        <w:tc>
          <w:tcPr>
            <w:tcW w:w="1608" w:type="dxa"/>
            <w:shd w:val="clear" w:color="auto" w:fill="auto"/>
            <w:vAlign w:val="center"/>
            <w:hideMark/>
          </w:tcPr>
          <w:p w14:paraId="4A0FCD16" w14:textId="77777777" w:rsidR="00E419F1" w:rsidRPr="00B720D7" w:rsidRDefault="00E419F1" w:rsidP="00AB1BF5">
            <w:pPr>
              <w:spacing w:after="0" w:line="240" w:lineRule="auto"/>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PGa-1.2</w:t>
            </w:r>
          </w:p>
        </w:tc>
        <w:tc>
          <w:tcPr>
            <w:tcW w:w="1842" w:type="dxa"/>
            <w:shd w:val="clear" w:color="auto" w:fill="auto"/>
            <w:vAlign w:val="center"/>
            <w:hideMark/>
          </w:tcPr>
          <w:p w14:paraId="5B3BB190" w14:textId="77777777" w:rsidR="00E419F1" w:rsidRPr="00B720D7" w:rsidRDefault="00E419F1" w:rsidP="00AB1BF5">
            <w:pPr>
              <w:spacing w:after="0" w:line="240" w:lineRule="auto"/>
              <w:ind w:firstLineChars="500" w:firstLine="1200"/>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0.17</w:t>
            </w:r>
          </w:p>
        </w:tc>
        <w:tc>
          <w:tcPr>
            <w:tcW w:w="2552" w:type="dxa"/>
            <w:shd w:val="clear" w:color="auto" w:fill="auto"/>
            <w:vAlign w:val="center"/>
            <w:hideMark/>
          </w:tcPr>
          <w:p w14:paraId="1C17C2B9"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1.71</w:t>
            </w:r>
          </w:p>
        </w:tc>
        <w:tc>
          <w:tcPr>
            <w:tcW w:w="1843" w:type="dxa"/>
            <w:shd w:val="clear" w:color="auto" w:fill="auto"/>
            <w:vAlign w:val="center"/>
            <w:hideMark/>
          </w:tcPr>
          <w:p w14:paraId="5695EBC7"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0.11</w:t>
            </w:r>
          </w:p>
        </w:tc>
      </w:tr>
      <w:tr w:rsidR="00E419F1" w:rsidRPr="00540C0D" w14:paraId="202E5708" w14:textId="77777777" w:rsidTr="00E419F1">
        <w:trPr>
          <w:trHeight w:val="319"/>
        </w:trPr>
        <w:tc>
          <w:tcPr>
            <w:tcW w:w="514" w:type="dxa"/>
            <w:shd w:val="clear" w:color="auto" w:fill="auto"/>
            <w:vAlign w:val="center"/>
            <w:hideMark/>
          </w:tcPr>
          <w:p w14:paraId="789F41A8" w14:textId="77777777" w:rsidR="00E419F1" w:rsidRPr="00B720D7" w:rsidRDefault="00E419F1" w:rsidP="00AB1BF5">
            <w:pPr>
              <w:spacing w:after="0" w:line="240" w:lineRule="auto"/>
              <w:jc w:val="right"/>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en-US" w:eastAsia="x-none"/>
              </w:rPr>
              <w:t>9</w:t>
            </w:r>
          </w:p>
        </w:tc>
        <w:tc>
          <w:tcPr>
            <w:tcW w:w="1608" w:type="dxa"/>
            <w:shd w:val="clear" w:color="auto" w:fill="auto"/>
            <w:vAlign w:val="center"/>
            <w:hideMark/>
          </w:tcPr>
          <w:p w14:paraId="10A6CEA8" w14:textId="77777777" w:rsidR="00E419F1" w:rsidRPr="00B720D7" w:rsidRDefault="00E419F1" w:rsidP="00AB1BF5">
            <w:pPr>
              <w:spacing w:after="0" w:line="240" w:lineRule="auto"/>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PGa-1.3</w:t>
            </w:r>
          </w:p>
        </w:tc>
        <w:tc>
          <w:tcPr>
            <w:tcW w:w="1842" w:type="dxa"/>
            <w:shd w:val="clear" w:color="auto" w:fill="auto"/>
            <w:vAlign w:val="center"/>
            <w:hideMark/>
          </w:tcPr>
          <w:p w14:paraId="6A52C9FC" w14:textId="77777777" w:rsidR="00E419F1" w:rsidRPr="00B720D7" w:rsidRDefault="00E419F1" w:rsidP="00AB1BF5">
            <w:pPr>
              <w:spacing w:after="0" w:line="240" w:lineRule="auto"/>
              <w:ind w:firstLineChars="500" w:firstLine="1200"/>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0.16</w:t>
            </w:r>
          </w:p>
        </w:tc>
        <w:tc>
          <w:tcPr>
            <w:tcW w:w="2552" w:type="dxa"/>
            <w:shd w:val="clear" w:color="auto" w:fill="auto"/>
            <w:vAlign w:val="center"/>
            <w:hideMark/>
          </w:tcPr>
          <w:p w14:paraId="051BC947"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0.68</w:t>
            </w:r>
          </w:p>
        </w:tc>
        <w:tc>
          <w:tcPr>
            <w:tcW w:w="1843" w:type="dxa"/>
            <w:shd w:val="clear" w:color="auto" w:fill="auto"/>
            <w:vAlign w:val="center"/>
            <w:hideMark/>
          </w:tcPr>
          <w:p w14:paraId="16055E85"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w:t>
            </w:r>
          </w:p>
        </w:tc>
      </w:tr>
      <w:tr w:rsidR="00E419F1" w:rsidRPr="00540C0D" w14:paraId="4646FFD7" w14:textId="77777777" w:rsidTr="00E419F1">
        <w:trPr>
          <w:trHeight w:val="319"/>
        </w:trPr>
        <w:tc>
          <w:tcPr>
            <w:tcW w:w="514" w:type="dxa"/>
            <w:shd w:val="clear" w:color="auto" w:fill="auto"/>
            <w:vAlign w:val="center"/>
            <w:hideMark/>
          </w:tcPr>
          <w:p w14:paraId="2CCDA31A" w14:textId="77777777" w:rsidR="00E419F1" w:rsidRPr="00B720D7" w:rsidRDefault="00E419F1" w:rsidP="00AB1BF5">
            <w:pPr>
              <w:spacing w:after="0" w:line="240" w:lineRule="auto"/>
              <w:jc w:val="right"/>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eastAsia="x-none"/>
              </w:rPr>
              <w:t>1</w:t>
            </w:r>
            <w:r w:rsidRPr="00B720D7">
              <w:rPr>
                <w:rFonts w:ascii="Times New Roman" w:eastAsia="Times New Roman" w:hAnsi="Times New Roman" w:cs="Times New Roman"/>
                <w:color w:val="000000" w:themeColor="text1"/>
                <w:sz w:val="24"/>
                <w:szCs w:val="24"/>
                <w:lang w:val="en-US" w:eastAsia="x-none"/>
              </w:rPr>
              <w:t>0</w:t>
            </w:r>
          </w:p>
        </w:tc>
        <w:tc>
          <w:tcPr>
            <w:tcW w:w="1608" w:type="dxa"/>
            <w:shd w:val="clear" w:color="auto" w:fill="auto"/>
            <w:vAlign w:val="center"/>
            <w:hideMark/>
          </w:tcPr>
          <w:p w14:paraId="67F6E413" w14:textId="77777777" w:rsidR="00E419F1" w:rsidRPr="00B720D7" w:rsidRDefault="00E419F1" w:rsidP="00AB1BF5">
            <w:pPr>
              <w:spacing w:after="0" w:line="240" w:lineRule="auto"/>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BGa-2.1</w:t>
            </w:r>
          </w:p>
        </w:tc>
        <w:tc>
          <w:tcPr>
            <w:tcW w:w="1842" w:type="dxa"/>
            <w:shd w:val="clear" w:color="auto" w:fill="auto"/>
            <w:vAlign w:val="center"/>
            <w:hideMark/>
          </w:tcPr>
          <w:p w14:paraId="05989F9F" w14:textId="77777777" w:rsidR="00E419F1" w:rsidRPr="00B720D7" w:rsidRDefault="00E419F1" w:rsidP="00AB1BF5">
            <w:pPr>
              <w:spacing w:after="0" w:line="240" w:lineRule="auto"/>
              <w:ind w:firstLineChars="500" w:firstLine="1200"/>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0.17</w:t>
            </w:r>
          </w:p>
        </w:tc>
        <w:tc>
          <w:tcPr>
            <w:tcW w:w="2552" w:type="dxa"/>
            <w:shd w:val="clear" w:color="auto" w:fill="auto"/>
            <w:vAlign w:val="center"/>
            <w:hideMark/>
          </w:tcPr>
          <w:p w14:paraId="4B304DC2"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0.3</w:t>
            </w:r>
            <w:r w:rsidRPr="00B720D7">
              <w:rPr>
                <w:rFonts w:ascii="Times New Roman" w:eastAsia="Times New Roman" w:hAnsi="Times New Roman" w:cs="Times New Roman"/>
                <w:color w:val="000000" w:themeColor="text1"/>
                <w:sz w:val="24"/>
                <w:szCs w:val="24"/>
              </w:rPr>
              <w:t>0</w:t>
            </w:r>
          </w:p>
        </w:tc>
        <w:tc>
          <w:tcPr>
            <w:tcW w:w="1843" w:type="dxa"/>
            <w:shd w:val="clear" w:color="auto" w:fill="auto"/>
            <w:vAlign w:val="center"/>
            <w:hideMark/>
          </w:tcPr>
          <w:p w14:paraId="1723F1C2"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w:t>
            </w:r>
          </w:p>
        </w:tc>
      </w:tr>
      <w:tr w:rsidR="00E419F1" w:rsidRPr="00540C0D" w14:paraId="335925CD" w14:textId="77777777" w:rsidTr="00E419F1">
        <w:trPr>
          <w:trHeight w:val="319"/>
        </w:trPr>
        <w:tc>
          <w:tcPr>
            <w:tcW w:w="514" w:type="dxa"/>
            <w:shd w:val="clear" w:color="auto" w:fill="auto"/>
            <w:vAlign w:val="center"/>
            <w:hideMark/>
          </w:tcPr>
          <w:p w14:paraId="2CD1C415" w14:textId="77777777" w:rsidR="00E419F1" w:rsidRPr="00B720D7" w:rsidRDefault="00E419F1" w:rsidP="00AB1BF5">
            <w:pPr>
              <w:spacing w:after="0" w:line="240" w:lineRule="auto"/>
              <w:jc w:val="right"/>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eastAsia="x-none"/>
              </w:rPr>
              <w:t>1</w:t>
            </w:r>
            <w:r w:rsidRPr="00B720D7">
              <w:rPr>
                <w:rFonts w:ascii="Times New Roman" w:eastAsia="Times New Roman" w:hAnsi="Times New Roman" w:cs="Times New Roman"/>
                <w:color w:val="000000" w:themeColor="text1"/>
                <w:sz w:val="24"/>
                <w:szCs w:val="24"/>
                <w:lang w:val="en-US" w:eastAsia="x-none"/>
              </w:rPr>
              <w:t>1</w:t>
            </w:r>
          </w:p>
        </w:tc>
        <w:tc>
          <w:tcPr>
            <w:tcW w:w="1608" w:type="dxa"/>
            <w:shd w:val="clear" w:color="auto" w:fill="auto"/>
            <w:vAlign w:val="center"/>
            <w:hideMark/>
          </w:tcPr>
          <w:p w14:paraId="065C1F77" w14:textId="77777777" w:rsidR="00E419F1" w:rsidRPr="00B720D7" w:rsidRDefault="00E419F1" w:rsidP="00AB1BF5">
            <w:pPr>
              <w:spacing w:after="0" w:line="240" w:lineRule="auto"/>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BGa-2.2</w:t>
            </w:r>
          </w:p>
        </w:tc>
        <w:tc>
          <w:tcPr>
            <w:tcW w:w="1842" w:type="dxa"/>
            <w:shd w:val="clear" w:color="auto" w:fill="auto"/>
            <w:vAlign w:val="center"/>
            <w:hideMark/>
          </w:tcPr>
          <w:p w14:paraId="172FD6CC" w14:textId="77777777" w:rsidR="00E419F1" w:rsidRPr="00B720D7" w:rsidRDefault="00E419F1" w:rsidP="00AB1BF5">
            <w:pPr>
              <w:spacing w:after="0" w:line="240" w:lineRule="auto"/>
              <w:ind w:firstLineChars="500" w:firstLine="1200"/>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w:t>
            </w:r>
          </w:p>
        </w:tc>
        <w:tc>
          <w:tcPr>
            <w:tcW w:w="2552" w:type="dxa"/>
            <w:shd w:val="clear" w:color="auto" w:fill="auto"/>
            <w:vAlign w:val="center"/>
            <w:hideMark/>
          </w:tcPr>
          <w:p w14:paraId="21501D4A"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0.22</w:t>
            </w:r>
          </w:p>
        </w:tc>
        <w:tc>
          <w:tcPr>
            <w:tcW w:w="1843" w:type="dxa"/>
            <w:shd w:val="clear" w:color="auto" w:fill="auto"/>
            <w:vAlign w:val="center"/>
            <w:hideMark/>
          </w:tcPr>
          <w:p w14:paraId="198056CF"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w:t>
            </w:r>
          </w:p>
        </w:tc>
      </w:tr>
      <w:tr w:rsidR="00E419F1" w:rsidRPr="00540C0D" w14:paraId="4CD582B5" w14:textId="77777777" w:rsidTr="00E419F1">
        <w:trPr>
          <w:trHeight w:val="319"/>
        </w:trPr>
        <w:tc>
          <w:tcPr>
            <w:tcW w:w="514" w:type="dxa"/>
            <w:shd w:val="clear" w:color="auto" w:fill="auto"/>
            <w:vAlign w:val="center"/>
            <w:hideMark/>
          </w:tcPr>
          <w:p w14:paraId="7E0BF3A6" w14:textId="77777777" w:rsidR="00E419F1" w:rsidRPr="00B720D7" w:rsidRDefault="00E419F1" w:rsidP="00AB1BF5">
            <w:pPr>
              <w:spacing w:after="0" w:line="240" w:lineRule="auto"/>
              <w:jc w:val="right"/>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eastAsia="x-none"/>
              </w:rPr>
              <w:t>12</w:t>
            </w:r>
          </w:p>
        </w:tc>
        <w:tc>
          <w:tcPr>
            <w:tcW w:w="1608" w:type="dxa"/>
            <w:shd w:val="clear" w:color="auto" w:fill="auto"/>
            <w:vAlign w:val="center"/>
            <w:hideMark/>
          </w:tcPr>
          <w:p w14:paraId="2B8F20C4" w14:textId="77777777" w:rsidR="00E419F1" w:rsidRPr="00B720D7" w:rsidRDefault="00E419F1" w:rsidP="00AB1BF5">
            <w:pPr>
              <w:spacing w:after="0" w:line="240" w:lineRule="auto"/>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WGa-3</w:t>
            </w:r>
          </w:p>
        </w:tc>
        <w:tc>
          <w:tcPr>
            <w:tcW w:w="1842" w:type="dxa"/>
            <w:shd w:val="clear" w:color="auto" w:fill="auto"/>
            <w:vAlign w:val="center"/>
            <w:hideMark/>
          </w:tcPr>
          <w:p w14:paraId="2CE8C39D" w14:textId="77777777" w:rsidR="00E419F1" w:rsidRPr="00B720D7" w:rsidRDefault="00E419F1" w:rsidP="00AB1BF5">
            <w:pPr>
              <w:spacing w:after="0" w:line="240" w:lineRule="auto"/>
              <w:ind w:firstLineChars="500" w:firstLine="1200"/>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0.73</w:t>
            </w:r>
          </w:p>
        </w:tc>
        <w:tc>
          <w:tcPr>
            <w:tcW w:w="2552" w:type="dxa"/>
            <w:shd w:val="clear" w:color="auto" w:fill="auto"/>
            <w:vAlign w:val="center"/>
            <w:hideMark/>
          </w:tcPr>
          <w:p w14:paraId="78A531A7"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0.58</w:t>
            </w:r>
          </w:p>
        </w:tc>
        <w:tc>
          <w:tcPr>
            <w:tcW w:w="1843" w:type="dxa"/>
            <w:shd w:val="clear" w:color="auto" w:fill="auto"/>
            <w:vAlign w:val="center"/>
            <w:hideMark/>
          </w:tcPr>
          <w:p w14:paraId="746EC8C7"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0.63</w:t>
            </w:r>
          </w:p>
        </w:tc>
      </w:tr>
      <w:tr w:rsidR="00E419F1" w:rsidRPr="00540C0D" w14:paraId="6600321B" w14:textId="77777777" w:rsidTr="00E419F1">
        <w:trPr>
          <w:trHeight w:val="319"/>
        </w:trPr>
        <w:tc>
          <w:tcPr>
            <w:tcW w:w="514" w:type="dxa"/>
            <w:shd w:val="clear" w:color="auto" w:fill="auto"/>
            <w:vAlign w:val="center"/>
            <w:hideMark/>
          </w:tcPr>
          <w:p w14:paraId="3604383D" w14:textId="77777777" w:rsidR="00E419F1" w:rsidRPr="00B720D7" w:rsidRDefault="00E419F1" w:rsidP="00AB1BF5">
            <w:pPr>
              <w:spacing w:after="0" w:line="240" w:lineRule="auto"/>
              <w:jc w:val="right"/>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eastAsia="x-none"/>
              </w:rPr>
              <w:t>1</w:t>
            </w:r>
            <w:r w:rsidRPr="00B720D7">
              <w:rPr>
                <w:rFonts w:ascii="Times New Roman" w:eastAsia="Times New Roman" w:hAnsi="Times New Roman" w:cs="Times New Roman"/>
                <w:color w:val="000000" w:themeColor="text1"/>
                <w:sz w:val="24"/>
                <w:szCs w:val="24"/>
                <w:lang w:val="en-US" w:eastAsia="x-none"/>
              </w:rPr>
              <w:t>3</w:t>
            </w:r>
          </w:p>
        </w:tc>
        <w:tc>
          <w:tcPr>
            <w:tcW w:w="1608" w:type="dxa"/>
            <w:shd w:val="clear" w:color="auto" w:fill="auto"/>
            <w:vAlign w:val="center"/>
            <w:hideMark/>
          </w:tcPr>
          <w:p w14:paraId="5AEE57DF" w14:textId="77777777" w:rsidR="00E419F1" w:rsidRPr="00B720D7" w:rsidRDefault="00E419F1" w:rsidP="00AB1BF5">
            <w:pPr>
              <w:spacing w:after="0" w:line="240" w:lineRule="auto"/>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WGa-3.1</w:t>
            </w:r>
          </w:p>
        </w:tc>
        <w:tc>
          <w:tcPr>
            <w:tcW w:w="1842" w:type="dxa"/>
            <w:shd w:val="clear" w:color="auto" w:fill="auto"/>
            <w:vAlign w:val="center"/>
            <w:hideMark/>
          </w:tcPr>
          <w:p w14:paraId="04ADEC71" w14:textId="77777777" w:rsidR="00E419F1" w:rsidRPr="00B720D7" w:rsidRDefault="00E419F1" w:rsidP="00AB1BF5">
            <w:pPr>
              <w:spacing w:after="0" w:line="240" w:lineRule="auto"/>
              <w:ind w:firstLineChars="500" w:firstLine="1200"/>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w:t>
            </w:r>
          </w:p>
        </w:tc>
        <w:tc>
          <w:tcPr>
            <w:tcW w:w="2552" w:type="dxa"/>
            <w:shd w:val="clear" w:color="auto" w:fill="auto"/>
            <w:vAlign w:val="center"/>
            <w:hideMark/>
          </w:tcPr>
          <w:p w14:paraId="1F546A25"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0.44</w:t>
            </w:r>
          </w:p>
        </w:tc>
        <w:tc>
          <w:tcPr>
            <w:tcW w:w="1843" w:type="dxa"/>
            <w:shd w:val="clear" w:color="auto" w:fill="auto"/>
            <w:vAlign w:val="center"/>
            <w:hideMark/>
          </w:tcPr>
          <w:p w14:paraId="0478BEAC"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w:t>
            </w:r>
          </w:p>
        </w:tc>
      </w:tr>
      <w:tr w:rsidR="00E419F1" w:rsidRPr="00540C0D" w14:paraId="7941462A" w14:textId="77777777" w:rsidTr="00E419F1">
        <w:trPr>
          <w:trHeight w:val="319"/>
        </w:trPr>
        <w:tc>
          <w:tcPr>
            <w:tcW w:w="514" w:type="dxa"/>
            <w:shd w:val="clear" w:color="auto" w:fill="auto"/>
            <w:vAlign w:val="center"/>
            <w:hideMark/>
          </w:tcPr>
          <w:p w14:paraId="308F1E7C" w14:textId="77777777" w:rsidR="00E419F1" w:rsidRPr="00B720D7" w:rsidRDefault="00E419F1" w:rsidP="00AB1BF5">
            <w:pPr>
              <w:spacing w:after="0" w:line="240" w:lineRule="auto"/>
              <w:jc w:val="right"/>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eastAsia="x-none"/>
              </w:rPr>
              <w:t>1</w:t>
            </w:r>
            <w:r w:rsidRPr="00B720D7">
              <w:rPr>
                <w:rFonts w:ascii="Times New Roman" w:eastAsia="Times New Roman" w:hAnsi="Times New Roman" w:cs="Times New Roman"/>
                <w:color w:val="000000" w:themeColor="text1"/>
                <w:sz w:val="24"/>
                <w:szCs w:val="24"/>
                <w:lang w:val="en-US" w:eastAsia="x-none"/>
              </w:rPr>
              <w:t>4</w:t>
            </w:r>
          </w:p>
        </w:tc>
        <w:tc>
          <w:tcPr>
            <w:tcW w:w="1608" w:type="dxa"/>
            <w:shd w:val="clear" w:color="auto" w:fill="auto"/>
            <w:vAlign w:val="center"/>
            <w:hideMark/>
          </w:tcPr>
          <w:p w14:paraId="7D914B5E" w14:textId="77777777" w:rsidR="00E419F1" w:rsidRPr="00B720D7" w:rsidRDefault="00E419F1" w:rsidP="00AB1BF5">
            <w:pPr>
              <w:spacing w:after="0" w:line="240" w:lineRule="auto"/>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JSi-1</w:t>
            </w:r>
          </w:p>
        </w:tc>
        <w:tc>
          <w:tcPr>
            <w:tcW w:w="1842" w:type="dxa"/>
            <w:shd w:val="clear" w:color="auto" w:fill="auto"/>
            <w:vAlign w:val="center"/>
            <w:hideMark/>
          </w:tcPr>
          <w:p w14:paraId="4A054A90" w14:textId="77777777" w:rsidR="00E419F1" w:rsidRPr="00B720D7" w:rsidRDefault="00E419F1" w:rsidP="00AB1BF5">
            <w:pPr>
              <w:spacing w:after="0" w:line="240" w:lineRule="auto"/>
              <w:ind w:firstLineChars="500" w:firstLine="1200"/>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0.13</w:t>
            </w:r>
          </w:p>
        </w:tc>
        <w:tc>
          <w:tcPr>
            <w:tcW w:w="2552" w:type="dxa"/>
            <w:shd w:val="clear" w:color="auto" w:fill="auto"/>
            <w:vAlign w:val="center"/>
            <w:hideMark/>
          </w:tcPr>
          <w:p w14:paraId="480A4211"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0.45</w:t>
            </w:r>
          </w:p>
        </w:tc>
        <w:tc>
          <w:tcPr>
            <w:tcW w:w="1843" w:type="dxa"/>
            <w:shd w:val="clear" w:color="auto" w:fill="auto"/>
            <w:vAlign w:val="center"/>
            <w:hideMark/>
          </w:tcPr>
          <w:p w14:paraId="4C955227"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w:t>
            </w:r>
          </w:p>
        </w:tc>
      </w:tr>
      <w:tr w:rsidR="00E419F1" w:rsidRPr="00540C0D" w14:paraId="6FD3BF0F" w14:textId="77777777" w:rsidTr="00E419F1">
        <w:trPr>
          <w:trHeight w:val="319"/>
        </w:trPr>
        <w:tc>
          <w:tcPr>
            <w:tcW w:w="514" w:type="dxa"/>
            <w:shd w:val="clear" w:color="auto" w:fill="auto"/>
            <w:vAlign w:val="center"/>
            <w:hideMark/>
          </w:tcPr>
          <w:p w14:paraId="582DAAB3" w14:textId="77777777" w:rsidR="00E419F1" w:rsidRPr="00B720D7" w:rsidRDefault="00E419F1" w:rsidP="00AB1BF5">
            <w:pPr>
              <w:spacing w:after="0" w:line="240" w:lineRule="auto"/>
              <w:jc w:val="right"/>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en-US" w:eastAsia="x-none"/>
              </w:rPr>
              <w:t>15</w:t>
            </w:r>
          </w:p>
        </w:tc>
        <w:tc>
          <w:tcPr>
            <w:tcW w:w="1608" w:type="dxa"/>
            <w:shd w:val="clear" w:color="auto" w:fill="auto"/>
            <w:vAlign w:val="center"/>
            <w:hideMark/>
          </w:tcPr>
          <w:p w14:paraId="6AFA6F2A" w14:textId="77777777" w:rsidR="00E419F1" w:rsidRPr="00B720D7" w:rsidRDefault="00E419F1" w:rsidP="00AB1BF5">
            <w:pPr>
              <w:spacing w:after="0" w:line="240" w:lineRule="auto"/>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LSi-3</w:t>
            </w:r>
          </w:p>
        </w:tc>
        <w:tc>
          <w:tcPr>
            <w:tcW w:w="1842" w:type="dxa"/>
            <w:shd w:val="clear" w:color="auto" w:fill="auto"/>
            <w:vAlign w:val="center"/>
            <w:hideMark/>
          </w:tcPr>
          <w:p w14:paraId="24878BCE" w14:textId="77777777" w:rsidR="00E419F1" w:rsidRPr="00B720D7" w:rsidRDefault="00E419F1" w:rsidP="00AB1BF5">
            <w:pPr>
              <w:spacing w:after="0" w:line="240" w:lineRule="auto"/>
              <w:ind w:firstLineChars="500" w:firstLine="1200"/>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0.45</w:t>
            </w:r>
          </w:p>
        </w:tc>
        <w:tc>
          <w:tcPr>
            <w:tcW w:w="2552" w:type="dxa"/>
            <w:shd w:val="clear" w:color="auto" w:fill="auto"/>
            <w:vAlign w:val="center"/>
            <w:hideMark/>
          </w:tcPr>
          <w:p w14:paraId="7F0B26E3"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0.27</w:t>
            </w:r>
          </w:p>
        </w:tc>
        <w:tc>
          <w:tcPr>
            <w:tcW w:w="1843" w:type="dxa"/>
            <w:shd w:val="clear" w:color="auto" w:fill="auto"/>
            <w:vAlign w:val="center"/>
            <w:hideMark/>
          </w:tcPr>
          <w:p w14:paraId="69DFD67C"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0.48</w:t>
            </w:r>
          </w:p>
        </w:tc>
      </w:tr>
      <w:tr w:rsidR="00E419F1" w:rsidRPr="00540C0D" w14:paraId="57BCEC42" w14:textId="77777777" w:rsidTr="00E419F1">
        <w:trPr>
          <w:trHeight w:val="319"/>
        </w:trPr>
        <w:tc>
          <w:tcPr>
            <w:tcW w:w="514" w:type="dxa"/>
            <w:shd w:val="clear" w:color="auto" w:fill="auto"/>
            <w:vAlign w:val="center"/>
            <w:hideMark/>
          </w:tcPr>
          <w:p w14:paraId="2955A188" w14:textId="77777777" w:rsidR="00E419F1" w:rsidRPr="00B720D7" w:rsidRDefault="00E419F1" w:rsidP="00AB1BF5">
            <w:pPr>
              <w:spacing w:after="0" w:line="240" w:lineRule="auto"/>
              <w:jc w:val="right"/>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en-US" w:eastAsia="x-none"/>
              </w:rPr>
              <w:lastRenderedPageBreak/>
              <w:t>16</w:t>
            </w:r>
          </w:p>
        </w:tc>
        <w:tc>
          <w:tcPr>
            <w:tcW w:w="1608" w:type="dxa"/>
            <w:shd w:val="clear" w:color="auto" w:fill="auto"/>
            <w:vAlign w:val="center"/>
            <w:hideMark/>
          </w:tcPr>
          <w:p w14:paraId="55229447" w14:textId="77777777" w:rsidR="00E419F1" w:rsidRPr="00B720D7" w:rsidRDefault="00E419F1" w:rsidP="00AB1BF5">
            <w:pPr>
              <w:spacing w:after="0" w:line="240" w:lineRule="auto"/>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JSi-4</w:t>
            </w:r>
          </w:p>
        </w:tc>
        <w:tc>
          <w:tcPr>
            <w:tcW w:w="1842" w:type="dxa"/>
            <w:shd w:val="clear" w:color="auto" w:fill="auto"/>
            <w:vAlign w:val="center"/>
            <w:hideMark/>
          </w:tcPr>
          <w:p w14:paraId="2A9F58A3" w14:textId="77777777" w:rsidR="00E419F1" w:rsidRPr="00B720D7" w:rsidRDefault="00E419F1" w:rsidP="00AB1BF5">
            <w:pPr>
              <w:spacing w:after="0" w:line="240" w:lineRule="auto"/>
              <w:ind w:firstLineChars="500" w:firstLine="1200"/>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0.31</w:t>
            </w:r>
          </w:p>
        </w:tc>
        <w:tc>
          <w:tcPr>
            <w:tcW w:w="2552" w:type="dxa"/>
            <w:shd w:val="clear" w:color="auto" w:fill="auto"/>
            <w:vAlign w:val="center"/>
            <w:hideMark/>
          </w:tcPr>
          <w:p w14:paraId="3E182DD2"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0.53</w:t>
            </w:r>
          </w:p>
        </w:tc>
        <w:tc>
          <w:tcPr>
            <w:tcW w:w="1843" w:type="dxa"/>
            <w:shd w:val="clear" w:color="auto" w:fill="auto"/>
            <w:vAlign w:val="center"/>
            <w:hideMark/>
          </w:tcPr>
          <w:p w14:paraId="40A2AB81"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0.47</w:t>
            </w:r>
          </w:p>
        </w:tc>
      </w:tr>
      <w:tr w:rsidR="00E419F1" w:rsidRPr="00540C0D" w14:paraId="3244C8B5" w14:textId="77777777" w:rsidTr="00E419F1">
        <w:trPr>
          <w:trHeight w:val="319"/>
        </w:trPr>
        <w:tc>
          <w:tcPr>
            <w:tcW w:w="514" w:type="dxa"/>
            <w:shd w:val="clear" w:color="auto" w:fill="auto"/>
            <w:vAlign w:val="center"/>
            <w:hideMark/>
          </w:tcPr>
          <w:p w14:paraId="05C0807D" w14:textId="77777777" w:rsidR="00E419F1" w:rsidRPr="00B720D7" w:rsidRDefault="00E419F1" w:rsidP="00AB1BF5">
            <w:pPr>
              <w:spacing w:after="0" w:line="240" w:lineRule="auto"/>
              <w:jc w:val="right"/>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en-US" w:eastAsia="x-none"/>
              </w:rPr>
              <w:t>17</w:t>
            </w:r>
          </w:p>
        </w:tc>
        <w:tc>
          <w:tcPr>
            <w:tcW w:w="1608" w:type="dxa"/>
            <w:shd w:val="clear" w:color="auto" w:fill="auto"/>
            <w:vAlign w:val="center"/>
            <w:hideMark/>
          </w:tcPr>
          <w:p w14:paraId="450DED16" w14:textId="77777777" w:rsidR="00E419F1" w:rsidRPr="00B720D7" w:rsidRDefault="00E419F1" w:rsidP="00AB1BF5">
            <w:pPr>
              <w:spacing w:after="0" w:line="240" w:lineRule="auto"/>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RBg-1</w:t>
            </w:r>
          </w:p>
        </w:tc>
        <w:tc>
          <w:tcPr>
            <w:tcW w:w="1842" w:type="dxa"/>
            <w:shd w:val="clear" w:color="auto" w:fill="auto"/>
            <w:vAlign w:val="center"/>
            <w:hideMark/>
          </w:tcPr>
          <w:p w14:paraId="424D4F3E" w14:textId="77777777" w:rsidR="00E419F1" w:rsidRPr="00B720D7" w:rsidRDefault="00E419F1" w:rsidP="00AB1BF5">
            <w:pPr>
              <w:spacing w:after="0" w:line="240" w:lineRule="auto"/>
              <w:ind w:firstLineChars="500" w:firstLine="1200"/>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0.37</w:t>
            </w:r>
          </w:p>
        </w:tc>
        <w:tc>
          <w:tcPr>
            <w:tcW w:w="2552" w:type="dxa"/>
            <w:shd w:val="clear" w:color="auto" w:fill="auto"/>
            <w:vAlign w:val="center"/>
            <w:hideMark/>
          </w:tcPr>
          <w:p w14:paraId="2AE5C6BB"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w:t>
            </w:r>
          </w:p>
        </w:tc>
        <w:tc>
          <w:tcPr>
            <w:tcW w:w="1843" w:type="dxa"/>
            <w:shd w:val="clear" w:color="auto" w:fill="auto"/>
            <w:vAlign w:val="center"/>
            <w:hideMark/>
          </w:tcPr>
          <w:p w14:paraId="4C05B92B"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rPr>
            </w:pPr>
            <w:r w:rsidRPr="00B720D7">
              <w:rPr>
                <w:rFonts w:ascii="Times New Roman" w:eastAsia="Times New Roman" w:hAnsi="Times New Roman" w:cs="Times New Roman"/>
                <w:color w:val="000000" w:themeColor="text1"/>
                <w:sz w:val="24"/>
                <w:szCs w:val="24"/>
                <w:lang w:val="x-none"/>
              </w:rPr>
              <w:t>0</w:t>
            </w:r>
          </w:p>
        </w:tc>
      </w:tr>
      <w:tr w:rsidR="00E419F1" w:rsidRPr="00540C0D" w14:paraId="4366A8AA" w14:textId="77777777" w:rsidTr="00E419F1">
        <w:trPr>
          <w:trHeight w:val="319"/>
        </w:trPr>
        <w:tc>
          <w:tcPr>
            <w:tcW w:w="514" w:type="dxa"/>
            <w:shd w:val="clear" w:color="auto" w:fill="auto"/>
            <w:vAlign w:val="center"/>
          </w:tcPr>
          <w:p w14:paraId="13D49CE0" w14:textId="77777777" w:rsidR="00E419F1" w:rsidRPr="00B720D7" w:rsidRDefault="00E419F1" w:rsidP="00AB1BF5">
            <w:pPr>
              <w:spacing w:after="0" w:line="240" w:lineRule="auto"/>
              <w:jc w:val="right"/>
              <w:rPr>
                <w:rFonts w:ascii="Times New Roman" w:eastAsia="Times New Roman" w:hAnsi="Times New Roman" w:cs="Times New Roman"/>
                <w:color w:val="000000" w:themeColor="text1"/>
                <w:sz w:val="24"/>
                <w:szCs w:val="24"/>
              </w:rPr>
            </w:pPr>
          </w:p>
        </w:tc>
        <w:tc>
          <w:tcPr>
            <w:tcW w:w="1608" w:type="dxa"/>
            <w:shd w:val="clear" w:color="auto" w:fill="auto"/>
          </w:tcPr>
          <w:p w14:paraId="5E92FE09" w14:textId="23ACA3F3" w:rsidR="00E419F1" w:rsidRPr="00B720D7" w:rsidRDefault="00E419F1" w:rsidP="00AB1BF5">
            <w:pPr>
              <w:spacing w:after="0" w:line="240" w:lineRule="auto"/>
              <w:rPr>
                <w:rFonts w:ascii="Times New Roman" w:eastAsia="Times New Roman" w:hAnsi="Times New Roman" w:cs="Times New Roman"/>
                <w:color w:val="000000" w:themeColor="text1"/>
                <w:sz w:val="24"/>
                <w:szCs w:val="24"/>
                <w:lang w:val="x-none"/>
              </w:rPr>
            </w:pPr>
            <w:r w:rsidRPr="00B720D7">
              <w:rPr>
                <w:rFonts w:ascii="Times New Roman" w:eastAsia="Times New Roman" w:hAnsi="Times New Roman" w:cs="Times New Roman"/>
                <w:color w:val="000000" w:themeColor="text1"/>
                <w:sz w:val="24"/>
                <w:szCs w:val="24"/>
              </w:rPr>
              <w:t> Average</w:t>
            </w:r>
          </w:p>
        </w:tc>
        <w:tc>
          <w:tcPr>
            <w:tcW w:w="1842" w:type="dxa"/>
            <w:shd w:val="clear" w:color="auto" w:fill="auto"/>
            <w:vAlign w:val="center"/>
          </w:tcPr>
          <w:p w14:paraId="4828961B" w14:textId="77777777" w:rsidR="00E419F1" w:rsidRPr="00B720D7" w:rsidRDefault="00E419F1" w:rsidP="00AB1BF5">
            <w:pPr>
              <w:spacing w:after="0" w:line="240" w:lineRule="auto"/>
              <w:ind w:firstLineChars="500" w:firstLine="1200"/>
              <w:jc w:val="center"/>
              <w:rPr>
                <w:rFonts w:ascii="Times New Roman" w:eastAsia="Times New Roman" w:hAnsi="Times New Roman" w:cs="Times New Roman"/>
                <w:color w:val="000000" w:themeColor="text1"/>
                <w:sz w:val="24"/>
                <w:szCs w:val="24"/>
                <w:lang w:val="x-none"/>
              </w:rPr>
            </w:pPr>
            <w:r w:rsidRPr="00B720D7">
              <w:rPr>
                <w:rFonts w:ascii="Times New Roman" w:hAnsi="Times New Roman" w:cs="Times New Roman"/>
                <w:color w:val="000000"/>
                <w:sz w:val="24"/>
                <w:szCs w:val="24"/>
              </w:rPr>
              <w:t>0,30</w:t>
            </w:r>
          </w:p>
        </w:tc>
        <w:tc>
          <w:tcPr>
            <w:tcW w:w="2552" w:type="dxa"/>
            <w:shd w:val="clear" w:color="auto" w:fill="auto"/>
            <w:vAlign w:val="center"/>
          </w:tcPr>
          <w:p w14:paraId="581366CB"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lang w:val="x-none"/>
              </w:rPr>
            </w:pPr>
            <w:r w:rsidRPr="00B720D7">
              <w:rPr>
                <w:rFonts w:ascii="Times New Roman" w:hAnsi="Times New Roman" w:cs="Times New Roman"/>
                <w:color w:val="000000"/>
                <w:sz w:val="24"/>
                <w:szCs w:val="24"/>
              </w:rPr>
              <w:t>0,54</w:t>
            </w:r>
          </w:p>
        </w:tc>
        <w:tc>
          <w:tcPr>
            <w:tcW w:w="1843" w:type="dxa"/>
            <w:shd w:val="clear" w:color="auto" w:fill="auto"/>
            <w:vAlign w:val="center"/>
          </w:tcPr>
          <w:p w14:paraId="7B5B638B"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lang w:val="x-none"/>
              </w:rPr>
            </w:pPr>
            <w:r w:rsidRPr="00B720D7">
              <w:rPr>
                <w:rFonts w:ascii="Times New Roman" w:hAnsi="Times New Roman" w:cs="Times New Roman"/>
                <w:color w:val="000000"/>
                <w:sz w:val="24"/>
                <w:szCs w:val="24"/>
              </w:rPr>
              <w:t>0,55</w:t>
            </w:r>
          </w:p>
        </w:tc>
      </w:tr>
      <w:tr w:rsidR="00E419F1" w:rsidRPr="00540C0D" w14:paraId="488744E2" w14:textId="77777777" w:rsidTr="00E419F1">
        <w:trPr>
          <w:trHeight w:val="319"/>
        </w:trPr>
        <w:tc>
          <w:tcPr>
            <w:tcW w:w="514" w:type="dxa"/>
            <w:shd w:val="clear" w:color="auto" w:fill="auto"/>
            <w:vAlign w:val="center"/>
          </w:tcPr>
          <w:p w14:paraId="54616184" w14:textId="77777777" w:rsidR="00E419F1" w:rsidRPr="00B720D7" w:rsidRDefault="00E419F1" w:rsidP="00AB1BF5">
            <w:pPr>
              <w:spacing w:after="0" w:line="240" w:lineRule="auto"/>
              <w:jc w:val="right"/>
              <w:rPr>
                <w:rFonts w:ascii="Times New Roman" w:eastAsia="Times New Roman" w:hAnsi="Times New Roman" w:cs="Times New Roman"/>
                <w:color w:val="000000" w:themeColor="text1"/>
                <w:sz w:val="24"/>
                <w:szCs w:val="24"/>
              </w:rPr>
            </w:pPr>
          </w:p>
        </w:tc>
        <w:tc>
          <w:tcPr>
            <w:tcW w:w="1608" w:type="dxa"/>
            <w:shd w:val="clear" w:color="auto" w:fill="auto"/>
          </w:tcPr>
          <w:p w14:paraId="36E6E40A" w14:textId="77777777" w:rsidR="00E419F1" w:rsidRPr="00B720D7" w:rsidRDefault="00E419F1" w:rsidP="00AB1BF5">
            <w:pPr>
              <w:spacing w:after="0" w:line="240" w:lineRule="auto"/>
              <w:rPr>
                <w:rFonts w:ascii="Times New Roman" w:eastAsia="Times New Roman" w:hAnsi="Times New Roman" w:cs="Times New Roman"/>
                <w:color w:val="000000" w:themeColor="text1"/>
                <w:sz w:val="24"/>
                <w:szCs w:val="24"/>
                <w:lang w:val="x-none"/>
              </w:rPr>
            </w:pPr>
            <w:r w:rsidRPr="00B720D7">
              <w:rPr>
                <w:rFonts w:ascii="Times New Roman" w:eastAsia="Times New Roman" w:hAnsi="Times New Roman" w:cs="Times New Roman"/>
                <w:color w:val="000000" w:themeColor="text1"/>
                <w:sz w:val="24"/>
                <w:szCs w:val="24"/>
              </w:rPr>
              <w:t> Std</w:t>
            </w:r>
          </w:p>
        </w:tc>
        <w:tc>
          <w:tcPr>
            <w:tcW w:w="1842" w:type="dxa"/>
            <w:shd w:val="clear" w:color="auto" w:fill="auto"/>
            <w:vAlign w:val="center"/>
          </w:tcPr>
          <w:p w14:paraId="52C71A5D" w14:textId="77777777" w:rsidR="00E419F1" w:rsidRPr="00B720D7" w:rsidRDefault="00E419F1" w:rsidP="00AB1BF5">
            <w:pPr>
              <w:spacing w:after="0" w:line="240" w:lineRule="auto"/>
              <w:ind w:firstLineChars="500" w:firstLine="1200"/>
              <w:jc w:val="center"/>
              <w:rPr>
                <w:rFonts w:ascii="Times New Roman" w:eastAsia="Times New Roman" w:hAnsi="Times New Roman" w:cs="Times New Roman"/>
                <w:color w:val="000000" w:themeColor="text1"/>
                <w:sz w:val="24"/>
                <w:szCs w:val="24"/>
                <w:lang w:val="x-none"/>
              </w:rPr>
            </w:pPr>
            <w:r w:rsidRPr="00B720D7">
              <w:rPr>
                <w:rFonts w:ascii="Times New Roman" w:hAnsi="Times New Roman" w:cs="Times New Roman"/>
                <w:color w:val="000000"/>
                <w:sz w:val="24"/>
                <w:szCs w:val="24"/>
              </w:rPr>
              <w:t>0,16</w:t>
            </w:r>
          </w:p>
        </w:tc>
        <w:tc>
          <w:tcPr>
            <w:tcW w:w="2552" w:type="dxa"/>
            <w:shd w:val="clear" w:color="auto" w:fill="auto"/>
            <w:vAlign w:val="center"/>
          </w:tcPr>
          <w:p w14:paraId="3B4B4D9C"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lang w:val="x-none"/>
              </w:rPr>
            </w:pPr>
            <w:r w:rsidRPr="00B720D7">
              <w:rPr>
                <w:rFonts w:ascii="Times New Roman" w:hAnsi="Times New Roman" w:cs="Times New Roman"/>
                <w:color w:val="000000"/>
                <w:sz w:val="24"/>
                <w:szCs w:val="24"/>
              </w:rPr>
              <w:t>0,40</w:t>
            </w:r>
          </w:p>
        </w:tc>
        <w:tc>
          <w:tcPr>
            <w:tcW w:w="1843" w:type="dxa"/>
            <w:shd w:val="clear" w:color="auto" w:fill="auto"/>
            <w:vAlign w:val="center"/>
          </w:tcPr>
          <w:p w14:paraId="52ED1BC2"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lang w:val="x-none"/>
              </w:rPr>
            </w:pPr>
            <w:r w:rsidRPr="00B720D7">
              <w:rPr>
                <w:rFonts w:ascii="Times New Roman" w:hAnsi="Times New Roman" w:cs="Times New Roman"/>
                <w:color w:val="000000"/>
                <w:sz w:val="24"/>
                <w:szCs w:val="24"/>
              </w:rPr>
              <w:t>0,49</w:t>
            </w:r>
          </w:p>
        </w:tc>
      </w:tr>
      <w:tr w:rsidR="00E419F1" w:rsidRPr="00540C0D" w14:paraId="5E1E8BB6" w14:textId="77777777" w:rsidTr="00E419F1">
        <w:trPr>
          <w:trHeight w:val="319"/>
        </w:trPr>
        <w:tc>
          <w:tcPr>
            <w:tcW w:w="514" w:type="dxa"/>
            <w:shd w:val="clear" w:color="auto" w:fill="auto"/>
            <w:vAlign w:val="center"/>
          </w:tcPr>
          <w:p w14:paraId="086A61AE" w14:textId="77777777" w:rsidR="00E419F1" w:rsidRPr="00B720D7" w:rsidRDefault="00E419F1" w:rsidP="00AB1BF5">
            <w:pPr>
              <w:spacing w:after="0" w:line="240" w:lineRule="auto"/>
              <w:jc w:val="right"/>
              <w:rPr>
                <w:rFonts w:ascii="Times New Roman" w:eastAsia="Times New Roman" w:hAnsi="Times New Roman" w:cs="Times New Roman"/>
                <w:color w:val="000000" w:themeColor="text1"/>
                <w:sz w:val="24"/>
                <w:szCs w:val="24"/>
              </w:rPr>
            </w:pPr>
          </w:p>
        </w:tc>
        <w:tc>
          <w:tcPr>
            <w:tcW w:w="1608" w:type="dxa"/>
            <w:shd w:val="clear" w:color="auto" w:fill="auto"/>
          </w:tcPr>
          <w:p w14:paraId="74320B67" w14:textId="77777777" w:rsidR="00E419F1" w:rsidRPr="00B720D7" w:rsidRDefault="00E419F1" w:rsidP="00AB1BF5">
            <w:pPr>
              <w:spacing w:after="0" w:line="240" w:lineRule="auto"/>
              <w:rPr>
                <w:rFonts w:ascii="Times New Roman" w:eastAsia="Times New Roman" w:hAnsi="Times New Roman" w:cs="Times New Roman"/>
                <w:color w:val="000000" w:themeColor="text1"/>
                <w:sz w:val="24"/>
                <w:szCs w:val="24"/>
                <w:lang w:val="x-none"/>
              </w:rPr>
            </w:pPr>
            <w:r w:rsidRPr="00B720D7">
              <w:rPr>
                <w:rFonts w:ascii="Times New Roman" w:eastAsia="Times New Roman" w:hAnsi="Times New Roman" w:cs="Times New Roman"/>
                <w:color w:val="000000" w:themeColor="text1"/>
                <w:sz w:val="24"/>
                <w:szCs w:val="24"/>
              </w:rPr>
              <w:t>Height</w:t>
            </w:r>
          </w:p>
        </w:tc>
        <w:tc>
          <w:tcPr>
            <w:tcW w:w="1842" w:type="dxa"/>
            <w:shd w:val="clear" w:color="auto" w:fill="auto"/>
            <w:vAlign w:val="center"/>
          </w:tcPr>
          <w:p w14:paraId="3EEC5B4A" w14:textId="77777777" w:rsidR="00E419F1" w:rsidRPr="00B720D7" w:rsidRDefault="00E419F1" w:rsidP="00AB1BF5">
            <w:pPr>
              <w:spacing w:after="0" w:line="240" w:lineRule="auto"/>
              <w:ind w:firstLineChars="500" w:firstLine="1200"/>
              <w:jc w:val="center"/>
              <w:rPr>
                <w:rFonts w:ascii="Times New Roman" w:eastAsia="Times New Roman" w:hAnsi="Times New Roman" w:cs="Times New Roman"/>
                <w:color w:val="000000" w:themeColor="text1"/>
                <w:sz w:val="24"/>
                <w:szCs w:val="24"/>
                <w:lang w:val="x-none"/>
              </w:rPr>
            </w:pPr>
            <w:r w:rsidRPr="00B720D7">
              <w:rPr>
                <w:rFonts w:ascii="Times New Roman" w:hAnsi="Times New Roman" w:cs="Times New Roman"/>
                <w:color w:val="000000"/>
                <w:sz w:val="24"/>
                <w:szCs w:val="24"/>
              </w:rPr>
              <w:t>&gt;0,46</w:t>
            </w:r>
          </w:p>
        </w:tc>
        <w:tc>
          <w:tcPr>
            <w:tcW w:w="2552" w:type="dxa"/>
            <w:shd w:val="clear" w:color="auto" w:fill="auto"/>
            <w:vAlign w:val="center"/>
          </w:tcPr>
          <w:p w14:paraId="0C76FCE1"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lang w:val="x-none"/>
              </w:rPr>
            </w:pPr>
            <w:r w:rsidRPr="00B720D7">
              <w:rPr>
                <w:rFonts w:ascii="Times New Roman" w:hAnsi="Times New Roman" w:cs="Times New Roman"/>
                <w:color w:val="000000"/>
                <w:sz w:val="24"/>
                <w:szCs w:val="24"/>
              </w:rPr>
              <w:t>&gt;0,94</w:t>
            </w:r>
          </w:p>
        </w:tc>
        <w:tc>
          <w:tcPr>
            <w:tcW w:w="1843" w:type="dxa"/>
            <w:shd w:val="clear" w:color="auto" w:fill="auto"/>
            <w:vAlign w:val="center"/>
          </w:tcPr>
          <w:p w14:paraId="4BCFF2CB"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lang w:val="x-none"/>
              </w:rPr>
            </w:pPr>
            <w:r w:rsidRPr="00B720D7">
              <w:rPr>
                <w:rFonts w:ascii="Times New Roman" w:hAnsi="Times New Roman" w:cs="Times New Roman"/>
                <w:color w:val="000000"/>
                <w:sz w:val="24"/>
                <w:szCs w:val="24"/>
              </w:rPr>
              <w:t>&gt;1.04</w:t>
            </w:r>
          </w:p>
        </w:tc>
      </w:tr>
      <w:tr w:rsidR="00E419F1" w:rsidRPr="00540C0D" w14:paraId="619C2D9E" w14:textId="77777777" w:rsidTr="00E419F1">
        <w:trPr>
          <w:trHeight w:val="319"/>
        </w:trPr>
        <w:tc>
          <w:tcPr>
            <w:tcW w:w="514" w:type="dxa"/>
            <w:shd w:val="clear" w:color="auto" w:fill="auto"/>
            <w:vAlign w:val="center"/>
          </w:tcPr>
          <w:p w14:paraId="54E2A0D4" w14:textId="77777777" w:rsidR="00E419F1" w:rsidRPr="00B720D7" w:rsidRDefault="00E419F1" w:rsidP="00AB1BF5">
            <w:pPr>
              <w:spacing w:after="0" w:line="240" w:lineRule="auto"/>
              <w:jc w:val="right"/>
              <w:rPr>
                <w:rFonts w:ascii="Times New Roman" w:eastAsia="Times New Roman" w:hAnsi="Times New Roman" w:cs="Times New Roman"/>
                <w:color w:val="000000" w:themeColor="text1"/>
                <w:sz w:val="24"/>
                <w:szCs w:val="24"/>
              </w:rPr>
            </w:pPr>
          </w:p>
        </w:tc>
        <w:tc>
          <w:tcPr>
            <w:tcW w:w="1608" w:type="dxa"/>
            <w:shd w:val="clear" w:color="auto" w:fill="auto"/>
          </w:tcPr>
          <w:p w14:paraId="1540D6E9" w14:textId="77777777" w:rsidR="00E419F1" w:rsidRPr="00B720D7" w:rsidRDefault="00E419F1" w:rsidP="00AB1BF5">
            <w:pPr>
              <w:spacing w:after="0" w:line="240" w:lineRule="auto"/>
              <w:rPr>
                <w:rFonts w:ascii="Times New Roman" w:eastAsia="Times New Roman" w:hAnsi="Times New Roman" w:cs="Times New Roman"/>
                <w:color w:val="000000" w:themeColor="text1"/>
                <w:sz w:val="24"/>
                <w:szCs w:val="24"/>
                <w:lang w:val="x-none"/>
              </w:rPr>
            </w:pPr>
            <w:r w:rsidRPr="00B720D7">
              <w:rPr>
                <w:rFonts w:ascii="Times New Roman" w:eastAsia="Times New Roman" w:hAnsi="Times New Roman" w:cs="Times New Roman"/>
                <w:color w:val="000000" w:themeColor="text1"/>
                <w:sz w:val="24"/>
                <w:szCs w:val="24"/>
              </w:rPr>
              <w:t>Medium</w:t>
            </w:r>
          </w:p>
        </w:tc>
        <w:tc>
          <w:tcPr>
            <w:tcW w:w="1842" w:type="dxa"/>
            <w:shd w:val="clear" w:color="auto" w:fill="auto"/>
            <w:vAlign w:val="center"/>
          </w:tcPr>
          <w:p w14:paraId="73815FB7" w14:textId="77777777" w:rsidR="00E419F1" w:rsidRPr="00B720D7" w:rsidRDefault="00E419F1" w:rsidP="00AB1BF5">
            <w:pPr>
              <w:spacing w:after="0" w:line="240" w:lineRule="auto"/>
              <w:rPr>
                <w:rFonts w:ascii="Times New Roman" w:eastAsia="Times New Roman" w:hAnsi="Times New Roman" w:cs="Times New Roman"/>
                <w:color w:val="000000" w:themeColor="text1"/>
                <w:sz w:val="24"/>
                <w:szCs w:val="24"/>
                <w:lang w:val="x-none"/>
              </w:rPr>
            </w:pPr>
            <w:r w:rsidRPr="00B720D7">
              <w:rPr>
                <w:rFonts w:ascii="Times New Roman" w:hAnsi="Times New Roman" w:cs="Times New Roman"/>
                <w:color w:val="000000"/>
                <w:sz w:val="24"/>
                <w:szCs w:val="24"/>
              </w:rPr>
              <w:t>0.14 - 0.46</w:t>
            </w:r>
          </w:p>
        </w:tc>
        <w:tc>
          <w:tcPr>
            <w:tcW w:w="2552" w:type="dxa"/>
            <w:shd w:val="clear" w:color="auto" w:fill="auto"/>
            <w:vAlign w:val="center"/>
          </w:tcPr>
          <w:p w14:paraId="4541DCBA"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lang w:val="x-none"/>
              </w:rPr>
            </w:pPr>
            <w:r w:rsidRPr="00B720D7">
              <w:rPr>
                <w:rFonts w:ascii="Times New Roman" w:hAnsi="Times New Roman" w:cs="Times New Roman"/>
                <w:color w:val="000000"/>
                <w:sz w:val="24"/>
                <w:szCs w:val="24"/>
              </w:rPr>
              <w:t>0.14 - 0.94</w:t>
            </w:r>
          </w:p>
        </w:tc>
        <w:tc>
          <w:tcPr>
            <w:tcW w:w="1843" w:type="dxa"/>
            <w:shd w:val="clear" w:color="auto" w:fill="auto"/>
            <w:vAlign w:val="center"/>
          </w:tcPr>
          <w:p w14:paraId="0ABD9F1E"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lang w:val="x-none"/>
              </w:rPr>
            </w:pPr>
            <w:r w:rsidRPr="00B720D7">
              <w:rPr>
                <w:rFonts w:ascii="Times New Roman" w:hAnsi="Times New Roman" w:cs="Times New Roman"/>
                <w:color w:val="000000"/>
                <w:sz w:val="24"/>
                <w:szCs w:val="24"/>
              </w:rPr>
              <w:t xml:space="preserve">0.06 </w:t>
            </w:r>
            <w:proofErr w:type="gramStart"/>
            <w:r w:rsidRPr="00B720D7">
              <w:rPr>
                <w:rFonts w:ascii="Times New Roman" w:hAnsi="Times New Roman" w:cs="Times New Roman"/>
                <w:color w:val="000000"/>
                <w:sz w:val="24"/>
                <w:szCs w:val="24"/>
              </w:rPr>
              <w:t>-  1</w:t>
            </w:r>
            <w:proofErr w:type="gramEnd"/>
            <w:r w:rsidRPr="00B720D7">
              <w:rPr>
                <w:rFonts w:ascii="Times New Roman" w:hAnsi="Times New Roman" w:cs="Times New Roman"/>
                <w:color w:val="000000"/>
                <w:sz w:val="24"/>
                <w:szCs w:val="24"/>
              </w:rPr>
              <w:t>.04</w:t>
            </w:r>
          </w:p>
        </w:tc>
      </w:tr>
      <w:tr w:rsidR="00E419F1" w:rsidRPr="00540C0D" w14:paraId="2628079F" w14:textId="77777777" w:rsidTr="00E419F1">
        <w:trPr>
          <w:trHeight w:val="319"/>
        </w:trPr>
        <w:tc>
          <w:tcPr>
            <w:tcW w:w="514" w:type="dxa"/>
            <w:shd w:val="clear" w:color="auto" w:fill="auto"/>
            <w:vAlign w:val="center"/>
          </w:tcPr>
          <w:p w14:paraId="3F8EED6D" w14:textId="77777777" w:rsidR="00E419F1" w:rsidRPr="00B720D7" w:rsidRDefault="00E419F1" w:rsidP="00AB1BF5">
            <w:pPr>
              <w:spacing w:after="0" w:line="240" w:lineRule="auto"/>
              <w:jc w:val="right"/>
              <w:rPr>
                <w:rFonts w:ascii="Times New Roman" w:eastAsia="Times New Roman" w:hAnsi="Times New Roman" w:cs="Times New Roman"/>
                <w:color w:val="000000" w:themeColor="text1"/>
                <w:sz w:val="24"/>
                <w:szCs w:val="24"/>
              </w:rPr>
            </w:pPr>
          </w:p>
        </w:tc>
        <w:tc>
          <w:tcPr>
            <w:tcW w:w="1608" w:type="dxa"/>
            <w:shd w:val="clear" w:color="auto" w:fill="auto"/>
          </w:tcPr>
          <w:p w14:paraId="69373F12" w14:textId="77777777" w:rsidR="00E419F1" w:rsidRPr="00B720D7" w:rsidRDefault="00E419F1" w:rsidP="00AB1BF5">
            <w:pPr>
              <w:spacing w:after="0" w:line="240" w:lineRule="auto"/>
              <w:rPr>
                <w:rFonts w:ascii="Times New Roman" w:eastAsia="Times New Roman" w:hAnsi="Times New Roman" w:cs="Times New Roman"/>
                <w:color w:val="000000" w:themeColor="text1"/>
                <w:sz w:val="24"/>
                <w:szCs w:val="24"/>
                <w:lang w:val="x-none"/>
              </w:rPr>
            </w:pPr>
            <w:r w:rsidRPr="00B720D7">
              <w:rPr>
                <w:rFonts w:ascii="Times New Roman" w:eastAsia="Times New Roman" w:hAnsi="Times New Roman" w:cs="Times New Roman"/>
                <w:color w:val="000000" w:themeColor="text1"/>
                <w:sz w:val="24"/>
                <w:szCs w:val="24"/>
              </w:rPr>
              <w:t>Low</w:t>
            </w:r>
          </w:p>
        </w:tc>
        <w:tc>
          <w:tcPr>
            <w:tcW w:w="1842" w:type="dxa"/>
            <w:shd w:val="clear" w:color="auto" w:fill="auto"/>
            <w:vAlign w:val="center"/>
          </w:tcPr>
          <w:p w14:paraId="077B7287" w14:textId="77777777" w:rsidR="00E419F1" w:rsidRPr="00B720D7" w:rsidRDefault="00E419F1" w:rsidP="00AB1BF5">
            <w:pPr>
              <w:spacing w:after="0" w:line="240" w:lineRule="auto"/>
              <w:ind w:firstLineChars="500" w:firstLine="1200"/>
              <w:jc w:val="center"/>
              <w:rPr>
                <w:rFonts w:ascii="Times New Roman" w:eastAsia="Times New Roman" w:hAnsi="Times New Roman" w:cs="Times New Roman"/>
                <w:color w:val="000000" w:themeColor="text1"/>
                <w:sz w:val="24"/>
                <w:szCs w:val="24"/>
                <w:lang w:val="x-none"/>
              </w:rPr>
            </w:pPr>
            <w:r w:rsidRPr="00B720D7">
              <w:rPr>
                <w:rFonts w:ascii="Times New Roman" w:hAnsi="Times New Roman" w:cs="Times New Roman"/>
                <w:color w:val="000000"/>
                <w:sz w:val="24"/>
                <w:szCs w:val="24"/>
              </w:rPr>
              <w:t>&lt;0,14</w:t>
            </w:r>
          </w:p>
        </w:tc>
        <w:tc>
          <w:tcPr>
            <w:tcW w:w="2552" w:type="dxa"/>
            <w:shd w:val="clear" w:color="auto" w:fill="auto"/>
            <w:vAlign w:val="center"/>
          </w:tcPr>
          <w:p w14:paraId="25E5687B"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lang w:val="x-none"/>
              </w:rPr>
            </w:pPr>
            <w:r w:rsidRPr="00B720D7">
              <w:rPr>
                <w:rFonts w:ascii="Times New Roman" w:hAnsi="Times New Roman" w:cs="Times New Roman"/>
                <w:color w:val="000000"/>
                <w:sz w:val="24"/>
                <w:szCs w:val="24"/>
              </w:rPr>
              <w:t>&lt;0,.14</w:t>
            </w:r>
          </w:p>
        </w:tc>
        <w:tc>
          <w:tcPr>
            <w:tcW w:w="1843" w:type="dxa"/>
            <w:shd w:val="clear" w:color="auto" w:fill="auto"/>
            <w:vAlign w:val="center"/>
          </w:tcPr>
          <w:p w14:paraId="6CE5FC70" w14:textId="77777777" w:rsidR="00E419F1" w:rsidRPr="00B720D7" w:rsidRDefault="00E419F1" w:rsidP="00AB1BF5">
            <w:pPr>
              <w:spacing w:after="0" w:line="240" w:lineRule="auto"/>
              <w:jc w:val="center"/>
              <w:rPr>
                <w:rFonts w:ascii="Times New Roman" w:eastAsia="Times New Roman" w:hAnsi="Times New Roman" w:cs="Times New Roman"/>
                <w:color w:val="000000" w:themeColor="text1"/>
                <w:sz w:val="24"/>
                <w:szCs w:val="24"/>
                <w:lang w:val="x-none"/>
              </w:rPr>
            </w:pPr>
            <w:r w:rsidRPr="00B720D7">
              <w:rPr>
                <w:rFonts w:ascii="Times New Roman" w:hAnsi="Times New Roman" w:cs="Times New Roman"/>
                <w:color w:val="000000"/>
                <w:sz w:val="24"/>
                <w:szCs w:val="24"/>
              </w:rPr>
              <w:t>&lt;0.06</w:t>
            </w:r>
          </w:p>
        </w:tc>
      </w:tr>
    </w:tbl>
    <w:p w14:paraId="68B912FC" w14:textId="77777777" w:rsidR="00EE6037" w:rsidRPr="00540C0D" w:rsidRDefault="00EE6037" w:rsidP="00EE6037">
      <w:pPr>
        <w:ind w:left="1134" w:hanging="1134"/>
        <w:contextualSpacing/>
        <w:jc w:val="both"/>
        <w:rPr>
          <w:rFonts w:ascii="Arial" w:eastAsia="Times New Roman" w:hAnsi="Arial" w:cs="Arial"/>
          <w:color w:val="000000" w:themeColor="text1"/>
          <w:sz w:val="18"/>
          <w:szCs w:val="18"/>
          <w:lang w:val="x-none" w:eastAsia="x-none"/>
        </w:rPr>
      </w:pPr>
    </w:p>
    <w:p w14:paraId="7F61464A" w14:textId="77777777" w:rsidR="00EE6037" w:rsidRPr="00540C0D" w:rsidRDefault="00EE6037" w:rsidP="001C7F39">
      <w:pPr>
        <w:ind w:firstLine="567"/>
        <w:rPr>
          <w:rFonts w:ascii="Arial" w:hAnsi="Arial" w:cs="Arial"/>
          <w:sz w:val="18"/>
          <w:szCs w:val="18"/>
        </w:rPr>
      </w:pPr>
    </w:p>
    <w:p w14:paraId="62830A54" w14:textId="612AA1FE" w:rsidR="00824282" w:rsidRPr="000E6CD2" w:rsidRDefault="00824282" w:rsidP="000E6CD2">
      <w:pPr>
        <w:spacing w:line="480" w:lineRule="auto"/>
        <w:jc w:val="both"/>
        <w:rPr>
          <w:rFonts w:ascii="Times New Roman" w:hAnsi="Times New Roman" w:cs="Times New Roman"/>
          <w:b/>
          <w:bCs/>
          <w:sz w:val="24"/>
          <w:szCs w:val="24"/>
        </w:rPr>
      </w:pPr>
      <w:r w:rsidRPr="000E6CD2">
        <w:rPr>
          <w:rFonts w:ascii="Times New Roman" w:hAnsi="Times New Roman" w:cs="Times New Roman"/>
          <w:b/>
          <w:bCs/>
          <w:sz w:val="24"/>
          <w:szCs w:val="24"/>
        </w:rPr>
        <w:t>Discussion</w:t>
      </w:r>
    </w:p>
    <w:p w14:paraId="62D48000" w14:textId="6349FEBE" w:rsidR="00824282" w:rsidRPr="000E6CD2" w:rsidRDefault="0066779C" w:rsidP="000E6CD2">
      <w:pPr>
        <w:spacing w:line="480" w:lineRule="auto"/>
        <w:jc w:val="both"/>
        <w:rPr>
          <w:rFonts w:ascii="Times New Roman" w:hAnsi="Times New Roman" w:cs="Times New Roman"/>
          <w:sz w:val="24"/>
          <w:szCs w:val="24"/>
        </w:rPr>
      </w:pPr>
      <w:r w:rsidRPr="000E6CD2">
        <w:rPr>
          <w:rFonts w:ascii="Times New Roman" w:hAnsi="Times New Roman" w:cs="Times New Roman"/>
          <w:sz w:val="24"/>
          <w:szCs w:val="24"/>
        </w:rPr>
        <w:t>Bacillus rhizobacteria c</w:t>
      </w:r>
      <w:r w:rsidR="00F15780" w:rsidRPr="000E6CD2">
        <w:rPr>
          <w:rFonts w:ascii="Times New Roman" w:hAnsi="Times New Roman" w:cs="Times New Roman"/>
          <w:sz w:val="24"/>
          <w:szCs w:val="24"/>
        </w:rPr>
        <w:t xml:space="preserve">ould </w:t>
      </w:r>
      <w:r w:rsidRPr="000E6CD2">
        <w:rPr>
          <w:rFonts w:ascii="Times New Roman" w:hAnsi="Times New Roman" w:cs="Times New Roman"/>
          <w:sz w:val="24"/>
          <w:szCs w:val="24"/>
        </w:rPr>
        <w:t xml:space="preserve">live around the roots of plants that grow in acid-alkaline soils.  </w:t>
      </w:r>
      <w:r w:rsidR="00F72935" w:rsidRPr="000E6CD2">
        <w:rPr>
          <w:rFonts w:ascii="Times New Roman" w:hAnsi="Times New Roman" w:cs="Times New Roman"/>
          <w:sz w:val="24"/>
          <w:szCs w:val="24"/>
        </w:rPr>
        <w:t xml:space="preserve"> </w:t>
      </w:r>
      <w:r w:rsidR="00824282" w:rsidRPr="000E6CD2">
        <w:rPr>
          <w:rFonts w:ascii="Times New Roman" w:hAnsi="Times New Roman" w:cs="Times New Roman"/>
          <w:sz w:val="24"/>
          <w:szCs w:val="24"/>
        </w:rPr>
        <w:t xml:space="preserve">Notably, </w:t>
      </w:r>
      <w:r w:rsidR="00824282" w:rsidRPr="000E6CD2">
        <w:rPr>
          <w:rFonts w:ascii="Times New Roman" w:hAnsi="Times New Roman" w:cs="Times New Roman"/>
          <w:i/>
          <w:iCs/>
          <w:sz w:val="24"/>
          <w:szCs w:val="24"/>
        </w:rPr>
        <w:t>Bacillus sp</w:t>
      </w:r>
      <w:r w:rsidR="00824282" w:rsidRPr="000E6CD2">
        <w:rPr>
          <w:rFonts w:ascii="Times New Roman" w:hAnsi="Times New Roman" w:cs="Times New Roman"/>
          <w:sz w:val="24"/>
          <w:szCs w:val="24"/>
        </w:rPr>
        <w:t>. has been reported to have a broad pH range for optimal growth, from pH 5.0 to 9.0 (</w:t>
      </w:r>
      <w:proofErr w:type="spellStart"/>
      <w:r w:rsidR="00824282" w:rsidRPr="000E6CD2">
        <w:rPr>
          <w:rFonts w:ascii="Times New Roman" w:hAnsi="Times New Roman" w:cs="Times New Roman"/>
          <w:sz w:val="24"/>
          <w:szCs w:val="24"/>
        </w:rPr>
        <w:t>Parab</w:t>
      </w:r>
      <w:proofErr w:type="spellEnd"/>
      <w:r w:rsidR="00824282" w:rsidRPr="000E6CD2">
        <w:rPr>
          <w:rFonts w:ascii="Times New Roman" w:hAnsi="Times New Roman" w:cs="Times New Roman"/>
          <w:sz w:val="24"/>
          <w:szCs w:val="24"/>
        </w:rPr>
        <w:t xml:space="preserve"> </w:t>
      </w:r>
      <w:r w:rsidR="00824282" w:rsidRPr="000E6CD2">
        <w:rPr>
          <w:rFonts w:ascii="Times New Roman" w:hAnsi="Times New Roman" w:cs="Times New Roman"/>
          <w:i/>
          <w:sz w:val="24"/>
          <w:szCs w:val="24"/>
        </w:rPr>
        <w:t>et al</w:t>
      </w:r>
      <w:r w:rsidR="00015CE3" w:rsidRPr="000E6CD2">
        <w:rPr>
          <w:rFonts w:ascii="Times New Roman" w:hAnsi="Times New Roman" w:cs="Times New Roman"/>
          <w:i/>
          <w:sz w:val="24"/>
          <w:szCs w:val="24"/>
        </w:rPr>
        <w:t>.</w:t>
      </w:r>
      <w:r w:rsidR="00824282" w:rsidRPr="000E6CD2">
        <w:rPr>
          <w:rFonts w:ascii="Times New Roman" w:hAnsi="Times New Roman" w:cs="Times New Roman"/>
          <w:sz w:val="24"/>
          <w:szCs w:val="24"/>
        </w:rPr>
        <w:t xml:space="preserve"> 2020).</w:t>
      </w:r>
      <w:r w:rsidRPr="000E6CD2">
        <w:rPr>
          <w:rFonts w:ascii="Times New Roman" w:hAnsi="Times New Roman" w:cs="Times New Roman"/>
          <w:sz w:val="24"/>
          <w:szCs w:val="24"/>
        </w:rPr>
        <w:t xml:space="preserve"> </w:t>
      </w:r>
      <w:r w:rsidR="00824282" w:rsidRPr="000E6CD2">
        <w:rPr>
          <w:rFonts w:ascii="Times New Roman" w:hAnsi="Times New Roman" w:cs="Times New Roman"/>
          <w:sz w:val="24"/>
          <w:szCs w:val="24"/>
        </w:rPr>
        <w:t xml:space="preserve">The differences in the plant rhizosphere and the growing environment caused morphology, population, rhizobacteria strains, and physiology variations. The diversity of soil conditions and plant rhizosphere is responsible for the diverse rhizobacterial isolates that can be obtained (Oo </w:t>
      </w:r>
      <w:r w:rsidR="00824282" w:rsidRPr="000E6CD2">
        <w:rPr>
          <w:rFonts w:ascii="Times New Roman" w:hAnsi="Times New Roman" w:cs="Times New Roman"/>
          <w:i/>
          <w:sz w:val="24"/>
          <w:szCs w:val="24"/>
        </w:rPr>
        <w:t>et al</w:t>
      </w:r>
      <w:r w:rsidR="00015CE3" w:rsidRPr="000E6CD2">
        <w:rPr>
          <w:rFonts w:ascii="Times New Roman" w:hAnsi="Times New Roman" w:cs="Times New Roman"/>
          <w:i/>
          <w:sz w:val="24"/>
          <w:szCs w:val="24"/>
        </w:rPr>
        <w:t>.</w:t>
      </w:r>
      <w:r w:rsidR="00824282" w:rsidRPr="000E6CD2">
        <w:rPr>
          <w:rFonts w:ascii="Times New Roman" w:hAnsi="Times New Roman" w:cs="Times New Roman"/>
          <w:sz w:val="24"/>
          <w:szCs w:val="24"/>
        </w:rPr>
        <w:t xml:space="preserve"> 2020; </w:t>
      </w:r>
      <w:proofErr w:type="spellStart"/>
      <w:r w:rsidR="00824282" w:rsidRPr="000E6CD2">
        <w:rPr>
          <w:rFonts w:ascii="Times New Roman" w:hAnsi="Times New Roman" w:cs="Times New Roman"/>
          <w:sz w:val="24"/>
          <w:szCs w:val="24"/>
        </w:rPr>
        <w:t>Hasra</w:t>
      </w:r>
      <w:proofErr w:type="spellEnd"/>
      <w:r w:rsidR="00824282" w:rsidRPr="000E6CD2">
        <w:rPr>
          <w:rFonts w:ascii="Times New Roman" w:hAnsi="Times New Roman" w:cs="Times New Roman"/>
          <w:sz w:val="24"/>
          <w:szCs w:val="24"/>
        </w:rPr>
        <w:t xml:space="preserve"> and </w:t>
      </w:r>
      <w:proofErr w:type="spellStart"/>
      <w:r w:rsidR="00824282" w:rsidRPr="000E6CD2">
        <w:rPr>
          <w:rFonts w:ascii="Times New Roman" w:hAnsi="Times New Roman" w:cs="Times New Roman"/>
          <w:sz w:val="24"/>
          <w:szCs w:val="24"/>
        </w:rPr>
        <w:t>Pratiwi</w:t>
      </w:r>
      <w:proofErr w:type="spellEnd"/>
      <w:r w:rsidR="00824282" w:rsidRPr="000E6CD2">
        <w:rPr>
          <w:rFonts w:ascii="Times New Roman" w:hAnsi="Times New Roman" w:cs="Times New Roman"/>
          <w:sz w:val="24"/>
          <w:szCs w:val="24"/>
        </w:rPr>
        <w:t xml:space="preserve">, 2013; Liu </w:t>
      </w:r>
      <w:r w:rsidR="00824282" w:rsidRPr="000E6CD2">
        <w:rPr>
          <w:rFonts w:ascii="Times New Roman" w:hAnsi="Times New Roman" w:cs="Times New Roman"/>
          <w:i/>
          <w:sz w:val="24"/>
          <w:szCs w:val="24"/>
        </w:rPr>
        <w:t>et al</w:t>
      </w:r>
      <w:r w:rsidR="00015CE3" w:rsidRPr="000E6CD2">
        <w:rPr>
          <w:rFonts w:ascii="Times New Roman" w:hAnsi="Times New Roman" w:cs="Times New Roman"/>
          <w:i/>
          <w:sz w:val="24"/>
          <w:szCs w:val="24"/>
        </w:rPr>
        <w:t>.</w:t>
      </w:r>
      <w:r w:rsidR="00824282" w:rsidRPr="000E6CD2">
        <w:rPr>
          <w:rFonts w:ascii="Times New Roman" w:hAnsi="Times New Roman" w:cs="Times New Roman"/>
          <w:sz w:val="24"/>
          <w:szCs w:val="24"/>
        </w:rPr>
        <w:t xml:space="preserve"> 2016</w:t>
      </w:r>
      <w:proofErr w:type="gramStart"/>
      <w:r w:rsidR="00824282" w:rsidRPr="000E6CD2">
        <w:rPr>
          <w:rFonts w:ascii="Times New Roman" w:hAnsi="Times New Roman" w:cs="Times New Roman"/>
          <w:sz w:val="24"/>
          <w:szCs w:val="24"/>
        </w:rPr>
        <w:t>).The</w:t>
      </w:r>
      <w:proofErr w:type="gramEnd"/>
      <w:r w:rsidR="00824282" w:rsidRPr="000E6CD2">
        <w:rPr>
          <w:rFonts w:ascii="Times New Roman" w:hAnsi="Times New Roman" w:cs="Times New Roman"/>
          <w:sz w:val="24"/>
          <w:szCs w:val="24"/>
        </w:rPr>
        <w:t xml:space="preserve"> level of similarity </w:t>
      </w:r>
      <w:r w:rsidR="00896AEE" w:rsidRPr="000E6CD2">
        <w:rPr>
          <w:rFonts w:ascii="Times New Roman" w:hAnsi="Times New Roman" w:cs="Times New Roman"/>
          <w:sz w:val="24"/>
          <w:szCs w:val="24"/>
        </w:rPr>
        <w:t xml:space="preserve">of isolate </w:t>
      </w:r>
      <w:r w:rsidR="00824282" w:rsidRPr="000E6CD2">
        <w:rPr>
          <w:rFonts w:ascii="Times New Roman" w:hAnsi="Times New Roman" w:cs="Times New Roman"/>
          <w:sz w:val="24"/>
          <w:szCs w:val="24"/>
        </w:rPr>
        <w:t>between the isolates was 99.65% to 100% (Table 3). This level of similarity is high because that a using 16S rRNA marker, the identity is considered similar at the species level when the "percentage identity" value is &gt;97.5% and at the genus level when the "percentage identity" value is &gt;95% (</w:t>
      </w:r>
      <w:proofErr w:type="spellStart"/>
      <w:r w:rsidR="00824282" w:rsidRPr="000E6CD2">
        <w:rPr>
          <w:rFonts w:ascii="Times New Roman" w:hAnsi="Times New Roman" w:cs="Times New Roman"/>
          <w:sz w:val="24"/>
          <w:szCs w:val="24"/>
        </w:rPr>
        <w:t>Stackebrandt</w:t>
      </w:r>
      <w:proofErr w:type="spellEnd"/>
      <w:r w:rsidR="00824282" w:rsidRPr="000E6CD2">
        <w:rPr>
          <w:rFonts w:ascii="Times New Roman" w:hAnsi="Times New Roman" w:cs="Times New Roman"/>
          <w:sz w:val="24"/>
          <w:szCs w:val="24"/>
        </w:rPr>
        <w:t xml:space="preserve"> </w:t>
      </w:r>
      <w:r w:rsidR="00824282" w:rsidRPr="005046E2">
        <w:rPr>
          <w:rFonts w:ascii="Times New Roman" w:hAnsi="Times New Roman" w:cs="Times New Roman"/>
          <w:iCs/>
          <w:sz w:val="24"/>
          <w:szCs w:val="24"/>
        </w:rPr>
        <w:t>and</w:t>
      </w:r>
      <w:r w:rsidR="00824282" w:rsidRPr="000E6CD2">
        <w:rPr>
          <w:rFonts w:ascii="Times New Roman" w:hAnsi="Times New Roman" w:cs="Times New Roman"/>
          <w:sz w:val="24"/>
          <w:szCs w:val="24"/>
        </w:rPr>
        <w:t xml:space="preserve"> Goebel, 1994).</w:t>
      </w:r>
    </w:p>
    <w:p w14:paraId="0E578ADA" w14:textId="0F41BD7E" w:rsidR="008F573F" w:rsidRPr="000E6CD2" w:rsidRDefault="003F6007" w:rsidP="000E6CD2">
      <w:pPr>
        <w:spacing w:line="480" w:lineRule="auto"/>
        <w:ind w:firstLine="567"/>
        <w:jc w:val="both"/>
        <w:rPr>
          <w:rFonts w:ascii="Times New Roman" w:hAnsi="Times New Roman" w:cs="Times New Roman"/>
          <w:sz w:val="24"/>
          <w:szCs w:val="24"/>
        </w:rPr>
      </w:pPr>
      <w:r w:rsidRPr="003F6007">
        <w:rPr>
          <w:rFonts w:ascii="Times New Roman" w:hAnsi="Times New Roman" w:cs="Times New Roman"/>
          <w:sz w:val="24"/>
          <w:szCs w:val="24"/>
        </w:rPr>
        <w:t xml:space="preserve">The results of this study indicate that some </w:t>
      </w:r>
      <w:r w:rsidRPr="003F6007">
        <w:rPr>
          <w:rFonts w:ascii="Times New Roman" w:hAnsi="Times New Roman" w:cs="Times New Roman"/>
          <w:i/>
          <w:iCs/>
          <w:sz w:val="24"/>
          <w:szCs w:val="24"/>
        </w:rPr>
        <w:t>Bacillus</w:t>
      </w:r>
      <w:r w:rsidRPr="003F6007">
        <w:rPr>
          <w:rFonts w:ascii="Times New Roman" w:hAnsi="Times New Roman" w:cs="Times New Roman"/>
          <w:sz w:val="24"/>
          <w:szCs w:val="24"/>
        </w:rPr>
        <w:t xml:space="preserve"> have a dual function in the availability of plant nutrients as indicated by the presence of N fixation and </w:t>
      </w:r>
      <w:r>
        <w:rPr>
          <w:rFonts w:ascii="Times New Roman" w:hAnsi="Times New Roman" w:cs="Times New Roman"/>
          <w:sz w:val="24"/>
          <w:szCs w:val="24"/>
        </w:rPr>
        <w:t xml:space="preserve">solubilization </w:t>
      </w:r>
      <w:r w:rsidRPr="003F6007">
        <w:rPr>
          <w:rFonts w:ascii="Times New Roman" w:hAnsi="Times New Roman" w:cs="Times New Roman"/>
          <w:sz w:val="24"/>
          <w:szCs w:val="24"/>
        </w:rPr>
        <w:t>of P and K.</w:t>
      </w:r>
      <w:r w:rsidR="000934C3" w:rsidRPr="000E6CD2">
        <w:rPr>
          <w:rFonts w:ascii="Times New Roman" w:hAnsi="Times New Roman" w:cs="Times New Roman"/>
          <w:sz w:val="24"/>
          <w:szCs w:val="24"/>
        </w:rPr>
        <w:t xml:space="preserve"> </w:t>
      </w:r>
      <w:r>
        <w:rPr>
          <w:rFonts w:ascii="Times New Roman" w:hAnsi="Times New Roman" w:cs="Times New Roman"/>
          <w:sz w:val="24"/>
          <w:szCs w:val="24"/>
        </w:rPr>
        <w:t>I</w:t>
      </w:r>
      <w:r w:rsidR="000934C3" w:rsidRPr="000E6CD2">
        <w:rPr>
          <w:rFonts w:ascii="Times New Roman" w:hAnsi="Times New Roman" w:cs="Times New Roman"/>
          <w:sz w:val="24"/>
          <w:szCs w:val="24"/>
        </w:rPr>
        <w:t>solates</w:t>
      </w:r>
      <w:r w:rsidR="008F573F" w:rsidRPr="000E6CD2">
        <w:rPr>
          <w:rFonts w:ascii="Times New Roman" w:hAnsi="Times New Roman" w:cs="Times New Roman"/>
          <w:sz w:val="24"/>
          <w:szCs w:val="24"/>
        </w:rPr>
        <w:t xml:space="preserve"> KWo-2.1 (</w:t>
      </w:r>
      <w:r w:rsidR="008F573F" w:rsidRPr="000E6CD2">
        <w:rPr>
          <w:rFonts w:ascii="Times New Roman" w:hAnsi="Times New Roman" w:cs="Times New Roman"/>
          <w:i/>
          <w:iCs/>
          <w:sz w:val="24"/>
          <w:szCs w:val="24"/>
        </w:rPr>
        <w:t xml:space="preserve">B. </w:t>
      </w:r>
      <w:proofErr w:type="spellStart"/>
      <w:r w:rsidR="008F573F" w:rsidRPr="000E6CD2">
        <w:rPr>
          <w:rFonts w:ascii="Times New Roman" w:hAnsi="Times New Roman" w:cs="Times New Roman"/>
          <w:i/>
          <w:iCs/>
          <w:sz w:val="24"/>
          <w:szCs w:val="24"/>
        </w:rPr>
        <w:t>proteolyticus</w:t>
      </w:r>
      <w:proofErr w:type="spellEnd"/>
      <w:r w:rsidR="008F573F" w:rsidRPr="000E6CD2">
        <w:rPr>
          <w:rFonts w:ascii="Times New Roman" w:hAnsi="Times New Roman" w:cs="Times New Roman"/>
          <w:sz w:val="24"/>
          <w:szCs w:val="24"/>
        </w:rPr>
        <w:t xml:space="preserve"> strain MCCC 1A00365) and PGa-1.2 (</w:t>
      </w:r>
      <w:r w:rsidR="008F573F" w:rsidRPr="000E6CD2">
        <w:rPr>
          <w:rFonts w:ascii="Times New Roman" w:hAnsi="Times New Roman" w:cs="Times New Roman"/>
          <w:i/>
          <w:iCs/>
          <w:sz w:val="24"/>
          <w:szCs w:val="24"/>
        </w:rPr>
        <w:t>B. albus</w:t>
      </w:r>
      <w:r w:rsidR="008F573F" w:rsidRPr="000E6CD2">
        <w:rPr>
          <w:rFonts w:ascii="Times New Roman" w:hAnsi="Times New Roman" w:cs="Times New Roman"/>
          <w:sz w:val="24"/>
          <w:szCs w:val="24"/>
        </w:rPr>
        <w:t xml:space="preserve"> strain MCCC 1A02146) are good at fixing N and solubilizing P but are unable to solubilize K. </w:t>
      </w:r>
      <w:r w:rsidR="000934C3" w:rsidRPr="000E6CD2">
        <w:rPr>
          <w:rFonts w:ascii="Times New Roman" w:hAnsi="Times New Roman" w:cs="Times New Roman"/>
          <w:sz w:val="24"/>
          <w:szCs w:val="24"/>
        </w:rPr>
        <w:t xml:space="preserve">Isolates </w:t>
      </w:r>
      <w:r w:rsidR="008F573F" w:rsidRPr="000E6CD2">
        <w:rPr>
          <w:rFonts w:ascii="Times New Roman" w:hAnsi="Times New Roman" w:cs="Times New Roman"/>
          <w:sz w:val="24"/>
          <w:szCs w:val="24"/>
        </w:rPr>
        <w:t xml:space="preserve">PGa-1.3 and BGa-2.1 can solubilize P and K but cannot fix N. The JMS-3, TMs-4, CBe-2.2, BMBe-3, JBe-4, KWo-2.2, BGa-2.2, WGa-3, WGa-3.1, JSi-1, </w:t>
      </w:r>
      <w:r w:rsidR="008F573F" w:rsidRPr="000E6CD2">
        <w:rPr>
          <w:rFonts w:ascii="Times New Roman" w:hAnsi="Times New Roman" w:cs="Times New Roman"/>
          <w:sz w:val="24"/>
          <w:szCs w:val="24"/>
        </w:rPr>
        <w:lastRenderedPageBreak/>
        <w:t>LSi-3, JSi-4, and RBg-1 isolates can only solubilize K</w:t>
      </w:r>
      <w:r w:rsidR="000934C3" w:rsidRPr="000E6CD2">
        <w:rPr>
          <w:rFonts w:ascii="Times New Roman" w:hAnsi="Times New Roman" w:cs="Times New Roman"/>
          <w:sz w:val="24"/>
          <w:szCs w:val="24"/>
        </w:rPr>
        <w:t xml:space="preserve">, </w:t>
      </w:r>
      <w:r w:rsidR="00E702C4" w:rsidRPr="000E6CD2">
        <w:rPr>
          <w:rFonts w:ascii="Times New Roman" w:hAnsi="Times New Roman" w:cs="Times New Roman"/>
          <w:sz w:val="24"/>
          <w:szCs w:val="24"/>
        </w:rPr>
        <w:t>meanwhile</w:t>
      </w:r>
      <w:r w:rsidR="000934C3" w:rsidRPr="000E6CD2">
        <w:rPr>
          <w:rFonts w:ascii="Times New Roman" w:hAnsi="Times New Roman" w:cs="Times New Roman"/>
          <w:sz w:val="24"/>
          <w:szCs w:val="24"/>
        </w:rPr>
        <w:t xml:space="preserve">, </w:t>
      </w:r>
      <w:r w:rsidR="00E702C4" w:rsidRPr="000E6CD2">
        <w:rPr>
          <w:rFonts w:ascii="Times New Roman" w:hAnsi="Times New Roman" w:cs="Times New Roman"/>
          <w:sz w:val="24"/>
          <w:szCs w:val="24"/>
        </w:rPr>
        <w:t>G</w:t>
      </w:r>
      <w:r w:rsidR="000934C3" w:rsidRPr="000E6CD2">
        <w:rPr>
          <w:rFonts w:ascii="Times New Roman" w:hAnsi="Times New Roman" w:cs="Times New Roman"/>
          <w:sz w:val="24"/>
          <w:szCs w:val="24"/>
        </w:rPr>
        <w:t>a-2 isolate can only solubilize P.</w:t>
      </w:r>
      <w:r w:rsidR="00E702C4" w:rsidRPr="000E6CD2">
        <w:rPr>
          <w:rFonts w:ascii="Times New Roman" w:hAnsi="Times New Roman" w:cs="Times New Roman"/>
          <w:sz w:val="24"/>
          <w:szCs w:val="24"/>
        </w:rPr>
        <w:t xml:space="preserve"> In similar research, </w:t>
      </w:r>
      <w:r w:rsidR="008F573F" w:rsidRPr="000E6CD2">
        <w:rPr>
          <w:rFonts w:ascii="Times New Roman" w:hAnsi="Times New Roman" w:cs="Times New Roman"/>
          <w:i/>
          <w:iCs/>
          <w:sz w:val="24"/>
          <w:szCs w:val="24"/>
        </w:rPr>
        <w:t>Bacillus sp</w:t>
      </w:r>
      <w:r w:rsidR="008F573F" w:rsidRPr="000E6CD2">
        <w:rPr>
          <w:rFonts w:ascii="Times New Roman" w:hAnsi="Times New Roman" w:cs="Times New Roman"/>
          <w:sz w:val="24"/>
          <w:szCs w:val="24"/>
        </w:rPr>
        <w:t xml:space="preserve">. can fix N and solubilize P (Husna and </w:t>
      </w:r>
      <w:proofErr w:type="spellStart"/>
      <w:r w:rsidR="008F573F" w:rsidRPr="000E6CD2">
        <w:rPr>
          <w:rFonts w:ascii="Times New Roman" w:hAnsi="Times New Roman" w:cs="Times New Roman"/>
          <w:sz w:val="24"/>
          <w:szCs w:val="24"/>
        </w:rPr>
        <w:t>Pratiwi</w:t>
      </w:r>
      <w:proofErr w:type="spellEnd"/>
      <w:r w:rsidR="008F573F" w:rsidRPr="000E6CD2">
        <w:rPr>
          <w:rFonts w:ascii="Times New Roman" w:hAnsi="Times New Roman" w:cs="Times New Roman"/>
          <w:sz w:val="24"/>
          <w:szCs w:val="24"/>
        </w:rPr>
        <w:t xml:space="preserve"> 2020; </w:t>
      </w:r>
      <w:proofErr w:type="spellStart"/>
      <w:r w:rsidR="008F573F" w:rsidRPr="000E6CD2">
        <w:rPr>
          <w:rFonts w:ascii="Times New Roman" w:hAnsi="Times New Roman" w:cs="Times New Roman"/>
          <w:sz w:val="24"/>
          <w:szCs w:val="24"/>
        </w:rPr>
        <w:t>Sahin</w:t>
      </w:r>
      <w:proofErr w:type="spellEnd"/>
      <w:r w:rsidR="008F573F" w:rsidRPr="000E6CD2">
        <w:rPr>
          <w:rFonts w:ascii="Times New Roman" w:hAnsi="Times New Roman" w:cs="Times New Roman"/>
          <w:sz w:val="24"/>
          <w:szCs w:val="24"/>
        </w:rPr>
        <w:t xml:space="preserve"> </w:t>
      </w:r>
      <w:r w:rsidR="008F573F" w:rsidRPr="000E6CD2">
        <w:rPr>
          <w:rFonts w:ascii="Times New Roman" w:hAnsi="Times New Roman" w:cs="Times New Roman"/>
          <w:i/>
          <w:sz w:val="24"/>
          <w:szCs w:val="24"/>
        </w:rPr>
        <w:t>et al</w:t>
      </w:r>
      <w:r w:rsidR="00015CE3" w:rsidRPr="000E6CD2">
        <w:rPr>
          <w:rFonts w:ascii="Times New Roman" w:hAnsi="Times New Roman" w:cs="Times New Roman"/>
          <w:i/>
          <w:sz w:val="24"/>
          <w:szCs w:val="24"/>
        </w:rPr>
        <w:t>.</w:t>
      </w:r>
      <w:r w:rsidR="008F573F" w:rsidRPr="000E6CD2">
        <w:rPr>
          <w:rFonts w:ascii="Times New Roman" w:hAnsi="Times New Roman" w:cs="Times New Roman"/>
          <w:sz w:val="24"/>
          <w:szCs w:val="24"/>
        </w:rPr>
        <w:t xml:space="preserve"> 2004).</w:t>
      </w:r>
      <w:r w:rsidR="00A659AC" w:rsidRPr="000E6CD2">
        <w:rPr>
          <w:rFonts w:ascii="Times New Roman" w:hAnsi="Times New Roman" w:cs="Times New Roman"/>
          <w:sz w:val="24"/>
          <w:szCs w:val="24"/>
        </w:rPr>
        <w:t xml:space="preserve"> The enhancement of nutrient availability and plant growth by inoculation with N-fixation, P </w:t>
      </w:r>
      <w:r w:rsidR="00F15780" w:rsidRPr="000E6CD2">
        <w:rPr>
          <w:rFonts w:ascii="Times New Roman" w:hAnsi="Times New Roman" w:cs="Times New Roman"/>
          <w:sz w:val="24"/>
          <w:szCs w:val="24"/>
        </w:rPr>
        <w:t>or</w:t>
      </w:r>
      <w:r w:rsidR="00A659AC" w:rsidRPr="000E6CD2">
        <w:rPr>
          <w:rFonts w:ascii="Times New Roman" w:hAnsi="Times New Roman" w:cs="Times New Roman"/>
          <w:sz w:val="24"/>
          <w:szCs w:val="24"/>
        </w:rPr>
        <w:t xml:space="preserve"> K-solubilizing rhizobacteria has been extensively studied and documented by </w:t>
      </w:r>
      <w:r w:rsidR="00997727">
        <w:rPr>
          <w:rFonts w:ascii="Times New Roman" w:hAnsi="Times New Roman" w:cs="Times New Roman"/>
          <w:sz w:val="24"/>
          <w:szCs w:val="24"/>
        </w:rPr>
        <w:t>many</w:t>
      </w:r>
      <w:r w:rsidR="00A659AC" w:rsidRPr="000E6CD2">
        <w:rPr>
          <w:rFonts w:ascii="Times New Roman" w:hAnsi="Times New Roman" w:cs="Times New Roman"/>
          <w:sz w:val="24"/>
          <w:szCs w:val="24"/>
        </w:rPr>
        <w:t xml:space="preserve"> researchers (</w:t>
      </w:r>
      <w:r w:rsidR="00545522" w:rsidRPr="000E6CD2">
        <w:rPr>
          <w:rFonts w:ascii="Times New Roman" w:hAnsi="Times New Roman" w:cs="Times New Roman"/>
          <w:sz w:val="24"/>
          <w:szCs w:val="24"/>
        </w:rPr>
        <w:t xml:space="preserve">Han and Lee 2006; Zhu </w:t>
      </w:r>
      <w:r w:rsidR="00545522" w:rsidRPr="000E6CD2">
        <w:rPr>
          <w:rFonts w:ascii="Times New Roman" w:hAnsi="Times New Roman" w:cs="Times New Roman"/>
          <w:i/>
          <w:sz w:val="24"/>
          <w:szCs w:val="24"/>
        </w:rPr>
        <w:t>et al</w:t>
      </w:r>
      <w:r w:rsidR="00015CE3" w:rsidRPr="000E6CD2">
        <w:rPr>
          <w:rFonts w:ascii="Times New Roman" w:hAnsi="Times New Roman" w:cs="Times New Roman"/>
          <w:i/>
          <w:sz w:val="24"/>
          <w:szCs w:val="24"/>
        </w:rPr>
        <w:t>.</w:t>
      </w:r>
      <w:r w:rsidR="00545522" w:rsidRPr="000E6CD2">
        <w:rPr>
          <w:rFonts w:ascii="Times New Roman" w:hAnsi="Times New Roman" w:cs="Times New Roman"/>
          <w:sz w:val="24"/>
          <w:szCs w:val="24"/>
        </w:rPr>
        <w:t xml:space="preserve"> 2011; Pilar </w:t>
      </w:r>
      <w:r w:rsidR="00545522" w:rsidRPr="000E6CD2">
        <w:rPr>
          <w:rFonts w:ascii="Times New Roman" w:hAnsi="Times New Roman" w:cs="Times New Roman"/>
          <w:i/>
          <w:sz w:val="24"/>
          <w:szCs w:val="24"/>
        </w:rPr>
        <w:t>et al</w:t>
      </w:r>
      <w:r w:rsidR="00015CE3" w:rsidRPr="000E6CD2">
        <w:rPr>
          <w:rFonts w:ascii="Times New Roman" w:hAnsi="Times New Roman" w:cs="Times New Roman"/>
          <w:i/>
          <w:sz w:val="24"/>
          <w:szCs w:val="24"/>
        </w:rPr>
        <w:t>.</w:t>
      </w:r>
      <w:r w:rsidR="00545522" w:rsidRPr="000E6CD2">
        <w:rPr>
          <w:rFonts w:ascii="Times New Roman" w:hAnsi="Times New Roman" w:cs="Times New Roman"/>
          <w:sz w:val="24"/>
          <w:szCs w:val="24"/>
        </w:rPr>
        <w:t xml:space="preserve"> 2013; Sheng and He 2014; Liu </w:t>
      </w:r>
      <w:r w:rsidR="00545522" w:rsidRPr="000E6CD2">
        <w:rPr>
          <w:rFonts w:ascii="Times New Roman" w:hAnsi="Times New Roman" w:cs="Times New Roman"/>
          <w:i/>
          <w:sz w:val="24"/>
          <w:szCs w:val="24"/>
        </w:rPr>
        <w:t>et al</w:t>
      </w:r>
      <w:r w:rsidR="00015CE3" w:rsidRPr="000E6CD2">
        <w:rPr>
          <w:rFonts w:ascii="Times New Roman" w:hAnsi="Times New Roman" w:cs="Times New Roman"/>
          <w:i/>
          <w:sz w:val="24"/>
          <w:szCs w:val="24"/>
        </w:rPr>
        <w:t>.</w:t>
      </w:r>
      <w:r w:rsidR="00545522" w:rsidRPr="000E6CD2">
        <w:rPr>
          <w:rFonts w:ascii="Times New Roman" w:hAnsi="Times New Roman" w:cs="Times New Roman"/>
          <w:sz w:val="24"/>
          <w:szCs w:val="24"/>
        </w:rPr>
        <w:t xml:space="preserve"> 2016; Zhang </w:t>
      </w:r>
      <w:r w:rsidR="00545522" w:rsidRPr="000E6CD2">
        <w:rPr>
          <w:rFonts w:ascii="Times New Roman" w:hAnsi="Times New Roman" w:cs="Times New Roman"/>
          <w:i/>
          <w:sz w:val="24"/>
          <w:szCs w:val="24"/>
        </w:rPr>
        <w:t>et al</w:t>
      </w:r>
      <w:r w:rsidR="00015CE3" w:rsidRPr="000E6CD2">
        <w:rPr>
          <w:rFonts w:ascii="Times New Roman" w:hAnsi="Times New Roman" w:cs="Times New Roman"/>
          <w:i/>
          <w:sz w:val="24"/>
          <w:szCs w:val="24"/>
        </w:rPr>
        <w:t>.</w:t>
      </w:r>
      <w:r w:rsidR="00545522" w:rsidRPr="000E6CD2">
        <w:rPr>
          <w:rFonts w:ascii="Times New Roman" w:hAnsi="Times New Roman" w:cs="Times New Roman"/>
          <w:sz w:val="24"/>
          <w:szCs w:val="24"/>
        </w:rPr>
        <w:t xml:space="preserve"> 2017; </w:t>
      </w:r>
      <w:r w:rsidR="00A659AC" w:rsidRPr="000E6CD2">
        <w:rPr>
          <w:rFonts w:ascii="Times New Roman" w:hAnsi="Times New Roman" w:cs="Times New Roman"/>
          <w:sz w:val="24"/>
          <w:szCs w:val="24"/>
        </w:rPr>
        <w:t xml:space="preserve">Husna </w:t>
      </w:r>
      <w:r w:rsidR="00A659AC" w:rsidRPr="000E6CD2">
        <w:rPr>
          <w:rFonts w:ascii="Times New Roman" w:hAnsi="Times New Roman" w:cs="Times New Roman"/>
          <w:i/>
          <w:sz w:val="24"/>
          <w:szCs w:val="24"/>
        </w:rPr>
        <w:t>and</w:t>
      </w:r>
      <w:r w:rsidR="00A659AC" w:rsidRPr="000E6CD2">
        <w:rPr>
          <w:rFonts w:ascii="Times New Roman" w:hAnsi="Times New Roman" w:cs="Times New Roman"/>
          <w:sz w:val="24"/>
          <w:szCs w:val="24"/>
        </w:rPr>
        <w:t xml:space="preserve"> </w:t>
      </w:r>
      <w:proofErr w:type="spellStart"/>
      <w:r w:rsidR="00A659AC" w:rsidRPr="000E6CD2">
        <w:rPr>
          <w:rFonts w:ascii="Times New Roman" w:hAnsi="Times New Roman" w:cs="Times New Roman"/>
          <w:sz w:val="24"/>
          <w:szCs w:val="24"/>
        </w:rPr>
        <w:t>Pratiwi</w:t>
      </w:r>
      <w:proofErr w:type="spellEnd"/>
      <w:r w:rsidR="00A659AC" w:rsidRPr="000E6CD2">
        <w:rPr>
          <w:rFonts w:ascii="Times New Roman" w:hAnsi="Times New Roman" w:cs="Times New Roman"/>
          <w:sz w:val="24"/>
          <w:szCs w:val="24"/>
        </w:rPr>
        <w:t xml:space="preserve">, 2020; Singh </w:t>
      </w:r>
      <w:r w:rsidR="00A659AC" w:rsidRPr="000E6CD2">
        <w:rPr>
          <w:rFonts w:ascii="Times New Roman" w:hAnsi="Times New Roman" w:cs="Times New Roman"/>
          <w:i/>
          <w:sz w:val="24"/>
          <w:szCs w:val="24"/>
        </w:rPr>
        <w:t>et al</w:t>
      </w:r>
      <w:r w:rsidR="00015CE3" w:rsidRPr="000E6CD2">
        <w:rPr>
          <w:rFonts w:ascii="Times New Roman" w:hAnsi="Times New Roman" w:cs="Times New Roman"/>
          <w:i/>
          <w:sz w:val="24"/>
          <w:szCs w:val="24"/>
        </w:rPr>
        <w:t>.</w:t>
      </w:r>
      <w:r w:rsidR="00A659AC" w:rsidRPr="000E6CD2">
        <w:rPr>
          <w:rFonts w:ascii="Times New Roman" w:hAnsi="Times New Roman" w:cs="Times New Roman"/>
          <w:sz w:val="24"/>
          <w:szCs w:val="24"/>
        </w:rPr>
        <w:t xml:space="preserve"> 2020; </w:t>
      </w:r>
      <w:proofErr w:type="spellStart"/>
      <w:r w:rsidR="00A659AC" w:rsidRPr="000E6CD2">
        <w:rPr>
          <w:rFonts w:ascii="Times New Roman" w:hAnsi="Times New Roman" w:cs="Times New Roman"/>
          <w:sz w:val="24"/>
          <w:szCs w:val="24"/>
        </w:rPr>
        <w:t>Sembiring</w:t>
      </w:r>
      <w:proofErr w:type="spellEnd"/>
      <w:r w:rsidR="00A659AC" w:rsidRPr="000E6CD2">
        <w:rPr>
          <w:rFonts w:ascii="Times New Roman" w:hAnsi="Times New Roman" w:cs="Times New Roman"/>
          <w:sz w:val="24"/>
          <w:szCs w:val="24"/>
        </w:rPr>
        <w:t xml:space="preserve"> </w:t>
      </w:r>
      <w:r w:rsidR="00A659AC" w:rsidRPr="000E6CD2">
        <w:rPr>
          <w:rFonts w:ascii="Times New Roman" w:hAnsi="Times New Roman" w:cs="Times New Roman"/>
          <w:i/>
          <w:sz w:val="24"/>
          <w:szCs w:val="24"/>
        </w:rPr>
        <w:t>et al</w:t>
      </w:r>
      <w:r w:rsidR="00015CE3" w:rsidRPr="000E6CD2">
        <w:rPr>
          <w:rFonts w:ascii="Times New Roman" w:hAnsi="Times New Roman" w:cs="Times New Roman"/>
          <w:i/>
          <w:sz w:val="24"/>
          <w:szCs w:val="24"/>
        </w:rPr>
        <w:t>.</w:t>
      </w:r>
      <w:r w:rsidR="00A659AC" w:rsidRPr="000E6CD2">
        <w:rPr>
          <w:rFonts w:ascii="Times New Roman" w:hAnsi="Times New Roman" w:cs="Times New Roman"/>
          <w:sz w:val="24"/>
          <w:szCs w:val="24"/>
        </w:rPr>
        <w:t xml:space="preserve"> 2021</w:t>
      </w:r>
      <w:r w:rsidR="00545522" w:rsidRPr="000E6CD2">
        <w:rPr>
          <w:rFonts w:ascii="Times New Roman" w:hAnsi="Times New Roman" w:cs="Times New Roman"/>
          <w:sz w:val="24"/>
          <w:szCs w:val="24"/>
        </w:rPr>
        <w:t xml:space="preserve">; Gupta </w:t>
      </w:r>
      <w:r w:rsidR="00545522" w:rsidRPr="000E6CD2">
        <w:rPr>
          <w:rFonts w:ascii="Times New Roman" w:hAnsi="Times New Roman" w:cs="Times New Roman"/>
          <w:i/>
          <w:sz w:val="24"/>
          <w:szCs w:val="24"/>
        </w:rPr>
        <w:t>et al</w:t>
      </w:r>
      <w:r w:rsidR="00015CE3" w:rsidRPr="000E6CD2">
        <w:rPr>
          <w:rFonts w:ascii="Times New Roman" w:hAnsi="Times New Roman" w:cs="Times New Roman"/>
          <w:i/>
          <w:sz w:val="24"/>
          <w:szCs w:val="24"/>
        </w:rPr>
        <w:t>.</w:t>
      </w:r>
      <w:r w:rsidR="00545522" w:rsidRPr="000E6CD2">
        <w:rPr>
          <w:rFonts w:ascii="Times New Roman" w:hAnsi="Times New Roman" w:cs="Times New Roman"/>
          <w:sz w:val="24"/>
          <w:szCs w:val="24"/>
        </w:rPr>
        <w:t xml:space="preserve"> 2021</w:t>
      </w:r>
      <w:r w:rsidR="00A659AC" w:rsidRPr="000E6CD2">
        <w:rPr>
          <w:rFonts w:ascii="Times New Roman" w:hAnsi="Times New Roman" w:cs="Times New Roman"/>
          <w:sz w:val="24"/>
          <w:szCs w:val="24"/>
        </w:rPr>
        <w:t>)</w:t>
      </w:r>
    </w:p>
    <w:p w14:paraId="0C5F1EF6" w14:textId="6FE30A0A" w:rsidR="002D1C0B" w:rsidRPr="000E6CD2" w:rsidRDefault="00E702C4" w:rsidP="000E6CD2">
      <w:pPr>
        <w:spacing w:line="480" w:lineRule="auto"/>
        <w:ind w:firstLine="709"/>
        <w:jc w:val="both"/>
        <w:rPr>
          <w:rFonts w:ascii="Times New Roman" w:hAnsi="Times New Roman" w:cs="Times New Roman"/>
          <w:sz w:val="24"/>
          <w:szCs w:val="24"/>
        </w:rPr>
      </w:pPr>
      <w:r w:rsidRPr="000E6CD2">
        <w:rPr>
          <w:rFonts w:ascii="Times New Roman" w:hAnsi="Times New Roman" w:cs="Times New Roman"/>
          <w:sz w:val="24"/>
          <w:szCs w:val="24"/>
        </w:rPr>
        <w:t>A</w:t>
      </w:r>
      <w:r w:rsidR="002D1C0B" w:rsidRPr="000E6CD2">
        <w:rPr>
          <w:rFonts w:ascii="Times New Roman" w:hAnsi="Times New Roman" w:cs="Times New Roman"/>
          <w:sz w:val="24"/>
          <w:szCs w:val="24"/>
        </w:rPr>
        <w:t xml:space="preserve">ll </w:t>
      </w:r>
      <w:r w:rsidR="002D1C0B" w:rsidRPr="000E6CD2">
        <w:rPr>
          <w:rFonts w:ascii="Times New Roman" w:hAnsi="Times New Roman" w:cs="Times New Roman"/>
          <w:i/>
          <w:iCs/>
          <w:sz w:val="24"/>
          <w:szCs w:val="24"/>
        </w:rPr>
        <w:t xml:space="preserve">Bacillus </w:t>
      </w:r>
      <w:r w:rsidR="002D1C0B" w:rsidRPr="000E6CD2">
        <w:rPr>
          <w:rFonts w:ascii="Times New Roman" w:hAnsi="Times New Roman" w:cs="Times New Roman"/>
          <w:sz w:val="24"/>
          <w:szCs w:val="24"/>
        </w:rPr>
        <w:t>isolates can produce Indole Acetic Acid (IAA)</w:t>
      </w:r>
      <w:r w:rsidR="007758C1" w:rsidRPr="000E6CD2">
        <w:rPr>
          <w:rFonts w:ascii="Times New Roman" w:hAnsi="Times New Roman" w:cs="Times New Roman"/>
          <w:sz w:val="24"/>
          <w:szCs w:val="24"/>
        </w:rPr>
        <w:t xml:space="preserve"> and </w:t>
      </w:r>
      <w:proofErr w:type="spellStart"/>
      <w:r w:rsidR="007758C1" w:rsidRPr="000E6CD2">
        <w:rPr>
          <w:rFonts w:ascii="Times New Roman" w:hAnsi="Times New Roman" w:cs="Times New Roman"/>
          <w:sz w:val="24"/>
          <w:szCs w:val="24"/>
        </w:rPr>
        <w:t>Gibrellin</w:t>
      </w:r>
      <w:proofErr w:type="spellEnd"/>
      <w:r w:rsidR="007758C1" w:rsidRPr="000E6CD2">
        <w:rPr>
          <w:rFonts w:ascii="Times New Roman" w:hAnsi="Times New Roman" w:cs="Times New Roman"/>
          <w:sz w:val="24"/>
          <w:szCs w:val="24"/>
        </w:rPr>
        <w:t xml:space="preserve"> Acid (GA3)</w:t>
      </w:r>
      <w:r w:rsidRPr="000E6CD2">
        <w:rPr>
          <w:rFonts w:ascii="Times New Roman" w:hAnsi="Times New Roman" w:cs="Times New Roman"/>
          <w:sz w:val="24"/>
          <w:szCs w:val="24"/>
        </w:rPr>
        <w:t>.</w:t>
      </w:r>
      <w:r w:rsidR="002D1C0B" w:rsidRPr="000E6CD2">
        <w:rPr>
          <w:rFonts w:ascii="Times New Roman" w:hAnsi="Times New Roman" w:cs="Times New Roman"/>
          <w:sz w:val="24"/>
          <w:szCs w:val="24"/>
        </w:rPr>
        <w:t xml:space="preserve"> Similarly, the research findings of</w:t>
      </w:r>
      <w:r w:rsidR="007758C1" w:rsidRPr="000E6CD2">
        <w:rPr>
          <w:rFonts w:ascii="Times New Roman" w:hAnsi="Times New Roman" w:cs="Times New Roman"/>
          <w:sz w:val="24"/>
          <w:szCs w:val="24"/>
        </w:rPr>
        <w:t xml:space="preserve"> </w:t>
      </w:r>
      <w:proofErr w:type="spellStart"/>
      <w:r w:rsidR="007758C1" w:rsidRPr="000E6CD2">
        <w:rPr>
          <w:rFonts w:ascii="Times New Roman" w:hAnsi="Times New Roman" w:cs="Times New Roman"/>
          <w:sz w:val="24"/>
          <w:szCs w:val="24"/>
        </w:rPr>
        <w:t>Gusmiaty</w:t>
      </w:r>
      <w:proofErr w:type="spellEnd"/>
      <w:r w:rsidR="007758C1" w:rsidRPr="000E6CD2">
        <w:rPr>
          <w:rFonts w:ascii="Times New Roman" w:hAnsi="Times New Roman" w:cs="Times New Roman"/>
          <w:sz w:val="24"/>
          <w:szCs w:val="24"/>
        </w:rPr>
        <w:t xml:space="preserve"> </w:t>
      </w:r>
      <w:r w:rsidR="007758C1" w:rsidRPr="000E6CD2">
        <w:rPr>
          <w:rFonts w:ascii="Times New Roman" w:hAnsi="Times New Roman" w:cs="Times New Roman"/>
          <w:i/>
          <w:sz w:val="24"/>
          <w:szCs w:val="24"/>
        </w:rPr>
        <w:t>et al.</w:t>
      </w:r>
      <w:r w:rsidR="007758C1" w:rsidRPr="000E6CD2">
        <w:rPr>
          <w:rFonts w:ascii="Times New Roman" w:hAnsi="Times New Roman" w:cs="Times New Roman"/>
          <w:sz w:val="24"/>
          <w:szCs w:val="24"/>
        </w:rPr>
        <w:t xml:space="preserve"> </w:t>
      </w:r>
      <w:r w:rsidR="0085707F" w:rsidRPr="000E6CD2">
        <w:rPr>
          <w:rFonts w:ascii="Times New Roman" w:hAnsi="Times New Roman" w:cs="Times New Roman"/>
          <w:sz w:val="24"/>
          <w:szCs w:val="24"/>
        </w:rPr>
        <w:t>(</w:t>
      </w:r>
      <w:r w:rsidR="007758C1" w:rsidRPr="000E6CD2">
        <w:rPr>
          <w:rFonts w:ascii="Times New Roman" w:hAnsi="Times New Roman" w:cs="Times New Roman"/>
          <w:sz w:val="24"/>
          <w:szCs w:val="24"/>
        </w:rPr>
        <w:t>2019</w:t>
      </w:r>
      <w:r w:rsidR="0085707F" w:rsidRPr="000E6CD2">
        <w:rPr>
          <w:rFonts w:ascii="Times New Roman" w:hAnsi="Times New Roman" w:cs="Times New Roman"/>
          <w:sz w:val="24"/>
          <w:szCs w:val="24"/>
        </w:rPr>
        <w:t>)</w:t>
      </w:r>
      <w:r w:rsidR="007758C1" w:rsidRPr="000E6CD2">
        <w:rPr>
          <w:rFonts w:ascii="Times New Roman" w:hAnsi="Times New Roman" w:cs="Times New Roman"/>
          <w:sz w:val="24"/>
          <w:szCs w:val="24"/>
        </w:rPr>
        <w:t xml:space="preserve"> and</w:t>
      </w:r>
      <w:r w:rsidR="002D1C0B" w:rsidRPr="000E6CD2">
        <w:rPr>
          <w:rFonts w:ascii="Times New Roman" w:hAnsi="Times New Roman" w:cs="Times New Roman"/>
          <w:sz w:val="24"/>
          <w:szCs w:val="24"/>
        </w:rPr>
        <w:t xml:space="preserve"> Mendes </w:t>
      </w:r>
      <w:r w:rsidR="002D1C0B" w:rsidRPr="000E6CD2">
        <w:rPr>
          <w:rFonts w:ascii="Times New Roman" w:hAnsi="Times New Roman" w:cs="Times New Roman"/>
          <w:i/>
          <w:sz w:val="24"/>
          <w:szCs w:val="24"/>
        </w:rPr>
        <w:t>et al.</w:t>
      </w:r>
      <w:r w:rsidR="002D1C0B" w:rsidRPr="000E6CD2">
        <w:rPr>
          <w:rFonts w:ascii="Times New Roman" w:hAnsi="Times New Roman" w:cs="Times New Roman"/>
          <w:sz w:val="24"/>
          <w:szCs w:val="24"/>
        </w:rPr>
        <w:t xml:space="preserve"> (2020)</w:t>
      </w:r>
      <w:r w:rsidR="007758C1" w:rsidRPr="000E6CD2">
        <w:rPr>
          <w:rFonts w:ascii="Times New Roman" w:hAnsi="Times New Roman" w:cs="Times New Roman"/>
          <w:sz w:val="24"/>
          <w:szCs w:val="24"/>
        </w:rPr>
        <w:t xml:space="preserve">  </w:t>
      </w:r>
      <w:r w:rsidR="002D1C0B" w:rsidRPr="000E6CD2">
        <w:rPr>
          <w:rFonts w:ascii="Times New Roman" w:hAnsi="Times New Roman" w:cs="Times New Roman"/>
          <w:sz w:val="24"/>
          <w:szCs w:val="24"/>
        </w:rPr>
        <w:t xml:space="preserve"> indicate that more than 80% of bacteria isolated from the rhizosphere can produce IAA</w:t>
      </w:r>
      <w:r w:rsidR="007758C1" w:rsidRPr="000E6CD2">
        <w:rPr>
          <w:rFonts w:ascii="Times New Roman" w:hAnsi="Times New Roman" w:cs="Times New Roman"/>
          <w:sz w:val="24"/>
          <w:szCs w:val="24"/>
        </w:rPr>
        <w:t xml:space="preserve"> and Gibberellin</w:t>
      </w:r>
      <w:r w:rsidR="002D1C0B" w:rsidRPr="000E6CD2">
        <w:rPr>
          <w:rFonts w:ascii="Times New Roman" w:hAnsi="Times New Roman" w:cs="Times New Roman"/>
          <w:sz w:val="24"/>
          <w:szCs w:val="24"/>
        </w:rPr>
        <w:t xml:space="preserve">. The production of IAA by bacteria varies depending on species and strain. Differences in morphological characteristics of rhizobacterial colonies support the variation of bacterial strains in producing IAA (Lestari </w:t>
      </w:r>
      <w:r w:rsidR="002D1C0B" w:rsidRPr="000E6CD2">
        <w:rPr>
          <w:rFonts w:ascii="Times New Roman" w:hAnsi="Times New Roman" w:cs="Times New Roman"/>
          <w:i/>
          <w:sz w:val="24"/>
          <w:szCs w:val="24"/>
        </w:rPr>
        <w:t>et al</w:t>
      </w:r>
      <w:r w:rsidR="00015CE3" w:rsidRPr="000E6CD2">
        <w:rPr>
          <w:rFonts w:ascii="Times New Roman" w:hAnsi="Times New Roman" w:cs="Times New Roman"/>
          <w:i/>
          <w:sz w:val="24"/>
          <w:szCs w:val="24"/>
        </w:rPr>
        <w:t>.</w:t>
      </w:r>
      <w:r w:rsidR="002D1C0B" w:rsidRPr="000E6CD2">
        <w:rPr>
          <w:rFonts w:ascii="Times New Roman" w:hAnsi="Times New Roman" w:cs="Times New Roman"/>
          <w:sz w:val="24"/>
          <w:szCs w:val="24"/>
        </w:rPr>
        <w:t xml:space="preserve"> 2017; Kumar </w:t>
      </w:r>
      <w:r w:rsidR="002D1C0B" w:rsidRPr="000E6CD2">
        <w:rPr>
          <w:rFonts w:ascii="Times New Roman" w:hAnsi="Times New Roman" w:cs="Times New Roman"/>
          <w:i/>
          <w:sz w:val="24"/>
          <w:szCs w:val="24"/>
        </w:rPr>
        <w:t>et al</w:t>
      </w:r>
      <w:r w:rsidR="00015CE3" w:rsidRPr="000E6CD2">
        <w:rPr>
          <w:rFonts w:ascii="Times New Roman" w:hAnsi="Times New Roman" w:cs="Times New Roman"/>
          <w:i/>
          <w:sz w:val="24"/>
          <w:szCs w:val="24"/>
        </w:rPr>
        <w:t>.</w:t>
      </w:r>
      <w:r w:rsidR="002D1C0B" w:rsidRPr="000E6CD2">
        <w:rPr>
          <w:rFonts w:ascii="Times New Roman" w:hAnsi="Times New Roman" w:cs="Times New Roman"/>
          <w:sz w:val="24"/>
          <w:szCs w:val="24"/>
        </w:rPr>
        <w:t xml:space="preserve"> 2014). </w:t>
      </w:r>
      <w:r w:rsidR="00CE226E" w:rsidRPr="000E6CD2">
        <w:rPr>
          <w:rFonts w:ascii="Times New Roman" w:hAnsi="Times New Roman" w:cs="Times New Roman"/>
          <w:sz w:val="24"/>
          <w:szCs w:val="24"/>
        </w:rPr>
        <w:t xml:space="preserve"> </w:t>
      </w:r>
      <w:r w:rsidR="00F15780" w:rsidRPr="000E6CD2">
        <w:rPr>
          <w:rFonts w:ascii="Times New Roman" w:hAnsi="Times New Roman" w:cs="Times New Roman"/>
          <w:sz w:val="24"/>
          <w:szCs w:val="24"/>
        </w:rPr>
        <w:t xml:space="preserve">IAA produced </w:t>
      </w:r>
      <w:r w:rsidR="00A77F15" w:rsidRPr="000E6CD2">
        <w:rPr>
          <w:rFonts w:ascii="Times New Roman" w:hAnsi="Times New Roman" w:cs="Times New Roman"/>
          <w:sz w:val="24"/>
          <w:szCs w:val="24"/>
        </w:rPr>
        <w:t>by</w:t>
      </w:r>
      <w:r w:rsidR="00F15780" w:rsidRPr="000E6CD2">
        <w:rPr>
          <w:rFonts w:ascii="Times New Roman" w:hAnsi="Times New Roman" w:cs="Times New Roman"/>
          <w:sz w:val="24"/>
          <w:szCs w:val="24"/>
        </w:rPr>
        <w:t xml:space="preserve"> </w:t>
      </w:r>
      <w:r w:rsidR="002D1C0B" w:rsidRPr="000E6CD2">
        <w:rPr>
          <w:rFonts w:ascii="Times New Roman" w:hAnsi="Times New Roman" w:cs="Times New Roman"/>
          <w:i/>
          <w:iCs/>
          <w:sz w:val="24"/>
          <w:szCs w:val="24"/>
        </w:rPr>
        <w:t>Bacillus</w:t>
      </w:r>
      <w:r w:rsidR="002D1C0B" w:rsidRPr="000E6CD2">
        <w:rPr>
          <w:rFonts w:ascii="Times New Roman" w:hAnsi="Times New Roman" w:cs="Times New Roman"/>
          <w:sz w:val="24"/>
          <w:szCs w:val="24"/>
        </w:rPr>
        <w:t xml:space="preserve"> isolates</w:t>
      </w:r>
      <w:r w:rsidR="00F15780" w:rsidRPr="000E6CD2">
        <w:rPr>
          <w:rFonts w:ascii="Times New Roman" w:hAnsi="Times New Roman" w:cs="Times New Roman"/>
          <w:sz w:val="24"/>
          <w:szCs w:val="24"/>
        </w:rPr>
        <w:t xml:space="preserve"> </w:t>
      </w:r>
      <w:r w:rsidR="002D1C0B" w:rsidRPr="000E6CD2">
        <w:rPr>
          <w:rFonts w:ascii="Times New Roman" w:hAnsi="Times New Roman" w:cs="Times New Roman"/>
          <w:sz w:val="24"/>
          <w:szCs w:val="24"/>
        </w:rPr>
        <w:t xml:space="preserve">significantly </w:t>
      </w:r>
      <w:r w:rsidR="00F15780" w:rsidRPr="000E6CD2">
        <w:rPr>
          <w:rFonts w:ascii="Times New Roman" w:hAnsi="Times New Roman" w:cs="Times New Roman"/>
          <w:sz w:val="24"/>
          <w:szCs w:val="24"/>
        </w:rPr>
        <w:t xml:space="preserve">improves </w:t>
      </w:r>
      <w:r w:rsidR="002D1C0B" w:rsidRPr="000E6CD2">
        <w:rPr>
          <w:rFonts w:ascii="Times New Roman" w:hAnsi="Times New Roman" w:cs="Times New Roman"/>
          <w:sz w:val="24"/>
          <w:szCs w:val="24"/>
        </w:rPr>
        <w:t xml:space="preserve">vigour of rice and corn seeds when inoculated with the bacteria (Lestari </w:t>
      </w:r>
      <w:r w:rsidR="002D1C0B" w:rsidRPr="000E6CD2">
        <w:rPr>
          <w:rFonts w:ascii="Times New Roman" w:hAnsi="Times New Roman" w:cs="Times New Roman"/>
          <w:i/>
          <w:sz w:val="24"/>
          <w:szCs w:val="24"/>
        </w:rPr>
        <w:t>et al</w:t>
      </w:r>
      <w:r w:rsidR="00015CE3" w:rsidRPr="000E6CD2">
        <w:rPr>
          <w:rFonts w:ascii="Times New Roman" w:hAnsi="Times New Roman" w:cs="Times New Roman"/>
          <w:i/>
          <w:sz w:val="24"/>
          <w:szCs w:val="24"/>
        </w:rPr>
        <w:t>.</w:t>
      </w:r>
      <w:r w:rsidR="002D1C0B" w:rsidRPr="000E6CD2">
        <w:rPr>
          <w:rFonts w:ascii="Times New Roman" w:hAnsi="Times New Roman" w:cs="Times New Roman"/>
          <w:sz w:val="24"/>
          <w:szCs w:val="24"/>
        </w:rPr>
        <w:t xml:space="preserve"> 20</w:t>
      </w:r>
      <w:r w:rsidR="004C24DB" w:rsidRPr="000E6CD2">
        <w:rPr>
          <w:rFonts w:ascii="Times New Roman" w:hAnsi="Times New Roman" w:cs="Times New Roman"/>
          <w:sz w:val="24"/>
          <w:szCs w:val="24"/>
        </w:rPr>
        <w:t>15</w:t>
      </w:r>
      <w:r w:rsidR="002D1C0B" w:rsidRPr="000E6CD2">
        <w:rPr>
          <w:rFonts w:ascii="Times New Roman" w:hAnsi="Times New Roman" w:cs="Times New Roman"/>
          <w:sz w:val="24"/>
          <w:szCs w:val="24"/>
        </w:rPr>
        <w:t xml:space="preserve">; Lwin </w:t>
      </w:r>
      <w:r w:rsidR="002D1C0B" w:rsidRPr="000E6CD2">
        <w:rPr>
          <w:rFonts w:ascii="Times New Roman" w:hAnsi="Times New Roman" w:cs="Times New Roman"/>
          <w:i/>
          <w:sz w:val="24"/>
          <w:szCs w:val="24"/>
        </w:rPr>
        <w:t>et al</w:t>
      </w:r>
      <w:r w:rsidR="00015CE3" w:rsidRPr="000E6CD2">
        <w:rPr>
          <w:rFonts w:ascii="Times New Roman" w:hAnsi="Times New Roman" w:cs="Times New Roman"/>
          <w:i/>
          <w:sz w:val="24"/>
          <w:szCs w:val="24"/>
        </w:rPr>
        <w:t>.</w:t>
      </w:r>
      <w:r w:rsidR="002D1C0B" w:rsidRPr="000E6CD2">
        <w:rPr>
          <w:rFonts w:ascii="Times New Roman" w:hAnsi="Times New Roman" w:cs="Times New Roman"/>
          <w:sz w:val="24"/>
          <w:szCs w:val="24"/>
        </w:rPr>
        <w:t xml:space="preserve"> </w:t>
      </w:r>
      <w:proofErr w:type="gramStart"/>
      <w:r w:rsidR="002D1C0B" w:rsidRPr="000E6CD2">
        <w:rPr>
          <w:rFonts w:ascii="Times New Roman" w:hAnsi="Times New Roman" w:cs="Times New Roman"/>
          <w:sz w:val="24"/>
          <w:szCs w:val="24"/>
        </w:rPr>
        <w:t>2012</w:t>
      </w:r>
      <w:r w:rsidR="00A12711" w:rsidRPr="000E6CD2">
        <w:rPr>
          <w:rFonts w:ascii="Times New Roman" w:hAnsi="Times New Roman" w:cs="Times New Roman"/>
          <w:sz w:val="24"/>
          <w:szCs w:val="24"/>
        </w:rPr>
        <w:t xml:space="preserve"> </w:t>
      </w:r>
      <w:r w:rsidR="002D1C0B" w:rsidRPr="000E6CD2">
        <w:rPr>
          <w:rFonts w:ascii="Times New Roman" w:hAnsi="Times New Roman" w:cs="Times New Roman"/>
          <w:sz w:val="24"/>
          <w:szCs w:val="24"/>
        </w:rPr>
        <w:t xml:space="preserve"> (</w:t>
      </w:r>
      <w:proofErr w:type="gramEnd"/>
      <w:r w:rsidR="002D1C0B" w:rsidRPr="000E6CD2">
        <w:rPr>
          <w:rFonts w:ascii="Times New Roman" w:hAnsi="Times New Roman" w:cs="Times New Roman"/>
          <w:sz w:val="24"/>
          <w:szCs w:val="24"/>
        </w:rPr>
        <w:t xml:space="preserve">Pakhtunkhwa </w:t>
      </w:r>
      <w:r w:rsidR="002D1C0B" w:rsidRPr="000E6CD2">
        <w:rPr>
          <w:rFonts w:ascii="Times New Roman" w:hAnsi="Times New Roman" w:cs="Times New Roman"/>
          <w:i/>
          <w:sz w:val="24"/>
          <w:szCs w:val="24"/>
        </w:rPr>
        <w:t>et al</w:t>
      </w:r>
      <w:r w:rsidR="00015CE3" w:rsidRPr="000E6CD2">
        <w:rPr>
          <w:rFonts w:ascii="Times New Roman" w:hAnsi="Times New Roman" w:cs="Times New Roman"/>
          <w:i/>
          <w:sz w:val="24"/>
          <w:szCs w:val="24"/>
        </w:rPr>
        <w:t>.</w:t>
      </w:r>
      <w:r w:rsidR="002D1C0B" w:rsidRPr="000E6CD2">
        <w:rPr>
          <w:rFonts w:ascii="Times New Roman" w:hAnsi="Times New Roman" w:cs="Times New Roman"/>
          <w:sz w:val="24"/>
          <w:szCs w:val="24"/>
        </w:rPr>
        <w:t xml:space="preserve"> 2017; Chandra </w:t>
      </w:r>
      <w:r w:rsidR="002D1C0B" w:rsidRPr="000E6CD2">
        <w:rPr>
          <w:rFonts w:ascii="Times New Roman" w:hAnsi="Times New Roman" w:cs="Times New Roman"/>
          <w:i/>
          <w:sz w:val="24"/>
          <w:szCs w:val="24"/>
        </w:rPr>
        <w:t>et al</w:t>
      </w:r>
      <w:r w:rsidR="00015CE3" w:rsidRPr="000E6CD2">
        <w:rPr>
          <w:rFonts w:ascii="Times New Roman" w:hAnsi="Times New Roman" w:cs="Times New Roman"/>
          <w:i/>
          <w:sz w:val="24"/>
          <w:szCs w:val="24"/>
        </w:rPr>
        <w:t>.</w:t>
      </w:r>
      <w:r w:rsidR="002D1C0B" w:rsidRPr="000E6CD2">
        <w:rPr>
          <w:rFonts w:ascii="Times New Roman" w:hAnsi="Times New Roman" w:cs="Times New Roman"/>
          <w:sz w:val="24"/>
          <w:szCs w:val="24"/>
        </w:rPr>
        <w:t xml:space="preserve"> 2018).  </w:t>
      </w:r>
      <w:r w:rsidRPr="000E6CD2">
        <w:rPr>
          <w:rFonts w:ascii="Times New Roman" w:hAnsi="Times New Roman" w:cs="Times New Roman"/>
          <w:sz w:val="24"/>
          <w:szCs w:val="24"/>
        </w:rPr>
        <w:t>the use of bacillus rhizobacteria which can exudate the hormone gibberellin</w:t>
      </w:r>
      <w:r w:rsidR="002D1C0B" w:rsidRPr="000E6CD2">
        <w:rPr>
          <w:rFonts w:ascii="Times New Roman" w:hAnsi="Times New Roman" w:cs="Times New Roman"/>
          <w:sz w:val="24"/>
          <w:szCs w:val="24"/>
        </w:rPr>
        <w:t xml:space="preserve"> can improve plant </w:t>
      </w:r>
      <w:proofErr w:type="gramStart"/>
      <w:r w:rsidR="002D1C0B" w:rsidRPr="000E6CD2">
        <w:rPr>
          <w:rFonts w:ascii="Times New Roman" w:hAnsi="Times New Roman" w:cs="Times New Roman"/>
          <w:sz w:val="24"/>
          <w:szCs w:val="24"/>
        </w:rPr>
        <w:t>growth</w:t>
      </w:r>
      <w:r w:rsidR="00A12711" w:rsidRPr="000E6CD2">
        <w:rPr>
          <w:rFonts w:ascii="Times New Roman" w:hAnsi="Times New Roman" w:cs="Times New Roman"/>
          <w:sz w:val="24"/>
          <w:szCs w:val="24"/>
        </w:rPr>
        <w:t xml:space="preserve"> </w:t>
      </w:r>
      <w:r w:rsidR="002D1C0B" w:rsidRPr="000E6CD2">
        <w:rPr>
          <w:rFonts w:ascii="Times New Roman" w:hAnsi="Times New Roman" w:cs="Times New Roman"/>
          <w:sz w:val="24"/>
          <w:szCs w:val="24"/>
        </w:rPr>
        <w:t xml:space="preserve"> (</w:t>
      </w:r>
      <w:proofErr w:type="gramEnd"/>
      <w:r w:rsidR="002D1C0B" w:rsidRPr="000E6CD2">
        <w:rPr>
          <w:rFonts w:ascii="Times New Roman" w:hAnsi="Times New Roman" w:cs="Times New Roman"/>
          <w:sz w:val="24"/>
          <w:szCs w:val="24"/>
        </w:rPr>
        <w:t xml:space="preserve">Kang </w:t>
      </w:r>
      <w:r w:rsidR="002D1C0B" w:rsidRPr="000E6CD2">
        <w:rPr>
          <w:rFonts w:ascii="Times New Roman" w:hAnsi="Times New Roman" w:cs="Times New Roman"/>
          <w:i/>
          <w:sz w:val="24"/>
          <w:szCs w:val="24"/>
        </w:rPr>
        <w:t>et al</w:t>
      </w:r>
      <w:r w:rsidR="00015CE3" w:rsidRPr="000E6CD2">
        <w:rPr>
          <w:rFonts w:ascii="Times New Roman" w:hAnsi="Times New Roman" w:cs="Times New Roman"/>
          <w:i/>
          <w:sz w:val="24"/>
          <w:szCs w:val="24"/>
        </w:rPr>
        <w:t>.</w:t>
      </w:r>
      <w:r w:rsidR="002D1C0B" w:rsidRPr="000E6CD2">
        <w:rPr>
          <w:rFonts w:ascii="Times New Roman" w:hAnsi="Times New Roman" w:cs="Times New Roman"/>
          <w:sz w:val="24"/>
          <w:szCs w:val="24"/>
        </w:rPr>
        <w:t xml:space="preserve"> 2014</w:t>
      </w:r>
      <w:r w:rsidR="00A77F15" w:rsidRPr="000E6CD2">
        <w:rPr>
          <w:rFonts w:ascii="Times New Roman" w:hAnsi="Times New Roman" w:cs="Times New Roman"/>
          <w:sz w:val="24"/>
          <w:szCs w:val="24"/>
        </w:rPr>
        <w:t>;</w:t>
      </w:r>
      <w:r w:rsidR="00A12711" w:rsidRPr="000E6CD2">
        <w:rPr>
          <w:rFonts w:ascii="Times New Roman" w:hAnsi="Times New Roman" w:cs="Times New Roman"/>
          <w:sz w:val="24"/>
          <w:szCs w:val="24"/>
        </w:rPr>
        <w:t xml:space="preserve"> </w:t>
      </w:r>
      <w:r w:rsidR="002D1C0B" w:rsidRPr="000E6CD2">
        <w:rPr>
          <w:rFonts w:ascii="Times New Roman" w:hAnsi="Times New Roman" w:cs="Times New Roman"/>
          <w:sz w:val="24"/>
          <w:szCs w:val="24"/>
        </w:rPr>
        <w:t xml:space="preserve"> </w:t>
      </w:r>
      <w:r w:rsidR="00A77F15" w:rsidRPr="000E6CD2">
        <w:rPr>
          <w:rFonts w:ascii="Times New Roman" w:hAnsi="Times New Roman" w:cs="Times New Roman"/>
          <w:sz w:val="24"/>
          <w:szCs w:val="24"/>
        </w:rPr>
        <w:t xml:space="preserve"> </w:t>
      </w:r>
      <w:r w:rsidR="002D1C0B" w:rsidRPr="000E6CD2">
        <w:rPr>
          <w:rFonts w:ascii="Times New Roman" w:hAnsi="Times New Roman" w:cs="Times New Roman"/>
          <w:sz w:val="24"/>
          <w:szCs w:val="24"/>
        </w:rPr>
        <w:t xml:space="preserve">Desai, 2017; Kang </w:t>
      </w:r>
      <w:r w:rsidR="002D1C0B" w:rsidRPr="000E6CD2">
        <w:rPr>
          <w:rFonts w:ascii="Times New Roman" w:hAnsi="Times New Roman" w:cs="Times New Roman"/>
          <w:i/>
          <w:sz w:val="24"/>
          <w:szCs w:val="24"/>
        </w:rPr>
        <w:t>et al</w:t>
      </w:r>
      <w:r w:rsidR="00015CE3" w:rsidRPr="000E6CD2">
        <w:rPr>
          <w:rFonts w:ascii="Times New Roman" w:hAnsi="Times New Roman" w:cs="Times New Roman"/>
          <w:i/>
          <w:sz w:val="24"/>
          <w:szCs w:val="24"/>
        </w:rPr>
        <w:t>.</w:t>
      </w:r>
      <w:r w:rsidR="002D1C0B" w:rsidRPr="000E6CD2">
        <w:rPr>
          <w:rFonts w:ascii="Times New Roman" w:hAnsi="Times New Roman" w:cs="Times New Roman"/>
          <w:sz w:val="24"/>
          <w:szCs w:val="24"/>
        </w:rPr>
        <w:t xml:space="preserve"> 2019). </w:t>
      </w:r>
      <w:r w:rsidR="00A77F15" w:rsidRPr="000E6CD2">
        <w:rPr>
          <w:rFonts w:ascii="Times New Roman" w:hAnsi="Times New Roman" w:cs="Times New Roman"/>
          <w:sz w:val="24"/>
          <w:szCs w:val="24"/>
        </w:rPr>
        <w:t xml:space="preserve"> </w:t>
      </w:r>
      <w:r w:rsidR="002D1C0B" w:rsidRPr="000E6CD2">
        <w:rPr>
          <w:rFonts w:ascii="Times New Roman" w:hAnsi="Times New Roman" w:cs="Times New Roman"/>
          <w:sz w:val="24"/>
          <w:szCs w:val="24"/>
        </w:rPr>
        <w:t xml:space="preserve"> </w:t>
      </w:r>
      <w:r w:rsidR="00A12711" w:rsidRPr="000E6CD2">
        <w:rPr>
          <w:rFonts w:ascii="Times New Roman" w:hAnsi="Times New Roman" w:cs="Times New Roman"/>
          <w:sz w:val="24"/>
          <w:szCs w:val="24"/>
        </w:rPr>
        <w:t xml:space="preserve"> </w:t>
      </w:r>
      <w:r w:rsidR="002D1C0B" w:rsidRPr="000E6CD2">
        <w:rPr>
          <w:rFonts w:ascii="Times New Roman" w:hAnsi="Times New Roman" w:cs="Times New Roman"/>
          <w:sz w:val="24"/>
          <w:szCs w:val="24"/>
        </w:rPr>
        <w:t>The production</w:t>
      </w:r>
      <w:r w:rsidR="00A12711" w:rsidRPr="000E6CD2">
        <w:rPr>
          <w:rFonts w:ascii="Times New Roman" w:hAnsi="Times New Roman" w:cs="Times New Roman"/>
          <w:sz w:val="24"/>
          <w:szCs w:val="24"/>
        </w:rPr>
        <w:t xml:space="preserve"> of</w:t>
      </w:r>
      <w:r w:rsidR="002D1C0B" w:rsidRPr="000E6CD2">
        <w:rPr>
          <w:rFonts w:ascii="Times New Roman" w:hAnsi="Times New Roman" w:cs="Times New Roman"/>
          <w:sz w:val="24"/>
          <w:szCs w:val="24"/>
        </w:rPr>
        <w:t xml:space="preserve"> </w:t>
      </w:r>
      <w:r w:rsidR="00A12711" w:rsidRPr="000E6CD2">
        <w:rPr>
          <w:rFonts w:ascii="Times New Roman" w:hAnsi="Times New Roman" w:cs="Times New Roman"/>
          <w:sz w:val="24"/>
          <w:szCs w:val="24"/>
        </w:rPr>
        <w:t>IAA and</w:t>
      </w:r>
      <w:r w:rsidR="002D1C0B" w:rsidRPr="000E6CD2">
        <w:rPr>
          <w:rFonts w:ascii="Times New Roman" w:hAnsi="Times New Roman" w:cs="Times New Roman"/>
          <w:sz w:val="24"/>
          <w:szCs w:val="24"/>
        </w:rPr>
        <w:t xml:space="preserve"> GA3 by rhizobacteria suggests using these bacteria as a potential source of biofertilizers to enhance plant growth and productivity, especially under adverse environmental conditions. Thus, identifying rhizobacteria with </w:t>
      </w:r>
      <w:r w:rsidR="00A12711" w:rsidRPr="000E6CD2">
        <w:rPr>
          <w:rFonts w:ascii="Times New Roman" w:hAnsi="Times New Roman" w:cs="Times New Roman"/>
          <w:sz w:val="24"/>
          <w:szCs w:val="24"/>
        </w:rPr>
        <w:t xml:space="preserve">IAA and </w:t>
      </w:r>
      <w:r w:rsidR="002D1C0B" w:rsidRPr="000E6CD2">
        <w:rPr>
          <w:rFonts w:ascii="Times New Roman" w:hAnsi="Times New Roman" w:cs="Times New Roman"/>
          <w:sz w:val="24"/>
          <w:szCs w:val="24"/>
        </w:rPr>
        <w:t>GA3-producing ability and their subsequent use as biofertilizers could have important implications for sustainable agriculture.</w:t>
      </w:r>
    </w:p>
    <w:p w14:paraId="3B6226F5" w14:textId="08D55314" w:rsidR="00A12711" w:rsidRPr="000E6CD2" w:rsidRDefault="00A12711" w:rsidP="000E6CD2">
      <w:pPr>
        <w:spacing w:line="480" w:lineRule="auto"/>
        <w:ind w:firstLine="567"/>
        <w:jc w:val="both"/>
        <w:rPr>
          <w:rFonts w:ascii="Times New Roman" w:hAnsi="Times New Roman" w:cs="Times New Roman"/>
          <w:sz w:val="24"/>
          <w:szCs w:val="24"/>
        </w:rPr>
      </w:pPr>
      <w:r w:rsidRPr="000E6CD2">
        <w:rPr>
          <w:rFonts w:ascii="Times New Roman" w:hAnsi="Times New Roman" w:cs="Times New Roman"/>
          <w:sz w:val="24"/>
          <w:szCs w:val="24"/>
        </w:rPr>
        <w:t xml:space="preserve">The use of rhizobacteria as a biocidal agent has gained increasing attention due to its potential as an eco-friendly alternative to pesticide use, which is non-resistant to target </w:t>
      </w:r>
      <w:r w:rsidRPr="000E6CD2">
        <w:rPr>
          <w:rFonts w:ascii="Times New Roman" w:hAnsi="Times New Roman" w:cs="Times New Roman"/>
          <w:sz w:val="24"/>
          <w:szCs w:val="24"/>
        </w:rPr>
        <w:lastRenderedPageBreak/>
        <w:t>organisms and has a stimulating effect on plant growth. One of the mechanisms by which bacterial strains become biocidal agents is by degrading the cell wall of pathogenic microorganisms through the production of hydrolytic enzymes (Roca-</w:t>
      </w:r>
      <w:proofErr w:type="spellStart"/>
      <w:r w:rsidRPr="000E6CD2">
        <w:rPr>
          <w:rFonts w:ascii="Times New Roman" w:hAnsi="Times New Roman" w:cs="Times New Roman"/>
          <w:sz w:val="24"/>
          <w:szCs w:val="24"/>
        </w:rPr>
        <w:t>couso</w:t>
      </w:r>
      <w:proofErr w:type="spellEnd"/>
      <w:r w:rsidRPr="000E6CD2">
        <w:rPr>
          <w:rFonts w:ascii="Times New Roman" w:hAnsi="Times New Roman" w:cs="Times New Roman"/>
          <w:sz w:val="24"/>
          <w:szCs w:val="24"/>
        </w:rPr>
        <w:t xml:space="preserve"> and Flores-f, 2021; Khan </w:t>
      </w:r>
      <w:r w:rsidRPr="000E6CD2">
        <w:rPr>
          <w:rFonts w:ascii="Times New Roman" w:hAnsi="Times New Roman" w:cs="Times New Roman"/>
          <w:i/>
          <w:sz w:val="24"/>
          <w:szCs w:val="24"/>
        </w:rPr>
        <w:t>et al</w:t>
      </w:r>
      <w:r w:rsidR="00015CE3" w:rsidRPr="000E6CD2">
        <w:rPr>
          <w:rFonts w:ascii="Times New Roman" w:hAnsi="Times New Roman" w:cs="Times New Roman"/>
          <w:i/>
          <w:sz w:val="24"/>
          <w:szCs w:val="24"/>
        </w:rPr>
        <w:t>.</w:t>
      </w:r>
      <w:r w:rsidRPr="000E6CD2">
        <w:rPr>
          <w:rFonts w:ascii="Times New Roman" w:hAnsi="Times New Roman" w:cs="Times New Roman"/>
          <w:sz w:val="24"/>
          <w:szCs w:val="24"/>
        </w:rPr>
        <w:t xml:space="preserve"> 2022). Testing the chitinolytic, proteolytic, and cellulolytic activities of bacteria </w:t>
      </w:r>
      <w:proofErr w:type="gramStart"/>
      <w:r w:rsidR="00D90D48">
        <w:rPr>
          <w:rFonts w:ascii="Times New Roman" w:hAnsi="Times New Roman" w:cs="Times New Roman"/>
          <w:sz w:val="24"/>
          <w:szCs w:val="24"/>
        </w:rPr>
        <w:t>aims</w:t>
      </w:r>
      <w:proofErr w:type="gramEnd"/>
      <w:r w:rsidRPr="000E6CD2">
        <w:rPr>
          <w:rFonts w:ascii="Times New Roman" w:hAnsi="Times New Roman" w:cs="Times New Roman"/>
          <w:sz w:val="24"/>
          <w:szCs w:val="24"/>
        </w:rPr>
        <w:t xml:space="preserve"> to determine the presence of chitinase, protease, and cellulase enzymes produced by the bacteria. These enzymes play an important role in controlling plant pests/diseases by degrading the cell walls of phytopathogens (</w:t>
      </w:r>
      <w:proofErr w:type="spellStart"/>
      <w:r w:rsidRPr="000E6CD2">
        <w:rPr>
          <w:rFonts w:ascii="Times New Roman" w:hAnsi="Times New Roman" w:cs="Times New Roman"/>
          <w:sz w:val="24"/>
          <w:szCs w:val="24"/>
        </w:rPr>
        <w:t>Akinrinlola</w:t>
      </w:r>
      <w:proofErr w:type="spellEnd"/>
      <w:r w:rsidRPr="000E6CD2">
        <w:rPr>
          <w:rFonts w:ascii="Times New Roman" w:hAnsi="Times New Roman" w:cs="Times New Roman"/>
          <w:sz w:val="24"/>
          <w:szCs w:val="24"/>
        </w:rPr>
        <w:t xml:space="preserve"> </w:t>
      </w:r>
      <w:r w:rsidRPr="000E6CD2">
        <w:rPr>
          <w:rFonts w:ascii="Times New Roman" w:hAnsi="Times New Roman" w:cs="Times New Roman"/>
          <w:i/>
          <w:sz w:val="24"/>
          <w:szCs w:val="24"/>
        </w:rPr>
        <w:t>et al</w:t>
      </w:r>
      <w:r w:rsidR="00015CE3" w:rsidRPr="000E6CD2">
        <w:rPr>
          <w:rFonts w:ascii="Times New Roman" w:hAnsi="Times New Roman" w:cs="Times New Roman"/>
          <w:i/>
          <w:sz w:val="24"/>
          <w:szCs w:val="24"/>
        </w:rPr>
        <w:t>.</w:t>
      </w:r>
      <w:r w:rsidRPr="000E6CD2">
        <w:rPr>
          <w:rFonts w:ascii="Times New Roman" w:hAnsi="Times New Roman" w:cs="Times New Roman"/>
          <w:sz w:val="24"/>
          <w:szCs w:val="24"/>
        </w:rPr>
        <w:t xml:space="preserve"> 2018; Oo </w:t>
      </w:r>
      <w:r w:rsidRPr="000E6CD2">
        <w:rPr>
          <w:rFonts w:ascii="Times New Roman" w:hAnsi="Times New Roman" w:cs="Times New Roman"/>
          <w:i/>
          <w:sz w:val="24"/>
          <w:szCs w:val="24"/>
        </w:rPr>
        <w:t>et al</w:t>
      </w:r>
      <w:r w:rsidR="00015CE3" w:rsidRPr="000E6CD2">
        <w:rPr>
          <w:rFonts w:ascii="Times New Roman" w:hAnsi="Times New Roman" w:cs="Times New Roman"/>
          <w:i/>
          <w:sz w:val="24"/>
          <w:szCs w:val="24"/>
        </w:rPr>
        <w:t>.</w:t>
      </w:r>
      <w:r w:rsidRPr="000E6CD2">
        <w:rPr>
          <w:rFonts w:ascii="Times New Roman" w:hAnsi="Times New Roman" w:cs="Times New Roman"/>
          <w:sz w:val="24"/>
          <w:szCs w:val="24"/>
        </w:rPr>
        <w:t xml:space="preserve"> 2020).</w:t>
      </w:r>
      <w:r w:rsidR="005046E2">
        <w:rPr>
          <w:rFonts w:ascii="Times New Roman" w:hAnsi="Times New Roman" w:cs="Times New Roman"/>
          <w:sz w:val="24"/>
          <w:szCs w:val="24"/>
        </w:rPr>
        <w:t xml:space="preserve"> </w:t>
      </w:r>
      <w:r w:rsidRPr="000E6CD2">
        <w:rPr>
          <w:rFonts w:ascii="Times New Roman" w:hAnsi="Times New Roman" w:cs="Times New Roman"/>
          <w:sz w:val="24"/>
          <w:szCs w:val="24"/>
        </w:rPr>
        <w:t xml:space="preserve">In this study, several </w:t>
      </w:r>
      <w:r w:rsidR="00E702C4" w:rsidRPr="000E6CD2">
        <w:rPr>
          <w:rFonts w:ascii="Times New Roman" w:hAnsi="Times New Roman" w:cs="Times New Roman"/>
          <w:sz w:val="24"/>
          <w:szCs w:val="24"/>
        </w:rPr>
        <w:t>r</w:t>
      </w:r>
      <w:r w:rsidRPr="000E6CD2">
        <w:rPr>
          <w:rFonts w:ascii="Times New Roman" w:hAnsi="Times New Roman" w:cs="Times New Roman"/>
          <w:sz w:val="24"/>
          <w:szCs w:val="24"/>
        </w:rPr>
        <w:t>hizobacter</w:t>
      </w:r>
      <w:r w:rsidR="00E702C4" w:rsidRPr="000E6CD2">
        <w:rPr>
          <w:rFonts w:ascii="Times New Roman" w:hAnsi="Times New Roman" w:cs="Times New Roman"/>
          <w:sz w:val="24"/>
          <w:szCs w:val="24"/>
        </w:rPr>
        <w:t>ia</w:t>
      </w:r>
      <w:r w:rsidRPr="000E6CD2">
        <w:rPr>
          <w:rFonts w:ascii="Times New Roman" w:hAnsi="Times New Roman" w:cs="Times New Roman"/>
          <w:sz w:val="24"/>
          <w:szCs w:val="24"/>
        </w:rPr>
        <w:t xml:space="preserve"> bacteria could produce hydrolytic enzymes such as chitinase, proteinase, and cellulose, as indicated by the formation of clear zones around bacterial colonies. </w:t>
      </w:r>
      <w:r w:rsidR="0085707F" w:rsidRPr="000E6CD2">
        <w:rPr>
          <w:rFonts w:ascii="Times New Roman" w:hAnsi="Times New Roman" w:cs="Times New Roman"/>
          <w:sz w:val="24"/>
          <w:szCs w:val="24"/>
        </w:rPr>
        <w:t xml:space="preserve"> </w:t>
      </w:r>
      <w:r w:rsidRPr="000E6CD2">
        <w:rPr>
          <w:rFonts w:ascii="Times New Roman" w:hAnsi="Times New Roman" w:cs="Times New Roman"/>
          <w:sz w:val="24"/>
          <w:szCs w:val="24"/>
        </w:rPr>
        <w:t xml:space="preserve"> </w:t>
      </w:r>
      <w:r w:rsidRPr="005046E2">
        <w:rPr>
          <w:rFonts w:ascii="Times New Roman" w:hAnsi="Times New Roman" w:cs="Times New Roman"/>
          <w:i/>
          <w:iCs/>
          <w:sz w:val="24"/>
          <w:szCs w:val="24"/>
        </w:rPr>
        <w:t>Bacillus</w:t>
      </w:r>
      <w:r w:rsidRPr="000E6CD2">
        <w:rPr>
          <w:rFonts w:ascii="Times New Roman" w:hAnsi="Times New Roman" w:cs="Times New Roman"/>
          <w:sz w:val="24"/>
          <w:szCs w:val="24"/>
        </w:rPr>
        <w:t xml:space="preserve"> </w:t>
      </w:r>
      <w:proofErr w:type="spellStart"/>
      <w:r w:rsidRPr="000E6CD2">
        <w:rPr>
          <w:rFonts w:ascii="Times New Roman" w:hAnsi="Times New Roman" w:cs="Times New Roman"/>
          <w:sz w:val="24"/>
          <w:szCs w:val="24"/>
        </w:rPr>
        <w:t>sp</w:t>
      </w:r>
      <w:proofErr w:type="spellEnd"/>
      <w:r w:rsidRPr="000E6CD2">
        <w:rPr>
          <w:rFonts w:ascii="Times New Roman" w:hAnsi="Times New Roman" w:cs="Times New Roman"/>
          <w:sz w:val="24"/>
          <w:szCs w:val="24"/>
        </w:rPr>
        <w:t xml:space="preserve"> can produce hydrolytic enzymes such as chitinase, </w:t>
      </w:r>
      <w:proofErr w:type="spellStart"/>
      <w:r w:rsidRPr="000E6CD2">
        <w:rPr>
          <w:rFonts w:ascii="Times New Roman" w:hAnsi="Times New Roman" w:cs="Times New Roman"/>
          <w:sz w:val="24"/>
          <w:szCs w:val="24"/>
        </w:rPr>
        <w:t>gluconase</w:t>
      </w:r>
      <w:proofErr w:type="spellEnd"/>
      <w:r w:rsidRPr="000E6CD2">
        <w:rPr>
          <w:rFonts w:ascii="Times New Roman" w:hAnsi="Times New Roman" w:cs="Times New Roman"/>
          <w:sz w:val="24"/>
          <w:szCs w:val="24"/>
        </w:rPr>
        <w:t>, cellulase, lipase, and protease, which can hydrolyse the main components of fungal cell walls and suppress the development of plant pathogens (</w:t>
      </w:r>
      <w:proofErr w:type="spellStart"/>
      <w:r w:rsidRPr="000E6CD2">
        <w:rPr>
          <w:rFonts w:ascii="Times New Roman" w:hAnsi="Times New Roman" w:cs="Times New Roman"/>
          <w:sz w:val="24"/>
          <w:szCs w:val="24"/>
        </w:rPr>
        <w:t>Bonaterra</w:t>
      </w:r>
      <w:proofErr w:type="spellEnd"/>
      <w:r w:rsidRPr="000E6CD2">
        <w:rPr>
          <w:rFonts w:ascii="Times New Roman" w:hAnsi="Times New Roman" w:cs="Times New Roman"/>
          <w:sz w:val="24"/>
          <w:szCs w:val="24"/>
        </w:rPr>
        <w:t xml:space="preserve"> </w:t>
      </w:r>
      <w:r w:rsidRPr="000E6CD2">
        <w:rPr>
          <w:rFonts w:ascii="Times New Roman" w:hAnsi="Times New Roman" w:cs="Times New Roman"/>
          <w:i/>
          <w:sz w:val="24"/>
          <w:szCs w:val="24"/>
        </w:rPr>
        <w:t>et al</w:t>
      </w:r>
      <w:r w:rsidR="00015CE3" w:rsidRPr="000E6CD2">
        <w:rPr>
          <w:rFonts w:ascii="Times New Roman" w:hAnsi="Times New Roman" w:cs="Times New Roman"/>
          <w:i/>
          <w:sz w:val="24"/>
          <w:szCs w:val="24"/>
        </w:rPr>
        <w:t>.</w:t>
      </w:r>
      <w:r w:rsidRPr="000E6CD2">
        <w:rPr>
          <w:rFonts w:ascii="Times New Roman" w:hAnsi="Times New Roman" w:cs="Times New Roman"/>
          <w:sz w:val="24"/>
          <w:szCs w:val="24"/>
        </w:rPr>
        <w:t xml:space="preserve"> 2022). Enzyme-producing bacteria capable of </w:t>
      </w:r>
      <w:proofErr w:type="spellStart"/>
      <w:r w:rsidRPr="000E6CD2">
        <w:rPr>
          <w:rFonts w:ascii="Times New Roman" w:hAnsi="Times New Roman" w:cs="Times New Roman"/>
          <w:sz w:val="24"/>
          <w:szCs w:val="24"/>
        </w:rPr>
        <w:t>hydrolyzing</w:t>
      </w:r>
      <w:proofErr w:type="spellEnd"/>
      <w:r w:rsidRPr="000E6CD2">
        <w:rPr>
          <w:rFonts w:ascii="Times New Roman" w:hAnsi="Times New Roman" w:cs="Times New Roman"/>
          <w:sz w:val="24"/>
          <w:szCs w:val="24"/>
        </w:rPr>
        <w:t xml:space="preserve"> protein, cellulose, and chitin on test media have the ability to inhibit the growth of </w:t>
      </w:r>
      <w:r w:rsidRPr="000E6CD2">
        <w:rPr>
          <w:rFonts w:ascii="Times New Roman" w:hAnsi="Times New Roman" w:cs="Times New Roman"/>
          <w:i/>
          <w:sz w:val="24"/>
          <w:szCs w:val="24"/>
        </w:rPr>
        <w:t xml:space="preserve">Fusarium </w:t>
      </w:r>
      <w:proofErr w:type="spellStart"/>
      <w:proofErr w:type="gramStart"/>
      <w:r w:rsidRPr="000E6CD2">
        <w:rPr>
          <w:rFonts w:ascii="Times New Roman" w:hAnsi="Times New Roman" w:cs="Times New Roman"/>
          <w:i/>
          <w:sz w:val="24"/>
          <w:szCs w:val="24"/>
        </w:rPr>
        <w:t>sp</w:t>
      </w:r>
      <w:proofErr w:type="spellEnd"/>
      <w:r w:rsidRPr="000E6CD2">
        <w:rPr>
          <w:rFonts w:ascii="Times New Roman" w:hAnsi="Times New Roman" w:cs="Times New Roman"/>
          <w:i/>
          <w:sz w:val="24"/>
          <w:szCs w:val="24"/>
        </w:rPr>
        <w:t xml:space="preserve"> </w:t>
      </w:r>
      <w:r w:rsidRPr="000E6CD2">
        <w:rPr>
          <w:rFonts w:ascii="Times New Roman" w:hAnsi="Times New Roman" w:cs="Times New Roman"/>
          <w:sz w:val="24"/>
          <w:szCs w:val="24"/>
        </w:rPr>
        <w:t xml:space="preserve"> (</w:t>
      </w:r>
      <w:proofErr w:type="spellStart"/>
      <w:proofErr w:type="gramEnd"/>
      <w:r w:rsidRPr="000E6CD2">
        <w:rPr>
          <w:rFonts w:ascii="Times New Roman" w:hAnsi="Times New Roman" w:cs="Times New Roman"/>
          <w:sz w:val="24"/>
          <w:szCs w:val="24"/>
        </w:rPr>
        <w:t>Meliah</w:t>
      </w:r>
      <w:proofErr w:type="spellEnd"/>
      <w:r w:rsidRPr="000E6CD2">
        <w:rPr>
          <w:rFonts w:ascii="Times New Roman" w:hAnsi="Times New Roman" w:cs="Times New Roman"/>
          <w:sz w:val="24"/>
          <w:szCs w:val="24"/>
        </w:rPr>
        <w:t xml:space="preserve"> </w:t>
      </w:r>
      <w:r w:rsidRPr="000E6CD2">
        <w:rPr>
          <w:rFonts w:ascii="Times New Roman" w:hAnsi="Times New Roman" w:cs="Times New Roman"/>
          <w:i/>
          <w:sz w:val="24"/>
          <w:szCs w:val="24"/>
        </w:rPr>
        <w:t>et al</w:t>
      </w:r>
      <w:r w:rsidR="00015CE3" w:rsidRPr="000E6CD2">
        <w:rPr>
          <w:rFonts w:ascii="Times New Roman" w:hAnsi="Times New Roman" w:cs="Times New Roman"/>
          <w:i/>
          <w:sz w:val="24"/>
          <w:szCs w:val="24"/>
        </w:rPr>
        <w:t>.</w:t>
      </w:r>
      <w:r w:rsidRPr="000E6CD2">
        <w:rPr>
          <w:rFonts w:ascii="Times New Roman" w:hAnsi="Times New Roman" w:cs="Times New Roman"/>
          <w:sz w:val="24"/>
          <w:szCs w:val="24"/>
        </w:rPr>
        <w:t xml:space="preserve"> 2020). The antagonistic properties of hydrolytic enzymes against various phytopathogens play a significant role in biocidal activity (Jadhav </w:t>
      </w:r>
      <w:r w:rsidRPr="000E6CD2">
        <w:rPr>
          <w:rFonts w:ascii="Times New Roman" w:hAnsi="Times New Roman" w:cs="Times New Roman"/>
          <w:i/>
          <w:sz w:val="24"/>
          <w:szCs w:val="24"/>
        </w:rPr>
        <w:t>et al</w:t>
      </w:r>
      <w:r w:rsidR="00015CE3" w:rsidRPr="000E6CD2">
        <w:rPr>
          <w:rFonts w:ascii="Times New Roman" w:hAnsi="Times New Roman" w:cs="Times New Roman"/>
          <w:i/>
          <w:sz w:val="24"/>
          <w:szCs w:val="24"/>
        </w:rPr>
        <w:t>.</w:t>
      </w:r>
      <w:r w:rsidRPr="000E6CD2">
        <w:rPr>
          <w:rFonts w:ascii="Times New Roman" w:hAnsi="Times New Roman" w:cs="Times New Roman"/>
          <w:sz w:val="24"/>
          <w:szCs w:val="24"/>
        </w:rPr>
        <w:t xml:space="preserve"> 2017).</w:t>
      </w:r>
    </w:p>
    <w:p w14:paraId="191D024B" w14:textId="7AE0CC7A" w:rsidR="00A12711" w:rsidRPr="00E419F1" w:rsidRDefault="0085707F" w:rsidP="00B53DC1">
      <w:pPr>
        <w:spacing w:line="480" w:lineRule="auto"/>
        <w:jc w:val="both"/>
        <w:rPr>
          <w:rFonts w:ascii="Times New Roman" w:hAnsi="Times New Roman" w:cs="Times New Roman"/>
          <w:sz w:val="24"/>
          <w:szCs w:val="24"/>
        </w:rPr>
      </w:pPr>
      <w:r w:rsidRPr="000E6CD2">
        <w:rPr>
          <w:rFonts w:ascii="Times New Roman" w:hAnsi="Times New Roman" w:cs="Times New Roman"/>
          <w:sz w:val="24"/>
          <w:szCs w:val="24"/>
        </w:rPr>
        <w:t xml:space="preserve"> </w:t>
      </w:r>
      <w:r w:rsidR="00D90D48">
        <w:rPr>
          <w:rFonts w:ascii="Times New Roman" w:hAnsi="Times New Roman" w:cs="Times New Roman"/>
          <w:sz w:val="24"/>
          <w:szCs w:val="24"/>
        </w:rPr>
        <w:tab/>
      </w:r>
      <w:r w:rsidR="00F2525B" w:rsidRPr="00E419F1">
        <w:rPr>
          <w:rFonts w:ascii="Times New Roman" w:hAnsi="Times New Roman" w:cs="Times New Roman"/>
          <w:sz w:val="24"/>
          <w:szCs w:val="24"/>
        </w:rPr>
        <w:t xml:space="preserve">The results of this study demonstrate that </w:t>
      </w:r>
      <w:r w:rsidR="00F2525B" w:rsidRPr="00E419F1">
        <w:rPr>
          <w:rFonts w:ascii="Times New Roman" w:hAnsi="Times New Roman" w:cs="Times New Roman"/>
          <w:i/>
          <w:iCs/>
          <w:sz w:val="24"/>
          <w:szCs w:val="24"/>
        </w:rPr>
        <w:t>Bacillus</w:t>
      </w:r>
      <w:r w:rsidR="00F2525B" w:rsidRPr="00E419F1">
        <w:rPr>
          <w:rFonts w:ascii="Times New Roman" w:hAnsi="Times New Roman" w:cs="Times New Roman"/>
          <w:sz w:val="24"/>
          <w:szCs w:val="24"/>
        </w:rPr>
        <w:t xml:space="preserve"> spp. has significant potential as an alternative to inorganic/chemical fertilizers and pesticides to promote plant growth and production. Each isolate possesses multifunctional activity and can serve as both a biofertilizer (with the ability to nitrogen fixation, solubilize phosphorus and potassium, and produce plant hormones such as IAA and GA3) and a biocontrol agent (with the ability to produce chitinase, protease, cellulase, and inhibit fungal growth), whether used as single rhizobacterial isolates or as a consortium of rhizobacterial isolates. Each isolate exhibits distinct capabilities, even within the same strain level. Therefore, to select the </w:t>
      </w:r>
      <w:r w:rsidR="00F2525B" w:rsidRPr="00E419F1">
        <w:rPr>
          <w:rFonts w:ascii="Times New Roman" w:hAnsi="Times New Roman" w:cs="Times New Roman"/>
          <w:sz w:val="24"/>
          <w:szCs w:val="24"/>
        </w:rPr>
        <w:lastRenderedPageBreak/>
        <w:t>most effective isolate as a biofertilizer and biocontrol agent, it is necessary to score the potential of each isolate. The top-scoring rhizobacterial isolates for use as biofertilizers or biocontrol agents are those with a total value ranking between 1-3 (Table 7). Based on these criteria, the selected isolate are LSi-3 (B. albus strain MCCC 12605), JSi-4 (</w:t>
      </w:r>
      <w:r w:rsidR="00F2525B" w:rsidRPr="00E419F1">
        <w:rPr>
          <w:rFonts w:ascii="Times New Roman" w:hAnsi="Times New Roman" w:cs="Times New Roman"/>
          <w:i/>
          <w:iCs/>
          <w:sz w:val="24"/>
          <w:szCs w:val="24"/>
        </w:rPr>
        <w:t>B. cereus</w:t>
      </w:r>
      <w:r w:rsidR="00F2525B" w:rsidRPr="00E419F1">
        <w:rPr>
          <w:rFonts w:ascii="Times New Roman" w:hAnsi="Times New Roman" w:cs="Times New Roman"/>
          <w:sz w:val="24"/>
          <w:szCs w:val="24"/>
        </w:rPr>
        <w:t xml:space="preserve"> IAM 12605), SWo-2.2 (</w:t>
      </w:r>
      <w:r w:rsidR="00F2525B" w:rsidRPr="00E419F1">
        <w:rPr>
          <w:rFonts w:ascii="Times New Roman" w:hAnsi="Times New Roman" w:cs="Times New Roman"/>
          <w:i/>
          <w:iCs/>
          <w:sz w:val="24"/>
          <w:szCs w:val="24"/>
        </w:rPr>
        <w:t>B. cereus</w:t>
      </w:r>
      <w:r w:rsidR="00F2525B" w:rsidRPr="00E419F1">
        <w:rPr>
          <w:rFonts w:ascii="Times New Roman" w:hAnsi="Times New Roman" w:cs="Times New Roman"/>
          <w:sz w:val="24"/>
          <w:szCs w:val="24"/>
        </w:rPr>
        <w:t xml:space="preserve"> strain SJ37), KWo-2.1 (</w:t>
      </w:r>
      <w:r w:rsidR="00F2525B" w:rsidRPr="00E419F1">
        <w:rPr>
          <w:rFonts w:ascii="Times New Roman" w:hAnsi="Times New Roman" w:cs="Times New Roman"/>
          <w:i/>
          <w:iCs/>
          <w:sz w:val="24"/>
          <w:szCs w:val="24"/>
        </w:rPr>
        <w:t xml:space="preserve">B. </w:t>
      </w:r>
      <w:proofErr w:type="spellStart"/>
      <w:r w:rsidR="00F2525B" w:rsidRPr="00E419F1">
        <w:rPr>
          <w:rFonts w:ascii="Times New Roman" w:hAnsi="Times New Roman" w:cs="Times New Roman"/>
          <w:i/>
          <w:iCs/>
          <w:sz w:val="24"/>
          <w:szCs w:val="24"/>
        </w:rPr>
        <w:t>proteolyticus</w:t>
      </w:r>
      <w:proofErr w:type="spellEnd"/>
      <w:r w:rsidR="00F2525B" w:rsidRPr="00E419F1">
        <w:rPr>
          <w:rFonts w:ascii="Times New Roman" w:hAnsi="Times New Roman" w:cs="Times New Roman"/>
          <w:sz w:val="24"/>
          <w:szCs w:val="24"/>
        </w:rPr>
        <w:t xml:space="preserve"> strain MCCC 1A00365</w:t>
      </w:r>
      <w:proofErr w:type="gramStart"/>
      <w:r w:rsidR="00F2525B" w:rsidRPr="00E419F1">
        <w:rPr>
          <w:rFonts w:ascii="Times New Roman" w:hAnsi="Times New Roman" w:cs="Times New Roman"/>
          <w:sz w:val="24"/>
          <w:szCs w:val="24"/>
        </w:rPr>
        <w:t xml:space="preserve">), </w:t>
      </w:r>
      <w:r w:rsidR="00E419F1" w:rsidRPr="00E419F1">
        <w:rPr>
          <w:rFonts w:ascii="Times New Roman" w:hAnsi="Times New Roman" w:cs="Times New Roman"/>
          <w:sz w:val="24"/>
          <w:szCs w:val="24"/>
        </w:rPr>
        <w:t xml:space="preserve"> </w:t>
      </w:r>
      <w:r w:rsidR="00F2525B" w:rsidRPr="00E419F1">
        <w:rPr>
          <w:rFonts w:ascii="Times New Roman" w:hAnsi="Times New Roman" w:cs="Times New Roman"/>
          <w:sz w:val="24"/>
          <w:szCs w:val="24"/>
        </w:rPr>
        <w:t>PGa</w:t>
      </w:r>
      <w:proofErr w:type="gramEnd"/>
      <w:r w:rsidR="00F2525B" w:rsidRPr="00E419F1">
        <w:rPr>
          <w:rFonts w:ascii="Times New Roman" w:hAnsi="Times New Roman" w:cs="Times New Roman"/>
          <w:sz w:val="24"/>
          <w:szCs w:val="24"/>
        </w:rPr>
        <w:t>-1.2 (</w:t>
      </w:r>
      <w:r w:rsidR="00F2525B" w:rsidRPr="00E419F1">
        <w:rPr>
          <w:rFonts w:ascii="Times New Roman" w:hAnsi="Times New Roman" w:cs="Times New Roman"/>
          <w:i/>
          <w:iCs/>
          <w:sz w:val="24"/>
          <w:szCs w:val="24"/>
        </w:rPr>
        <w:t>B. albus</w:t>
      </w:r>
      <w:r w:rsidR="00F2525B" w:rsidRPr="00E419F1">
        <w:rPr>
          <w:rFonts w:ascii="Times New Roman" w:hAnsi="Times New Roman" w:cs="Times New Roman"/>
          <w:sz w:val="24"/>
          <w:szCs w:val="24"/>
        </w:rPr>
        <w:t xml:space="preserve"> strain MCCC 1A02146)</w:t>
      </w:r>
      <w:r w:rsidR="00E419F1" w:rsidRPr="00E419F1">
        <w:rPr>
          <w:rFonts w:ascii="Times New Roman" w:hAnsi="Times New Roman" w:cs="Times New Roman"/>
          <w:sz w:val="24"/>
          <w:szCs w:val="24"/>
        </w:rPr>
        <w:t>, BMBe-3 (</w:t>
      </w:r>
      <w:r w:rsidR="00E419F1" w:rsidRPr="00E419F1">
        <w:rPr>
          <w:rFonts w:ascii="Times New Roman" w:hAnsi="Times New Roman" w:cs="Times New Roman"/>
          <w:i/>
          <w:iCs/>
          <w:sz w:val="24"/>
          <w:szCs w:val="24"/>
        </w:rPr>
        <w:t>Bacillus albus</w:t>
      </w:r>
      <w:r w:rsidR="00E419F1" w:rsidRPr="00E419F1">
        <w:rPr>
          <w:rFonts w:ascii="Times New Roman" w:hAnsi="Times New Roman" w:cs="Times New Roman"/>
          <w:sz w:val="24"/>
          <w:szCs w:val="24"/>
        </w:rPr>
        <w:t xml:space="preserve"> strain VIT-RPJ) dan BGa-2.1(</w:t>
      </w:r>
      <w:r w:rsidR="00E419F1" w:rsidRPr="00E419F1">
        <w:rPr>
          <w:rFonts w:ascii="Times New Roman" w:hAnsi="Times New Roman" w:cs="Times New Roman"/>
          <w:i/>
          <w:iCs/>
          <w:color w:val="000000" w:themeColor="text1"/>
          <w:sz w:val="24"/>
          <w:szCs w:val="24"/>
        </w:rPr>
        <w:t xml:space="preserve">Bacillus </w:t>
      </w:r>
      <w:proofErr w:type="spellStart"/>
      <w:r w:rsidR="00E419F1" w:rsidRPr="00E419F1">
        <w:rPr>
          <w:rFonts w:ascii="Times New Roman" w:hAnsi="Times New Roman" w:cs="Times New Roman"/>
          <w:i/>
          <w:iCs/>
          <w:color w:val="000000" w:themeColor="text1"/>
          <w:sz w:val="24"/>
          <w:szCs w:val="24"/>
        </w:rPr>
        <w:t>proteolyticus</w:t>
      </w:r>
      <w:proofErr w:type="spellEnd"/>
      <w:r w:rsidR="00E419F1" w:rsidRPr="00E419F1">
        <w:rPr>
          <w:rFonts w:ascii="Times New Roman" w:hAnsi="Times New Roman" w:cs="Times New Roman"/>
          <w:color w:val="000000" w:themeColor="text1"/>
          <w:sz w:val="24"/>
          <w:szCs w:val="24"/>
        </w:rPr>
        <w:t xml:space="preserve"> strain MCCC 1A00365) .</w:t>
      </w:r>
      <w:r w:rsidR="00F2525B" w:rsidRPr="00E419F1">
        <w:rPr>
          <w:rFonts w:ascii="Times New Roman" w:hAnsi="Times New Roman" w:cs="Times New Roman"/>
          <w:sz w:val="24"/>
          <w:szCs w:val="24"/>
        </w:rPr>
        <w:t xml:space="preserve"> Although each of the selected isolates can be used as a biofertilizer and biocontrol agent on their own, each isolate has its own strengths and weaknesses, therefore, it is recommended to create a consortium by combining the strengths of each isolate to overcome their respective weaknesses. Even isolates BGa-2.2 (</w:t>
      </w:r>
      <w:r w:rsidR="00F2525B" w:rsidRPr="00E419F1">
        <w:rPr>
          <w:rFonts w:ascii="Times New Roman" w:hAnsi="Times New Roman" w:cs="Times New Roman"/>
          <w:i/>
          <w:iCs/>
          <w:sz w:val="24"/>
          <w:szCs w:val="24"/>
        </w:rPr>
        <w:t>B. cereus</w:t>
      </w:r>
      <w:r w:rsidR="00F2525B" w:rsidRPr="00E419F1">
        <w:rPr>
          <w:rFonts w:ascii="Times New Roman" w:hAnsi="Times New Roman" w:cs="Times New Roman"/>
          <w:sz w:val="24"/>
          <w:szCs w:val="24"/>
        </w:rPr>
        <w:t xml:space="preserve"> strain IAM 12605) and JBe-4 (</w:t>
      </w:r>
      <w:r w:rsidR="00F2525B" w:rsidRPr="00E419F1">
        <w:rPr>
          <w:rFonts w:ascii="Times New Roman" w:hAnsi="Times New Roman" w:cs="Times New Roman"/>
          <w:i/>
          <w:iCs/>
          <w:sz w:val="24"/>
          <w:szCs w:val="24"/>
        </w:rPr>
        <w:t xml:space="preserve">B. </w:t>
      </w:r>
      <w:proofErr w:type="spellStart"/>
      <w:r w:rsidR="00F2525B" w:rsidRPr="00E419F1">
        <w:rPr>
          <w:rFonts w:ascii="Times New Roman" w:hAnsi="Times New Roman" w:cs="Times New Roman"/>
          <w:i/>
          <w:iCs/>
          <w:sz w:val="24"/>
          <w:szCs w:val="24"/>
        </w:rPr>
        <w:t>tropicus</w:t>
      </w:r>
      <w:proofErr w:type="spellEnd"/>
      <w:r w:rsidR="00F2525B" w:rsidRPr="00E419F1">
        <w:rPr>
          <w:rFonts w:ascii="Times New Roman" w:hAnsi="Times New Roman" w:cs="Times New Roman"/>
          <w:sz w:val="24"/>
          <w:szCs w:val="24"/>
        </w:rPr>
        <w:t xml:space="preserve"> strain AOA-CPS1), whose total values do not fall within the top three ranks, are worthy of inclusion in a consortium as they </w:t>
      </w:r>
      <w:proofErr w:type="gramStart"/>
      <w:r w:rsidR="00F2525B" w:rsidRPr="00E419F1">
        <w:rPr>
          <w:rFonts w:ascii="Times New Roman" w:hAnsi="Times New Roman" w:cs="Times New Roman"/>
          <w:sz w:val="24"/>
          <w:szCs w:val="24"/>
        </w:rPr>
        <w:t>have the ability to</w:t>
      </w:r>
      <w:proofErr w:type="gramEnd"/>
      <w:r w:rsidR="00F2525B" w:rsidRPr="00E419F1">
        <w:rPr>
          <w:rFonts w:ascii="Times New Roman" w:hAnsi="Times New Roman" w:cs="Times New Roman"/>
          <w:sz w:val="24"/>
          <w:szCs w:val="24"/>
        </w:rPr>
        <w:t xml:space="preserve"> produce higher levels of IAA than other isolates.</w:t>
      </w:r>
      <w:r w:rsidR="002C3F36" w:rsidRPr="00E419F1">
        <w:rPr>
          <w:rFonts w:ascii="Times New Roman" w:hAnsi="Times New Roman" w:cs="Times New Roman"/>
          <w:sz w:val="24"/>
          <w:szCs w:val="24"/>
        </w:rPr>
        <w:t xml:space="preserve"> </w:t>
      </w:r>
      <w:r w:rsidR="00F2525B" w:rsidRPr="00E419F1">
        <w:rPr>
          <w:rFonts w:ascii="Times New Roman" w:hAnsi="Times New Roman" w:cs="Times New Roman"/>
          <w:sz w:val="24"/>
          <w:szCs w:val="24"/>
        </w:rPr>
        <w:t xml:space="preserve">Furthermore, consortiums of rhizobacteria have been shown to improve nutrient availability and N, P, and K uptake and increase rice yields more than single rhizobacterial strains (Gupta </w:t>
      </w:r>
      <w:r w:rsidR="00F2525B" w:rsidRPr="00E419F1">
        <w:rPr>
          <w:rFonts w:ascii="Times New Roman" w:hAnsi="Times New Roman" w:cs="Times New Roman"/>
          <w:i/>
          <w:sz w:val="24"/>
          <w:szCs w:val="24"/>
        </w:rPr>
        <w:t>et al</w:t>
      </w:r>
      <w:r w:rsidR="00015CE3" w:rsidRPr="00E419F1">
        <w:rPr>
          <w:rFonts w:ascii="Times New Roman" w:hAnsi="Times New Roman" w:cs="Times New Roman"/>
          <w:i/>
          <w:sz w:val="24"/>
          <w:szCs w:val="24"/>
        </w:rPr>
        <w:t>.</w:t>
      </w:r>
      <w:r w:rsidR="00F2525B" w:rsidRPr="00E419F1">
        <w:rPr>
          <w:rFonts w:ascii="Times New Roman" w:hAnsi="Times New Roman" w:cs="Times New Roman"/>
          <w:sz w:val="24"/>
          <w:szCs w:val="24"/>
        </w:rPr>
        <w:t xml:space="preserve"> 2021). </w:t>
      </w:r>
    </w:p>
    <w:p w14:paraId="02B97478" w14:textId="56703A5B" w:rsidR="00AD456E" w:rsidRPr="000E6CD2" w:rsidRDefault="00AD456E" w:rsidP="000E6CD2">
      <w:pPr>
        <w:spacing w:line="480" w:lineRule="auto"/>
        <w:jc w:val="both"/>
        <w:rPr>
          <w:rFonts w:ascii="Times New Roman" w:hAnsi="Times New Roman" w:cs="Times New Roman"/>
          <w:b/>
          <w:bCs/>
          <w:sz w:val="24"/>
          <w:szCs w:val="24"/>
        </w:rPr>
      </w:pPr>
      <w:r w:rsidRPr="000E6CD2">
        <w:rPr>
          <w:rFonts w:ascii="Times New Roman" w:hAnsi="Times New Roman" w:cs="Times New Roman"/>
          <w:b/>
          <w:bCs/>
          <w:sz w:val="24"/>
          <w:szCs w:val="24"/>
        </w:rPr>
        <w:t>Conclusion</w:t>
      </w:r>
    </w:p>
    <w:p w14:paraId="7D265A2D" w14:textId="3A9FCA05" w:rsidR="00AD456E" w:rsidRPr="000E6CD2" w:rsidRDefault="00AD456E" w:rsidP="000E6CD2">
      <w:pPr>
        <w:spacing w:line="480" w:lineRule="auto"/>
        <w:ind w:firstLine="426"/>
        <w:jc w:val="both"/>
        <w:rPr>
          <w:rFonts w:ascii="Times New Roman" w:hAnsi="Times New Roman" w:cs="Times New Roman"/>
          <w:sz w:val="24"/>
          <w:szCs w:val="24"/>
        </w:rPr>
      </w:pPr>
      <w:r w:rsidRPr="000E6CD2">
        <w:rPr>
          <w:rFonts w:ascii="Times New Roman" w:hAnsi="Times New Roman" w:cs="Times New Roman"/>
          <w:i/>
          <w:iCs/>
          <w:sz w:val="24"/>
          <w:szCs w:val="24"/>
        </w:rPr>
        <w:t>Bacillus</w:t>
      </w:r>
      <w:r w:rsidRPr="000E6CD2">
        <w:rPr>
          <w:rFonts w:ascii="Times New Roman" w:hAnsi="Times New Roman" w:cs="Times New Roman"/>
          <w:sz w:val="24"/>
          <w:szCs w:val="24"/>
        </w:rPr>
        <w:t xml:space="preserve"> rhizobacteria exhibit multifunctional properties and possess great potential as biofertilizers </w:t>
      </w:r>
      <w:r w:rsidR="00A9357D" w:rsidRPr="000E6CD2">
        <w:rPr>
          <w:rFonts w:ascii="Times New Roman" w:hAnsi="Times New Roman" w:cs="Times New Roman"/>
          <w:sz w:val="24"/>
          <w:szCs w:val="24"/>
        </w:rPr>
        <w:t xml:space="preserve">and biocontrol </w:t>
      </w:r>
      <w:r w:rsidRPr="000E6CD2">
        <w:rPr>
          <w:rFonts w:ascii="Times New Roman" w:hAnsi="Times New Roman" w:cs="Times New Roman"/>
          <w:sz w:val="24"/>
          <w:szCs w:val="24"/>
        </w:rPr>
        <w:t>due to their ability to fix nitrogen, solubilize phosphorus and potassium, exhibit thermotolerance, and secrete plant growth regulators such as GA3 and IAA. Additionally, they possess promising bioprotective properties, including proteolytic, chitinolytic,</w:t>
      </w:r>
      <w:r w:rsidR="00E419F1">
        <w:rPr>
          <w:rFonts w:ascii="Times New Roman" w:hAnsi="Times New Roman" w:cs="Times New Roman"/>
          <w:sz w:val="24"/>
          <w:szCs w:val="24"/>
        </w:rPr>
        <w:t xml:space="preserve"> and</w:t>
      </w:r>
      <w:r w:rsidRPr="000E6CD2">
        <w:rPr>
          <w:rFonts w:ascii="Times New Roman" w:hAnsi="Times New Roman" w:cs="Times New Roman"/>
          <w:sz w:val="24"/>
          <w:szCs w:val="24"/>
        </w:rPr>
        <w:t xml:space="preserve"> cellulolytic activities</w:t>
      </w:r>
      <w:r w:rsidR="00E419F1">
        <w:rPr>
          <w:rFonts w:ascii="Times New Roman" w:hAnsi="Times New Roman" w:cs="Times New Roman"/>
          <w:sz w:val="24"/>
          <w:szCs w:val="24"/>
        </w:rPr>
        <w:t>.</w:t>
      </w:r>
      <w:r w:rsidRPr="000E6CD2">
        <w:rPr>
          <w:rFonts w:ascii="Times New Roman" w:hAnsi="Times New Roman" w:cs="Times New Roman"/>
          <w:sz w:val="24"/>
          <w:szCs w:val="24"/>
        </w:rPr>
        <w:t xml:space="preserve"> </w:t>
      </w:r>
      <w:r w:rsidR="00E419F1">
        <w:rPr>
          <w:rFonts w:ascii="Times New Roman" w:hAnsi="Times New Roman" w:cs="Times New Roman"/>
          <w:sz w:val="24"/>
          <w:szCs w:val="24"/>
        </w:rPr>
        <w:t xml:space="preserve"> </w:t>
      </w:r>
      <w:r w:rsidRPr="000E6CD2">
        <w:rPr>
          <w:rFonts w:ascii="Times New Roman" w:hAnsi="Times New Roman" w:cs="Times New Roman"/>
          <w:sz w:val="24"/>
          <w:szCs w:val="24"/>
        </w:rPr>
        <w:t xml:space="preserve"> However, each </w:t>
      </w:r>
      <w:r w:rsidRPr="000E6CD2">
        <w:rPr>
          <w:rFonts w:ascii="Times New Roman" w:hAnsi="Times New Roman" w:cs="Times New Roman"/>
          <w:i/>
          <w:iCs/>
          <w:sz w:val="24"/>
          <w:szCs w:val="24"/>
        </w:rPr>
        <w:t>Bacillus</w:t>
      </w:r>
      <w:r w:rsidRPr="000E6CD2">
        <w:rPr>
          <w:rFonts w:ascii="Times New Roman" w:hAnsi="Times New Roman" w:cs="Times New Roman"/>
          <w:sz w:val="24"/>
          <w:szCs w:val="24"/>
        </w:rPr>
        <w:t xml:space="preserve"> strain exhibits its unique advantages, and to fully utilize these advantages, a group of strains is recommended for use as biofertilizers and bioprotectants.</w:t>
      </w:r>
    </w:p>
    <w:p w14:paraId="4B1BC176" w14:textId="36E0CFCA" w:rsidR="00BC31ED" w:rsidRPr="000E6CD2" w:rsidRDefault="00BC31ED" w:rsidP="000E6CD2">
      <w:pPr>
        <w:spacing w:line="480" w:lineRule="auto"/>
        <w:ind w:firstLine="426"/>
        <w:jc w:val="both"/>
        <w:rPr>
          <w:rFonts w:ascii="Times New Roman" w:hAnsi="Times New Roman" w:cs="Times New Roman"/>
          <w:sz w:val="24"/>
          <w:szCs w:val="24"/>
        </w:rPr>
      </w:pPr>
      <w:r w:rsidRPr="000E6CD2">
        <w:rPr>
          <w:rFonts w:ascii="Times New Roman" w:hAnsi="Times New Roman" w:cs="Times New Roman"/>
          <w:sz w:val="24"/>
          <w:szCs w:val="24"/>
        </w:rPr>
        <w:lastRenderedPageBreak/>
        <w:t>Isolates LSi-3 (</w:t>
      </w:r>
      <w:r w:rsidRPr="000E6CD2">
        <w:rPr>
          <w:rFonts w:ascii="Times New Roman" w:hAnsi="Times New Roman" w:cs="Times New Roman"/>
          <w:i/>
          <w:iCs/>
          <w:sz w:val="24"/>
          <w:szCs w:val="24"/>
        </w:rPr>
        <w:t>B. albus</w:t>
      </w:r>
      <w:r w:rsidRPr="000E6CD2">
        <w:rPr>
          <w:rFonts w:ascii="Times New Roman" w:hAnsi="Times New Roman" w:cs="Times New Roman"/>
          <w:sz w:val="24"/>
          <w:szCs w:val="24"/>
        </w:rPr>
        <w:t xml:space="preserve"> strain MCCC 12605), JSi-4 (</w:t>
      </w:r>
      <w:r w:rsidRPr="000E6CD2">
        <w:rPr>
          <w:rFonts w:ascii="Times New Roman" w:hAnsi="Times New Roman" w:cs="Times New Roman"/>
          <w:i/>
          <w:iCs/>
          <w:sz w:val="24"/>
          <w:szCs w:val="24"/>
        </w:rPr>
        <w:t>B. cereus</w:t>
      </w:r>
      <w:r w:rsidRPr="000E6CD2">
        <w:rPr>
          <w:rFonts w:ascii="Times New Roman" w:hAnsi="Times New Roman" w:cs="Times New Roman"/>
          <w:sz w:val="24"/>
          <w:szCs w:val="24"/>
        </w:rPr>
        <w:t xml:space="preserve"> IAM 12605), PGa-1.2 (</w:t>
      </w:r>
      <w:r w:rsidRPr="000E6CD2">
        <w:rPr>
          <w:rFonts w:ascii="Times New Roman" w:hAnsi="Times New Roman" w:cs="Times New Roman"/>
          <w:i/>
          <w:iCs/>
          <w:sz w:val="24"/>
          <w:szCs w:val="24"/>
        </w:rPr>
        <w:t>B. albus</w:t>
      </w:r>
      <w:r w:rsidRPr="000E6CD2">
        <w:rPr>
          <w:rFonts w:ascii="Times New Roman" w:hAnsi="Times New Roman" w:cs="Times New Roman"/>
          <w:sz w:val="24"/>
          <w:szCs w:val="24"/>
        </w:rPr>
        <w:t xml:space="preserve"> strain MCCC 1A02146), KW0-2.2 (</w:t>
      </w:r>
      <w:r w:rsidRPr="000E6CD2">
        <w:rPr>
          <w:rFonts w:ascii="Times New Roman" w:hAnsi="Times New Roman" w:cs="Times New Roman"/>
          <w:i/>
          <w:iCs/>
          <w:sz w:val="24"/>
          <w:szCs w:val="24"/>
        </w:rPr>
        <w:t>B. cereus</w:t>
      </w:r>
      <w:r w:rsidRPr="000E6CD2">
        <w:rPr>
          <w:rFonts w:ascii="Times New Roman" w:hAnsi="Times New Roman" w:cs="Times New Roman"/>
          <w:sz w:val="24"/>
          <w:szCs w:val="24"/>
        </w:rPr>
        <w:t xml:space="preserve"> strain SJ37), </w:t>
      </w:r>
      <w:r w:rsidR="00375E93">
        <w:rPr>
          <w:rFonts w:ascii="Times New Roman" w:hAnsi="Times New Roman" w:cs="Times New Roman"/>
          <w:sz w:val="24"/>
          <w:szCs w:val="24"/>
        </w:rPr>
        <w:t xml:space="preserve"> </w:t>
      </w:r>
      <w:r w:rsidRPr="000E6CD2">
        <w:rPr>
          <w:rFonts w:ascii="Times New Roman" w:hAnsi="Times New Roman" w:cs="Times New Roman"/>
          <w:sz w:val="24"/>
          <w:szCs w:val="24"/>
        </w:rPr>
        <w:t xml:space="preserve"> KWo-2.1 (</w:t>
      </w:r>
      <w:r w:rsidRPr="000E6CD2">
        <w:rPr>
          <w:rFonts w:ascii="Times New Roman" w:hAnsi="Times New Roman" w:cs="Times New Roman"/>
          <w:i/>
          <w:iCs/>
          <w:sz w:val="24"/>
          <w:szCs w:val="24"/>
        </w:rPr>
        <w:t xml:space="preserve">B. </w:t>
      </w:r>
      <w:proofErr w:type="spellStart"/>
      <w:r w:rsidRPr="000E6CD2">
        <w:rPr>
          <w:rFonts w:ascii="Times New Roman" w:hAnsi="Times New Roman" w:cs="Times New Roman"/>
          <w:i/>
          <w:iCs/>
          <w:sz w:val="24"/>
          <w:szCs w:val="24"/>
        </w:rPr>
        <w:t>proteolyticus</w:t>
      </w:r>
      <w:proofErr w:type="spellEnd"/>
      <w:r w:rsidRPr="000E6CD2">
        <w:rPr>
          <w:rFonts w:ascii="Times New Roman" w:hAnsi="Times New Roman" w:cs="Times New Roman"/>
          <w:sz w:val="24"/>
          <w:szCs w:val="24"/>
        </w:rPr>
        <w:t xml:space="preserve"> strain MCCC 1A00365)</w:t>
      </w:r>
      <w:r w:rsidR="00375E93">
        <w:rPr>
          <w:rFonts w:ascii="Times New Roman" w:hAnsi="Times New Roman" w:cs="Times New Roman"/>
          <w:sz w:val="24"/>
          <w:szCs w:val="24"/>
        </w:rPr>
        <w:t>,</w:t>
      </w:r>
      <w:r w:rsidRPr="000E6CD2">
        <w:rPr>
          <w:rFonts w:ascii="Times New Roman" w:hAnsi="Times New Roman" w:cs="Times New Roman"/>
          <w:sz w:val="24"/>
          <w:szCs w:val="24"/>
        </w:rPr>
        <w:t xml:space="preserve"> </w:t>
      </w:r>
      <w:r w:rsidR="00375E93" w:rsidRPr="00E419F1">
        <w:rPr>
          <w:rFonts w:ascii="Times New Roman" w:hAnsi="Times New Roman" w:cs="Times New Roman"/>
          <w:sz w:val="24"/>
          <w:szCs w:val="24"/>
        </w:rPr>
        <w:t>BMBe-3 (</w:t>
      </w:r>
      <w:r w:rsidR="00375E93" w:rsidRPr="00E419F1">
        <w:rPr>
          <w:rFonts w:ascii="Times New Roman" w:hAnsi="Times New Roman" w:cs="Times New Roman"/>
          <w:i/>
          <w:iCs/>
          <w:sz w:val="24"/>
          <w:szCs w:val="24"/>
        </w:rPr>
        <w:t>Bacillus albus</w:t>
      </w:r>
      <w:r w:rsidR="00375E93" w:rsidRPr="00E419F1">
        <w:rPr>
          <w:rFonts w:ascii="Times New Roman" w:hAnsi="Times New Roman" w:cs="Times New Roman"/>
          <w:sz w:val="24"/>
          <w:szCs w:val="24"/>
        </w:rPr>
        <w:t xml:space="preserve"> strain VIT-RPJ) dan BGa-2.1(</w:t>
      </w:r>
      <w:r w:rsidR="00375E93" w:rsidRPr="00E419F1">
        <w:rPr>
          <w:rFonts w:ascii="Times New Roman" w:hAnsi="Times New Roman" w:cs="Times New Roman"/>
          <w:i/>
          <w:iCs/>
          <w:color w:val="000000" w:themeColor="text1"/>
          <w:sz w:val="24"/>
          <w:szCs w:val="24"/>
        </w:rPr>
        <w:t xml:space="preserve">Bacillus </w:t>
      </w:r>
      <w:proofErr w:type="spellStart"/>
      <w:r w:rsidR="00375E93" w:rsidRPr="00E419F1">
        <w:rPr>
          <w:rFonts w:ascii="Times New Roman" w:hAnsi="Times New Roman" w:cs="Times New Roman"/>
          <w:i/>
          <w:iCs/>
          <w:color w:val="000000" w:themeColor="text1"/>
          <w:sz w:val="24"/>
          <w:szCs w:val="24"/>
        </w:rPr>
        <w:t>proteolyticus</w:t>
      </w:r>
      <w:proofErr w:type="spellEnd"/>
      <w:r w:rsidR="00375E93" w:rsidRPr="00E419F1">
        <w:rPr>
          <w:rFonts w:ascii="Times New Roman" w:hAnsi="Times New Roman" w:cs="Times New Roman"/>
          <w:color w:val="000000" w:themeColor="text1"/>
          <w:sz w:val="24"/>
          <w:szCs w:val="24"/>
        </w:rPr>
        <w:t xml:space="preserve"> strain MCCC 1A00365) </w:t>
      </w:r>
      <w:r w:rsidRPr="000E6CD2">
        <w:rPr>
          <w:rFonts w:ascii="Times New Roman" w:hAnsi="Times New Roman" w:cs="Times New Roman"/>
          <w:sz w:val="24"/>
          <w:szCs w:val="24"/>
        </w:rPr>
        <w:t>are highly promising for use as biofertilizers and biocontrol agents, either individually or in the consortium. Isolates BGa-2.2 (</w:t>
      </w:r>
      <w:r w:rsidRPr="000E6CD2">
        <w:rPr>
          <w:rFonts w:ascii="Times New Roman" w:hAnsi="Times New Roman" w:cs="Times New Roman"/>
          <w:i/>
          <w:iCs/>
          <w:sz w:val="24"/>
          <w:szCs w:val="24"/>
        </w:rPr>
        <w:t>B. cereus</w:t>
      </w:r>
      <w:r w:rsidRPr="000E6CD2">
        <w:rPr>
          <w:rFonts w:ascii="Times New Roman" w:hAnsi="Times New Roman" w:cs="Times New Roman"/>
          <w:sz w:val="24"/>
          <w:szCs w:val="24"/>
        </w:rPr>
        <w:t xml:space="preserve"> strain IAM 12605) and JBe-4 (</w:t>
      </w:r>
      <w:r w:rsidRPr="000E6CD2">
        <w:rPr>
          <w:rFonts w:ascii="Times New Roman" w:hAnsi="Times New Roman" w:cs="Times New Roman"/>
          <w:i/>
          <w:iCs/>
          <w:sz w:val="24"/>
          <w:szCs w:val="24"/>
        </w:rPr>
        <w:t xml:space="preserve">B. </w:t>
      </w:r>
      <w:proofErr w:type="spellStart"/>
      <w:r w:rsidRPr="000E6CD2">
        <w:rPr>
          <w:rFonts w:ascii="Times New Roman" w:hAnsi="Times New Roman" w:cs="Times New Roman"/>
          <w:i/>
          <w:iCs/>
          <w:sz w:val="24"/>
          <w:szCs w:val="24"/>
        </w:rPr>
        <w:t>tropicus</w:t>
      </w:r>
      <w:proofErr w:type="spellEnd"/>
      <w:r w:rsidRPr="000E6CD2">
        <w:rPr>
          <w:rFonts w:ascii="Times New Roman" w:hAnsi="Times New Roman" w:cs="Times New Roman"/>
          <w:sz w:val="24"/>
          <w:szCs w:val="24"/>
        </w:rPr>
        <w:t xml:space="preserve"> strain AOA-CPS1) have the potential to be used in consortia with other rhizobacteria to enhance the exudation of IAA by biofertilizers.</w:t>
      </w:r>
    </w:p>
    <w:p w14:paraId="71F15CCA" w14:textId="63A23F66" w:rsidR="00A37400" w:rsidRPr="000E6CD2" w:rsidRDefault="00EA414C" w:rsidP="000E6CD2">
      <w:pPr>
        <w:jc w:val="both"/>
        <w:rPr>
          <w:rFonts w:ascii="Times New Roman" w:hAnsi="Times New Roman" w:cs="Times New Roman"/>
          <w:b/>
          <w:bCs/>
          <w:sz w:val="24"/>
          <w:szCs w:val="24"/>
        </w:rPr>
      </w:pPr>
      <w:r>
        <w:rPr>
          <w:rFonts w:ascii="Times New Roman" w:hAnsi="Times New Roman" w:cs="Times New Roman"/>
          <w:b/>
          <w:bCs/>
          <w:sz w:val="24"/>
          <w:szCs w:val="24"/>
        </w:rPr>
        <w:t>Acknowledgments</w:t>
      </w:r>
    </w:p>
    <w:p w14:paraId="0A481197" w14:textId="64D30E53" w:rsidR="00645357" w:rsidRDefault="00645357" w:rsidP="000E6CD2">
      <w:pPr>
        <w:jc w:val="both"/>
        <w:rPr>
          <w:rFonts w:ascii="Times New Roman" w:hAnsi="Times New Roman" w:cs="Times New Roman"/>
          <w:sz w:val="24"/>
          <w:szCs w:val="24"/>
          <w:lang w:val="en-GB"/>
        </w:rPr>
      </w:pPr>
      <w:r w:rsidRPr="000E6CD2">
        <w:rPr>
          <w:rFonts w:ascii="Times New Roman" w:hAnsi="Times New Roman" w:cs="Times New Roman"/>
          <w:sz w:val="24"/>
          <w:szCs w:val="24"/>
        </w:rPr>
        <w:t xml:space="preserve">This work was supported by </w:t>
      </w:r>
      <w:r w:rsidR="00757926" w:rsidRPr="000E6CD2">
        <w:rPr>
          <w:rFonts w:ascii="Times New Roman" w:hAnsi="Times New Roman" w:cs="Times New Roman"/>
          <w:sz w:val="24"/>
          <w:szCs w:val="24"/>
        </w:rPr>
        <w:t xml:space="preserve">the </w:t>
      </w:r>
      <w:r w:rsidRPr="000E6CD2">
        <w:rPr>
          <w:rFonts w:ascii="Times New Roman" w:hAnsi="Times New Roman" w:cs="Times New Roman"/>
          <w:sz w:val="24"/>
          <w:szCs w:val="24"/>
        </w:rPr>
        <w:t xml:space="preserve">Department of Agriculture and </w:t>
      </w:r>
      <w:r w:rsidR="00757926" w:rsidRPr="000E6CD2">
        <w:rPr>
          <w:rFonts w:ascii="Times New Roman" w:hAnsi="Times New Roman" w:cs="Times New Roman"/>
          <w:sz w:val="24"/>
          <w:szCs w:val="24"/>
        </w:rPr>
        <w:t xml:space="preserve">the </w:t>
      </w:r>
      <w:r w:rsidRPr="000E6CD2">
        <w:rPr>
          <w:rFonts w:ascii="Times New Roman" w:hAnsi="Times New Roman" w:cs="Times New Roman"/>
          <w:sz w:val="24"/>
          <w:szCs w:val="24"/>
          <w:lang w:val="en-GB"/>
        </w:rPr>
        <w:t>National Research and Innovation Agency (NRIA), Indonesia.</w:t>
      </w:r>
    </w:p>
    <w:p w14:paraId="1EF4499C" w14:textId="77777777" w:rsidR="00247C6F" w:rsidRDefault="00247C6F" w:rsidP="000E6CD2">
      <w:pPr>
        <w:jc w:val="both"/>
        <w:rPr>
          <w:rFonts w:ascii="Times New Roman" w:hAnsi="Times New Roman" w:cs="Times New Roman"/>
          <w:sz w:val="24"/>
          <w:szCs w:val="24"/>
          <w:lang w:val="en-GB"/>
        </w:rPr>
      </w:pPr>
    </w:p>
    <w:p w14:paraId="74533062" w14:textId="77777777" w:rsidR="00247C6F" w:rsidRDefault="00247C6F" w:rsidP="000E6CD2">
      <w:pPr>
        <w:jc w:val="both"/>
        <w:rPr>
          <w:rFonts w:ascii="Times New Roman" w:hAnsi="Times New Roman" w:cs="Times New Roman"/>
          <w:sz w:val="24"/>
          <w:szCs w:val="24"/>
          <w:lang w:val="en-GB"/>
        </w:rPr>
      </w:pPr>
    </w:p>
    <w:p w14:paraId="1E290847" w14:textId="77777777" w:rsidR="00247C6F" w:rsidRDefault="00247C6F" w:rsidP="000E6CD2">
      <w:pPr>
        <w:jc w:val="both"/>
        <w:rPr>
          <w:rFonts w:ascii="Times New Roman" w:hAnsi="Times New Roman" w:cs="Times New Roman"/>
          <w:sz w:val="24"/>
          <w:szCs w:val="24"/>
          <w:lang w:val="en-GB"/>
        </w:rPr>
      </w:pPr>
    </w:p>
    <w:p w14:paraId="5CA91412" w14:textId="77777777" w:rsidR="00247C6F" w:rsidRDefault="00247C6F" w:rsidP="000E6CD2">
      <w:pPr>
        <w:jc w:val="both"/>
        <w:rPr>
          <w:rFonts w:ascii="Times New Roman" w:hAnsi="Times New Roman" w:cs="Times New Roman"/>
          <w:sz w:val="24"/>
          <w:szCs w:val="24"/>
          <w:lang w:val="en-GB"/>
        </w:rPr>
      </w:pPr>
    </w:p>
    <w:p w14:paraId="40F3B50E" w14:textId="77777777" w:rsidR="00247C6F" w:rsidRDefault="00247C6F" w:rsidP="000E6CD2">
      <w:pPr>
        <w:jc w:val="both"/>
        <w:rPr>
          <w:rFonts w:ascii="Times New Roman" w:hAnsi="Times New Roman" w:cs="Times New Roman"/>
          <w:sz w:val="24"/>
          <w:szCs w:val="24"/>
          <w:lang w:val="en-GB"/>
        </w:rPr>
      </w:pPr>
    </w:p>
    <w:p w14:paraId="1D9007C4" w14:textId="77777777" w:rsidR="00247C6F" w:rsidRDefault="00247C6F" w:rsidP="000E6CD2">
      <w:pPr>
        <w:jc w:val="both"/>
        <w:rPr>
          <w:rFonts w:ascii="Times New Roman" w:hAnsi="Times New Roman" w:cs="Times New Roman"/>
          <w:sz w:val="24"/>
          <w:szCs w:val="24"/>
          <w:lang w:val="en-GB"/>
        </w:rPr>
      </w:pPr>
    </w:p>
    <w:p w14:paraId="7D0B45FE" w14:textId="77777777" w:rsidR="00247C6F" w:rsidRDefault="00247C6F" w:rsidP="000E6CD2">
      <w:pPr>
        <w:jc w:val="both"/>
        <w:rPr>
          <w:rFonts w:ascii="Times New Roman" w:hAnsi="Times New Roman" w:cs="Times New Roman"/>
          <w:sz w:val="24"/>
          <w:szCs w:val="24"/>
          <w:lang w:val="en-GB"/>
        </w:rPr>
      </w:pPr>
    </w:p>
    <w:p w14:paraId="08975C85" w14:textId="77777777" w:rsidR="00247C6F" w:rsidRDefault="00247C6F" w:rsidP="000E6CD2">
      <w:pPr>
        <w:jc w:val="both"/>
        <w:rPr>
          <w:rFonts w:ascii="Times New Roman" w:hAnsi="Times New Roman" w:cs="Times New Roman"/>
          <w:sz w:val="24"/>
          <w:szCs w:val="24"/>
          <w:lang w:val="en-GB"/>
        </w:rPr>
      </w:pPr>
    </w:p>
    <w:p w14:paraId="1F223BD1" w14:textId="77777777" w:rsidR="00247C6F" w:rsidRDefault="00247C6F" w:rsidP="000E6CD2">
      <w:pPr>
        <w:jc w:val="both"/>
        <w:rPr>
          <w:rFonts w:ascii="Times New Roman" w:hAnsi="Times New Roman" w:cs="Times New Roman"/>
          <w:sz w:val="24"/>
          <w:szCs w:val="24"/>
          <w:lang w:val="en-GB"/>
        </w:rPr>
      </w:pPr>
    </w:p>
    <w:p w14:paraId="319FB91C" w14:textId="77777777" w:rsidR="00247C6F" w:rsidRPr="00540C0D" w:rsidRDefault="00247C6F" w:rsidP="002F607B">
      <w:pPr>
        <w:rPr>
          <w:rFonts w:ascii="Arial" w:hAnsi="Arial" w:cs="Arial"/>
          <w:b/>
          <w:sz w:val="18"/>
          <w:szCs w:val="18"/>
        </w:rPr>
        <w:sectPr w:rsidR="00247C6F" w:rsidRPr="00540C0D" w:rsidSect="008671A3">
          <w:footerReference w:type="default" r:id="rId8"/>
          <w:pgSz w:w="11906" w:h="16838" w:code="9"/>
          <w:pgMar w:top="1701" w:right="1701" w:bottom="1701" w:left="1701" w:header="709" w:footer="709" w:gutter="0"/>
          <w:cols w:space="708"/>
          <w:docGrid w:linePitch="360"/>
        </w:sectPr>
      </w:pPr>
    </w:p>
    <w:tbl>
      <w:tblPr>
        <w:tblW w:w="11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1043"/>
        <w:gridCol w:w="928"/>
        <w:gridCol w:w="1012"/>
        <w:gridCol w:w="1082"/>
        <w:gridCol w:w="626"/>
        <w:gridCol w:w="687"/>
        <w:gridCol w:w="916"/>
        <w:gridCol w:w="1087"/>
        <w:gridCol w:w="1061"/>
        <w:gridCol w:w="1077"/>
        <w:gridCol w:w="976"/>
        <w:gridCol w:w="992"/>
      </w:tblGrid>
      <w:tr w:rsidR="00247C6F" w:rsidRPr="00540C0D" w14:paraId="047AD691" w14:textId="77777777" w:rsidTr="00E5428A">
        <w:trPr>
          <w:trHeight w:val="405"/>
        </w:trPr>
        <w:tc>
          <w:tcPr>
            <w:tcW w:w="11999" w:type="dxa"/>
            <w:gridSpan w:val="13"/>
            <w:shd w:val="clear" w:color="000000" w:fill="FFFFFF"/>
            <w:noWrap/>
            <w:vAlign w:val="bottom"/>
          </w:tcPr>
          <w:p w14:paraId="47759250" w14:textId="66F201D1" w:rsidR="00247C6F" w:rsidRPr="00540C0D" w:rsidRDefault="00247C6F" w:rsidP="00247C6F">
            <w:pPr>
              <w:spacing w:after="0" w:line="240" w:lineRule="auto"/>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lastRenderedPageBreak/>
              <w:t xml:space="preserve">Table </w:t>
            </w:r>
            <w:r>
              <w:rPr>
                <w:rFonts w:ascii="Arial" w:eastAsia="Times New Roman" w:hAnsi="Arial" w:cs="Arial"/>
                <w:color w:val="000000"/>
                <w:sz w:val="18"/>
                <w:szCs w:val="18"/>
                <w:lang w:eastAsia="en-ID"/>
              </w:rPr>
              <w:t>7</w:t>
            </w:r>
            <w:r w:rsidRPr="00540C0D">
              <w:rPr>
                <w:rFonts w:ascii="Arial" w:eastAsia="Times New Roman" w:hAnsi="Arial" w:cs="Arial"/>
                <w:color w:val="000000"/>
                <w:sz w:val="18"/>
                <w:szCs w:val="18"/>
                <w:lang w:eastAsia="en-ID"/>
              </w:rPr>
              <w:t>. A</w:t>
            </w:r>
            <w:r w:rsidRPr="00540C0D">
              <w:rPr>
                <w:rFonts w:ascii="Arial" w:hAnsi="Arial" w:cs="Arial"/>
                <w:sz w:val="18"/>
                <w:szCs w:val="18"/>
              </w:rPr>
              <w:t>ssessment and ranking for their ability to function of isolate</w:t>
            </w:r>
          </w:p>
        </w:tc>
      </w:tr>
      <w:tr w:rsidR="00247C6F" w:rsidRPr="00540C0D" w14:paraId="23581123" w14:textId="77777777" w:rsidTr="00605667">
        <w:trPr>
          <w:trHeight w:val="405"/>
        </w:trPr>
        <w:tc>
          <w:tcPr>
            <w:tcW w:w="512" w:type="dxa"/>
            <w:shd w:val="clear" w:color="000000" w:fill="FFFFFF"/>
            <w:noWrap/>
            <w:vAlign w:val="bottom"/>
          </w:tcPr>
          <w:p w14:paraId="4A612CCB" w14:textId="77777777" w:rsidR="00247C6F" w:rsidRDefault="00247C6F" w:rsidP="00247C6F">
            <w:pPr>
              <w:spacing w:after="0" w:line="240" w:lineRule="auto"/>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No</w:t>
            </w:r>
          </w:p>
          <w:p w14:paraId="258622E9" w14:textId="77777777" w:rsidR="00247C6F" w:rsidRPr="00540C0D" w:rsidRDefault="00247C6F" w:rsidP="00247C6F">
            <w:pPr>
              <w:spacing w:after="0" w:line="240" w:lineRule="auto"/>
              <w:rPr>
                <w:rFonts w:ascii="Arial" w:eastAsia="Times New Roman" w:hAnsi="Arial" w:cs="Arial"/>
                <w:color w:val="000000"/>
                <w:sz w:val="18"/>
                <w:szCs w:val="18"/>
                <w:lang w:eastAsia="en-ID"/>
              </w:rPr>
            </w:pPr>
          </w:p>
        </w:tc>
        <w:tc>
          <w:tcPr>
            <w:tcW w:w="1043" w:type="dxa"/>
            <w:shd w:val="clear" w:color="000000" w:fill="FFFFFF"/>
            <w:noWrap/>
            <w:vAlign w:val="bottom"/>
          </w:tcPr>
          <w:p w14:paraId="25F6108C" w14:textId="0D0042B6" w:rsidR="00247C6F" w:rsidRPr="00540C0D" w:rsidRDefault="00247C6F" w:rsidP="00247C6F">
            <w:pPr>
              <w:spacing w:after="0" w:line="240" w:lineRule="auto"/>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 Isolate</w:t>
            </w:r>
          </w:p>
        </w:tc>
        <w:tc>
          <w:tcPr>
            <w:tcW w:w="928" w:type="dxa"/>
            <w:shd w:val="clear" w:color="auto" w:fill="auto"/>
            <w:noWrap/>
            <w:vAlign w:val="center"/>
          </w:tcPr>
          <w:p w14:paraId="6BE5A4C5" w14:textId="5E0C0739" w:rsidR="00247C6F" w:rsidRPr="0059730A" w:rsidRDefault="00247C6F" w:rsidP="00247C6F">
            <w:pPr>
              <w:spacing w:after="0" w:line="240" w:lineRule="auto"/>
              <w:jc w:val="center"/>
              <w:rPr>
                <w:rFonts w:ascii="Arial" w:eastAsia="Times New Roman" w:hAnsi="Arial" w:cs="Arial"/>
                <w:color w:val="000000"/>
                <w:sz w:val="18"/>
                <w:szCs w:val="18"/>
                <w:lang w:eastAsia="en-ID"/>
              </w:rPr>
            </w:pPr>
            <w:r w:rsidRPr="0059730A">
              <w:rPr>
                <w:rFonts w:ascii="Arial" w:eastAsia="Times New Roman" w:hAnsi="Arial" w:cs="Arial"/>
                <w:color w:val="000000"/>
                <w:sz w:val="18"/>
                <w:szCs w:val="18"/>
                <w:lang w:eastAsia="en-ID"/>
              </w:rPr>
              <w:t xml:space="preserve">N- Fixation </w:t>
            </w:r>
          </w:p>
        </w:tc>
        <w:tc>
          <w:tcPr>
            <w:tcW w:w="1012" w:type="dxa"/>
            <w:shd w:val="clear" w:color="auto" w:fill="auto"/>
            <w:noWrap/>
            <w:vAlign w:val="center"/>
          </w:tcPr>
          <w:p w14:paraId="63EF1891" w14:textId="0E7DFE03" w:rsidR="00247C6F" w:rsidRPr="0059730A" w:rsidRDefault="00247C6F" w:rsidP="00247C6F">
            <w:pPr>
              <w:spacing w:after="0" w:line="240" w:lineRule="auto"/>
              <w:jc w:val="center"/>
              <w:rPr>
                <w:rFonts w:ascii="Arial" w:eastAsia="Times New Roman" w:hAnsi="Arial" w:cs="Arial"/>
                <w:color w:val="000000"/>
                <w:sz w:val="18"/>
                <w:szCs w:val="18"/>
                <w:lang w:eastAsia="en-ID"/>
              </w:rPr>
            </w:pPr>
            <w:r w:rsidRPr="0059730A">
              <w:rPr>
                <w:rFonts w:ascii="Arial" w:eastAsia="Times New Roman" w:hAnsi="Arial" w:cs="Arial"/>
                <w:color w:val="000000"/>
                <w:sz w:val="18"/>
                <w:szCs w:val="18"/>
                <w:lang w:eastAsia="en-ID"/>
              </w:rPr>
              <w:t xml:space="preserve">P-solubility </w:t>
            </w:r>
          </w:p>
        </w:tc>
        <w:tc>
          <w:tcPr>
            <w:tcW w:w="1082" w:type="dxa"/>
            <w:shd w:val="clear" w:color="auto" w:fill="auto"/>
            <w:vAlign w:val="center"/>
          </w:tcPr>
          <w:p w14:paraId="668E6E61" w14:textId="12866693" w:rsidR="00247C6F" w:rsidRPr="0059730A" w:rsidRDefault="00247C6F" w:rsidP="00247C6F">
            <w:pPr>
              <w:spacing w:after="0" w:line="240" w:lineRule="auto"/>
              <w:jc w:val="center"/>
              <w:rPr>
                <w:rFonts w:ascii="Arial" w:eastAsia="Times New Roman" w:hAnsi="Arial" w:cs="Arial"/>
                <w:color w:val="000000"/>
                <w:sz w:val="18"/>
                <w:szCs w:val="18"/>
                <w:lang w:eastAsia="en-ID"/>
              </w:rPr>
            </w:pPr>
            <w:r w:rsidRPr="0059730A">
              <w:rPr>
                <w:rFonts w:ascii="Arial" w:eastAsia="Times New Roman" w:hAnsi="Arial" w:cs="Arial"/>
                <w:color w:val="000000"/>
                <w:sz w:val="18"/>
                <w:szCs w:val="18"/>
                <w:lang w:eastAsia="en-ID"/>
              </w:rPr>
              <w:t>K- solubility</w:t>
            </w:r>
          </w:p>
        </w:tc>
        <w:tc>
          <w:tcPr>
            <w:tcW w:w="626" w:type="dxa"/>
            <w:shd w:val="clear" w:color="auto" w:fill="auto"/>
            <w:vAlign w:val="center"/>
          </w:tcPr>
          <w:p w14:paraId="012D7B2D" w14:textId="4919D2B2"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IAA</w:t>
            </w:r>
          </w:p>
        </w:tc>
        <w:tc>
          <w:tcPr>
            <w:tcW w:w="687" w:type="dxa"/>
            <w:shd w:val="clear" w:color="auto" w:fill="auto"/>
            <w:vAlign w:val="center"/>
          </w:tcPr>
          <w:p w14:paraId="48DB0B18" w14:textId="7EB4C0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GA3</w:t>
            </w:r>
          </w:p>
        </w:tc>
        <w:tc>
          <w:tcPr>
            <w:tcW w:w="916" w:type="dxa"/>
            <w:shd w:val="clear" w:color="auto" w:fill="auto"/>
            <w:noWrap/>
            <w:vAlign w:val="bottom"/>
          </w:tcPr>
          <w:p w14:paraId="164575D5" w14:textId="77489235" w:rsidR="00247C6F" w:rsidRPr="00540C0D" w:rsidRDefault="00247C6F" w:rsidP="00247C6F">
            <w:pPr>
              <w:spacing w:after="0" w:line="240" w:lineRule="auto"/>
              <w:rPr>
                <w:rFonts w:ascii="Arial" w:hAnsi="Arial" w:cs="Arial"/>
                <w:color w:val="000000"/>
                <w:sz w:val="18"/>
                <w:szCs w:val="18"/>
                <w:lang w:val="en" w:eastAsia="en-ID"/>
              </w:rPr>
            </w:pPr>
            <w:r w:rsidRPr="00540C0D">
              <w:rPr>
                <w:rFonts w:ascii="Arial" w:hAnsi="Arial" w:cs="Arial"/>
                <w:color w:val="000000"/>
                <w:sz w:val="18"/>
                <w:szCs w:val="18"/>
                <w:lang w:val="en" w:eastAsia="en-ID"/>
              </w:rPr>
              <w:t>Thermo-tolerant</w:t>
            </w:r>
          </w:p>
        </w:tc>
        <w:tc>
          <w:tcPr>
            <w:tcW w:w="1087" w:type="dxa"/>
            <w:shd w:val="clear" w:color="auto" w:fill="auto"/>
            <w:vAlign w:val="center"/>
          </w:tcPr>
          <w:p w14:paraId="01C630B8" w14:textId="361DFA8F" w:rsidR="00247C6F" w:rsidRPr="00540C0D" w:rsidRDefault="00247C6F" w:rsidP="00247C6F">
            <w:pPr>
              <w:spacing w:after="0" w:line="240" w:lineRule="auto"/>
              <w:jc w:val="center"/>
              <w:rPr>
                <w:rFonts w:ascii="Arial" w:hAnsi="Arial" w:cs="Arial"/>
                <w:color w:val="000000"/>
                <w:sz w:val="18"/>
                <w:szCs w:val="18"/>
                <w:lang w:val="en" w:eastAsia="en-ID"/>
              </w:rPr>
            </w:pPr>
            <w:r w:rsidRPr="00540C0D">
              <w:rPr>
                <w:rFonts w:ascii="Arial" w:hAnsi="Arial" w:cs="Arial"/>
                <w:color w:val="000000"/>
                <w:sz w:val="18"/>
                <w:szCs w:val="18"/>
                <w:lang w:val="en" w:eastAsia="en-ID"/>
              </w:rPr>
              <w:t>Chitinolytic</w:t>
            </w:r>
          </w:p>
        </w:tc>
        <w:tc>
          <w:tcPr>
            <w:tcW w:w="1061" w:type="dxa"/>
            <w:shd w:val="clear" w:color="auto" w:fill="auto"/>
            <w:vAlign w:val="center"/>
          </w:tcPr>
          <w:p w14:paraId="2B47A922" w14:textId="37220ACE" w:rsidR="00247C6F" w:rsidRPr="00540C0D" w:rsidRDefault="00247C6F" w:rsidP="00247C6F">
            <w:pPr>
              <w:spacing w:after="0" w:line="240" w:lineRule="auto"/>
              <w:jc w:val="center"/>
              <w:rPr>
                <w:rFonts w:ascii="Arial" w:hAnsi="Arial" w:cs="Arial"/>
                <w:sz w:val="18"/>
                <w:szCs w:val="18"/>
                <w:lang w:val="en"/>
              </w:rPr>
            </w:pPr>
            <w:r w:rsidRPr="00540C0D">
              <w:rPr>
                <w:rFonts w:ascii="Arial" w:hAnsi="Arial" w:cs="Arial"/>
                <w:sz w:val="18"/>
                <w:szCs w:val="18"/>
                <w:lang w:val="en"/>
              </w:rPr>
              <w:t>proteol</w:t>
            </w:r>
            <w:r w:rsidRPr="00540C0D">
              <w:rPr>
                <w:rFonts w:ascii="Arial" w:hAnsi="Arial" w:cs="Arial"/>
                <w:color w:val="000000"/>
                <w:sz w:val="18"/>
                <w:szCs w:val="18"/>
                <w:lang w:val="en" w:eastAsia="en-ID"/>
              </w:rPr>
              <w:t>ytic</w:t>
            </w:r>
            <w:r w:rsidRPr="00540C0D">
              <w:rPr>
                <w:rFonts w:ascii="Arial" w:hAnsi="Arial" w:cs="Arial"/>
                <w:sz w:val="18"/>
                <w:szCs w:val="18"/>
                <w:lang w:val="en"/>
              </w:rPr>
              <w:t xml:space="preserve"> </w:t>
            </w:r>
          </w:p>
        </w:tc>
        <w:tc>
          <w:tcPr>
            <w:tcW w:w="1077" w:type="dxa"/>
            <w:shd w:val="clear" w:color="auto" w:fill="auto"/>
            <w:vAlign w:val="center"/>
          </w:tcPr>
          <w:p w14:paraId="77305039" w14:textId="300545EC" w:rsidR="00247C6F" w:rsidRPr="00540C0D" w:rsidRDefault="00247C6F" w:rsidP="00247C6F">
            <w:pPr>
              <w:spacing w:after="0" w:line="240" w:lineRule="auto"/>
              <w:jc w:val="center"/>
              <w:rPr>
                <w:rFonts w:ascii="Arial" w:hAnsi="Arial" w:cs="Arial"/>
                <w:color w:val="000000"/>
                <w:sz w:val="18"/>
                <w:szCs w:val="18"/>
                <w:lang w:val="en" w:eastAsia="en-ID"/>
              </w:rPr>
            </w:pPr>
            <w:proofErr w:type="spellStart"/>
            <w:r w:rsidRPr="00540C0D">
              <w:rPr>
                <w:rFonts w:ascii="Arial" w:hAnsi="Arial" w:cs="Arial"/>
                <w:color w:val="000000"/>
                <w:sz w:val="18"/>
                <w:szCs w:val="18"/>
                <w:lang w:val="en" w:eastAsia="en-ID"/>
              </w:rPr>
              <w:t>Cellulo</w:t>
            </w:r>
            <w:r>
              <w:rPr>
                <w:rFonts w:ascii="Arial" w:hAnsi="Arial" w:cs="Arial"/>
                <w:color w:val="000000"/>
                <w:sz w:val="18"/>
                <w:szCs w:val="18"/>
                <w:lang w:val="en" w:eastAsia="en-ID"/>
              </w:rPr>
              <w:t>ly</w:t>
            </w:r>
            <w:r w:rsidRPr="00540C0D">
              <w:rPr>
                <w:rFonts w:ascii="Arial" w:hAnsi="Arial" w:cs="Arial"/>
                <w:color w:val="000000"/>
                <w:sz w:val="18"/>
                <w:szCs w:val="18"/>
                <w:lang w:val="en" w:eastAsia="en-ID"/>
              </w:rPr>
              <w:t>tik</w:t>
            </w:r>
            <w:proofErr w:type="spellEnd"/>
          </w:p>
        </w:tc>
        <w:tc>
          <w:tcPr>
            <w:tcW w:w="976" w:type="dxa"/>
            <w:shd w:val="clear" w:color="auto" w:fill="auto"/>
            <w:vAlign w:val="center"/>
          </w:tcPr>
          <w:p w14:paraId="13828782" w14:textId="55583457" w:rsidR="00247C6F" w:rsidRPr="00540C0D" w:rsidRDefault="00247C6F" w:rsidP="00247C6F">
            <w:pPr>
              <w:spacing w:after="0" w:line="240" w:lineRule="auto"/>
              <w:jc w:val="center"/>
              <w:rPr>
                <w:rFonts w:ascii="Arial" w:hAnsi="Arial" w:cs="Arial"/>
                <w:color w:val="000000"/>
                <w:sz w:val="18"/>
                <w:szCs w:val="18"/>
                <w:lang w:val="en" w:eastAsia="en-ID"/>
              </w:rPr>
            </w:pPr>
            <w:r w:rsidRPr="00540C0D">
              <w:rPr>
                <w:rFonts w:ascii="Arial" w:hAnsi="Arial" w:cs="Arial"/>
                <w:color w:val="000000"/>
                <w:sz w:val="18"/>
                <w:szCs w:val="18"/>
                <w:lang w:val="en" w:eastAsia="en-ID"/>
              </w:rPr>
              <w:t>Total value</w:t>
            </w:r>
          </w:p>
        </w:tc>
        <w:tc>
          <w:tcPr>
            <w:tcW w:w="992" w:type="dxa"/>
            <w:shd w:val="clear" w:color="auto" w:fill="auto"/>
            <w:noWrap/>
            <w:vAlign w:val="bottom"/>
          </w:tcPr>
          <w:p w14:paraId="11952FD1" w14:textId="33DCE3FE" w:rsidR="00247C6F" w:rsidRPr="00540C0D" w:rsidRDefault="00247C6F" w:rsidP="00247C6F">
            <w:pPr>
              <w:spacing w:after="0" w:line="240" w:lineRule="auto"/>
              <w:jc w:val="center"/>
              <w:rPr>
                <w:rFonts w:ascii="Arial" w:hAnsi="Arial" w:cs="Arial"/>
                <w:color w:val="000000"/>
                <w:sz w:val="18"/>
                <w:szCs w:val="18"/>
                <w:lang w:val="en" w:eastAsia="en-ID"/>
              </w:rPr>
            </w:pPr>
            <w:r w:rsidRPr="00540C0D">
              <w:rPr>
                <w:rFonts w:ascii="Arial" w:hAnsi="Arial" w:cs="Arial"/>
                <w:color w:val="000000"/>
                <w:sz w:val="18"/>
                <w:szCs w:val="18"/>
                <w:lang w:val="en" w:eastAsia="en-ID"/>
              </w:rPr>
              <w:t>Rank</w:t>
            </w:r>
          </w:p>
        </w:tc>
      </w:tr>
      <w:tr w:rsidR="00247C6F" w:rsidRPr="00540C0D" w14:paraId="5BDF1E8D" w14:textId="77777777" w:rsidTr="00605667">
        <w:trPr>
          <w:trHeight w:val="330"/>
        </w:trPr>
        <w:tc>
          <w:tcPr>
            <w:tcW w:w="512" w:type="dxa"/>
            <w:shd w:val="clear" w:color="000000" w:fill="FFFFFF"/>
            <w:vAlign w:val="center"/>
            <w:hideMark/>
          </w:tcPr>
          <w:p w14:paraId="7786216F" w14:textId="77777777" w:rsidR="00247C6F" w:rsidRPr="00540C0D" w:rsidRDefault="00247C6F" w:rsidP="00247C6F">
            <w:pPr>
              <w:spacing w:after="0" w:line="240" w:lineRule="auto"/>
              <w:jc w:val="right"/>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w:t>
            </w:r>
          </w:p>
        </w:tc>
        <w:tc>
          <w:tcPr>
            <w:tcW w:w="1043" w:type="dxa"/>
            <w:shd w:val="clear" w:color="000000" w:fill="FFFFFF"/>
            <w:vAlign w:val="center"/>
            <w:hideMark/>
          </w:tcPr>
          <w:p w14:paraId="6FBD9855" w14:textId="77777777" w:rsidR="00247C6F" w:rsidRPr="00540C0D" w:rsidRDefault="00247C6F" w:rsidP="00247C6F">
            <w:pPr>
              <w:spacing w:after="0" w:line="240" w:lineRule="auto"/>
              <w:rPr>
                <w:rFonts w:ascii="Arial" w:eastAsia="Times New Roman" w:hAnsi="Arial" w:cs="Arial"/>
                <w:color w:val="000000"/>
                <w:sz w:val="18"/>
                <w:szCs w:val="18"/>
                <w:lang w:eastAsia="en-ID"/>
              </w:rPr>
            </w:pPr>
            <w:r w:rsidRPr="00540C0D">
              <w:rPr>
                <w:rFonts w:ascii="Arial" w:eastAsia="Times New Roman" w:hAnsi="Arial" w:cs="Arial"/>
                <w:color w:val="000000" w:themeColor="text1"/>
                <w:sz w:val="18"/>
                <w:szCs w:val="18"/>
                <w:lang w:val="x-none"/>
              </w:rPr>
              <w:t>JMs-3</w:t>
            </w:r>
          </w:p>
        </w:tc>
        <w:tc>
          <w:tcPr>
            <w:tcW w:w="928" w:type="dxa"/>
            <w:shd w:val="clear" w:color="000000" w:fill="FFFFFF"/>
            <w:vAlign w:val="center"/>
            <w:hideMark/>
          </w:tcPr>
          <w:p w14:paraId="5789DC34"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0</w:t>
            </w:r>
          </w:p>
        </w:tc>
        <w:tc>
          <w:tcPr>
            <w:tcW w:w="1012" w:type="dxa"/>
            <w:shd w:val="clear" w:color="000000" w:fill="FFFFFF"/>
            <w:vAlign w:val="center"/>
            <w:hideMark/>
          </w:tcPr>
          <w:p w14:paraId="5ED1A34F"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0</w:t>
            </w:r>
          </w:p>
        </w:tc>
        <w:tc>
          <w:tcPr>
            <w:tcW w:w="1082" w:type="dxa"/>
            <w:shd w:val="clear" w:color="000000" w:fill="FFFFFF"/>
            <w:vAlign w:val="center"/>
            <w:hideMark/>
          </w:tcPr>
          <w:p w14:paraId="2B730789"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626" w:type="dxa"/>
            <w:shd w:val="clear" w:color="000000" w:fill="FFFFFF"/>
            <w:vAlign w:val="center"/>
            <w:hideMark/>
          </w:tcPr>
          <w:p w14:paraId="76F4D394"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687" w:type="dxa"/>
            <w:shd w:val="clear" w:color="000000" w:fill="FFFFFF"/>
            <w:vAlign w:val="center"/>
            <w:hideMark/>
          </w:tcPr>
          <w:p w14:paraId="2965D98A"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916" w:type="dxa"/>
            <w:shd w:val="clear" w:color="000000" w:fill="FFFFFF"/>
            <w:vAlign w:val="center"/>
          </w:tcPr>
          <w:p w14:paraId="435757E0"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1087" w:type="dxa"/>
            <w:shd w:val="clear" w:color="000000" w:fill="FFFFFF"/>
            <w:vAlign w:val="center"/>
            <w:hideMark/>
          </w:tcPr>
          <w:p w14:paraId="08D316ED"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1061" w:type="dxa"/>
            <w:shd w:val="clear" w:color="000000" w:fill="FFFFFF"/>
            <w:vAlign w:val="center"/>
            <w:hideMark/>
          </w:tcPr>
          <w:p w14:paraId="252340D1"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w:t>
            </w:r>
          </w:p>
        </w:tc>
        <w:tc>
          <w:tcPr>
            <w:tcW w:w="1077" w:type="dxa"/>
            <w:shd w:val="clear" w:color="000000" w:fill="FFFFFF"/>
            <w:vAlign w:val="center"/>
            <w:hideMark/>
          </w:tcPr>
          <w:p w14:paraId="547A46AD"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976" w:type="dxa"/>
            <w:shd w:val="clear" w:color="auto" w:fill="auto"/>
            <w:noWrap/>
            <w:vAlign w:val="bottom"/>
            <w:hideMark/>
          </w:tcPr>
          <w:p w14:paraId="42BF6235" w14:textId="4023BA71" w:rsidR="00247C6F" w:rsidRPr="00540C0D" w:rsidRDefault="00247C6F" w:rsidP="00247C6F">
            <w:pPr>
              <w:spacing w:after="0" w:line="240" w:lineRule="auto"/>
              <w:jc w:val="center"/>
              <w:rPr>
                <w:rFonts w:ascii="Arial" w:eastAsia="Times New Roman" w:hAnsi="Arial" w:cs="Arial"/>
                <w:color w:val="000000"/>
                <w:sz w:val="18"/>
                <w:szCs w:val="18"/>
                <w:lang w:eastAsia="en-ID"/>
              </w:rPr>
            </w:pPr>
            <w:r>
              <w:rPr>
                <w:rFonts w:ascii="Arial" w:eastAsia="Times New Roman" w:hAnsi="Arial" w:cs="Arial"/>
                <w:color w:val="000000"/>
                <w:sz w:val="18"/>
                <w:szCs w:val="18"/>
                <w:lang w:eastAsia="en-ID"/>
              </w:rPr>
              <w:t>13</w:t>
            </w:r>
          </w:p>
        </w:tc>
        <w:tc>
          <w:tcPr>
            <w:tcW w:w="992" w:type="dxa"/>
            <w:shd w:val="clear" w:color="auto" w:fill="auto"/>
            <w:noWrap/>
            <w:vAlign w:val="bottom"/>
          </w:tcPr>
          <w:p w14:paraId="432775CD"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4</w:t>
            </w:r>
          </w:p>
        </w:tc>
      </w:tr>
      <w:tr w:rsidR="00247C6F" w:rsidRPr="00540C0D" w14:paraId="671F26A8" w14:textId="77777777" w:rsidTr="00605667">
        <w:trPr>
          <w:trHeight w:val="270"/>
        </w:trPr>
        <w:tc>
          <w:tcPr>
            <w:tcW w:w="512" w:type="dxa"/>
            <w:shd w:val="clear" w:color="000000" w:fill="FFFFFF"/>
            <w:vAlign w:val="center"/>
            <w:hideMark/>
          </w:tcPr>
          <w:p w14:paraId="19A3E257" w14:textId="77777777" w:rsidR="00247C6F" w:rsidRPr="00540C0D" w:rsidRDefault="00247C6F" w:rsidP="00247C6F">
            <w:pPr>
              <w:spacing w:after="0" w:line="240" w:lineRule="auto"/>
              <w:jc w:val="right"/>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1043" w:type="dxa"/>
            <w:shd w:val="clear" w:color="000000" w:fill="FFFFFF"/>
            <w:vAlign w:val="center"/>
            <w:hideMark/>
          </w:tcPr>
          <w:p w14:paraId="3F2ED249" w14:textId="77777777" w:rsidR="00247C6F" w:rsidRPr="00540C0D" w:rsidRDefault="00247C6F" w:rsidP="00247C6F">
            <w:pPr>
              <w:spacing w:after="0" w:line="240" w:lineRule="auto"/>
              <w:rPr>
                <w:rFonts w:ascii="Arial" w:eastAsia="Times New Roman" w:hAnsi="Arial" w:cs="Arial"/>
                <w:color w:val="000000"/>
                <w:sz w:val="18"/>
                <w:szCs w:val="18"/>
                <w:lang w:eastAsia="en-ID"/>
              </w:rPr>
            </w:pPr>
            <w:r w:rsidRPr="00540C0D">
              <w:rPr>
                <w:rFonts w:ascii="Arial" w:eastAsia="Times New Roman" w:hAnsi="Arial" w:cs="Arial"/>
                <w:color w:val="000000" w:themeColor="text1"/>
                <w:sz w:val="18"/>
                <w:szCs w:val="18"/>
                <w:lang w:val="x-none"/>
              </w:rPr>
              <w:t>TMs-4</w:t>
            </w:r>
          </w:p>
        </w:tc>
        <w:tc>
          <w:tcPr>
            <w:tcW w:w="928" w:type="dxa"/>
            <w:shd w:val="clear" w:color="000000" w:fill="FFFFFF"/>
            <w:vAlign w:val="center"/>
            <w:hideMark/>
          </w:tcPr>
          <w:p w14:paraId="02461A95"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0</w:t>
            </w:r>
          </w:p>
        </w:tc>
        <w:tc>
          <w:tcPr>
            <w:tcW w:w="1012" w:type="dxa"/>
            <w:shd w:val="clear" w:color="000000" w:fill="FFFFFF"/>
            <w:vAlign w:val="center"/>
            <w:hideMark/>
          </w:tcPr>
          <w:p w14:paraId="5676745C"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0</w:t>
            </w:r>
          </w:p>
        </w:tc>
        <w:tc>
          <w:tcPr>
            <w:tcW w:w="1082" w:type="dxa"/>
            <w:shd w:val="clear" w:color="000000" w:fill="FFFFFF"/>
            <w:vAlign w:val="center"/>
            <w:hideMark/>
          </w:tcPr>
          <w:p w14:paraId="195ACA0A"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w:t>
            </w:r>
          </w:p>
        </w:tc>
        <w:tc>
          <w:tcPr>
            <w:tcW w:w="626" w:type="dxa"/>
            <w:shd w:val="clear" w:color="000000" w:fill="FFFFFF"/>
            <w:vAlign w:val="center"/>
            <w:hideMark/>
          </w:tcPr>
          <w:p w14:paraId="4B05993B"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w:t>
            </w:r>
          </w:p>
        </w:tc>
        <w:tc>
          <w:tcPr>
            <w:tcW w:w="687" w:type="dxa"/>
            <w:shd w:val="clear" w:color="000000" w:fill="FFFFFF"/>
            <w:vAlign w:val="center"/>
            <w:hideMark/>
          </w:tcPr>
          <w:p w14:paraId="30D43DBB"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916" w:type="dxa"/>
            <w:shd w:val="clear" w:color="000000" w:fill="FFFFFF"/>
            <w:vAlign w:val="center"/>
          </w:tcPr>
          <w:p w14:paraId="59510BD8"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1087" w:type="dxa"/>
            <w:shd w:val="clear" w:color="000000" w:fill="FFFFFF"/>
            <w:vAlign w:val="center"/>
            <w:hideMark/>
          </w:tcPr>
          <w:p w14:paraId="1540404D"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0</w:t>
            </w:r>
          </w:p>
        </w:tc>
        <w:tc>
          <w:tcPr>
            <w:tcW w:w="1061" w:type="dxa"/>
            <w:shd w:val="clear" w:color="000000" w:fill="FFFFFF"/>
            <w:vAlign w:val="center"/>
            <w:hideMark/>
          </w:tcPr>
          <w:p w14:paraId="5CEF93DA"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1077" w:type="dxa"/>
            <w:shd w:val="clear" w:color="000000" w:fill="FFFFFF"/>
            <w:vAlign w:val="center"/>
            <w:hideMark/>
          </w:tcPr>
          <w:p w14:paraId="6E07EFC7"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976" w:type="dxa"/>
            <w:shd w:val="clear" w:color="auto" w:fill="auto"/>
            <w:noWrap/>
            <w:vAlign w:val="bottom"/>
            <w:hideMark/>
          </w:tcPr>
          <w:p w14:paraId="490E89EA" w14:textId="64B35B9E"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w:t>
            </w:r>
            <w:r>
              <w:rPr>
                <w:rFonts w:ascii="Arial" w:eastAsia="Times New Roman" w:hAnsi="Arial" w:cs="Arial"/>
                <w:color w:val="000000"/>
                <w:sz w:val="18"/>
                <w:szCs w:val="18"/>
                <w:lang w:eastAsia="en-ID"/>
              </w:rPr>
              <w:t>0</w:t>
            </w:r>
          </w:p>
        </w:tc>
        <w:tc>
          <w:tcPr>
            <w:tcW w:w="992" w:type="dxa"/>
            <w:shd w:val="clear" w:color="auto" w:fill="auto"/>
            <w:noWrap/>
            <w:vAlign w:val="bottom"/>
          </w:tcPr>
          <w:p w14:paraId="4DCDB17F"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7</w:t>
            </w:r>
          </w:p>
        </w:tc>
      </w:tr>
      <w:tr w:rsidR="00247C6F" w:rsidRPr="00540C0D" w14:paraId="5360DB51" w14:textId="77777777" w:rsidTr="00605667">
        <w:trPr>
          <w:trHeight w:val="330"/>
        </w:trPr>
        <w:tc>
          <w:tcPr>
            <w:tcW w:w="512" w:type="dxa"/>
            <w:shd w:val="clear" w:color="000000" w:fill="FFFFFF"/>
            <w:vAlign w:val="center"/>
            <w:hideMark/>
          </w:tcPr>
          <w:p w14:paraId="311AECD9" w14:textId="77777777" w:rsidR="00247C6F" w:rsidRPr="00540C0D" w:rsidRDefault="00247C6F" w:rsidP="00247C6F">
            <w:pPr>
              <w:spacing w:after="0" w:line="240" w:lineRule="auto"/>
              <w:jc w:val="right"/>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3</w:t>
            </w:r>
          </w:p>
        </w:tc>
        <w:tc>
          <w:tcPr>
            <w:tcW w:w="1043" w:type="dxa"/>
            <w:shd w:val="clear" w:color="000000" w:fill="FFFFFF"/>
            <w:vAlign w:val="center"/>
            <w:hideMark/>
          </w:tcPr>
          <w:p w14:paraId="70FD174C" w14:textId="77777777" w:rsidR="00247C6F" w:rsidRPr="00540C0D" w:rsidRDefault="00247C6F" w:rsidP="00247C6F">
            <w:pPr>
              <w:spacing w:after="0" w:line="240" w:lineRule="auto"/>
              <w:rPr>
                <w:rFonts w:ascii="Arial" w:eastAsia="Times New Roman" w:hAnsi="Arial" w:cs="Arial"/>
                <w:color w:val="000000"/>
                <w:sz w:val="18"/>
                <w:szCs w:val="18"/>
                <w:lang w:eastAsia="en-ID"/>
              </w:rPr>
            </w:pPr>
            <w:r w:rsidRPr="00540C0D">
              <w:rPr>
                <w:rFonts w:ascii="Arial" w:eastAsia="Times New Roman" w:hAnsi="Arial" w:cs="Arial"/>
                <w:color w:val="000000" w:themeColor="text1"/>
                <w:sz w:val="18"/>
                <w:szCs w:val="18"/>
                <w:lang w:val="x-none"/>
              </w:rPr>
              <w:t>Be-2</w:t>
            </w:r>
          </w:p>
        </w:tc>
        <w:tc>
          <w:tcPr>
            <w:tcW w:w="928" w:type="dxa"/>
            <w:shd w:val="clear" w:color="000000" w:fill="FFFFFF"/>
            <w:vAlign w:val="center"/>
            <w:hideMark/>
          </w:tcPr>
          <w:p w14:paraId="3873AFFA"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0</w:t>
            </w:r>
          </w:p>
        </w:tc>
        <w:tc>
          <w:tcPr>
            <w:tcW w:w="1012" w:type="dxa"/>
            <w:shd w:val="clear" w:color="000000" w:fill="FFFFFF"/>
            <w:vAlign w:val="center"/>
            <w:hideMark/>
          </w:tcPr>
          <w:p w14:paraId="4932DCEA"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0</w:t>
            </w:r>
          </w:p>
        </w:tc>
        <w:tc>
          <w:tcPr>
            <w:tcW w:w="1082" w:type="dxa"/>
            <w:shd w:val="clear" w:color="000000" w:fill="FFFFFF"/>
            <w:vAlign w:val="center"/>
            <w:hideMark/>
          </w:tcPr>
          <w:p w14:paraId="3F51E7B5"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w:t>
            </w:r>
          </w:p>
        </w:tc>
        <w:tc>
          <w:tcPr>
            <w:tcW w:w="626" w:type="dxa"/>
            <w:shd w:val="clear" w:color="000000" w:fill="FFFFFF"/>
            <w:vAlign w:val="center"/>
            <w:hideMark/>
          </w:tcPr>
          <w:p w14:paraId="4432D768"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687" w:type="dxa"/>
            <w:shd w:val="clear" w:color="000000" w:fill="FFFFFF"/>
            <w:vAlign w:val="center"/>
            <w:hideMark/>
          </w:tcPr>
          <w:p w14:paraId="6D7E83A6"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916" w:type="dxa"/>
            <w:shd w:val="clear" w:color="000000" w:fill="FFFFFF"/>
            <w:vAlign w:val="center"/>
          </w:tcPr>
          <w:p w14:paraId="298D7376"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w:t>
            </w:r>
          </w:p>
        </w:tc>
        <w:tc>
          <w:tcPr>
            <w:tcW w:w="1087" w:type="dxa"/>
            <w:shd w:val="clear" w:color="000000" w:fill="FFFFFF"/>
            <w:vAlign w:val="center"/>
            <w:hideMark/>
          </w:tcPr>
          <w:p w14:paraId="32934EF5"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0</w:t>
            </w:r>
          </w:p>
        </w:tc>
        <w:tc>
          <w:tcPr>
            <w:tcW w:w="1061" w:type="dxa"/>
            <w:shd w:val="clear" w:color="000000" w:fill="FFFFFF"/>
            <w:vAlign w:val="center"/>
            <w:hideMark/>
          </w:tcPr>
          <w:p w14:paraId="5848E5B8"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0</w:t>
            </w:r>
          </w:p>
        </w:tc>
        <w:tc>
          <w:tcPr>
            <w:tcW w:w="1077" w:type="dxa"/>
            <w:shd w:val="clear" w:color="000000" w:fill="FFFFFF"/>
            <w:vAlign w:val="center"/>
            <w:hideMark/>
          </w:tcPr>
          <w:p w14:paraId="7FA1A014"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w:t>
            </w:r>
          </w:p>
        </w:tc>
        <w:tc>
          <w:tcPr>
            <w:tcW w:w="976" w:type="dxa"/>
            <w:shd w:val="clear" w:color="auto" w:fill="auto"/>
            <w:noWrap/>
            <w:vAlign w:val="bottom"/>
            <w:hideMark/>
          </w:tcPr>
          <w:p w14:paraId="2C52CE53" w14:textId="7F5F12B5" w:rsidR="00247C6F" w:rsidRPr="00540C0D" w:rsidRDefault="00247C6F" w:rsidP="00247C6F">
            <w:pPr>
              <w:spacing w:after="0" w:line="240" w:lineRule="auto"/>
              <w:jc w:val="center"/>
              <w:rPr>
                <w:rFonts w:ascii="Arial" w:eastAsia="Times New Roman" w:hAnsi="Arial" w:cs="Arial"/>
                <w:color w:val="000000"/>
                <w:sz w:val="18"/>
                <w:szCs w:val="18"/>
                <w:lang w:eastAsia="en-ID"/>
              </w:rPr>
            </w:pPr>
            <w:r>
              <w:rPr>
                <w:rFonts w:ascii="Arial" w:eastAsia="Times New Roman" w:hAnsi="Arial" w:cs="Arial"/>
                <w:color w:val="000000"/>
                <w:sz w:val="18"/>
                <w:szCs w:val="18"/>
                <w:lang w:eastAsia="en-ID"/>
              </w:rPr>
              <w:t>7</w:t>
            </w:r>
          </w:p>
        </w:tc>
        <w:tc>
          <w:tcPr>
            <w:tcW w:w="992" w:type="dxa"/>
            <w:shd w:val="clear" w:color="auto" w:fill="auto"/>
            <w:noWrap/>
            <w:vAlign w:val="bottom"/>
          </w:tcPr>
          <w:p w14:paraId="7FC21306"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10</w:t>
            </w:r>
          </w:p>
        </w:tc>
      </w:tr>
      <w:tr w:rsidR="00247C6F" w:rsidRPr="00540C0D" w14:paraId="3B2E1647" w14:textId="77777777" w:rsidTr="00605667">
        <w:trPr>
          <w:trHeight w:val="390"/>
        </w:trPr>
        <w:tc>
          <w:tcPr>
            <w:tcW w:w="512" w:type="dxa"/>
            <w:shd w:val="clear" w:color="000000" w:fill="FFFFFF"/>
            <w:vAlign w:val="center"/>
            <w:hideMark/>
          </w:tcPr>
          <w:p w14:paraId="45CAA24B" w14:textId="77777777" w:rsidR="00247C6F" w:rsidRPr="00540C0D" w:rsidRDefault="00247C6F" w:rsidP="00247C6F">
            <w:pPr>
              <w:spacing w:after="0" w:line="240" w:lineRule="auto"/>
              <w:jc w:val="right"/>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4</w:t>
            </w:r>
          </w:p>
        </w:tc>
        <w:tc>
          <w:tcPr>
            <w:tcW w:w="1043" w:type="dxa"/>
            <w:shd w:val="clear" w:color="000000" w:fill="FFFFFF"/>
            <w:vAlign w:val="center"/>
            <w:hideMark/>
          </w:tcPr>
          <w:p w14:paraId="09C0F85B" w14:textId="77777777" w:rsidR="00247C6F" w:rsidRPr="00540C0D" w:rsidRDefault="00247C6F" w:rsidP="00247C6F">
            <w:pPr>
              <w:spacing w:after="0" w:line="240" w:lineRule="auto"/>
              <w:rPr>
                <w:rFonts w:ascii="Arial" w:eastAsia="Times New Roman" w:hAnsi="Arial" w:cs="Arial"/>
                <w:color w:val="000000"/>
                <w:sz w:val="18"/>
                <w:szCs w:val="18"/>
                <w:lang w:eastAsia="en-ID"/>
              </w:rPr>
            </w:pPr>
            <w:r w:rsidRPr="00540C0D">
              <w:rPr>
                <w:rFonts w:ascii="Arial" w:eastAsia="Times New Roman" w:hAnsi="Arial" w:cs="Arial"/>
                <w:color w:val="000000" w:themeColor="text1"/>
                <w:sz w:val="18"/>
                <w:szCs w:val="18"/>
                <w:lang w:val="x-none"/>
              </w:rPr>
              <w:t>BMBe-3</w:t>
            </w:r>
          </w:p>
        </w:tc>
        <w:tc>
          <w:tcPr>
            <w:tcW w:w="928" w:type="dxa"/>
            <w:shd w:val="clear" w:color="000000" w:fill="FFFFFF"/>
            <w:vAlign w:val="center"/>
            <w:hideMark/>
          </w:tcPr>
          <w:p w14:paraId="4B047E1E"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0</w:t>
            </w:r>
          </w:p>
        </w:tc>
        <w:tc>
          <w:tcPr>
            <w:tcW w:w="1012" w:type="dxa"/>
            <w:shd w:val="clear" w:color="000000" w:fill="FFFFFF"/>
            <w:vAlign w:val="center"/>
            <w:hideMark/>
          </w:tcPr>
          <w:p w14:paraId="0667348C"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0</w:t>
            </w:r>
          </w:p>
        </w:tc>
        <w:tc>
          <w:tcPr>
            <w:tcW w:w="1082" w:type="dxa"/>
            <w:shd w:val="clear" w:color="000000" w:fill="FFFFFF"/>
            <w:vAlign w:val="center"/>
            <w:hideMark/>
          </w:tcPr>
          <w:p w14:paraId="405784B3"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w:t>
            </w:r>
          </w:p>
        </w:tc>
        <w:tc>
          <w:tcPr>
            <w:tcW w:w="626" w:type="dxa"/>
            <w:shd w:val="clear" w:color="000000" w:fill="FFFFFF"/>
            <w:vAlign w:val="center"/>
            <w:hideMark/>
          </w:tcPr>
          <w:p w14:paraId="788A9673"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687" w:type="dxa"/>
            <w:shd w:val="clear" w:color="000000" w:fill="FFFFFF"/>
            <w:vAlign w:val="center"/>
            <w:hideMark/>
          </w:tcPr>
          <w:p w14:paraId="77BAA84B"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916" w:type="dxa"/>
            <w:shd w:val="clear" w:color="000000" w:fill="FFFFFF"/>
            <w:vAlign w:val="center"/>
          </w:tcPr>
          <w:p w14:paraId="4ED74273"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1087" w:type="dxa"/>
            <w:shd w:val="clear" w:color="000000" w:fill="FFFFFF"/>
            <w:vAlign w:val="center"/>
            <w:hideMark/>
          </w:tcPr>
          <w:p w14:paraId="331D23B3"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1061" w:type="dxa"/>
            <w:shd w:val="clear" w:color="000000" w:fill="FFFFFF"/>
            <w:vAlign w:val="center"/>
            <w:hideMark/>
          </w:tcPr>
          <w:p w14:paraId="7FEF4F68"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1077" w:type="dxa"/>
            <w:shd w:val="clear" w:color="000000" w:fill="FFFFFF"/>
            <w:vAlign w:val="center"/>
            <w:hideMark/>
          </w:tcPr>
          <w:p w14:paraId="1AC650A1"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3</w:t>
            </w:r>
          </w:p>
        </w:tc>
        <w:tc>
          <w:tcPr>
            <w:tcW w:w="976" w:type="dxa"/>
            <w:shd w:val="clear" w:color="auto" w:fill="auto"/>
            <w:noWrap/>
            <w:vAlign w:val="bottom"/>
            <w:hideMark/>
          </w:tcPr>
          <w:p w14:paraId="7B73E717" w14:textId="0E92BF11"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w:t>
            </w:r>
            <w:r>
              <w:rPr>
                <w:rFonts w:ascii="Arial" w:eastAsia="Times New Roman" w:hAnsi="Arial" w:cs="Arial"/>
                <w:color w:val="000000"/>
                <w:sz w:val="18"/>
                <w:szCs w:val="18"/>
                <w:lang w:eastAsia="en-ID"/>
              </w:rPr>
              <w:t>4</w:t>
            </w:r>
          </w:p>
        </w:tc>
        <w:tc>
          <w:tcPr>
            <w:tcW w:w="992" w:type="dxa"/>
            <w:shd w:val="clear" w:color="auto" w:fill="auto"/>
            <w:noWrap/>
            <w:vAlign w:val="bottom"/>
          </w:tcPr>
          <w:p w14:paraId="28756846" w14:textId="0B32F5E7" w:rsidR="00247C6F" w:rsidRPr="00540C0D" w:rsidRDefault="00247C6F" w:rsidP="00247C6F">
            <w:pPr>
              <w:spacing w:after="0" w:line="240" w:lineRule="auto"/>
              <w:jc w:val="center"/>
              <w:rPr>
                <w:rFonts w:ascii="Arial" w:eastAsia="Times New Roman" w:hAnsi="Arial" w:cs="Arial"/>
                <w:color w:val="000000"/>
                <w:sz w:val="18"/>
                <w:szCs w:val="18"/>
                <w:lang w:eastAsia="en-ID"/>
              </w:rPr>
            </w:pPr>
            <w:r>
              <w:rPr>
                <w:rFonts w:ascii="Arial" w:eastAsia="Times New Roman" w:hAnsi="Arial" w:cs="Arial"/>
                <w:color w:val="000000"/>
                <w:sz w:val="18"/>
                <w:szCs w:val="18"/>
                <w:lang w:eastAsia="en-ID"/>
              </w:rPr>
              <w:t>3</w:t>
            </w:r>
          </w:p>
        </w:tc>
      </w:tr>
      <w:tr w:rsidR="00247C6F" w:rsidRPr="00540C0D" w14:paraId="389504CB" w14:textId="77777777" w:rsidTr="00605667">
        <w:trPr>
          <w:trHeight w:val="300"/>
        </w:trPr>
        <w:tc>
          <w:tcPr>
            <w:tcW w:w="512" w:type="dxa"/>
            <w:shd w:val="clear" w:color="000000" w:fill="FFFFFF"/>
            <w:vAlign w:val="center"/>
            <w:hideMark/>
          </w:tcPr>
          <w:p w14:paraId="72197B41" w14:textId="77777777" w:rsidR="00247C6F" w:rsidRPr="00540C0D" w:rsidRDefault="00247C6F" w:rsidP="00247C6F">
            <w:pPr>
              <w:spacing w:after="0" w:line="240" w:lineRule="auto"/>
              <w:jc w:val="right"/>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5</w:t>
            </w:r>
          </w:p>
        </w:tc>
        <w:tc>
          <w:tcPr>
            <w:tcW w:w="1043" w:type="dxa"/>
            <w:shd w:val="clear" w:color="000000" w:fill="FFFFFF"/>
            <w:vAlign w:val="center"/>
            <w:hideMark/>
          </w:tcPr>
          <w:p w14:paraId="569A682B" w14:textId="77777777" w:rsidR="00247C6F" w:rsidRPr="00540C0D" w:rsidRDefault="00247C6F" w:rsidP="00247C6F">
            <w:pPr>
              <w:spacing w:after="0" w:line="240" w:lineRule="auto"/>
              <w:rPr>
                <w:rFonts w:ascii="Arial" w:eastAsia="Times New Roman" w:hAnsi="Arial" w:cs="Arial"/>
                <w:color w:val="000000"/>
                <w:sz w:val="18"/>
                <w:szCs w:val="18"/>
                <w:lang w:eastAsia="en-ID"/>
              </w:rPr>
            </w:pPr>
            <w:r w:rsidRPr="00540C0D">
              <w:rPr>
                <w:rFonts w:ascii="Arial" w:eastAsia="Times New Roman" w:hAnsi="Arial" w:cs="Arial"/>
                <w:color w:val="000000" w:themeColor="text1"/>
                <w:sz w:val="18"/>
                <w:szCs w:val="18"/>
                <w:lang w:val="x-none"/>
              </w:rPr>
              <w:t>JBe-4</w:t>
            </w:r>
          </w:p>
        </w:tc>
        <w:tc>
          <w:tcPr>
            <w:tcW w:w="928" w:type="dxa"/>
            <w:shd w:val="clear" w:color="000000" w:fill="FFFFFF"/>
            <w:vAlign w:val="center"/>
            <w:hideMark/>
          </w:tcPr>
          <w:p w14:paraId="7C9B27B0"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0</w:t>
            </w:r>
          </w:p>
        </w:tc>
        <w:tc>
          <w:tcPr>
            <w:tcW w:w="1012" w:type="dxa"/>
            <w:shd w:val="clear" w:color="000000" w:fill="FFFFFF"/>
            <w:vAlign w:val="center"/>
            <w:hideMark/>
          </w:tcPr>
          <w:p w14:paraId="674E849E"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0</w:t>
            </w:r>
          </w:p>
        </w:tc>
        <w:tc>
          <w:tcPr>
            <w:tcW w:w="1082" w:type="dxa"/>
            <w:shd w:val="clear" w:color="000000" w:fill="FFFFFF"/>
            <w:vAlign w:val="center"/>
            <w:hideMark/>
          </w:tcPr>
          <w:p w14:paraId="4A42A100"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626" w:type="dxa"/>
            <w:shd w:val="clear" w:color="000000" w:fill="FFFFFF"/>
            <w:vAlign w:val="center"/>
            <w:hideMark/>
          </w:tcPr>
          <w:p w14:paraId="792763A6"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3</w:t>
            </w:r>
          </w:p>
        </w:tc>
        <w:tc>
          <w:tcPr>
            <w:tcW w:w="687" w:type="dxa"/>
            <w:shd w:val="clear" w:color="000000" w:fill="FFFFFF"/>
            <w:vAlign w:val="center"/>
            <w:hideMark/>
          </w:tcPr>
          <w:p w14:paraId="7726D1A9"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916" w:type="dxa"/>
            <w:shd w:val="clear" w:color="000000" w:fill="FFFFFF"/>
            <w:vAlign w:val="center"/>
          </w:tcPr>
          <w:p w14:paraId="27463210"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1087" w:type="dxa"/>
            <w:shd w:val="clear" w:color="000000" w:fill="FFFFFF"/>
            <w:vAlign w:val="center"/>
            <w:hideMark/>
          </w:tcPr>
          <w:p w14:paraId="4AFB586B"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1061" w:type="dxa"/>
            <w:shd w:val="clear" w:color="000000" w:fill="FFFFFF"/>
            <w:vAlign w:val="center"/>
            <w:hideMark/>
          </w:tcPr>
          <w:p w14:paraId="277BDB16"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1077" w:type="dxa"/>
            <w:shd w:val="clear" w:color="000000" w:fill="FFFFFF"/>
            <w:vAlign w:val="center"/>
            <w:hideMark/>
          </w:tcPr>
          <w:p w14:paraId="5590A924"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0</w:t>
            </w:r>
          </w:p>
        </w:tc>
        <w:tc>
          <w:tcPr>
            <w:tcW w:w="976" w:type="dxa"/>
            <w:shd w:val="clear" w:color="auto" w:fill="auto"/>
            <w:noWrap/>
            <w:vAlign w:val="bottom"/>
            <w:hideMark/>
          </w:tcPr>
          <w:p w14:paraId="14554C22" w14:textId="7B6A3C2A"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w:t>
            </w:r>
            <w:r>
              <w:rPr>
                <w:rFonts w:ascii="Arial" w:eastAsia="Times New Roman" w:hAnsi="Arial" w:cs="Arial"/>
                <w:color w:val="000000"/>
                <w:sz w:val="18"/>
                <w:szCs w:val="18"/>
                <w:lang w:eastAsia="en-ID"/>
              </w:rPr>
              <w:t>3</w:t>
            </w:r>
          </w:p>
        </w:tc>
        <w:tc>
          <w:tcPr>
            <w:tcW w:w="992" w:type="dxa"/>
            <w:shd w:val="clear" w:color="auto" w:fill="auto"/>
            <w:noWrap/>
            <w:vAlign w:val="bottom"/>
          </w:tcPr>
          <w:p w14:paraId="27566608" w14:textId="396BF05F" w:rsidR="00247C6F" w:rsidRPr="00540C0D" w:rsidRDefault="00247C6F" w:rsidP="00247C6F">
            <w:pPr>
              <w:spacing w:after="0" w:line="240" w:lineRule="auto"/>
              <w:jc w:val="center"/>
              <w:rPr>
                <w:rFonts w:ascii="Arial" w:eastAsia="Times New Roman" w:hAnsi="Arial" w:cs="Arial"/>
                <w:color w:val="000000"/>
                <w:sz w:val="18"/>
                <w:szCs w:val="18"/>
                <w:lang w:eastAsia="en-ID"/>
              </w:rPr>
            </w:pPr>
            <w:r>
              <w:rPr>
                <w:rFonts w:ascii="Arial" w:eastAsia="Times New Roman" w:hAnsi="Arial" w:cs="Arial"/>
                <w:color w:val="000000"/>
                <w:sz w:val="18"/>
                <w:szCs w:val="18"/>
                <w:lang w:eastAsia="en-ID"/>
              </w:rPr>
              <w:t>4</w:t>
            </w:r>
          </w:p>
        </w:tc>
      </w:tr>
      <w:tr w:rsidR="00247C6F" w:rsidRPr="00540C0D" w14:paraId="524D9C98" w14:textId="77777777" w:rsidTr="00605667">
        <w:trPr>
          <w:trHeight w:val="300"/>
        </w:trPr>
        <w:tc>
          <w:tcPr>
            <w:tcW w:w="512" w:type="dxa"/>
            <w:shd w:val="clear" w:color="000000" w:fill="FFFFFF"/>
            <w:vAlign w:val="center"/>
            <w:hideMark/>
          </w:tcPr>
          <w:p w14:paraId="47E5A8F3" w14:textId="77777777" w:rsidR="00247C6F" w:rsidRPr="00540C0D" w:rsidRDefault="00247C6F" w:rsidP="00247C6F">
            <w:pPr>
              <w:spacing w:after="0" w:line="240" w:lineRule="auto"/>
              <w:jc w:val="right"/>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6</w:t>
            </w:r>
          </w:p>
        </w:tc>
        <w:tc>
          <w:tcPr>
            <w:tcW w:w="1043" w:type="dxa"/>
            <w:shd w:val="clear" w:color="000000" w:fill="FFFFFF"/>
            <w:vAlign w:val="center"/>
            <w:hideMark/>
          </w:tcPr>
          <w:p w14:paraId="508F5DE0" w14:textId="77777777" w:rsidR="00247C6F" w:rsidRPr="00540C0D" w:rsidRDefault="00247C6F" w:rsidP="00247C6F">
            <w:pPr>
              <w:spacing w:after="0" w:line="240" w:lineRule="auto"/>
              <w:rPr>
                <w:rFonts w:ascii="Arial" w:eastAsia="Times New Roman" w:hAnsi="Arial" w:cs="Arial"/>
                <w:color w:val="000000"/>
                <w:sz w:val="18"/>
                <w:szCs w:val="18"/>
                <w:lang w:eastAsia="en-ID"/>
              </w:rPr>
            </w:pPr>
            <w:r w:rsidRPr="00540C0D">
              <w:rPr>
                <w:rFonts w:ascii="Arial" w:eastAsia="Times New Roman" w:hAnsi="Arial" w:cs="Arial"/>
                <w:color w:val="000000" w:themeColor="text1"/>
                <w:sz w:val="18"/>
                <w:szCs w:val="18"/>
                <w:lang w:val="x-none"/>
              </w:rPr>
              <w:t>KWo-2.1</w:t>
            </w:r>
          </w:p>
        </w:tc>
        <w:tc>
          <w:tcPr>
            <w:tcW w:w="928" w:type="dxa"/>
            <w:shd w:val="clear" w:color="000000" w:fill="FFFFFF"/>
            <w:vAlign w:val="center"/>
            <w:hideMark/>
          </w:tcPr>
          <w:p w14:paraId="27112DEC"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1012" w:type="dxa"/>
            <w:shd w:val="clear" w:color="000000" w:fill="FFFFFF"/>
            <w:vAlign w:val="center"/>
            <w:hideMark/>
          </w:tcPr>
          <w:p w14:paraId="591B7E84"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3</w:t>
            </w:r>
          </w:p>
        </w:tc>
        <w:tc>
          <w:tcPr>
            <w:tcW w:w="1082" w:type="dxa"/>
            <w:shd w:val="clear" w:color="000000" w:fill="FFFFFF"/>
            <w:vAlign w:val="center"/>
            <w:hideMark/>
          </w:tcPr>
          <w:p w14:paraId="0ED1683F"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0</w:t>
            </w:r>
          </w:p>
        </w:tc>
        <w:tc>
          <w:tcPr>
            <w:tcW w:w="626" w:type="dxa"/>
            <w:shd w:val="clear" w:color="000000" w:fill="FFFFFF"/>
            <w:vAlign w:val="center"/>
            <w:hideMark/>
          </w:tcPr>
          <w:p w14:paraId="1298E7A5"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687" w:type="dxa"/>
            <w:shd w:val="clear" w:color="000000" w:fill="FFFFFF"/>
            <w:vAlign w:val="center"/>
            <w:hideMark/>
          </w:tcPr>
          <w:p w14:paraId="0EFB659C"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916" w:type="dxa"/>
            <w:shd w:val="clear" w:color="000000" w:fill="FFFFFF"/>
            <w:vAlign w:val="center"/>
          </w:tcPr>
          <w:p w14:paraId="5D75BBC8"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1087" w:type="dxa"/>
            <w:shd w:val="clear" w:color="000000" w:fill="FFFFFF"/>
            <w:vAlign w:val="center"/>
            <w:hideMark/>
          </w:tcPr>
          <w:p w14:paraId="08B1C4A5"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w:t>
            </w:r>
          </w:p>
        </w:tc>
        <w:tc>
          <w:tcPr>
            <w:tcW w:w="1061" w:type="dxa"/>
            <w:shd w:val="clear" w:color="000000" w:fill="FFFFFF"/>
            <w:vAlign w:val="center"/>
            <w:hideMark/>
          </w:tcPr>
          <w:p w14:paraId="26D1B161"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1077" w:type="dxa"/>
            <w:shd w:val="clear" w:color="000000" w:fill="FFFFFF"/>
            <w:vAlign w:val="center"/>
            <w:hideMark/>
          </w:tcPr>
          <w:p w14:paraId="558E9BFF"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0</w:t>
            </w:r>
          </w:p>
        </w:tc>
        <w:tc>
          <w:tcPr>
            <w:tcW w:w="976" w:type="dxa"/>
            <w:shd w:val="clear" w:color="auto" w:fill="auto"/>
            <w:noWrap/>
            <w:vAlign w:val="bottom"/>
            <w:hideMark/>
          </w:tcPr>
          <w:p w14:paraId="181E55A7" w14:textId="79C08F51"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w:t>
            </w:r>
            <w:r>
              <w:rPr>
                <w:rFonts w:ascii="Arial" w:eastAsia="Times New Roman" w:hAnsi="Arial" w:cs="Arial"/>
                <w:color w:val="000000"/>
                <w:sz w:val="18"/>
                <w:szCs w:val="18"/>
                <w:lang w:eastAsia="en-ID"/>
              </w:rPr>
              <w:t>4</w:t>
            </w:r>
          </w:p>
        </w:tc>
        <w:tc>
          <w:tcPr>
            <w:tcW w:w="992" w:type="dxa"/>
            <w:shd w:val="clear" w:color="auto" w:fill="auto"/>
            <w:noWrap/>
            <w:vAlign w:val="bottom"/>
          </w:tcPr>
          <w:p w14:paraId="5EC8A422"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3</w:t>
            </w:r>
          </w:p>
        </w:tc>
      </w:tr>
      <w:tr w:rsidR="00247C6F" w:rsidRPr="00540C0D" w14:paraId="37C513F0" w14:textId="77777777" w:rsidTr="00605667">
        <w:trPr>
          <w:trHeight w:val="405"/>
        </w:trPr>
        <w:tc>
          <w:tcPr>
            <w:tcW w:w="512" w:type="dxa"/>
            <w:shd w:val="clear" w:color="000000" w:fill="FFFFFF"/>
            <w:vAlign w:val="center"/>
            <w:hideMark/>
          </w:tcPr>
          <w:p w14:paraId="067D50CF" w14:textId="77777777" w:rsidR="00247C6F" w:rsidRPr="00540C0D" w:rsidRDefault="00247C6F" w:rsidP="00247C6F">
            <w:pPr>
              <w:spacing w:after="0" w:line="240" w:lineRule="auto"/>
              <w:jc w:val="right"/>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7</w:t>
            </w:r>
          </w:p>
        </w:tc>
        <w:tc>
          <w:tcPr>
            <w:tcW w:w="1043" w:type="dxa"/>
            <w:shd w:val="clear" w:color="000000" w:fill="FFFFFF"/>
            <w:vAlign w:val="center"/>
            <w:hideMark/>
          </w:tcPr>
          <w:p w14:paraId="1091C3A8" w14:textId="77777777" w:rsidR="00247C6F" w:rsidRPr="00540C0D" w:rsidRDefault="00247C6F" w:rsidP="00247C6F">
            <w:pPr>
              <w:spacing w:after="0" w:line="240" w:lineRule="auto"/>
              <w:rPr>
                <w:rFonts w:ascii="Arial" w:eastAsia="Times New Roman" w:hAnsi="Arial" w:cs="Arial"/>
                <w:color w:val="000000"/>
                <w:sz w:val="18"/>
                <w:szCs w:val="18"/>
                <w:lang w:eastAsia="en-ID"/>
              </w:rPr>
            </w:pPr>
            <w:r w:rsidRPr="00540C0D">
              <w:rPr>
                <w:rFonts w:ascii="Arial" w:eastAsia="Times New Roman" w:hAnsi="Arial" w:cs="Arial"/>
                <w:color w:val="000000" w:themeColor="text1"/>
                <w:sz w:val="18"/>
                <w:szCs w:val="18"/>
                <w:lang w:val="x-none"/>
              </w:rPr>
              <w:t>KWo-2.2</w:t>
            </w:r>
          </w:p>
        </w:tc>
        <w:tc>
          <w:tcPr>
            <w:tcW w:w="928" w:type="dxa"/>
            <w:shd w:val="clear" w:color="000000" w:fill="FFFFFF"/>
            <w:vAlign w:val="center"/>
            <w:hideMark/>
          </w:tcPr>
          <w:p w14:paraId="430BCF2F"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0</w:t>
            </w:r>
          </w:p>
        </w:tc>
        <w:tc>
          <w:tcPr>
            <w:tcW w:w="1012" w:type="dxa"/>
            <w:shd w:val="clear" w:color="000000" w:fill="FFFFFF"/>
            <w:vAlign w:val="center"/>
            <w:hideMark/>
          </w:tcPr>
          <w:p w14:paraId="37181F08"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0</w:t>
            </w:r>
          </w:p>
        </w:tc>
        <w:tc>
          <w:tcPr>
            <w:tcW w:w="1082" w:type="dxa"/>
            <w:shd w:val="clear" w:color="000000" w:fill="FFFFFF"/>
            <w:vAlign w:val="center"/>
            <w:hideMark/>
          </w:tcPr>
          <w:p w14:paraId="336B5165"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w:t>
            </w:r>
          </w:p>
        </w:tc>
        <w:tc>
          <w:tcPr>
            <w:tcW w:w="626" w:type="dxa"/>
            <w:shd w:val="clear" w:color="000000" w:fill="FFFFFF"/>
            <w:vAlign w:val="center"/>
            <w:hideMark/>
          </w:tcPr>
          <w:p w14:paraId="371E6137"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687" w:type="dxa"/>
            <w:shd w:val="clear" w:color="000000" w:fill="FFFFFF"/>
            <w:vAlign w:val="center"/>
            <w:hideMark/>
          </w:tcPr>
          <w:p w14:paraId="2384466F"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916" w:type="dxa"/>
            <w:shd w:val="clear" w:color="000000" w:fill="FFFFFF"/>
            <w:vAlign w:val="center"/>
          </w:tcPr>
          <w:p w14:paraId="248EE6CB"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1087" w:type="dxa"/>
            <w:shd w:val="clear" w:color="000000" w:fill="FFFFFF"/>
            <w:vAlign w:val="center"/>
            <w:hideMark/>
          </w:tcPr>
          <w:p w14:paraId="1938C4C1"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3</w:t>
            </w:r>
          </w:p>
        </w:tc>
        <w:tc>
          <w:tcPr>
            <w:tcW w:w="1061" w:type="dxa"/>
            <w:shd w:val="clear" w:color="000000" w:fill="FFFFFF"/>
            <w:vAlign w:val="center"/>
            <w:hideMark/>
          </w:tcPr>
          <w:p w14:paraId="31E0CCC6"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3</w:t>
            </w:r>
          </w:p>
        </w:tc>
        <w:tc>
          <w:tcPr>
            <w:tcW w:w="1077" w:type="dxa"/>
            <w:shd w:val="clear" w:color="000000" w:fill="FFFFFF"/>
            <w:vAlign w:val="center"/>
            <w:hideMark/>
          </w:tcPr>
          <w:p w14:paraId="181C854C"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w:t>
            </w:r>
          </w:p>
        </w:tc>
        <w:tc>
          <w:tcPr>
            <w:tcW w:w="976" w:type="dxa"/>
            <w:shd w:val="clear" w:color="auto" w:fill="auto"/>
            <w:noWrap/>
            <w:vAlign w:val="bottom"/>
            <w:hideMark/>
          </w:tcPr>
          <w:p w14:paraId="59363F65" w14:textId="1E19F43F"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w:t>
            </w:r>
            <w:r>
              <w:rPr>
                <w:rFonts w:ascii="Arial" w:eastAsia="Times New Roman" w:hAnsi="Arial" w:cs="Arial"/>
                <w:color w:val="000000"/>
                <w:sz w:val="18"/>
                <w:szCs w:val="18"/>
                <w:lang w:eastAsia="en-ID"/>
              </w:rPr>
              <w:t>4</w:t>
            </w:r>
          </w:p>
        </w:tc>
        <w:tc>
          <w:tcPr>
            <w:tcW w:w="992" w:type="dxa"/>
            <w:shd w:val="clear" w:color="auto" w:fill="auto"/>
            <w:noWrap/>
            <w:vAlign w:val="bottom"/>
          </w:tcPr>
          <w:p w14:paraId="112AF351"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3</w:t>
            </w:r>
          </w:p>
        </w:tc>
      </w:tr>
      <w:tr w:rsidR="00247C6F" w:rsidRPr="00540C0D" w14:paraId="5560C805" w14:textId="77777777" w:rsidTr="00605667">
        <w:trPr>
          <w:trHeight w:val="375"/>
        </w:trPr>
        <w:tc>
          <w:tcPr>
            <w:tcW w:w="512" w:type="dxa"/>
            <w:shd w:val="clear" w:color="000000" w:fill="FFFFFF"/>
            <w:vAlign w:val="center"/>
            <w:hideMark/>
          </w:tcPr>
          <w:p w14:paraId="1E9AA9CB" w14:textId="77777777" w:rsidR="00247C6F" w:rsidRPr="00540C0D" w:rsidRDefault="00247C6F" w:rsidP="00247C6F">
            <w:pPr>
              <w:spacing w:after="0" w:line="240" w:lineRule="auto"/>
              <w:jc w:val="right"/>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8</w:t>
            </w:r>
          </w:p>
        </w:tc>
        <w:tc>
          <w:tcPr>
            <w:tcW w:w="1043" w:type="dxa"/>
            <w:shd w:val="clear" w:color="000000" w:fill="FFFFFF"/>
            <w:vAlign w:val="center"/>
            <w:hideMark/>
          </w:tcPr>
          <w:p w14:paraId="2E708ECA" w14:textId="77777777" w:rsidR="00247C6F" w:rsidRPr="00540C0D" w:rsidRDefault="00247C6F" w:rsidP="00247C6F">
            <w:pPr>
              <w:spacing w:after="0" w:line="240" w:lineRule="auto"/>
              <w:rPr>
                <w:rFonts w:ascii="Arial" w:eastAsia="Times New Roman" w:hAnsi="Arial" w:cs="Arial"/>
                <w:color w:val="000000"/>
                <w:sz w:val="18"/>
                <w:szCs w:val="18"/>
                <w:lang w:eastAsia="en-ID"/>
              </w:rPr>
            </w:pPr>
            <w:r w:rsidRPr="00540C0D">
              <w:rPr>
                <w:rFonts w:ascii="Arial" w:eastAsia="Times New Roman" w:hAnsi="Arial" w:cs="Arial"/>
                <w:color w:val="000000" w:themeColor="text1"/>
                <w:sz w:val="18"/>
                <w:szCs w:val="18"/>
                <w:lang w:val="x-none"/>
              </w:rPr>
              <w:t>PGa-1.2</w:t>
            </w:r>
          </w:p>
        </w:tc>
        <w:tc>
          <w:tcPr>
            <w:tcW w:w="928" w:type="dxa"/>
            <w:shd w:val="clear" w:color="000000" w:fill="FFFFFF"/>
            <w:vAlign w:val="center"/>
            <w:hideMark/>
          </w:tcPr>
          <w:p w14:paraId="2F229E25"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w:t>
            </w:r>
          </w:p>
        </w:tc>
        <w:tc>
          <w:tcPr>
            <w:tcW w:w="1012" w:type="dxa"/>
            <w:shd w:val="clear" w:color="000000" w:fill="FFFFFF"/>
            <w:vAlign w:val="center"/>
            <w:hideMark/>
          </w:tcPr>
          <w:p w14:paraId="5E19C536"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1082" w:type="dxa"/>
            <w:shd w:val="clear" w:color="000000" w:fill="FFFFFF"/>
            <w:vAlign w:val="center"/>
            <w:hideMark/>
          </w:tcPr>
          <w:p w14:paraId="1DAF854E"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0</w:t>
            </w:r>
          </w:p>
        </w:tc>
        <w:tc>
          <w:tcPr>
            <w:tcW w:w="626" w:type="dxa"/>
            <w:shd w:val="clear" w:color="000000" w:fill="FFFFFF"/>
            <w:vAlign w:val="center"/>
            <w:hideMark/>
          </w:tcPr>
          <w:p w14:paraId="7199CF42"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687" w:type="dxa"/>
            <w:shd w:val="clear" w:color="000000" w:fill="FFFFFF"/>
            <w:vAlign w:val="center"/>
            <w:hideMark/>
          </w:tcPr>
          <w:p w14:paraId="34B11395"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916" w:type="dxa"/>
            <w:shd w:val="clear" w:color="000000" w:fill="FFFFFF"/>
            <w:vAlign w:val="center"/>
          </w:tcPr>
          <w:p w14:paraId="084917AB"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3</w:t>
            </w:r>
          </w:p>
        </w:tc>
        <w:tc>
          <w:tcPr>
            <w:tcW w:w="1087" w:type="dxa"/>
            <w:shd w:val="clear" w:color="000000" w:fill="FFFFFF"/>
            <w:vAlign w:val="center"/>
            <w:hideMark/>
          </w:tcPr>
          <w:p w14:paraId="771DBB1B"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w:t>
            </w:r>
          </w:p>
        </w:tc>
        <w:tc>
          <w:tcPr>
            <w:tcW w:w="1061" w:type="dxa"/>
            <w:shd w:val="clear" w:color="000000" w:fill="FFFFFF"/>
            <w:vAlign w:val="center"/>
            <w:hideMark/>
          </w:tcPr>
          <w:p w14:paraId="4A9FFFA8"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3</w:t>
            </w:r>
          </w:p>
        </w:tc>
        <w:tc>
          <w:tcPr>
            <w:tcW w:w="1077" w:type="dxa"/>
            <w:shd w:val="clear" w:color="000000" w:fill="FFFFFF"/>
            <w:vAlign w:val="center"/>
            <w:hideMark/>
          </w:tcPr>
          <w:p w14:paraId="771FABD1"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976" w:type="dxa"/>
            <w:shd w:val="clear" w:color="auto" w:fill="auto"/>
            <w:noWrap/>
            <w:vAlign w:val="bottom"/>
            <w:hideMark/>
          </w:tcPr>
          <w:p w14:paraId="330EEA3B" w14:textId="4111895D" w:rsidR="00247C6F" w:rsidRPr="00540C0D" w:rsidRDefault="00247C6F" w:rsidP="00247C6F">
            <w:pPr>
              <w:spacing w:after="0" w:line="240" w:lineRule="auto"/>
              <w:jc w:val="center"/>
              <w:rPr>
                <w:rFonts w:ascii="Arial" w:eastAsia="Times New Roman" w:hAnsi="Arial" w:cs="Arial"/>
                <w:color w:val="000000"/>
                <w:sz w:val="18"/>
                <w:szCs w:val="18"/>
                <w:lang w:eastAsia="en-ID"/>
              </w:rPr>
            </w:pPr>
            <w:r>
              <w:rPr>
                <w:rFonts w:ascii="Arial" w:eastAsia="Times New Roman" w:hAnsi="Arial" w:cs="Arial"/>
                <w:color w:val="000000"/>
                <w:sz w:val="18"/>
                <w:szCs w:val="18"/>
                <w:lang w:eastAsia="en-ID"/>
              </w:rPr>
              <w:t>16</w:t>
            </w:r>
          </w:p>
        </w:tc>
        <w:tc>
          <w:tcPr>
            <w:tcW w:w="992" w:type="dxa"/>
            <w:shd w:val="clear" w:color="000000" w:fill="FFFFFF"/>
            <w:vAlign w:val="center"/>
          </w:tcPr>
          <w:p w14:paraId="5E3C9659" w14:textId="308CB0F4" w:rsidR="00247C6F" w:rsidRPr="00540C0D" w:rsidRDefault="00247C6F" w:rsidP="00247C6F">
            <w:pPr>
              <w:spacing w:after="0" w:line="240" w:lineRule="auto"/>
              <w:jc w:val="center"/>
              <w:rPr>
                <w:rFonts w:ascii="Arial" w:eastAsia="Times New Roman" w:hAnsi="Arial" w:cs="Arial"/>
                <w:color w:val="000000"/>
                <w:sz w:val="18"/>
                <w:szCs w:val="18"/>
                <w:lang w:eastAsia="en-ID"/>
              </w:rPr>
            </w:pPr>
            <w:r>
              <w:rPr>
                <w:rFonts w:ascii="Arial" w:eastAsia="Times New Roman" w:hAnsi="Arial" w:cs="Arial"/>
                <w:color w:val="000000"/>
                <w:sz w:val="18"/>
                <w:szCs w:val="18"/>
                <w:lang w:eastAsia="en-ID"/>
              </w:rPr>
              <w:t>1</w:t>
            </w:r>
          </w:p>
        </w:tc>
      </w:tr>
      <w:tr w:rsidR="00247C6F" w:rsidRPr="00540C0D" w14:paraId="3DF63370" w14:textId="77777777" w:rsidTr="00605667">
        <w:trPr>
          <w:trHeight w:val="315"/>
        </w:trPr>
        <w:tc>
          <w:tcPr>
            <w:tcW w:w="512" w:type="dxa"/>
            <w:shd w:val="clear" w:color="000000" w:fill="FFFFFF"/>
            <w:vAlign w:val="center"/>
            <w:hideMark/>
          </w:tcPr>
          <w:p w14:paraId="7CE65309" w14:textId="77777777" w:rsidR="00247C6F" w:rsidRPr="00540C0D" w:rsidRDefault="00247C6F" w:rsidP="00247C6F">
            <w:pPr>
              <w:spacing w:after="0" w:line="240" w:lineRule="auto"/>
              <w:jc w:val="right"/>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9</w:t>
            </w:r>
          </w:p>
        </w:tc>
        <w:tc>
          <w:tcPr>
            <w:tcW w:w="1043" w:type="dxa"/>
            <w:shd w:val="clear" w:color="000000" w:fill="FFFFFF"/>
            <w:vAlign w:val="center"/>
            <w:hideMark/>
          </w:tcPr>
          <w:p w14:paraId="2B0C7DB3" w14:textId="77777777" w:rsidR="00247C6F" w:rsidRPr="00540C0D" w:rsidRDefault="00247C6F" w:rsidP="00247C6F">
            <w:pPr>
              <w:spacing w:after="0" w:line="240" w:lineRule="auto"/>
              <w:rPr>
                <w:rFonts w:ascii="Arial" w:eastAsia="Times New Roman" w:hAnsi="Arial" w:cs="Arial"/>
                <w:color w:val="000000"/>
                <w:sz w:val="18"/>
                <w:szCs w:val="18"/>
                <w:lang w:eastAsia="en-ID"/>
              </w:rPr>
            </w:pPr>
            <w:r w:rsidRPr="00540C0D">
              <w:rPr>
                <w:rFonts w:ascii="Arial" w:eastAsia="Times New Roman" w:hAnsi="Arial" w:cs="Arial"/>
                <w:color w:val="000000" w:themeColor="text1"/>
                <w:sz w:val="18"/>
                <w:szCs w:val="18"/>
                <w:lang w:val="x-none"/>
              </w:rPr>
              <w:t>PGa-1.3</w:t>
            </w:r>
          </w:p>
        </w:tc>
        <w:tc>
          <w:tcPr>
            <w:tcW w:w="928" w:type="dxa"/>
            <w:shd w:val="clear" w:color="000000" w:fill="FFFFFF"/>
            <w:vAlign w:val="center"/>
            <w:hideMark/>
          </w:tcPr>
          <w:p w14:paraId="193F1891"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0</w:t>
            </w:r>
          </w:p>
        </w:tc>
        <w:tc>
          <w:tcPr>
            <w:tcW w:w="1012" w:type="dxa"/>
            <w:shd w:val="clear" w:color="000000" w:fill="FFFFFF"/>
            <w:vAlign w:val="center"/>
            <w:hideMark/>
          </w:tcPr>
          <w:p w14:paraId="249E32AB"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w:t>
            </w:r>
          </w:p>
        </w:tc>
        <w:tc>
          <w:tcPr>
            <w:tcW w:w="1082" w:type="dxa"/>
            <w:shd w:val="clear" w:color="000000" w:fill="FFFFFF"/>
            <w:vAlign w:val="center"/>
            <w:hideMark/>
          </w:tcPr>
          <w:p w14:paraId="640A823E"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w:t>
            </w:r>
          </w:p>
        </w:tc>
        <w:tc>
          <w:tcPr>
            <w:tcW w:w="626" w:type="dxa"/>
            <w:shd w:val="clear" w:color="000000" w:fill="FFFFFF"/>
            <w:vAlign w:val="center"/>
            <w:hideMark/>
          </w:tcPr>
          <w:p w14:paraId="0233603D"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w:t>
            </w:r>
          </w:p>
        </w:tc>
        <w:tc>
          <w:tcPr>
            <w:tcW w:w="687" w:type="dxa"/>
            <w:shd w:val="clear" w:color="000000" w:fill="FFFFFF"/>
            <w:vAlign w:val="center"/>
            <w:hideMark/>
          </w:tcPr>
          <w:p w14:paraId="07FFC43A"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w:t>
            </w:r>
          </w:p>
        </w:tc>
        <w:tc>
          <w:tcPr>
            <w:tcW w:w="916" w:type="dxa"/>
            <w:shd w:val="clear" w:color="000000" w:fill="FFFFFF"/>
            <w:vAlign w:val="center"/>
          </w:tcPr>
          <w:p w14:paraId="7A17A429"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1087" w:type="dxa"/>
            <w:shd w:val="clear" w:color="000000" w:fill="FFFFFF"/>
            <w:vAlign w:val="center"/>
            <w:hideMark/>
          </w:tcPr>
          <w:p w14:paraId="7801A77A"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w:t>
            </w:r>
          </w:p>
        </w:tc>
        <w:tc>
          <w:tcPr>
            <w:tcW w:w="1061" w:type="dxa"/>
            <w:shd w:val="clear" w:color="000000" w:fill="FFFFFF"/>
            <w:vAlign w:val="center"/>
            <w:hideMark/>
          </w:tcPr>
          <w:p w14:paraId="7282E848"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1077" w:type="dxa"/>
            <w:shd w:val="clear" w:color="000000" w:fill="FFFFFF"/>
            <w:vAlign w:val="center"/>
            <w:hideMark/>
          </w:tcPr>
          <w:p w14:paraId="231600D4"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0</w:t>
            </w:r>
          </w:p>
        </w:tc>
        <w:tc>
          <w:tcPr>
            <w:tcW w:w="976" w:type="dxa"/>
            <w:shd w:val="clear" w:color="auto" w:fill="auto"/>
            <w:noWrap/>
            <w:vAlign w:val="bottom"/>
            <w:hideMark/>
          </w:tcPr>
          <w:p w14:paraId="204C91D8" w14:textId="2BA7263D" w:rsidR="00247C6F" w:rsidRPr="00540C0D" w:rsidRDefault="00247C6F" w:rsidP="00247C6F">
            <w:pPr>
              <w:spacing w:after="0" w:line="240" w:lineRule="auto"/>
              <w:jc w:val="center"/>
              <w:rPr>
                <w:rFonts w:ascii="Arial" w:eastAsia="Times New Roman" w:hAnsi="Arial" w:cs="Arial"/>
                <w:color w:val="000000"/>
                <w:sz w:val="18"/>
                <w:szCs w:val="18"/>
                <w:lang w:eastAsia="en-ID"/>
              </w:rPr>
            </w:pPr>
            <w:r>
              <w:rPr>
                <w:rFonts w:ascii="Arial" w:eastAsia="Times New Roman" w:hAnsi="Arial" w:cs="Arial"/>
                <w:color w:val="000000"/>
                <w:sz w:val="18"/>
                <w:szCs w:val="18"/>
                <w:lang w:eastAsia="en-ID"/>
              </w:rPr>
              <w:t>9</w:t>
            </w:r>
          </w:p>
        </w:tc>
        <w:tc>
          <w:tcPr>
            <w:tcW w:w="992" w:type="dxa"/>
            <w:shd w:val="clear" w:color="auto" w:fill="auto"/>
            <w:noWrap/>
            <w:vAlign w:val="bottom"/>
          </w:tcPr>
          <w:p w14:paraId="3483C3AA" w14:textId="471BDF89" w:rsidR="00247C6F" w:rsidRPr="00540C0D" w:rsidRDefault="00247C6F" w:rsidP="00247C6F">
            <w:pPr>
              <w:spacing w:after="0" w:line="240" w:lineRule="auto"/>
              <w:jc w:val="center"/>
              <w:rPr>
                <w:rFonts w:ascii="Arial" w:eastAsia="Times New Roman" w:hAnsi="Arial" w:cs="Arial"/>
                <w:color w:val="000000"/>
                <w:sz w:val="18"/>
                <w:szCs w:val="18"/>
                <w:lang w:eastAsia="en-ID"/>
              </w:rPr>
            </w:pPr>
            <w:r>
              <w:rPr>
                <w:rFonts w:ascii="Arial" w:eastAsia="Times New Roman" w:hAnsi="Arial" w:cs="Arial"/>
                <w:color w:val="000000"/>
                <w:sz w:val="18"/>
                <w:szCs w:val="18"/>
                <w:lang w:eastAsia="en-ID"/>
              </w:rPr>
              <w:t>8</w:t>
            </w:r>
          </w:p>
        </w:tc>
      </w:tr>
      <w:tr w:rsidR="00247C6F" w:rsidRPr="00540C0D" w14:paraId="494D6731" w14:textId="77777777" w:rsidTr="00605667">
        <w:trPr>
          <w:trHeight w:val="300"/>
        </w:trPr>
        <w:tc>
          <w:tcPr>
            <w:tcW w:w="512" w:type="dxa"/>
            <w:shd w:val="clear" w:color="000000" w:fill="FFFFFF"/>
            <w:vAlign w:val="center"/>
            <w:hideMark/>
          </w:tcPr>
          <w:p w14:paraId="292031FF" w14:textId="77777777" w:rsidR="00247C6F" w:rsidRPr="00540C0D" w:rsidRDefault="00247C6F" w:rsidP="00247C6F">
            <w:pPr>
              <w:spacing w:after="0" w:line="240" w:lineRule="auto"/>
              <w:jc w:val="right"/>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10</w:t>
            </w:r>
          </w:p>
        </w:tc>
        <w:tc>
          <w:tcPr>
            <w:tcW w:w="1043" w:type="dxa"/>
            <w:shd w:val="clear" w:color="000000" w:fill="FFFFFF"/>
            <w:vAlign w:val="center"/>
            <w:hideMark/>
          </w:tcPr>
          <w:p w14:paraId="532AC31A" w14:textId="77777777" w:rsidR="00247C6F" w:rsidRPr="00540C0D" w:rsidRDefault="00247C6F" w:rsidP="00247C6F">
            <w:pPr>
              <w:spacing w:after="0" w:line="240" w:lineRule="auto"/>
              <w:rPr>
                <w:rFonts w:ascii="Arial" w:eastAsia="Times New Roman" w:hAnsi="Arial" w:cs="Arial"/>
                <w:color w:val="000000"/>
                <w:sz w:val="18"/>
                <w:szCs w:val="18"/>
                <w:lang w:eastAsia="en-ID"/>
              </w:rPr>
            </w:pPr>
            <w:r w:rsidRPr="00540C0D">
              <w:rPr>
                <w:rFonts w:ascii="Arial" w:eastAsia="Times New Roman" w:hAnsi="Arial" w:cs="Arial"/>
                <w:color w:val="000000" w:themeColor="text1"/>
                <w:sz w:val="18"/>
                <w:szCs w:val="18"/>
                <w:lang w:val="x-none"/>
              </w:rPr>
              <w:t>BGa-2.1</w:t>
            </w:r>
          </w:p>
        </w:tc>
        <w:tc>
          <w:tcPr>
            <w:tcW w:w="928" w:type="dxa"/>
            <w:shd w:val="clear" w:color="000000" w:fill="FFFFFF"/>
            <w:vAlign w:val="center"/>
            <w:hideMark/>
          </w:tcPr>
          <w:p w14:paraId="2A8B9084"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0</w:t>
            </w:r>
          </w:p>
        </w:tc>
        <w:tc>
          <w:tcPr>
            <w:tcW w:w="1012" w:type="dxa"/>
            <w:shd w:val="clear" w:color="000000" w:fill="FFFFFF"/>
            <w:vAlign w:val="center"/>
            <w:hideMark/>
          </w:tcPr>
          <w:p w14:paraId="4733EA26"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1082" w:type="dxa"/>
            <w:shd w:val="clear" w:color="000000" w:fill="FFFFFF"/>
            <w:vAlign w:val="center"/>
            <w:hideMark/>
          </w:tcPr>
          <w:p w14:paraId="2DAA979C"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3</w:t>
            </w:r>
          </w:p>
        </w:tc>
        <w:tc>
          <w:tcPr>
            <w:tcW w:w="626" w:type="dxa"/>
            <w:shd w:val="clear" w:color="000000" w:fill="FFFFFF"/>
            <w:vAlign w:val="center"/>
            <w:hideMark/>
          </w:tcPr>
          <w:p w14:paraId="0487136B"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687" w:type="dxa"/>
            <w:shd w:val="clear" w:color="000000" w:fill="FFFFFF"/>
            <w:vAlign w:val="center"/>
            <w:hideMark/>
          </w:tcPr>
          <w:p w14:paraId="4D0097E2"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916" w:type="dxa"/>
            <w:shd w:val="clear" w:color="000000" w:fill="FFFFFF"/>
            <w:vAlign w:val="center"/>
          </w:tcPr>
          <w:p w14:paraId="2ACF92CB"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3</w:t>
            </w:r>
          </w:p>
        </w:tc>
        <w:tc>
          <w:tcPr>
            <w:tcW w:w="1087" w:type="dxa"/>
            <w:shd w:val="clear" w:color="000000" w:fill="FFFFFF"/>
            <w:vAlign w:val="center"/>
            <w:hideMark/>
          </w:tcPr>
          <w:p w14:paraId="783F397A"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w:t>
            </w:r>
          </w:p>
        </w:tc>
        <w:tc>
          <w:tcPr>
            <w:tcW w:w="1061" w:type="dxa"/>
            <w:shd w:val="clear" w:color="000000" w:fill="FFFFFF"/>
            <w:vAlign w:val="center"/>
            <w:hideMark/>
          </w:tcPr>
          <w:p w14:paraId="2C8D0551"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1077" w:type="dxa"/>
            <w:shd w:val="clear" w:color="000000" w:fill="FFFFFF"/>
            <w:vAlign w:val="center"/>
            <w:hideMark/>
          </w:tcPr>
          <w:p w14:paraId="3911C1FA"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0</w:t>
            </w:r>
          </w:p>
        </w:tc>
        <w:tc>
          <w:tcPr>
            <w:tcW w:w="976" w:type="dxa"/>
            <w:shd w:val="clear" w:color="auto" w:fill="auto"/>
            <w:noWrap/>
            <w:vAlign w:val="bottom"/>
            <w:hideMark/>
          </w:tcPr>
          <w:p w14:paraId="71D401BF" w14:textId="3D454AF5"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w:t>
            </w:r>
            <w:r>
              <w:rPr>
                <w:rFonts w:ascii="Arial" w:eastAsia="Times New Roman" w:hAnsi="Arial" w:cs="Arial"/>
                <w:color w:val="000000"/>
                <w:sz w:val="18"/>
                <w:szCs w:val="18"/>
                <w:lang w:eastAsia="en-ID"/>
              </w:rPr>
              <w:t>5</w:t>
            </w:r>
          </w:p>
        </w:tc>
        <w:tc>
          <w:tcPr>
            <w:tcW w:w="992" w:type="dxa"/>
            <w:shd w:val="clear" w:color="auto" w:fill="auto"/>
            <w:noWrap/>
            <w:vAlign w:val="bottom"/>
          </w:tcPr>
          <w:p w14:paraId="6D53F791" w14:textId="1A8BDC85" w:rsidR="00247C6F" w:rsidRPr="00540C0D" w:rsidRDefault="00247C6F" w:rsidP="00247C6F">
            <w:pPr>
              <w:spacing w:after="0" w:line="240" w:lineRule="auto"/>
              <w:jc w:val="center"/>
              <w:rPr>
                <w:rFonts w:ascii="Arial" w:eastAsia="Times New Roman" w:hAnsi="Arial" w:cs="Arial"/>
                <w:color w:val="000000"/>
                <w:sz w:val="18"/>
                <w:szCs w:val="18"/>
                <w:lang w:eastAsia="en-ID"/>
              </w:rPr>
            </w:pPr>
            <w:r>
              <w:rPr>
                <w:rFonts w:ascii="Arial" w:eastAsia="Times New Roman" w:hAnsi="Arial" w:cs="Arial"/>
                <w:color w:val="000000"/>
                <w:sz w:val="18"/>
                <w:szCs w:val="18"/>
                <w:lang w:eastAsia="en-ID"/>
              </w:rPr>
              <w:t>2</w:t>
            </w:r>
          </w:p>
        </w:tc>
      </w:tr>
      <w:tr w:rsidR="00247C6F" w:rsidRPr="00540C0D" w14:paraId="21F54778" w14:textId="77777777" w:rsidTr="00605667">
        <w:trPr>
          <w:trHeight w:val="300"/>
        </w:trPr>
        <w:tc>
          <w:tcPr>
            <w:tcW w:w="512" w:type="dxa"/>
            <w:shd w:val="clear" w:color="000000" w:fill="FFFFFF"/>
            <w:vAlign w:val="center"/>
            <w:hideMark/>
          </w:tcPr>
          <w:p w14:paraId="397CA3D5" w14:textId="77777777" w:rsidR="00247C6F" w:rsidRPr="00540C0D" w:rsidRDefault="00247C6F" w:rsidP="00247C6F">
            <w:pPr>
              <w:spacing w:after="0" w:line="240" w:lineRule="auto"/>
              <w:jc w:val="right"/>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11</w:t>
            </w:r>
          </w:p>
        </w:tc>
        <w:tc>
          <w:tcPr>
            <w:tcW w:w="1043" w:type="dxa"/>
            <w:shd w:val="clear" w:color="000000" w:fill="FFFFFF"/>
            <w:vAlign w:val="center"/>
            <w:hideMark/>
          </w:tcPr>
          <w:p w14:paraId="7DA604D5" w14:textId="77777777" w:rsidR="00247C6F" w:rsidRPr="00540C0D" w:rsidRDefault="00247C6F" w:rsidP="00247C6F">
            <w:pPr>
              <w:spacing w:after="0" w:line="240" w:lineRule="auto"/>
              <w:rPr>
                <w:rFonts w:ascii="Arial" w:eastAsia="Times New Roman" w:hAnsi="Arial" w:cs="Arial"/>
                <w:color w:val="000000"/>
                <w:sz w:val="18"/>
                <w:szCs w:val="18"/>
                <w:lang w:eastAsia="en-ID"/>
              </w:rPr>
            </w:pPr>
            <w:r w:rsidRPr="00540C0D">
              <w:rPr>
                <w:rFonts w:ascii="Arial" w:eastAsia="Times New Roman" w:hAnsi="Arial" w:cs="Arial"/>
                <w:color w:val="000000" w:themeColor="text1"/>
                <w:sz w:val="18"/>
                <w:szCs w:val="18"/>
                <w:lang w:val="x-none"/>
              </w:rPr>
              <w:t>BGa-2.2</w:t>
            </w:r>
          </w:p>
        </w:tc>
        <w:tc>
          <w:tcPr>
            <w:tcW w:w="928" w:type="dxa"/>
            <w:shd w:val="clear" w:color="000000" w:fill="FFFFFF"/>
            <w:vAlign w:val="center"/>
            <w:hideMark/>
          </w:tcPr>
          <w:p w14:paraId="65145324"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0</w:t>
            </w:r>
          </w:p>
        </w:tc>
        <w:tc>
          <w:tcPr>
            <w:tcW w:w="1012" w:type="dxa"/>
            <w:shd w:val="clear" w:color="000000" w:fill="FFFFFF"/>
            <w:vAlign w:val="center"/>
            <w:hideMark/>
          </w:tcPr>
          <w:p w14:paraId="57C67E58"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0</w:t>
            </w:r>
          </w:p>
        </w:tc>
        <w:tc>
          <w:tcPr>
            <w:tcW w:w="1082" w:type="dxa"/>
            <w:shd w:val="clear" w:color="000000" w:fill="FFFFFF"/>
            <w:vAlign w:val="center"/>
            <w:hideMark/>
          </w:tcPr>
          <w:p w14:paraId="74E9CFE1"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626" w:type="dxa"/>
            <w:shd w:val="clear" w:color="000000" w:fill="FFFFFF"/>
            <w:vAlign w:val="center"/>
            <w:hideMark/>
          </w:tcPr>
          <w:p w14:paraId="48D8E9BE"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3</w:t>
            </w:r>
          </w:p>
        </w:tc>
        <w:tc>
          <w:tcPr>
            <w:tcW w:w="687" w:type="dxa"/>
            <w:shd w:val="clear" w:color="000000" w:fill="FFFFFF"/>
            <w:vAlign w:val="center"/>
            <w:hideMark/>
          </w:tcPr>
          <w:p w14:paraId="448BF35E"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w:t>
            </w:r>
          </w:p>
        </w:tc>
        <w:tc>
          <w:tcPr>
            <w:tcW w:w="916" w:type="dxa"/>
            <w:shd w:val="clear" w:color="000000" w:fill="FFFFFF"/>
            <w:vAlign w:val="center"/>
          </w:tcPr>
          <w:p w14:paraId="480432B7"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3</w:t>
            </w:r>
          </w:p>
        </w:tc>
        <w:tc>
          <w:tcPr>
            <w:tcW w:w="1087" w:type="dxa"/>
            <w:shd w:val="clear" w:color="000000" w:fill="FFFFFF"/>
            <w:vAlign w:val="center"/>
            <w:hideMark/>
          </w:tcPr>
          <w:p w14:paraId="641A80F4"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0</w:t>
            </w:r>
          </w:p>
        </w:tc>
        <w:tc>
          <w:tcPr>
            <w:tcW w:w="1061" w:type="dxa"/>
            <w:shd w:val="clear" w:color="000000" w:fill="FFFFFF"/>
            <w:vAlign w:val="center"/>
            <w:hideMark/>
          </w:tcPr>
          <w:p w14:paraId="67D1EEC0"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1077" w:type="dxa"/>
            <w:shd w:val="clear" w:color="000000" w:fill="FFFFFF"/>
            <w:vAlign w:val="center"/>
            <w:hideMark/>
          </w:tcPr>
          <w:p w14:paraId="7BC11AFB"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0</w:t>
            </w:r>
          </w:p>
        </w:tc>
        <w:tc>
          <w:tcPr>
            <w:tcW w:w="976" w:type="dxa"/>
            <w:shd w:val="clear" w:color="auto" w:fill="auto"/>
            <w:noWrap/>
            <w:vAlign w:val="bottom"/>
            <w:hideMark/>
          </w:tcPr>
          <w:p w14:paraId="66C1EDE3" w14:textId="4F0DCBDC"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w:t>
            </w:r>
            <w:r>
              <w:rPr>
                <w:rFonts w:ascii="Arial" w:eastAsia="Times New Roman" w:hAnsi="Arial" w:cs="Arial"/>
                <w:color w:val="000000"/>
                <w:sz w:val="18"/>
                <w:szCs w:val="18"/>
                <w:lang w:eastAsia="en-ID"/>
              </w:rPr>
              <w:t>1</w:t>
            </w:r>
          </w:p>
        </w:tc>
        <w:tc>
          <w:tcPr>
            <w:tcW w:w="992" w:type="dxa"/>
            <w:shd w:val="clear" w:color="auto" w:fill="auto"/>
            <w:noWrap/>
            <w:vAlign w:val="bottom"/>
          </w:tcPr>
          <w:p w14:paraId="38D01653" w14:textId="735D1935" w:rsidR="00247C6F" w:rsidRPr="00540C0D" w:rsidRDefault="00247C6F" w:rsidP="00247C6F">
            <w:pPr>
              <w:spacing w:after="0" w:line="240" w:lineRule="auto"/>
              <w:jc w:val="center"/>
              <w:rPr>
                <w:rFonts w:ascii="Arial" w:eastAsia="Times New Roman" w:hAnsi="Arial" w:cs="Arial"/>
                <w:color w:val="000000"/>
                <w:sz w:val="18"/>
                <w:szCs w:val="18"/>
                <w:lang w:eastAsia="en-ID"/>
              </w:rPr>
            </w:pPr>
            <w:r>
              <w:rPr>
                <w:rFonts w:ascii="Arial" w:eastAsia="Times New Roman" w:hAnsi="Arial" w:cs="Arial"/>
                <w:color w:val="000000"/>
                <w:sz w:val="18"/>
                <w:szCs w:val="18"/>
                <w:lang w:eastAsia="en-ID"/>
              </w:rPr>
              <w:t>6</w:t>
            </w:r>
          </w:p>
        </w:tc>
      </w:tr>
      <w:tr w:rsidR="00247C6F" w:rsidRPr="00540C0D" w14:paraId="00BAE8F2" w14:textId="77777777" w:rsidTr="00605667">
        <w:trPr>
          <w:trHeight w:val="300"/>
        </w:trPr>
        <w:tc>
          <w:tcPr>
            <w:tcW w:w="512" w:type="dxa"/>
            <w:shd w:val="clear" w:color="000000" w:fill="FFFFFF"/>
            <w:vAlign w:val="center"/>
            <w:hideMark/>
          </w:tcPr>
          <w:p w14:paraId="59C38DD9" w14:textId="77777777" w:rsidR="00247C6F" w:rsidRPr="00540C0D" w:rsidRDefault="00247C6F" w:rsidP="00247C6F">
            <w:pPr>
              <w:spacing w:after="0" w:line="240" w:lineRule="auto"/>
              <w:jc w:val="right"/>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12</w:t>
            </w:r>
          </w:p>
        </w:tc>
        <w:tc>
          <w:tcPr>
            <w:tcW w:w="1043" w:type="dxa"/>
            <w:shd w:val="clear" w:color="000000" w:fill="FFFFFF"/>
            <w:vAlign w:val="center"/>
            <w:hideMark/>
          </w:tcPr>
          <w:p w14:paraId="3E25B412" w14:textId="77777777" w:rsidR="00247C6F" w:rsidRPr="00540C0D" w:rsidRDefault="00247C6F" w:rsidP="00247C6F">
            <w:pPr>
              <w:spacing w:after="0" w:line="240" w:lineRule="auto"/>
              <w:rPr>
                <w:rFonts w:ascii="Arial" w:eastAsia="Times New Roman" w:hAnsi="Arial" w:cs="Arial"/>
                <w:color w:val="000000"/>
                <w:sz w:val="18"/>
                <w:szCs w:val="18"/>
                <w:lang w:eastAsia="en-ID"/>
              </w:rPr>
            </w:pPr>
            <w:r w:rsidRPr="00540C0D">
              <w:rPr>
                <w:rFonts w:ascii="Arial" w:eastAsia="Times New Roman" w:hAnsi="Arial" w:cs="Arial"/>
                <w:color w:val="000000" w:themeColor="text1"/>
                <w:sz w:val="18"/>
                <w:szCs w:val="18"/>
                <w:lang w:val="x-none"/>
              </w:rPr>
              <w:t>WGa-3</w:t>
            </w:r>
          </w:p>
        </w:tc>
        <w:tc>
          <w:tcPr>
            <w:tcW w:w="928" w:type="dxa"/>
            <w:shd w:val="clear" w:color="000000" w:fill="FFFFFF"/>
            <w:vAlign w:val="center"/>
            <w:hideMark/>
          </w:tcPr>
          <w:p w14:paraId="4779E224"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0</w:t>
            </w:r>
          </w:p>
        </w:tc>
        <w:tc>
          <w:tcPr>
            <w:tcW w:w="1012" w:type="dxa"/>
            <w:shd w:val="clear" w:color="000000" w:fill="FFFFFF"/>
            <w:vAlign w:val="center"/>
            <w:hideMark/>
          </w:tcPr>
          <w:p w14:paraId="29E5637C"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0</w:t>
            </w:r>
          </w:p>
        </w:tc>
        <w:tc>
          <w:tcPr>
            <w:tcW w:w="1082" w:type="dxa"/>
            <w:shd w:val="clear" w:color="000000" w:fill="FFFFFF"/>
            <w:vAlign w:val="center"/>
            <w:hideMark/>
          </w:tcPr>
          <w:p w14:paraId="60264ECE"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w:t>
            </w:r>
          </w:p>
        </w:tc>
        <w:tc>
          <w:tcPr>
            <w:tcW w:w="626" w:type="dxa"/>
            <w:shd w:val="clear" w:color="000000" w:fill="FFFFFF"/>
            <w:vAlign w:val="center"/>
            <w:hideMark/>
          </w:tcPr>
          <w:p w14:paraId="38AA2EF8"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687" w:type="dxa"/>
            <w:shd w:val="clear" w:color="000000" w:fill="FFFFFF"/>
            <w:vAlign w:val="center"/>
            <w:hideMark/>
          </w:tcPr>
          <w:p w14:paraId="73D8BCC7"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916" w:type="dxa"/>
            <w:shd w:val="clear" w:color="000000" w:fill="FFFFFF"/>
            <w:vAlign w:val="center"/>
          </w:tcPr>
          <w:p w14:paraId="5CCF1295"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w:t>
            </w:r>
          </w:p>
        </w:tc>
        <w:tc>
          <w:tcPr>
            <w:tcW w:w="1087" w:type="dxa"/>
            <w:shd w:val="clear" w:color="000000" w:fill="FFFFFF"/>
            <w:vAlign w:val="center"/>
            <w:hideMark/>
          </w:tcPr>
          <w:p w14:paraId="0F08B460"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3</w:t>
            </w:r>
          </w:p>
        </w:tc>
        <w:tc>
          <w:tcPr>
            <w:tcW w:w="1061" w:type="dxa"/>
            <w:shd w:val="clear" w:color="000000" w:fill="FFFFFF"/>
            <w:vAlign w:val="center"/>
            <w:hideMark/>
          </w:tcPr>
          <w:p w14:paraId="5BFC7CF9"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1077" w:type="dxa"/>
            <w:shd w:val="clear" w:color="000000" w:fill="FFFFFF"/>
            <w:vAlign w:val="center"/>
            <w:hideMark/>
          </w:tcPr>
          <w:p w14:paraId="00533BD8"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976" w:type="dxa"/>
            <w:shd w:val="clear" w:color="auto" w:fill="auto"/>
            <w:noWrap/>
            <w:vAlign w:val="bottom"/>
            <w:hideMark/>
          </w:tcPr>
          <w:p w14:paraId="1EEBE876" w14:textId="7BD64E09"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w:t>
            </w:r>
            <w:r>
              <w:rPr>
                <w:rFonts w:ascii="Arial" w:eastAsia="Times New Roman" w:hAnsi="Arial" w:cs="Arial"/>
                <w:color w:val="000000"/>
                <w:sz w:val="18"/>
                <w:szCs w:val="18"/>
                <w:lang w:eastAsia="en-ID"/>
              </w:rPr>
              <w:t>3</w:t>
            </w:r>
          </w:p>
        </w:tc>
        <w:tc>
          <w:tcPr>
            <w:tcW w:w="992" w:type="dxa"/>
            <w:shd w:val="clear" w:color="auto" w:fill="auto"/>
            <w:noWrap/>
            <w:vAlign w:val="bottom"/>
          </w:tcPr>
          <w:p w14:paraId="5B41A745" w14:textId="4D0574CF" w:rsidR="00247C6F" w:rsidRPr="00540C0D" w:rsidRDefault="00247C6F" w:rsidP="00247C6F">
            <w:pPr>
              <w:spacing w:after="0" w:line="240" w:lineRule="auto"/>
              <w:jc w:val="center"/>
              <w:rPr>
                <w:rFonts w:ascii="Arial" w:eastAsia="Times New Roman" w:hAnsi="Arial" w:cs="Arial"/>
                <w:color w:val="000000"/>
                <w:sz w:val="18"/>
                <w:szCs w:val="18"/>
                <w:lang w:eastAsia="en-ID"/>
              </w:rPr>
            </w:pPr>
            <w:r>
              <w:rPr>
                <w:rFonts w:ascii="Arial" w:eastAsia="Times New Roman" w:hAnsi="Arial" w:cs="Arial"/>
                <w:color w:val="000000"/>
                <w:sz w:val="18"/>
                <w:szCs w:val="18"/>
                <w:lang w:eastAsia="en-ID"/>
              </w:rPr>
              <w:t>4</w:t>
            </w:r>
          </w:p>
        </w:tc>
      </w:tr>
      <w:tr w:rsidR="00247C6F" w:rsidRPr="00540C0D" w14:paraId="7F050B96" w14:textId="77777777" w:rsidTr="00605667">
        <w:trPr>
          <w:trHeight w:val="300"/>
        </w:trPr>
        <w:tc>
          <w:tcPr>
            <w:tcW w:w="512" w:type="dxa"/>
            <w:shd w:val="clear" w:color="000000" w:fill="FFFFFF"/>
            <w:vAlign w:val="center"/>
            <w:hideMark/>
          </w:tcPr>
          <w:p w14:paraId="1D874E74" w14:textId="77777777" w:rsidR="00247C6F" w:rsidRPr="00540C0D" w:rsidRDefault="00247C6F" w:rsidP="00247C6F">
            <w:pPr>
              <w:spacing w:after="0" w:line="240" w:lineRule="auto"/>
              <w:jc w:val="right"/>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13</w:t>
            </w:r>
          </w:p>
        </w:tc>
        <w:tc>
          <w:tcPr>
            <w:tcW w:w="1043" w:type="dxa"/>
            <w:shd w:val="clear" w:color="000000" w:fill="FFFFFF"/>
            <w:vAlign w:val="center"/>
            <w:hideMark/>
          </w:tcPr>
          <w:p w14:paraId="6AD97701" w14:textId="77777777" w:rsidR="00247C6F" w:rsidRPr="00540C0D" w:rsidRDefault="00247C6F" w:rsidP="00247C6F">
            <w:pPr>
              <w:spacing w:after="0" w:line="240" w:lineRule="auto"/>
              <w:rPr>
                <w:rFonts w:ascii="Arial" w:eastAsia="Times New Roman" w:hAnsi="Arial" w:cs="Arial"/>
                <w:color w:val="000000"/>
                <w:sz w:val="18"/>
                <w:szCs w:val="18"/>
                <w:lang w:eastAsia="en-ID"/>
              </w:rPr>
            </w:pPr>
            <w:r w:rsidRPr="00540C0D">
              <w:rPr>
                <w:rFonts w:ascii="Arial" w:eastAsia="Times New Roman" w:hAnsi="Arial" w:cs="Arial"/>
                <w:color w:val="000000" w:themeColor="text1"/>
                <w:sz w:val="18"/>
                <w:szCs w:val="18"/>
                <w:lang w:val="x-none"/>
              </w:rPr>
              <w:t>WGa-3.1</w:t>
            </w:r>
          </w:p>
        </w:tc>
        <w:tc>
          <w:tcPr>
            <w:tcW w:w="928" w:type="dxa"/>
            <w:shd w:val="clear" w:color="000000" w:fill="FFFFFF"/>
            <w:vAlign w:val="center"/>
            <w:hideMark/>
          </w:tcPr>
          <w:p w14:paraId="33B755EA"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0</w:t>
            </w:r>
          </w:p>
        </w:tc>
        <w:tc>
          <w:tcPr>
            <w:tcW w:w="1012" w:type="dxa"/>
            <w:shd w:val="clear" w:color="000000" w:fill="FFFFFF"/>
            <w:vAlign w:val="center"/>
            <w:hideMark/>
          </w:tcPr>
          <w:p w14:paraId="1B67CD7F"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0</w:t>
            </w:r>
          </w:p>
        </w:tc>
        <w:tc>
          <w:tcPr>
            <w:tcW w:w="1082" w:type="dxa"/>
            <w:shd w:val="clear" w:color="000000" w:fill="FFFFFF"/>
            <w:vAlign w:val="center"/>
            <w:hideMark/>
          </w:tcPr>
          <w:p w14:paraId="784352A8"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w:t>
            </w:r>
          </w:p>
        </w:tc>
        <w:tc>
          <w:tcPr>
            <w:tcW w:w="626" w:type="dxa"/>
            <w:shd w:val="clear" w:color="000000" w:fill="FFFFFF"/>
            <w:vAlign w:val="center"/>
            <w:hideMark/>
          </w:tcPr>
          <w:p w14:paraId="49C6E8D9"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687" w:type="dxa"/>
            <w:shd w:val="clear" w:color="000000" w:fill="FFFFFF"/>
            <w:vAlign w:val="center"/>
            <w:hideMark/>
          </w:tcPr>
          <w:p w14:paraId="6EDFA35F"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w:t>
            </w:r>
          </w:p>
        </w:tc>
        <w:tc>
          <w:tcPr>
            <w:tcW w:w="916" w:type="dxa"/>
            <w:shd w:val="clear" w:color="000000" w:fill="FFFFFF"/>
            <w:vAlign w:val="center"/>
          </w:tcPr>
          <w:p w14:paraId="148B6BD9"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1087" w:type="dxa"/>
            <w:shd w:val="clear" w:color="000000" w:fill="FFFFFF"/>
            <w:vAlign w:val="center"/>
            <w:hideMark/>
          </w:tcPr>
          <w:p w14:paraId="43B532E2"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0</w:t>
            </w:r>
          </w:p>
        </w:tc>
        <w:tc>
          <w:tcPr>
            <w:tcW w:w="1061" w:type="dxa"/>
            <w:shd w:val="clear" w:color="000000" w:fill="FFFFFF"/>
            <w:vAlign w:val="center"/>
            <w:hideMark/>
          </w:tcPr>
          <w:p w14:paraId="196DD3C8"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1077" w:type="dxa"/>
            <w:shd w:val="clear" w:color="000000" w:fill="FFFFFF"/>
            <w:vAlign w:val="center"/>
            <w:hideMark/>
          </w:tcPr>
          <w:p w14:paraId="256264AB"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0</w:t>
            </w:r>
          </w:p>
        </w:tc>
        <w:tc>
          <w:tcPr>
            <w:tcW w:w="976" w:type="dxa"/>
            <w:shd w:val="clear" w:color="auto" w:fill="auto"/>
            <w:noWrap/>
            <w:vAlign w:val="bottom"/>
            <w:hideMark/>
          </w:tcPr>
          <w:p w14:paraId="02D2BAB7" w14:textId="0401A9ED" w:rsidR="00247C6F" w:rsidRPr="00540C0D" w:rsidRDefault="00247C6F" w:rsidP="00247C6F">
            <w:pPr>
              <w:spacing w:after="0" w:line="240" w:lineRule="auto"/>
              <w:jc w:val="center"/>
              <w:rPr>
                <w:rFonts w:ascii="Arial" w:eastAsia="Times New Roman" w:hAnsi="Arial" w:cs="Arial"/>
                <w:color w:val="000000"/>
                <w:sz w:val="18"/>
                <w:szCs w:val="18"/>
                <w:lang w:eastAsia="en-ID"/>
              </w:rPr>
            </w:pPr>
            <w:r>
              <w:rPr>
                <w:rFonts w:ascii="Arial" w:eastAsia="Times New Roman" w:hAnsi="Arial" w:cs="Arial"/>
                <w:color w:val="000000"/>
                <w:sz w:val="18"/>
                <w:szCs w:val="18"/>
                <w:lang w:eastAsia="en-ID"/>
              </w:rPr>
              <w:t>8</w:t>
            </w:r>
          </w:p>
        </w:tc>
        <w:tc>
          <w:tcPr>
            <w:tcW w:w="992" w:type="dxa"/>
            <w:shd w:val="clear" w:color="auto" w:fill="auto"/>
            <w:noWrap/>
            <w:vAlign w:val="bottom"/>
          </w:tcPr>
          <w:p w14:paraId="6951B7CC" w14:textId="359F75CA" w:rsidR="00247C6F" w:rsidRPr="00540C0D" w:rsidRDefault="00247C6F" w:rsidP="00247C6F">
            <w:pPr>
              <w:spacing w:after="0" w:line="240" w:lineRule="auto"/>
              <w:jc w:val="center"/>
              <w:rPr>
                <w:rFonts w:ascii="Arial" w:eastAsia="Times New Roman" w:hAnsi="Arial" w:cs="Arial"/>
                <w:color w:val="000000"/>
                <w:sz w:val="18"/>
                <w:szCs w:val="18"/>
                <w:lang w:eastAsia="en-ID"/>
              </w:rPr>
            </w:pPr>
            <w:r>
              <w:rPr>
                <w:rFonts w:ascii="Arial" w:eastAsia="Times New Roman" w:hAnsi="Arial" w:cs="Arial"/>
                <w:color w:val="000000"/>
                <w:sz w:val="18"/>
                <w:szCs w:val="18"/>
                <w:lang w:eastAsia="en-ID"/>
              </w:rPr>
              <w:t>9</w:t>
            </w:r>
          </w:p>
        </w:tc>
      </w:tr>
      <w:tr w:rsidR="00247C6F" w:rsidRPr="00540C0D" w14:paraId="480FF43A" w14:textId="77777777" w:rsidTr="00605667">
        <w:trPr>
          <w:trHeight w:val="390"/>
        </w:trPr>
        <w:tc>
          <w:tcPr>
            <w:tcW w:w="512" w:type="dxa"/>
            <w:shd w:val="clear" w:color="000000" w:fill="FFFFFF"/>
            <w:vAlign w:val="center"/>
            <w:hideMark/>
          </w:tcPr>
          <w:p w14:paraId="7F9A81B5" w14:textId="77777777" w:rsidR="00247C6F" w:rsidRPr="00540C0D" w:rsidRDefault="00247C6F" w:rsidP="00247C6F">
            <w:pPr>
              <w:spacing w:after="0" w:line="240" w:lineRule="auto"/>
              <w:jc w:val="right"/>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14</w:t>
            </w:r>
          </w:p>
        </w:tc>
        <w:tc>
          <w:tcPr>
            <w:tcW w:w="1043" w:type="dxa"/>
            <w:shd w:val="clear" w:color="000000" w:fill="FFFFFF"/>
            <w:vAlign w:val="center"/>
            <w:hideMark/>
          </w:tcPr>
          <w:p w14:paraId="656F05A5" w14:textId="77777777" w:rsidR="00247C6F" w:rsidRPr="00540C0D" w:rsidRDefault="00247C6F" w:rsidP="00247C6F">
            <w:pPr>
              <w:spacing w:after="0" w:line="240" w:lineRule="auto"/>
              <w:rPr>
                <w:rFonts w:ascii="Arial" w:eastAsia="Times New Roman" w:hAnsi="Arial" w:cs="Arial"/>
                <w:color w:val="000000"/>
                <w:sz w:val="18"/>
                <w:szCs w:val="18"/>
                <w:lang w:eastAsia="en-ID"/>
              </w:rPr>
            </w:pPr>
            <w:r w:rsidRPr="00540C0D">
              <w:rPr>
                <w:rFonts w:ascii="Arial" w:eastAsia="Times New Roman" w:hAnsi="Arial" w:cs="Arial"/>
                <w:color w:val="000000" w:themeColor="text1"/>
                <w:sz w:val="18"/>
                <w:szCs w:val="18"/>
                <w:lang w:val="x-none"/>
              </w:rPr>
              <w:t>JSi-1</w:t>
            </w:r>
          </w:p>
        </w:tc>
        <w:tc>
          <w:tcPr>
            <w:tcW w:w="928" w:type="dxa"/>
            <w:shd w:val="clear" w:color="000000" w:fill="FFFFFF"/>
            <w:vAlign w:val="center"/>
            <w:hideMark/>
          </w:tcPr>
          <w:p w14:paraId="6F3885BF"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0</w:t>
            </w:r>
          </w:p>
        </w:tc>
        <w:tc>
          <w:tcPr>
            <w:tcW w:w="1012" w:type="dxa"/>
            <w:shd w:val="clear" w:color="000000" w:fill="FFFFFF"/>
            <w:vAlign w:val="center"/>
            <w:hideMark/>
          </w:tcPr>
          <w:p w14:paraId="666FE56C"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0</w:t>
            </w:r>
          </w:p>
        </w:tc>
        <w:tc>
          <w:tcPr>
            <w:tcW w:w="1082" w:type="dxa"/>
            <w:shd w:val="clear" w:color="000000" w:fill="FFFFFF"/>
            <w:vAlign w:val="center"/>
            <w:hideMark/>
          </w:tcPr>
          <w:p w14:paraId="6DC155F2"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626" w:type="dxa"/>
            <w:shd w:val="clear" w:color="000000" w:fill="FFFFFF"/>
            <w:vAlign w:val="center"/>
            <w:hideMark/>
          </w:tcPr>
          <w:p w14:paraId="2D0B0C77"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687" w:type="dxa"/>
            <w:shd w:val="clear" w:color="000000" w:fill="FFFFFF"/>
            <w:vAlign w:val="center"/>
            <w:hideMark/>
          </w:tcPr>
          <w:p w14:paraId="1BEA0C45"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916" w:type="dxa"/>
            <w:shd w:val="clear" w:color="000000" w:fill="FFFFFF"/>
            <w:vAlign w:val="center"/>
          </w:tcPr>
          <w:p w14:paraId="7CE58123"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w:t>
            </w:r>
          </w:p>
        </w:tc>
        <w:tc>
          <w:tcPr>
            <w:tcW w:w="1087" w:type="dxa"/>
            <w:shd w:val="clear" w:color="000000" w:fill="FFFFFF"/>
            <w:vAlign w:val="center"/>
            <w:hideMark/>
          </w:tcPr>
          <w:p w14:paraId="0B982643"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w:t>
            </w:r>
          </w:p>
        </w:tc>
        <w:tc>
          <w:tcPr>
            <w:tcW w:w="1061" w:type="dxa"/>
            <w:shd w:val="clear" w:color="000000" w:fill="FFFFFF"/>
            <w:vAlign w:val="center"/>
            <w:hideMark/>
          </w:tcPr>
          <w:p w14:paraId="67008645"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1077" w:type="dxa"/>
            <w:shd w:val="clear" w:color="000000" w:fill="FFFFFF"/>
            <w:vAlign w:val="center"/>
            <w:hideMark/>
          </w:tcPr>
          <w:p w14:paraId="1A2BEC2C"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0</w:t>
            </w:r>
          </w:p>
        </w:tc>
        <w:tc>
          <w:tcPr>
            <w:tcW w:w="976" w:type="dxa"/>
            <w:shd w:val="clear" w:color="auto" w:fill="auto"/>
            <w:noWrap/>
            <w:vAlign w:val="bottom"/>
            <w:hideMark/>
          </w:tcPr>
          <w:p w14:paraId="00294A06" w14:textId="172BE460"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w:t>
            </w:r>
            <w:r>
              <w:rPr>
                <w:rFonts w:ascii="Arial" w:eastAsia="Times New Roman" w:hAnsi="Arial" w:cs="Arial"/>
                <w:color w:val="000000"/>
                <w:sz w:val="18"/>
                <w:szCs w:val="18"/>
                <w:lang w:eastAsia="en-ID"/>
              </w:rPr>
              <w:t>0</w:t>
            </w:r>
          </w:p>
        </w:tc>
        <w:tc>
          <w:tcPr>
            <w:tcW w:w="992" w:type="dxa"/>
            <w:shd w:val="clear" w:color="auto" w:fill="auto"/>
            <w:noWrap/>
            <w:vAlign w:val="bottom"/>
          </w:tcPr>
          <w:p w14:paraId="4B098A6A" w14:textId="004C2C9B" w:rsidR="00247C6F" w:rsidRPr="00540C0D" w:rsidRDefault="00247C6F" w:rsidP="00247C6F">
            <w:pPr>
              <w:spacing w:after="0" w:line="240" w:lineRule="auto"/>
              <w:jc w:val="center"/>
              <w:rPr>
                <w:rFonts w:ascii="Arial" w:eastAsia="Times New Roman" w:hAnsi="Arial" w:cs="Arial"/>
                <w:color w:val="000000"/>
                <w:sz w:val="18"/>
                <w:szCs w:val="18"/>
                <w:lang w:eastAsia="en-ID"/>
              </w:rPr>
            </w:pPr>
            <w:r>
              <w:rPr>
                <w:rFonts w:ascii="Arial" w:eastAsia="Times New Roman" w:hAnsi="Arial" w:cs="Arial"/>
                <w:color w:val="000000"/>
                <w:sz w:val="18"/>
                <w:szCs w:val="18"/>
                <w:lang w:eastAsia="en-ID"/>
              </w:rPr>
              <w:t>7</w:t>
            </w:r>
          </w:p>
        </w:tc>
      </w:tr>
      <w:tr w:rsidR="00247C6F" w:rsidRPr="00540C0D" w14:paraId="6EBF7097" w14:textId="77777777" w:rsidTr="00605667">
        <w:trPr>
          <w:trHeight w:val="330"/>
        </w:trPr>
        <w:tc>
          <w:tcPr>
            <w:tcW w:w="512" w:type="dxa"/>
            <w:shd w:val="clear" w:color="000000" w:fill="FFFFFF"/>
            <w:vAlign w:val="center"/>
            <w:hideMark/>
          </w:tcPr>
          <w:p w14:paraId="271936A1" w14:textId="77777777" w:rsidR="00247C6F" w:rsidRPr="00540C0D" w:rsidRDefault="00247C6F" w:rsidP="00247C6F">
            <w:pPr>
              <w:spacing w:after="0" w:line="240" w:lineRule="auto"/>
              <w:jc w:val="right"/>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15</w:t>
            </w:r>
          </w:p>
        </w:tc>
        <w:tc>
          <w:tcPr>
            <w:tcW w:w="1043" w:type="dxa"/>
            <w:shd w:val="clear" w:color="000000" w:fill="FFFFFF"/>
            <w:vAlign w:val="center"/>
            <w:hideMark/>
          </w:tcPr>
          <w:p w14:paraId="0D518500" w14:textId="77777777" w:rsidR="00247C6F" w:rsidRPr="00540C0D" w:rsidRDefault="00247C6F" w:rsidP="00247C6F">
            <w:pPr>
              <w:spacing w:after="0" w:line="240" w:lineRule="auto"/>
              <w:rPr>
                <w:rFonts w:ascii="Arial" w:eastAsia="Times New Roman" w:hAnsi="Arial" w:cs="Arial"/>
                <w:color w:val="000000"/>
                <w:sz w:val="18"/>
                <w:szCs w:val="18"/>
                <w:lang w:eastAsia="en-ID"/>
              </w:rPr>
            </w:pPr>
            <w:r w:rsidRPr="00540C0D">
              <w:rPr>
                <w:rFonts w:ascii="Arial" w:eastAsia="Times New Roman" w:hAnsi="Arial" w:cs="Arial"/>
                <w:color w:val="000000" w:themeColor="text1"/>
                <w:sz w:val="18"/>
                <w:szCs w:val="18"/>
                <w:lang w:val="x-none"/>
              </w:rPr>
              <w:t>LSi-3</w:t>
            </w:r>
          </w:p>
        </w:tc>
        <w:tc>
          <w:tcPr>
            <w:tcW w:w="928" w:type="dxa"/>
            <w:shd w:val="clear" w:color="000000" w:fill="FFFFFF"/>
            <w:vAlign w:val="center"/>
            <w:hideMark/>
          </w:tcPr>
          <w:p w14:paraId="0B68018F"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0</w:t>
            </w:r>
          </w:p>
        </w:tc>
        <w:tc>
          <w:tcPr>
            <w:tcW w:w="1012" w:type="dxa"/>
            <w:shd w:val="clear" w:color="000000" w:fill="FFFFFF"/>
            <w:vAlign w:val="center"/>
            <w:hideMark/>
          </w:tcPr>
          <w:p w14:paraId="3010730A"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0</w:t>
            </w:r>
          </w:p>
        </w:tc>
        <w:tc>
          <w:tcPr>
            <w:tcW w:w="1082" w:type="dxa"/>
            <w:shd w:val="clear" w:color="000000" w:fill="FFFFFF"/>
            <w:vAlign w:val="center"/>
            <w:hideMark/>
          </w:tcPr>
          <w:p w14:paraId="021A00EE"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626" w:type="dxa"/>
            <w:shd w:val="clear" w:color="000000" w:fill="FFFFFF"/>
            <w:vAlign w:val="center"/>
            <w:hideMark/>
          </w:tcPr>
          <w:p w14:paraId="3AA26A13"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687" w:type="dxa"/>
            <w:shd w:val="clear" w:color="000000" w:fill="FFFFFF"/>
            <w:vAlign w:val="center"/>
            <w:hideMark/>
          </w:tcPr>
          <w:p w14:paraId="03CC3CEA"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3</w:t>
            </w:r>
          </w:p>
        </w:tc>
        <w:tc>
          <w:tcPr>
            <w:tcW w:w="916" w:type="dxa"/>
            <w:shd w:val="clear" w:color="000000" w:fill="FFFFFF"/>
            <w:vAlign w:val="center"/>
          </w:tcPr>
          <w:p w14:paraId="4D49979A"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3</w:t>
            </w:r>
          </w:p>
        </w:tc>
        <w:tc>
          <w:tcPr>
            <w:tcW w:w="1087" w:type="dxa"/>
            <w:shd w:val="clear" w:color="000000" w:fill="FFFFFF"/>
            <w:vAlign w:val="center"/>
            <w:hideMark/>
          </w:tcPr>
          <w:p w14:paraId="1B49CA6F"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1061" w:type="dxa"/>
            <w:shd w:val="clear" w:color="000000" w:fill="FFFFFF"/>
            <w:vAlign w:val="center"/>
            <w:hideMark/>
          </w:tcPr>
          <w:p w14:paraId="78E7D5D8"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1077" w:type="dxa"/>
            <w:shd w:val="clear" w:color="000000" w:fill="FFFFFF"/>
            <w:vAlign w:val="center"/>
            <w:hideMark/>
          </w:tcPr>
          <w:p w14:paraId="7103B148"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976" w:type="dxa"/>
            <w:shd w:val="clear" w:color="auto" w:fill="auto"/>
            <w:noWrap/>
            <w:vAlign w:val="bottom"/>
            <w:hideMark/>
          </w:tcPr>
          <w:p w14:paraId="78CF7CC9" w14:textId="24879DBD" w:rsidR="00247C6F" w:rsidRPr="00540C0D" w:rsidRDefault="00247C6F" w:rsidP="00247C6F">
            <w:pPr>
              <w:spacing w:after="0" w:line="240" w:lineRule="auto"/>
              <w:jc w:val="center"/>
              <w:rPr>
                <w:rFonts w:ascii="Arial" w:eastAsia="Times New Roman" w:hAnsi="Arial" w:cs="Arial"/>
                <w:color w:val="000000"/>
                <w:sz w:val="18"/>
                <w:szCs w:val="18"/>
                <w:lang w:eastAsia="en-ID"/>
              </w:rPr>
            </w:pPr>
            <w:r>
              <w:rPr>
                <w:rFonts w:ascii="Arial" w:eastAsia="Times New Roman" w:hAnsi="Arial" w:cs="Arial"/>
                <w:color w:val="000000"/>
                <w:sz w:val="18"/>
                <w:szCs w:val="18"/>
                <w:lang w:eastAsia="en-ID"/>
              </w:rPr>
              <w:t>16</w:t>
            </w:r>
          </w:p>
        </w:tc>
        <w:tc>
          <w:tcPr>
            <w:tcW w:w="992" w:type="dxa"/>
            <w:shd w:val="clear" w:color="000000" w:fill="FFFFFF"/>
            <w:vAlign w:val="center"/>
          </w:tcPr>
          <w:p w14:paraId="4AF33184"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w:t>
            </w:r>
          </w:p>
        </w:tc>
      </w:tr>
      <w:tr w:rsidR="00247C6F" w:rsidRPr="00540C0D" w14:paraId="3826D3FC" w14:textId="77777777" w:rsidTr="00605667">
        <w:trPr>
          <w:trHeight w:val="345"/>
        </w:trPr>
        <w:tc>
          <w:tcPr>
            <w:tcW w:w="512" w:type="dxa"/>
            <w:shd w:val="clear" w:color="000000" w:fill="FFFFFF"/>
            <w:vAlign w:val="center"/>
            <w:hideMark/>
          </w:tcPr>
          <w:p w14:paraId="414F3050" w14:textId="77777777" w:rsidR="00247C6F" w:rsidRPr="00540C0D" w:rsidRDefault="00247C6F" w:rsidP="00247C6F">
            <w:pPr>
              <w:spacing w:after="0" w:line="240" w:lineRule="auto"/>
              <w:jc w:val="right"/>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16</w:t>
            </w:r>
          </w:p>
        </w:tc>
        <w:tc>
          <w:tcPr>
            <w:tcW w:w="1043" w:type="dxa"/>
            <w:shd w:val="clear" w:color="000000" w:fill="FFFFFF"/>
            <w:vAlign w:val="center"/>
            <w:hideMark/>
          </w:tcPr>
          <w:p w14:paraId="15FD56CA" w14:textId="77777777" w:rsidR="00247C6F" w:rsidRPr="00540C0D" w:rsidRDefault="00247C6F" w:rsidP="00247C6F">
            <w:pPr>
              <w:spacing w:after="0" w:line="240" w:lineRule="auto"/>
              <w:rPr>
                <w:rFonts w:ascii="Arial" w:eastAsia="Times New Roman" w:hAnsi="Arial" w:cs="Arial"/>
                <w:color w:val="000000"/>
                <w:sz w:val="18"/>
                <w:szCs w:val="18"/>
                <w:lang w:eastAsia="en-ID"/>
              </w:rPr>
            </w:pPr>
            <w:r w:rsidRPr="00540C0D">
              <w:rPr>
                <w:rFonts w:ascii="Arial" w:eastAsia="Times New Roman" w:hAnsi="Arial" w:cs="Arial"/>
                <w:color w:val="000000" w:themeColor="text1"/>
                <w:sz w:val="18"/>
                <w:szCs w:val="18"/>
                <w:lang w:val="x-none"/>
              </w:rPr>
              <w:t>JSi-4</w:t>
            </w:r>
          </w:p>
        </w:tc>
        <w:tc>
          <w:tcPr>
            <w:tcW w:w="928" w:type="dxa"/>
            <w:shd w:val="clear" w:color="000000" w:fill="FFFFFF"/>
            <w:vAlign w:val="center"/>
            <w:hideMark/>
          </w:tcPr>
          <w:p w14:paraId="32F7422D"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0</w:t>
            </w:r>
          </w:p>
        </w:tc>
        <w:tc>
          <w:tcPr>
            <w:tcW w:w="1012" w:type="dxa"/>
            <w:shd w:val="clear" w:color="000000" w:fill="FFFFFF"/>
            <w:vAlign w:val="center"/>
            <w:hideMark/>
          </w:tcPr>
          <w:p w14:paraId="52B27411"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0</w:t>
            </w:r>
          </w:p>
        </w:tc>
        <w:tc>
          <w:tcPr>
            <w:tcW w:w="1082" w:type="dxa"/>
            <w:shd w:val="clear" w:color="000000" w:fill="FFFFFF"/>
            <w:vAlign w:val="center"/>
            <w:hideMark/>
          </w:tcPr>
          <w:p w14:paraId="231B811A"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3</w:t>
            </w:r>
          </w:p>
        </w:tc>
        <w:tc>
          <w:tcPr>
            <w:tcW w:w="626" w:type="dxa"/>
            <w:shd w:val="clear" w:color="000000" w:fill="FFFFFF"/>
            <w:vAlign w:val="center"/>
            <w:hideMark/>
          </w:tcPr>
          <w:p w14:paraId="71347C83"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687" w:type="dxa"/>
            <w:shd w:val="clear" w:color="000000" w:fill="FFFFFF"/>
            <w:vAlign w:val="center"/>
            <w:hideMark/>
          </w:tcPr>
          <w:p w14:paraId="0599A508"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3</w:t>
            </w:r>
          </w:p>
        </w:tc>
        <w:tc>
          <w:tcPr>
            <w:tcW w:w="916" w:type="dxa"/>
            <w:shd w:val="clear" w:color="000000" w:fill="FFFFFF"/>
            <w:vAlign w:val="center"/>
          </w:tcPr>
          <w:p w14:paraId="725CC5B2"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1087" w:type="dxa"/>
            <w:shd w:val="clear" w:color="000000" w:fill="FFFFFF"/>
            <w:vAlign w:val="center"/>
            <w:hideMark/>
          </w:tcPr>
          <w:p w14:paraId="6C193ACB"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1061" w:type="dxa"/>
            <w:shd w:val="clear" w:color="000000" w:fill="FFFFFF"/>
            <w:vAlign w:val="center"/>
            <w:hideMark/>
          </w:tcPr>
          <w:p w14:paraId="1EF164C6"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1077" w:type="dxa"/>
            <w:shd w:val="clear" w:color="000000" w:fill="FFFFFF"/>
            <w:vAlign w:val="center"/>
            <w:hideMark/>
          </w:tcPr>
          <w:p w14:paraId="2DB3D07B"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976" w:type="dxa"/>
            <w:shd w:val="clear" w:color="auto" w:fill="auto"/>
            <w:noWrap/>
            <w:vAlign w:val="bottom"/>
            <w:hideMark/>
          </w:tcPr>
          <w:p w14:paraId="5D3A8B4E" w14:textId="0C8BDC68" w:rsidR="00247C6F" w:rsidRPr="00540C0D" w:rsidRDefault="00247C6F" w:rsidP="00247C6F">
            <w:pPr>
              <w:spacing w:after="0" w:line="240" w:lineRule="auto"/>
              <w:jc w:val="center"/>
              <w:rPr>
                <w:rFonts w:ascii="Arial" w:eastAsia="Times New Roman" w:hAnsi="Arial" w:cs="Arial"/>
                <w:color w:val="000000"/>
                <w:sz w:val="18"/>
                <w:szCs w:val="18"/>
                <w:lang w:eastAsia="en-ID"/>
              </w:rPr>
            </w:pPr>
            <w:r>
              <w:rPr>
                <w:rFonts w:ascii="Arial" w:eastAsia="Times New Roman" w:hAnsi="Arial" w:cs="Arial"/>
                <w:color w:val="000000"/>
                <w:sz w:val="18"/>
                <w:szCs w:val="18"/>
                <w:lang w:eastAsia="en-ID"/>
              </w:rPr>
              <w:t>16</w:t>
            </w:r>
          </w:p>
        </w:tc>
        <w:tc>
          <w:tcPr>
            <w:tcW w:w="992" w:type="dxa"/>
            <w:shd w:val="clear" w:color="000000" w:fill="FFFFFF"/>
            <w:vAlign w:val="center"/>
          </w:tcPr>
          <w:p w14:paraId="29FF09C7" w14:textId="0DD3FF7A" w:rsidR="00247C6F" w:rsidRPr="00540C0D" w:rsidRDefault="00247C6F" w:rsidP="00247C6F">
            <w:pPr>
              <w:spacing w:after="0" w:line="240" w:lineRule="auto"/>
              <w:jc w:val="center"/>
              <w:rPr>
                <w:rFonts w:ascii="Arial" w:eastAsia="Times New Roman" w:hAnsi="Arial" w:cs="Arial"/>
                <w:color w:val="000000"/>
                <w:sz w:val="18"/>
                <w:szCs w:val="18"/>
                <w:lang w:eastAsia="en-ID"/>
              </w:rPr>
            </w:pPr>
            <w:r>
              <w:rPr>
                <w:rFonts w:ascii="Arial" w:eastAsia="Times New Roman" w:hAnsi="Arial" w:cs="Arial"/>
                <w:color w:val="000000"/>
                <w:sz w:val="18"/>
                <w:szCs w:val="18"/>
                <w:lang w:eastAsia="en-ID"/>
              </w:rPr>
              <w:t>1</w:t>
            </w:r>
          </w:p>
        </w:tc>
      </w:tr>
      <w:tr w:rsidR="00247C6F" w:rsidRPr="00540C0D" w14:paraId="510C31F0" w14:textId="77777777" w:rsidTr="00605667">
        <w:trPr>
          <w:trHeight w:val="300"/>
        </w:trPr>
        <w:tc>
          <w:tcPr>
            <w:tcW w:w="512" w:type="dxa"/>
            <w:shd w:val="clear" w:color="000000" w:fill="FFFFFF"/>
            <w:vAlign w:val="center"/>
            <w:hideMark/>
          </w:tcPr>
          <w:p w14:paraId="449F4955" w14:textId="77777777" w:rsidR="00247C6F" w:rsidRPr="00540C0D" w:rsidRDefault="00247C6F" w:rsidP="00247C6F">
            <w:pPr>
              <w:spacing w:after="0" w:line="240" w:lineRule="auto"/>
              <w:jc w:val="right"/>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17</w:t>
            </w:r>
          </w:p>
        </w:tc>
        <w:tc>
          <w:tcPr>
            <w:tcW w:w="1043" w:type="dxa"/>
            <w:shd w:val="clear" w:color="000000" w:fill="FFFFFF"/>
            <w:vAlign w:val="center"/>
            <w:hideMark/>
          </w:tcPr>
          <w:p w14:paraId="2DCD131A" w14:textId="77777777" w:rsidR="00247C6F" w:rsidRPr="00540C0D" w:rsidRDefault="00247C6F" w:rsidP="00247C6F">
            <w:pPr>
              <w:spacing w:after="0" w:line="240" w:lineRule="auto"/>
              <w:rPr>
                <w:rFonts w:ascii="Arial" w:eastAsia="Times New Roman" w:hAnsi="Arial" w:cs="Arial"/>
                <w:color w:val="000000"/>
                <w:sz w:val="18"/>
                <w:szCs w:val="18"/>
                <w:lang w:eastAsia="en-ID"/>
              </w:rPr>
            </w:pPr>
            <w:r w:rsidRPr="00540C0D">
              <w:rPr>
                <w:rFonts w:ascii="Arial" w:eastAsia="Times New Roman" w:hAnsi="Arial" w:cs="Arial"/>
                <w:color w:val="000000" w:themeColor="text1"/>
                <w:sz w:val="18"/>
                <w:szCs w:val="18"/>
                <w:lang w:val="x-none"/>
              </w:rPr>
              <w:t>RBg-1</w:t>
            </w:r>
          </w:p>
        </w:tc>
        <w:tc>
          <w:tcPr>
            <w:tcW w:w="928" w:type="dxa"/>
            <w:shd w:val="clear" w:color="000000" w:fill="FFFFFF"/>
            <w:vAlign w:val="center"/>
            <w:hideMark/>
          </w:tcPr>
          <w:p w14:paraId="2F62A264"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0</w:t>
            </w:r>
          </w:p>
        </w:tc>
        <w:tc>
          <w:tcPr>
            <w:tcW w:w="1012" w:type="dxa"/>
            <w:shd w:val="clear" w:color="000000" w:fill="FFFFFF"/>
            <w:vAlign w:val="center"/>
            <w:hideMark/>
          </w:tcPr>
          <w:p w14:paraId="75FC96EA"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0</w:t>
            </w:r>
          </w:p>
        </w:tc>
        <w:tc>
          <w:tcPr>
            <w:tcW w:w="1082" w:type="dxa"/>
            <w:shd w:val="clear" w:color="000000" w:fill="FFFFFF"/>
            <w:vAlign w:val="center"/>
            <w:hideMark/>
          </w:tcPr>
          <w:p w14:paraId="76367EDF"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3</w:t>
            </w:r>
          </w:p>
        </w:tc>
        <w:tc>
          <w:tcPr>
            <w:tcW w:w="626" w:type="dxa"/>
            <w:shd w:val="clear" w:color="000000" w:fill="FFFFFF"/>
            <w:vAlign w:val="center"/>
            <w:hideMark/>
          </w:tcPr>
          <w:p w14:paraId="23AE388F"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687" w:type="dxa"/>
            <w:shd w:val="clear" w:color="000000" w:fill="FFFFFF"/>
            <w:vAlign w:val="center"/>
            <w:hideMark/>
          </w:tcPr>
          <w:p w14:paraId="6DBC900D"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916" w:type="dxa"/>
            <w:shd w:val="clear" w:color="000000" w:fill="FFFFFF"/>
            <w:vAlign w:val="center"/>
          </w:tcPr>
          <w:p w14:paraId="75EF3536"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3</w:t>
            </w:r>
          </w:p>
        </w:tc>
        <w:tc>
          <w:tcPr>
            <w:tcW w:w="1087" w:type="dxa"/>
            <w:shd w:val="clear" w:color="000000" w:fill="FFFFFF"/>
            <w:vAlign w:val="center"/>
            <w:hideMark/>
          </w:tcPr>
          <w:p w14:paraId="74D9476F"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2</w:t>
            </w:r>
          </w:p>
        </w:tc>
        <w:tc>
          <w:tcPr>
            <w:tcW w:w="1061" w:type="dxa"/>
            <w:shd w:val="clear" w:color="000000" w:fill="FFFFFF"/>
            <w:vAlign w:val="center"/>
            <w:hideMark/>
          </w:tcPr>
          <w:p w14:paraId="4E96600A"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0</w:t>
            </w:r>
          </w:p>
        </w:tc>
        <w:tc>
          <w:tcPr>
            <w:tcW w:w="1077" w:type="dxa"/>
            <w:shd w:val="clear" w:color="000000" w:fill="FFFFFF"/>
            <w:vAlign w:val="center"/>
            <w:hideMark/>
          </w:tcPr>
          <w:p w14:paraId="79EF3D11" w14:textId="77777777"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0</w:t>
            </w:r>
          </w:p>
        </w:tc>
        <w:tc>
          <w:tcPr>
            <w:tcW w:w="976" w:type="dxa"/>
            <w:shd w:val="clear" w:color="auto" w:fill="auto"/>
            <w:noWrap/>
            <w:vAlign w:val="bottom"/>
            <w:hideMark/>
          </w:tcPr>
          <w:p w14:paraId="45CFAC70" w14:textId="6615DAA8" w:rsidR="00247C6F" w:rsidRPr="00540C0D" w:rsidRDefault="00247C6F" w:rsidP="00247C6F">
            <w:pPr>
              <w:spacing w:after="0" w:line="240" w:lineRule="auto"/>
              <w:jc w:val="center"/>
              <w:rPr>
                <w:rFonts w:ascii="Arial" w:eastAsia="Times New Roman" w:hAnsi="Arial" w:cs="Arial"/>
                <w:color w:val="000000"/>
                <w:sz w:val="18"/>
                <w:szCs w:val="18"/>
                <w:lang w:eastAsia="en-ID"/>
              </w:rPr>
            </w:pPr>
            <w:r w:rsidRPr="00540C0D">
              <w:rPr>
                <w:rFonts w:ascii="Arial" w:eastAsia="Times New Roman" w:hAnsi="Arial" w:cs="Arial"/>
                <w:color w:val="000000"/>
                <w:sz w:val="18"/>
                <w:szCs w:val="18"/>
                <w:lang w:eastAsia="en-ID"/>
              </w:rPr>
              <w:t>1</w:t>
            </w:r>
            <w:r>
              <w:rPr>
                <w:rFonts w:ascii="Arial" w:eastAsia="Times New Roman" w:hAnsi="Arial" w:cs="Arial"/>
                <w:color w:val="000000"/>
                <w:sz w:val="18"/>
                <w:szCs w:val="18"/>
                <w:lang w:eastAsia="en-ID"/>
              </w:rPr>
              <w:t>2</w:t>
            </w:r>
          </w:p>
        </w:tc>
        <w:tc>
          <w:tcPr>
            <w:tcW w:w="992" w:type="dxa"/>
            <w:shd w:val="clear" w:color="auto" w:fill="auto"/>
            <w:noWrap/>
            <w:vAlign w:val="bottom"/>
          </w:tcPr>
          <w:p w14:paraId="4B171EFA" w14:textId="0AB394E9" w:rsidR="00247C6F" w:rsidRPr="00540C0D" w:rsidRDefault="00247C6F" w:rsidP="00247C6F">
            <w:pPr>
              <w:spacing w:after="0" w:line="240" w:lineRule="auto"/>
              <w:jc w:val="center"/>
              <w:rPr>
                <w:rFonts w:ascii="Arial" w:eastAsia="Times New Roman" w:hAnsi="Arial" w:cs="Arial"/>
                <w:color w:val="000000"/>
                <w:sz w:val="18"/>
                <w:szCs w:val="18"/>
                <w:lang w:eastAsia="en-ID"/>
              </w:rPr>
            </w:pPr>
            <w:r>
              <w:rPr>
                <w:rFonts w:ascii="Arial" w:eastAsia="Times New Roman" w:hAnsi="Arial" w:cs="Arial"/>
                <w:color w:val="000000"/>
                <w:sz w:val="18"/>
                <w:szCs w:val="18"/>
                <w:lang w:eastAsia="en-ID"/>
              </w:rPr>
              <w:t>5</w:t>
            </w:r>
          </w:p>
        </w:tc>
      </w:tr>
    </w:tbl>
    <w:p w14:paraId="5BE4AB36" w14:textId="77777777" w:rsidR="002F607B" w:rsidRPr="00540C0D" w:rsidRDefault="002F607B" w:rsidP="002F607B">
      <w:pPr>
        <w:rPr>
          <w:rFonts w:ascii="Arial" w:hAnsi="Arial" w:cs="Arial"/>
          <w:b/>
          <w:sz w:val="18"/>
          <w:szCs w:val="18"/>
        </w:rPr>
      </w:pPr>
    </w:p>
    <w:p w14:paraId="6E892D73" w14:textId="77777777" w:rsidR="002F607B" w:rsidRPr="00540C0D" w:rsidRDefault="002F607B" w:rsidP="002F607B">
      <w:pPr>
        <w:tabs>
          <w:tab w:val="left" w:pos="2066"/>
        </w:tabs>
        <w:spacing w:after="0" w:line="276" w:lineRule="auto"/>
        <w:jc w:val="both"/>
        <w:rPr>
          <w:rFonts w:ascii="Arial" w:hAnsi="Arial" w:cs="Arial"/>
          <w:b/>
          <w:sz w:val="18"/>
          <w:szCs w:val="18"/>
        </w:rPr>
      </w:pPr>
    </w:p>
    <w:p w14:paraId="1FA19821" w14:textId="77777777" w:rsidR="002F607B" w:rsidRPr="00540C0D" w:rsidRDefault="002F607B" w:rsidP="002F607B">
      <w:pPr>
        <w:tabs>
          <w:tab w:val="left" w:pos="2066"/>
        </w:tabs>
        <w:spacing w:after="0" w:line="276" w:lineRule="auto"/>
        <w:jc w:val="both"/>
        <w:rPr>
          <w:rFonts w:ascii="Arial" w:hAnsi="Arial" w:cs="Arial"/>
          <w:b/>
          <w:sz w:val="18"/>
          <w:szCs w:val="18"/>
        </w:rPr>
      </w:pPr>
    </w:p>
    <w:p w14:paraId="1555ED80" w14:textId="77777777" w:rsidR="002F607B" w:rsidRPr="00540C0D" w:rsidRDefault="002F607B" w:rsidP="002F607B">
      <w:pPr>
        <w:tabs>
          <w:tab w:val="left" w:pos="2066"/>
        </w:tabs>
        <w:spacing w:after="0" w:line="276" w:lineRule="auto"/>
        <w:jc w:val="both"/>
        <w:rPr>
          <w:rFonts w:ascii="Arial" w:hAnsi="Arial" w:cs="Arial"/>
          <w:b/>
          <w:sz w:val="18"/>
          <w:szCs w:val="18"/>
        </w:rPr>
      </w:pPr>
    </w:p>
    <w:p w14:paraId="2930FC2F" w14:textId="3CC8304E" w:rsidR="00247C6F" w:rsidRPr="00540C0D" w:rsidRDefault="00247C6F" w:rsidP="00247C6F">
      <w:pPr>
        <w:spacing w:after="0" w:line="240" w:lineRule="auto"/>
        <w:jc w:val="both"/>
        <w:rPr>
          <w:rFonts w:ascii="Arial" w:eastAsia="Times New Roman" w:hAnsi="Arial" w:cs="Arial"/>
          <w:color w:val="000000"/>
          <w:sz w:val="18"/>
          <w:szCs w:val="18"/>
          <w:lang w:eastAsia="en-ID"/>
        </w:rPr>
      </w:pPr>
    </w:p>
    <w:p w14:paraId="57475710" w14:textId="77777777" w:rsidR="00247C6F" w:rsidRPr="000E6CD2" w:rsidRDefault="00247C6F" w:rsidP="00247C6F">
      <w:pPr>
        <w:jc w:val="both"/>
        <w:rPr>
          <w:rFonts w:ascii="Times New Roman" w:hAnsi="Times New Roman" w:cs="Times New Roman"/>
          <w:sz w:val="24"/>
          <w:szCs w:val="24"/>
        </w:rPr>
      </w:pPr>
    </w:p>
    <w:p w14:paraId="1C85143B" w14:textId="77777777" w:rsidR="002F607B" w:rsidRPr="00540C0D" w:rsidRDefault="002F607B" w:rsidP="002F607B">
      <w:pPr>
        <w:tabs>
          <w:tab w:val="left" w:pos="2066"/>
        </w:tabs>
        <w:spacing w:after="0" w:line="276" w:lineRule="auto"/>
        <w:jc w:val="both"/>
        <w:rPr>
          <w:rFonts w:ascii="Arial" w:hAnsi="Arial" w:cs="Arial"/>
          <w:b/>
          <w:sz w:val="18"/>
          <w:szCs w:val="18"/>
        </w:rPr>
        <w:sectPr w:rsidR="002F607B" w:rsidRPr="00540C0D" w:rsidSect="008671A3">
          <w:pgSz w:w="16838" w:h="11906" w:orient="landscape"/>
          <w:pgMar w:top="1701" w:right="1701" w:bottom="1701" w:left="1701" w:header="709" w:footer="709" w:gutter="0"/>
          <w:cols w:space="708"/>
          <w:docGrid w:linePitch="360"/>
        </w:sectPr>
      </w:pPr>
    </w:p>
    <w:p w14:paraId="3865CEE9" w14:textId="77777777" w:rsidR="002F607B" w:rsidRPr="000E6CD2" w:rsidRDefault="002F607B" w:rsidP="000E6CD2">
      <w:pPr>
        <w:tabs>
          <w:tab w:val="left" w:pos="2066"/>
        </w:tabs>
        <w:spacing w:after="0" w:line="276" w:lineRule="auto"/>
        <w:jc w:val="both"/>
        <w:rPr>
          <w:rFonts w:ascii="Times New Roman" w:hAnsi="Times New Roman" w:cs="Times New Roman"/>
          <w:b/>
          <w:sz w:val="24"/>
          <w:szCs w:val="24"/>
        </w:rPr>
      </w:pPr>
      <w:r w:rsidRPr="000E6CD2">
        <w:rPr>
          <w:rFonts w:ascii="Times New Roman" w:hAnsi="Times New Roman" w:cs="Times New Roman"/>
          <w:b/>
          <w:sz w:val="24"/>
          <w:szCs w:val="24"/>
        </w:rPr>
        <w:lastRenderedPageBreak/>
        <w:t>Reference</w:t>
      </w:r>
      <w:r w:rsidRPr="000E6CD2">
        <w:rPr>
          <w:rFonts w:ascii="Times New Roman" w:hAnsi="Times New Roman" w:cs="Times New Roman"/>
          <w:b/>
          <w:sz w:val="24"/>
          <w:szCs w:val="24"/>
        </w:rPr>
        <w:tab/>
      </w:r>
    </w:p>
    <w:p w14:paraId="34BF9251" w14:textId="77777777" w:rsidR="002F607B" w:rsidRPr="000E6CD2" w:rsidRDefault="002F607B" w:rsidP="000E6CD2">
      <w:pPr>
        <w:spacing w:after="0" w:line="276" w:lineRule="auto"/>
        <w:jc w:val="both"/>
        <w:rPr>
          <w:rFonts w:ascii="Times New Roman" w:hAnsi="Times New Roman" w:cs="Times New Roman"/>
          <w:sz w:val="24"/>
          <w:szCs w:val="24"/>
        </w:rPr>
      </w:pPr>
    </w:p>
    <w:p w14:paraId="345D06D1" w14:textId="262687A3" w:rsidR="002F607B" w:rsidRPr="000E6CD2" w:rsidRDefault="002F607B" w:rsidP="000E6C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sz w:val="24"/>
          <w:szCs w:val="24"/>
        </w:rPr>
        <w:fldChar w:fldCharType="begin" w:fldLock="1"/>
      </w:r>
      <w:r w:rsidRPr="000E6CD2">
        <w:rPr>
          <w:rFonts w:ascii="Times New Roman" w:hAnsi="Times New Roman" w:cs="Times New Roman"/>
          <w:sz w:val="24"/>
          <w:szCs w:val="24"/>
        </w:rPr>
        <w:instrText xml:space="preserve">ADDIN Mendeley Bibliography CSL_BIBLIOGRAPHY </w:instrText>
      </w:r>
      <w:r w:rsidRPr="000E6CD2">
        <w:rPr>
          <w:rFonts w:ascii="Times New Roman" w:hAnsi="Times New Roman" w:cs="Times New Roman"/>
          <w:sz w:val="24"/>
          <w:szCs w:val="24"/>
        </w:rPr>
        <w:fldChar w:fldCharType="separate"/>
      </w:r>
      <w:r w:rsidRPr="000E6CD2">
        <w:rPr>
          <w:rFonts w:ascii="Times New Roman" w:hAnsi="Times New Roman" w:cs="Times New Roman"/>
          <w:noProof/>
          <w:sz w:val="24"/>
          <w:szCs w:val="24"/>
        </w:rPr>
        <w:t xml:space="preserve">Akinrinlola RJ, </w:t>
      </w:r>
      <w:r w:rsidR="005C5AD3">
        <w:rPr>
          <w:rFonts w:ascii="Times New Roman" w:hAnsi="Times New Roman" w:cs="Times New Roman"/>
          <w:noProof/>
          <w:sz w:val="24"/>
          <w:szCs w:val="24"/>
        </w:rPr>
        <w:t xml:space="preserve">GY </w:t>
      </w:r>
      <w:r w:rsidRPr="000E6CD2">
        <w:rPr>
          <w:rFonts w:ascii="Times New Roman" w:hAnsi="Times New Roman" w:cs="Times New Roman"/>
          <w:noProof/>
          <w:sz w:val="24"/>
          <w:szCs w:val="24"/>
        </w:rPr>
        <w:t xml:space="preserve">Yuen, </w:t>
      </w:r>
      <w:r w:rsidR="005C5AD3">
        <w:rPr>
          <w:rFonts w:ascii="Times New Roman" w:hAnsi="Times New Roman" w:cs="Times New Roman"/>
          <w:noProof/>
          <w:sz w:val="24"/>
          <w:szCs w:val="24"/>
        </w:rPr>
        <w:t xml:space="preserve">RA </w:t>
      </w:r>
      <w:r w:rsidRPr="000E6CD2">
        <w:rPr>
          <w:rFonts w:ascii="Times New Roman" w:hAnsi="Times New Roman" w:cs="Times New Roman"/>
          <w:noProof/>
          <w:sz w:val="24"/>
          <w:szCs w:val="24"/>
        </w:rPr>
        <w:t>Drijber</w:t>
      </w:r>
      <w:r w:rsidR="005C5AD3">
        <w:rPr>
          <w:rFonts w:ascii="Times New Roman" w:hAnsi="Times New Roman" w:cs="Times New Roman"/>
          <w:noProof/>
          <w:sz w:val="24"/>
          <w:szCs w:val="24"/>
        </w:rPr>
        <w:t>,</w:t>
      </w:r>
      <w:r w:rsidRPr="000E6CD2">
        <w:rPr>
          <w:rFonts w:ascii="Times New Roman" w:hAnsi="Times New Roman" w:cs="Times New Roman"/>
          <w:noProof/>
          <w:sz w:val="24"/>
          <w:szCs w:val="24"/>
        </w:rPr>
        <w:t xml:space="preserve"> </w:t>
      </w:r>
      <w:r w:rsidR="005C5AD3">
        <w:rPr>
          <w:rFonts w:ascii="Times New Roman" w:hAnsi="Times New Roman" w:cs="Times New Roman"/>
          <w:noProof/>
          <w:sz w:val="24"/>
          <w:szCs w:val="24"/>
        </w:rPr>
        <w:t xml:space="preserve"> AO</w:t>
      </w:r>
      <w:r w:rsidRPr="000E6CD2">
        <w:rPr>
          <w:rFonts w:ascii="Times New Roman" w:hAnsi="Times New Roman" w:cs="Times New Roman"/>
          <w:noProof/>
          <w:sz w:val="24"/>
          <w:szCs w:val="24"/>
        </w:rPr>
        <w:t xml:space="preserve"> Adesemoye</w:t>
      </w:r>
      <w:r w:rsidR="005C5AD3">
        <w:rPr>
          <w:rFonts w:ascii="Times New Roman" w:hAnsi="Times New Roman" w:cs="Times New Roman"/>
          <w:noProof/>
          <w:sz w:val="24"/>
          <w:szCs w:val="24"/>
        </w:rPr>
        <w:t xml:space="preserve"> (</w:t>
      </w:r>
      <w:r w:rsidRPr="000E6CD2">
        <w:rPr>
          <w:rFonts w:ascii="Times New Roman" w:hAnsi="Times New Roman" w:cs="Times New Roman"/>
          <w:noProof/>
          <w:sz w:val="24"/>
          <w:szCs w:val="24"/>
        </w:rPr>
        <w:t>2018</w:t>
      </w:r>
      <w:r w:rsidR="005C5AD3">
        <w:rPr>
          <w:rFonts w:ascii="Times New Roman" w:hAnsi="Times New Roman" w:cs="Times New Roman"/>
          <w:noProof/>
          <w:sz w:val="24"/>
          <w:szCs w:val="24"/>
        </w:rPr>
        <w:t>)</w:t>
      </w:r>
      <w:r w:rsidRPr="000E6CD2">
        <w:rPr>
          <w:rFonts w:ascii="Times New Roman" w:hAnsi="Times New Roman" w:cs="Times New Roman"/>
          <w:noProof/>
          <w:sz w:val="24"/>
          <w:szCs w:val="24"/>
        </w:rPr>
        <w:t xml:space="preserve">. Evaluation of Bacillus </w:t>
      </w:r>
      <w:r w:rsidR="00964F66" w:rsidRPr="000E6CD2">
        <w:rPr>
          <w:rFonts w:ascii="Times New Roman" w:hAnsi="Times New Roman" w:cs="Times New Roman"/>
          <w:noProof/>
          <w:sz w:val="24"/>
          <w:szCs w:val="24"/>
        </w:rPr>
        <w:t>s</w:t>
      </w:r>
      <w:r w:rsidRPr="000E6CD2">
        <w:rPr>
          <w:rFonts w:ascii="Times New Roman" w:hAnsi="Times New Roman" w:cs="Times New Roman"/>
          <w:noProof/>
          <w:sz w:val="24"/>
          <w:szCs w:val="24"/>
        </w:rPr>
        <w:t xml:space="preserve">trains for plant growth promotion and predictability of efficacy by in vitro physiological traits. </w:t>
      </w:r>
      <w:r w:rsidRPr="000E6CD2">
        <w:rPr>
          <w:rFonts w:ascii="Times New Roman" w:hAnsi="Times New Roman" w:cs="Times New Roman"/>
          <w:i/>
          <w:iCs/>
          <w:noProof/>
          <w:sz w:val="24"/>
          <w:szCs w:val="24"/>
        </w:rPr>
        <w:t>International Journal of Microbiology</w:t>
      </w:r>
      <w:r w:rsidRPr="000E6CD2">
        <w:rPr>
          <w:rFonts w:ascii="Times New Roman" w:hAnsi="Times New Roman" w:cs="Times New Roman"/>
          <w:noProof/>
          <w:sz w:val="24"/>
          <w:szCs w:val="24"/>
        </w:rPr>
        <w:t xml:space="preserve"> 2018: 1–12.</w:t>
      </w:r>
      <w:r w:rsidR="00964F66" w:rsidRPr="000E6CD2">
        <w:rPr>
          <w:rFonts w:ascii="Times New Roman" w:hAnsi="Times New Roman" w:cs="Times New Roman"/>
          <w:noProof/>
          <w:sz w:val="24"/>
          <w:szCs w:val="24"/>
        </w:rPr>
        <w:t xml:space="preserve"> https://doi.org/10.1155/2018/5686874</w:t>
      </w:r>
    </w:p>
    <w:p w14:paraId="22ED9ECA" w14:textId="753B91C8" w:rsidR="002F607B" w:rsidRPr="000E6CD2" w:rsidRDefault="002F607B" w:rsidP="000E6C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noProof/>
          <w:sz w:val="24"/>
          <w:szCs w:val="24"/>
        </w:rPr>
        <w:t xml:space="preserve">Bonaterra A, </w:t>
      </w:r>
      <w:r w:rsidR="005C5AD3">
        <w:rPr>
          <w:rFonts w:ascii="Times New Roman" w:hAnsi="Times New Roman" w:cs="Times New Roman"/>
          <w:noProof/>
          <w:sz w:val="24"/>
          <w:szCs w:val="24"/>
        </w:rPr>
        <w:t xml:space="preserve">E </w:t>
      </w:r>
      <w:r w:rsidRPr="000E6CD2">
        <w:rPr>
          <w:rFonts w:ascii="Times New Roman" w:hAnsi="Times New Roman" w:cs="Times New Roman"/>
          <w:noProof/>
          <w:sz w:val="24"/>
          <w:szCs w:val="24"/>
        </w:rPr>
        <w:t>Badosa</w:t>
      </w:r>
      <w:r w:rsidR="005C5AD3">
        <w:rPr>
          <w:rFonts w:ascii="Times New Roman" w:hAnsi="Times New Roman" w:cs="Times New Roman"/>
          <w:noProof/>
          <w:sz w:val="24"/>
          <w:szCs w:val="24"/>
        </w:rPr>
        <w:t>,</w:t>
      </w:r>
      <w:r w:rsidRPr="000E6CD2">
        <w:rPr>
          <w:rFonts w:ascii="Times New Roman" w:hAnsi="Times New Roman" w:cs="Times New Roman"/>
          <w:noProof/>
          <w:sz w:val="24"/>
          <w:szCs w:val="24"/>
        </w:rPr>
        <w:t xml:space="preserve"> </w:t>
      </w:r>
      <w:r w:rsidR="005C5AD3">
        <w:rPr>
          <w:rFonts w:ascii="Times New Roman" w:hAnsi="Times New Roman" w:cs="Times New Roman"/>
          <w:noProof/>
          <w:sz w:val="24"/>
          <w:szCs w:val="24"/>
        </w:rPr>
        <w:t>N</w:t>
      </w:r>
      <w:r w:rsidRPr="000E6CD2">
        <w:rPr>
          <w:rFonts w:ascii="Times New Roman" w:hAnsi="Times New Roman" w:cs="Times New Roman"/>
          <w:noProof/>
          <w:sz w:val="24"/>
          <w:szCs w:val="24"/>
        </w:rPr>
        <w:t xml:space="preserve"> Daranas N </w:t>
      </w:r>
      <w:r w:rsidR="005C5AD3">
        <w:rPr>
          <w:rFonts w:ascii="Times New Roman" w:hAnsi="Times New Roman" w:cs="Times New Roman"/>
          <w:noProof/>
          <w:sz w:val="24"/>
          <w:szCs w:val="24"/>
        </w:rPr>
        <w:t>(</w:t>
      </w:r>
      <w:r w:rsidRPr="000E6CD2">
        <w:rPr>
          <w:rFonts w:ascii="Times New Roman" w:hAnsi="Times New Roman" w:cs="Times New Roman"/>
          <w:noProof/>
          <w:sz w:val="24"/>
          <w:szCs w:val="24"/>
        </w:rPr>
        <w:t>2022</w:t>
      </w:r>
      <w:r w:rsidR="005C5AD3">
        <w:rPr>
          <w:rFonts w:ascii="Times New Roman" w:hAnsi="Times New Roman" w:cs="Times New Roman"/>
          <w:noProof/>
          <w:sz w:val="24"/>
          <w:szCs w:val="24"/>
        </w:rPr>
        <w:t>)</w:t>
      </w:r>
      <w:r w:rsidRPr="000E6CD2">
        <w:rPr>
          <w:rFonts w:ascii="Times New Roman" w:hAnsi="Times New Roman" w:cs="Times New Roman"/>
          <w:noProof/>
          <w:sz w:val="24"/>
          <w:szCs w:val="24"/>
        </w:rPr>
        <w:t xml:space="preserve">. Bacteria as biological control agents of plant diseases. </w:t>
      </w:r>
      <w:r w:rsidRPr="000E6CD2">
        <w:rPr>
          <w:rFonts w:ascii="Times New Roman" w:hAnsi="Times New Roman" w:cs="Times New Roman"/>
          <w:i/>
          <w:iCs/>
          <w:noProof/>
          <w:sz w:val="24"/>
          <w:szCs w:val="24"/>
        </w:rPr>
        <w:t>Microorganisms</w:t>
      </w:r>
      <w:r w:rsidRPr="000E6CD2">
        <w:rPr>
          <w:rFonts w:ascii="Times New Roman" w:hAnsi="Times New Roman" w:cs="Times New Roman"/>
          <w:noProof/>
          <w:sz w:val="24"/>
          <w:szCs w:val="24"/>
        </w:rPr>
        <w:t xml:space="preserve"> 10(1759): 1–17.</w:t>
      </w:r>
      <w:r w:rsidR="00CD6441" w:rsidRPr="000E6CD2">
        <w:rPr>
          <w:rFonts w:ascii="Times New Roman" w:hAnsi="Times New Roman" w:cs="Times New Roman"/>
          <w:noProof/>
          <w:sz w:val="24"/>
          <w:szCs w:val="24"/>
        </w:rPr>
        <w:t xml:space="preserve"> https://doi.org/10.3990/</w:t>
      </w:r>
      <w:r w:rsidR="005C5AD3">
        <w:rPr>
          <w:rFonts w:ascii="Times New Roman" w:hAnsi="Times New Roman" w:cs="Times New Roman"/>
          <w:noProof/>
          <w:sz w:val="24"/>
          <w:szCs w:val="24"/>
        </w:rPr>
        <w:t xml:space="preserve"> </w:t>
      </w:r>
      <w:r w:rsidR="00CD6441" w:rsidRPr="000E6CD2">
        <w:rPr>
          <w:rFonts w:ascii="Times New Roman" w:hAnsi="Times New Roman" w:cs="Times New Roman"/>
          <w:noProof/>
          <w:sz w:val="24"/>
          <w:szCs w:val="24"/>
        </w:rPr>
        <w:t>microorganisms10091759</w:t>
      </w:r>
    </w:p>
    <w:p w14:paraId="18EA776A" w14:textId="74EDCF75" w:rsidR="002F607B" w:rsidRPr="000E6CD2" w:rsidRDefault="002F607B" w:rsidP="000E6C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noProof/>
          <w:sz w:val="24"/>
          <w:szCs w:val="24"/>
        </w:rPr>
        <w:t xml:space="preserve">Chandra S, </w:t>
      </w:r>
      <w:r w:rsidR="005C5AD3">
        <w:rPr>
          <w:rFonts w:ascii="Times New Roman" w:hAnsi="Times New Roman" w:cs="Times New Roman"/>
          <w:noProof/>
          <w:sz w:val="24"/>
          <w:szCs w:val="24"/>
        </w:rPr>
        <w:t xml:space="preserve">K </w:t>
      </w:r>
      <w:r w:rsidRPr="000E6CD2">
        <w:rPr>
          <w:rFonts w:ascii="Times New Roman" w:hAnsi="Times New Roman" w:cs="Times New Roman"/>
          <w:noProof/>
          <w:sz w:val="24"/>
          <w:szCs w:val="24"/>
        </w:rPr>
        <w:t>Askari</w:t>
      </w:r>
      <w:r w:rsidR="005C5AD3">
        <w:rPr>
          <w:rFonts w:ascii="Times New Roman" w:hAnsi="Times New Roman" w:cs="Times New Roman"/>
          <w:noProof/>
          <w:sz w:val="24"/>
          <w:szCs w:val="24"/>
        </w:rPr>
        <w:t>,</w:t>
      </w:r>
      <w:r w:rsidRPr="000E6CD2">
        <w:rPr>
          <w:rFonts w:ascii="Times New Roman" w:hAnsi="Times New Roman" w:cs="Times New Roman"/>
          <w:noProof/>
          <w:sz w:val="24"/>
          <w:szCs w:val="24"/>
        </w:rPr>
        <w:t xml:space="preserve"> </w:t>
      </w:r>
      <w:r w:rsidR="005C5AD3">
        <w:rPr>
          <w:rFonts w:ascii="Times New Roman" w:hAnsi="Times New Roman" w:cs="Times New Roman"/>
          <w:noProof/>
          <w:sz w:val="24"/>
          <w:szCs w:val="24"/>
        </w:rPr>
        <w:t xml:space="preserve"> M</w:t>
      </w:r>
      <w:r w:rsidRPr="000E6CD2">
        <w:rPr>
          <w:rFonts w:ascii="Times New Roman" w:hAnsi="Times New Roman" w:cs="Times New Roman"/>
          <w:noProof/>
          <w:sz w:val="24"/>
          <w:szCs w:val="24"/>
        </w:rPr>
        <w:t xml:space="preserve"> Kumari </w:t>
      </w:r>
      <w:r w:rsidR="005C5AD3">
        <w:rPr>
          <w:rFonts w:ascii="Times New Roman" w:hAnsi="Times New Roman" w:cs="Times New Roman"/>
          <w:noProof/>
          <w:sz w:val="24"/>
          <w:szCs w:val="24"/>
        </w:rPr>
        <w:t xml:space="preserve"> (</w:t>
      </w:r>
      <w:r w:rsidRPr="000E6CD2">
        <w:rPr>
          <w:rFonts w:ascii="Times New Roman" w:hAnsi="Times New Roman" w:cs="Times New Roman"/>
          <w:noProof/>
          <w:sz w:val="24"/>
          <w:szCs w:val="24"/>
        </w:rPr>
        <w:t>2018</w:t>
      </w:r>
      <w:r w:rsidR="005C5AD3">
        <w:rPr>
          <w:rFonts w:ascii="Times New Roman" w:hAnsi="Times New Roman" w:cs="Times New Roman"/>
          <w:noProof/>
          <w:sz w:val="24"/>
          <w:szCs w:val="24"/>
        </w:rPr>
        <w:t>)</w:t>
      </w:r>
      <w:r w:rsidRPr="000E6CD2">
        <w:rPr>
          <w:rFonts w:ascii="Times New Roman" w:hAnsi="Times New Roman" w:cs="Times New Roman"/>
          <w:noProof/>
          <w:sz w:val="24"/>
          <w:szCs w:val="24"/>
        </w:rPr>
        <w:t xml:space="preserve">. Optimization of </w:t>
      </w:r>
      <w:r w:rsidR="00CD6441" w:rsidRPr="000E6CD2">
        <w:rPr>
          <w:rFonts w:ascii="Times New Roman" w:hAnsi="Times New Roman" w:cs="Times New Roman"/>
          <w:noProof/>
          <w:sz w:val="24"/>
          <w:szCs w:val="24"/>
        </w:rPr>
        <w:t>I</w:t>
      </w:r>
      <w:r w:rsidRPr="000E6CD2">
        <w:rPr>
          <w:rFonts w:ascii="Times New Roman" w:hAnsi="Times New Roman" w:cs="Times New Roman"/>
          <w:noProof/>
          <w:sz w:val="24"/>
          <w:szCs w:val="24"/>
        </w:rPr>
        <w:t xml:space="preserve">ndole </w:t>
      </w:r>
      <w:r w:rsidR="00CD6441" w:rsidRPr="000E6CD2">
        <w:rPr>
          <w:rFonts w:ascii="Times New Roman" w:hAnsi="Times New Roman" w:cs="Times New Roman"/>
          <w:noProof/>
          <w:sz w:val="24"/>
          <w:szCs w:val="24"/>
        </w:rPr>
        <w:t>A</w:t>
      </w:r>
      <w:r w:rsidRPr="000E6CD2">
        <w:rPr>
          <w:rFonts w:ascii="Times New Roman" w:hAnsi="Times New Roman" w:cs="Times New Roman"/>
          <w:noProof/>
          <w:sz w:val="24"/>
          <w:szCs w:val="24"/>
        </w:rPr>
        <w:t xml:space="preserve">cetic </w:t>
      </w:r>
      <w:r w:rsidR="00CD6441" w:rsidRPr="000E6CD2">
        <w:rPr>
          <w:rFonts w:ascii="Times New Roman" w:hAnsi="Times New Roman" w:cs="Times New Roman"/>
          <w:noProof/>
          <w:sz w:val="24"/>
          <w:szCs w:val="24"/>
        </w:rPr>
        <w:t>A</w:t>
      </w:r>
      <w:r w:rsidRPr="000E6CD2">
        <w:rPr>
          <w:rFonts w:ascii="Times New Roman" w:hAnsi="Times New Roman" w:cs="Times New Roman"/>
          <w:noProof/>
          <w:sz w:val="24"/>
          <w:szCs w:val="24"/>
        </w:rPr>
        <w:t xml:space="preserve">cid </w:t>
      </w:r>
      <w:r w:rsidR="00CD6441" w:rsidRPr="000E6CD2">
        <w:rPr>
          <w:rFonts w:ascii="Times New Roman" w:hAnsi="Times New Roman" w:cs="Times New Roman"/>
          <w:noProof/>
          <w:sz w:val="24"/>
          <w:szCs w:val="24"/>
        </w:rPr>
        <w:t xml:space="preserve">(IAA) </w:t>
      </w:r>
      <w:r w:rsidRPr="000E6CD2">
        <w:rPr>
          <w:rFonts w:ascii="Times New Roman" w:hAnsi="Times New Roman" w:cs="Times New Roman"/>
          <w:noProof/>
          <w:sz w:val="24"/>
          <w:szCs w:val="24"/>
        </w:rPr>
        <w:t xml:space="preserve">production by isolated bacteria from Stevia rebaudiana rhizosphere and its effects on plant growth. </w:t>
      </w:r>
      <w:r w:rsidRPr="000E6CD2">
        <w:rPr>
          <w:rFonts w:ascii="Times New Roman" w:hAnsi="Times New Roman" w:cs="Times New Roman"/>
          <w:i/>
          <w:iCs/>
          <w:noProof/>
          <w:sz w:val="24"/>
          <w:szCs w:val="24"/>
        </w:rPr>
        <w:t>Journal of Genetic Engineering and Biotechnology</w:t>
      </w:r>
      <w:r w:rsidRPr="000E6CD2">
        <w:rPr>
          <w:rFonts w:ascii="Times New Roman" w:hAnsi="Times New Roman" w:cs="Times New Roman"/>
          <w:noProof/>
          <w:sz w:val="24"/>
          <w:szCs w:val="24"/>
        </w:rPr>
        <w:t xml:space="preserve"> 16(2): 581–586. https://doi.org/10.1016/j.jgeb.2018.09.001</w:t>
      </w:r>
    </w:p>
    <w:p w14:paraId="538A9662" w14:textId="623CA54D" w:rsidR="002F607B" w:rsidRPr="000E6CD2" w:rsidRDefault="002F607B" w:rsidP="000E6C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noProof/>
          <w:sz w:val="24"/>
          <w:szCs w:val="24"/>
        </w:rPr>
        <w:t xml:space="preserve">Desai SA </w:t>
      </w:r>
      <w:r w:rsidR="005C5AD3">
        <w:rPr>
          <w:rFonts w:ascii="Times New Roman" w:hAnsi="Times New Roman" w:cs="Times New Roman"/>
          <w:noProof/>
          <w:sz w:val="24"/>
          <w:szCs w:val="24"/>
        </w:rPr>
        <w:t>(</w:t>
      </w:r>
      <w:r w:rsidRPr="000E6CD2">
        <w:rPr>
          <w:rFonts w:ascii="Times New Roman" w:hAnsi="Times New Roman" w:cs="Times New Roman"/>
          <w:noProof/>
          <w:sz w:val="24"/>
          <w:szCs w:val="24"/>
        </w:rPr>
        <w:t>2017</w:t>
      </w:r>
      <w:r w:rsidR="005C5AD3">
        <w:rPr>
          <w:rFonts w:ascii="Times New Roman" w:hAnsi="Times New Roman" w:cs="Times New Roman"/>
          <w:noProof/>
          <w:sz w:val="24"/>
          <w:szCs w:val="24"/>
        </w:rPr>
        <w:t>)</w:t>
      </w:r>
      <w:r w:rsidRPr="000E6CD2">
        <w:rPr>
          <w:rFonts w:ascii="Times New Roman" w:hAnsi="Times New Roman" w:cs="Times New Roman"/>
          <w:noProof/>
          <w:sz w:val="24"/>
          <w:szCs w:val="24"/>
        </w:rPr>
        <w:t xml:space="preserve">. Isolation and characterization of </w:t>
      </w:r>
      <w:r w:rsidR="008A657C" w:rsidRPr="000E6CD2">
        <w:rPr>
          <w:rFonts w:ascii="Times New Roman" w:hAnsi="Times New Roman" w:cs="Times New Roman"/>
          <w:noProof/>
          <w:sz w:val="24"/>
          <w:szCs w:val="24"/>
        </w:rPr>
        <w:t>G</w:t>
      </w:r>
      <w:r w:rsidRPr="000E6CD2">
        <w:rPr>
          <w:rFonts w:ascii="Times New Roman" w:hAnsi="Times New Roman" w:cs="Times New Roman"/>
          <w:noProof/>
          <w:sz w:val="24"/>
          <w:szCs w:val="24"/>
        </w:rPr>
        <w:t xml:space="preserve">ibberellic </w:t>
      </w:r>
      <w:r w:rsidR="008A657C" w:rsidRPr="000E6CD2">
        <w:rPr>
          <w:rFonts w:ascii="Times New Roman" w:hAnsi="Times New Roman" w:cs="Times New Roman"/>
          <w:noProof/>
          <w:sz w:val="24"/>
          <w:szCs w:val="24"/>
        </w:rPr>
        <w:t>A</w:t>
      </w:r>
      <w:r w:rsidRPr="000E6CD2">
        <w:rPr>
          <w:rFonts w:ascii="Times New Roman" w:hAnsi="Times New Roman" w:cs="Times New Roman"/>
          <w:noProof/>
          <w:sz w:val="24"/>
          <w:szCs w:val="24"/>
        </w:rPr>
        <w:t xml:space="preserve">cid ( GA3 ) producing rhizobacteria from sugarcane roots. </w:t>
      </w:r>
      <w:r w:rsidRPr="000E6CD2">
        <w:rPr>
          <w:rFonts w:ascii="Times New Roman" w:hAnsi="Times New Roman" w:cs="Times New Roman"/>
          <w:i/>
          <w:iCs/>
          <w:noProof/>
          <w:sz w:val="24"/>
          <w:szCs w:val="24"/>
        </w:rPr>
        <w:t>Bioscience Discovery</w:t>
      </w:r>
      <w:r w:rsidRPr="000E6CD2">
        <w:rPr>
          <w:rFonts w:ascii="Times New Roman" w:hAnsi="Times New Roman" w:cs="Times New Roman"/>
          <w:noProof/>
          <w:sz w:val="24"/>
          <w:szCs w:val="24"/>
        </w:rPr>
        <w:t xml:space="preserve"> </w:t>
      </w:r>
      <w:r w:rsidRPr="000E6CD2">
        <w:rPr>
          <w:rFonts w:ascii="Times New Roman" w:hAnsi="Times New Roman" w:cs="Times New Roman"/>
          <w:i/>
          <w:iCs/>
          <w:noProof/>
          <w:sz w:val="24"/>
          <w:szCs w:val="24"/>
        </w:rPr>
        <w:t>8</w:t>
      </w:r>
      <w:r w:rsidRPr="000E6CD2">
        <w:rPr>
          <w:rFonts w:ascii="Times New Roman" w:hAnsi="Times New Roman" w:cs="Times New Roman"/>
          <w:noProof/>
          <w:sz w:val="24"/>
          <w:szCs w:val="24"/>
        </w:rPr>
        <w:t>(3): 488–494</w:t>
      </w:r>
    </w:p>
    <w:p w14:paraId="2FC8408D" w14:textId="5FBB5F19" w:rsidR="002F607B" w:rsidRPr="000E6CD2" w:rsidRDefault="002F607B" w:rsidP="000E6C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noProof/>
          <w:sz w:val="24"/>
          <w:szCs w:val="24"/>
        </w:rPr>
        <w:t xml:space="preserve">Gupta R, </w:t>
      </w:r>
      <w:r w:rsidR="005C5AD3">
        <w:rPr>
          <w:rFonts w:ascii="Times New Roman" w:hAnsi="Times New Roman" w:cs="Times New Roman"/>
          <w:noProof/>
          <w:sz w:val="24"/>
          <w:szCs w:val="24"/>
        </w:rPr>
        <w:t xml:space="preserve">A </w:t>
      </w:r>
      <w:r w:rsidRPr="000E6CD2">
        <w:rPr>
          <w:rFonts w:ascii="Times New Roman" w:hAnsi="Times New Roman" w:cs="Times New Roman"/>
          <w:noProof/>
          <w:sz w:val="24"/>
          <w:szCs w:val="24"/>
        </w:rPr>
        <w:t>Noureldeen</w:t>
      </w:r>
      <w:r w:rsidR="005C5AD3">
        <w:rPr>
          <w:rFonts w:ascii="Times New Roman" w:hAnsi="Times New Roman" w:cs="Times New Roman"/>
          <w:noProof/>
          <w:sz w:val="24"/>
          <w:szCs w:val="24"/>
        </w:rPr>
        <w:t>,</w:t>
      </w:r>
      <w:r w:rsidR="000E4533" w:rsidRPr="000E6CD2">
        <w:rPr>
          <w:rFonts w:ascii="Times New Roman" w:hAnsi="Times New Roman" w:cs="Times New Roman"/>
          <w:noProof/>
          <w:sz w:val="24"/>
          <w:szCs w:val="24"/>
        </w:rPr>
        <w:t xml:space="preserve"> </w:t>
      </w:r>
      <w:r w:rsidR="005C5AD3">
        <w:rPr>
          <w:rFonts w:ascii="Times New Roman" w:hAnsi="Times New Roman" w:cs="Times New Roman"/>
          <w:noProof/>
          <w:sz w:val="24"/>
          <w:szCs w:val="24"/>
        </w:rPr>
        <w:t>H</w:t>
      </w:r>
      <w:r w:rsidRPr="000E6CD2">
        <w:rPr>
          <w:rFonts w:ascii="Times New Roman" w:hAnsi="Times New Roman" w:cs="Times New Roman"/>
          <w:noProof/>
          <w:sz w:val="24"/>
          <w:szCs w:val="24"/>
        </w:rPr>
        <w:t xml:space="preserve"> Darwish </w:t>
      </w:r>
      <w:r w:rsidR="005C5AD3">
        <w:rPr>
          <w:rFonts w:ascii="Times New Roman" w:hAnsi="Times New Roman" w:cs="Times New Roman"/>
          <w:noProof/>
          <w:sz w:val="24"/>
          <w:szCs w:val="24"/>
        </w:rPr>
        <w:t>(</w:t>
      </w:r>
      <w:r w:rsidRPr="000E6CD2">
        <w:rPr>
          <w:rFonts w:ascii="Times New Roman" w:hAnsi="Times New Roman" w:cs="Times New Roman"/>
          <w:noProof/>
          <w:sz w:val="24"/>
          <w:szCs w:val="24"/>
        </w:rPr>
        <w:t>2021</w:t>
      </w:r>
      <w:r w:rsidR="005C5AD3">
        <w:rPr>
          <w:rFonts w:ascii="Times New Roman" w:hAnsi="Times New Roman" w:cs="Times New Roman"/>
          <w:noProof/>
          <w:sz w:val="24"/>
          <w:szCs w:val="24"/>
        </w:rPr>
        <w:t>)</w:t>
      </w:r>
      <w:r w:rsidRPr="000E6CD2">
        <w:rPr>
          <w:rFonts w:ascii="Times New Roman" w:hAnsi="Times New Roman" w:cs="Times New Roman"/>
          <w:noProof/>
          <w:sz w:val="24"/>
          <w:szCs w:val="24"/>
        </w:rPr>
        <w:t xml:space="preserve">. Rhizosphere mediated growth enhancement using phosphate solubilizing rhizobacteria and their tri-calcium phosphate solubilization activity under pot culture assays in Rice ( Oryza sativa . ). </w:t>
      </w:r>
      <w:r w:rsidRPr="000E6CD2">
        <w:rPr>
          <w:rFonts w:ascii="Times New Roman" w:hAnsi="Times New Roman" w:cs="Times New Roman"/>
          <w:i/>
          <w:iCs/>
          <w:noProof/>
          <w:sz w:val="24"/>
          <w:szCs w:val="24"/>
        </w:rPr>
        <w:t>Saudi Journal of Biological Sciences</w:t>
      </w:r>
      <w:r w:rsidRPr="000E6CD2">
        <w:rPr>
          <w:rFonts w:ascii="Times New Roman" w:hAnsi="Times New Roman" w:cs="Times New Roman"/>
          <w:noProof/>
          <w:sz w:val="24"/>
          <w:szCs w:val="24"/>
        </w:rPr>
        <w:t xml:space="preserve"> </w:t>
      </w:r>
      <w:r w:rsidRPr="000E6CD2">
        <w:rPr>
          <w:rFonts w:ascii="Times New Roman" w:hAnsi="Times New Roman" w:cs="Times New Roman"/>
          <w:i/>
          <w:iCs/>
          <w:noProof/>
          <w:sz w:val="24"/>
          <w:szCs w:val="24"/>
        </w:rPr>
        <w:t>28</w:t>
      </w:r>
      <w:r w:rsidRPr="000E6CD2">
        <w:rPr>
          <w:rFonts w:ascii="Times New Roman" w:hAnsi="Times New Roman" w:cs="Times New Roman"/>
          <w:noProof/>
          <w:sz w:val="24"/>
          <w:szCs w:val="24"/>
        </w:rPr>
        <w:t>(7): 3692–3700. https://doi.org/10.1016/j.sjbs.2021.05.052</w:t>
      </w:r>
    </w:p>
    <w:p w14:paraId="30613EF6" w14:textId="407F4F1F" w:rsidR="002F607B" w:rsidRPr="000E6CD2" w:rsidRDefault="002F607B" w:rsidP="000E6C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noProof/>
          <w:sz w:val="24"/>
          <w:szCs w:val="24"/>
        </w:rPr>
        <w:t xml:space="preserve">Gusmiaty, </w:t>
      </w:r>
      <w:r w:rsidR="005C5AD3">
        <w:rPr>
          <w:rFonts w:ascii="Times New Roman" w:hAnsi="Times New Roman" w:cs="Times New Roman"/>
          <w:noProof/>
          <w:sz w:val="24"/>
          <w:szCs w:val="24"/>
        </w:rPr>
        <w:t xml:space="preserve">M </w:t>
      </w:r>
      <w:r w:rsidRPr="000E6CD2">
        <w:rPr>
          <w:rFonts w:ascii="Times New Roman" w:hAnsi="Times New Roman" w:cs="Times New Roman"/>
          <w:noProof/>
          <w:sz w:val="24"/>
          <w:szCs w:val="24"/>
        </w:rPr>
        <w:t xml:space="preserve">Restu, </w:t>
      </w:r>
      <w:r w:rsidR="005C5AD3">
        <w:rPr>
          <w:rFonts w:ascii="Times New Roman" w:hAnsi="Times New Roman" w:cs="Times New Roman"/>
          <w:noProof/>
          <w:sz w:val="24"/>
          <w:szCs w:val="24"/>
        </w:rPr>
        <w:t xml:space="preserve">B </w:t>
      </w:r>
      <w:r w:rsidRPr="000E6CD2">
        <w:rPr>
          <w:rFonts w:ascii="Times New Roman" w:hAnsi="Times New Roman" w:cs="Times New Roman"/>
          <w:noProof/>
          <w:sz w:val="24"/>
          <w:szCs w:val="24"/>
        </w:rPr>
        <w:t>Bachtiar</w:t>
      </w:r>
      <w:r w:rsidR="005C5AD3">
        <w:rPr>
          <w:rFonts w:ascii="Times New Roman" w:hAnsi="Times New Roman" w:cs="Times New Roman"/>
          <w:noProof/>
          <w:sz w:val="24"/>
          <w:szCs w:val="24"/>
        </w:rPr>
        <w:t xml:space="preserve">, S </w:t>
      </w:r>
      <w:r w:rsidRPr="000E6CD2">
        <w:rPr>
          <w:rFonts w:ascii="Times New Roman" w:hAnsi="Times New Roman" w:cs="Times New Roman"/>
          <w:noProof/>
          <w:sz w:val="24"/>
          <w:szCs w:val="24"/>
        </w:rPr>
        <w:t xml:space="preserve">Larekeng  </w:t>
      </w:r>
      <w:r w:rsidR="005C5AD3">
        <w:rPr>
          <w:rFonts w:ascii="Times New Roman" w:hAnsi="Times New Roman" w:cs="Times New Roman"/>
          <w:noProof/>
          <w:sz w:val="24"/>
          <w:szCs w:val="24"/>
        </w:rPr>
        <w:t>(</w:t>
      </w:r>
      <w:r w:rsidRPr="000E6CD2">
        <w:rPr>
          <w:rFonts w:ascii="Times New Roman" w:hAnsi="Times New Roman" w:cs="Times New Roman"/>
          <w:noProof/>
          <w:sz w:val="24"/>
          <w:szCs w:val="24"/>
        </w:rPr>
        <w:t>2019</w:t>
      </w:r>
      <w:r w:rsidR="005C5AD3">
        <w:rPr>
          <w:rFonts w:ascii="Times New Roman" w:hAnsi="Times New Roman" w:cs="Times New Roman"/>
          <w:noProof/>
          <w:sz w:val="24"/>
          <w:szCs w:val="24"/>
        </w:rPr>
        <w:t>)</w:t>
      </w:r>
      <w:r w:rsidRPr="000E6CD2">
        <w:rPr>
          <w:rFonts w:ascii="Times New Roman" w:hAnsi="Times New Roman" w:cs="Times New Roman"/>
          <w:noProof/>
          <w:sz w:val="24"/>
          <w:szCs w:val="24"/>
        </w:rPr>
        <w:t xml:space="preserve">. Gibberellin and IAA production by rhizobacteria from various private forest gibberellin and IAA production by rhizobacteria from various private forest. </w:t>
      </w:r>
      <w:r w:rsidRPr="000E6CD2">
        <w:rPr>
          <w:rFonts w:ascii="Times New Roman" w:hAnsi="Times New Roman" w:cs="Times New Roman"/>
          <w:i/>
          <w:iCs/>
          <w:noProof/>
          <w:sz w:val="24"/>
          <w:szCs w:val="24"/>
        </w:rPr>
        <w:t>IOP Conf. Series: Earth and Environmental Science</w:t>
      </w:r>
      <w:r w:rsidRPr="000E6CD2">
        <w:rPr>
          <w:rFonts w:ascii="Times New Roman" w:hAnsi="Times New Roman" w:cs="Times New Roman"/>
          <w:noProof/>
          <w:sz w:val="24"/>
          <w:szCs w:val="24"/>
        </w:rPr>
        <w:t xml:space="preserve"> 270(012018): 0–7. https://doi.org/10.1088/1755-1315/270/1/012018</w:t>
      </w:r>
    </w:p>
    <w:p w14:paraId="57E82D75" w14:textId="4B9E6718" w:rsidR="002F607B" w:rsidRPr="000E6CD2" w:rsidRDefault="002F607B" w:rsidP="000E6C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noProof/>
          <w:sz w:val="24"/>
          <w:szCs w:val="24"/>
        </w:rPr>
        <w:t>Han HS</w:t>
      </w:r>
      <w:r w:rsidR="005C5AD3">
        <w:rPr>
          <w:rFonts w:ascii="Times New Roman" w:hAnsi="Times New Roman" w:cs="Times New Roman"/>
          <w:noProof/>
          <w:sz w:val="24"/>
          <w:szCs w:val="24"/>
        </w:rPr>
        <w:t>, KD</w:t>
      </w:r>
      <w:r w:rsidRPr="000E6CD2">
        <w:rPr>
          <w:rFonts w:ascii="Times New Roman" w:hAnsi="Times New Roman" w:cs="Times New Roman"/>
          <w:noProof/>
          <w:sz w:val="24"/>
          <w:szCs w:val="24"/>
        </w:rPr>
        <w:t xml:space="preserve"> Lee KD </w:t>
      </w:r>
      <w:r w:rsidR="005C5AD3">
        <w:rPr>
          <w:rFonts w:ascii="Times New Roman" w:hAnsi="Times New Roman" w:cs="Times New Roman"/>
          <w:noProof/>
          <w:sz w:val="24"/>
          <w:szCs w:val="24"/>
        </w:rPr>
        <w:t>(</w:t>
      </w:r>
      <w:r w:rsidRPr="000E6CD2">
        <w:rPr>
          <w:rFonts w:ascii="Times New Roman" w:hAnsi="Times New Roman" w:cs="Times New Roman"/>
          <w:noProof/>
          <w:sz w:val="24"/>
          <w:szCs w:val="24"/>
        </w:rPr>
        <w:t>2006</w:t>
      </w:r>
      <w:r w:rsidR="005C5AD3">
        <w:rPr>
          <w:rFonts w:ascii="Times New Roman" w:hAnsi="Times New Roman" w:cs="Times New Roman"/>
          <w:noProof/>
          <w:sz w:val="24"/>
          <w:szCs w:val="24"/>
        </w:rPr>
        <w:t>)</w:t>
      </w:r>
      <w:r w:rsidRPr="000E6CD2">
        <w:rPr>
          <w:rFonts w:ascii="Times New Roman" w:hAnsi="Times New Roman" w:cs="Times New Roman"/>
          <w:noProof/>
          <w:sz w:val="24"/>
          <w:szCs w:val="24"/>
        </w:rPr>
        <w:t xml:space="preserve">. Effect of co-inoculation with phosphate and potassium solubilizing bacteria on mineral uptake and growth of pepper and cucumber. </w:t>
      </w:r>
      <w:r w:rsidRPr="000E6CD2">
        <w:rPr>
          <w:rFonts w:ascii="Times New Roman" w:hAnsi="Times New Roman" w:cs="Times New Roman"/>
          <w:i/>
          <w:iCs/>
          <w:noProof/>
          <w:sz w:val="24"/>
          <w:szCs w:val="24"/>
        </w:rPr>
        <w:t>Plant Soil Environment</w:t>
      </w:r>
      <w:r w:rsidRPr="000E6CD2">
        <w:rPr>
          <w:rFonts w:ascii="Times New Roman" w:hAnsi="Times New Roman" w:cs="Times New Roman"/>
          <w:noProof/>
          <w:sz w:val="24"/>
          <w:szCs w:val="24"/>
        </w:rPr>
        <w:t xml:space="preserve"> 52(3): 130–136</w:t>
      </w:r>
    </w:p>
    <w:p w14:paraId="0124B5F4" w14:textId="16E5E1AF" w:rsidR="002F607B" w:rsidRPr="000E6CD2" w:rsidRDefault="002F607B" w:rsidP="000E6C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noProof/>
          <w:sz w:val="24"/>
          <w:szCs w:val="24"/>
        </w:rPr>
        <w:t>Hasra F</w:t>
      </w:r>
      <w:r w:rsidR="005C5AD3">
        <w:rPr>
          <w:rFonts w:ascii="Times New Roman" w:hAnsi="Times New Roman" w:cs="Times New Roman"/>
          <w:noProof/>
          <w:sz w:val="24"/>
          <w:szCs w:val="24"/>
        </w:rPr>
        <w:t xml:space="preserve">, E </w:t>
      </w:r>
      <w:r w:rsidRPr="000E6CD2">
        <w:rPr>
          <w:rFonts w:ascii="Times New Roman" w:hAnsi="Times New Roman" w:cs="Times New Roman"/>
          <w:noProof/>
          <w:sz w:val="24"/>
          <w:szCs w:val="24"/>
        </w:rPr>
        <w:t xml:space="preserve">Pratiwi </w:t>
      </w:r>
      <w:r w:rsidR="005C5AD3">
        <w:rPr>
          <w:rFonts w:ascii="Times New Roman" w:hAnsi="Times New Roman" w:cs="Times New Roman"/>
          <w:noProof/>
          <w:sz w:val="24"/>
          <w:szCs w:val="24"/>
        </w:rPr>
        <w:t>(2</w:t>
      </w:r>
      <w:r w:rsidRPr="000E6CD2">
        <w:rPr>
          <w:rFonts w:ascii="Times New Roman" w:hAnsi="Times New Roman" w:cs="Times New Roman"/>
          <w:noProof/>
          <w:sz w:val="24"/>
          <w:szCs w:val="24"/>
        </w:rPr>
        <w:t>013</w:t>
      </w:r>
      <w:r w:rsidR="005C5AD3">
        <w:rPr>
          <w:rFonts w:ascii="Times New Roman" w:hAnsi="Times New Roman" w:cs="Times New Roman"/>
          <w:noProof/>
          <w:sz w:val="24"/>
          <w:szCs w:val="24"/>
        </w:rPr>
        <w:t>)</w:t>
      </w:r>
      <w:r w:rsidRPr="000E6CD2">
        <w:rPr>
          <w:rFonts w:ascii="Times New Roman" w:hAnsi="Times New Roman" w:cs="Times New Roman"/>
          <w:noProof/>
          <w:sz w:val="24"/>
          <w:szCs w:val="24"/>
        </w:rPr>
        <w:t xml:space="preserve">. Isolation, characterization, and molecular identification of phosphate solubilizing bacteria from several tropical soils. </w:t>
      </w:r>
      <w:r w:rsidRPr="000E6CD2">
        <w:rPr>
          <w:rFonts w:ascii="Times New Roman" w:hAnsi="Times New Roman" w:cs="Times New Roman"/>
          <w:i/>
          <w:iCs/>
          <w:noProof/>
          <w:sz w:val="24"/>
          <w:szCs w:val="24"/>
        </w:rPr>
        <w:t>Jurnal Unila</w:t>
      </w:r>
      <w:r w:rsidRPr="000E6CD2">
        <w:rPr>
          <w:rFonts w:ascii="Times New Roman" w:hAnsi="Times New Roman" w:cs="Times New Roman"/>
          <w:noProof/>
          <w:sz w:val="24"/>
          <w:szCs w:val="24"/>
        </w:rPr>
        <w:t xml:space="preserve"> </w:t>
      </w:r>
      <w:r w:rsidRPr="000E6CD2">
        <w:rPr>
          <w:rFonts w:ascii="Times New Roman" w:hAnsi="Times New Roman" w:cs="Times New Roman"/>
          <w:i/>
          <w:iCs/>
          <w:noProof/>
          <w:sz w:val="24"/>
          <w:szCs w:val="24"/>
        </w:rPr>
        <w:t>18</w:t>
      </w:r>
      <w:r w:rsidRPr="000E6CD2">
        <w:rPr>
          <w:rFonts w:ascii="Times New Roman" w:hAnsi="Times New Roman" w:cs="Times New Roman"/>
          <w:noProof/>
          <w:sz w:val="24"/>
          <w:szCs w:val="24"/>
        </w:rPr>
        <w:t>(1): 67–74</w:t>
      </w:r>
    </w:p>
    <w:p w14:paraId="54D5D4D7" w14:textId="7135AEF6" w:rsidR="002F607B" w:rsidRPr="000E6CD2" w:rsidRDefault="002F607B" w:rsidP="000E6C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noProof/>
          <w:sz w:val="24"/>
          <w:szCs w:val="24"/>
        </w:rPr>
        <w:t>Husna M</w:t>
      </w:r>
      <w:r w:rsidR="005C5AD3">
        <w:rPr>
          <w:rFonts w:ascii="Times New Roman" w:hAnsi="Times New Roman" w:cs="Times New Roman"/>
          <w:noProof/>
          <w:sz w:val="24"/>
          <w:szCs w:val="24"/>
        </w:rPr>
        <w:t>, E</w:t>
      </w:r>
      <w:r w:rsidRPr="000E6CD2">
        <w:rPr>
          <w:rFonts w:ascii="Times New Roman" w:hAnsi="Times New Roman" w:cs="Times New Roman"/>
          <w:noProof/>
          <w:sz w:val="24"/>
          <w:szCs w:val="24"/>
        </w:rPr>
        <w:t xml:space="preserve"> Pratiwi </w:t>
      </w:r>
      <w:r w:rsidR="005C5AD3">
        <w:rPr>
          <w:rFonts w:ascii="Times New Roman" w:hAnsi="Times New Roman" w:cs="Times New Roman"/>
          <w:noProof/>
          <w:sz w:val="24"/>
          <w:szCs w:val="24"/>
        </w:rPr>
        <w:t>(</w:t>
      </w:r>
      <w:r w:rsidRPr="000E6CD2">
        <w:rPr>
          <w:rFonts w:ascii="Times New Roman" w:hAnsi="Times New Roman" w:cs="Times New Roman"/>
          <w:noProof/>
          <w:sz w:val="24"/>
          <w:szCs w:val="24"/>
        </w:rPr>
        <w:t>2020</w:t>
      </w:r>
      <w:r w:rsidR="005C5AD3">
        <w:rPr>
          <w:rFonts w:ascii="Times New Roman" w:hAnsi="Times New Roman" w:cs="Times New Roman"/>
          <w:noProof/>
          <w:sz w:val="24"/>
          <w:szCs w:val="24"/>
        </w:rPr>
        <w:t>0</w:t>
      </w:r>
      <w:r w:rsidRPr="000E6CD2">
        <w:rPr>
          <w:rFonts w:ascii="Times New Roman" w:hAnsi="Times New Roman" w:cs="Times New Roman"/>
          <w:noProof/>
          <w:sz w:val="24"/>
          <w:szCs w:val="24"/>
        </w:rPr>
        <w:t xml:space="preserve">. The Ability of </w:t>
      </w:r>
      <w:r w:rsidRPr="005C5AD3">
        <w:rPr>
          <w:rFonts w:ascii="Times New Roman" w:hAnsi="Times New Roman" w:cs="Times New Roman"/>
          <w:i/>
          <w:iCs/>
          <w:noProof/>
          <w:sz w:val="24"/>
          <w:szCs w:val="24"/>
        </w:rPr>
        <w:t>Bacillus</w:t>
      </w:r>
      <w:r w:rsidRPr="000E6CD2">
        <w:rPr>
          <w:rFonts w:ascii="Times New Roman" w:hAnsi="Times New Roman" w:cs="Times New Roman"/>
          <w:noProof/>
          <w:sz w:val="24"/>
          <w:szCs w:val="24"/>
        </w:rPr>
        <w:t xml:space="preserve"> consortium to fix N 2 , solubilize phosphat and synthesize IAA fitohormon. </w:t>
      </w:r>
      <w:r w:rsidRPr="000E6CD2">
        <w:rPr>
          <w:rFonts w:ascii="Times New Roman" w:hAnsi="Times New Roman" w:cs="Times New Roman"/>
          <w:i/>
          <w:iCs/>
          <w:noProof/>
          <w:sz w:val="24"/>
          <w:szCs w:val="24"/>
        </w:rPr>
        <w:t>Jurnal Tanah Dan Iklim</w:t>
      </w:r>
      <w:r w:rsidRPr="000E6CD2">
        <w:rPr>
          <w:rFonts w:ascii="Times New Roman" w:hAnsi="Times New Roman" w:cs="Times New Roman"/>
          <w:noProof/>
          <w:sz w:val="24"/>
          <w:szCs w:val="24"/>
        </w:rPr>
        <w:t xml:space="preserve"> </w:t>
      </w:r>
      <w:r w:rsidRPr="000E6CD2">
        <w:rPr>
          <w:rFonts w:ascii="Times New Roman" w:hAnsi="Times New Roman" w:cs="Times New Roman"/>
          <w:i/>
          <w:iCs/>
          <w:noProof/>
          <w:sz w:val="24"/>
          <w:szCs w:val="24"/>
        </w:rPr>
        <w:t>43</w:t>
      </w:r>
      <w:r w:rsidRPr="000E6CD2">
        <w:rPr>
          <w:rFonts w:ascii="Times New Roman" w:hAnsi="Times New Roman" w:cs="Times New Roman"/>
          <w:noProof/>
          <w:sz w:val="24"/>
          <w:szCs w:val="24"/>
        </w:rPr>
        <w:t>(2): 113–121. https://doi.org/10.21082/jti.v43n2.2019.117-125</w:t>
      </w:r>
    </w:p>
    <w:p w14:paraId="2A532156" w14:textId="3E500111" w:rsidR="002F607B" w:rsidRPr="000E6CD2" w:rsidRDefault="002F607B" w:rsidP="000E6C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noProof/>
          <w:sz w:val="24"/>
          <w:szCs w:val="24"/>
        </w:rPr>
        <w:t>Jadhav</w:t>
      </w:r>
      <w:r w:rsidR="00EE6BDB" w:rsidRPr="000E6CD2">
        <w:rPr>
          <w:rFonts w:ascii="Times New Roman" w:hAnsi="Times New Roman" w:cs="Times New Roman"/>
          <w:noProof/>
          <w:sz w:val="24"/>
          <w:szCs w:val="24"/>
        </w:rPr>
        <w:t xml:space="preserve"> </w:t>
      </w:r>
      <w:r w:rsidRPr="000E6CD2">
        <w:rPr>
          <w:rFonts w:ascii="Times New Roman" w:hAnsi="Times New Roman" w:cs="Times New Roman"/>
          <w:noProof/>
          <w:sz w:val="24"/>
          <w:szCs w:val="24"/>
        </w:rPr>
        <w:t>H,</w:t>
      </w:r>
      <w:r w:rsidR="005C5AD3">
        <w:rPr>
          <w:rFonts w:ascii="Times New Roman" w:hAnsi="Times New Roman" w:cs="Times New Roman"/>
          <w:noProof/>
          <w:sz w:val="24"/>
          <w:szCs w:val="24"/>
        </w:rPr>
        <w:t xml:space="preserve"> SS</w:t>
      </w:r>
      <w:r w:rsidRPr="000E6CD2">
        <w:rPr>
          <w:rFonts w:ascii="Times New Roman" w:hAnsi="Times New Roman" w:cs="Times New Roman"/>
          <w:noProof/>
          <w:sz w:val="24"/>
          <w:szCs w:val="24"/>
        </w:rPr>
        <w:t xml:space="preserve"> Shaikh</w:t>
      </w:r>
      <w:r w:rsidR="005C5AD3">
        <w:rPr>
          <w:rFonts w:ascii="Times New Roman" w:hAnsi="Times New Roman" w:cs="Times New Roman"/>
          <w:noProof/>
          <w:sz w:val="24"/>
          <w:szCs w:val="24"/>
        </w:rPr>
        <w:t>, RZ</w:t>
      </w:r>
      <w:r w:rsidRPr="000E6CD2">
        <w:rPr>
          <w:rFonts w:ascii="Times New Roman" w:hAnsi="Times New Roman" w:cs="Times New Roman"/>
          <w:noProof/>
          <w:sz w:val="24"/>
          <w:szCs w:val="24"/>
        </w:rPr>
        <w:t xml:space="preserve"> Sayyed </w:t>
      </w:r>
      <w:r w:rsidR="005C5AD3">
        <w:rPr>
          <w:rFonts w:ascii="Times New Roman" w:hAnsi="Times New Roman" w:cs="Times New Roman"/>
          <w:noProof/>
          <w:sz w:val="24"/>
          <w:szCs w:val="24"/>
        </w:rPr>
        <w:t>(</w:t>
      </w:r>
      <w:r w:rsidRPr="000E6CD2">
        <w:rPr>
          <w:rFonts w:ascii="Times New Roman" w:hAnsi="Times New Roman" w:cs="Times New Roman"/>
          <w:noProof/>
          <w:sz w:val="24"/>
          <w:szCs w:val="24"/>
        </w:rPr>
        <w:t>2017</w:t>
      </w:r>
      <w:r w:rsidR="005C5AD3">
        <w:rPr>
          <w:rFonts w:ascii="Times New Roman" w:hAnsi="Times New Roman" w:cs="Times New Roman"/>
          <w:noProof/>
          <w:sz w:val="24"/>
          <w:szCs w:val="24"/>
        </w:rPr>
        <w:t>)</w:t>
      </w:r>
      <w:r w:rsidRPr="000E6CD2">
        <w:rPr>
          <w:rFonts w:ascii="Times New Roman" w:hAnsi="Times New Roman" w:cs="Times New Roman"/>
          <w:noProof/>
          <w:sz w:val="24"/>
          <w:szCs w:val="24"/>
        </w:rPr>
        <w:t xml:space="preserve">. Role of Hydrolytic Enzymes of Rhizoflora in Biocontrol of Fungal Phytopathogens: An Overview. S. Mehnaz (ed.), Rhizotrophs: Plant growth </w:t>
      </w:r>
      <w:r w:rsidR="005C5AD3">
        <w:rPr>
          <w:rFonts w:ascii="Times New Roman" w:hAnsi="Times New Roman" w:cs="Times New Roman"/>
          <w:noProof/>
          <w:sz w:val="24"/>
          <w:szCs w:val="24"/>
        </w:rPr>
        <w:t>p</w:t>
      </w:r>
      <w:r w:rsidRPr="000E6CD2">
        <w:rPr>
          <w:rFonts w:ascii="Times New Roman" w:hAnsi="Times New Roman" w:cs="Times New Roman"/>
          <w:noProof/>
          <w:sz w:val="24"/>
          <w:szCs w:val="24"/>
        </w:rPr>
        <w:t>romotion to bioremediation, microorganisms for sustainability 2. https://doi.org/10.1007/978-981-10-4862-3</w:t>
      </w:r>
    </w:p>
    <w:p w14:paraId="76B75825" w14:textId="0C0FA183" w:rsidR="002F607B" w:rsidRPr="000E6CD2" w:rsidRDefault="002F607B" w:rsidP="000E6C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noProof/>
          <w:sz w:val="24"/>
          <w:szCs w:val="24"/>
        </w:rPr>
        <w:t>Kang, S</w:t>
      </w:r>
      <w:r w:rsidR="00D46D19" w:rsidRPr="000E6CD2">
        <w:rPr>
          <w:rFonts w:ascii="Times New Roman" w:hAnsi="Times New Roman" w:cs="Times New Roman"/>
          <w:noProof/>
          <w:sz w:val="24"/>
          <w:szCs w:val="24"/>
        </w:rPr>
        <w:t>M</w:t>
      </w:r>
      <w:r w:rsidR="00CC7E3A">
        <w:rPr>
          <w:rFonts w:ascii="Times New Roman" w:hAnsi="Times New Roman" w:cs="Times New Roman"/>
          <w:noProof/>
          <w:sz w:val="24"/>
          <w:szCs w:val="24"/>
        </w:rPr>
        <w:t>,</w:t>
      </w:r>
      <w:r w:rsidRPr="000E6CD2">
        <w:rPr>
          <w:rFonts w:ascii="Times New Roman" w:hAnsi="Times New Roman" w:cs="Times New Roman"/>
          <w:noProof/>
          <w:sz w:val="24"/>
          <w:szCs w:val="24"/>
        </w:rPr>
        <w:t xml:space="preserve"> </w:t>
      </w:r>
      <w:r w:rsidR="00CC7E3A">
        <w:rPr>
          <w:rFonts w:ascii="Times New Roman" w:hAnsi="Times New Roman" w:cs="Times New Roman"/>
          <w:noProof/>
          <w:sz w:val="24"/>
          <w:szCs w:val="24"/>
        </w:rPr>
        <w:t xml:space="preserve">AL </w:t>
      </w:r>
      <w:r w:rsidRPr="000E6CD2">
        <w:rPr>
          <w:rFonts w:ascii="Times New Roman" w:hAnsi="Times New Roman" w:cs="Times New Roman"/>
          <w:noProof/>
          <w:sz w:val="24"/>
          <w:szCs w:val="24"/>
        </w:rPr>
        <w:t xml:space="preserve">Khan, </w:t>
      </w:r>
      <w:r w:rsidR="00CC7E3A">
        <w:rPr>
          <w:rFonts w:ascii="Times New Roman" w:hAnsi="Times New Roman" w:cs="Times New Roman"/>
          <w:noProof/>
          <w:sz w:val="24"/>
          <w:szCs w:val="24"/>
        </w:rPr>
        <w:t xml:space="preserve">YH </w:t>
      </w:r>
      <w:r w:rsidRPr="000E6CD2">
        <w:rPr>
          <w:rFonts w:ascii="Times New Roman" w:hAnsi="Times New Roman" w:cs="Times New Roman"/>
          <w:noProof/>
          <w:sz w:val="24"/>
          <w:szCs w:val="24"/>
        </w:rPr>
        <w:t xml:space="preserve">You, </w:t>
      </w:r>
      <w:r w:rsidR="00CC7E3A">
        <w:rPr>
          <w:rFonts w:ascii="Times New Roman" w:hAnsi="Times New Roman" w:cs="Times New Roman"/>
          <w:noProof/>
          <w:sz w:val="24"/>
          <w:szCs w:val="24"/>
        </w:rPr>
        <w:t xml:space="preserve">JH </w:t>
      </w:r>
      <w:r w:rsidRPr="000E6CD2">
        <w:rPr>
          <w:rFonts w:ascii="Times New Roman" w:hAnsi="Times New Roman" w:cs="Times New Roman"/>
          <w:noProof/>
          <w:sz w:val="24"/>
          <w:szCs w:val="24"/>
        </w:rPr>
        <w:t xml:space="preserve">Kim, </w:t>
      </w:r>
      <w:r w:rsidR="00CC7E3A">
        <w:rPr>
          <w:rFonts w:ascii="Times New Roman" w:hAnsi="Times New Roman" w:cs="Times New Roman"/>
          <w:noProof/>
          <w:sz w:val="24"/>
          <w:szCs w:val="24"/>
        </w:rPr>
        <w:t xml:space="preserve">M </w:t>
      </w:r>
      <w:r w:rsidRPr="000E6CD2">
        <w:rPr>
          <w:rFonts w:ascii="Times New Roman" w:hAnsi="Times New Roman" w:cs="Times New Roman"/>
          <w:noProof/>
          <w:sz w:val="24"/>
          <w:szCs w:val="24"/>
        </w:rPr>
        <w:t>Kamran</w:t>
      </w:r>
      <w:r w:rsidR="00CC7E3A">
        <w:rPr>
          <w:rFonts w:ascii="Times New Roman" w:hAnsi="Times New Roman" w:cs="Times New Roman"/>
          <w:noProof/>
          <w:sz w:val="24"/>
          <w:szCs w:val="24"/>
        </w:rPr>
        <w:t>,</w:t>
      </w:r>
      <w:r w:rsidRPr="000E6CD2">
        <w:rPr>
          <w:rFonts w:ascii="Times New Roman" w:hAnsi="Times New Roman" w:cs="Times New Roman"/>
          <w:noProof/>
          <w:sz w:val="24"/>
          <w:szCs w:val="24"/>
        </w:rPr>
        <w:t xml:space="preserve"> </w:t>
      </w:r>
      <w:r w:rsidR="00CC7E3A">
        <w:rPr>
          <w:rFonts w:ascii="Times New Roman" w:hAnsi="Times New Roman" w:cs="Times New Roman"/>
          <w:noProof/>
          <w:sz w:val="24"/>
          <w:szCs w:val="24"/>
        </w:rPr>
        <w:t xml:space="preserve"> IJ</w:t>
      </w:r>
      <w:r w:rsidR="00D46D19" w:rsidRPr="000E6CD2">
        <w:rPr>
          <w:rFonts w:ascii="Times New Roman" w:hAnsi="Times New Roman" w:cs="Times New Roman"/>
          <w:noProof/>
          <w:sz w:val="24"/>
          <w:szCs w:val="24"/>
        </w:rPr>
        <w:t xml:space="preserve"> </w:t>
      </w:r>
      <w:r w:rsidRPr="000E6CD2">
        <w:rPr>
          <w:rFonts w:ascii="Times New Roman" w:hAnsi="Times New Roman" w:cs="Times New Roman"/>
          <w:noProof/>
          <w:sz w:val="24"/>
          <w:szCs w:val="24"/>
        </w:rPr>
        <w:t xml:space="preserve">Lee </w:t>
      </w:r>
      <w:r w:rsidR="00CC7E3A">
        <w:rPr>
          <w:rFonts w:ascii="Times New Roman" w:hAnsi="Times New Roman" w:cs="Times New Roman"/>
          <w:noProof/>
          <w:sz w:val="24"/>
          <w:szCs w:val="24"/>
        </w:rPr>
        <w:t>(</w:t>
      </w:r>
      <w:r w:rsidRPr="000E6CD2">
        <w:rPr>
          <w:rFonts w:ascii="Times New Roman" w:hAnsi="Times New Roman" w:cs="Times New Roman"/>
          <w:noProof/>
          <w:sz w:val="24"/>
          <w:szCs w:val="24"/>
        </w:rPr>
        <w:t>2014</w:t>
      </w:r>
      <w:r w:rsidR="00CC7E3A">
        <w:rPr>
          <w:rFonts w:ascii="Times New Roman" w:hAnsi="Times New Roman" w:cs="Times New Roman"/>
          <w:noProof/>
          <w:sz w:val="24"/>
          <w:szCs w:val="24"/>
        </w:rPr>
        <w:t>)</w:t>
      </w:r>
      <w:r w:rsidRPr="000E6CD2">
        <w:rPr>
          <w:rFonts w:ascii="Times New Roman" w:hAnsi="Times New Roman" w:cs="Times New Roman"/>
          <w:noProof/>
          <w:sz w:val="24"/>
          <w:szCs w:val="24"/>
        </w:rPr>
        <w:t xml:space="preserve">. Gibberellin production by newly isolated strain Leifsonia soli SE134 and its potential to promote </w:t>
      </w:r>
      <w:r w:rsidR="00CC7E3A">
        <w:rPr>
          <w:rFonts w:ascii="Times New Roman" w:hAnsi="Times New Roman" w:cs="Times New Roman"/>
          <w:noProof/>
          <w:sz w:val="24"/>
          <w:szCs w:val="24"/>
        </w:rPr>
        <w:t>p</w:t>
      </w:r>
      <w:r w:rsidRPr="000E6CD2">
        <w:rPr>
          <w:rFonts w:ascii="Times New Roman" w:hAnsi="Times New Roman" w:cs="Times New Roman"/>
          <w:noProof/>
          <w:sz w:val="24"/>
          <w:szCs w:val="24"/>
        </w:rPr>
        <w:t xml:space="preserve">lant Growth. </w:t>
      </w:r>
      <w:r w:rsidRPr="000E6CD2">
        <w:rPr>
          <w:rFonts w:ascii="Times New Roman" w:hAnsi="Times New Roman" w:cs="Times New Roman"/>
          <w:i/>
          <w:iCs/>
          <w:noProof/>
          <w:sz w:val="24"/>
          <w:szCs w:val="24"/>
        </w:rPr>
        <w:t>Journal Microbilogy and Biotechnology</w:t>
      </w:r>
      <w:r w:rsidRPr="000E6CD2">
        <w:rPr>
          <w:rFonts w:ascii="Times New Roman" w:hAnsi="Times New Roman" w:cs="Times New Roman"/>
          <w:noProof/>
          <w:sz w:val="24"/>
          <w:szCs w:val="24"/>
        </w:rPr>
        <w:t xml:space="preserve"> 24(1): 106–112</w:t>
      </w:r>
    </w:p>
    <w:p w14:paraId="72BD775A" w14:textId="5B9BED63" w:rsidR="002F607B" w:rsidRDefault="002F607B" w:rsidP="000E6C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noProof/>
          <w:sz w:val="24"/>
          <w:szCs w:val="24"/>
        </w:rPr>
        <w:t>Kang S</w:t>
      </w:r>
      <w:r w:rsidR="00D46D19" w:rsidRPr="000E6CD2">
        <w:rPr>
          <w:rFonts w:ascii="Times New Roman" w:hAnsi="Times New Roman" w:cs="Times New Roman"/>
          <w:noProof/>
          <w:sz w:val="24"/>
          <w:szCs w:val="24"/>
        </w:rPr>
        <w:t>M</w:t>
      </w:r>
      <w:r w:rsidR="00CC7E3A">
        <w:rPr>
          <w:rFonts w:ascii="Times New Roman" w:hAnsi="Times New Roman" w:cs="Times New Roman"/>
          <w:noProof/>
          <w:sz w:val="24"/>
          <w:szCs w:val="24"/>
        </w:rPr>
        <w:t>, R</w:t>
      </w:r>
      <w:r w:rsidRPr="000E6CD2">
        <w:rPr>
          <w:rFonts w:ascii="Times New Roman" w:hAnsi="Times New Roman" w:cs="Times New Roman"/>
          <w:noProof/>
          <w:sz w:val="24"/>
          <w:szCs w:val="24"/>
        </w:rPr>
        <w:t xml:space="preserve"> Radhakrishnan</w:t>
      </w:r>
      <w:r w:rsidR="00CC7E3A">
        <w:rPr>
          <w:rFonts w:ascii="Times New Roman" w:hAnsi="Times New Roman" w:cs="Times New Roman"/>
          <w:noProof/>
          <w:sz w:val="24"/>
          <w:szCs w:val="24"/>
        </w:rPr>
        <w:t>, K</w:t>
      </w:r>
      <w:r w:rsidRPr="000E6CD2">
        <w:rPr>
          <w:rFonts w:ascii="Times New Roman" w:hAnsi="Times New Roman" w:cs="Times New Roman"/>
          <w:noProof/>
          <w:sz w:val="24"/>
          <w:szCs w:val="24"/>
        </w:rPr>
        <w:t xml:space="preserve"> Lee,</w:t>
      </w:r>
      <w:r w:rsidR="00CC7E3A">
        <w:rPr>
          <w:rFonts w:ascii="Times New Roman" w:hAnsi="Times New Roman" w:cs="Times New Roman"/>
          <w:noProof/>
          <w:sz w:val="24"/>
          <w:szCs w:val="24"/>
        </w:rPr>
        <w:t xml:space="preserve"> YH</w:t>
      </w:r>
      <w:r w:rsidRPr="000E6CD2">
        <w:rPr>
          <w:rFonts w:ascii="Times New Roman" w:hAnsi="Times New Roman" w:cs="Times New Roman"/>
          <w:noProof/>
          <w:sz w:val="24"/>
          <w:szCs w:val="24"/>
        </w:rPr>
        <w:t xml:space="preserve"> You</w:t>
      </w:r>
      <w:r w:rsidR="00CC7E3A">
        <w:rPr>
          <w:rFonts w:ascii="Times New Roman" w:hAnsi="Times New Roman" w:cs="Times New Roman"/>
          <w:noProof/>
          <w:sz w:val="24"/>
          <w:szCs w:val="24"/>
        </w:rPr>
        <w:t xml:space="preserve">, J </w:t>
      </w:r>
      <w:r w:rsidRPr="000E6CD2">
        <w:rPr>
          <w:rFonts w:ascii="Times New Roman" w:hAnsi="Times New Roman" w:cs="Times New Roman"/>
          <w:noProof/>
          <w:sz w:val="24"/>
          <w:szCs w:val="24"/>
        </w:rPr>
        <w:t xml:space="preserve">Ko, </w:t>
      </w:r>
      <w:r w:rsidR="00CC7E3A">
        <w:rPr>
          <w:rFonts w:ascii="Times New Roman" w:hAnsi="Times New Roman" w:cs="Times New Roman"/>
          <w:noProof/>
          <w:sz w:val="24"/>
          <w:szCs w:val="24"/>
        </w:rPr>
        <w:t xml:space="preserve">JH </w:t>
      </w:r>
      <w:r w:rsidRPr="000E6CD2">
        <w:rPr>
          <w:rFonts w:ascii="Times New Roman" w:hAnsi="Times New Roman" w:cs="Times New Roman"/>
          <w:noProof/>
          <w:sz w:val="24"/>
          <w:szCs w:val="24"/>
        </w:rPr>
        <w:t>Kim</w:t>
      </w:r>
      <w:r w:rsidR="00CC7E3A">
        <w:rPr>
          <w:rFonts w:ascii="Times New Roman" w:hAnsi="Times New Roman" w:cs="Times New Roman"/>
          <w:noProof/>
          <w:sz w:val="24"/>
          <w:szCs w:val="24"/>
        </w:rPr>
        <w:t>, IJ</w:t>
      </w:r>
      <w:r w:rsidRPr="000E6CD2">
        <w:rPr>
          <w:rFonts w:ascii="Times New Roman" w:hAnsi="Times New Roman" w:cs="Times New Roman"/>
          <w:noProof/>
          <w:sz w:val="24"/>
          <w:szCs w:val="24"/>
        </w:rPr>
        <w:t xml:space="preserve"> Lee I</w:t>
      </w:r>
      <w:r w:rsidR="00D46D19" w:rsidRPr="000E6CD2">
        <w:rPr>
          <w:rFonts w:ascii="Times New Roman" w:hAnsi="Times New Roman" w:cs="Times New Roman"/>
          <w:noProof/>
          <w:sz w:val="24"/>
          <w:szCs w:val="24"/>
        </w:rPr>
        <w:t>J</w:t>
      </w:r>
      <w:r w:rsidRPr="000E6CD2">
        <w:rPr>
          <w:rFonts w:ascii="Times New Roman" w:hAnsi="Times New Roman" w:cs="Times New Roman"/>
          <w:noProof/>
          <w:sz w:val="24"/>
          <w:szCs w:val="24"/>
        </w:rPr>
        <w:t xml:space="preserve"> </w:t>
      </w:r>
      <w:r w:rsidR="00CC7E3A">
        <w:rPr>
          <w:rFonts w:ascii="Times New Roman" w:hAnsi="Times New Roman" w:cs="Times New Roman"/>
          <w:noProof/>
          <w:sz w:val="24"/>
          <w:szCs w:val="24"/>
        </w:rPr>
        <w:t>(</w:t>
      </w:r>
      <w:r w:rsidRPr="000E6CD2">
        <w:rPr>
          <w:rFonts w:ascii="Times New Roman" w:hAnsi="Times New Roman" w:cs="Times New Roman"/>
          <w:noProof/>
          <w:sz w:val="24"/>
          <w:szCs w:val="24"/>
        </w:rPr>
        <w:t>2015</w:t>
      </w:r>
      <w:r w:rsidR="00CC7E3A">
        <w:rPr>
          <w:rFonts w:ascii="Times New Roman" w:hAnsi="Times New Roman" w:cs="Times New Roman"/>
          <w:noProof/>
          <w:sz w:val="24"/>
          <w:szCs w:val="24"/>
        </w:rPr>
        <w:t>)</w:t>
      </w:r>
      <w:r w:rsidRPr="000E6CD2">
        <w:rPr>
          <w:rFonts w:ascii="Times New Roman" w:hAnsi="Times New Roman" w:cs="Times New Roman"/>
          <w:noProof/>
          <w:sz w:val="24"/>
          <w:szCs w:val="24"/>
        </w:rPr>
        <w:t xml:space="preserve">. Mechanism of plant growth promotion elicited by Bacillus sp . LKE15 in oriental melon. </w:t>
      </w:r>
      <w:r w:rsidRPr="000E6CD2">
        <w:rPr>
          <w:rFonts w:ascii="Times New Roman" w:hAnsi="Times New Roman" w:cs="Times New Roman"/>
          <w:i/>
          <w:iCs/>
          <w:noProof/>
          <w:sz w:val="24"/>
          <w:szCs w:val="24"/>
        </w:rPr>
        <w:t xml:space="preserve">Acta Agriculturae Scandinavica, Section B — Soil </w:t>
      </w:r>
      <w:r w:rsidR="009F7D47" w:rsidRPr="000E6CD2">
        <w:rPr>
          <w:rFonts w:ascii="Times New Roman" w:hAnsi="Times New Roman" w:cs="Times New Roman"/>
          <w:i/>
          <w:iCs/>
          <w:noProof/>
          <w:sz w:val="24"/>
          <w:szCs w:val="24"/>
        </w:rPr>
        <w:t>and</w:t>
      </w:r>
      <w:r w:rsidRPr="000E6CD2">
        <w:rPr>
          <w:rFonts w:ascii="Times New Roman" w:hAnsi="Times New Roman" w:cs="Times New Roman"/>
          <w:i/>
          <w:iCs/>
          <w:noProof/>
          <w:sz w:val="24"/>
          <w:szCs w:val="24"/>
        </w:rPr>
        <w:t xml:space="preserve"> Plant Science</w:t>
      </w:r>
      <w:r w:rsidRPr="000E6CD2">
        <w:rPr>
          <w:rFonts w:ascii="Times New Roman" w:hAnsi="Times New Roman" w:cs="Times New Roman"/>
          <w:noProof/>
          <w:sz w:val="24"/>
          <w:szCs w:val="24"/>
        </w:rPr>
        <w:t xml:space="preserve"> </w:t>
      </w:r>
      <w:r w:rsidRPr="000E6CD2">
        <w:rPr>
          <w:rFonts w:ascii="Times New Roman" w:hAnsi="Times New Roman" w:cs="Times New Roman"/>
          <w:i/>
          <w:iCs/>
          <w:noProof/>
          <w:sz w:val="24"/>
          <w:szCs w:val="24"/>
        </w:rPr>
        <w:t>65</w:t>
      </w:r>
      <w:r w:rsidRPr="000E6CD2">
        <w:rPr>
          <w:rFonts w:ascii="Times New Roman" w:hAnsi="Times New Roman" w:cs="Times New Roman"/>
          <w:noProof/>
          <w:sz w:val="24"/>
          <w:szCs w:val="24"/>
        </w:rPr>
        <w:t>(7): 637–647. https://doi.org/10.1080/09064710.2015.1040830</w:t>
      </w:r>
    </w:p>
    <w:p w14:paraId="09440660" w14:textId="77777777" w:rsidR="00CC7E3A" w:rsidRPr="000E6CD2" w:rsidRDefault="00CC7E3A" w:rsidP="00CC7E3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noProof/>
          <w:sz w:val="24"/>
          <w:szCs w:val="24"/>
        </w:rPr>
        <w:t xml:space="preserve">Kang SM, </w:t>
      </w:r>
      <w:r>
        <w:rPr>
          <w:rFonts w:ascii="Times New Roman" w:hAnsi="Times New Roman" w:cs="Times New Roman"/>
          <w:noProof/>
          <w:sz w:val="24"/>
          <w:szCs w:val="24"/>
        </w:rPr>
        <w:t xml:space="preserve">A </w:t>
      </w:r>
      <w:r w:rsidRPr="000E6CD2">
        <w:rPr>
          <w:rFonts w:ascii="Times New Roman" w:hAnsi="Times New Roman" w:cs="Times New Roman"/>
          <w:noProof/>
          <w:sz w:val="24"/>
          <w:szCs w:val="24"/>
        </w:rPr>
        <w:t xml:space="preserve">Adhikari, </w:t>
      </w:r>
      <w:r>
        <w:rPr>
          <w:rFonts w:ascii="Times New Roman" w:hAnsi="Times New Roman" w:cs="Times New Roman"/>
          <w:noProof/>
          <w:sz w:val="24"/>
          <w:szCs w:val="24"/>
        </w:rPr>
        <w:t xml:space="preserve">K </w:t>
      </w:r>
      <w:r w:rsidRPr="000E6CD2">
        <w:rPr>
          <w:rFonts w:ascii="Times New Roman" w:hAnsi="Times New Roman" w:cs="Times New Roman"/>
          <w:noProof/>
          <w:sz w:val="24"/>
          <w:szCs w:val="24"/>
        </w:rPr>
        <w:t xml:space="preserve">Lee, </w:t>
      </w:r>
      <w:r>
        <w:rPr>
          <w:rFonts w:ascii="Times New Roman" w:hAnsi="Times New Roman" w:cs="Times New Roman"/>
          <w:noProof/>
          <w:sz w:val="24"/>
          <w:szCs w:val="24"/>
        </w:rPr>
        <w:t xml:space="preserve">Y </w:t>
      </w:r>
      <w:r w:rsidRPr="000E6CD2">
        <w:rPr>
          <w:rFonts w:ascii="Times New Roman" w:hAnsi="Times New Roman" w:cs="Times New Roman"/>
          <w:noProof/>
          <w:sz w:val="24"/>
          <w:szCs w:val="24"/>
        </w:rPr>
        <w:t>Park</w:t>
      </w:r>
      <w:r>
        <w:rPr>
          <w:rFonts w:ascii="Times New Roman" w:hAnsi="Times New Roman" w:cs="Times New Roman"/>
          <w:noProof/>
          <w:sz w:val="24"/>
          <w:szCs w:val="24"/>
        </w:rPr>
        <w:t>,</w:t>
      </w:r>
      <w:r w:rsidRPr="000E6CD2">
        <w:rPr>
          <w:rFonts w:ascii="Times New Roman" w:hAnsi="Times New Roman" w:cs="Times New Roman"/>
          <w:noProof/>
          <w:sz w:val="24"/>
          <w:szCs w:val="24"/>
        </w:rPr>
        <w:t xml:space="preserve"> </w:t>
      </w:r>
      <w:r>
        <w:rPr>
          <w:rFonts w:ascii="Times New Roman" w:hAnsi="Times New Roman" w:cs="Times New Roman"/>
          <w:noProof/>
          <w:sz w:val="24"/>
          <w:szCs w:val="24"/>
        </w:rPr>
        <w:t xml:space="preserve">R </w:t>
      </w:r>
      <w:r w:rsidRPr="000E6CD2">
        <w:rPr>
          <w:rFonts w:ascii="Times New Roman" w:hAnsi="Times New Roman" w:cs="Times New Roman"/>
          <w:noProof/>
          <w:sz w:val="24"/>
          <w:szCs w:val="24"/>
        </w:rPr>
        <w:t>Shahzad</w:t>
      </w:r>
      <w:r>
        <w:rPr>
          <w:rFonts w:ascii="Times New Roman" w:hAnsi="Times New Roman" w:cs="Times New Roman"/>
          <w:noProof/>
          <w:sz w:val="24"/>
          <w:szCs w:val="24"/>
        </w:rPr>
        <w:t>,</w:t>
      </w:r>
      <w:r w:rsidRPr="000E6CD2">
        <w:rPr>
          <w:rFonts w:ascii="Times New Roman" w:hAnsi="Times New Roman" w:cs="Times New Roman"/>
          <w:noProof/>
          <w:sz w:val="24"/>
          <w:szCs w:val="24"/>
        </w:rPr>
        <w:t xml:space="preserve"> </w:t>
      </w:r>
      <w:r>
        <w:rPr>
          <w:rFonts w:ascii="Times New Roman" w:hAnsi="Times New Roman" w:cs="Times New Roman"/>
          <w:noProof/>
          <w:sz w:val="24"/>
          <w:szCs w:val="24"/>
        </w:rPr>
        <w:t xml:space="preserve"> IJ</w:t>
      </w:r>
      <w:r w:rsidRPr="000E6CD2">
        <w:rPr>
          <w:rFonts w:ascii="Times New Roman" w:hAnsi="Times New Roman" w:cs="Times New Roman"/>
          <w:noProof/>
          <w:sz w:val="24"/>
          <w:szCs w:val="24"/>
        </w:rPr>
        <w:t xml:space="preserve"> Lee (2019). Gibberellin producing rhizobacteria Pseudomonas koreensis MU2 enhance growth of letatuc</w:t>
      </w:r>
      <w:r w:rsidRPr="000E6CD2">
        <w:rPr>
          <w:rFonts w:ascii="Times New Roman" w:hAnsi="Times New Roman" w:cs="Times New Roman"/>
          <w:i/>
          <w:iCs/>
          <w:noProof/>
          <w:sz w:val="24"/>
          <w:szCs w:val="24"/>
        </w:rPr>
        <w:t xml:space="preserve">e ( Lactuca sativa ) </w:t>
      </w:r>
      <w:r w:rsidRPr="000E6CD2">
        <w:rPr>
          <w:rFonts w:ascii="Times New Roman" w:hAnsi="Times New Roman" w:cs="Times New Roman"/>
          <w:noProof/>
          <w:sz w:val="24"/>
          <w:szCs w:val="24"/>
        </w:rPr>
        <w:t>and chinese cabbage</w:t>
      </w:r>
      <w:r w:rsidRPr="000E6CD2">
        <w:rPr>
          <w:rFonts w:ascii="Times New Roman" w:hAnsi="Times New Roman" w:cs="Times New Roman"/>
          <w:i/>
          <w:iCs/>
          <w:noProof/>
          <w:sz w:val="24"/>
          <w:szCs w:val="24"/>
        </w:rPr>
        <w:t xml:space="preserve"> ( Brassica rapa , chinensis )</w:t>
      </w:r>
      <w:r w:rsidRPr="000E6CD2">
        <w:rPr>
          <w:rFonts w:ascii="Times New Roman" w:hAnsi="Times New Roman" w:cs="Times New Roman"/>
          <w:noProof/>
          <w:sz w:val="24"/>
          <w:szCs w:val="24"/>
        </w:rPr>
        <w:t xml:space="preserve">. </w:t>
      </w:r>
      <w:r w:rsidRPr="000E6CD2">
        <w:rPr>
          <w:rFonts w:ascii="Times New Roman" w:hAnsi="Times New Roman" w:cs="Times New Roman"/>
          <w:i/>
          <w:iCs/>
          <w:sz w:val="24"/>
          <w:szCs w:val="24"/>
        </w:rPr>
        <w:t xml:space="preserve">Journal of Microbiology, </w:t>
      </w:r>
      <w:r w:rsidRPr="000E6CD2">
        <w:rPr>
          <w:rFonts w:ascii="Times New Roman" w:hAnsi="Times New Roman" w:cs="Times New Roman"/>
          <w:i/>
          <w:iCs/>
          <w:sz w:val="24"/>
          <w:szCs w:val="24"/>
        </w:rPr>
        <w:lastRenderedPageBreak/>
        <w:t>Biotechnology and Food Science</w:t>
      </w:r>
      <w:r w:rsidRPr="000E6CD2">
        <w:rPr>
          <w:rFonts w:ascii="Times New Roman" w:hAnsi="Times New Roman" w:cs="Times New Roman"/>
          <w:sz w:val="24"/>
          <w:szCs w:val="24"/>
        </w:rPr>
        <w:t xml:space="preserve"> 9(2): </w:t>
      </w:r>
      <w:r w:rsidRPr="000E6CD2">
        <w:rPr>
          <w:rFonts w:ascii="Times New Roman" w:hAnsi="Times New Roman" w:cs="Times New Roman"/>
          <w:noProof/>
          <w:sz w:val="24"/>
          <w:szCs w:val="24"/>
        </w:rPr>
        <w:t>166–170. https://doi.org/10.15414/jmbfs.2019.9.2.166-170</w:t>
      </w:r>
    </w:p>
    <w:p w14:paraId="22D3C44E" w14:textId="10BDB31F" w:rsidR="002F607B" w:rsidRPr="000E6CD2" w:rsidRDefault="002F607B" w:rsidP="000E6C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noProof/>
          <w:sz w:val="24"/>
          <w:szCs w:val="24"/>
        </w:rPr>
        <w:t>Khalil</w:t>
      </w:r>
      <w:r w:rsidR="00D15B6B" w:rsidRPr="000E6CD2">
        <w:rPr>
          <w:rFonts w:ascii="Times New Roman" w:hAnsi="Times New Roman" w:cs="Times New Roman"/>
          <w:noProof/>
          <w:sz w:val="24"/>
          <w:szCs w:val="24"/>
        </w:rPr>
        <w:t xml:space="preserve"> </w:t>
      </w:r>
      <w:r w:rsidRPr="000E6CD2">
        <w:rPr>
          <w:rFonts w:ascii="Times New Roman" w:hAnsi="Times New Roman" w:cs="Times New Roman"/>
          <w:noProof/>
          <w:sz w:val="24"/>
          <w:szCs w:val="24"/>
        </w:rPr>
        <w:t xml:space="preserve">MSM, </w:t>
      </w:r>
      <w:r w:rsidR="00CC7E3A">
        <w:rPr>
          <w:rFonts w:ascii="Times New Roman" w:hAnsi="Times New Roman" w:cs="Times New Roman"/>
          <w:noProof/>
          <w:sz w:val="24"/>
          <w:szCs w:val="24"/>
        </w:rPr>
        <w:t xml:space="preserve">MHAR </w:t>
      </w:r>
      <w:r w:rsidRPr="000E6CD2">
        <w:rPr>
          <w:rFonts w:ascii="Times New Roman" w:hAnsi="Times New Roman" w:cs="Times New Roman"/>
          <w:noProof/>
          <w:sz w:val="24"/>
          <w:szCs w:val="24"/>
        </w:rPr>
        <w:t>Hassan</w:t>
      </w:r>
      <w:r w:rsidR="00CC7E3A">
        <w:rPr>
          <w:rFonts w:ascii="Times New Roman" w:hAnsi="Times New Roman" w:cs="Times New Roman"/>
          <w:noProof/>
          <w:sz w:val="24"/>
          <w:szCs w:val="24"/>
        </w:rPr>
        <w:t>,</w:t>
      </w:r>
      <w:r w:rsidRPr="000E6CD2">
        <w:rPr>
          <w:rFonts w:ascii="Times New Roman" w:hAnsi="Times New Roman" w:cs="Times New Roman"/>
          <w:noProof/>
          <w:sz w:val="24"/>
          <w:szCs w:val="24"/>
        </w:rPr>
        <w:t xml:space="preserve"> </w:t>
      </w:r>
      <w:r w:rsidR="00CC7E3A">
        <w:rPr>
          <w:rFonts w:ascii="Times New Roman" w:hAnsi="Times New Roman" w:cs="Times New Roman"/>
          <w:noProof/>
          <w:sz w:val="24"/>
          <w:szCs w:val="24"/>
        </w:rPr>
        <w:t>AF</w:t>
      </w:r>
      <w:r w:rsidRPr="000E6CD2">
        <w:rPr>
          <w:rFonts w:ascii="Times New Roman" w:hAnsi="Times New Roman" w:cs="Times New Roman"/>
          <w:noProof/>
          <w:sz w:val="24"/>
          <w:szCs w:val="24"/>
        </w:rPr>
        <w:t xml:space="preserve"> Mahmoud</w:t>
      </w:r>
      <w:r w:rsidR="00CC7E3A">
        <w:rPr>
          <w:rFonts w:ascii="Times New Roman" w:hAnsi="Times New Roman" w:cs="Times New Roman"/>
          <w:noProof/>
          <w:sz w:val="24"/>
          <w:szCs w:val="24"/>
        </w:rPr>
        <w:t>, KMM</w:t>
      </w:r>
      <w:r w:rsidRPr="000E6CD2">
        <w:rPr>
          <w:rFonts w:ascii="Times New Roman" w:hAnsi="Times New Roman" w:cs="Times New Roman"/>
          <w:noProof/>
          <w:sz w:val="24"/>
          <w:szCs w:val="24"/>
        </w:rPr>
        <w:t xml:space="preserve"> Morsy</w:t>
      </w:r>
      <w:r w:rsidR="00CC7E3A">
        <w:rPr>
          <w:rFonts w:ascii="Times New Roman" w:hAnsi="Times New Roman" w:cs="Times New Roman"/>
          <w:noProof/>
          <w:sz w:val="24"/>
          <w:szCs w:val="24"/>
        </w:rPr>
        <w:t xml:space="preserve"> (20</w:t>
      </w:r>
      <w:r w:rsidRPr="000E6CD2">
        <w:rPr>
          <w:rFonts w:ascii="Times New Roman" w:hAnsi="Times New Roman" w:cs="Times New Roman"/>
          <w:noProof/>
          <w:sz w:val="24"/>
          <w:szCs w:val="24"/>
        </w:rPr>
        <w:t>22</w:t>
      </w:r>
      <w:r w:rsidR="00CC7E3A">
        <w:rPr>
          <w:rFonts w:ascii="Times New Roman" w:hAnsi="Times New Roman" w:cs="Times New Roman"/>
          <w:noProof/>
          <w:sz w:val="24"/>
          <w:szCs w:val="24"/>
        </w:rPr>
        <w:t>)</w:t>
      </w:r>
      <w:r w:rsidRPr="000E6CD2">
        <w:rPr>
          <w:rFonts w:ascii="Times New Roman" w:hAnsi="Times New Roman" w:cs="Times New Roman"/>
          <w:noProof/>
          <w:sz w:val="24"/>
          <w:szCs w:val="24"/>
        </w:rPr>
        <w:t xml:space="preserve">. Involvement of secondary metabolites and extracellular lytic enzymes produced by plant growth promoting rhizobacteria in inhibiting the soilborne pathogens in Faba Bean Plants. </w:t>
      </w:r>
      <w:r w:rsidRPr="000E6CD2">
        <w:rPr>
          <w:rFonts w:ascii="Times New Roman" w:hAnsi="Times New Roman" w:cs="Times New Roman"/>
          <w:i/>
          <w:iCs/>
          <w:noProof/>
          <w:sz w:val="24"/>
          <w:szCs w:val="24"/>
        </w:rPr>
        <w:t>J. Trop. Plant Pests Dis.</w:t>
      </w:r>
      <w:r w:rsidRPr="000E6CD2">
        <w:rPr>
          <w:rFonts w:ascii="Times New Roman" w:hAnsi="Times New Roman" w:cs="Times New Roman"/>
          <w:noProof/>
          <w:sz w:val="24"/>
          <w:szCs w:val="24"/>
        </w:rPr>
        <w:t xml:space="preserve"> </w:t>
      </w:r>
      <w:r w:rsidRPr="000E6CD2">
        <w:rPr>
          <w:rFonts w:ascii="Times New Roman" w:hAnsi="Times New Roman" w:cs="Times New Roman"/>
          <w:i/>
          <w:iCs/>
          <w:noProof/>
          <w:sz w:val="24"/>
          <w:szCs w:val="24"/>
        </w:rPr>
        <w:t>22</w:t>
      </w:r>
      <w:r w:rsidRPr="000E6CD2">
        <w:rPr>
          <w:rFonts w:ascii="Times New Roman" w:hAnsi="Times New Roman" w:cs="Times New Roman"/>
          <w:noProof/>
          <w:sz w:val="24"/>
          <w:szCs w:val="24"/>
        </w:rPr>
        <w:t>(2): 100–108.</w:t>
      </w:r>
      <w:r w:rsidR="00D15B6B" w:rsidRPr="000E6CD2">
        <w:rPr>
          <w:rFonts w:ascii="Times New Roman" w:hAnsi="Times New Roman" w:cs="Times New Roman"/>
          <w:noProof/>
          <w:sz w:val="24"/>
          <w:szCs w:val="24"/>
        </w:rPr>
        <w:t>http:222100-108/doi:10.239601</w:t>
      </w:r>
    </w:p>
    <w:p w14:paraId="311E9E55" w14:textId="6CEECA03" w:rsidR="002F607B" w:rsidRPr="000E6CD2" w:rsidRDefault="002F607B" w:rsidP="000E6C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noProof/>
          <w:sz w:val="24"/>
          <w:szCs w:val="24"/>
        </w:rPr>
        <w:t xml:space="preserve">Khan AR, </w:t>
      </w:r>
      <w:r w:rsidR="00CC7E3A">
        <w:rPr>
          <w:rFonts w:ascii="Times New Roman" w:hAnsi="Times New Roman" w:cs="Times New Roman"/>
          <w:noProof/>
          <w:sz w:val="24"/>
          <w:szCs w:val="24"/>
        </w:rPr>
        <w:t xml:space="preserve">A </w:t>
      </w:r>
      <w:r w:rsidRPr="000E6CD2">
        <w:rPr>
          <w:rFonts w:ascii="Times New Roman" w:hAnsi="Times New Roman" w:cs="Times New Roman"/>
          <w:noProof/>
          <w:sz w:val="24"/>
          <w:szCs w:val="24"/>
        </w:rPr>
        <w:t xml:space="preserve">Mustafa, </w:t>
      </w:r>
      <w:r w:rsidR="00CC7E3A">
        <w:rPr>
          <w:rFonts w:ascii="Times New Roman" w:hAnsi="Times New Roman" w:cs="Times New Roman"/>
          <w:noProof/>
          <w:sz w:val="24"/>
          <w:szCs w:val="24"/>
        </w:rPr>
        <w:t xml:space="preserve">S </w:t>
      </w:r>
      <w:r w:rsidRPr="000E6CD2">
        <w:rPr>
          <w:rFonts w:ascii="Times New Roman" w:hAnsi="Times New Roman" w:cs="Times New Roman"/>
          <w:noProof/>
          <w:sz w:val="24"/>
          <w:szCs w:val="24"/>
        </w:rPr>
        <w:t xml:space="preserve">Hyder, </w:t>
      </w:r>
      <w:r w:rsidR="00CC7E3A">
        <w:rPr>
          <w:rFonts w:ascii="Times New Roman" w:hAnsi="Times New Roman" w:cs="Times New Roman"/>
          <w:noProof/>
          <w:sz w:val="24"/>
          <w:szCs w:val="24"/>
        </w:rPr>
        <w:t xml:space="preserve">M </w:t>
      </w:r>
      <w:r w:rsidRPr="000E6CD2">
        <w:rPr>
          <w:rFonts w:ascii="Times New Roman" w:hAnsi="Times New Roman" w:cs="Times New Roman"/>
          <w:noProof/>
          <w:sz w:val="24"/>
          <w:szCs w:val="24"/>
        </w:rPr>
        <w:t xml:space="preserve">Valipour, </w:t>
      </w:r>
      <w:r w:rsidR="00CC7E3A">
        <w:rPr>
          <w:rFonts w:ascii="Times New Roman" w:hAnsi="Times New Roman" w:cs="Times New Roman"/>
          <w:noProof/>
          <w:sz w:val="24"/>
          <w:szCs w:val="24"/>
        </w:rPr>
        <w:t xml:space="preserve">ZF </w:t>
      </w:r>
      <w:r w:rsidRPr="000E6CD2">
        <w:rPr>
          <w:rFonts w:ascii="Times New Roman" w:hAnsi="Times New Roman" w:cs="Times New Roman"/>
          <w:noProof/>
          <w:sz w:val="24"/>
          <w:szCs w:val="24"/>
        </w:rPr>
        <w:t xml:space="preserve">Rizvi, </w:t>
      </w:r>
      <w:r w:rsidR="00CC7E3A">
        <w:rPr>
          <w:rFonts w:ascii="Times New Roman" w:hAnsi="Times New Roman" w:cs="Times New Roman"/>
          <w:noProof/>
          <w:sz w:val="24"/>
          <w:szCs w:val="24"/>
        </w:rPr>
        <w:t xml:space="preserve">AS  </w:t>
      </w:r>
      <w:r w:rsidRPr="000E6CD2">
        <w:rPr>
          <w:rFonts w:ascii="Times New Roman" w:hAnsi="Times New Roman" w:cs="Times New Roman"/>
          <w:noProof/>
          <w:sz w:val="24"/>
          <w:szCs w:val="24"/>
        </w:rPr>
        <w:t xml:space="preserve">Gondal, </w:t>
      </w:r>
      <w:r w:rsidR="00CC7E3A">
        <w:rPr>
          <w:rFonts w:ascii="Times New Roman" w:hAnsi="Times New Roman" w:cs="Times New Roman"/>
          <w:noProof/>
          <w:sz w:val="24"/>
          <w:szCs w:val="24"/>
        </w:rPr>
        <w:t xml:space="preserve">Z </w:t>
      </w:r>
      <w:r w:rsidRPr="000E6CD2">
        <w:rPr>
          <w:rFonts w:ascii="Times New Roman" w:hAnsi="Times New Roman" w:cs="Times New Roman"/>
          <w:noProof/>
          <w:sz w:val="24"/>
          <w:szCs w:val="24"/>
        </w:rPr>
        <w:t>Yousuf</w:t>
      </w:r>
      <w:r w:rsidR="00D15B6B" w:rsidRPr="000E6CD2">
        <w:rPr>
          <w:rFonts w:ascii="Times New Roman" w:hAnsi="Times New Roman" w:cs="Times New Roman"/>
          <w:noProof/>
          <w:sz w:val="24"/>
          <w:szCs w:val="24"/>
        </w:rPr>
        <w:t xml:space="preserve">, </w:t>
      </w:r>
      <w:r w:rsidR="00CC7E3A">
        <w:rPr>
          <w:rFonts w:ascii="Times New Roman" w:hAnsi="Times New Roman" w:cs="Times New Roman"/>
          <w:noProof/>
          <w:sz w:val="24"/>
          <w:szCs w:val="24"/>
        </w:rPr>
        <w:t xml:space="preserve">R </w:t>
      </w:r>
      <w:r w:rsidR="00D15B6B" w:rsidRPr="000E6CD2">
        <w:rPr>
          <w:rFonts w:ascii="Times New Roman" w:hAnsi="Times New Roman" w:cs="Times New Roman"/>
          <w:noProof/>
          <w:sz w:val="24"/>
          <w:szCs w:val="24"/>
        </w:rPr>
        <w:t>Iqbal</w:t>
      </w:r>
      <w:r w:rsidR="00CC7E3A">
        <w:rPr>
          <w:rFonts w:ascii="Times New Roman" w:hAnsi="Times New Roman" w:cs="Times New Roman"/>
          <w:noProof/>
          <w:sz w:val="24"/>
          <w:szCs w:val="24"/>
        </w:rPr>
        <w:t>,</w:t>
      </w:r>
      <w:r w:rsidRPr="000E6CD2">
        <w:rPr>
          <w:rFonts w:ascii="Times New Roman" w:hAnsi="Times New Roman" w:cs="Times New Roman"/>
          <w:noProof/>
          <w:sz w:val="24"/>
          <w:szCs w:val="24"/>
        </w:rPr>
        <w:t xml:space="preserve"> </w:t>
      </w:r>
      <w:r w:rsidR="00CC7E3A">
        <w:rPr>
          <w:rFonts w:ascii="Times New Roman" w:hAnsi="Times New Roman" w:cs="Times New Roman"/>
          <w:noProof/>
          <w:sz w:val="24"/>
          <w:szCs w:val="24"/>
        </w:rPr>
        <w:t xml:space="preserve">U </w:t>
      </w:r>
      <w:r w:rsidRPr="000E6CD2">
        <w:rPr>
          <w:rFonts w:ascii="Times New Roman" w:hAnsi="Times New Roman" w:cs="Times New Roman"/>
          <w:noProof/>
          <w:sz w:val="24"/>
          <w:szCs w:val="24"/>
        </w:rPr>
        <w:t xml:space="preserve">Daraz </w:t>
      </w:r>
      <w:r w:rsidR="00CC7E3A">
        <w:rPr>
          <w:rFonts w:ascii="Times New Roman" w:hAnsi="Times New Roman" w:cs="Times New Roman"/>
          <w:noProof/>
          <w:sz w:val="24"/>
          <w:szCs w:val="24"/>
        </w:rPr>
        <w:t>(</w:t>
      </w:r>
      <w:r w:rsidRPr="000E6CD2">
        <w:rPr>
          <w:rFonts w:ascii="Times New Roman" w:hAnsi="Times New Roman" w:cs="Times New Roman"/>
          <w:noProof/>
          <w:sz w:val="24"/>
          <w:szCs w:val="24"/>
        </w:rPr>
        <w:t>2022</w:t>
      </w:r>
      <w:r w:rsidR="00CC7E3A">
        <w:rPr>
          <w:rFonts w:ascii="Times New Roman" w:hAnsi="Times New Roman" w:cs="Times New Roman"/>
          <w:noProof/>
          <w:sz w:val="24"/>
          <w:szCs w:val="24"/>
        </w:rPr>
        <w:t>)</w:t>
      </w:r>
      <w:r w:rsidRPr="000E6CD2">
        <w:rPr>
          <w:rFonts w:ascii="Times New Roman" w:hAnsi="Times New Roman" w:cs="Times New Roman"/>
          <w:noProof/>
          <w:sz w:val="24"/>
          <w:szCs w:val="24"/>
        </w:rPr>
        <w:t xml:space="preserve">. </w:t>
      </w:r>
      <w:r w:rsidRPr="000E6CD2">
        <w:rPr>
          <w:rFonts w:ascii="Times New Roman" w:hAnsi="Times New Roman" w:cs="Times New Roman"/>
          <w:i/>
          <w:iCs/>
          <w:noProof/>
          <w:sz w:val="24"/>
          <w:szCs w:val="24"/>
        </w:rPr>
        <w:t>Bacillus spp</w:t>
      </w:r>
      <w:r w:rsidRPr="000E6CD2">
        <w:rPr>
          <w:rFonts w:ascii="Times New Roman" w:hAnsi="Times New Roman" w:cs="Times New Roman"/>
          <w:noProof/>
          <w:sz w:val="24"/>
          <w:szCs w:val="24"/>
        </w:rPr>
        <w:t xml:space="preserve">. as Bioagents: Uses and application for sustainable agriculture. </w:t>
      </w:r>
      <w:r w:rsidRPr="000E6CD2">
        <w:rPr>
          <w:rFonts w:ascii="Times New Roman" w:hAnsi="Times New Roman" w:cs="Times New Roman"/>
          <w:i/>
          <w:iCs/>
          <w:noProof/>
          <w:sz w:val="24"/>
          <w:szCs w:val="24"/>
        </w:rPr>
        <w:t>Biology</w:t>
      </w:r>
      <w:r w:rsidRPr="000E6CD2">
        <w:rPr>
          <w:rFonts w:ascii="Times New Roman" w:hAnsi="Times New Roman" w:cs="Times New Roman"/>
          <w:noProof/>
          <w:sz w:val="24"/>
          <w:szCs w:val="24"/>
        </w:rPr>
        <w:t xml:space="preserve"> 11(1763):1–21.</w:t>
      </w:r>
      <w:r w:rsidR="00D15B6B" w:rsidRPr="000E6CD2">
        <w:rPr>
          <w:rFonts w:ascii="Times New Roman" w:hAnsi="Times New Roman" w:cs="Times New Roman"/>
          <w:noProof/>
          <w:sz w:val="24"/>
          <w:szCs w:val="24"/>
        </w:rPr>
        <w:t xml:space="preserve"> https//doi.org/103390/biology11121763</w:t>
      </w:r>
    </w:p>
    <w:p w14:paraId="7EACECFB" w14:textId="2D36369D" w:rsidR="002F607B" w:rsidRPr="000E6CD2" w:rsidRDefault="002F607B" w:rsidP="000E6C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noProof/>
          <w:sz w:val="24"/>
          <w:szCs w:val="24"/>
        </w:rPr>
        <w:t xml:space="preserve">Khan MA, </w:t>
      </w:r>
      <w:r w:rsidR="0016657E">
        <w:rPr>
          <w:rFonts w:ascii="Times New Roman" w:hAnsi="Times New Roman" w:cs="Times New Roman"/>
          <w:noProof/>
          <w:sz w:val="24"/>
          <w:szCs w:val="24"/>
        </w:rPr>
        <w:t xml:space="preserve">S </w:t>
      </w:r>
      <w:r w:rsidRPr="000E6CD2">
        <w:rPr>
          <w:rFonts w:ascii="Times New Roman" w:hAnsi="Times New Roman" w:cs="Times New Roman"/>
          <w:noProof/>
          <w:sz w:val="24"/>
          <w:szCs w:val="24"/>
        </w:rPr>
        <w:t xml:space="preserve">Asaf, </w:t>
      </w:r>
      <w:r w:rsidR="0016657E">
        <w:rPr>
          <w:rFonts w:ascii="Times New Roman" w:hAnsi="Times New Roman" w:cs="Times New Roman"/>
          <w:noProof/>
          <w:sz w:val="24"/>
          <w:szCs w:val="24"/>
        </w:rPr>
        <w:t xml:space="preserve">AL </w:t>
      </w:r>
      <w:r w:rsidRPr="000E6CD2">
        <w:rPr>
          <w:rFonts w:ascii="Times New Roman" w:hAnsi="Times New Roman" w:cs="Times New Roman"/>
          <w:noProof/>
          <w:sz w:val="24"/>
          <w:szCs w:val="24"/>
        </w:rPr>
        <w:t>Khan</w:t>
      </w:r>
      <w:r w:rsidR="0016657E">
        <w:rPr>
          <w:rFonts w:ascii="Times New Roman" w:hAnsi="Times New Roman" w:cs="Times New Roman"/>
          <w:noProof/>
          <w:sz w:val="24"/>
          <w:szCs w:val="24"/>
        </w:rPr>
        <w:t xml:space="preserve">, R </w:t>
      </w:r>
      <w:r w:rsidRPr="000E6CD2">
        <w:rPr>
          <w:rFonts w:ascii="Times New Roman" w:hAnsi="Times New Roman" w:cs="Times New Roman"/>
          <w:noProof/>
          <w:sz w:val="24"/>
          <w:szCs w:val="24"/>
        </w:rPr>
        <w:t>Jan</w:t>
      </w:r>
      <w:r w:rsidR="0016657E">
        <w:rPr>
          <w:rFonts w:ascii="Times New Roman" w:hAnsi="Times New Roman" w:cs="Times New Roman"/>
          <w:noProof/>
          <w:sz w:val="24"/>
          <w:szCs w:val="24"/>
        </w:rPr>
        <w:t>,</w:t>
      </w:r>
      <w:r w:rsidRPr="000E6CD2">
        <w:rPr>
          <w:rFonts w:ascii="Times New Roman" w:hAnsi="Times New Roman" w:cs="Times New Roman"/>
          <w:noProof/>
          <w:sz w:val="24"/>
          <w:szCs w:val="24"/>
        </w:rPr>
        <w:t xml:space="preserve"> </w:t>
      </w:r>
      <w:r w:rsidR="0016657E">
        <w:rPr>
          <w:rFonts w:ascii="Times New Roman" w:hAnsi="Times New Roman" w:cs="Times New Roman"/>
          <w:noProof/>
          <w:sz w:val="24"/>
          <w:szCs w:val="24"/>
        </w:rPr>
        <w:t xml:space="preserve">S </w:t>
      </w:r>
      <w:r w:rsidRPr="000E6CD2">
        <w:rPr>
          <w:rFonts w:ascii="Times New Roman" w:hAnsi="Times New Roman" w:cs="Times New Roman"/>
          <w:noProof/>
          <w:sz w:val="24"/>
          <w:szCs w:val="24"/>
        </w:rPr>
        <w:t xml:space="preserve">Kang, </w:t>
      </w:r>
      <w:r w:rsidR="0016657E">
        <w:rPr>
          <w:rFonts w:ascii="Times New Roman" w:hAnsi="Times New Roman" w:cs="Times New Roman"/>
          <w:noProof/>
          <w:sz w:val="24"/>
          <w:szCs w:val="24"/>
        </w:rPr>
        <w:t xml:space="preserve">K </w:t>
      </w:r>
      <w:r w:rsidRPr="000E6CD2">
        <w:rPr>
          <w:rFonts w:ascii="Times New Roman" w:hAnsi="Times New Roman" w:cs="Times New Roman"/>
          <w:noProof/>
          <w:sz w:val="24"/>
          <w:szCs w:val="24"/>
        </w:rPr>
        <w:t>Kim</w:t>
      </w:r>
      <w:r w:rsidR="0016657E">
        <w:rPr>
          <w:rFonts w:ascii="Times New Roman" w:hAnsi="Times New Roman" w:cs="Times New Roman"/>
          <w:noProof/>
          <w:sz w:val="24"/>
          <w:szCs w:val="24"/>
        </w:rPr>
        <w:t>, IJ</w:t>
      </w:r>
      <w:r w:rsidRPr="000E6CD2">
        <w:rPr>
          <w:rFonts w:ascii="Times New Roman" w:hAnsi="Times New Roman" w:cs="Times New Roman"/>
          <w:noProof/>
          <w:sz w:val="24"/>
          <w:szCs w:val="24"/>
        </w:rPr>
        <w:t xml:space="preserve"> Lee I</w:t>
      </w:r>
      <w:r w:rsidR="00D15B6B" w:rsidRPr="000E6CD2">
        <w:rPr>
          <w:rFonts w:ascii="Times New Roman" w:hAnsi="Times New Roman" w:cs="Times New Roman"/>
          <w:noProof/>
          <w:sz w:val="24"/>
          <w:szCs w:val="24"/>
        </w:rPr>
        <w:t>J</w:t>
      </w:r>
      <w:r w:rsidRPr="000E6CD2">
        <w:rPr>
          <w:rFonts w:ascii="Times New Roman" w:hAnsi="Times New Roman" w:cs="Times New Roman"/>
          <w:noProof/>
          <w:sz w:val="24"/>
          <w:szCs w:val="24"/>
        </w:rPr>
        <w:t xml:space="preserve">. 2020. Thermotolerance effect of plant growth- promoting Bacillus cereus SA1 on soybean during heat stress. </w:t>
      </w:r>
      <w:r w:rsidRPr="000E6CD2">
        <w:rPr>
          <w:rFonts w:ascii="Times New Roman" w:hAnsi="Times New Roman" w:cs="Times New Roman"/>
          <w:i/>
          <w:iCs/>
          <w:noProof/>
          <w:sz w:val="24"/>
          <w:szCs w:val="24"/>
        </w:rPr>
        <w:t>BMC Microbiology</w:t>
      </w:r>
      <w:r w:rsidRPr="000E6CD2">
        <w:rPr>
          <w:rFonts w:ascii="Times New Roman" w:hAnsi="Times New Roman" w:cs="Times New Roman"/>
          <w:noProof/>
          <w:sz w:val="24"/>
          <w:szCs w:val="24"/>
        </w:rPr>
        <w:t xml:space="preserve"> </w:t>
      </w:r>
      <w:r w:rsidRPr="000E6CD2">
        <w:rPr>
          <w:rFonts w:ascii="Times New Roman" w:hAnsi="Times New Roman" w:cs="Times New Roman"/>
          <w:i/>
          <w:iCs/>
          <w:noProof/>
          <w:sz w:val="24"/>
          <w:szCs w:val="24"/>
        </w:rPr>
        <w:t>20</w:t>
      </w:r>
      <w:r w:rsidRPr="000E6CD2">
        <w:rPr>
          <w:rFonts w:ascii="Times New Roman" w:hAnsi="Times New Roman" w:cs="Times New Roman"/>
          <w:noProof/>
          <w:sz w:val="24"/>
          <w:szCs w:val="24"/>
        </w:rPr>
        <w:t>(175): 1–14.</w:t>
      </w:r>
      <w:r w:rsidR="00D15B6B" w:rsidRPr="000E6CD2">
        <w:rPr>
          <w:rFonts w:ascii="Times New Roman" w:hAnsi="Times New Roman" w:cs="Times New Roman"/>
          <w:noProof/>
          <w:sz w:val="24"/>
          <w:szCs w:val="24"/>
        </w:rPr>
        <w:t xml:space="preserve"> http//doi.org/10.1186/s12866-020-01822-7</w:t>
      </w:r>
    </w:p>
    <w:p w14:paraId="31BFF44E" w14:textId="7E2D5C2D" w:rsidR="002F607B" w:rsidRPr="000E6CD2" w:rsidRDefault="002F607B" w:rsidP="000E6C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noProof/>
          <w:sz w:val="24"/>
          <w:szCs w:val="24"/>
        </w:rPr>
        <w:t xml:space="preserve">Kumar A, </w:t>
      </w:r>
      <w:r w:rsidR="0016657E">
        <w:rPr>
          <w:rFonts w:ascii="Times New Roman" w:hAnsi="Times New Roman" w:cs="Times New Roman"/>
          <w:noProof/>
          <w:sz w:val="24"/>
          <w:szCs w:val="24"/>
        </w:rPr>
        <w:t xml:space="preserve">BR </w:t>
      </w:r>
      <w:r w:rsidRPr="000E6CD2">
        <w:rPr>
          <w:rFonts w:ascii="Times New Roman" w:hAnsi="Times New Roman" w:cs="Times New Roman"/>
          <w:noProof/>
          <w:sz w:val="24"/>
          <w:szCs w:val="24"/>
        </w:rPr>
        <w:t>Maurya</w:t>
      </w:r>
      <w:r w:rsidR="0016657E">
        <w:rPr>
          <w:rFonts w:ascii="Times New Roman" w:hAnsi="Times New Roman" w:cs="Times New Roman"/>
          <w:noProof/>
          <w:sz w:val="24"/>
          <w:szCs w:val="24"/>
        </w:rPr>
        <w:t>, R</w:t>
      </w:r>
      <w:r w:rsidRPr="000E6CD2">
        <w:rPr>
          <w:rFonts w:ascii="Times New Roman" w:hAnsi="Times New Roman" w:cs="Times New Roman"/>
          <w:noProof/>
          <w:sz w:val="24"/>
          <w:szCs w:val="24"/>
        </w:rPr>
        <w:t xml:space="preserve"> Raghuwanshi </w:t>
      </w:r>
      <w:r w:rsidR="0016657E">
        <w:rPr>
          <w:rFonts w:ascii="Times New Roman" w:hAnsi="Times New Roman" w:cs="Times New Roman"/>
          <w:noProof/>
          <w:sz w:val="24"/>
          <w:szCs w:val="24"/>
        </w:rPr>
        <w:t>(</w:t>
      </w:r>
      <w:r w:rsidRPr="000E6CD2">
        <w:rPr>
          <w:rFonts w:ascii="Times New Roman" w:hAnsi="Times New Roman" w:cs="Times New Roman"/>
          <w:noProof/>
          <w:sz w:val="24"/>
          <w:szCs w:val="24"/>
        </w:rPr>
        <w:t>2014</w:t>
      </w:r>
      <w:r w:rsidR="0016657E">
        <w:rPr>
          <w:rFonts w:ascii="Times New Roman" w:hAnsi="Times New Roman" w:cs="Times New Roman"/>
          <w:noProof/>
          <w:sz w:val="24"/>
          <w:szCs w:val="24"/>
        </w:rPr>
        <w:t>)</w:t>
      </w:r>
      <w:r w:rsidRPr="000E6CD2">
        <w:rPr>
          <w:rFonts w:ascii="Times New Roman" w:hAnsi="Times New Roman" w:cs="Times New Roman"/>
          <w:noProof/>
          <w:sz w:val="24"/>
          <w:szCs w:val="24"/>
        </w:rPr>
        <w:t xml:space="preserve">. Isolation and characterization of PGPR and their effect on growth, yield and nutrient content in wheat ( Triticum aestivum L .). </w:t>
      </w:r>
      <w:r w:rsidRPr="000E6CD2">
        <w:rPr>
          <w:rFonts w:ascii="Times New Roman" w:hAnsi="Times New Roman" w:cs="Times New Roman"/>
          <w:i/>
          <w:iCs/>
          <w:noProof/>
          <w:sz w:val="24"/>
          <w:szCs w:val="24"/>
        </w:rPr>
        <w:t>Biocatalysis and Agricultural Biotechnology</w:t>
      </w:r>
      <w:r w:rsidRPr="000E6CD2">
        <w:rPr>
          <w:rFonts w:ascii="Times New Roman" w:hAnsi="Times New Roman" w:cs="Times New Roman"/>
          <w:noProof/>
          <w:sz w:val="24"/>
          <w:szCs w:val="24"/>
        </w:rPr>
        <w:t xml:space="preserve"> </w:t>
      </w:r>
      <w:r w:rsidRPr="000E6CD2">
        <w:rPr>
          <w:rFonts w:ascii="Times New Roman" w:hAnsi="Times New Roman" w:cs="Times New Roman"/>
          <w:i/>
          <w:iCs/>
          <w:noProof/>
          <w:sz w:val="24"/>
          <w:szCs w:val="24"/>
        </w:rPr>
        <w:t>3</w:t>
      </w:r>
      <w:r w:rsidRPr="000E6CD2">
        <w:rPr>
          <w:rFonts w:ascii="Times New Roman" w:hAnsi="Times New Roman" w:cs="Times New Roman"/>
          <w:noProof/>
          <w:sz w:val="24"/>
          <w:szCs w:val="24"/>
        </w:rPr>
        <w:t>(4): 121–128. https://doi.org/10.1016/j.bcab.2014.08.003</w:t>
      </w:r>
    </w:p>
    <w:p w14:paraId="684BFD6D" w14:textId="2AD2D672" w:rsidR="002F607B" w:rsidRPr="000E6CD2" w:rsidRDefault="002F607B" w:rsidP="000E6C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noProof/>
          <w:sz w:val="24"/>
          <w:szCs w:val="24"/>
        </w:rPr>
        <w:t xml:space="preserve">Lestari P, </w:t>
      </w:r>
      <w:r w:rsidR="0016657E">
        <w:rPr>
          <w:rFonts w:ascii="Times New Roman" w:hAnsi="Times New Roman" w:cs="Times New Roman"/>
          <w:noProof/>
          <w:sz w:val="24"/>
          <w:szCs w:val="24"/>
        </w:rPr>
        <w:t xml:space="preserve">Y </w:t>
      </w:r>
      <w:r w:rsidRPr="000E6CD2">
        <w:rPr>
          <w:rFonts w:ascii="Times New Roman" w:hAnsi="Times New Roman" w:cs="Times New Roman"/>
          <w:noProof/>
          <w:sz w:val="24"/>
          <w:szCs w:val="24"/>
        </w:rPr>
        <w:t xml:space="preserve">Suryadi, </w:t>
      </w:r>
      <w:r w:rsidR="0016657E">
        <w:rPr>
          <w:rFonts w:ascii="Times New Roman" w:hAnsi="Times New Roman" w:cs="Times New Roman"/>
          <w:noProof/>
          <w:sz w:val="24"/>
          <w:szCs w:val="24"/>
        </w:rPr>
        <w:t xml:space="preserve">DN </w:t>
      </w:r>
      <w:r w:rsidRPr="000E6CD2">
        <w:rPr>
          <w:rFonts w:ascii="Times New Roman" w:hAnsi="Times New Roman" w:cs="Times New Roman"/>
          <w:noProof/>
          <w:sz w:val="24"/>
          <w:szCs w:val="24"/>
        </w:rPr>
        <w:t>Susilowati</w:t>
      </w:r>
      <w:r w:rsidR="0016657E">
        <w:rPr>
          <w:rFonts w:ascii="Times New Roman" w:hAnsi="Times New Roman" w:cs="Times New Roman"/>
          <w:noProof/>
          <w:sz w:val="24"/>
          <w:szCs w:val="24"/>
        </w:rPr>
        <w:t xml:space="preserve">, TP </w:t>
      </w:r>
      <w:r w:rsidRPr="000E6CD2">
        <w:rPr>
          <w:rFonts w:ascii="Times New Roman" w:hAnsi="Times New Roman" w:cs="Times New Roman"/>
          <w:noProof/>
          <w:sz w:val="24"/>
          <w:szCs w:val="24"/>
        </w:rPr>
        <w:t>Priyatno</w:t>
      </w:r>
      <w:r w:rsidR="0016657E">
        <w:rPr>
          <w:rFonts w:ascii="Times New Roman" w:hAnsi="Times New Roman" w:cs="Times New Roman"/>
          <w:noProof/>
          <w:sz w:val="24"/>
          <w:szCs w:val="24"/>
        </w:rPr>
        <w:t>, IM</w:t>
      </w:r>
      <w:r w:rsidRPr="000E6CD2">
        <w:rPr>
          <w:rFonts w:ascii="Times New Roman" w:hAnsi="Times New Roman" w:cs="Times New Roman"/>
          <w:noProof/>
          <w:sz w:val="24"/>
          <w:szCs w:val="24"/>
        </w:rPr>
        <w:t xml:space="preserve"> Samudra  </w:t>
      </w:r>
      <w:r w:rsidR="0016657E">
        <w:rPr>
          <w:rFonts w:ascii="Times New Roman" w:hAnsi="Times New Roman" w:cs="Times New Roman"/>
          <w:noProof/>
          <w:sz w:val="24"/>
          <w:szCs w:val="24"/>
        </w:rPr>
        <w:t>(</w:t>
      </w:r>
      <w:r w:rsidRPr="000E6CD2">
        <w:rPr>
          <w:rFonts w:ascii="Times New Roman" w:hAnsi="Times New Roman" w:cs="Times New Roman"/>
          <w:noProof/>
          <w:sz w:val="24"/>
          <w:szCs w:val="24"/>
        </w:rPr>
        <w:t>2015</w:t>
      </w:r>
      <w:r w:rsidR="0016657E">
        <w:rPr>
          <w:rFonts w:ascii="Times New Roman" w:hAnsi="Times New Roman" w:cs="Times New Roman"/>
          <w:noProof/>
          <w:sz w:val="24"/>
          <w:szCs w:val="24"/>
        </w:rPr>
        <w:t>)</w:t>
      </w:r>
      <w:r w:rsidRPr="000E6CD2">
        <w:rPr>
          <w:rFonts w:ascii="Times New Roman" w:hAnsi="Times New Roman" w:cs="Times New Roman"/>
          <w:noProof/>
          <w:sz w:val="24"/>
          <w:szCs w:val="24"/>
        </w:rPr>
        <w:t xml:space="preserve">. Characterization of bacteria producing Indole Acetic Acid and Its effect on rice seed vigor. </w:t>
      </w:r>
      <w:r w:rsidRPr="000E6CD2">
        <w:rPr>
          <w:rFonts w:ascii="Times New Roman" w:hAnsi="Times New Roman" w:cs="Times New Roman"/>
          <w:i/>
          <w:iCs/>
          <w:noProof/>
          <w:sz w:val="24"/>
          <w:szCs w:val="24"/>
        </w:rPr>
        <w:t>Berita Biologi</w:t>
      </w:r>
      <w:r w:rsidRPr="000E6CD2">
        <w:rPr>
          <w:rFonts w:ascii="Times New Roman" w:hAnsi="Times New Roman" w:cs="Times New Roman"/>
          <w:noProof/>
          <w:sz w:val="24"/>
          <w:szCs w:val="24"/>
        </w:rPr>
        <w:t xml:space="preserve">, </w:t>
      </w:r>
      <w:r w:rsidRPr="000E6CD2">
        <w:rPr>
          <w:rFonts w:ascii="Times New Roman" w:hAnsi="Times New Roman" w:cs="Times New Roman"/>
          <w:i/>
          <w:iCs/>
          <w:noProof/>
          <w:sz w:val="24"/>
          <w:szCs w:val="24"/>
        </w:rPr>
        <w:t>14</w:t>
      </w:r>
      <w:r w:rsidRPr="000E6CD2">
        <w:rPr>
          <w:rFonts w:ascii="Times New Roman" w:hAnsi="Times New Roman" w:cs="Times New Roman"/>
          <w:noProof/>
          <w:sz w:val="24"/>
          <w:szCs w:val="24"/>
        </w:rPr>
        <w:t>(1), 19–28</w:t>
      </w:r>
    </w:p>
    <w:p w14:paraId="464628FF" w14:textId="4C91E6C2" w:rsidR="002F607B" w:rsidRPr="000E6CD2" w:rsidRDefault="002F607B" w:rsidP="000E6C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noProof/>
          <w:sz w:val="24"/>
          <w:szCs w:val="24"/>
        </w:rPr>
        <w:t xml:space="preserve">Lestari P, </w:t>
      </w:r>
      <w:r w:rsidR="0016657E">
        <w:rPr>
          <w:rFonts w:ascii="Times New Roman" w:hAnsi="Times New Roman" w:cs="Times New Roman"/>
          <w:noProof/>
          <w:sz w:val="24"/>
          <w:szCs w:val="24"/>
        </w:rPr>
        <w:t xml:space="preserve">DN </w:t>
      </w:r>
      <w:r w:rsidRPr="000E6CD2">
        <w:rPr>
          <w:rFonts w:ascii="Times New Roman" w:hAnsi="Times New Roman" w:cs="Times New Roman"/>
          <w:noProof/>
          <w:sz w:val="24"/>
          <w:szCs w:val="24"/>
        </w:rPr>
        <w:t xml:space="preserve">Susilowati, </w:t>
      </w:r>
      <w:r w:rsidR="0016657E">
        <w:rPr>
          <w:rFonts w:ascii="Times New Roman" w:hAnsi="Times New Roman" w:cs="Times New Roman"/>
          <w:noProof/>
          <w:sz w:val="24"/>
          <w:szCs w:val="24"/>
        </w:rPr>
        <w:t xml:space="preserve">IM </w:t>
      </w:r>
      <w:r w:rsidRPr="000E6CD2">
        <w:rPr>
          <w:rFonts w:ascii="Times New Roman" w:hAnsi="Times New Roman" w:cs="Times New Roman"/>
          <w:noProof/>
          <w:sz w:val="24"/>
          <w:szCs w:val="24"/>
        </w:rPr>
        <w:t>Samudra</w:t>
      </w:r>
      <w:r w:rsidR="0016657E">
        <w:rPr>
          <w:rFonts w:ascii="Times New Roman" w:hAnsi="Times New Roman" w:cs="Times New Roman"/>
          <w:noProof/>
          <w:sz w:val="24"/>
          <w:szCs w:val="24"/>
        </w:rPr>
        <w:t>,</w:t>
      </w:r>
      <w:r w:rsidRPr="000E6CD2">
        <w:rPr>
          <w:rFonts w:ascii="Times New Roman" w:hAnsi="Times New Roman" w:cs="Times New Roman"/>
          <w:noProof/>
          <w:sz w:val="24"/>
          <w:szCs w:val="24"/>
        </w:rPr>
        <w:t xml:space="preserve"> </w:t>
      </w:r>
      <w:r w:rsidR="0016657E">
        <w:rPr>
          <w:rFonts w:ascii="Times New Roman" w:hAnsi="Times New Roman" w:cs="Times New Roman"/>
          <w:noProof/>
          <w:sz w:val="24"/>
          <w:szCs w:val="24"/>
        </w:rPr>
        <w:t xml:space="preserve">TP </w:t>
      </w:r>
      <w:r w:rsidRPr="000E6CD2">
        <w:rPr>
          <w:rFonts w:ascii="Times New Roman" w:hAnsi="Times New Roman" w:cs="Times New Roman"/>
          <w:noProof/>
          <w:sz w:val="24"/>
          <w:szCs w:val="24"/>
        </w:rPr>
        <w:t xml:space="preserve">Priyatno, </w:t>
      </w:r>
      <w:r w:rsidR="0016657E">
        <w:rPr>
          <w:rFonts w:ascii="Times New Roman" w:hAnsi="Times New Roman" w:cs="Times New Roman"/>
          <w:noProof/>
          <w:sz w:val="24"/>
          <w:szCs w:val="24"/>
        </w:rPr>
        <w:t xml:space="preserve">K </w:t>
      </w:r>
      <w:r w:rsidRPr="000E6CD2">
        <w:rPr>
          <w:rFonts w:ascii="Times New Roman" w:hAnsi="Times New Roman" w:cs="Times New Roman"/>
          <w:noProof/>
          <w:sz w:val="24"/>
          <w:szCs w:val="24"/>
        </w:rPr>
        <w:t xml:space="preserve">Nugroho, </w:t>
      </w:r>
      <w:r w:rsidR="0016657E">
        <w:rPr>
          <w:rFonts w:ascii="Times New Roman" w:hAnsi="Times New Roman" w:cs="Times New Roman"/>
          <w:noProof/>
          <w:sz w:val="24"/>
          <w:szCs w:val="24"/>
        </w:rPr>
        <w:t xml:space="preserve">W </w:t>
      </w:r>
      <w:r w:rsidRPr="000E6CD2">
        <w:rPr>
          <w:rFonts w:ascii="Times New Roman" w:hAnsi="Times New Roman" w:cs="Times New Roman"/>
          <w:noProof/>
          <w:sz w:val="24"/>
          <w:szCs w:val="24"/>
        </w:rPr>
        <w:t xml:space="preserve">Nurarfa, </w:t>
      </w:r>
      <w:r w:rsidR="0016657E">
        <w:rPr>
          <w:rFonts w:ascii="Times New Roman" w:hAnsi="Times New Roman" w:cs="Times New Roman"/>
          <w:noProof/>
          <w:sz w:val="24"/>
          <w:szCs w:val="24"/>
        </w:rPr>
        <w:t xml:space="preserve">I </w:t>
      </w:r>
      <w:r w:rsidRPr="000E6CD2">
        <w:rPr>
          <w:rFonts w:ascii="Times New Roman" w:hAnsi="Times New Roman" w:cs="Times New Roman"/>
          <w:noProof/>
          <w:sz w:val="24"/>
          <w:szCs w:val="24"/>
        </w:rPr>
        <w:t>Setyawati</w:t>
      </w:r>
      <w:r w:rsidR="0016657E">
        <w:rPr>
          <w:rFonts w:ascii="Times New Roman" w:hAnsi="Times New Roman" w:cs="Times New Roman"/>
          <w:noProof/>
          <w:sz w:val="24"/>
          <w:szCs w:val="24"/>
        </w:rPr>
        <w:t>,</w:t>
      </w:r>
      <w:r w:rsidRPr="000E6CD2">
        <w:rPr>
          <w:rFonts w:ascii="Times New Roman" w:hAnsi="Times New Roman" w:cs="Times New Roman"/>
          <w:noProof/>
          <w:sz w:val="24"/>
          <w:szCs w:val="24"/>
        </w:rPr>
        <w:t xml:space="preserve"> </w:t>
      </w:r>
      <w:r w:rsidR="0016657E">
        <w:rPr>
          <w:rFonts w:ascii="Times New Roman" w:hAnsi="Times New Roman" w:cs="Times New Roman"/>
          <w:noProof/>
          <w:sz w:val="24"/>
          <w:szCs w:val="24"/>
        </w:rPr>
        <w:t xml:space="preserve">Y </w:t>
      </w:r>
      <w:r w:rsidRPr="000E6CD2">
        <w:rPr>
          <w:rFonts w:ascii="Times New Roman" w:hAnsi="Times New Roman" w:cs="Times New Roman"/>
          <w:noProof/>
          <w:sz w:val="24"/>
          <w:szCs w:val="24"/>
        </w:rPr>
        <w:t xml:space="preserve">Suryadi  </w:t>
      </w:r>
      <w:r w:rsidR="0016657E">
        <w:rPr>
          <w:rFonts w:ascii="Times New Roman" w:hAnsi="Times New Roman" w:cs="Times New Roman"/>
          <w:noProof/>
          <w:sz w:val="24"/>
          <w:szCs w:val="24"/>
        </w:rPr>
        <w:t>(</w:t>
      </w:r>
      <w:r w:rsidRPr="000E6CD2">
        <w:rPr>
          <w:rFonts w:ascii="Times New Roman" w:hAnsi="Times New Roman" w:cs="Times New Roman"/>
          <w:noProof/>
          <w:sz w:val="24"/>
          <w:szCs w:val="24"/>
        </w:rPr>
        <w:t>201</w:t>
      </w:r>
      <w:r w:rsidR="0016657E">
        <w:rPr>
          <w:rFonts w:ascii="Times New Roman" w:hAnsi="Times New Roman" w:cs="Times New Roman"/>
          <w:noProof/>
          <w:sz w:val="24"/>
          <w:szCs w:val="24"/>
        </w:rPr>
        <w:t>7)</w:t>
      </w:r>
      <w:r w:rsidRPr="000E6CD2">
        <w:rPr>
          <w:rFonts w:ascii="Times New Roman" w:hAnsi="Times New Roman" w:cs="Times New Roman"/>
          <w:noProof/>
          <w:sz w:val="24"/>
          <w:szCs w:val="24"/>
        </w:rPr>
        <w:t xml:space="preserve">. Genetic Diversity of Indole Acetic Acid-Producing Rhizobacteria Based on 16S rRNA and Amplified Ribosomal DNA Restriction Analysis). </w:t>
      </w:r>
      <w:r w:rsidRPr="000E6CD2">
        <w:rPr>
          <w:rFonts w:ascii="Times New Roman" w:hAnsi="Times New Roman" w:cs="Times New Roman"/>
          <w:i/>
          <w:iCs/>
          <w:noProof/>
          <w:sz w:val="24"/>
          <w:szCs w:val="24"/>
        </w:rPr>
        <w:t>Jurnal AgroBiogen</w:t>
      </w:r>
      <w:r w:rsidRPr="000E6CD2">
        <w:rPr>
          <w:rFonts w:ascii="Times New Roman" w:hAnsi="Times New Roman" w:cs="Times New Roman"/>
          <w:noProof/>
          <w:sz w:val="24"/>
          <w:szCs w:val="24"/>
        </w:rPr>
        <w:t xml:space="preserve"> 13(1): 25–34</w:t>
      </w:r>
    </w:p>
    <w:p w14:paraId="0C9F95C8" w14:textId="1B238BB0" w:rsidR="002F607B" w:rsidRPr="000E6CD2" w:rsidRDefault="002F607B" w:rsidP="000E6C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noProof/>
          <w:sz w:val="24"/>
          <w:szCs w:val="24"/>
        </w:rPr>
        <w:t xml:space="preserve">Li H, </w:t>
      </w:r>
      <w:r w:rsidR="0016657E">
        <w:rPr>
          <w:rFonts w:ascii="Times New Roman" w:hAnsi="Times New Roman" w:cs="Times New Roman"/>
          <w:noProof/>
          <w:sz w:val="24"/>
          <w:szCs w:val="24"/>
        </w:rPr>
        <w:t xml:space="preserve">RK </w:t>
      </w:r>
      <w:r w:rsidRPr="000E6CD2">
        <w:rPr>
          <w:rFonts w:ascii="Times New Roman" w:hAnsi="Times New Roman" w:cs="Times New Roman"/>
          <w:noProof/>
          <w:sz w:val="24"/>
          <w:szCs w:val="24"/>
        </w:rPr>
        <w:t>Singh</w:t>
      </w:r>
      <w:r w:rsidR="0016657E">
        <w:rPr>
          <w:rFonts w:ascii="Times New Roman" w:hAnsi="Times New Roman" w:cs="Times New Roman"/>
          <w:noProof/>
          <w:sz w:val="24"/>
          <w:szCs w:val="24"/>
        </w:rPr>
        <w:t>,</w:t>
      </w:r>
      <w:r w:rsidRPr="000E6CD2">
        <w:rPr>
          <w:rFonts w:ascii="Times New Roman" w:hAnsi="Times New Roman" w:cs="Times New Roman"/>
          <w:noProof/>
          <w:sz w:val="24"/>
          <w:szCs w:val="24"/>
        </w:rPr>
        <w:t xml:space="preserve"> </w:t>
      </w:r>
      <w:r w:rsidR="0016657E">
        <w:rPr>
          <w:rFonts w:ascii="Times New Roman" w:hAnsi="Times New Roman" w:cs="Times New Roman"/>
          <w:noProof/>
          <w:sz w:val="24"/>
          <w:szCs w:val="24"/>
        </w:rPr>
        <w:t>P</w:t>
      </w:r>
      <w:r w:rsidRPr="000E6CD2">
        <w:rPr>
          <w:rFonts w:ascii="Times New Roman" w:hAnsi="Times New Roman" w:cs="Times New Roman"/>
          <w:noProof/>
          <w:sz w:val="24"/>
          <w:szCs w:val="24"/>
        </w:rPr>
        <w:t xml:space="preserve"> Singh</w:t>
      </w:r>
      <w:r w:rsidR="0016657E">
        <w:rPr>
          <w:rFonts w:ascii="Times New Roman" w:hAnsi="Times New Roman" w:cs="Times New Roman"/>
          <w:noProof/>
          <w:sz w:val="24"/>
          <w:szCs w:val="24"/>
        </w:rPr>
        <w:t>, Q</w:t>
      </w:r>
      <w:r w:rsidRPr="000E6CD2">
        <w:rPr>
          <w:rFonts w:ascii="Times New Roman" w:hAnsi="Times New Roman" w:cs="Times New Roman"/>
          <w:noProof/>
          <w:sz w:val="24"/>
          <w:szCs w:val="24"/>
        </w:rPr>
        <w:t xml:space="preserve"> Song</w:t>
      </w:r>
      <w:r w:rsidR="0016657E">
        <w:rPr>
          <w:rFonts w:ascii="Times New Roman" w:hAnsi="Times New Roman" w:cs="Times New Roman"/>
          <w:noProof/>
          <w:sz w:val="24"/>
          <w:szCs w:val="24"/>
        </w:rPr>
        <w:t>, Y</w:t>
      </w:r>
      <w:r w:rsidRPr="000E6CD2">
        <w:rPr>
          <w:rFonts w:ascii="Times New Roman" w:hAnsi="Times New Roman" w:cs="Times New Roman"/>
          <w:noProof/>
          <w:sz w:val="24"/>
          <w:szCs w:val="24"/>
        </w:rPr>
        <w:t xml:space="preserve"> Xing </w:t>
      </w:r>
      <w:r w:rsidR="0016657E">
        <w:rPr>
          <w:rFonts w:ascii="Times New Roman" w:hAnsi="Times New Roman" w:cs="Times New Roman"/>
          <w:noProof/>
          <w:sz w:val="24"/>
          <w:szCs w:val="24"/>
        </w:rPr>
        <w:t>(</w:t>
      </w:r>
      <w:r w:rsidRPr="000E6CD2">
        <w:rPr>
          <w:rFonts w:ascii="Times New Roman" w:hAnsi="Times New Roman" w:cs="Times New Roman"/>
          <w:noProof/>
          <w:sz w:val="24"/>
          <w:szCs w:val="24"/>
        </w:rPr>
        <w:t>2017</w:t>
      </w:r>
      <w:r w:rsidR="0016657E">
        <w:rPr>
          <w:rFonts w:ascii="Times New Roman" w:hAnsi="Times New Roman" w:cs="Times New Roman"/>
          <w:noProof/>
          <w:sz w:val="24"/>
          <w:szCs w:val="24"/>
        </w:rPr>
        <w:t>)</w:t>
      </w:r>
      <w:r w:rsidRPr="000E6CD2">
        <w:rPr>
          <w:rFonts w:ascii="Times New Roman" w:hAnsi="Times New Roman" w:cs="Times New Roman"/>
          <w:noProof/>
          <w:sz w:val="24"/>
          <w:szCs w:val="24"/>
        </w:rPr>
        <w:t xml:space="preserve">. Genetic diversity of nitrogen-fixing and plant growth promoting </w:t>
      </w:r>
      <w:r w:rsidRPr="000E6CD2">
        <w:rPr>
          <w:rFonts w:ascii="Times New Roman" w:hAnsi="Times New Roman" w:cs="Times New Roman"/>
          <w:i/>
          <w:iCs/>
          <w:noProof/>
          <w:sz w:val="24"/>
          <w:szCs w:val="24"/>
        </w:rPr>
        <w:t xml:space="preserve">Pseudomonas </w:t>
      </w:r>
      <w:r w:rsidRPr="000E6CD2">
        <w:rPr>
          <w:rFonts w:ascii="Times New Roman" w:hAnsi="Times New Roman" w:cs="Times New Roman"/>
          <w:noProof/>
          <w:sz w:val="24"/>
          <w:szCs w:val="24"/>
        </w:rPr>
        <w:t xml:space="preserve">Species isolated from sugarcane rhizosphere. </w:t>
      </w:r>
      <w:r w:rsidRPr="000E6CD2">
        <w:rPr>
          <w:rFonts w:ascii="Times New Roman" w:hAnsi="Times New Roman" w:cs="Times New Roman"/>
          <w:i/>
          <w:iCs/>
          <w:noProof/>
          <w:sz w:val="24"/>
          <w:szCs w:val="24"/>
        </w:rPr>
        <w:t>Frontier in Microbiology</w:t>
      </w:r>
      <w:r w:rsidRPr="000E6CD2">
        <w:rPr>
          <w:rFonts w:ascii="Times New Roman" w:hAnsi="Times New Roman" w:cs="Times New Roman"/>
          <w:noProof/>
          <w:sz w:val="24"/>
          <w:szCs w:val="24"/>
        </w:rPr>
        <w:t xml:space="preserve"> 8(1268): 1–20. https://doi.org/10.3389/</w:t>
      </w:r>
      <w:r w:rsidR="0016657E">
        <w:rPr>
          <w:rFonts w:ascii="Times New Roman" w:hAnsi="Times New Roman" w:cs="Times New Roman"/>
          <w:noProof/>
          <w:sz w:val="24"/>
          <w:szCs w:val="24"/>
        </w:rPr>
        <w:t xml:space="preserve"> </w:t>
      </w:r>
      <w:r w:rsidRPr="000E6CD2">
        <w:rPr>
          <w:rFonts w:ascii="Times New Roman" w:hAnsi="Times New Roman" w:cs="Times New Roman"/>
          <w:noProof/>
          <w:sz w:val="24"/>
          <w:szCs w:val="24"/>
        </w:rPr>
        <w:t>fmicb.2017.01268</w:t>
      </w:r>
    </w:p>
    <w:p w14:paraId="6141D6A5" w14:textId="19D1749D" w:rsidR="002F607B" w:rsidRPr="000E6CD2" w:rsidRDefault="002F607B" w:rsidP="000E6C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noProof/>
          <w:sz w:val="24"/>
          <w:szCs w:val="24"/>
        </w:rPr>
        <w:t>Liu M,</w:t>
      </w:r>
      <w:r w:rsidR="0016657E">
        <w:rPr>
          <w:rFonts w:ascii="Times New Roman" w:hAnsi="Times New Roman" w:cs="Times New Roman"/>
          <w:noProof/>
          <w:sz w:val="24"/>
          <w:szCs w:val="24"/>
        </w:rPr>
        <w:t xml:space="preserve"> X</w:t>
      </w:r>
      <w:r w:rsidRPr="000E6CD2">
        <w:rPr>
          <w:rFonts w:ascii="Times New Roman" w:hAnsi="Times New Roman" w:cs="Times New Roman"/>
          <w:noProof/>
          <w:sz w:val="24"/>
          <w:szCs w:val="24"/>
        </w:rPr>
        <w:t xml:space="preserve"> Liu</w:t>
      </w:r>
      <w:r w:rsidR="0016657E">
        <w:rPr>
          <w:rFonts w:ascii="Times New Roman" w:hAnsi="Times New Roman" w:cs="Times New Roman"/>
          <w:noProof/>
          <w:sz w:val="24"/>
          <w:szCs w:val="24"/>
        </w:rPr>
        <w:t>,</w:t>
      </w:r>
      <w:r w:rsidRPr="000E6CD2">
        <w:rPr>
          <w:rFonts w:ascii="Times New Roman" w:hAnsi="Times New Roman" w:cs="Times New Roman"/>
          <w:noProof/>
          <w:sz w:val="24"/>
          <w:szCs w:val="24"/>
        </w:rPr>
        <w:t xml:space="preserve"> </w:t>
      </w:r>
      <w:r w:rsidR="0016657E">
        <w:rPr>
          <w:rFonts w:ascii="Times New Roman" w:hAnsi="Times New Roman" w:cs="Times New Roman"/>
          <w:noProof/>
          <w:sz w:val="24"/>
          <w:szCs w:val="24"/>
        </w:rPr>
        <w:t xml:space="preserve">BS </w:t>
      </w:r>
      <w:r w:rsidRPr="000E6CD2">
        <w:rPr>
          <w:rFonts w:ascii="Times New Roman" w:hAnsi="Times New Roman" w:cs="Times New Roman"/>
          <w:noProof/>
          <w:sz w:val="24"/>
          <w:szCs w:val="24"/>
        </w:rPr>
        <w:t>Cheng</w:t>
      </w:r>
      <w:r w:rsidR="0016657E">
        <w:rPr>
          <w:rFonts w:ascii="Times New Roman" w:hAnsi="Times New Roman" w:cs="Times New Roman"/>
          <w:noProof/>
          <w:sz w:val="24"/>
          <w:szCs w:val="24"/>
        </w:rPr>
        <w:t>, XL</w:t>
      </w:r>
      <w:r w:rsidRPr="000E6CD2">
        <w:rPr>
          <w:rFonts w:ascii="Times New Roman" w:hAnsi="Times New Roman" w:cs="Times New Roman"/>
          <w:noProof/>
          <w:sz w:val="24"/>
          <w:szCs w:val="24"/>
        </w:rPr>
        <w:t xml:space="preserve"> Ma</w:t>
      </w:r>
      <w:r w:rsidR="0016657E">
        <w:rPr>
          <w:rFonts w:ascii="Times New Roman" w:hAnsi="Times New Roman" w:cs="Times New Roman"/>
          <w:noProof/>
          <w:sz w:val="24"/>
          <w:szCs w:val="24"/>
        </w:rPr>
        <w:t>, XT</w:t>
      </w:r>
      <w:r w:rsidRPr="000E6CD2">
        <w:rPr>
          <w:rFonts w:ascii="Times New Roman" w:hAnsi="Times New Roman" w:cs="Times New Roman"/>
          <w:noProof/>
          <w:sz w:val="24"/>
          <w:szCs w:val="24"/>
        </w:rPr>
        <w:t xml:space="preserve"> Lyu</w:t>
      </w:r>
      <w:r w:rsidR="0016657E">
        <w:rPr>
          <w:rFonts w:ascii="Times New Roman" w:hAnsi="Times New Roman" w:cs="Times New Roman"/>
          <w:noProof/>
          <w:sz w:val="24"/>
          <w:szCs w:val="24"/>
        </w:rPr>
        <w:t>, X</w:t>
      </w:r>
      <w:r w:rsidRPr="000E6CD2">
        <w:rPr>
          <w:rFonts w:ascii="Times New Roman" w:hAnsi="Times New Roman" w:cs="Times New Roman"/>
          <w:noProof/>
          <w:sz w:val="24"/>
          <w:szCs w:val="24"/>
        </w:rPr>
        <w:t xml:space="preserve"> Zhao, </w:t>
      </w:r>
      <w:r w:rsidR="0016657E">
        <w:rPr>
          <w:rFonts w:ascii="Times New Roman" w:hAnsi="Times New Roman" w:cs="Times New Roman"/>
          <w:noProof/>
          <w:sz w:val="24"/>
          <w:szCs w:val="24"/>
        </w:rPr>
        <w:t xml:space="preserve">Y </w:t>
      </w:r>
      <w:r w:rsidRPr="000E6CD2">
        <w:rPr>
          <w:rFonts w:ascii="Times New Roman" w:hAnsi="Times New Roman" w:cs="Times New Roman"/>
          <w:noProof/>
          <w:sz w:val="24"/>
          <w:szCs w:val="24"/>
        </w:rPr>
        <w:t>Ju</w:t>
      </w:r>
      <w:r w:rsidR="0016657E">
        <w:rPr>
          <w:rFonts w:ascii="Times New Roman" w:hAnsi="Times New Roman" w:cs="Times New Roman"/>
          <w:noProof/>
          <w:sz w:val="24"/>
          <w:szCs w:val="24"/>
        </w:rPr>
        <w:t>, Z</w:t>
      </w:r>
      <w:r w:rsidRPr="000E6CD2">
        <w:rPr>
          <w:rFonts w:ascii="Times New Roman" w:hAnsi="Times New Roman" w:cs="Times New Roman"/>
          <w:noProof/>
          <w:sz w:val="24"/>
          <w:szCs w:val="24"/>
        </w:rPr>
        <w:t xml:space="preserve"> Min </w:t>
      </w:r>
      <w:r w:rsidR="0016657E">
        <w:rPr>
          <w:rFonts w:ascii="Times New Roman" w:hAnsi="Times New Roman" w:cs="Times New Roman"/>
          <w:noProof/>
          <w:sz w:val="24"/>
          <w:szCs w:val="24"/>
        </w:rPr>
        <w:t>(</w:t>
      </w:r>
      <w:r w:rsidRPr="000E6CD2">
        <w:rPr>
          <w:rFonts w:ascii="Times New Roman" w:hAnsi="Times New Roman" w:cs="Times New Roman"/>
          <w:noProof/>
          <w:sz w:val="24"/>
          <w:szCs w:val="24"/>
        </w:rPr>
        <w:t>2016</w:t>
      </w:r>
      <w:r w:rsidR="0016657E">
        <w:rPr>
          <w:rFonts w:ascii="Times New Roman" w:hAnsi="Times New Roman" w:cs="Times New Roman"/>
          <w:noProof/>
          <w:sz w:val="24"/>
          <w:szCs w:val="24"/>
        </w:rPr>
        <w:t>)</w:t>
      </w:r>
      <w:r w:rsidRPr="000E6CD2">
        <w:rPr>
          <w:rFonts w:ascii="Times New Roman" w:hAnsi="Times New Roman" w:cs="Times New Roman"/>
          <w:noProof/>
          <w:sz w:val="24"/>
          <w:szCs w:val="24"/>
        </w:rPr>
        <w:t xml:space="preserve">. Selection and evaluation of phosphate-solubilizing bacteria from grapevine rhizospheres for use as biofertilizers. </w:t>
      </w:r>
      <w:r w:rsidRPr="000E6CD2">
        <w:rPr>
          <w:rFonts w:ascii="Times New Roman" w:hAnsi="Times New Roman" w:cs="Times New Roman"/>
          <w:i/>
          <w:iCs/>
          <w:noProof/>
          <w:sz w:val="24"/>
          <w:szCs w:val="24"/>
        </w:rPr>
        <w:t>Spanish Journal of Agricultural Research</w:t>
      </w:r>
      <w:r w:rsidRPr="000E6CD2">
        <w:rPr>
          <w:rFonts w:ascii="Times New Roman" w:hAnsi="Times New Roman" w:cs="Times New Roman"/>
          <w:noProof/>
          <w:sz w:val="24"/>
          <w:szCs w:val="24"/>
        </w:rPr>
        <w:t xml:space="preserve"> 14(4), e1106.</w:t>
      </w:r>
      <w:r w:rsidR="0036019F" w:rsidRPr="000E6CD2">
        <w:rPr>
          <w:rFonts w:ascii="Times New Roman" w:hAnsi="Times New Roman" w:cs="Times New Roman"/>
          <w:noProof/>
          <w:sz w:val="24"/>
          <w:szCs w:val="24"/>
        </w:rPr>
        <w:t xml:space="preserve"> https://dx.doi.org/10.5424/sjar/2016144-9714</w:t>
      </w:r>
    </w:p>
    <w:p w14:paraId="35D4729A" w14:textId="0AACD004" w:rsidR="002F607B" w:rsidRPr="000E6CD2" w:rsidRDefault="002F607B" w:rsidP="000E6C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noProof/>
          <w:sz w:val="24"/>
          <w:szCs w:val="24"/>
        </w:rPr>
        <w:t xml:space="preserve">Lwin KM, </w:t>
      </w:r>
      <w:r w:rsidR="0016657E">
        <w:rPr>
          <w:rFonts w:ascii="Times New Roman" w:hAnsi="Times New Roman" w:cs="Times New Roman"/>
          <w:noProof/>
          <w:sz w:val="24"/>
          <w:szCs w:val="24"/>
        </w:rPr>
        <w:t xml:space="preserve">MM </w:t>
      </w:r>
      <w:r w:rsidRPr="000E6CD2">
        <w:rPr>
          <w:rFonts w:ascii="Times New Roman" w:hAnsi="Times New Roman" w:cs="Times New Roman"/>
          <w:noProof/>
          <w:sz w:val="24"/>
          <w:szCs w:val="24"/>
        </w:rPr>
        <w:t>Myint</w:t>
      </w:r>
      <w:r w:rsidR="0016657E">
        <w:rPr>
          <w:rFonts w:ascii="Times New Roman" w:hAnsi="Times New Roman" w:cs="Times New Roman"/>
          <w:noProof/>
          <w:sz w:val="24"/>
          <w:szCs w:val="24"/>
        </w:rPr>
        <w:t>, Z T</w:t>
      </w:r>
      <w:r w:rsidRPr="000E6CD2">
        <w:rPr>
          <w:rFonts w:ascii="Times New Roman" w:hAnsi="Times New Roman" w:cs="Times New Roman"/>
          <w:noProof/>
          <w:sz w:val="24"/>
          <w:szCs w:val="24"/>
        </w:rPr>
        <w:t xml:space="preserve">ar, </w:t>
      </w:r>
      <w:r w:rsidR="0016657E">
        <w:rPr>
          <w:rFonts w:ascii="Times New Roman" w:hAnsi="Times New Roman" w:cs="Times New Roman"/>
          <w:noProof/>
          <w:sz w:val="24"/>
          <w:szCs w:val="24"/>
        </w:rPr>
        <w:t xml:space="preserve">W </w:t>
      </w:r>
      <w:r w:rsidRPr="000E6CD2">
        <w:rPr>
          <w:rFonts w:ascii="Times New Roman" w:hAnsi="Times New Roman" w:cs="Times New Roman"/>
          <w:noProof/>
          <w:sz w:val="24"/>
          <w:szCs w:val="24"/>
        </w:rPr>
        <w:t>Zin</w:t>
      </w:r>
      <w:r w:rsidR="0016657E">
        <w:rPr>
          <w:rFonts w:ascii="Times New Roman" w:hAnsi="Times New Roman" w:cs="Times New Roman"/>
          <w:noProof/>
          <w:sz w:val="24"/>
          <w:szCs w:val="24"/>
        </w:rPr>
        <w:t>, M</w:t>
      </w:r>
      <w:r w:rsidR="0036019F" w:rsidRPr="000E6CD2">
        <w:rPr>
          <w:rFonts w:ascii="Times New Roman" w:hAnsi="Times New Roman" w:cs="Times New Roman"/>
          <w:noProof/>
          <w:sz w:val="24"/>
          <w:szCs w:val="24"/>
        </w:rPr>
        <w:t xml:space="preserve"> </w:t>
      </w:r>
      <w:r w:rsidRPr="000E6CD2">
        <w:rPr>
          <w:rFonts w:ascii="Times New Roman" w:hAnsi="Times New Roman" w:cs="Times New Roman"/>
          <w:noProof/>
          <w:sz w:val="24"/>
          <w:szCs w:val="24"/>
        </w:rPr>
        <w:t xml:space="preserve">Aung  </w:t>
      </w:r>
      <w:r w:rsidR="0016657E">
        <w:rPr>
          <w:rFonts w:ascii="Times New Roman" w:hAnsi="Times New Roman" w:cs="Times New Roman"/>
          <w:noProof/>
          <w:sz w:val="24"/>
          <w:szCs w:val="24"/>
        </w:rPr>
        <w:t>(</w:t>
      </w:r>
      <w:r w:rsidRPr="000E6CD2">
        <w:rPr>
          <w:rFonts w:ascii="Times New Roman" w:hAnsi="Times New Roman" w:cs="Times New Roman"/>
          <w:noProof/>
          <w:sz w:val="24"/>
          <w:szCs w:val="24"/>
        </w:rPr>
        <w:t>2012</w:t>
      </w:r>
      <w:r w:rsidR="0016657E">
        <w:rPr>
          <w:rFonts w:ascii="Times New Roman" w:hAnsi="Times New Roman" w:cs="Times New Roman"/>
          <w:noProof/>
          <w:sz w:val="24"/>
          <w:szCs w:val="24"/>
        </w:rPr>
        <w:t>)</w:t>
      </w:r>
      <w:r w:rsidRPr="000E6CD2">
        <w:rPr>
          <w:rFonts w:ascii="Times New Roman" w:hAnsi="Times New Roman" w:cs="Times New Roman"/>
          <w:noProof/>
          <w:sz w:val="24"/>
          <w:szCs w:val="24"/>
        </w:rPr>
        <w:t xml:space="preserve">. Isolation of plant hormone ( Indole-3-Acetic Acid - IAA ) producing rhizobacteria and study on their effects on maize seedling. </w:t>
      </w:r>
      <w:r w:rsidRPr="000E6CD2">
        <w:rPr>
          <w:rFonts w:ascii="Times New Roman" w:hAnsi="Times New Roman" w:cs="Times New Roman"/>
          <w:i/>
          <w:iCs/>
          <w:noProof/>
          <w:sz w:val="24"/>
          <w:szCs w:val="24"/>
        </w:rPr>
        <w:t>Enginering Journal</w:t>
      </w:r>
      <w:r w:rsidRPr="000E6CD2">
        <w:rPr>
          <w:rFonts w:ascii="Times New Roman" w:hAnsi="Times New Roman" w:cs="Times New Roman"/>
          <w:noProof/>
          <w:sz w:val="24"/>
          <w:szCs w:val="24"/>
        </w:rPr>
        <w:t xml:space="preserve"> 16(5): 26–27. https://doi.org/10.4186/ej.2012.16.5.137</w:t>
      </w:r>
    </w:p>
    <w:p w14:paraId="323D3EAF" w14:textId="7F0A90D9" w:rsidR="002F607B" w:rsidRPr="000E6CD2" w:rsidRDefault="002F607B" w:rsidP="000E6C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noProof/>
          <w:sz w:val="24"/>
          <w:szCs w:val="24"/>
        </w:rPr>
        <w:t>Ma</w:t>
      </w:r>
      <w:r w:rsidR="0036019F" w:rsidRPr="000E6CD2">
        <w:rPr>
          <w:rFonts w:ascii="Times New Roman" w:hAnsi="Times New Roman" w:cs="Times New Roman"/>
          <w:noProof/>
          <w:sz w:val="24"/>
          <w:szCs w:val="24"/>
        </w:rPr>
        <w:t xml:space="preserve"> </w:t>
      </w:r>
      <w:r w:rsidRPr="000E6CD2">
        <w:rPr>
          <w:rFonts w:ascii="Times New Roman" w:hAnsi="Times New Roman" w:cs="Times New Roman"/>
          <w:noProof/>
          <w:sz w:val="24"/>
          <w:szCs w:val="24"/>
        </w:rPr>
        <w:t xml:space="preserve"> M, </w:t>
      </w:r>
      <w:r w:rsidR="0016657E">
        <w:rPr>
          <w:rFonts w:ascii="Times New Roman" w:hAnsi="Times New Roman" w:cs="Times New Roman"/>
          <w:noProof/>
          <w:sz w:val="24"/>
          <w:szCs w:val="24"/>
        </w:rPr>
        <w:t xml:space="preserve">X </w:t>
      </w:r>
      <w:r w:rsidRPr="000E6CD2">
        <w:rPr>
          <w:rFonts w:ascii="Times New Roman" w:hAnsi="Times New Roman" w:cs="Times New Roman"/>
          <w:noProof/>
          <w:sz w:val="24"/>
          <w:szCs w:val="24"/>
        </w:rPr>
        <w:t>Jiang</w:t>
      </w:r>
      <w:r w:rsidR="0016657E">
        <w:rPr>
          <w:rFonts w:ascii="Times New Roman" w:hAnsi="Times New Roman" w:cs="Times New Roman"/>
          <w:noProof/>
          <w:sz w:val="24"/>
          <w:szCs w:val="24"/>
        </w:rPr>
        <w:t>, Q</w:t>
      </w:r>
      <w:r w:rsidRPr="000E6CD2">
        <w:rPr>
          <w:rFonts w:ascii="Times New Roman" w:hAnsi="Times New Roman" w:cs="Times New Roman"/>
          <w:noProof/>
          <w:sz w:val="24"/>
          <w:szCs w:val="24"/>
        </w:rPr>
        <w:t xml:space="preserve"> Wang, </w:t>
      </w:r>
      <w:r w:rsidR="0016657E">
        <w:rPr>
          <w:rFonts w:ascii="Times New Roman" w:hAnsi="Times New Roman" w:cs="Times New Roman"/>
          <w:noProof/>
          <w:sz w:val="24"/>
          <w:szCs w:val="24"/>
        </w:rPr>
        <w:t xml:space="preserve">D </w:t>
      </w:r>
      <w:r w:rsidRPr="000E6CD2">
        <w:rPr>
          <w:rFonts w:ascii="Times New Roman" w:hAnsi="Times New Roman" w:cs="Times New Roman"/>
          <w:noProof/>
          <w:sz w:val="24"/>
          <w:szCs w:val="24"/>
        </w:rPr>
        <w:t>Guan</w:t>
      </w:r>
      <w:r w:rsidR="0016657E">
        <w:rPr>
          <w:rFonts w:ascii="Times New Roman" w:hAnsi="Times New Roman" w:cs="Times New Roman"/>
          <w:noProof/>
          <w:sz w:val="24"/>
          <w:szCs w:val="24"/>
        </w:rPr>
        <w:t>,</w:t>
      </w:r>
      <w:r w:rsidRPr="000E6CD2">
        <w:rPr>
          <w:rFonts w:ascii="Times New Roman" w:hAnsi="Times New Roman" w:cs="Times New Roman"/>
          <w:noProof/>
          <w:sz w:val="24"/>
          <w:szCs w:val="24"/>
        </w:rPr>
        <w:t xml:space="preserve"> </w:t>
      </w:r>
      <w:r w:rsidR="0016657E">
        <w:rPr>
          <w:rFonts w:ascii="Times New Roman" w:hAnsi="Times New Roman" w:cs="Times New Roman"/>
          <w:noProof/>
          <w:sz w:val="24"/>
          <w:szCs w:val="24"/>
        </w:rPr>
        <w:t xml:space="preserve">L </w:t>
      </w:r>
      <w:r w:rsidRPr="000E6CD2">
        <w:rPr>
          <w:rFonts w:ascii="Times New Roman" w:hAnsi="Times New Roman" w:cs="Times New Roman"/>
          <w:noProof/>
          <w:sz w:val="24"/>
          <w:szCs w:val="24"/>
        </w:rPr>
        <w:t>Li</w:t>
      </w:r>
      <w:r w:rsidR="0016657E">
        <w:rPr>
          <w:rFonts w:ascii="Times New Roman" w:hAnsi="Times New Roman" w:cs="Times New Roman"/>
          <w:noProof/>
          <w:sz w:val="24"/>
          <w:szCs w:val="24"/>
        </w:rPr>
        <w:t>, M</w:t>
      </w:r>
      <w:r w:rsidRPr="000E6CD2">
        <w:rPr>
          <w:rFonts w:ascii="Times New Roman" w:hAnsi="Times New Roman" w:cs="Times New Roman"/>
          <w:noProof/>
          <w:sz w:val="24"/>
          <w:szCs w:val="24"/>
        </w:rPr>
        <w:t xml:space="preserve"> Ongena</w:t>
      </w:r>
      <w:r w:rsidR="0016657E">
        <w:rPr>
          <w:rFonts w:ascii="Times New Roman" w:hAnsi="Times New Roman" w:cs="Times New Roman"/>
          <w:noProof/>
          <w:sz w:val="24"/>
          <w:szCs w:val="24"/>
        </w:rPr>
        <w:t>, J</w:t>
      </w:r>
      <w:r w:rsidRPr="000E6CD2">
        <w:rPr>
          <w:rFonts w:ascii="Times New Roman" w:hAnsi="Times New Roman" w:cs="Times New Roman"/>
          <w:noProof/>
          <w:sz w:val="24"/>
          <w:szCs w:val="24"/>
        </w:rPr>
        <w:t xml:space="preserve"> Li </w:t>
      </w:r>
      <w:r w:rsidR="0016657E">
        <w:rPr>
          <w:rFonts w:ascii="Times New Roman" w:hAnsi="Times New Roman" w:cs="Times New Roman"/>
          <w:noProof/>
          <w:sz w:val="24"/>
          <w:szCs w:val="24"/>
        </w:rPr>
        <w:t>(</w:t>
      </w:r>
      <w:r w:rsidRPr="000E6CD2">
        <w:rPr>
          <w:rFonts w:ascii="Times New Roman" w:hAnsi="Times New Roman" w:cs="Times New Roman"/>
          <w:noProof/>
          <w:sz w:val="24"/>
          <w:szCs w:val="24"/>
        </w:rPr>
        <w:t>2018</w:t>
      </w:r>
      <w:r w:rsidR="0016657E">
        <w:rPr>
          <w:rFonts w:ascii="Times New Roman" w:hAnsi="Times New Roman" w:cs="Times New Roman"/>
          <w:noProof/>
          <w:sz w:val="24"/>
          <w:szCs w:val="24"/>
        </w:rPr>
        <w:t>)</w:t>
      </w:r>
      <w:r w:rsidRPr="000E6CD2">
        <w:rPr>
          <w:rFonts w:ascii="Times New Roman" w:hAnsi="Times New Roman" w:cs="Times New Roman"/>
          <w:noProof/>
          <w:sz w:val="24"/>
          <w:szCs w:val="24"/>
        </w:rPr>
        <w:t xml:space="preserve">. Isolation and identification of PGPR strain and its effect on soybean growth and soil bacterial community composition. </w:t>
      </w:r>
      <w:r w:rsidRPr="000E6CD2">
        <w:rPr>
          <w:rFonts w:ascii="Times New Roman" w:hAnsi="Times New Roman" w:cs="Times New Roman"/>
          <w:i/>
          <w:iCs/>
          <w:noProof/>
          <w:sz w:val="24"/>
          <w:szCs w:val="24"/>
        </w:rPr>
        <w:t xml:space="preserve">International Journal. of Agriculture </w:t>
      </w:r>
      <w:r w:rsidR="009F7D47" w:rsidRPr="000E6CD2">
        <w:rPr>
          <w:rFonts w:ascii="Times New Roman" w:hAnsi="Times New Roman" w:cs="Times New Roman"/>
          <w:i/>
          <w:iCs/>
          <w:noProof/>
          <w:sz w:val="24"/>
          <w:szCs w:val="24"/>
        </w:rPr>
        <w:t>and</w:t>
      </w:r>
      <w:r w:rsidRPr="000E6CD2">
        <w:rPr>
          <w:rFonts w:ascii="Times New Roman" w:hAnsi="Times New Roman" w:cs="Times New Roman"/>
          <w:i/>
          <w:iCs/>
          <w:noProof/>
          <w:sz w:val="24"/>
          <w:szCs w:val="24"/>
        </w:rPr>
        <w:t xml:space="preserve"> Biology</w:t>
      </w:r>
      <w:r w:rsidRPr="000E6CD2">
        <w:rPr>
          <w:rFonts w:ascii="Times New Roman" w:hAnsi="Times New Roman" w:cs="Times New Roman"/>
          <w:noProof/>
          <w:sz w:val="24"/>
          <w:szCs w:val="24"/>
        </w:rPr>
        <w:t xml:space="preserve"> 20: 1289–1297. https://doi.org/10.17957/IJAB/15.0627</w:t>
      </w:r>
    </w:p>
    <w:p w14:paraId="729A9703" w14:textId="2AA5A1F6" w:rsidR="002F607B" w:rsidRPr="000E6CD2" w:rsidRDefault="002F607B" w:rsidP="000E6C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noProof/>
          <w:sz w:val="24"/>
          <w:szCs w:val="24"/>
        </w:rPr>
        <w:t xml:space="preserve">Mahanty T, </w:t>
      </w:r>
      <w:r w:rsidR="002A606A">
        <w:rPr>
          <w:rFonts w:ascii="Times New Roman" w:hAnsi="Times New Roman" w:cs="Times New Roman"/>
          <w:noProof/>
          <w:sz w:val="24"/>
          <w:szCs w:val="24"/>
        </w:rPr>
        <w:t xml:space="preserve">S </w:t>
      </w:r>
      <w:r w:rsidRPr="000E6CD2">
        <w:rPr>
          <w:rFonts w:ascii="Times New Roman" w:hAnsi="Times New Roman" w:cs="Times New Roman"/>
          <w:noProof/>
          <w:sz w:val="24"/>
          <w:szCs w:val="24"/>
        </w:rPr>
        <w:t>Bhattacharjee</w:t>
      </w:r>
      <w:r w:rsidR="002A606A">
        <w:rPr>
          <w:rFonts w:ascii="Times New Roman" w:hAnsi="Times New Roman" w:cs="Times New Roman"/>
          <w:noProof/>
          <w:sz w:val="24"/>
          <w:szCs w:val="24"/>
        </w:rPr>
        <w:t>, M</w:t>
      </w:r>
      <w:r w:rsidRPr="000E6CD2">
        <w:rPr>
          <w:rFonts w:ascii="Times New Roman" w:hAnsi="Times New Roman" w:cs="Times New Roman"/>
          <w:noProof/>
          <w:sz w:val="24"/>
          <w:szCs w:val="24"/>
        </w:rPr>
        <w:t xml:space="preserve"> Goswami. </w:t>
      </w:r>
      <w:r w:rsidR="002A606A">
        <w:rPr>
          <w:rFonts w:ascii="Times New Roman" w:hAnsi="Times New Roman" w:cs="Times New Roman"/>
          <w:noProof/>
          <w:sz w:val="24"/>
          <w:szCs w:val="24"/>
        </w:rPr>
        <w:t>(</w:t>
      </w:r>
      <w:r w:rsidRPr="000E6CD2">
        <w:rPr>
          <w:rFonts w:ascii="Times New Roman" w:hAnsi="Times New Roman" w:cs="Times New Roman"/>
          <w:noProof/>
          <w:sz w:val="24"/>
          <w:szCs w:val="24"/>
        </w:rPr>
        <w:t>2016</w:t>
      </w:r>
      <w:r w:rsidR="002A606A">
        <w:rPr>
          <w:rFonts w:ascii="Times New Roman" w:hAnsi="Times New Roman" w:cs="Times New Roman"/>
          <w:noProof/>
          <w:sz w:val="24"/>
          <w:szCs w:val="24"/>
        </w:rPr>
        <w:t>)</w:t>
      </w:r>
      <w:r w:rsidRPr="000E6CD2">
        <w:rPr>
          <w:rFonts w:ascii="Times New Roman" w:hAnsi="Times New Roman" w:cs="Times New Roman"/>
          <w:noProof/>
          <w:sz w:val="24"/>
          <w:szCs w:val="24"/>
        </w:rPr>
        <w:t xml:space="preserve">. Biofertilizers : a potential approach for sustainable agriculture development biofertilizers : a potential approach for sustainable agriculture development. </w:t>
      </w:r>
      <w:r w:rsidRPr="000E6CD2">
        <w:rPr>
          <w:rFonts w:ascii="Times New Roman" w:hAnsi="Times New Roman" w:cs="Times New Roman"/>
          <w:i/>
          <w:iCs/>
          <w:noProof/>
          <w:sz w:val="24"/>
          <w:szCs w:val="24"/>
        </w:rPr>
        <w:t>Environmental Science. and Pollution. Research</w:t>
      </w:r>
      <w:r w:rsidRPr="000E6CD2">
        <w:rPr>
          <w:rFonts w:ascii="Times New Roman" w:hAnsi="Times New Roman" w:cs="Times New Roman"/>
          <w:noProof/>
          <w:sz w:val="24"/>
          <w:szCs w:val="24"/>
        </w:rPr>
        <w:t>. https://doi.org/10.1007/s11356-016-8104-0</w:t>
      </w:r>
    </w:p>
    <w:p w14:paraId="2FA04D52" w14:textId="1CC476A1" w:rsidR="002F607B" w:rsidRPr="000E6CD2" w:rsidRDefault="002F607B" w:rsidP="000E6C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noProof/>
          <w:sz w:val="24"/>
          <w:szCs w:val="24"/>
        </w:rPr>
        <w:t xml:space="preserve">Meena RS, </w:t>
      </w:r>
      <w:r w:rsidR="002A606A">
        <w:rPr>
          <w:rFonts w:ascii="Times New Roman" w:hAnsi="Times New Roman" w:cs="Times New Roman"/>
          <w:noProof/>
          <w:sz w:val="24"/>
          <w:szCs w:val="24"/>
        </w:rPr>
        <w:t xml:space="preserve">S </w:t>
      </w:r>
      <w:r w:rsidRPr="000E6CD2">
        <w:rPr>
          <w:rFonts w:ascii="Times New Roman" w:hAnsi="Times New Roman" w:cs="Times New Roman"/>
          <w:noProof/>
          <w:sz w:val="24"/>
          <w:szCs w:val="24"/>
        </w:rPr>
        <w:t xml:space="preserve">Kumar , </w:t>
      </w:r>
      <w:r w:rsidR="002A606A">
        <w:rPr>
          <w:rFonts w:ascii="Times New Roman" w:hAnsi="Times New Roman" w:cs="Times New Roman"/>
          <w:noProof/>
          <w:sz w:val="24"/>
          <w:szCs w:val="24"/>
        </w:rPr>
        <w:t xml:space="preserve">R </w:t>
      </w:r>
      <w:r w:rsidRPr="000E6CD2">
        <w:rPr>
          <w:rFonts w:ascii="Times New Roman" w:hAnsi="Times New Roman" w:cs="Times New Roman"/>
          <w:noProof/>
          <w:sz w:val="24"/>
          <w:szCs w:val="24"/>
        </w:rPr>
        <w:t>Datta</w:t>
      </w:r>
      <w:r w:rsidR="002A606A">
        <w:rPr>
          <w:rFonts w:ascii="Times New Roman" w:hAnsi="Times New Roman" w:cs="Times New Roman"/>
          <w:noProof/>
          <w:sz w:val="24"/>
          <w:szCs w:val="24"/>
        </w:rPr>
        <w:t>,</w:t>
      </w:r>
      <w:r w:rsidRPr="000E6CD2">
        <w:rPr>
          <w:rFonts w:ascii="Times New Roman" w:hAnsi="Times New Roman" w:cs="Times New Roman"/>
          <w:noProof/>
          <w:sz w:val="24"/>
          <w:szCs w:val="24"/>
        </w:rPr>
        <w:t xml:space="preserve">  </w:t>
      </w:r>
      <w:r w:rsidR="002A606A">
        <w:rPr>
          <w:rFonts w:ascii="Times New Roman" w:hAnsi="Times New Roman" w:cs="Times New Roman"/>
          <w:noProof/>
          <w:sz w:val="24"/>
          <w:szCs w:val="24"/>
        </w:rPr>
        <w:t xml:space="preserve">R </w:t>
      </w:r>
      <w:r w:rsidRPr="000E6CD2">
        <w:rPr>
          <w:rFonts w:ascii="Times New Roman" w:hAnsi="Times New Roman" w:cs="Times New Roman"/>
          <w:noProof/>
          <w:sz w:val="24"/>
          <w:szCs w:val="24"/>
        </w:rPr>
        <w:t xml:space="preserve">Lal, </w:t>
      </w:r>
      <w:r w:rsidR="002A606A">
        <w:rPr>
          <w:rFonts w:ascii="Times New Roman" w:hAnsi="Times New Roman" w:cs="Times New Roman"/>
          <w:noProof/>
          <w:sz w:val="24"/>
          <w:szCs w:val="24"/>
        </w:rPr>
        <w:t xml:space="preserve"> V </w:t>
      </w:r>
      <w:r w:rsidRPr="000E6CD2">
        <w:rPr>
          <w:rFonts w:ascii="Times New Roman" w:hAnsi="Times New Roman" w:cs="Times New Roman"/>
          <w:noProof/>
          <w:sz w:val="24"/>
          <w:szCs w:val="24"/>
        </w:rPr>
        <w:t xml:space="preserve">Vijayakumar, </w:t>
      </w:r>
      <w:r w:rsidR="002A606A">
        <w:rPr>
          <w:rFonts w:ascii="Times New Roman" w:hAnsi="Times New Roman" w:cs="Times New Roman"/>
          <w:noProof/>
          <w:sz w:val="24"/>
          <w:szCs w:val="24"/>
        </w:rPr>
        <w:t xml:space="preserve">M </w:t>
      </w:r>
      <w:r w:rsidRPr="000E6CD2">
        <w:rPr>
          <w:rFonts w:ascii="Times New Roman" w:hAnsi="Times New Roman" w:cs="Times New Roman"/>
          <w:noProof/>
          <w:sz w:val="24"/>
          <w:szCs w:val="24"/>
        </w:rPr>
        <w:t xml:space="preserve">Brtnicky, </w:t>
      </w:r>
      <w:r w:rsidR="002A606A">
        <w:rPr>
          <w:rFonts w:ascii="Times New Roman" w:hAnsi="Times New Roman" w:cs="Times New Roman"/>
          <w:noProof/>
          <w:sz w:val="24"/>
          <w:szCs w:val="24"/>
        </w:rPr>
        <w:t xml:space="preserve">MP </w:t>
      </w:r>
      <w:r w:rsidRPr="000E6CD2">
        <w:rPr>
          <w:rFonts w:ascii="Times New Roman" w:hAnsi="Times New Roman" w:cs="Times New Roman"/>
          <w:noProof/>
          <w:sz w:val="24"/>
          <w:szCs w:val="24"/>
        </w:rPr>
        <w:t xml:space="preserve">Sharma, </w:t>
      </w:r>
      <w:r w:rsidR="002A606A">
        <w:rPr>
          <w:rFonts w:ascii="Times New Roman" w:hAnsi="Times New Roman" w:cs="Times New Roman"/>
          <w:noProof/>
          <w:sz w:val="24"/>
          <w:szCs w:val="24"/>
        </w:rPr>
        <w:t xml:space="preserve">GS </w:t>
      </w:r>
      <w:r w:rsidRPr="000E6CD2">
        <w:rPr>
          <w:rFonts w:ascii="Times New Roman" w:hAnsi="Times New Roman" w:cs="Times New Roman"/>
          <w:noProof/>
          <w:sz w:val="24"/>
          <w:szCs w:val="24"/>
        </w:rPr>
        <w:t>Yadav</w:t>
      </w:r>
      <w:r w:rsidR="002A606A">
        <w:rPr>
          <w:rFonts w:ascii="Times New Roman" w:hAnsi="Times New Roman" w:cs="Times New Roman"/>
          <w:noProof/>
          <w:sz w:val="24"/>
          <w:szCs w:val="24"/>
        </w:rPr>
        <w:t>, MK</w:t>
      </w:r>
      <w:r w:rsidRPr="000E6CD2">
        <w:rPr>
          <w:rFonts w:ascii="Times New Roman" w:hAnsi="Times New Roman" w:cs="Times New Roman"/>
          <w:noProof/>
          <w:sz w:val="24"/>
          <w:szCs w:val="24"/>
        </w:rPr>
        <w:t xml:space="preserve"> Jhariya</w:t>
      </w:r>
      <w:r w:rsidR="002A606A">
        <w:rPr>
          <w:rFonts w:ascii="Times New Roman" w:hAnsi="Times New Roman" w:cs="Times New Roman"/>
          <w:noProof/>
          <w:sz w:val="24"/>
          <w:szCs w:val="24"/>
        </w:rPr>
        <w:t>, CK</w:t>
      </w:r>
      <w:r w:rsidRPr="000E6CD2">
        <w:rPr>
          <w:rFonts w:ascii="Times New Roman" w:hAnsi="Times New Roman" w:cs="Times New Roman"/>
          <w:noProof/>
          <w:sz w:val="24"/>
          <w:szCs w:val="24"/>
        </w:rPr>
        <w:t xml:space="preserve"> Jangir, </w:t>
      </w:r>
      <w:r w:rsidR="002A606A">
        <w:rPr>
          <w:rFonts w:ascii="Times New Roman" w:hAnsi="Times New Roman" w:cs="Times New Roman"/>
          <w:noProof/>
          <w:sz w:val="24"/>
          <w:szCs w:val="24"/>
        </w:rPr>
        <w:t xml:space="preserve">SI </w:t>
      </w:r>
      <w:r w:rsidRPr="000E6CD2">
        <w:rPr>
          <w:rFonts w:ascii="Times New Roman" w:hAnsi="Times New Roman" w:cs="Times New Roman"/>
          <w:noProof/>
          <w:sz w:val="24"/>
          <w:szCs w:val="24"/>
        </w:rPr>
        <w:t>Pathan</w:t>
      </w:r>
      <w:r w:rsidR="002A606A">
        <w:rPr>
          <w:rFonts w:ascii="Times New Roman" w:hAnsi="Times New Roman" w:cs="Times New Roman"/>
          <w:noProof/>
          <w:sz w:val="24"/>
          <w:szCs w:val="24"/>
        </w:rPr>
        <w:t>,</w:t>
      </w:r>
      <w:r w:rsidRPr="000E6CD2">
        <w:rPr>
          <w:rFonts w:ascii="Times New Roman" w:hAnsi="Times New Roman" w:cs="Times New Roman"/>
          <w:noProof/>
          <w:sz w:val="24"/>
          <w:szCs w:val="24"/>
        </w:rPr>
        <w:t xml:space="preserve"> </w:t>
      </w:r>
      <w:r w:rsidR="002A606A">
        <w:rPr>
          <w:rFonts w:ascii="Times New Roman" w:hAnsi="Times New Roman" w:cs="Times New Roman"/>
          <w:noProof/>
          <w:sz w:val="24"/>
          <w:szCs w:val="24"/>
        </w:rPr>
        <w:t>T</w:t>
      </w:r>
      <w:r w:rsidRPr="000E6CD2">
        <w:rPr>
          <w:rFonts w:ascii="Times New Roman" w:hAnsi="Times New Roman" w:cs="Times New Roman"/>
          <w:noProof/>
          <w:sz w:val="24"/>
          <w:szCs w:val="24"/>
        </w:rPr>
        <w:t xml:space="preserve"> Dokulilova </w:t>
      </w:r>
      <w:r w:rsidR="002A606A">
        <w:rPr>
          <w:rFonts w:ascii="Times New Roman" w:hAnsi="Times New Roman" w:cs="Times New Roman"/>
          <w:noProof/>
          <w:sz w:val="24"/>
          <w:szCs w:val="24"/>
        </w:rPr>
        <w:t>(2</w:t>
      </w:r>
      <w:r w:rsidRPr="000E6CD2">
        <w:rPr>
          <w:rFonts w:ascii="Times New Roman" w:hAnsi="Times New Roman" w:cs="Times New Roman"/>
          <w:noProof/>
          <w:sz w:val="24"/>
          <w:szCs w:val="24"/>
        </w:rPr>
        <w:t>020</w:t>
      </w:r>
      <w:r w:rsidR="002A606A">
        <w:rPr>
          <w:rFonts w:ascii="Times New Roman" w:hAnsi="Times New Roman" w:cs="Times New Roman"/>
          <w:noProof/>
          <w:sz w:val="24"/>
          <w:szCs w:val="24"/>
        </w:rPr>
        <w:t>)</w:t>
      </w:r>
      <w:r w:rsidRPr="000E6CD2">
        <w:rPr>
          <w:rFonts w:ascii="Times New Roman" w:hAnsi="Times New Roman" w:cs="Times New Roman"/>
          <w:noProof/>
          <w:sz w:val="24"/>
          <w:szCs w:val="24"/>
        </w:rPr>
        <w:t xml:space="preserve">. Impact of agrochemicals on soil microbiota and management : A Review. </w:t>
      </w:r>
      <w:r w:rsidRPr="000E6CD2">
        <w:rPr>
          <w:rFonts w:ascii="Times New Roman" w:hAnsi="Times New Roman" w:cs="Times New Roman"/>
          <w:i/>
          <w:iCs/>
          <w:noProof/>
          <w:sz w:val="24"/>
          <w:szCs w:val="24"/>
        </w:rPr>
        <w:t>Land</w:t>
      </w:r>
      <w:r w:rsidRPr="000E6CD2">
        <w:rPr>
          <w:rFonts w:ascii="Times New Roman" w:hAnsi="Times New Roman" w:cs="Times New Roman"/>
          <w:noProof/>
          <w:sz w:val="24"/>
          <w:szCs w:val="24"/>
        </w:rPr>
        <w:t xml:space="preserve"> </w:t>
      </w:r>
      <w:r w:rsidRPr="000E6CD2">
        <w:rPr>
          <w:rFonts w:ascii="Times New Roman" w:hAnsi="Times New Roman" w:cs="Times New Roman"/>
          <w:i/>
          <w:iCs/>
          <w:noProof/>
          <w:sz w:val="24"/>
          <w:szCs w:val="24"/>
        </w:rPr>
        <w:t>9</w:t>
      </w:r>
      <w:r w:rsidRPr="000E6CD2">
        <w:rPr>
          <w:rFonts w:ascii="Times New Roman" w:hAnsi="Times New Roman" w:cs="Times New Roman"/>
          <w:noProof/>
          <w:sz w:val="24"/>
          <w:szCs w:val="24"/>
        </w:rPr>
        <w:t>(34): 1–21.</w:t>
      </w:r>
      <w:r w:rsidR="00934D4E" w:rsidRPr="000E6CD2">
        <w:rPr>
          <w:rFonts w:ascii="Times New Roman" w:hAnsi="Times New Roman" w:cs="Times New Roman"/>
          <w:noProof/>
          <w:sz w:val="24"/>
          <w:szCs w:val="24"/>
        </w:rPr>
        <w:t>https//doi.10.3990/land9020034</w:t>
      </w:r>
    </w:p>
    <w:p w14:paraId="33C306C0" w14:textId="22D23465" w:rsidR="002F607B" w:rsidRPr="000E6CD2" w:rsidRDefault="002F607B" w:rsidP="000E6C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noProof/>
          <w:sz w:val="24"/>
          <w:szCs w:val="24"/>
        </w:rPr>
        <w:t xml:space="preserve">Meliah S, </w:t>
      </w:r>
      <w:r w:rsidR="004640D3">
        <w:rPr>
          <w:rFonts w:ascii="Times New Roman" w:hAnsi="Times New Roman" w:cs="Times New Roman"/>
          <w:noProof/>
          <w:sz w:val="24"/>
          <w:szCs w:val="24"/>
        </w:rPr>
        <w:t xml:space="preserve"> AW </w:t>
      </w:r>
      <w:r w:rsidRPr="000E6CD2">
        <w:rPr>
          <w:rFonts w:ascii="Times New Roman" w:hAnsi="Times New Roman" w:cs="Times New Roman"/>
          <w:noProof/>
          <w:sz w:val="24"/>
          <w:szCs w:val="24"/>
        </w:rPr>
        <w:t xml:space="preserve">Hardiyanti, </w:t>
      </w:r>
      <w:r w:rsidR="004640D3">
        <w:rPr>
          <w:rFonts w:ascii="Times New Roman" w:hAnsi="Times New Roman" w:cs="Times New Roman"/>
          <w:noProof/>
          <w:sz w:val="24"/>
          <w:szCs w:val="24"/>
        </w:rPr>
        <w:t xml:space="preserve">N </w:t>
      </w:r>
      <w:r w:rsidRPr="000E6CD2">
        <w:rPr>
          <w:rFonts w:ascii="Times New Roman" w:hAnsi="Times New Roman" w:cs="Times New Roman"/>
          <w:noProof/>
          <w:sz w:val="24"/>
          <w:szCs w:val="24"/>
        </w:rPr>
        <w:t xml:space="preserve">Haida, </w:t>
      </w:r>
      <w:r w:rsidR="004640D3">
        <w:rPr>
          <w:rFonts w:ascii="Times New Roman" w:hAnsi="Times New Roman" w:cs="Times New Roman"/>
          <w:noProof/>
          <w:sz w:val="24"/>
          <w:szCs w:val="24"/>
        </w:rPr>
        <w:t xml:space="preserve">GA </w:t>
      </w:r>
      <w:r w:rsidRPr="000E6CD2">
        <w:rPr>
          <w:rFonts w:ascii="Times New Roman" w:hAnsi="Times New Roman" w:cs="Times New Roman"/>
          <w:noProof/>
          <w:sz w:val="24"/>
          <w:szCs w:val="24"/>
        </w:rPr>
        <w:t>Putri</w:t>
      </w:r>
      <w:r w:rsidR="004640D3">
        <w:rPr>
          <w:rFonts w:ascii="Times New Roman" w:hAnsi="Times New Roman" w:cs="Times New Roman"/>
          <w:noProof/>
          <w:sz w:val="24"/>
          <w:szCs w:val="24"/>
        </w:rPr>
        <w:t xml:space="preserve">, EQ </w:t>
      </w:r>
      <w:r w:rsidRPr="000E6CD2">
        <w:rPr>
          <w:rFonts w:ascii="Times New Roman" w:hAnsi="Times New Roman" w:cs="Times New Roman"/>
          <w:noProof/>
          <w:sz w:val="24"/>
          <w:szCs w:val="24"/>
        </w:rPr>
        <w:t xml:space="preserve">Ainy </w:t>
      </w:r>
      <w:r w:rsidR="004640D3">
        <w:rPr>
          <w:rFonts w:ascii="Times New Roman" w:hAnsi="Times New Roman" w:cs="Times New Roman"/>
          <w:noProof/>
          <w:sz w:val="24"/>
          <w:szCs w:val="24"/>
        </w:rPr>
        <w:t>(</w:t>
      </w:r>
      <w:r w:rsidRPr="000E6CD2">
        <w:rPr>
          <w:rFonts w:ascii="Times New Roman" w:hAnsi="Times New Roman" w:cs="Times New Roman"/>
          <w:noProof/>
          <w:sz w:val="24"/>
          <w:szCs w:val="24"/>
        </w:rPr>
        <w:t>2020</w:t>
      </w:r>
      <w:r w:rsidR="004640D3">
        <w:rPr>
          <w:rFonts w:ascii="Times New Roman" w:hAnsi="Times New Roman" w:cs="Times New Roman"/>
          <w:noProof/>
          <w:sz w:val="24"/>
          <w:szCs w:val="24"/>
        </w:rPr>
        <w:t>)</w:t>
      </w:r>
      <w:r w:rsidRPr="000E6CD2">
        <w:rPr>
          <w:rFonts w:ascii="Times New Roman" w:hAnsi="Times New Roman" w:cs="Times New Roman"/>
          <w:noProof/>
          <w:sz w:val="24"/>
          <w:szCs w:val="24"/>
        </w:rPr>
        <w:t xml:space="preserve">. Screening for Fusarium </w:t>
      </w:r>
      <w:r w:rsidRPr="000E6CD2">
        <w:rPr>
          <w:rFonts w:ascii="Times New Roman" w:hAnsi="Times New Roman" w:cs="Times New Roman"/>
          <w:noProof/>
          <w:sz w:val="24"/>
          <w:szCs w:val="24"/>
        </w:rPr>
        <w:lastRenderedPageBreak/>
        <w:t xml:space="preserve">inhibiting bacteria isolated from Monkey Cup ( Nepenthes sp .) Fluid ). </w:t>
      </w:r>
      <w:r w:rsidRPr="000E6CD2">
        <w:rPr>
          <w:rFonts w:ascii="Times New Roman" w:hAnsi="Times New Roman" w:cs="Times New Roman"/>
          <w:i/>
          <w:iCs/>
          <w:noProof/>
          <w:sz w:val="24"/>
          <w:szCs w:val="24"/>
        </w:rPr>
        <w:t>Jurnal. Ilmu Pertanian Indonesia</w:t>
      </w:r>
      <w:r w:rsidRPr="000E6CD2">
        <w:rPr>
          <w:rFonts w:ascii="Times New Roman" w:hAnsi="Times New Roman" w:cs="Times New Roman"/>
          <w:noProof/>
          <w:sz w:val="24"/>
          <w:szCs w:val="24"/>
        </w:rPr>
        <w:t xml:space="preserve"> </w:t>
      </w:r>
      <w:r w:rsidRPr="000E6CD2">
        <w:rPr>
          <w:rFonts w:ascii="Times New Roman" w:hAnsi="Times New Roman" w:cs="Times New Roman"/>
          <w:i/>
          <w:iCs/>
          <w:noProof/>
          <w:sz w:val="24"/>
          <w:szCs w:val="24"/>
        </w:rPr>
        <w:t>25</w:t>
      </w:r>
      <w:r w:rsidRPr="000E6CD2">
        <w:rPr>
          <w:rFonts w:ascii="Times New Roman" w:hAnsi="Times New Roman" w:cs="Times New Roman"/>
          <w:noProof/>
          <w:sz w:val="24"/>
          <w:szCs w:val="24"/>
        </w:rPr>
        <w:t>(4): 627–635. https://doi.org/10.18343/jipi.25.4.627</w:t>
      </w:r>
    </w:p>
    <w:p w14:paraId="5BE6C3EC" w14:textId="72821C45" w:rsidR="002F607B" w:rsidRPr="000E6CD2" w:rsidRDefault="002F607B" w:rsidP="000E6C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noProof/>
          <w:sz w:val="24"/>
          <w:szCs w:val="24"/>
        </w:rPr>
        <w:t>Mendes</w:t>
      </w:r>
      <w:r w:rsidR="00934D4E" w:rsidRPr="000E6CD2">
        <w:rPr>
          <w:rFonts w:ascii="Times New Roman" w:hAnsi="Times New Roman" w:cs="Times New Roman"/>
          <w:noProof/>
          <w:sz w:val="24"/>
          <w:szCs w:val="24"/>
        </w:rPr>
        <w:t xml:space="preserve"> </w:t>
      </w:r>
      <w:r w:rsidRPr="000E6CD2">
        <w:rPr>
          <w:rFonts w:ascii="Times New Roman" w:hAnsi="Times New Roman" w:cs="Times New Roman"/>
          <w:noProof/>
          <w:sz w:val="24"/>
          <w:szCs w:val="24"/>
        </w:rPr>
        <w:t xml:space="preserve">R, </w:t>
      </w:r>
      <w:r w:rsidR="004640D3">
        <w:rPr>
          <w:rFonts w:ascii="Times New Roman" w:hAnsi="Times New Roman" w:cs="Times New Roman"/>
          <w:noProof/>
          <w:sz w:val="24"/>
          <w:szCs w:val="24"/>
        </w:rPr>
        <w:t xml:space="preserve"> P </w:t>
      </w:r>
      <w:r w:rsidRPr="000E6CD2">
        <w:rPr>
          <w:rFonts w:ascii="Times New Roman" w:hAnsi="Times New Roman" w:cs="Times New Roman"/>
          <w:noProof/>
          <w:sz w:val="24"/>
          <w:szCs w:val="24"/>
        </w:rPr>
        <w:t>Andrea</w:t>
      </w:r>
      <w:r w:rsidR="004640D3">
        <w:rPr>
          <w:rFonts w:ascii="Times New Roman" w:hAnsi="Times New Roman" w:cs="Times New Roman"/>
          <w:noProof/>
          <w:sz w:val="24"/>
          <w:szCs w:val="24"/>
        </w:rPr>
        <w:t>,</w:t>
      </w:r>
      <w:r w:rsidRPr="000E6CD2">
        <w:rPr>
          <w:rFonts w:ascii="Times New Roman" w:hAnsi="Times New Roman" w:cs="Times New Roman"/>
          <w:noProof/>
          <w:sz w:val="24"/>
          <w:szCs w:val="24"/>
        </w:rPr>
        <w:t xml:space="preserve"> </w:t>
      </w:r>
      <w:r w:rsidR="004640D3">
        <w:rPr>
          <w:rFonts w:ascii="Times New Roman" w:hAnsi="Times New Roman" w:cs="Times New Roman"/>
          <w:noProof/>
          <w:sz w:val="24"/>
          <w:szCs w:val="24"/>
        </w:rPr>
        <w:t xml:space="preserve">E </w:t>
      </w:r>
      <w:r w:rsidRPr="000E6CD2">
        <w:rPr>
          <w:rFonts w:ascii="Times New Roman" w:hAnsi="Times New Roman" w:cs="Times New Roman"/>
          <w:noProof/>
          <w:sz w:val="24"/>
          <w:szCs w:val="24"/>
        </w:rPr>
        <w:t xml:space="preserve">Diaz, </w:t>
      </w:r>
      <w:r w:rsidR="004640D3">
        <w:rPr>
          <w:rFonts w:ascii="Times New Roman" w:hAnsi="Times New Roman" w:cs="Times New Roman"/>
          <w:noProof/>
          <w:sz w:val="24"/>
          <w:szCs w:val="24"/>
        </w:rPr>
        <w:t xml:space="preserve">L </w:t>
      </w:r>
      <w:r w:rsidRPr="000E6CD2">
        <w:rPr>
          <w:rFonts w:ascii="Times New Roman" w:hAnsi="Times New Roman" w:cs="Times New Roman"/>
          <w:noProof/>
          <w:sz w:val="24"/>
          <w:szCs w:val="24"/>
        </w:rPr>
        <w:t>Lana</w:t>
      </w:r>
      <w:r w:rsidR="004640D3">
        <w:rPr>
          <w:rFonts w:ascii="Times New Roman" w:hAnsi="Times New Roman" w:cs="Times New Roman"/>
          <w:noProof/>
          <w:sz w:val="24"/>
          <w:szCs w:val="24"/>
        </w:rPr>
        <w:t xml:space="preserve">, B </w:t>
      </w:r>
      <w:r w:rsidRPr="000E6CD2">
        <w:rPr>
          <w:rFonts w:ascii="Times New Roman" w:hAnsi="Times New Roman" w:cs="Times New Roman"/>
          <w:noProof/>
          <w:sz w:val="24"/>
          <w:szCs w:val="24"/>
        </w:rPr>
        <w:t xml:space="preserve">Lobo </w:t>
      </w:r>
      <w:r w:rsidR="004640D3">
        <w:rPr>
          <w:rFonts w:ascii="Times New Roman" w:hAnsi="Times New Roman" w:cs="Times New Roman"/>
          <w:noProof/>
          <w:sz w:val="24"/>
          <w:szCs w:val="24"/>
        </w:rPr>
        <w:t>(</w:t>
      </w:r>
      <w:r w:rsidRPr="000E6CD2">
        <w:rPr>
          <w:rFonts w:ascii="Times New Roman" w:hAnsi="Times New Roman" w:cs="Times New Roman"/>
          <w:noProof/>
          <w:sz w:val="24"/>
          <w:szCs w:val="24"/>
        </w:rPr>
        <w:t>2020</w:t>
      </w:r>
      <w:r w:rsidR="004640D3">
        <w:rPr>
          <w:rFonts w:ascii="Times New Roman" w:hAnsi="Times New Roman" w:cs="Times New Roman"/>
          <w:noProof/>
          <w:sz w:val="24"/>
          <w:szCs w:val="24"/>
        </w:rPr>
        <w:t>)</w:t>
      </w:r>
      <w:r w:rsidRPr="000E6CD2">
        <w:rPr>
          <w:rFonts w:ascii="Times New Roman" w:hAnsi="Times New Roman" w:cs="Times New Roman"/>
          <w:noProof/>
          <w:sz w:val="24"/>
          <w:szCs w:val="24"/>
        </w:rPr>
        <w:t xml:space="preserve">. Use of plant growth-promoting rhizobacteria in maize and sugarcane : Characteristics and applications. </w:t>
      </w:r>
      <w:r w:rsidRPr="000E6CD2">
        <w:rPr>
          <w:rFonts w:ascii="Times New Roman" w:hAnsi="Times New Roman" w:cs="Times New Roman"/>
          <w:i/>
          <w:iCs/>
          <w:noProof/>
          <w:sz w:val="24"/>
          <w:szCs w:val="24"/>
        </w:rPr>
        <w:t>Fronters in Sustainable Food Sistems</w:t>
      </w:r>
      <w:r w:rsidRPr="000E6CD2">
        <w:rPr>
          <w:rFonts w:ascii="Times New Roman" w:hAnsi="Times New Roman" w:cs="Times New Roman"/>
          <w:noProof/>
          <w:sz w:val="24"/>
          <w:szCs w:val="24"/>
        </w:rPr>
        <w:t xml:space="preserve"> 4(136): 1–15. https://doi.org/10.3389/fsufs.2020.00136</w:t>
      </w:r>
    </w:p>
    <w:p w14:paraId="3EF71C36" w14:textId="6B30A904" w:rsidR="002F607B" w:rsidRPr="000E6CD2" w:rsidRDefault="002F607B" w:rsidP="000E6C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noProof/>
          <w:sz w:val="24"/>
          <w:szCs w:val="24"/>
        </w:rPr>
        <w:t>Miljakovi’c D,</w:t>
      </w:r>
      <w:r w:rsidR="004640D3">
        <w:rPr>
          <w:rFonts w:ascii="Times New Roman" w:hAnsi="Times New Roman" w:cs="Times New Roman"/>
          <w:noProof/>
          <w:sz w:val="24"/>
          <w:szCs w:val="24"/>
        </w:rPr>
        <w:t xml:space="preserve"> J</w:t>
      </w:r>
      <w:r w:rsidRPr="000E6CD2">
        <w:rPr>
          <w:rFonts w:ascii="Times New Roman" w:hAnsi="Times New Roman" w:cs="Times New Roman"/>
          <w:noProof/>
          <w:sz w:val="24"/>
          <w:szCs w:val="24"/>
        </w:rPr>
        <w:t xml:space="preserve"> Marinkovi´c</w:t>
      </w:r>
      <w:r w:rsidR="004640D3">
        <w:rPr>
          <w:rFonts w:ascii="Times New Roman" w:hAnsi="Times New Roman" w:cs="Times New Roman"/>
          <w:noProof/>
          <w:sz w:val="24"/>
          <w:szCs w:val="24"/>
        </w:rPr>
        <w:t>, S</w:t>
      </w:r>
      <w:r w:rsidRPr="000E6CD2">
        <w:rPr>
          <w:rFonts w:ascii="Times New Roman" w:hAnsi="Times New Roman" w:cs="Times New Roman"/>
          <w:noProof/>
          <w:sz w:val="24"/>
          <w:szCs w:val="24"/>
        </w:rPr>
        <w:t xml:space="preserve"> Baleševi´c-Tubi´ </w:t>
      </w:r>
      <w:r w:rsidR="004640D3">
        <w:rPr>
          <w:rFonts w:ascii="Times New Roman" w:hAnsi="Times New Roman" w:cs="Times New Roman"/>
          <w:noProof/>
          <w:sz w:val="24"/>
          <w:szCs w:val="24"/>
        </w:rPr>
        <w:t>(</w:t>
      </w:r>
      <w:r w:rsidRPr="000E6CD2">
        <w:rPr>
          <w:rFonts w:ascii="Times New Roman" w:hAnsi="Times New Roman" w:cs="Times New Roman"/>
          <w:noProof/>
          <w:sz w:val="24"/>
          <w:szCs w:val="24"/>
        </w:rPr>
        <w:t>2020</w:t>
      </w:r>
      <w:r w:rsidR="004640D3">
        <w:rPr>
          <w:rFonts w:ascii="Times New Roman" w:hAnsi="Times New Roman" w:cs="Times New Roman"/>
          <w:noProof/>
          <w:sz w:val="24"/>
          <w:szCs w:val="24"/>
        </w:rPr>
        <w:t>)</w:t>
      </w:r>
      <w:r w:rsidRPr="000E6CD2">
        <w:rPr>
          <w:rFonts w:ascii="Times New Roman" w:hAnsi="Times New Roman" w:cs="Times New Roman"/>
          <w:noProof/>
          <w:sz w:val="24"/>
          <w:szCs w:val="24"/>
        </w:rPr>
        <w:t xml:space="preserve">. The Significance of </w:t>
      </w:r>
      <w:r w:rsidRPr="000E6CD2">
        <w:rPr>
          <w:rFonts w:ascii="Times New Roman" w:hAnsi="Times New Roman" w:cs="Times New Roman"/>
          <w:i/>
          <w:iCs/>
          <w:noProof/>
          <w:sz w:val="24"/>
          <w:szCs w:val="24"/>
        </w:rPr>
        <w:t>Bacillus spp</w:t>
      </w:r>
      <w:r w:rsidRPr="000E6CD2">
        <w:rPr>
          <w:rFonts w:ascii="Times New Roman" w:hAnsi="Times New Roman" w:cs="Times New Roman"/>
          <w:noProof/>
          <w:sz w:val="24"/>
          <w:szCs w:val="24"/>
        </w:rPr>
        <w:t xml:space="preserve"> . in disease suppression and growth promotion of field and vegetable crops. </w:t>
      </w:r>
      <w:r w:rsidRPr="000E6CD2">
        <w:rPr>
          <w:rFonts w:ascii="Times New Roman" w:hAnsi="Times New Roman" w:cs="Times New Roman"/>
          <w:i/>
          <w:iCs/>
          <w:noProof/>
          <w:sz w:val="24"/>
          <w:szCs w:val="24"/>
        </w:rPr>
        <w:t>Microorganisms</w:t>
      </w:r>
      <w:r w:rsidRPr="000E6CD2">
        <w:rPr>
          <w:rFonts w:ascii="Times New Roman" w:hAnsi="Times New Roman" w:cs="Times New Roman"/>
          <w:noProof/>
          <w:sz w:val="24"/>
          <w:szCs w:val="24"/>
        </w:rPr>
        <w:t xml:space="preserve"> 8(1037): 1–19. https://doi.org/10.3390</w:t>
      </w:r>
    </w:p>
    <w:p w14:paraId="504DCD64" w14:textId="4C44A157" w:rsidR="002F607B" w:rsidRPr="000E6CD2" w:rsidRDefault="002F607B" w:rsidP="000E6C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noProof/>
          <w:sz w:val="24"/>
          <w:szCs w:val="24"/>
        </w:rPr>
        <w:t xml:space="preserve">Mozumder </w:t>
      </w:r>
      <w:r w:rsidR="004640D3">
        <w:rPr>
          <w:rFonts w:ascii="Times New Roman" w:hAnsi="Times New Roman" w:cs="Times New Roman"/>
          <w:noProof/>
          <w:sz w:val="24"/>
          <w:szCs w:val="24"/>
        </w:rPr>
        <w:t>P,</w:t>
      </w:r>
      <w:r w:rsidRPr="000E6CD2">
        <w:rPr>
          <w:rFonts w:ascii="Times New Roman" w:hAnsi="Times New Roman" w:cs="Times New Roman"/>
          <w:noProof/>
          <w:sz w:val="24"/>
          <w:szCs w:val="24"/>
        </w:rPr>
        <w:t xml:space="preserve"> </w:t>
      </w:r>
      <w:r w:rsidR="004640D3">
        <w:rPr>
          <w:rFonts w:ascii="Times New Roman" w:hAnsi="Times New Roman" w:cs="Times New Roman"/>
          <w:noProof/>
          <w:sz w:val="24"/>
          <w:szCs w:val="24"/>
        </w:rPr>
        <w:t xml:space="preserve">RP </w:t>
      </w:r>
      <w:r w:rsidRPr="000E6CD2">
        <w:rPr>
          <w:rFonts w:ascii="Times New Roman" w:hAnsi="Times New Roman" w:cs="Times New Roman"/>
          <w:noProof/>
          <w:sz w:val="24"/>
          <w:szCs w:val="24"/>
        </w:rPr>
        <w:t xml:space="preserve">Berrens RP </w:t>
      </w:r>
      <w:r w:rsidR="004640D3">
        <w:rPr>
          <w:rFonts w:ascii="Times New Roman" w:hAnsi="Times New Roman" w:cs="Times New Roman"/>
          <w:noProof/>
          <w:sz w:val="24"/>
          <w:szCs w:val="24"/>
        </w:rPr>
        <w:t>(</w:t>
      </w:r>
      <w:r w:rsidRPr="000E6CD2">
        <w:rPr>
          <w:rFonts w:ascii="Times New Roman" w:hAnsi="Times New Roman" w:cs="Times New Roman"/>
          <w:noProof/>
          <w:sz w:val="24"/>
          <w:szCs w:val="24"/>
        </w:rPr>
        <w:t>2006</w:t>
      </w:r>
      <w:r w:rsidR="004640D3">
        <w:rPr>
          <w:rFonts w:ascii="Times New Roman" w:hAnsi="Times New Roman" w:cs="Times New Roman"/>
          <w:noProof/>
          <w:sz w:val="24"/>
          <w:szCs w:val="24"/>
        </w:rPr>
        <w:t>)</w:t>
      </w:r>
      <w:r w:rsidRPr="000E6CD2">
        <w:rPr>
          <w:rFonts w:ascii="Times New Roman" w:hAnsi="Times New Roman" w:cs="Times New Roman"/>
          <w:noProof/>
          <w:sz w:val="24"/>
          <w:szCs w:val="24"/>
        </w:rPr>
        <w:t xml:space="preserve">. Inorganic fertilizer use and biodiversity risk: An empirical investigation. </w:t>
      </w:r>
      <w:r w:rsidRPr="000E6CD2">
        <w:rPr>
          <w:rFonts w:ascii="Times New Roman" w:hAnsi="Times New Roman" w:cs="Times New Roman"/>
          <w:i/>
          <w:iCs/>
          <w:noProof/>
          <w:sz w:val="24"/>
          <w:szCs w:val="24"/>
        </w:rPr>
        <w:t>Ecological Economics</w:t>
      </w:r>
      <w:r w:rsidRPr="000E6CD2">
        <w:rPr>
          <w:rFonts w:ascii="Times New Roman" w:hAnsi="Times New Roman" w:cs="Times New Roman"/>
          <w:noProof/>
          <w:sz w:val="24"/>
          <w:szCs w:val="24"/>
        </w:rPr>
        <w:t xml:space="preserve"> </w:t>
      </w:r>
      <w:r w:rsidRPr="000E6CD2">
        <w:rPr>
          <w:rFonts w:ascii="Times New Roman" w:hAnsi="Times New Roman" w:cs="Times New Roman"/>
          <w:i/>
          <w:iCs/>
          <w:noProof/>
          <w:sz w:val="24"/>
          <w:szCs w:val="24"/>
        </w:rPr>
        <w:t>62</w:t>
      </w:r>
      <w:r w:rsidRPr="000E6CD2">
        <w:rPr>
          <w:rFonts w:ascii="Times New Roman" w:hAnsi="Times New Roman" w:cs="Times New Roman"/>
          <w:noProof/>
          <w:sz w:val="24"/>
          <w:szCs w:val="24"/>
        </w:rPr>
        <w:t>(3–4): 538–543. https://doi.org/10.1016/j.ecolecon.2006.07.016</w:t>
      </w:r>
    </w:p>
    <w:p w14:paraId="4A65F811" w14:textId="6DDFAA83" w:rsidR="002F607B" w:rsidRPr="000E6CD2" w:rsidRDefault="002F607B" w:rsidP="000E6C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noProof/>
          <w:sz w:val="24"/>
          <w:szCs w:val="24"/>
        </w:rPr>
        <w:t xml:space="preserve">Oo KT, </w:t>
      </w:r>
      <w:r w:rsidR="004640D3">
        <w:rPr>
          <w:rFonts w:ascii="Times New Roman" w:hAnsi="Times New Roman" w:cs="Times New Roman"/>
          <w:noProof/>
          <w:sz w:val="24"/>
          <w:szCs w:val="24"/>
        </w:rPr>
        <w:t xml:space="preserve">TT </w:t>
      </w:r>
      <w:r w:rsidRPr="000E6CD2">
        <w:rPr>
          <w:rFonts w:ascii="Times New Roman" w:hAnsi="Times New Roman" w:cs="Times New Roman"/>
          <w:noProof/>
          <w:sz w:val="24"/>
          <w:szCs w:val="24"/>
        </w:rPr>
        <w:t xml:space="preserve">Win, </w:t>
      </w:r>
      <w:r w:rsidR="004640D3">
        <w:rPr>
          <w:rFonts w:ascii="Times New Roman" w:hAnsi="Times New Roman" w:cs="Times New Roman"/>
          <w:noProof/>
          <w:sz w:val="24"/>
          <w:szCs w:val="24"/>
        </w:rPr>
        <w:t xml:space="preserve">AA </w:t>
      </w:r>
      <w:r w:rsidRPr="000E6CD2">
        <w:rPr>
          <w:rFonts w:ascii="Times New Roman" w:hAnsi="Times New Roman" w:cs="Times New Roman"/>
          <w:noProof/>
          <w:sz w:val="24"/>
          <w:szCs w:val="24"/>
        </w:rPr>
        <w:t>Khai</w:t>
      </w:r>
      <w:r w:rsidR="004640D3">
        <w:rPr>
          <w:rFonts w:ascii="Times New Roman" w:hAnsi="Times New Roman" w:cs="Times New Roman"/>
          <w:noProof/>
          <w:sz w:val="24"/>
          <w:szCs w:val="24"/>
        </w:rPr>
        <w:t xml:space="preserve">, P </w:t>
      </w:r>
      <w:r w:rsidRPr="000E6CD2">
        <w:rPr>
          <w:rFonts w:ascii="Times New Roman" w:hAnsi="Times New Roman" w:cs="Times New Roman"/>
          <w:noProof/>
          <w:sz w:val="24"/>
          <w:szCs w:val="24"/>
        </w:rPr>
        <w:t xml:space="preserve">Fu </w:t>
      </w:r>
      <w:r w:rsidR="004640D3">
        <w:rPr>
          <w:rFonts w:ascii="Times New Roman" w:hAnsi="Times New Roman" w:cs="Times New Roman"/>
          <w:noProof/>
          <w:sz w:val="24"/>
          <w:szCs w:val="24"/>
        </w:rPr>
        <w:t xml:space="preserve"> (</w:t>
      </w:r>
      <w:r w:rsidRPr="000E6CD2">
        <w:rPr>
          <w:rFonts w:ascii="Times New Roman" w:hAnsi="Times New Roman" w:cs="Times New Roman"/>
          <w:noProof/>
          <w:sz w:val="24"/>
          <w:szCs w:val="24"/>
        </w:rPr>
        <w:t>2020</w:t>
      </w:r>
      <w:r w:rsidR="004640D3">
        <w:rPr>
          <w:rFonts w:ascii="Times New Roman" w:hAnsi="Times New Roman" w:cs="Times New Roman"/>
          <w:noProof/>
          <w:sz w:val="24"/>
          <w:szCs w:val="24"/>
        </w:rPr>
        <w:t>)</w:t>
      </w:r>
      <w:r w:rsidRPr="000E6CD2">
        <w:rPr>
          <w:rFonts w:ascii="Times New Roman" w:hAnsi="Times New Roman" w:cs="Times New Roman"/>
          <w:noProof/>
          <w:sz w:val="24"/>
          <w:szCs w:val="24"/>
        </w:rPr>
        <w:t xml:space="preserve">. Isolation, screening and molecular </w:t>
      </w:r>
      <w:r w:rsidR="00441F36" w:rsidRPr="000E6CD2">
        <w:rPr>
          <w:rFonts w:ascii="Times New Roman" w:hAnsi="Times New Roman" w:cs="Times New Roman"/>
          <w:noProof/>
          <w:sz w:val="24"/>
          <w:szCs w:val="24"/>
        </w:rPr>
        <w:t>c</w:t>
      </w:r>
      <w:r w:rsidRPr="000E6CD2">
        <w:rPr>
          <w:rFonts w:ascii="Times New Roman" w:hAnsi="Times New Roman" w:cs="Times New Roman"/>
          <w:noProof/>
          <w:sz w:val="24"/>
          <w:szCs w:val="24"/>
        </w:rPr>
        <w:t xml:space="preserve">haracterization of multifunctional plant growth promoting rhizobacteria for a sustainable agriculture. </w:t>
      </w:r>
      <w:r w:rsidRPr="000E6CD2">
        <w:rPr>
          <w:rFonts w:ascii="Times New Roman" w:hAnsi="Times New Roman" w:cs="Times New Roman"/>
          <w:i/>
          <w:iCs/>
          <w:noProof/>
          <w:sz w:val="24"/>
          <w:szCs w:val="24"/>
        </w:rPr>
        <w:t>American Journal of Plant Secience</w:t>
      </w:r>
      <w:r w:rsidRPr="000E6CD2">
        <w:rPr>
          <w:rFonts w:ascii="Times New Roman" w:hAnsi="Times New Roman" w:cs="Times New Roman"/>
          <w:noProof/>
          <w:sz w:val="24"/>
          <w:szCs w:val="24"/>
        </w:rPr>
        <w:t xml:space="preserve"> 11</w:t>
      </w:r>
      <w:r w:rsidRPr="000E6CD2">
        <w:rPr>
          <w:rFonts w:ascii="Times New Roman" w:hAnsi="Times New Roman" w:cs="Times New Roman"/>
          <w:i/>
          <w:iCs/>
          <w:noProof/>
          <w:sz w:val="24"/>
          <w:szCs w:val="24"/>
        </w:rPr>
        <w:t>:</w:t>
      </w:r>
      <w:r w:rsidRPr="000E6CD2">
        <w:rPr>
          <w:rFonts w:ascii="Times New Roman" w:hAnsi="Times New Roman" w:cs="Times New Roman"/>
          <w:noProof/>
          <w:sz w:val="24"/>
          <w:szCs w:val="24"/>
        </w:rPr>
        <w:t xml:space="preserve"> 773–792. https://doi.org/10.4236/ajps.2020.116055</w:t>
      </w:r>
    </w:p>
    <w:p w14:paraId="44EA80B6" w14:textId="5E5FD14C" w:rsidR="002F607B" w:rsidRPr="000E6CD2" w:rsidRDefault="002F607B" w:rsidP="000E6C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noProof/>
          <w:sz w:val="24"/>
          <w:szCs w:val="24"/>
        </w:rPr>
        <w:t xml:space="preserve">Pakhtunkhwa K, </w:t>
      </w:r>
      <w:r w:rsidR="004640D3">
        <w:rPr>
          <w:rFonts w:ascii="Times New Roman" w:hAnsi="Times New Roman" w:cs="Times New Roman"/>
          <w:noProof/>
          <w:sz w:val="24"/>
          <w:szCs w:val="24"/>
        </w:rPr>
        <w:t xml:space="preserve">MN </w:t>
      </w:r>
      <w:r w:rsidRPr="000E6CD2">
        <w:rPr>
          <w:rFonts w:ascii="Times New Roman" w:hAnsi="Times New Roman" w:cs="Times New Roman"/>
          <w:noProof/>
          <w:sz w:val="24"/>
          <w:szCs w:val="24"/>
        </w:rPr>
        <w:t>Products</w:t>
      </w:r>
      <w:r w:rsidR="004640D3">
        <w:rPr>
          <w:rFonts w:ascii="Times New Roman" w:hAnsi="Times New Roman" w:cs="Times New Roman"/>
          <w:noProof/>
          <w:sz w:val="24"/>
          <w:szCs w:val="24"/>
        </w:rPr>
        <w:t>, U</w:t>
      </w:r>
      <w:r w:rsidRPr="000E6CD2">
        <w:rPr>
          <w:rFonts w:ascii="Times New Roman" w:hAnsi="Times New Roman" w:cs="Times New Roman"/>
          <w:noProof/>
          <w:sz w:val="24"/>
          <w:szCs w:val="24"/>
        </w:rPr>
        <w:t xml:space="preserve"> Island U </w:t>
      </w:r>
      <w:r w:rsidR="004640D3">
        <w:rPr>
          <w:rFonts w:ascii="Times New Roman" w:hAnsi="Times New Roman" w:cs="Times New Roman"/>
          <w:noProof/>
          <w:sz w:val="24"/>
          <w:szCs w:val="24"/>
        </w:rPr>
        <w:t>(</w:t>
      </w:r>
      <w:r w:rsidRPr="000E6CD2">
        <w:rPr>
          <w:rFonts w:ascii="Times New Roman" w:hAnsi="Times New Roman" w:cs="Times New Roman"/>
          <w:noProof/>
          <w:sz w:val="24"/>
          <w:szCs w:val="24"/>
        </w:rPr>
        <w:t>2017</w:t>
      </w:r>
      <w:r w:rsidR="004640D3">
        <w:rPr>
          <w:rFonts w:ascii="Times New Roman" w:hAnsi="Times New Roman" w:cs="Times New Roman"/>
          <w:noProof/>
          <w:sz w:val="24"/>
          <w:szCs w:val="24"/>
        </w:rPr>
        <w:t>)</w:t>
      </w:r>
      <w:r w:rsidRPr="000E6CD2">
        <w:rPr>
          <w:rFonts w:ascii="Times New Roman" w:hAnsi="Times New Roman" w:cs="Times New Roman"/>
          <w:noProof/>
          <w:sz w:val="24"/>
          <w:szCs w:val="24"/>
        </w:rPr>
        <w:t xml:space="preserve">. Indoleacetic Acid production and plant growth promoting potential of bacterial endophyites esolated from rice ( Oryza sativa L .) seeds. </w:t>
      </w:r>
      <w:r w:rsidRPr="000E6CD2">
        <w:rPr>
          <w:rFonts w:ascii="Times New Roman" w:hAnsi="Times New Roman" w:cs="Times New Roman"/>
          <w:i/>
          <w:iCs/>
          <w:noProof/>
          <w:sz w:val="24"/>
          <w:szCs w:val="24"/>
        </w:rPr>
        <w:t>Acta Biologica Hungaria</w:t>
      </w:r>
      <w:r w:rsidRPr="000E6CD2">
        <w:rPr>
          <w:rFonts w:ascii="Times New Roman" w:hAnsi="Times New Roman" w:cs="Times New Roman"/>
          <w:noProof/>
          <w:sz w:val="24"/>
          <w:szCs w:val="24"/>
        </w:rPr>
        <w:t xml:space="preserve"> </w:t>
      </w:r>
      <w:r w:rsidRPr="000E6CD2">
        <w:rPr>
          <w:rFonts w:ascii="Times New Roman" w:hAnsi="Times New Roman" w:cs="Times New Roman"/>
          <w:i/>
          <w:iCs/>
          <w:noProof/>
          <w:sz w:val="24"/>
          <w:szCs w:val="24"/>
        </w:rPr>
        <w:t>68</w:t>
      </w:r>
      <w:r w:rsidRPr="000E6CD2">
        <w:rPr>
          <w:rFonts w:ascii="Times New Roman" w:hAnsi="Times New Roman" w:cs="Times New Roman"/>
          <w:noProof/>
          <w:sz w:val="24"/>
          <w:szCs w:val="24"/>
        </w:rPr>
        <w:t>(2): 175–186. https://doi.org/10.1556/018.68.2017.2.5</w:t>
      </w:r>
    </w:p>
    <w:p w14:paraId="7358AC77" w14:textId="1406F681" w:rsidR="002F607B" w:rsidRPr="000E6CD2" w:rsidRDefault="002F607B" w:rsidP="000E6C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noProof/>
          <w:sz w:val="24"/>
          <w:szCs w:val="24"/>
        </w:rPr>
        <w:t xml:space="preserve">Parab PD, </w:t>
      </w:r>
      <w:r w:rsidR="004640D3">
        <w:rPr>
          <w:rFonts w:ascii="Times New Roman" w:hAnsi="Times New Roman" w:cs="Times New Roman"/>
          <w:noProof/>
          <w:sz w:val="24"/>
          <w:szCs w:val="24"/>
        </w:rPr>
        <w:t xml:space="preserve">RD </w:t>
      </w:r>
      <w:r w:rsidRPr="000E6CD2">
        <w:rPr>
          <w:rFonts w:ascii="Times New Roman" w:hAnsi="Times New Roman" w:cs="Times New Roman"/>
          <w:noProof/>
          <w:sz w:val="24"/>
          <w:szCs w:val="24"/>
        </w:rPr>
        <w:t xml:space="preserve">Khandeparker, </w:t>
      </w:r>
      <w:r w:rsidR="004640D3">
        <w:rPr>
          <w:rFonts w:ascii="Times New Roman" w:hAnsi="Times New Roman" w:cs="Times New Roman"/>
          <w:noProof/>
          <w:sz w:val="24"/>
          <w:szCs w:val="24"/>
        </w:rPr>
        <w:t xml:space="preserve">BD </w:t>
      </w:r>
      <w:r w:rsidRPr="000E6CD2">
        <w:rPr>
          <w:rFonts w:ascii="Times New Roman" w:hAnsi="Times New Roman" w:cs="Times New Roman"/>
          <w:noProof/>
          <w:sz w:val="24"/>
          <w:szCs w:val="24"/>
        </w:rPr>
        <w:t>Shenoy</w:t>
      </w:r>
      <w:r w:rsidR="004640D3">
        <w:rPr>
          <w:rFonts w:ascii="Times New Roman" w:hAnsi="Times New Roman" w:cs="Times New Roman"/>
          <w:noProof/>
          <w:sz w:val="24"/>
          <w:szCs w:val="24"/>
        </w:rPr>
        <w:t xml:space="preserve">, J </w:t>
      </w:r>
      <w:r w:rsidRPr="000E6CD2">
        <w:rPr>
          <w:rFonts w:ascii="Times New Roman" w:hAnsi="Times New Roman" w:cs="Times New Roman"/>
          <w:noProof/>
          <w:sz w:val="24"/>
          <w:szCs w:val="24"/>
        </w:rPr>
        <w:t>Sharma</w:t>
      </w:r>
      <w:r w:rsidR="005E39C1">
        <w:rPr>
          <w:rFonts w:ascii="Times New Roman" w:hAnsi="Times New Roman" w:cs="Times New Roman"/>
          <w:noProof/>
          <w:sz w:val="24"/>
          <w:szCs w:val="24"/>
        </w:rPr>
        <w:t xml:space="preserve"> (</w:t>
      </w:r>
      <w:r w:rsidRPr="000E6CD2">
        <w:rPr>
          <w:rFonts w:ascii="Times New Roman" w:hAnsi="Times New Roman" w:cs="Times New Roman"/>
          <w:noProof/>
          <w:sz w:val="24"/>
          <w:szCs w:val="24"/>
        </w:rPr>
        <w:t>2020</w:t>
      </w:r>
      <w:r w:rsidR="005E39C1">
        <w:rPr>
          <w:rFonts w:ascii="Times New Roman" w:hAnsi="Times New Roman" w:cs="Times New Roman"/>
          <w:noProof/>
          <w:sz w:val="24"/>
          <w:szCs w:val="24"/>
        </w:rPr>
        <w:t>)</w:t>
      </w:r>
      <w:r w:rsidRPr="000E6CD2">
        <w:rPr>
          <w:rFonts w:ascii="Times New Roman" w:hAnsi="Times New Roman" w:cs="Times New Roman"/>
          <w:noProof/>
          <w:sz w:val="24"/>
          <w:szCs w:val="24"/>
        </w:rPr>
        <w:t xml:space="preserve">. Phylogenetic diversity of culturable marine bacteria from mangrove sediments of goa, </w:t>
      </w:r>
      <w:r w:rsidR="00441F36" w:rsidRPr="000E6CD2">
        <w:rPr>
          <w:rFonts w:ascii="Times New Roman" w:hAnsi="Times New Roman" w:cs="Times New Roman"/>
          <w:noProof/>
          <w:sz w:val="24"/>
          <w:szCs w:val="24"/>
        </w:rPr>
        <w:t>I</w:t>
      </w:r>
      <w:r w:rsidRPr="000E6CD2">
        <w:rPr>
          <w:rFonts w:ascii="Times New Roman" w:hAnsi="Times New Roman" w:cs="Times New Roman"/>
          <w:noProof/>
          <w:sz w:val="24"/>
          <w:szCs w:val="24"/>
        </w:rPr>
        <w:t xml:space="preserve">ndia : a potential source of xylanases belonging to glycosyl hydrolase family 10. </w:t>
      </w:r>
      <w:r w:rsidRPr="000E6CD2">
        <w:rPr>
          <w:rFonts w:ascii="Times New Roman" w:hAnsi="Times New Roman" w:cs="Times New Roman"/>
          <w:i/>
          <w:iCs/>
          <w:noProof/>
          <w:sz w:val="24"/>
          <w:szCs w:val="24"/>
        </w:rPr>
        <w:t>Applied Biochemistry and Microbiologi</w:t>
      </w:r>
      <w:r w:rsidRPr="000E6CD2">
        <w:rPr>
          <w:rFonts w:ascii="Times New Roman" w:hAnsi="Times New Roman" w:cs="Times New Roman"/>
          <w:noProof/>
          <w:sz w:val="24"/>
          <w:szCs w:val="24"/>
        </w:rPr>
        <w:t xml:space="preserve"> 56(6): 718–728</w:t>
      </w:r>
    </w:p>
    <w:p w14:paraId="2BDD5614" w14:textId="0414FBAB" w:rsidR="002F607B" w:rsidRPr="000E6CD2" w:rsidRDefault="002F607B" w:rsidP="000E6C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noProof/>
          <w:sz w:val="24"/>
          <w:szCs w:val="24"/>
        </w:rPr>
        <w:t>Pilar</w:t>
      </w:r>
      <w:r w:rsidR="000C16D1" w:rsidRPr="000E6CD2">
        <w:rPr>
          <w:rFonts w:ascii="Times New Roman" w:hAnsi="Times New Roman" w:cs="Times New Roman"/>
          <w:noProof/>
          <w:sz w:val="24"/>
          <w:szCs w:val="24"/>
        </w:rPr>
        <w:t xml:space="preserve"> </w:t>
      </w:r>
      <w:r w:rsidRPr="000E6CD2">
        <w:rPr>
          <w:rFonts w:ascii="Times New Roman" w:hAnsi="Times New Roman" w:cs="Times New Roman"/>
          <w:noProof/>
          <w:sz w:val="24"/>
          <w:szCs w:val="24"/>
        </w:rPr>
        <w:t xml:space="preserve"> M,</w:t>
      </w:r>
      <w:r w:rsidR="005E39C1">
        <w:rPr>
          <w:rFonts w:ascii="Times New Roman" w:hAnsi="Times New Roman" w:cs="Times New Roman"/>
          <w:noProof/>
          <w:sz w:val="24"/>
          <w:szCs w:val="24"/>
        </w:rPr>
        <w:t xml:space="preserve"> P</w:t>
      </w:r>
      <w:r w:rsidRPr="000E6CD2">
        <w:rPr>
          <w:rFonts w:ascii="Times New Roman" w:hAnsi="Times New Roman" w:cs="Times New Roman"/>
          <w:noProof/>
          <w:sz w:val="24"/>
          <w:szCs w:val="24"/>
        </w:rPr>
        <w:t xml:space="preserve"> Jimena, </w:t>
      </w:r>
      <w:r w:rsidR="005E39C1">
        <w:rPr>
          <w:rFonts w:ascii="Times New Roman" w:hAnsi="Times New Roman" w:cs="Times New Roman"/>
          <w:noProof/>
          <w:sz w:val="24"/>
          <w:szCs w:val="24"/>
        </w:rPr>
        <w:t xml:space="preserve">R </w:t>
      </w:r>
      <w:r w:rsidRPr="000E6CD2">
        <w:rPr>
          <w:rFonts w:ascii="Times New Roman" w:hAnsi="Times New Roman" w:cs="Times New Roman"/>
          <w:noProof/>
          <w:sz w:val="24"/>
          <w:szCs w:val="24"/>
        </w:rPr>
        <w:t>Milena</w:t>
      </w:r>
      <w:r w:rsidR="005E39C1">
        <w:rPr>
          <w:rFonts w:ascii="Times New Roman" w:hAnsi="Times New Roman" w:cs="Times New Roman"/>
          <w:noProof/>
          <w:sz w:val="24"/>
          <w:szCs w:val="24"/>
        </w:rPr>
        <w:t>,</w:t>
      </w:r>
      <w:r w:rsidR="000C16D1" w:rsidRPr="000E6CD2">
        <w:rPr>
          <w:rFonts w:ascii="Times New Roman" w:hAnsi="Times New Roman" w:cs="Times New Roman"/>
          <w:noProof/>
          <w:sz w:val="24"/>
          <w:szCs w:val="24"/>
        </w:rPr>
        <w:t xml:space="preserve"> </w:t>
      </w:r>
      <w:r w:rsidR="005E39C1">
        <w:rPr>
          <w:rFonts w:ascii="Times New Roman" w:hAnsi="Times New Roman" w:cs="Times New Roman"/>
          <w:noProof/>
          <w:sz w:val="24"/>
          <w:szCs w:val="24"/>
        </w:rPr>
        <w:t xml:space="preserve">M </w:t>
      </w:r>
      <w:r w:rsidRPr="000E6CD2">
        <w:rPr>
          <w:rFonts w:ascii="Times New Roman" w:hAnsi="Times New Roman" w:cs="Times New Roman"/>
          <w:noProof/>
          <w:sz w:val="24"/>
          <w:szCs w:val="24"/>
        </w:rPr>
        <w:t>Fernanda</w:t>
      </w:r>
      <w:r w:rsidR="005E39C1">
        <w:rPr>
          <w:rFonts w:ascii="Times New Roman" w:hAnsi="Times New Roman" w:cs="Times New Roman"/>
          <w:noProof/>
          <w:sz w:val="24"/>
          <w:szCs w:val="24"/>
        </w:rPr>
        <w:t xml:space="preserve"> (</w:t>
      </w:r>
      <w:r w:rsidRPr="000E6CD2">
        <w:rPr>
          <w:rFonts w:ascii="Times New Roman" w:hAnsi="Times New Roman" w:cs="Times New Roman"/>
          <w:noProof/>
          <w:sz w:val="24"/>
          <w:szCs w:val="24"/>
        </w:rPr>
        <w:t>2013</w:t>
      </w:r>
      <w:r w:rsidR="005E39C1">
        <w:rPr>
          <w:rFonts w:ascii="Times New Roman" w:hAnsi="Times New Roman" w:cs="Times New Roman"/>
          <w:noProof/>
          <w:sz w:val="24"/>
          <w:szCs w:val="24"/>
        </w:rPr>
        <w:t>)</w:t>
      </w:r>
      <w:r w:rsidRPr="000E6CD2">
        <w:rPr>
          <w:rFonts w:ascii="Times New Roman" w:hAnsi="Times New Roman" w:cs="Times New Roman"/>
          <w:noProof/>
          <w:sz w:val="24"/>
          <w:szCs w:val="24"/>
        </w:rPr>
        <w:t xml:space="preserve">. Characterization of diazotrophic phosphate solubilizing bacteria as growth promoters of maize plants Caracterización de bacterias diazotróficas solublizadoras de fosfato como promotoras de crecimiento en plantas de maíz. </w:t>
      </w:r>
      <w:r w:rsidRPr="000E6CD2">
        <w:rPr>
          <w:rFonts w:ascii="Times New Roman" w:hAnsi="Times New Roman" w:cs="Times New Roman"/>
          <w:i/>
          <w:iCs/>
          <w:noProof/>
          <w:sz w:val="24"/>
          <w:szCs w:val="24"/>
        </w:rPr>
        <w:t>Rev. Colombo Biotecnol.</w:t>
      </w:r>
      <w:r w:rsidRPr="000E6CD2">
        <w:rPr>
          <w:rFonts w:ascii="Times New Roman" w:hAnsi="Times New Roman" w:cs="Times New Roman"/>
          <w:noProof/>
          <w:sz w:val="24"/>
          <w:szCs w:val="24"/>
        </w:rPr>
        <w:t xml:space="preserve"> </w:t>
      </w:r>
      <w:r w:rsidRPr="000E6CD2">
        <w:rPr>
          <w:rFonts w:ascii="Times New Roman" w:hAnsi="Times New Roman" w:cs="Times New Roman"/>
          <w:i/>
          <w:iCs/>
          <w:noProof/>
          <w:sz w:val="24"/>
          <w:szCs w:val="24"/>
        </w:rPr>
        <w:t>XV</w:t>
      </w:r>
      <w:r w:rsidRPr="000E6CD2">
        <w:rPr>
          <w:rFonts w:ascii="Times New Roman" w:hAnsi="Times New Roman" w:cs="Times New Roman"/>
          <w:noProof/>
          <w:sz w:val="24"/>
          <w:szCs w:val="24"/>
        </w:rPr>
        <w:t>(2): 115–123</w:t>
      </w:r>
    </w:p>
    <w:p w14:paraId="653C190D" w14:textId="1028C7AF" w:rsidR="002F607B" w:rsidRPr="000E6CD2" w:rsidRDefault="002F607B" w:rsidP="000E6C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noProof/>
          <w:sz w:val="24"/>
          <w:szCs w:val="24"/>
        </w:rPr>
        <w:t xml:space="preserve">Pirttilä AM, </w:t>
      </w:r>
      <w:r w:rsidR="00BD1CA2">
        <w:rPr>
          <w:rFonts w:ascii="Times New Roman" w:hAnsi="Times New Roman" w:cs="Times New Roman"/>
          <w:noProof/>
          <w:sz w:val="24"/>
          <w:szCs w:val="24"/>
        </w:rPr>
        <w:t xml:space="preserve">H </w:t>
      </w:r>
      <w:r w:rsidRPr="000E6CD2">
        <w:rPr>
          <w:rFonts w:ascii="Times New Roman" w:hAnsi="Times New Roman" w:cs="Times New Roman"/>
          <w:noProof/>
          <w:sz w:val="24"/>
          <w:szCs w:val="24"/>
        </w:rPr>
        <w:t>Mohammad</w:t>
      </w:r>
      <w:r w:rsidR="00BD1CA2">
        <w:rPr>
          <w:rFonts w:ascii="Times New Roman" w:hAnsi="Times New Roman" w:cs="Times New Roman"/>
          <w:noProof/>
          <w:sz w:val="24"/>
          <w:szCs w:val="24"/>
        </w:rPr>
        <w:t>, P</w:t>
      </w:r>
      <w:r w:rsidRPr="000E6CD2">
        <w:rPr>
          <w:rFonts w:ascii="Times New Roman" w:hAnsi="Times New Roman" w:cs="Times New Roman"/>
          <w:noProof/>
          <w:sz w:val="24"/>
          <w:szCs w:val="24"/>
        </w:rPr>
        <w:t xml:space="preserve"> Tabas, </w:t>
      </w:r>
      <w:r w:rsidR="00BD1CA2">
        <w:rPr>
          <w:rFonts w:ascii="Times New Roman" w:hAnsi="Times New Roman" w:cs="Times New Roman"/>
          <w:noProof/>
          <w:sz w:val="24"/>
          <w:szCs w:val="24"/>
        </w:rPr>
        <w:t xml:space="preserve">N </w:t>
      </w:r>
      <w:r w:rsidRPr="000E6CD2">
        <w:rPr>
          <w:rFonts w:ascii="Times New Roman" w:hAnsi="Times New Roman" w:cs="Times New Roman"/>
          <w:noProof/>
          <w:sz w:val="24"/>
          <w:szCs w:val="24"/>
        </w:rPr>
        <w:t>Baruah</w:t>
      </w:r>
      <w:r w:rsidR="00BD1CA2">
        <w:rPr>
          <w:rFonts w:ascii="Times New Roman" w:hAnsi="Times New Roman" w:cs="Times New Roman"/>
          <w:noProof/>
          <w:sz w:val="24"/>
          <w:szCs w:val="24"/>
        </w:rPr>
        <w:t xml:space="preserve">, JJ </w:t>
      </w:r>
      <w:r w:rsidRPr="000E6CD2">
        <w:rPr>
          <w:rFonts w:ascii="Times New Roman" w:hAnsi="Times New Roman" w:cs="Times New Roman"/>
          <w:noProof/>
          <w:sz w:val="24"/>
          <w:szCs w:val="24"/>
        </w:rPr>
        <w:t xml:space="preserve">Koskimäki JJ. 2021. Biofertilizers and biocontrol agents for agriculture : How to identify and develop new potent microbial strains and traits. </w:t>
      </w:r>
      <w:r w:rsidRPr="000E6CD2">
        <w:rPr>
          <w:rFonts w:ascii="Times New Roman" w:hAnsi="Times New Roman" w:cs="Times New Roman"/>
          <w:i/>
          <w:iCs/>
          <w:noProof/>
          <w:sz w:val="24"/>
          <w:szCs w:val="24"/>
        </w:rPr>
        <w:t>Microorganisms</w:t>
      </w:r>
      <w:r w:rsidRPr="000E6CD2">
        <w:rPr>
          <w:rFonts w:ascii="Times New Roman" w:hAnsi="Times New Roman" w:cs="Times New Roman"/>
          <w:noProof/>
          <w:sz w:val="24"/>
          <w:szCs w:val="24"/>
        </w:rPr>
        <w:t xml:space="preserve"> </w:t>
      </w:r>
      <w:r w:rsidRPr="000E6CD2">
        <w:rPr>
          <w:rFonts w:ascii="Times New Roman" w:hAnsi="Times New Roman" w:cs="Times New Roman"/>
          <w:i/>
          <w:iCs/>
          <w:noProof/>
          <w:sz w:val="24"/>
          <w:szCs w:val="24"/>
        </w:rPr>
        <w:t>9</w:t>
      </w:r>
      <w:r w:rsidRPr="000E6CD2">
        <w:rPr>
          <w:rFonts w:ascii="Times New Roman" w:hAnsi="Times New Roman" w:cs="Times New Roman"/>
          <w:noProof/>
          <w:sz w:val="24"/>
          <w:szCs w:val="24"/>
        </w:rPr>
        <w:t>(817): 1–17. https://doi.org/103390</w:t>
      </w:r>
    </w:p>
    <w:p w14:paraId="265D613B" w14:textId="77F87475" w:rsidR="002F607B" w:rsidRPr="000E6CD2" w:rsidRDefault="002F607B" w:rsidP="000E6C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noProof/>
          <w:sz w:val="24"/>
          <w:szCs w:val="24"/>
        </w:rPr>
        <w:t xml:space="preserve">Poria V, </w:t>
      </w:r>
      <w:r w:rsidR="00BD1CA2">
        <w:rPr>
          <w:rFonts w:ascii="Times New Roman" w:hAnsi="Times New Roman" w:cs="Times New Roman"/>
          <w:noProof/>
          <w:sz w:val="24"/>
          <w:szCs w:val="24"/>
        </w:rPr>
        <w:t xml:space="preserve">A </w:t>
      </w:r>
      <w:r w:rsidRPr="000E6CD2">
        <w:rPr>
          <w:rFonts w:ascii="Times New Roman" w:hAnsi="Times New Roman" w:cs="Times New Roman"/>
          <w:noProof/>
          <w:sz w:val="24"/>
          <w:szCs w:val="24"/>
        </w:rPr>
        <w:t xml:space="preserve">Rana, </w:t>
      </w:r>
      <w:r w:rsidR="00BD1CA2">
        <w:rPr>
          <w:rFonts w:ascii="Times New Roman" w:hAnsi="Times New Roman" w:cs="Times New Roman"/>
          <w:noProof/>
          <w:sz w:val="24"/>
          <w:szCs w:val="24"/>
        </w:rPr>
        <w:t xml:space="preserve">J </w:t>
      </w:r>
      <w:r w:rsidRPr="000E6CD2">
        <w:rPr>
          <w:rFonts w:ascii="Times New Roman" w:hAnsi="Times New Roman" w:cs="Times New Roman"/>
          <w:noProof/>
          <w:sz w:val="24"/>
          <w:szCs w:val="24"/>
        </w:rPr>
        <w:t>Grewal</w:t>
      </w:r>
      <w:r w:rsidR="00BD1CA2">
        <w:rPr>
          <w:rFonts w:ascii="Times New Roman" w:hAnsi="Times New Roman" w:cs="Times New Roman"/>
          <w:noProof/>
          <w:sz w:val="24"/>
          <w:szCs w:val="24"/>
        </w:rPr>
        <w:t>, K</w:t>
      </w:r>
      <w:r w:rsidRPr="000E6CD2">
        <w:rPr>
          <w:rFonts w:ascii="Times New Roman" w:hAnsi="Times New Roman" w:cs="Times New Roman"/>
          <w:noProof/>
          <w:sz w:val="24"/>
          <w:szCs w:val="24"/>
        </w:rPr>
        <w:t xml:space="preserve"> Pranaw</w:t>
      </w:r>
      <w:r w:rsidR="00BD1CA2">
        <w:rPr>
          <w:rFonts w:ascii="Times New Roman" w:hAnsi="Times New Roman" w:cs="Times New Roman"/>
          <w:noProof/>
          <w:sz w:val="24"/>
          <w:szCs w:val="24"/>
        </w:rPr>
        <w:t xml:space="preserve"> (</w:t>
      </w:r>
      <w:r w:rsidRPr="000E6CD2">
        <w:rPr>
          <w:rFonts w:ascii="Times New Roman" w:hAnsi="Times New Roman" w:cs="Times New Roman"/>
          <w:noProof/>
          <w:sz w:val="24"/>
          <w:szCs w:val="24"/>
        </w:rPr>
        <w:t>2021</w:t>
      </w:r>
      <w:r w:rsidR="00BD1CA2">
        <w:rPr>
          <w:rFonts w:ascii="Times New Roman" w:hAnsi="Times New Roman" w:cs="Times New Roman"/>
          <w:noProof/>
          <w:sz w:val="24"/>
          <w:szCs w:val="24"/>
        </w:rPr>
        <w:t>)</w:t>
      </w:r>
      <w:r w:rsidRPr="000E6CD2">
        <w:rPr>
          <w:rFonts w:ascii="Times New Roman" w:hAnsi="Times New Roman" w:cs="Times New Roman"/>
          <w:noProof/>
          <w:sz w:val="24"/>
          <w:szCs w:val="24"/>
        </w:rPr>
        <w:t xml:space="preserve">. Current perspectives on chitinolytic enzymes and Their Agro-Industrial </w:t>
      </w:r>
      <w:r w:rsidR="00441F36" w:rsidRPr="000E6CD2">
        <w:rPr>
          <w:rFonts w:ascii="Times New Roman" w:hAnsi="Times New Roman" w:cs="Times New Roman"/>
          <w:noProof/>
          <w:sz w:val="24"/>
          <w:szCs w:val="24"/>
        </w:rPr>
        <w:t>Application</w:t>
      </w:r>
      <w:r w:rsidRPr="000E6CD2">
        <w:rPr>
          <w:rFonts w:ascii="Times New Roman" w:hAnsi="Times New Roman" w:cs="Times New Roman"/>
          <w:i/>
          <w:iCs/>
          <w:noProof/>
          <w:sz w:val="24"/>
          <w:szCs w:val="24"/>
        </w:rPr>
        <w:t>. Biology.</w:t>
      </w:r>
      <w:r w:rsidRPr="000E6CD2">
        <w:rPr>
          <w:rFonts w:ascii="Times New Roman" w:hAnsi="Times New Roman" w:cs="Times New Roman"/>
          <w:noProof/>
          <w:sz w:val="24"/>
          <w:szCs w:val="24"/>
        </w:rPr>
        <w:t xml:space="preserve"> 10: 1319. https://doi.org/10.3390/biology10121319</w:t>
      </w:r>
    </w:p>
    <w:p w14:paraId="20B1F892" w14:textId="3BEEA681" w:rsidR="002F607B" w:rsidRPr="000E6CD2" w:rsidRDefault="002F607B" w:rsidP="000E6C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noProof/>
          <w:sz w:val="24"/>
          <w:szCs w:val="24"/>
        </w:rPr>
        <w:t xml:space="preserve">Roca-couso R, </w:t>
      </w:r>
      <w:r w:rsidR="00BD1CA2">
        <w:rPr>
          <w:rFonts w:ascii="Times New Roman" w:hAnsi="Times New Roman" w:cs="Times New Roman"/>
          <w:noProof/>
          <w:sz w:val="24"/>
          <w:szCs w:val="24"/>
        </w:rPr>
        <w:t xml:space="preserve"> D </w:t>
      </w:r>
      <w:r w:rsidRPr="000E6CD2">
        <w:rPr>
          <w:rFonts w:ascii="Times New Roman" w:hAnsi="Times New Roman" w:cs="Times New Roman"/>
          <w:noProof/>
          <w:sz w:val="24"/>
          <w:szCs w:val="24"/>
        </w:rPr>
        <w:t>Flores-felix</w:t>
      </w:r>
      <w:r w:rsidR="00BD1CA2">
        <w:rPr>
          <w:rFonts w:ascii="Times New Roman" w:hAnsi="Times New Roman" w:cs="Times New Roman"/>
          <w:noProof/>
          <w:sz w:val="24"/>
          <w:szCs w:val="24"/>
        </w:rPr>
        <w:t>,</w:t>
      </w:r>
      <w:r w:rsidRPr="000E6CD2">
        <w:rPr>
          <w:rFonts w:ascii="Times New Roman" w:hAnsi="Times New Roman" w:cs="Times New Roman"/>
          <w:noProof/>
          <w:sz w:val="24"/>
          <w:szCs w:val="24"/>
        </w:rPr>
        <w:t xml:space="preserve"> </w:t>
      </w:r>
      <w:r w:rsidR="00BD1CA2">
        <w:rPr>
          <w:rFonts w:ascii="Times New Roman" w:hAnsi="Times New Roman" w:cs="Times New Roman"/>
          <w:noProof/>
          <w:sz w:val="24"/>
          <w:szCs w:val="24"/>
        </w:rPr>
        <w:t xml:space="preserve">R </w:t>
      </w:r>
      <w:r w:rsidRPr="000E6CD2">
        <w:rPr>
          <w:rFonts w:ascii="Times New Roman" w:hAnsi="Times New Roman" w:cs="Times New Roman"/>
          <w:noProof/>
          <w:sz w:val="24"/>
          <w:szCs w:val="24"/>
        </w:rPr>
        <w:t xml:space="preserve">Rivas R </w:t>
      </w:r>
      <w:r w:rsidR="00BD1CA2">
        <w:rPr>
          <w:rFonts w:ascii="Times New Roman" w:hAnsi="Times New Roman" w:cs="Times New Roman"/>
          <w:noProof/>
          <w:sz w:val="24"/>
          <w:szCs w:val="24"/>
        </w:rPr>
        <w:t>(</w:t>
      </w:r>
      <w:r w:rsidRPr="000E6CD2">
        <w:rPr>
          <w:rFonts w:ascii="Times New Roman" w:hAnsi="Times New Roman" w:cs="Times New Roman"/>
          <w:noProof/>
          <w:sz w:val="24"/>
          <w:szCs w:val="24"/>
        </w:rPr>
        <w:t>2021</w:t>
      </w:r>
      <w:r w:rsidR="00BD1CA2">
        <w:rPr>
          <w:rFonts w:ascii="Times New Roman" w:hAnsi="Times New Roman" w:cs="Times New Roman"/>
          <w:noProof/>
          <w:sz w:val="24"/>
          <w:szCs w:val="24"/>
        </w:rPr>
        <w:t>)</w:t>
      </w:r>
      <w:r w:rsidRPr="000E6CD2">
        <w:rPr>
          <w:rFonts w:ascii="Times New Roman" w:hAnsi="Times New Roman" w:cs="Times New Roman"/>
          <w:noProof/>
          <w:sz w:val="24"/>
          <w:szCs w:val="24"/>
        </w:rPr>
        <w:t xml:space="preserve">. Mechanisms of Action of Microbial Biocontrol Agents against Botrytis cinerea. </w:t>
      </w:r>
      <w:r w:rsidRPr="000E6CD2">
        <w:rPr>
          <w:rFonts w:ascii="Times New Roman" w:hAnsi="Times New Roman" w:cs="Times New Roman"/>
          <w:i/>
          <w:iCs/>
          <w:noProof/>
          <w:sz w:val="24"/>
          <w:szCs w:val="24"/>
        </w:rPr>
        <w:t>Journal of Fungi</w:t>
      </w:r>
      <w:r w:rsidRPr="000E6CD2">
        <w:rPr>
          <w:rFonts w:ascii="Times New Roman" w:hAnsi="Times New Roman" w:cs="Times New Roman"/>
          <w:noProof/>
          <w:sz w:val="24"/>
          <w:szCs w:val="24"/>
        </w:rPr>
        <w:t xml:space="preserve">, </w:t>
      </w:r>
      <w:r w:rsidRPr="000E6CD2">
        <w:rPr>
          <w:rFonts w:ascii="Times New Roman" w:hAnsi="Times New Roman" w:cs="Times New Roman"/>
          <w:i/>
          <w:iCs/>
          <w:noProof/>
          <w:sz w:val="24"/>
          <w:szCs w:val="24"/>
        </w:rPr>
        <w:t>7</w:t>
      </w:r>
      <w:r w:rsidRPr="000E6CD2">
        <w:rPr>
          <w:rFonts w:ascii="Times New Roman" w:hAnsi="Times New Roman" w:cs="Times New Roman"/>
          <w:noProof/>
          <w:sz w:val="24"/>
          <w:szCs w:val="24"/>
        </w:rPr>
        <w:t>(1045), 1–26. https://doi.org/103390/jof7121045</w:t>
      </w:r>
    </w:p>
    <w:p w14:paraId="6699BDE5" w14:textId="18CA3920" w:rsidR="002F607B" w:rsidRPr="000E6CD2" w:rsidRDefault="002F607B" w:rsidP="000E6C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noProof/>
          <w:sz w:val="24"/>
          <w:szCs w:val="24"/>
        </w:rPr>
        <w:t>Sahin</w:t>
      </w:r>
      <w:r w:rsidR="000C16D1" w:rsidRPr="000E6CD2">
        <w:rPr>
          <w:rFonts w:ascii="Times New Roman" w:hAnsi="Times New Roman" w:cs="Times New Roman"/>
          <w:noProof/>
          <w:sz w:val="24"/>
          <w:szCs w:val="24"/>
        </w:rPr>
        <w:t xml:space="preserve"> </w:t>
      </w:r>
      <w:r w:rsidRPr="000E6CD2">
        <w:rPr>
          <w:rFonts w:ascii="Times New Roman" w:hAnsi="Times New Roman" w:cs="Times New Roman"/>
          <w:noProof/>
          <w:sz w:val="24"/>
          <w:szCs w:val="24"/>
        </w:rPr>
        <w:t xml:space="preserve"> F</w:t>
      </w:r>
      <w:r w:rsidR="000C16D1" w:rsidRPr="000E6CD2">
        <w:rPr>
          <w:rFonts w:ascii="Times New Roman" w:hAnsi="Times New Roman" w:cs="Times New Roman"/>
          <w:noProof/>
          <w:sz w:val="24"/>
          <w:szCs w:val="24"/>
        </w:rPr>
        <w:t xml:space="preserve">, </w:t>
      </w:r>
      <w:r w:rsidR="00BD1CA2">
        <w:rPr>
          <w:rFonts w:ascii="Times New Roman" w:hAnsi="Times New Roman" w:cs="Times New Roman"/>
          <w:noProof/>
          <w:sz w:val="24"/>
          <w:szCs w:val="24"/>
        </w:rPr>
        <w:t xml:space="preserve">R </w:t>
      </w:r>
      <w:r w:rsidRPr="000E6CD2">
        <w:rPr>
          <w:rFonts w:ascii="Times New Roman" w:hAnsi="Times New Roman" w:cs="Times New Roman"/>
          <w:noProof/>
          <w:sz w:val="24"/>
          <w:szCs w:val="24"/>
        </w:rPr>
        <w:t>Çakmakçi</w:t>
      </w:r>
      <w:r w:rsidR="000C16D1" w:rsidRPr="000E6CD2">
        <w:rPr>
          <w:rFonts w:ascii="Times New Roman" w:hAnsi="Times New Roman" w:cs="Times New Roman"/>
          <w:noProof/>
          <w:sz w:val="24"/>
          <w:szCs w:val="24"/>
        </w:rPr>
        <w:t xml:space="preserve"> R</w:t>
      </w:r>
      <w:r w:rsidRPr="000E6CD2">
        <w:rPr>
          <w:rFonts w:ascii="Times New Roman" w:hAnsi="Times New Roman" w:cs="Times New Roman"/>
          <w:noProof/>
          <w:sz w:val="24"/>
          <w:szCs w:val="24"/>
        </w:rPr>
        <w:t xml:space="preserve">, </w:t>
      </w:r>
      <w:r w:rsidR="00BD1CA2">
        <w:rPr>
          <w:rFonts w:ascii="Times New Roman" w:hAnsi="Times New Roman" w:cs="Times New Roman"/>
          <w:noProof/>
          <w:sz w:val="24"/>
          <w:szCs w:val="24"/>
        </w:rPr>
        <w:t xml:space="preserve">F </w:t>
      </w:r>
      <w:r w:rsidRPr="000E6CD2">
        <w:rPr>
          <w:rFonts w:ascii="Times New Roman" w:hAnsi="Times New Roman" w:cs="Times New Roman"/>
          <w:noProof/>
          <w:sz w:val="24"/>
          <w:szCs w:val="24"/>
        </w:rPr>
        <w:t>K</w:t>
      </w:r>
      <w:r w:rsidR="000C16D1" w:rsidRPr="000E6CD2">
        <w:rPr>
          <w:rFonts w:ascii="Times New Roman" w:hAnsi="Times New Roman" w:cs="Times New Roman"/>
          <w:noProof/>
          <w:sz w:val="24"/>
          <w:szCs w:val="24"/>
        </w:rPr>
        <w:t>antar</w:t>
      </w:r>
      <w:r w:rsidRPr="000E6CD2">
        <w:rPr>
          <w:rFonts w:ascii="Times New Roman" w:hAnsi="Times New Roman" w:cs="Times New Roman"/>
          <w:noProof/>
          <w:sz w:val="24"/>
          <w:szCs w:val="24"/>
        </w:rPr>
        <w:t xml:space="preserve"> </w:t>
      </w:r>
      <w:r w:rsidR="00BD1CA2">
        <w:rPr>
          <w:rFonts w:ascii="Times New Roman" w:hAnsi="Times New Roman" w:cs="Times New Roman"/>
          <w:noProof/>
          <w:sz w:val="24"/>
          <w:szCs w:val="24"/>
        </w:rPr>
        <w:t>(</w:t>
      </w:r>
      <w:r w:rsidRPr="000E6CD2">
        <w:rPr>
          <w:rFonts w:ascii="Times New Roman" w:hAnsi="Times New Roman" w:cs="Times New Roman"/>
          <w:noProof/>
          <w:sz w:val="24"/>
          <w:szCs w:val="24"/>
        </w:rPr>
        <w:t>2004</w:t>
      </w:r>
      <w:r w:rsidR="00BD1CA2">
        <w:rPr>
          <w:rFonts w:ascii="Times New Roman" w:hAnsi="Times New Roman" w:cs="Times New Roman"/>
          <w:noProof/>
          <w:sz w:val="24"/>
          <w:szCs w:val="24"/>
        </w:rPr>
        <w:t>)</w:t>
      </w:r>
      <w:r w:rsidRPr="000E6CD2">
        <w:rPr>
          <w:rFonts w:ascii="Times New Roman" w:hAnsi="Times New Roman" w:cs="Times New Roman"/>
          <w:noProof/>
          <w:sz w:val="24"/>
          <w:szCs w:val="24"/>
        </w:rPr>
        <w:t xml:space="preserve">. Sugar beet and barley yields in relation to inoculation with N2-fixing and phosphate solubilizing bacteria Sugar beet and barley yields in relation to inoculation with N 2 -fixing and phosphate solubilizing bacteria. </w:t>
      </w:r>
      <w:r w:rsidRPr="000E6CD2">
        <w:rPr>
          <w:rFonts w:ascii="Times New Roman" w:hAnsi="Times New Roman" w:cs="Times New Roman"/>
          <w:i/>
          <w:iCs/>
          <w:noProof/>
          <w:sz w:val="24"/>
          <w:szCs w:val="24"/>
        </w:rPr>
        <w:t>Plant and Soil</w:t>
      </w:r>
      <w:r w:rsidRPr="000E6CD2">
        <w:rPr>
          <w:rFonts w:ascii="Times New Roman" w:hAnsi="Times New Roman" w:cs="Times New Roman"/>
          <w:noProof/>
          <w:sz w:val="24"/>
          <w:szCs w:val="24"/>
        </w:rPr>
        <w:t>. 265:123-129. https://doi.org/10.1007/s11104-005-0334-8</w:t>
      </w:r>
    </w:p>
    <w:p w14:paraId="43E96938" w14:textId="7AA07864" w:rsidR="002F607B" w:rsidRPr="000E6CD2" w:rsidRDefault="002F607B" w:rsidP="000E6C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noProof/>
          <w:sz w:val="24"/>
          <w:szCs w:val="24"/>
        </w:rPr>
        <w:t xml:space="preserve">Sembiring M, </w:t>
      </w:r>
      <w:r w:rsidR="00BD1CA2">
        <w:rPr>
          <w:rFonts w:ascii="Times New Roman" w:hAnsi="Times New Roman" w:cs="Times New Roman"/>
          <w:noProof/>
          <w:sz w:val="24"/>
          <w:szCs w:val="24"/>
        </w:rPr>
        <w:t xml:space="preserve">S </w:t>
      </w:r>
      <w:r w:rsidRPr="000E6CD2">
        <w:rPr>
          <w:rFonts w:ascii="Times New Roman" w:hAnsi="Times New Roman" w:cs="Times New Roman"/>
          <w:noProof/>
          <w:sz w:val="24"/>
          <w:szCs w:val="24"/>
        </w:rPr>
        <w:t>Anwar</w:t>
      </w:r>
      <w:r w:rsidR="00BD1CA2">
        <w:rPr>
          <w:rFonts w:ascii="Times New Roman" w:hAnsi="Times New Roman" w:cs="Times New Roman"/>
          <w:noProof/>
          <w:sz w:val="24"/>
          <w:szCs w:val="24"/>
        </w:rPr>
        <w:t>,</w:t>
      </w:r>
      <w:r w:rsidRPr="000E6CD2">
        <w:rPr>
          <w:rFonts w:ascii="Times New Roman" w:hAnsi="Times New Roman" w:cs="Times New Roman"/>
          <w:noProof/>
          <w:sz w:val="24"/>
          <w:szCs w:val="24"/>
        </w:rPr>
        <w:t xml:space="preserve"> </w:t>
      </w:r>
      <w:r w:rsidR="00BD1CA2">
        <w:rPr>
          <w:rFonts w:ascii="Times New Roman" w:hAnsi="Times New Roman" w:cs="Times New Roman"/>
          <w:noProof/>
          <w:sz w:val="24"/>
          <w:szCs w:val="24"/>
        </w:rPr>
        <w:t xml:space="preserve">T </w:t>
      </w:r>
      <w:r w:rsidRPr="000E6CD2">
        <w:rPr>
          <w:rFonts w:ascii="Times New Roman" w:hAnsi="Times New Roman" w:cs="Times New Roman"/>
          <w:noProof/>
          <w:sz w:val="24"/>
          <w:szCs w:val="24"/>
        </w:rPr>
        <w:t>Sabrina</w:t>
      </w:r>
      <w:r w:rsidR="00F348B5" w:rsidRPr="000E6CD2">
        <w:rPr>
          <w:rFonts w:ascii="Times New Roman" w:hAnsi="Times New Roman" w:cs="Times New Roman"/>
          <w:noProof/>
          <w:sz w:val="24"/>
          <w:szCs w:val="24"/>
        </w:rPr>
        <w:t xml:space="preserve"> </w:t>
      </w:r>
      <w:r w:rsidRPr="000E6CD2">
        <w:rPr>
          <w:rFonts w:ascii="Times New Roman" w:hAnsi="Times New Roman" w:cs="Times New Roman"/>
          <w:noProof/>
          <w:sz w:val="24"/>
          <w:szCs w:val="24"/>
        </w:rPr>
        <w:t xml:space="preserve"> </w:t>
      </w:r>
      <w:r w:rsidR="00BD1CA2">
        <w:rPr>
          <w:rFonts w:ascii="Times New Roman" w:hAnsi="Times New Roman" w:cs="Times New Roman"/>
          <w:noProof/>
          <w:sz w:val="24"/>
          <w:szCs w:val="24"/>
        </w:rPr>
        <w:t>(</w:t>
      </w:r>
      <w:r w:rsidRPr="000E6CD2">
        <w:rPr>
          <w:rFonts w:ascii="Times New Roman" w:hAnsi="Times New Roman" w:cs="Times New Roman"/>
          <w:noProof/>
          <w:sz w:val="24"/>
          <w:szCs w:val="24"/>
        </w:rPr>
        <w:t>2021</w:t>
      </w:r>
      <w:r w:rsidR="00BD1CA2">
        <w:rPr>
          <w:rFonts w:ascii="Times New Roman" w:hAnsi="Times New Roman" w:cs="Times New Roman"/>
          <w:noProof/>
          <w:sz w:val="24"/>
          <w:szCs w:val="24"/>
        </w:rPr>
        <w:t>)</w:t>
      </w:r>
      <w:r w:rsidRPr="000E6CD2">
        <w:rPr>
          <w:rFonts w:ascii="Times New Roman" w:hAnsi="Times New Roman" w:cs="Times New Roman"/>
          <w:noProof/>
          <w:sz w:val="24"/>
          <w:szCs w:val="24"/>
        </w:rPr>
        <w:t xml:space="preserve">. Potential test of non-symbiotic nitrogen-fixing bacteria in increasing nitrogen in Andisol soil potential test of non-symbiotic nitrogen-fixing bacteria in increasing nitrogen in Andisol soil. </w:t>
      </w:r>
      <w:r w:rsidRPr="000E6CD2">
        <w:rPr>
          <w:rFonts w:ascii="Times New Roman" w:hAnsi="Times New Roman" w:cs="Times New Roman"/>
          <w:i/>
          <w:iCs/>
          <w:noProof/>
          <w:sz w:val="24"/>
          <w:szCs w:val="24"/>
        </w:rPr>
        <w:t>IOP Conf. Series: Earth and Environmental Science</w:t>
      </w:r>
      <w:r w:rsidRPr="000E6CD2">
        <w:rPr>
          <w:rFonts w:ascii="Times New Roman" w:hAnsi="Times New Roman" w:cs="Times New Roman"/>
          <w:noProof/>
          <w:sz w:val="24"/>
          <w:szCs w:val="24"/>
        </w:rPr>
        <w:t xml:space="preserve"> </w:t>
      </w:r>
      <w:r w:rsidRPr="000E6CD2">
        <w:rPr>
          <w:rFonts w:ascii="Times New Roman" w:hAnsi="Times New Roman" w:cs="Times New Roman"/>
          <w:i/>
          <w:iCs/>
          <w:noProof/>
          <w:sz w:val="24"/>
          <w:szCs w:val="24"/>
        </w:rPr>
        <w:t>782</w:t>
      </w:r>
      <w:r w:rsidRPr="000E6CD2">
        <w:rPr>
          <w:rFonts w:ascii="Times New Roman" w:hAnsi="Times New Roman" w:cs="Times New Roman"/>
          <w:noProof/>
          <w:sz w:val="24"/>
          <w:szCs w:val="24"/>
        </w:rPr>
        <w:t>(042069). https://doi.org/10.1088/1755-1315/782/4/042069</w:t>
      </w:r>
    </w:p>
    <w:p w14:paraId="16B63D81" w14:textId="5A364CA5" w:rsidR="002F607B" w:rsidRPr="000E6CD2" w:rsidRDefault="002F607B" w:rsidP="000E6C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noProof/>
          <w:sz w:val="24"/>
          <w:szCs w:val="24"/>
        </w:rPr>
        <w:t>Sharma N</w:t>
      </w:r>
      <w:r w:rsidR="00BD1CA2">
        <w:rPr>
          <w:rFonts w:ascii="Times New Roman" w:hAnsi="Times New Roman" w:cs="Times New Roman"/>
          <w:noProof/>
          <w:sz w:val="24"/>
          <w:szCs w:val="24"/>
        </w:rPr>
        <w:t>, R</w:t>
      </w:r>
      <w:r w:rsidR="00F348B5" w:rsidRPr="000E6CD2">
        <w:rPr>
          <w:rFonts w:ascii="Times New Roman" w:hAnsi="Times New Roman" w:cs="Times New Roman"/>
          <w:noProof/>
          <w:sz w:val="24"/>
          <w:szCs w:val="24"/>
        </w:rPr>
        <w:t xml:space="preserve"> </w:t>
      </w:r>
      <w:r w:rsidRPr="000E6CD2">
        <w:rPr>
          <w:rFonts w:ascii="Times New Roman" w:hAnsi="Times New Roman" w:cs="Times New Roman"/>
          <w:noProof/>
          <w:sz w:val="24"/>
          <w:szCs w:val="24"/>
        </w:rPr>
        <w:t xml:space="preserve">Singhvi R </w:t>
      </w:r>
      <w:r w:rsidR="00BD1CA2">
        <w:rPr>
          <w:rFonts w:ascii="Times New Roman" w:hAnsi="Times New Roman" w:cs="Times New Roman"/>
          <w:noProof/>
          <w:sz w:val="24"/>
          <w:szCs w:val="24"/>
        </w:rPr>
        <w:t>(</w:t>
      </w:r>
      <w:r w:rsidRPr="000E6CD2">
        <w:rPr>
          <w:rFonts w:ascii="Times New Roman" w:hAnsi="Times New Roman" w:cs="Times New Roman"/>
          <w:noProof/>
          <w:sz w:val="24"/>
          <w:szCs w:val="24"/>
        </w:rPr>
        <w:t>2017</w:t>
      </w:r>
      <w:r w:rsidR="00BD1CA2">
        <w:rPr>
          <w:rFonts w:ascii="Times New Roman" w:hAnsi="Times New Roman" w:cs="Times New Roman"/>
          <w:noProof/>
          <w:sz w:val="24"/>
          <w:szCs w:val="24"/>
        </w:rPr>
        <w:t>)</w:t>
      </w:r>
      <w:r w:rsidRPr="000E6CD2">
        <w:rPr>
          <w:rFonts w:ascii="Times New Roman" w:hAnsi="Times New Roman" w:cs="Times New Roman"/>
          <w:noProof/>
          <w:sz w:val="24"/>
          <w:szCs w:val="24"/>
        </w:rPr>
        <w:t xml:space="preserve">. Effects of Chemical Fertilizers and Pesticides on Human Health and Environment : A Review. </w:t>
      </w:r>
      <w:r w:rsidRPr="000E6CD2">
        <w:rPr>
          <w:rFonts w:ascii="Times New Roman" w:hAnsi="Times New Roman" w:cs="Times New Roman"/>
          <w:i/>
          <w:iCs/>
          <w:noProof/>
          <w:sz w:val="24"/>
          <w:szCs w:val="24"/>
        </w:rPr>
        <w:t>International Journal Of Agriculture, Environment and Biotechnology</w:t>
      </w:r>
      <w:r w:rsidRPr="000E6CD2">
        <w:rPr>
          <w:rFonts w:ascii="Times New Roman" w:hAnsi="Times New Roman" w:cs="Times New Roman"/>
          <w:noProof/>
          <w:sz w:val="24"/>
          <w:szCs w:val="24"/>
        </w:rPr>
        <w:t xml:space="preserve"> </w:t>
      </w:r>
      <w:r w:rsidRPr="000E6CD2">
        <w:rPr>
          <w:rFonts w:ascii="Times New Roman" w:hAnsi="Times New Roman" w:cs="Times New Roman"/>
          <w:i/>
          <w:iCs/>
          <w:noProof/>
          <w:sz w:val="24"/>
          <w:szCs w:val="24"/>
        </w:rPr>
        <w:t>10:</w:t>
      </w:r>
      <w:r w:rsidRPr="000E6CD2">
        <w:rPr>
          <w:rFonts w:ascii="Times New Roman" w:hAnsi="Times New Roman" w:cs="Times New Roman"/>
          <w:noProof/>
          <w:sz w:val="24"/>
          <w:szCs w:val="24"/>
        </w:rPr>
        <w:t xml:space="preserve"> 675–679. https://doi.org/10.5958/2230-</w:t>
      </w:r>
      <w:r w:rsidRPr="000E6CD2">
        <w:rPr>
          <w:rFonts w:ascii="Times New Roman" w:hAnsi="Times New Roman" w:cs="Times New Roman"/>
          <w:noProof/>
          <w:sz w:val="24"/>
          <w:szCs w:val="24"/>
        </w:rPr>
        <w:lastRenderedPageBreak/>
        <w:t>732X.2017.00083.3</w:t>
      </w:r>
    </w:p>
    <w:p w14:paraId="1D028623" w14:textId="5F532CF7" w:rsidR="002F607B" w:rsidRPr="000E6CD2" w:rsidRDefault="002F607B" w:rsidP="000E6C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noProof/>
          <w:sz w:val="24"/>
          <w:szCs w:val="24"/>
        </w:rPr>
        <w:t>Sheng XF</w:t>
      </w:r>
      <w:r w:rsidR="00BD1CA2">
        <w:rPr>
          <w:rFonts w:ascii="Times New Roman" w:hAnsi="Times New Roman" w:cs="Times New Roman"/>
          <w:noProof/>
          <w:sz w:val="24"/>
          <w:szCs w:val="24"/>
        </w:rPr>
        <w:t>,</w:t>
      </w:r>
      <w:r w:rsidR="00F348B5" w:rsidRPr="000E6CD2">
        <w:rPr>
          <w:rFonts w:ascii="Times New Roman" w:hAnsi="Times New Roman" w:cs="Times New Roman"/>
          <w:noProof/>
          <w:sz w:val="24"/>
          <w:szCs w:val="24"/>
        </w:rPr>
        <w:t xml:space="preserve"> </w:t>
      </w:r>
      <w:r w:rsidR="00BD1CA2">
        <w:rPr>
          <w:rFonts w:ascii="Times New Roman" w:hAnsi="Times New Roman" w:cs="Times New Roman"/>
          <w:noProof/>
          <w:sz w:val="24"/>
          <w:szCs w:val="24"/>
        </w:rPr>
        <w:t xml:space="preserve"> LY</w:t>
      </w:r>
      <w:r w:rsidRPr="000E6CD2">
        <w:rPr>
          <w:rFonts w:ascii="Times New Roman" w:hAnsi="Times New Roman" w:cs="Times New Roman"/>
          <w:noProof/>
          <w:sz w:val="24"/>
          <w:szCs w:val="24"/>
        </w:rPr>
        <w:t xml:space="preserve"> He</w:t>
      </w:r>
      <w:r w:rsidR="00BD1CA2">
        <w:rPr>
          <w:rFonts w:ascii="Times New Roman" w:hAnsi="Times New Roman" w:cs="Times New Roman"/>
          <w:noProof/>
          <w:sz w:val="24"/>
          <w:szCs w:val="24"/>
        </w:rPr>
        <w:t xml:space="preserve"> (</w:t>
      </w:r>
      <w:r w:rsidRPr="000E6CD2">
        <w:rPr>
          <w:rFonts w:ascii="Times New Roman" w:hAnsi="Times New Roman" w:cs="Times New Roman"/>
          <w:noProof/>
          <w:sz w:val="24"/>
          <w:szCs w:val="24"/>
        </w:rPr>
        <w:t>2006</w:t>
      </w:r>
      <w:r w:rsidR="00BD1CA2">
        <w:rPr>
          <w:rFonts w:ascii="Times New Roman" w:hAnsi="Times New Roman" w:cs="Times New Roman"/>
          <w:noProof/>
          <w:sz w:val="24"/>
          <w:szCs w:val="24"/>
        </w:rPr>
        <w:t>)</w:t>
      </w:r>
      <w:r w:rsidRPr="000E6CD2">
        <w:rPr>
          <w:rFonts w:ascii="Times New Roman" w:hAnsi="Times New Roman" w:cs="Times New Roman"/>
          <w:noProof/>
          <w:sz w:val="24"/>
          <w:szCs w:val="24"/>
        </w:rPr>
        <w:t xml:space="preserve">. Solubilization of potassium-bearing minerals by a wild-type strain of Bacillus edaphicus and its mutants and increased potassium uptake by wheat. </w:t>
      </w:r>
      <w:r w:rsidRPr="000E6CD2">
        <w:rPr>
          <w:rFonts w:ascii="Times New Roman" w:hAnsi="Times New Roman" w:cs="Times New Roman"/>
          <w:i/>
          <w:iCs/>
          <w:noProof/>
          <w:sz w:val="24"/>
          <w:szCs w:val="24"/>
        </w:rPr>
        <w:t>Canadian .Journal of Microbiology</w:t>
      </w:r>
      <w:r w:rsidRPr="000E6CD2">
        <w:rPr>
          <w:rFonts w:ascii="Times New Roman" w:hAnsi="Times New Roman" w:cs="Times New Roman"/>
          <w:noProof/>
          <w:sz w:val="24"/>
          <w:szCs w:val="24"/>
        </w:rPr>
        <w:t xml:space="preserve"> </w:t>
      </w:r>
      <w:r w:rsidRPr="000E6CD2">
        <w:rPr>
          <w:rFonts w:ascii="Times New Roman" w:hAnsi="Times New Roman" w:cs="Times New Roman"/>
          <w:i/>
          <w:iCs/>
          <w:noProof/>
          <w:sz w:val="24"/>
          <w:szCs w:val="24"/>
        </w:rPr>
        <w:t>52</w:t>
      </w:r>
      <w:r w:rsidRPr="000E6CD2">
        <w:rPr>
          <w:rFonts w:ascii="Times New Roman" w:hAnsi="Times New Roman" w:cs="Times New Roman"/>
          <w:noProof/>
          <w:sz w:val="24"/>
          <w:szCs w:val="24"/>
        </w:rPr>
        <w:t>: 66–72.</w:t>
      </w:r>
    </w:p>
    <w:p w14:paraId="04E0B852" w14:textId="337BB654" w:rsidR="002F607B" w:rsidRPr="000E6CD2" w:rsidRDefault="002F607B" w:rsidP="000E6C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noProof/>
          <w:sz w:val="24"/>
          <w:szCs w:val="24"/>
        </w:rPr>
        <w:t xml:space="preserve">Singh RK, </w:t>
      </w:r>
      <w:r w:rsidR="00BD1CA2">
        <w:rPr>
          <w:rFonts w:ascii="Times New Roman" w:hAnsi="Times New Roman" w:cs="Times New Roman"/>
          <w:noProof/>
          <w:sz w:val="24"/>
          <w:szCs w:val="24"/>
        </w:rPr>
        <w:t xml:space="preserve">P </w:t>
      </w:r>
      <w:r w:rsidRPr="000E6CD2">
        <w:rPr>
          <w:rFonts w:ascii="Times New Roman" w:hAnsi="Times New Roman" w:cs="Times New Roman"/>
          <w:noProof/>
          <w:sz w:val="24"/>
          <w:szCs w:val="24"/>
        </w:rPr>
        <w:t xml:space="preserve">Singh, </w:t>
      </w:r>
      <w:r w:rsidR="00BD1CA2">
        <w:rPr>
          <w:rFonts w:ascii="Times New Roman" w:hAnsi="Times New Roman" w:cs="Times New Roman"/>
          <w:noProof/>
          <w:sz w:val="24"/>
          <w:szCs w:val="24"/>
        </w:rPr>
        <w:t xml:space="preserve">H </w:t>
      </w:r>
      <w:r w:rsidRPr="000E6CD2">
        <w:rPr>
          <w:rFonts w:ascii="Times New Roman" w:hAnsi="Times New Roman" w:cs="Times New Roman"/>
          <w:noProof/>
          <w:sz w:val="24"/>
          <w:szCs w:val="24"/>
        </w:rPr>
        <w:t xml:space="preserve">Li, </w:t>
      </w:r>
      <w:r w:rsidR="00BD1CA2">
        <w:rPr>
          <w:rFonts w:ascii="Times New Roman" w:hAnsi="Times New Roman" w:cs="Times New Roman"/>
          <w:noProof/>
          <w:sz w:val="24"/>
          <w:szCs w:val="24"/>
        </w:rPr>
        <w:t xml:space="preserve">Q </w:t>
      </w:r>
      <w:r w:rsidRPr="000E6CD2">
        <w:rPr>
          <w:rFonts w:ascii="Times New Roman" w:hAnsi="Times New Roman" w:cs="Times New Roman"/>
          <w:noProof/>
          <w:sz w:val="24"/>
          <w:szCs w:val="24"/>
        </w:rPr>
        <w:t>Song</w:t>
      </w:r>
      <w:r w:rsidR="00BD1CA2">
        <w:rPr>
          <w:rFonts w:ascii="Times New Roman" w:hAnsi="Times New Roman" w:cs="Times New Roman"/>
          <w:noProof/>
          <w:sz w:val="24"/>
          <w:szCs w:val="24"/>
        </w:rPr>
        <w:t>, D</w:t>
      </w:r>
      <w:r w:rsidRPr="000E6CD2">
        <w:rPr>
          <w:rFonts w:ascii="Times New Roman" w:hAnsi="Times New Roman" w:cs="Times New Roman"/>
          <w:noProof/>
          <w:sz w:val="24"/>
          <w:szCs w:val="24"/>
        </w:rPr>
        <w:t xml:space="preserve"> Guo</w:t>
      </w:r>
      <w:r w:rsidR="00BD1CA2">
        <w:rPr>
          <w:rFonts w:ascii="Times New Roman" w:hAnsi="Times New Roman" w:cs="Times New Roman"/>
          <w:noProof/>
          <w:sz w:val="24"/>
          <w:szCs w:val="24"/>
        </w:rPr>
        <w:t>,  MK</w:t>
      </w:r>
      <w:r w:rsidRPr="000E6CD2">
        <w:rPr>
          <w:rFonts w:ascii="Times New Roman" w:hAnsi="Times New Roman" w:cs="Times New Roman"/>
          <w:noProof/>
          <w:sz w:val="24"/>
          <w:szCs w:val="24"/>
        </w:rPr>
        <w:t xml:space="preserve"> Solanki</w:t>
      </w:r>
      <w:r w:rsidR="00BD1CA2">
        <w:rPr>
          <w:rFonts w:ascii="Times New Roman" w:hAnsi="Times New Roman" w:cs="Times New Roman"/>
          <w:noProof/>
          <w:sz w:val="24"/>
          <w:szCs w:val="24"/>
        </w:rPr>
        <w:t>, KK</w:t>
      </w:r>
      <w:r w:rsidRPr="000E6CD2">
        <w:rPr>
          <w:rFonts w:ascii="Times New Roman" w:hAnsi="Times New Roman" w:cs="Times New Roman"/>
          <w:noProof/>
          <w:sz w:val="24"/>
          <w:szCs w:val="24"/>
        </w:rPr>
        <w:t xml:space="preserve"> Verma</w:t>
      </w:r>
      <w:r w:rsidR="00BD1CA2">
        <w:rPr>
          <w:rFonts w:ascii="Times New Roman" w:hAnsi="Times New Roman" w:cs="Times New Roman"/>
          <w:noProof/>
          <w:sz w:val="24"/>
          <w:szCs w:val="24"/>
        </w:rPr>
        <w:t>, MK</w:t>
      </w:r>
      <w:r w:rsidRPr="000E6CD2">
        <w:rPr>
          <w:rFonts w:ascii="Times New Roman" w:hAnsi="Times New Roman" w:cs="Times New Roman"/>
          <w:noProof/>
          <w:sz w:val="24"/>
          <w:szCs w:val="24"/>
        </w:rPr>
        <w:t xml:space="preserve"> Malviya</w:t>
      </w:r>
      <w:r w:rsidR="00BD1CA2">
        <w:rPr>
          <w:rFonts w:ascii="Times New Roman" w:hAnsi="Times New Roman" w:cs="Times New Roman"/>
          <w:noProof/>
          <w:sz w:val="24"/>
          <w:szCs w:val="24"/>
        </w:rPr>
        <w:t>, X</w:t>
      </w:r>
      <w:r w:rsidRPr="000E6CD2">
        <w:rPr>
          <w:rFonts w:ascii="Times New Roman" w:hAnsi="Times New Roman" w:cs="Times New Roman"/>
          <w:noProof/>
          <w:sz w:val="24"/>
          <w:szCs w:val="24"/>
        </w:rPr>
        <w:t xml:space="preserve"> Song, </w:t>
      </w:r>
      <w:r w:rsidR="00BD1CA2">
        <w:rPr>
          <w:rFonts w:ascii="Times New Roman" w:hAnsi="Times New Roman" w:cs="Times New Roman"/>
          <w:noProof/>
          <w:sz w:val="24"/>
          <w:szCs w:val="24"/>
        </w:rPr>
        <w:t xml:space="preserve">P </w:t>
      </w:r>
      <w:r w:rsidRPr="000E6CD2">
        <w:rPr>
          <w:rFonts w:ascii="Times New Roman" w:hAnsi="Times New Roman" w:cs="Times New Roman"/>
          <w:noProof/>
          <w:sz w:val="24"/>
          <w:szCs w:val="24"/>
        </w:rPr>
        <w:t>Lakshmanan</w:t>
      </w:r>
      <w:r w:rsidR="00BD1CA2">
        <w:rPr>
          <w:rFonts w:ascii="Times New Roman" w:hAnsi="Times New Roman" w:cs="Times New Roman"/>
          <w:noProof/>
          <w:sz w:val="24"/>
          <w:szCs w:val="24"/>
        </w:rPr>
        <w:t>, L</w:t>
      </w:r>
      <w:r w:rsidRPr="000E6CD2">
        <w:rPr>
          <w:rFonts w:ascii="Times New Roman" w:hAnsi="Times New Roman" w:cs="Times New Roman"/>
          <w:noProof/>
          <w:sz w:val="24"/>
          <w:szCs w:val="24"/>
        </w:rPr>
        <w:t xml:space="preserve"> Yang </w:t>
      </w:r>
      <w:r w:rsidR="00BD1CA2">
        <w:rPr>
          <w:rFonts w:ascii="Times New Roman" w:hAnsi="Times New Roman" w:cs="Times New Roman"/>
          <w:noProof/>
          <w:sz w:val="24"/>
          <w:szCs w:val="24"/>
        </w:rPr>
        <w:t>(</w:t>
      </w:r>
      <w:r w:rsidRPr="000E6CD2">
        <w:rPr>
          <w:rFonts w:ascii="Times New Roman" w:hAnsi="Times New Roman" w:cs="Times New Roman"/>
          <w:noProof/>
          <w:sz w:val="24"/>
          <w:szCs w:val="24"/>
        </w:rPr>
        <w:t>2020</w:t>
      </w:r>
      <w:r w:rsidR="00BD1CA2">
        <w:rPr>
          <w:rFonts w:ascii="Times New Roman" w:hAnsi="Times New Roman" w:cs="Times New Roman"/>
          <w:noProof/>
          <w:sz w:val="24"/>
          <w:szCs w:val="24"/>
        </w:rPr>
        <w:t>)</w:t>
      </w:r>
      <w:r w:rsidRPr="000E6CD2">
        <w:rPr>
          <w:rFonts w:ascii="Times New Roman" w:hAnsi="Times New Roman" w:cs="Times New Roman"/>
          <w:noProof/>
          <w:sz w:val="24"/>
          <w:szCs w:val="24"/>
        </w:rPr>
        <w:t xml:space="preserve">. Diversity of nitrogen-fixing rhizobacteria associated with sugarcane : a comprehensive study of plant-microbe interactions for growth enhancement in Saccharum spp. </w:t>
      </w:r>
      <w:r w:rsidRPr="000E6CD2">
        <w:rPr>
          <w:rFonts w:ascii="Times New Roman" w:hAnsi="Times New Roman" w:cs="Times New Roman"/>
          <w:i/>
          <w:iCs/>
          <w:noProof/>
          <w:sz w:val="24"/>
          <w:szCs w:val="24"/>
        </w:rPr>
        <w:t>BMC Plant Biology</w:t>
      </w:r>
      <w:r w:rsidRPr="000E6CD2">
        <w:rPr>
          <w:rFonts w:ascii="Times New Roman" w:hAnsi="Times New Roman" w:cs="Times New Roman"/>
          <w:noProof/>
          <w:sz w:val="24"/>
          <w:szCs w:val="24"/>
        </w:rPr>
        <w:t xml:space="preserve"> </w:t>
      </w:r>
      <w:r w:rsidRPr="000E6CD2">
        <w:rPr>
          <w:rFonts w:ascii="Times New Roman" w:hAnsi="Times New Roman" w:cs="Times New Roman"/>
          <w:i/>
          <w:iCs/>
          <w:noProof/>
          <w:sz w:val="24"/>
          <w:szCs w:val="24"/>
        </w:rPr>
        <w:t>20</w:t>
      </w:r>
      <w:r w:rsidRPr="000E6CD2">
        <w:rPr>
          <w:rFonts w:ascii="Times New Roman" w:hAnsi="Times New Roman" w:cs="Times New Roman"/>
          <w:noProof/>
          <w:sz w:val="24"/>
          <w:szCs w:val="24"/>
        </w:rPr>
        <w:t>(220): 1–22. https://doi.org/10.1186/s12870-020-02400-9</w:t>
      </w:r>
    </w:p>
    <w:p w14:paraId="3C0BDFD5" w14:textId="788A3F15" w:rsidR="002F607B" w:rsidRPr="000E6CD2" w:rsidRDefault="002F607B" w:rsidP="000E6C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noProof/>
          <w:sz w:val="24"/>
          <w:szCs w:val="24"/>
        </w:rPr>
        <w:t>Stackebrandt E</w:t>
      </w:r>
      <w:r w:rsidR="00BD1CA2">
        <w:rPr>
          <w:rFonts w:ascii="Times New Roman" w:hAnsi="Times New Roman" w:cs="Times New Roman"/>
          <w:noProof/>
          <w:sz w:val="24"/>
          <w:szCs w:val="24"/>
        </w:rPr>
        <w:t>, BM</w:t>
      </w:r>
      <w:r w:rsidRPr="000E6CD2">
        <w:rPr>
          <w:rFonts w:ascii="Times New Roman" w:hAnsi="Times New Roman" w:cs="Times New Roman"/>
          <w:noProof/>
          <w:sz w:val="24"/>
          <w:szCs w:val="24"/>
        </w:rPr>
        <w:t xml:space="preserve"> Goebel</w:t>
      </w:r>
      <w:r w:rsidR="00BD1CA2">
        <w:rPr>
          <w:rFonts w:ascii="Times New Roman" w:hAnsi="Times New Roman" w:cs="Times New Roman"/>
          <w:noProof/>
          <w:sz w:val="24"/>
          <w:szCs w:val="24"/>
        </w:rPr>
        <w:t xml:space="preserve"> (</w:t>
      </w:r>
      <w:r w:rsidRPr="000E6CD2">
        <w:rPr>
          <w:rFonts w:ascii="Times New Roman" w:hAnsi="Times New Roman" w:cs="Times New Roman"/>
          <w:noProof/>
          <w:sz w:val="24"/>
          <w:szCs w:val="24"/>
        </w:rPr>
        <w:t>1994</w:t>
      </w:r>
      <w:r w:rsidR="00BD1CA2">
        <w:rPr>
          <w:rFonts w:ascii="Times New Roman" w:hAnsi="Times New Roman" w:cs="Times New Roman"/>
          <w:noProof/>
          <w:sz w:val="24"/>
          <w:szCs w:val="24"/>
        </w:rPr>
        <w:t>)</w:t>
      </w:r>
      <w:r w:rsidRPr="000E6CD2">
        <w:rPr>
          <w:rFonts w:ascii="Times New Roman" w:hAnsi="Times New Roman" w:cs="Times New Roman"/>
          <w:noProof/>
          <w:sz w:val="24"/>
          <w:szCs w:val="24"/>
        </w:rPr>
        <w:t xml:space="preserve">. Taxonomic Note : A Place for DNA-DNA reassociation and s rRNA sequence analysis in the present species definition in bacteriology. </w:t>
      </w:r>
      <w:r w:rsidRPr="000E6CD2">
        <w:rPr>
          <w:rFonts w:ascii="Times New Roman" w:hAnsi="Times New Roman" w:cs="Times New Roman"/>
          <w:i/>
          <w:iCs/>
          <w:noProof/>
          <w:sz w:val="24"/>
          <w:szCs w:val="24"/>
        </w:rPr>
        <w:t xml:space="preserve">International Journal Systemattic. </w:t>
      </w:r>
      <w:r w:rsidR="00441F36" w:rsidRPr="000E6CD2">
        <w:rPr>
          <w:rFonts w:ascii="Times New Roman" w:hAnsi="Times New Roman" w:cs="Times New Roman"/>
          <w:i/>
          <w:iCs/>
          <w:noProof/>
          <w:sz w:val="24"/>
          <w:szCs w:val="24"/>
        </w:rPr>
        <w:t>Bacteriology</w:t>
      </w:r>
      <w:r w:rsidRPr="000E6CD2">
        <w:rPr>
          <w:rFonts w:ascii="Times New Roman" w:hAnsi="Times New Roman" w:cs="Times New Roman"/>
          <w:noProof/>
          <w:sz w:val="24"/>
          <w:szCs w:val="24"/>
        </w:rPr>
        <w:t xml:space="preserve"> 44(4): 846–849</w:t>
      </w:r>
    </w:p>
    <w:p w14:paraId="3D792EC4" w14:textId="72DF3892" w:rsidR="002F607B" w:rsidRPr="000E6CD2" w:rsidRDefault="002F607B" w:rsidP="000E6C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noProof/>
          <w:color w:val="000000" w:themeColor="text1"/>
          <w:sz w:val="24"/>
          <w:szCs w:val="24"/>
        </w:rPr>
        <w:t xml:space="preserve">Zhang J, </w:t>
      </w:r>
      <w:r w:rsidR="00BD1CA2">
        <w:rPr>
          <w:rFonts w:ascii="Times New Roman" w:hAnsi="Times New Roman" w:cs="Times New Roman"/>
          <w:noProof/>
          <w:color w:val="000000" w:themeColor="text1"/>
          <w:sz w:val="24"/>
          <w:szCs w:val="24"/>
        </w:rPr>
        <w:t xml:space="preserve">P </w:t>
      </w:r>
      <w:r w:rsidRPr="000E6CD2">
        <w:rPr>
          <w:rFonts w:ascii="Times New Roman" w:hAnsi="Times New Roman" w:cs="Times New Roman"/>
          <w:noProof/>
          <w:color w:val="000000" w:themeColor="text1"/>
          <w:sz w:val="24"/>
          <w:szCs w:val="24"/>
        </w:rPr>
        <w:t xml:space="preserve">Wang, </w:t>
      </w:r>
      <w:r w:rsidR="00BD1CA2">
        <w:rPr>
          <w:rFonts w:ascii="Times New Roman" w:hAnsi="Times New Roman" w:cs="Times New Roman"/>
          <w:noProof/>
          <w:color w:val="000000" w:themeColor="text1"/>
          <w:sz w:val="24"/>
          <w:szCs w:val="24"/>
        </w:rPr>
        <w:t xml:space="preserve">L </w:t>
      </w:r>
      <w:r w:rsidRPr="000E6CD2">
        <w:rPr>
          <w:rFonts w:ascii="Times New Roman" w:hAnsi="Times New Roman" w:cs="Times New Roman"/>
          <w:noProof/>
          <w:color w:val="000000" w:themeColor="text1"/>
          <w:sz w:val="24"/>
          <w:szCs w:val="24"/>
        </w:rPr>
        <w:t>Fang</w:t>
      </w:r>
      <w:r w:rsidR="00BD1CA2">
        <w:rPr>
          <w:rFonts w:ascii="Times New Roman" w:hAnsi="Times New Roman" w:cs="Times New Roman"/>
          <w:noProof/>
          <w:color w:val="000000" w:themeColor="text1"/>
          <w:sz w:val="24"/>
          <w:szCs w:val="24"/>
        </w:rPr>
        <w:t>,</w:t>
      </w:r>
      <w:r w:rsidRPr="000E6CD2">
        <w:rPr>
          <w:rFonts w:ascii="Times New Roman" w:hAnsi="Times New Roman" w:cs="Times New Roman"/>
          <w:noProof/>
          <w:color w:val="000000" w:themeColor="text1"/>
          <w:sz w:val="24"/>
          <w:szCs w:val="24"/>
        </w:rPr>
        <w:t xml:space="preserve">  </w:t>
      </w:r>
      <w:r w:rsidR="00BD1CA2">
        <w:rPr>
          <w:rFonts w:ascii="Times New Roman" w:hAnsi="Times New Roman" w:cs="Times New Roman"/>
          <w:noProof/>
          <w:color w:val="000000" w:themeColor="text1"/>
          <w:sz w:val="24"/>
          <w:szCs w:val="24"/>
        </w:rPr>
        <w:t xml:space="preserve">Q </w:t>
      </w:r>
      <w:r w:rsidRPr="000E6CD2">
        <w:rPr>
          <w:rFonts w:ascii="Times New Roman" w:hAnsi="Times New Roman" w:cs="Times New Roman"/>
          <w:noProof/>
          <w:color w:val="000000" w:themeColor="text1"/>
          <w:sz w:val="24"/>
          <w:szCs w:val="24"/>
        </w:rPr>
        <w:t>Zhang</w:t>
      </w:r>
      <w:r w:rsidR="00BD1CA2">
        <w:rPr>
          <w:rFonts w:ascii="Times New Roman" w:hAnsi="Times New Roman" w:cs="Times New Roman"/>
          <w:noProof/>
          <w:color w:val="000000" w:themeColor="text1"/>
          <w:sz w:val="24"/>
          <w:szCs w:val="24"/>
        </w:rPr>
        <w:t>, C</w:t>
      </w:r>
      <w:r w:rsidRPr="000E6CD2">
        <w:rPr>
          <w:rFonts w:ascii="Times New Roman" w:hAnsi="Times New Roman" w:cs="Times New Roman"/>
          <w:noProof/>
          <w:color w:val="000000" w:themeColor="text1"/>
          <w:sz w:val="24"/>
          <w:szCs w:val="24"/>
        </w:rPr>
        <w:t xml:space="preserve"> Yan </w:t>
      </w:r>
      <w:r w:rsidR="00BD1CA2">
        <w:rPr>
          <w:rFonts w:ascii="Times New Roman" w:hAnsi="Times New Roman" w:cs="Times New Roman"/>
          <w:noProof/>
          <w:color w:val="000000" w:themeColor="text1"/>
          <w:sz w:val="24"/>
          <w:szCs w:val="24"/>
        </w:rPr>
        <w:t>(</w:t>
      </w:r>
      <w:r w:rsidRPr="000E6CD2">
        <w:rPr>
          <w:rFonts w:ascii="Times New Roman" w:hAnsi="Times New Roman" w:cs="Times New Roman"/>
          <w:noProof/>
          <w:color w:val="000000" w:themeColor="text1"/>
          <w:sz w:val="24"/>
          <w:szCs w:val="24"/>
        </w:rPr>
        <w:t>2017</w:t>
      </w:r>
      <w:r w:rsidR="00BD1CA2">
        <w:rPr>
          <w:rFonts w:ascii="Times New Roman" w:hAnsi="Times New Roman" w:cs="Times New Roman"/>
          <w:noProof/>
          <w:color w:val="000000" w:themeColor="text1"/>
          <w:sz w:val="24"/>
          <w:szCs w:val="24"/>
        </w:rPr>
        <w:t>)</w:t>
      </w:r>
      <w:r w:rsidRPr="000E6CD2">
        <w:rPr>
          <w:rFonts w:ascii="Times New Roman" w:hAnsi="Times New Roman" w:cs="Times New Roman"/>
          <w:noProof/>
          <w:color w:val="000000" w:themeColor="text1"/>
          <w:sz w:val="24"/>
          <w:szCs w:val="24"/>
        </w:rPr>
        <w:t xml:space="preserve">. </w:t>
      </w:r>
      <w:r w:rsidRPr="000E6CD2">
        <w:rPr>
          <w:rFonts w:ascii="Times New Roman" w:hAnsi="Times New Roman" w:cs="Times New Roman"/>
          <w:color w:val="000000" w:themeColor="text1"/>
          <w:sz w:val="24"/>
          <w:szCs w:val="24"/>
        </w:rPr>
        <w:t xml:space="preserve">Isolation and characterization of phosphate-solubilizing bacteria from mushroom residues and their effect on tomato plant growth promotion. </w:t>
      </w:r>
      <w:r w:rsidRPr="000E6CD2">
        <w:rPr>
          <w:rFonts w:ascii="Times New Roman" w:hAnsi="Times New Roman" w:cs="Times New Roman"/>
          <w:i/>
          <w:iCs/>
          <w:noProof/>
          <w:sz w:val="24"/>
          <w:szCs w:val="24"/>
        </w:rPr>
        <w:t xml:space="preserve">Polish Journal of Microbiology </w:t>
      </w:r>
      <w:r w:rsidRPr="000E6CD2">
        <w:rPr>
          <w:rFonts w:ascii="Times New Roman" w:hAnsi="Times New Roman" w:cs="Times New Roman"/>
          <w:noProof/>
          <w:sz w:val="24"/>
          <w:szCs w:val="24"/>
        </w:rPr>
        <w:t xml:space="preserve"> </w:t>
      </w:r>
      <w:r w:rsidRPr="000E6CD2">
        <w:rPr>
          <w:rFonts w:ascii="Times New Roman" w:hAnsi="Times New Roman" w:cs="Times New Roman"/>
          <w:i/>
          <w:iCs/>
          <w:noProof/>
          <w:sz w:val="24"/>
          <w:szCs w:val="24"/>
        </w:rPr>
        <w:t>66</w:t>
      </w:r>
      <w:r w:rsidRPr="000E6CD2">
        <w:rPr>
          <w:rFonts w:ascii="Times New Roman" w:hAnsi="Times New Roman" w:cs="Times New Roman"/>
          <w:noProof/>
          <w:sz w:val="24"/>
          <w:szCs w:val="24"/>
        </w:rPr>
        <w:t>(1): 57–65</w:t>
      </w:r>
    </w:p>
    <w:p w14:paraId="793BD5C1" w14:textId="0CF382CE" w:rsidR="002F607B" w:rsidRPr="000E6CD2" w:rsidRDefault="002F607B" w:rsidP="000E6C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noProof/>
          <w:sz w:val="24"/>
          <w:szCs w:val="24"/>
        </w:rPr>
        <w:t>Zhu, F,</w:t>
      </w:r>
      <w:r w:rsidR="00BD1CA2">
        <w:rPr>
          <w:rFonts w:ascii="Times New Roman" w:hAnsi="Times New Roman" w:cs="Times New Roman"/>
          <w:noProof/>
          <w:sz w:val="24"/>
          <w:szCs w:val="24"/>
        </w:rPr>
        <w:t xml:space="preserve"> L</w:t>
      </w:r>
      <w:r w:rsidRPr="000E6CD2">
        <w:rPr>
          <w:rFonts w:ascii="Times New Roman" w:hAnsi="Times New Roman" w:cs="Times New Roman"/>
          <w:noProof/>
          <w:sz w:val="24"/>
          <w:szCs w:val="24"/>
        </w:rPr>
        <w:t xml:space="preserve"> Qu, </w:t>
      </w:r>
      <w:r w:rsidR="00BD1CA2">
        <w:rPr>
          <w:rFonts w:ascii="Times New Roman" w:hAnsi="Times New Roman" w:cs="Times New Roman"/>
          <w:noProof/>
          <w:sz w:val="24"/>
          <w:szCs w:val="24"/>
        </w:rPr>
        <w:t xml:space="preserve">X </w:t>
      </w:r>
      <w:r w:rsidRPr="000E6CD2">
        <w:rPr>
          <w:rFonts w:ascii="Times New Roman" w:hAnsi="Times New Roman" w:cs="Times New Roman"/>
          <w:noProof/>
          <w:sz w:val="24"/>
          <w:szCs w:val="24"/>
        </w:rPr>
        <w:t>Hong</w:t>
      </w:r>
      <w:r w:rsidR="00BD1CA2">
        <w:rPr>
          <w:rFonts w:ascii="Times New Roman" w:hAnsi="Times New Roman" w:cs="Times New Roman"/>
          <w:noProof/>
          <w:sz w:val="24"/>
          <w:szCs w:val="24"/>
        </w:rPr>
        <w:t>, X</w:t>
      </w:r>
      <w:r w:rsidRPr="000E6CD2">
        <w:rPr>
          <w:rFonts w:ascii="Times New Roman" w:hAnsi="Times New Roman" w:cs="Times New Roman"/>
          <w:noProof/>
          <w:sz w:val="24"/>
          <w:szCs w:val="24"/>
        </w:rPr>
        <w:t xml:space="preserve"> Sun</w:t>
      </w:r>
      <w:r w:rsidR="00BD1CA2">
        <w:rPr>
          <w:rFonts w:ascii="Times New Roman" w:hAnsi="Times New Roman" w:cs="Times New Roman"/>
          <w:noProof/>
          <w:sz w:val="24"/>
          <w:szCs w:val="24"/>
        </w:rPr>
        <w:t xml:space="preserve"> </w:t>
      </w:r>
      <w:r w:rsidRPr="000E6CD2">
        <w:rPr>
          <w:rFonts w:ascii="Times New Roman" w:hAnsi="Times New Roman" w:cs="Times New Roman"/>
          <w:noProof/>
          <w:sz w:val="24"/>
          <w:szCs w:val="24"/>
        </w:rPr>
        <w:t xml:space="preserve"> </w:t>
      </w:r>
      <w:r w:rsidR="00BD1CA2">
        <w:rPr>
          <w:rFonts w:ascii="Times New Roman" w:hAnsi="Times New Roman" w:cs="Times New Roman"/>
          <w:noProof/>
          <w:sz w:val="24"/>
          <w:szCs w:val="24"/>
        </w:rPr>
        <w:t>(</w:t>
      </w:r>
      <w:r w:rsidRPr="000E6CD2">
        <w:rPr>
          <w:rFonts w:ascii="Times New Roman" w:hAnsi="Times New Roman" w:cs="Times New Roman"/>
          <w:noProof/>
          <w:sz w:val="24"/>
          <w:szCs w:val="24"/>
        </w:rPr>
        <w:t>2011</w:t>
      </w:r>
      <w:r w:rsidR="00BD1CA2">
        <w:rPr>
          <w:rFonts w:ascii="Times New Roman" w:hAnsi="Times New Roman" w:cs="Times New Roman"/>
          <w:noProof/>
          <w:sz w:val="24"/>
          <w:szCs w:val="24"/>
        </w:rPr>
        <w:t>)</w:t>
      </w:r>
      <w:r w:rsidRPr="000E6CD2">
        <w:rPr>
          <w:rFonts w:ascii="Times New Roman" w:hAnsi="Times New Roman" w:cs="Times New Roman"/>
          <w:noProof/>
          <w:sz w:val="24"/>
          <w:szCs w:val="24"/>
        </w:rPr>
        <w:t>. Isolation and characterization of a phosphate-solubilizing halophilic bacterium Kushneria s</w:t>
      </w:r>
      <w:r w:rsidR="00866C5B" w:rsidRPr="000E6CD2">
        <w:rPr>
          <w:rFonts w:ascii="Times New Roman" w:hAnsi="Times New Roman" w:cs="Times New Roman"/>
          <w:noProof/>
          <w:sz w:val="24"/>
          <w:szCs w:val="24"/>
        </w:rPr>
        <w:t>p</w:t>
      </w:r>
      <w:r w:rsidRPr="000E6CD2">
        <w:rPr>
          <w:rFonts w:ascii="Times New Roman" w:hAnsi="Times New Roman" w:cs="Times New Roman"/>
          <w:noProof/>
          <w:sz w:val="24"/>
          <w:szCs w:val="24"/>
        </w:rPr>
        <w:t xml:space="preserve">. YCWA18 from Daqiao Saltern on the Coast of Yellow Sea of China. </w:t>
      </w:r>
      <w:r w:rsidRPr="000E6CD2">
        <w:rPr>
          <w:rFonts w:ascii="Times New Roman" w:hAnsi="Times New Roman" w:cs="Times New Roman"/>
          <w:i/>
          <w:iCs/>
          <w:noProof/>
          <w:sz w:val="24"/>
          <w:szCs w:val="24"/>
        </w:rPr>
        <w:t>Evidence-Based Complementary and Alternative Medicine</w:t>
      </w:r>
      <w:r w:rsidRPr="000E6CD2">
        <w:rPr>
          <w:rFonts w:ascii="Times New Roman" w:hAnsi="Times New Roman" w:cs="Times New Roman"/>
          <w:noProof/>
          <w:sz w:val="24"/>
          <w:szCs w:val="24"/>
        </w:rPr>
        <w:t xml:space="preserve">, </w:t>
      </w:r>
      <w:r w:rsidRPr="000E6CD2">
        <w:rPr>
          <w:rFonts w:ascii="Times New Roman" w:hAnsi="Times New Roman" w:cs="Times New Roman"/>
          <w:i/>
          <w:iCs/>
          <w:noProof/>
          <w:sz w:val="24"/>
          <w:szCs w:val="24"/>
        </w:rPr>
        <w:t>2011</w:t>
      </w:r>
      <w:r w:rsidRPr="000E6CD2">
        <w:rPr>
          <w:rFonts w:ascii="Times New Roman" w:hAnsi="Times New Roman" w:cs="Times New Roman"/>
          <w:noProof/>
          <w:sz w:val="24"/>
          <w:szCs w:val="24"/>
        </w:rPr>
        <w:t>(ID615032), 1–6. https://doi.org/10.1155/2011/615032</w:t>
      </w:r>
    </w:p>
    <w:p w14:paraId="078455C9" w14:textId="67E3FEE6" w:rsidR="002F607B" w:rsidRPr="000E6CD2" w:rsidRDefault="00EC1401" w:rsidP="000E6C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E6CD2">
        <w:rPr>
          <w:rFonts w:ascii="Times New Roman" w:hAnsi="Times New Roman" w:cs="Times New Roman"/>
          <w:noProof/>
          <w:sz w:val="24"/>
          <w:szCs w:val="24"/>
        </w:rPr>
        <w:t>.</w:t>
      </w:r>
    </w:p>
    <w:p w14:paraId="7ADBBF7B" w14:textId="77777777" w:rsidR="002F607B" w:rsidRPr="000E6CD2" w:rsidRDefault="002F607B" w:rsidP="000E6CD2">
      <w:pPr>
        <w:spacing w:after="0" w:line="276" w:lineRule="auto"/>
        <w:jc w:val="both"/>
        <w:rPr>
          <w:rFonts w:ascii="Times New Roman" w:hAnsi="Times New Roman" w:cs="Times New Roman"/>
          <w:sz w:val="24"/>
          <w:szCs w:val="24"/>
        </w:rPr>
      </w:pPr>
      <w:r w:rsidRPr="000E6CD2">
        <w:rPr>
          <w:rFonts w:ascii="Times New Roman" w:hAnsi="Times New Roman" w:cs="Times New Roman"/>
          <w:sz w:val="24"/>
          <w:szCs w:val="24"/>
        </w:rPr>
        <w:fldChar w:fldCharType="end"/>
      </w:r>
    </w:p>
    <w:p w14:paraId="5B4DCC1D" w14:textId="3F2AFDA5" w:rsidR="002F607B" w:rsidRPr="00DA43C9" w:rsidRDefault="00EC1401" w:rsidP="00EC1401">
      <w:pPr>
        <w:tabs>
          <w:tab w:val="left" w:pos="3350"/>
        </w:tabs>
        <w:spacing w:line="276" w:lineRule="auto"/>
        <w:rPr>
          <w:rFonts w:ascii="Times New Roman" w:hAnsi="Times New Roman" w:cs="Times New Roman"/>
        </w:rPr>
      </w:pPr>
      <w:r>
        <w:rPr>
          <w:rFonts w:ascii="Times New Roman" w:hAnsi="Times New Roman" w:cs="Times New Roman"/>
        </w:rPr>
        <w:tab/>
      </w:r>
    </w:p>
    <w:p w14:paraId="115364B1" w14:textId="77777777" w:rsidR="00A37400" w:rsidRDefault="00A37400" w:rsidP="00AD456E"/>
    <w:p w14:paraId="33259175" w14:textId="5C8C797E" w:rsidR="00A37400" w:rsidRPr="002E3141" w:rsidRDefault="00EC1401" w:rsidP="00EC1401">
      <w:pPr>
        <w:tabs>
          <w:tab w:val="left" w:pos="3010"/>
        </w:tabs>
        <w:rPr>
          <w:b/>
          <w:bCs/>
        </w:rPr>
      </w:pPr>
      <w:r>
        <w:tab/>
      </w:r>
    </w:p>
    <w:sectPr w:rsidR="00A37400" w:rsidRPr="002E3141" w:rsidSect="008671A3">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3919F" w14:textId="77777777" w:rsidR="006D5DAC" w:rsidRDefault="006D5DAC">
      <w:pPr>
        <w:spacing w:after="0" w:line="240" w:lineRule="auto"/>
      </w:pPr>
      <w:r>
        <w:separator/>
      </w:r>
    </w:p>
  </w:endnote>
  <w:endnote w:type="continuationSeparator" w:id="0">
    <w:p w14:paraId="3AB4BEEF" w14:textId="77777777" w:rsidR="006D5DAC" w:rsidRDefault="006D5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149088"/>
      <w:docPartObj>
        <w:docPartGallery w:val="Page Numbers (Bottom of Page)"/>
        <w:docPartUnique/>
      </w:docPartObj>
    </w:sdtPr>
    <w:sdtEndPr>
      <w:rPr>
        <w:noProof/>
      </w:rPr>
    </w:sdtEndPr>
    <w:sdtContent>
      <w:p w14:paraId="529C6D3E" w14:textId="77777777" w:rsidR="001C1D78" w:rsidRDefault="001C1D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17D543" w14:textId="77777777" w:rsidR="001C1D78" w:rsidRDefault="001C1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FB424" w14:textId="77777777" w:rsidR="006D5DAC" w:rsidRDefault="006D5DAC">
      <w:pPr>
        <w:spacing w:after="0" w:line="240" w:lineRule="auto"/>
      </w:pPr>
      <w:r>
        <w:separator/>
      </w:r>
    </w:p>
  </w:footnote>
  <w:footnote w:type="continuationSeparator" w:id="0">
    <w:p w14:paraId="49CA6EFF" w14:textId="77777777" w:rsidR="006D5DAC" w:rsidRDefault="006D5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08A3"/>
    <w:multiLevelType w:val="multilevel"/>
    <w:tmpl w:val="3D567B5C"/>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2564" w:hanging="720"/>
      </w:pPr>
      <w:rPr>
        <w:rFonts w:hint="default"/>
        <w:b w:val="0"/>
        <w:bCs w:val="0"/>
        <w:i/>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6F5A2F57"/>
    <w:multiLevelType w:val="multilevel"/>
    <w:tmpl w:val="C4740D18"/>
    <w:lvl w:ilvl="0">
      <w:start w:val="2"/>
      <w:numFmt w:val="decimal"/>
      <w:lvlText w:val="%1"/>
      <w:lvlJc w:val="left"/>
      <w:pPr>
        <w:ind w:left="400" w:hanging="400"/>
      </w:pPr>
      <w:rPr>
        <w:rFonts w:hint="default"/>
      </w:rPr>
    </w:lvl>
    <w:lvl w:ilvl="1">
      <w:start w:val="2"/>
      <w:numFmt w:val="decimal"/>
      <w:lvlText w:val="%1.%2"/>
      <w:lvlJc w:val="left"/>
      <w:pPr>
        <w:ind w:left="580" w:hanging="4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16cid:durableId="2000233545">
    <w:abstractNumId w:val="0"/>
  </w:num>
  <w:num w:numId="2" w16cid:durableId="1626497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143"/>
    <w:rsid w:val="00001E8F"/>
    <w:rsid w:val="000118D9"/>
    <w:rsid w:val="00015CE3"/>
    <w:rsid w:val="000246B0"/>
    <w:rsid w:val="0005183B"/>
    <w:rsid w:val="00065143"/>
    <w:rsid w:val="00076BBD"/>
    <w:rsid w:val="000934C3"/>
    <w:rsid w:val="000A02F4"/>
    <w:rsid w:val="000B15E3"/>
    <w:rsid w:val="000C16D1"/>
    <w:rsid w:val="000C5F92"/>
    <w:rsid w:val="000E4533"/>
    <w:rsid w:val="000E6CD2"/>
    <w:rsid w:val="00110731"/>
    <w:rsid w:val="00112808"/>
    <w:rsid w:val="0012190A"/>
    <w:rsid w:val="001515E7"/>
    <w:rsid w:val="00155B68"/>
    <w:rsid w:val="00161DF5"/>
    <w:rsid w:val="0016657E"/>
    <w:rsid w:val="0017545D"/>
    <w:rsid w:val="00177EAA"/>
    <w:rsid w:val="001B62F0"/>
    <w:rsid w:val="001C1949"/>
    <w:rsid w:val="001C1D78"/>
    <w:rsid w:val="001C7F39"/>
    <w:rsid w:val="001F3F65"/>
    <w:rsid w:val="001F40E3"/>
    <w:rsid w:val="0021562E"/>
    <w:rsid w:val="002222FF"/>
    <w:rsid w:val="00232FB2"/>
    <w:rsid w:val="00233F84"/>
    <w:rsid w:val="00247C6F"/>
    <w:rsid w:val="00266597"/>
    <w:rsid w:val="002A606A"/>
    <w:rsid w:val="002C3F36"/>
    <w:rsid w:val="002D1881"/>
    <w:rsid w:val="002D1C0B"/>
    <w:rsid w:val="002E3141"/>
    <w:rsid w:val="002F438E"/>
    <w:rsid w:val="002F607B"/>
    <w:rsid w:val="00317D31"/>
    <w:rsid w:val="003476BA"/>
    <w:rsid w:val="0035412F"/>
    <w:rsid w:val="0036019F"/>
    <w:rsid w:val="00373B6A"/>
    <w:rsid w:val="00374E03"/>
    <w:rsid w:val="00375E93"/>
    <w:rsid w:val="0037647C"/>
    <w:rsid w:val="0037787D"/>
    <w:rsid w:val="00393C07"/>
    <w:rsid w:val="00395DB6"/>
    <w:rsid w:val="003A33C1"/>
    <w:rsid w:val="003A5A29"/>
    <w:rsid w:val="003D439F"/>
    <w:rsid w:val="003D6270"/>
    <w:rsid w:val="003E5612"/>
    <w:rsid w:val="003F6007"/>
    <w:rsid w:val="004116B8"/>
    <w:rsid w:val="00414C50"/>
    <w:rsid w:val="00424B11"/>
    <w:rsid w:val="00425555"/>
    <w:rsid w:val="00441F36"/>
    <w:rsid w:val="004640D3"/>
    <w:rsid w:val="00481A62"/>
    <w:rsid w:val="004873EC"/>
    <w:rsid w:val="004A2469"/>
    <w:rsid w:val="004A7667"/>
    <w:rsid w:val="004C24DB"/>
    <w:rsid w:val="004F0284"/>
    <w:rsid w:val="004F34EE"/>
    <w:rsid w:val="004F3BD2"/>
    <w:rsid w:val="005046E2"/>
    <w:rsid w:val="00515C95"/>
    <w:rsid w:val="005316CB"/>
    <w:rsid w:val="00540C0D"/>
    <w:rsid w:val="00545522"/>
    <w:rsid w:val="00554D6E"/>
    <w:rsid w:val="005559B4"/>
    <w:rsid w:val="00575A24"/>
    <w:rsid w:val="0059730A"/>
    <w:rsid w:val="005B11AD"/>
    <w:rsid w:val="005B7E4F"/>
    <w:rsid w:val="005C5AD3"/>
    <w:rsid w:val="005D4FDE"/>
    <w:rsid w:val="005E276D"/>
    <w:rsid w:val="005E39C1"/>
    <w:rsid w:val="00605667"/>
    <w:rsid w:val="0061345A"/>
    <w:rsid w:val="00621FB0"/>
    <w:rsid w:val="00645357"/>
    <w:rsid w:val="00654F55"/>
    <w:rsid w:val="0066779C"/>
    <w:rsid w:val="00670E79"/>
    <w:rsid w:val="006744D9"/>
    <w:rsid w:val="00674B09"/>
    <w:rsid w:val="00687758"/>
    <w:rsid w:val="00695D29"/>
    <w:rsid w:val="006971D8"/>
    <w:rsid w:val="006A55C0"/>
    <w:rsid w:val="006D14DC"/>
    <w:rsid w:val="006D5DAC"/>
    <w:rsid w:val="006E415E"/>
    <w:rsid w:val="006E686A"/>
    <w:rsid w:val="006E7DCE"/>
    <w:rsid w:val="0070587B"/>
    <w:rsid w:val="007453D9"/>
    <w:rsid w:val="00757926"/>
    <w:rsid w:val="007758C1"/>
    <w:rsid w:val="00780B74"/>
    <w:rsid w:val="00796557"/>
    <w:rsid w:val="007A3466"/>
    <w:rsid w:val="007A3D07"/>
    <w:rsid w:val="007C64A5"/>
    <w:rsid w:val="007D1D32"/>
    <w:rsid w:val="007F2737"/>
    <w:rsid w:val="007F7866"/>
    <w:rsid w:val="00824282"/>
    <w:rsid w:val="00835AAF"/>
    <w:rsid w:val="00837F43"/>
    <w:rsid w:val="008420BF"/>
    <w:rsid w:val="008534A9"/>
    <w:rsid w:val="00856A4B"/>
    <w:rsid w:val="0085707F"/>
    <w:rsid w:val="00866C5B"/>
    <w:rsid w:val="008671A3"/>
    <w:rsid w:val="008727CA"/>
    <w:rsid w:val="00884ACF"/>
    <w:rsid w:val="00896AEE"/>
    <w:rsid w:val="008A657C"/>
    <w:rsid w:val="008C2D75"/>
    <w:rsid w:val="008C56B4"/>
    <w:rsid w:val="008D6800"/>
    <w:rsid w:val="008E7EA8"/>
    <w:rsid w:val="008F573F"/>
    <w:rsid w:val="0090699F"/>
    <w:rsid w:val="00923288"/>
    <w:rsid w:val="00934D4E"/>
    <w:rsid w:val="009572CB"/>
    <w:rsid w:val="00964F66"/>
    <w:rsid w:val="00975164"/>
    <w:rsid w:val="0098219B"/>
    <w:rsid w:val="0099700F"/>
    <w:rsid w:val="00997727"/>
    <w:rsid w:val="009A720C"/>
    <w:rsid w:val="009F7D47"/>
    <w:rsid w:val="00A12711"/>
    <w:rsid w:val="00A30AF8"/>
    <w:rsid w:val="00A3451A"/>
    <w:rsid w:val="00A3659B"/>
    <w:rsid w:val="00A37400"/>
    <w:rsid w:val="00A659AC"/>
    <w:rsid w:val="00A7641A"/>
    <w:rsid w:val="00A77F15"/>
    <w:rsid w:val="00A80907"/>
    <w:rsid w:val="00A81B69"/>
    <w:rsid w:val="00A83A6D"/>
    <w:rsid w:val="00A9357D"/>
    <w:rsid w:val="00AD2215"/>
    <w:rsid w:val="00AD3AD3"/>
    <w:rsid w:val="00AD456E"/>
    <w:rsid w:val="00AE1FFA"/>
    <w:rsid w:val="00AF0A1C"/>
    <w:rsid w:val="00AF475E"/>
    <w:rsid w:val="00AF616B"/>
    <w:rsid w:val="00B017D2"/>
    <w:rsid w:val="00B3628B"/>
    <w:rsid w:val="00B53DC1"/>
    <w:rsid w:val="00B570F0"/>
    <w:rsid w:val="00B720D7"/>
    <w:rsid w:val="00B93D18"/>
    <w:rsid w:val="00BA37E4"/>
    <w:rsid w:val="00BB54C9"/>
    <w:rsid w:val="00BC31ED"/>
    <w:rsid w:val="00BD1CA2"/>
    <w:rsid w:val="00BF462E"/>
    <w:rsid w:val="00C07E7F"/>
    <w:rsid w:val="00C12324"/>
    <w:rsid w:val="00C23600"/>
    <w:rsid w:val="00C31EDB"/>
    <w:rsid w:val="00C43AD9"/>
    <w:rsid w:val="00C53041"/>
    <w:rsid w:val="00C843AD"/>
    <w:rsid w:val="00C97327"/>
    <w:rsid w:val="00CC7E3A"/>
    <w:rsid w:val="00CD0232"/>
    <w:rsid w:val="00CD6441"/>
    <w:rsid w:val="00CD78D0"/>
    <w:rsid w:val="00CE226E"/>
    <w:rsid w:val="00CF605B"/>
    <w:rsid w:val="00CF6366"/>
    <w:rsid w:val="00D15B6B"/>
    <w:rsid w:val="00D46D19"/>
    <w:rsid w:val="00D665F7"/>
    <w:rsid w:val="00D85352"/>
    <w:rsid w:val="00D90D48"/>
    <w:rsid w:val="00DB4080"/>
    <w:rsid w:val="00DC4342"/>
    <w:rsid w:val="00DF27A9"/>
    <w:rsid w:val="00DF37C7"/>
    <w:rsid w:val="00E06D54"/>
    <w:rsid w:val="00E419F1"/>
    <w:rsid w:val="00E702C4"/>
    <w:rsid w:val="00E71878"/>
    <w:rsid w:val="00E73F3F"/>
    <w:rsid w:val="00E80F1A"/>
    <w:rsid w:val="00EA414C"/>
    <w:rsid w:val="00EC1401"/>
    <w:rsid w:val="00EE1061"/>
    <w:rsid w:val="00EE6037"/>
    <w:rsid w:val="00EE6BDB"/>
    <w:rsid w:val="00EF6213"/>
    <w:rsid w:val="00F03C0C"/>
    <w:rsid w:val="00F15780"/>
    <w:rsid w:val="00F238CA"/>
    <w:rsid w:val="00F2525B"/>
    <w:rsid w:val="00F34072"/>
    <w:rsid w:val="00F348B5"/>
    <w:rsid w:val="00F60CF3"/>
    <w:rsid w:val="00F72935"/>
    <w:rsid w:val="00F8000C"/>
    <w:rsid w:val="00FA3FC8"/>
    <w:rsid w:val="00FC6B16"/>
    <w:rsid w:val="00FD0F9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828A5"/>
  <w15:chartTrackingRefBased/>
  <w15:docId w15:val="{020FF0E1-5E72-473E-89B6-9EF4369A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A374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400"/>
    <w:rPr>
      <w:rFonts w:ascii="Times New Roman" w:eastAsia="Times New Roman" w:hAnsi="Times New Roman" w:cs="Times New Roman"/>
      <w:b/>
      <w:bCs/>
      <w:kern w:val="36"/>
      <w:sz w:val="48"/>
      <w:szCs w:val="48"/>
      <w:lang w:eastAsia="en-ID"/>
    </w:rPr>
  </w:style>
  <w:style w:type="table" w:styleId="GridTable3">
    <w:name w:val="Grid Table 3"/>
    <w:basedOn w:val="TableNormal"/>
    <w:uiPriority w:val="48"/>
    <w:rsid w:val="00A3740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3">
    <w:name w:val="Plain Table 3"/>
    <w:basedOn w:val="TableNormal"/>
    <w:uiPriority w:val="43"/>
    <w:rsid w:val="00A37400"/>
    <w:pPr>
      <w:spacing w:after="0" w:line="240" w:lineRule="auto"/>
    </w:pPr>
    <w:rPr>
      <w:rFonts w:ascii="Calibri" w:eastAsia="Calibri" w:hAnsi="Calibri" w:cs="Times New Roman"/>
      <w:sz w:val="20"/>
      <w:szCs w:val="20"/>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aliases w:val="Heading 3 Char1,List Paragraph1,List Paragraph11,List Paragraph111,List Paragraph2"/>
    <w:basedOn w:val="Normal"/>
    <w:link w:val="ListParagraphChar"/>
    <w:uiPriority w:val="34"/>
    <w:qFormat/>
    <w:rsid w:val="00A37400"/>
    <w:pPr>
      <w:ind w:left="720"/>
      <w:contextualSpacing/>
    </w:pPr>
    <w:rPr>
      <w:rFonts w:ascii="Calibri" w:eastAsia="Calibri" w:hAnsi="Calibri" w:cs="Times New Roman"/>
      <w:lang w:val="en-US"/>
    </w:rPr>
  </w:style>
  <w:style w:type="character" w:customStyle="1" w:styleId="ListParagraphChar">
    <w:name w:val="List Paragraph Char"/>
    <w:aliases w:val="Heading 3 Char1 Char,List Paragraph1 Char,List Paragraph11 Char,List Paragraph111 Char,List Paragraph2 Char"/>
    <w:link w:val="ListParagraph"/>
    <w:uiPriority w:val="34"/>
    <w:rsid w:val="00A37400"/>
    <w:rPr>
      <w:rFonts w:ascii="Calibri" w:eastAsia="Calibri" w:hAnsi="Calibri" w:cs="Times New Roman"/>
      <w:lang w:val="en-US"/>
    </w:rPr>
  </w:style>
  <w:style w:type="paragraph" w:styleId="Footer">
    <w:name w:val="footer"/>
    <w:basedOn w:val="Normal"/>
    <w:link w:val="FooterChar"/>
    <w:uiPriority w:val="99"/>
    <w:unhideWhenUsed/>
    <w:rsid w:val="002F6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07B"/>
  </w:style>
  <w:style w:type="character" w:styleId="Hyperlink">
    <w:name w:val="Hyperlink"/>
    <w:basedOn w:val="DefaultParagraphFont"/>
    <w:unhideWhenUsed/>
    <w:rsid w:val="003A33C1"/>
    <w:rPr>
      <w:color w:val="0563C1" w:themeColor="hyperlink"/>
      <w:u w:val="single"/>
    </w:rPr>
  </w:style>
  <w:style w:type="paragraph" w:customStyle="1" w:styleId="Default">
    <w:name w:val="Default"/>
    <w:rsid w:val="00540C0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
    <w:name w:val="Body Text"/>
    <w:basedOn w:val="Normal"/>
    <w:link w:val="BodyTextChar"/>
    <w:uiPriority w:val="1"/>
    <w:qFormat/>
    <w:rsid w:val="00540C0D"/>
    <w:pPr>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540C0D"/>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72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7CA"/>
  </w:style>
  <w:style w:type="character" w:styleId="UnresolvedMention">
    <w:name w:val="Unresolved Mention"/>
    <w:basedOn w:val="DefaultParagraphFont"/>
    <w:uiPriority w:val="99"/>
    <w:semiHidden/>
    <w:unhideWhenUsed/>
    <w:rsid w:val="00411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C9ADC6B-4347-4C83-80B0-E3F9B754E055}">
  <we:reference id="f78a3046-9e99-4300-aa2b-5814002b01a2" version="1.55.1.0" store="EXCatalog" storeType="EXCatalog"/>
  <we:alternateReferences>
    <we:reference id="WA104382081" version="1.55.1.0" store="en-US" storeType="OMEX"/>
  </we:alternateReferences>
  <we:properties>
    <we:property name="MENDELEY_CITATIONS" value="[]"/>
    <we:property name="MENDELEY_CITATIONS_LOCALE_CODE" value="&quot;en-US&quot;"/>
    <we:property name="MENDELEY_CITATIONS_STYLE" value="{&quot;id&quot;:&quot;https://www.zotero.org/styles/the-new-iraqi-journal-of-medicine&quot;,&quot;title&quot;:&quot;The New Iraqi Journal of Medicin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A90B6-AE1A-4965-BDEF-93B3D9CB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2499</TotalTime>
  <Pages>26</Pages>
  <Words>8350</Words>
  <Characters>37409</Characters>
  <Application>Microsoft Office Word</Application>
  <DocSecurity>0</DocSecurity>
  <Lines>4676</Lines>
  <Paragraphs>4159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BRIN-CGZZ1T3</cp:lastModifiedBy>
  <cp:revision>7</cp:revision>
  <cp:lastPrinted>2023-06-23T07:15:00Z</cp:lastPrinted>
  <dcterms:created xsi:type="dcterms:W3CDTF">2023-06-24T09:54:00Z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3b189a8780ef8a297e3aea3b68010589f2cdff058590778c85e8f9aa4b0d29e7</vt:lpwstr>
  </property>
</Properties>
</file>