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3E1" w:rsidRPr="00942862" w:rsidRDefault="009653E1" w:rsidP="009653E1">
      <w:pPr>
        <w:spacing w:line="480" w:lineRule="auto"/>
        <w:jc w:val="both"/>
        <w:rPr>
          <w:rFonts w:ascii="Times New Roman" w:hAnsi="Times New Roman" w:cs="Times New Roman"/>
          <w:b/>
          <w:bCs/>
          <w:color w:val="212529"/>
          <w:shd w:val="clear" w:color="auto" w:fill="FFFFFF"/>
        </w:rPr>
      </w:pPr>
      <w:r w:rsidRPr="00942862">
        <w:rPr>
          <w:rFonts w:ascii="Times New Roman" w:hAnsi="Times New Roman" w:cs="Times New Roman"/>
          <w:b/>
          <w:bCs/>
          <w:color w:val="212529"/>
          <w:shd w:val="clear" w:color="auto" w:fill="FFFFFF"/>
        </w:rPr>
        <w:t>Manuscript type: original article</w:t>
      </w:r>
    </w:p>
    <w:p w:rsidR="009653E1" w:rsidRPr="00942862" w:rsidRDefault="009653E1" w:rsidP="009653E1">
      <w:pPr>
        <w:spacing w:line="480" w:lineRule="auto"/>
        <w:rPr>
          <w:rFonts w:ascii="Times New Roman" w:hAnsi="Times New Roman" w:cs="Times New Roman"/>
          <w:sz w:val="24"/>
          <w:szCs w:val="24"/>
        </w:rPr>
      </w:pPr>
      <w:r w:rsidRPr="00942862">
        <w:rPr>
          <w:rFonts w:ascii="Times New Roman" w:hAnsi="Times New Roman" w:cs="Times New Roman"/>
          <w:b/>
          <w:bCs/>
          <w:color w:val="212529"/>
          <w:shd w:val="clear" w:color="auto" w:fill="FFFFFF"/>
        </w:rPr>
        <w:t xml:space="preserve">Title </w:t>
      </w:r>
      <w:proofErr w:type="spellStart"/>
      <w:r w:rsidRPr="00942862">
        <w:rPr>
          <w:rFonts w:ascii="Times New Roman" w:hAnsi="Times New Roman" w:cs="Times New Roman"/>
          <w:sz w:val="24"/>
          <w:szCs w:val="24"/>
        </w:rPr>
        <w:t>Ets</w:t>
      </w:r>
      <w:proofErr w:type="spellEnd"/>
      <w:r w:rsidRPr="00942862">
        <w:rPr>
          <w:rFonts w:ascii="Times New Roman" w:hAnsi="Times New Roman" w:cs="Times New Roman"/>
          <w:sz w:val="24"/>
          <w:szCs w:val="24"/>
        </w:rPr>
        <w:t xml:space="preserve"> proteins significance in breast cancer progression: a meta-analysis.</w:t>
      </w:r>
    </w:p>
    <w:p w:rsidR="009653E1" w:rsidRPr="00942862" w:rsidRDefault="009653E1" w:rsidP="009653E1">
      <w:pPr>
        <w:spacing w:line="480" w:lineRule="auto"/>
        <w:rPr>
          <w:rFonts w:ascii="Times New Roman" w:hAnsi="Times New Roman" w:cs="Times New Roman"/>
          <w:b/>
          <w:bCs/>
          <w:color w:val="212529"/>
          <w:shd w:val="clear" w:color="auto" w:fill="FFFFFF"/>
        </w:rPr>
      </w:pPr>
      <w:r w:rsidRPr="00942862">
        <w:rPr>
          <w:rFonts w:ascii="Times New Roman" w:hAnsi="Times New Roman" w:cs="Times New Roman"/>
          <w:b/>
          <w:bCs/>
          <w:color w:val="212529"/>
          <w:shd w:val="clear" w:color="auto" w:fill="FFFFFF"/>
        </w:rPr>
        <w:t xml:space="preserve">Running Title: </w:t>
      </w:r>
      <w:proofErr w:type="spellStart"/>
      <w:r w:rsidRPr="00942862">
        <w:rPr>
          <w:rFonts w:ascii="Times New Roman" w:hAnsi="Times New Roman" w:cs="Times New Roman"/>
          <w:sz w:val="24"/>
          <w:szCs w:val="24"/>
        </w:rPr>
        <w:t>Ets</w:t>
      </w:r>
      <w:proofErr w:type="spellEnd"/>
      <w:r w:rsidRPr="00942862">
        <w:rPr>
          <w:rFonts w:ascii="Times New Roman" w:hAnsi="Times New Roman" w:cs="Times New Roman"/>
          <w:sz w:val="24"/>
          <w:szCs w:val="24"/>
        </w:rPr>
        <w:t xml:space="preserve"> protein in Breast cancer</w:t>
      </w:r>
    </w:p>
    <w:p w:rsidR="009653E1" w:rsidRPr="00942862" w:rsidRDefault="009653E1" w:rsidP="009653E1">
      <w:pPr>
        <w:spacing w:line="480" w:lineRule="auto"/>
        <w:rPr>
          <w:rFonts w:ascii="Times New Roman" w:hAnsi="Times New Roman" w:cs="Times New Roman"/>
          <w:sz w:val="24"/>
          <w:szCs w:val="24"/>
        </w:rPr>
      </w:pPr>
      <w:r w:rsidRPr="00942862">
        <w:rPr>
          <w:rFonts w:ascii="Times New Roman" w:hAnsi="Times New Roman" w:cs="Times New Roman"/>
          <w:b/>
          <w:bCs/>
          <w:color w:val="212529"/>
          <w:shd w:val="clear" w:color="auto" w:fill="FFFFFF"/>
        </w:rPr>
        <w:t>Authors:</w:t>
      </w:r>
      <w:r w:rsidRPr="00942862">
        <w:rPr>
          <w:rFonts w:ascii="Times New Roman" w:hAnsi="Times New Roman" w:cs="Times New Roman"/>
          <w:sz w:val="24"/>
          <w:szCs w:val="24"/>
        </w:rPr>
        <w:t xml:space="preserve"> </w:t>
      </w:r>
    </w:p>
    <w:p w:rsidR="009653E1" w:rsidRDefault="009653E1" w:rsidP="009653E1">
      <w:pPr>
        <w:spacing w:line="480" w:lineRule="auto"/>
        <w:rPr>
          <w:rFonts w:ascii="Segoe UI" w:hAnsi="Segoe UI" w:cs="Segoe UI"/>
          <w:b/>
          <w:bCs/>
          <w:color w:val="212529"/>
          <w:shd w:val="clear" w:color="auto" w:fill="FFFFFF"/>
        </w:rPr>
      </w:pPr>
      <w:r>
        <w:rPr>
          <w:rFonts w:ascii="Times New Roman" w:hAnsi="Times New Roman" w:cs="Times New Roman"/>
          <w:sz w:val="24"/>
          <w:szCs w:val="24"/>
        </w:rPr>
        <w:t xml:space="preserve">Sidra </w:t>
      </w:r>
      <w:proofErr w:type="spellStart"/>
      <w:proofErr w:type="gramStart"/>
      <w:r>
        <w:rPr>
          <w:rFonts w:ascii="Times New Roman" w:hAnsi="Times New Roman" w:cs="Times New Roman"/>
          <w:sz w:val="24"/>
          <w:szCs w:val="24"/>
        </w:rPr>
        <w:t>Mumtaz</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Writing, software analysis, </w:t>
      </w:r>
      <w:r w:rsidR="00942862">
        <w:rPr>
          <w:rFonts w:ascii="Times New Roman" w:hAnsi="Times New Roman" w:cs="Times New Roman"/>
          <w:sz w:val="24"/>
          <w:szCs w:val="24"/>
        </w:rPr>
        <w:t>methodology</w:t>
      </w:r>
    </w:p>
    <w:p w:rsidR="009653E1" w:rsidRDefault="009653E1" w:rsidP="009653E1">
      <w:pPr>
        <w:spacing w:line="480" w:lineRule="auto"/>
        <w:rPr>
          <w:rFonts w:ascii="Times New Roman" w:hAnsi="Times New Roman" w:cs="Times New Roman"/>
          <w:sz w:val="24"/>
          <w:szCs w:val="24"/>
        </w:rPr>
      </w:pPr>
      <w:r>
        <w:rPr>
          <w:rFonts w:ascii="Times New Roman" w:hAnsi="Times New Roman" w:cs="Times New Roman"/>
          <w:sz w:val="24"/>
          <w:szCs w:val="24"/>
        </w:rPr>
        <w:t xml:space="preserve">Sidra </w:t>
      </w:r>
      <w:proofErr w:type="spellStart"/>
      <w:r>
        <w:rPr>
          <w:rFonts w:ascii="Times New Roman" w:hAnsi="Times New Roman" w:cs="Times New Roman"/>
          <w:sz w:val="24"/>
          <w:szCs w:val="24"/>
        </w:rPr>
        <w:t>Arshad</w:t>
      </w:r>
      <w:proofErr w:type="spellEnd"/>
      <w:r>
        <w:rPr>
          <w:rFonts w:ascii="Times New Roman" w:hAnsi="Times New Roman" w:cs="Times New Roman"/>
          <w:sz w:val="24"/>
          <w:szCs w:val="24"/>
        </w:rPr>
        <w:t>: literature search, software analysis</w:t>
      </w:r>
    </w:p>
    <w:p w:rsidR="00387330" w:rsidRDefault="009653E1" w:rsidP="009653E1">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Naila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Malkani</w:t>
      </w:r>
      <w:proofErr w:type="spellEnd"/>
      <w:r>
        <w:rPr>
          <w:rFonts w:ascii="Times New Roman" w:hAnsi="Times New Roman" w:cs="Times New Roman"/>
          <w:sz w:val="24"/>
          <w:szCs w:val="24"/>
        </w:rPr>
        <w:t>: Conceptualization, study design and supervision</w:t>
      </w:r>
    </w:p>
    <w:p w:rsidR="00387330" w:rsidRDefault="00261685" w:rsidP="009653E1">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Department of Zoology</w:t>
      </w:r>
      <w:r w:rsidR="009653E1">
        <w:rPr>
          <w:rFonts w:ascii="Times New Roman" w:hAnsi="Times New Roman" w:cs="Times New Roman"/>
          <w:sz w:val="24"/>
          <w:szCs w:val="24"/>
        </w:rPr>
        <w:t xml:space="preserve">, </w:t>
      </w:r>
      <w:r w:rsidR="0094625B">
        <w:rPr>
          <w:rFonts w:ascii="Times New Roman" w:hAnsi="Times New Roman" w:cs="Times New Roman"/>
          <w:sz w:val="24"/>
          <w:szCs w:val="24"/>
        </w:rPr>
        <w:t xml:space="preserve">GC University, </w:t>
      </w:r>
      <w:proofErr w:type="spellStart"/>
      <w:r w:rsidR="009653E1">
        <w:rPr>
          <w:rFonts w:ascii="Times New Roman" w:hAnsi="Times New Roman" w:cs="Times New Roman"/>
          <w:sz w:val="24"/>
          <w:szCs w:val="24"/>
        </w:rPr>
        <w:t>Katchery</w:t>
      </w:r>
      <w:proofErr w:type="spellEnd"/>
      <w:r w:rsidR="009653E1">
        <w:rPr>
          <w:rFonts w:ascii="Times New Roman" w:hAnsi="Times New Roman" w:cs="Times New Roman"/>
          <w:sz w:val="24"/>
          <w:szCs w:val="24"/>
        </w:rPr>
        <w:t xml:space="preserve"> </w:t>
      </w:r>
      <w:r>
        <w:rPr>
          <w:rFonts w:ascii="Times New Roman" w:hAnsi="Times New Roman" w:cs="Times New Roman"/>
          <w:sz w:val="24"/>
          <w:szCs w:val="24"/>
        </w:rPr>
        <w:t>Road, Lahore, Pakistan.</w:t>
      </w:r>
      <w:proofErr w:type="gramEnd"/>
    </w:p>
    <w:p w:rsidR="00387330" w:rsidRDefault="00261685">
      <w:pPr>
        <w:spacing w:line="480" w:lineRule="auto"/>
        <w:rPr>
          <w:rFonts w:ascii="Times New Roman" w:hAnsi="Times New Roman" w:cs="Times New Roman"/>
          <w:b/>
          <w:sz w:val="24"/>
          <w:szCs w:val="24"/>
        </w:rPr>
      </w:pPr>
      <w:r>
        <w:rPr>
          <w:rFonts w:ascii="Times New Roman" w:hAnsi="Times New Roman" w:cs="Times New Roman"/>
          <w:b/>
          <w:sz w:val="24"/>
          <w:szCs w:val="24"/>
        </w:rPr>
        <w:t>Corresponding Author:</w:t>
      </w:r>
    </w:p>
    <w:p w:rsidR="00387330" w:rsidRDefault="00261685">
      <w:pPr>
        <w:spacing w:line="48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Dr. </w:t>
      </w:r>
      <w:proofErr w:type="spellStart"/>
      <w:r>
        <w:rPr>
          <w:rFonts w:ascii="Times New Roman" w:hAnsi="Times New Roman" w:cs="Times New Roman"/>
          <w:sz w:val="24"/>
          <w:szCs w:val="24"/>
          <w:lang w:val="fr-FR"/>
        </w:rPr>
        <w:t>Naila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Malkani</w:t>
      </w:r>
      <w:proofErr w:type="spellEnd"/>
    </w:p>
    <w:p w:rsidR="00387330" w:rsidRDefault="00261685">
      <w:pPr>
        <w:spacing w:line="48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Assistant </w:t>
      </w:r>
      <w:proofErr w:type="spellStart"/>
      <w:r>
        <w:rPr>
          <w:rFonts w:ascii="Times New Roman" w:hAnsi="Times New Roman" w:cs="Times New Roman"/>
          <w:sz w:val="24"/>
          <w:szCs w:val="24"/>
          <w:lang w:val="fr-FR"/>
        </w:rPr>
        <w:t>Professor</w:t>
      </w:r>
      <w:proofErr w:type="spellEnd"/>
      <w:r>
        <w:rPr>
          <w:rFonts w:ascii="Times New Roman" w:hAnsi="Times New Roman" w:cs="Times New Roman"/>
          <w:sz w:val="24"/>
          <w:szCs w:val="24"/>
          <w:lang w:val="fr-FR"/>
        </w:rPr>
        <w:t>,</w:t>
      </w:r>
    </w:p>
    <w:p w:rsidR="00387330" w:rsidRDefault="00261685">
      <w:pPr>
        <w:spacing w:line="480" w:lineRule="auto"/>
        <w:rPr>
          <w:rFonts w:ascii="Times New Roman" w:hAnsi="Times New Roman" w:cs="Times New Roman"/>
          <w:sz w:val="24"/>
          <w:szCs w:val="24"/>
        </w:rPr>
      </w:pPr>
      <w:r>
        <w:rPr>
          <w:rFonts w:ascii="Times New Roman" w:hAnsi="Times New Roman" w:cs="Times New Roman"/>
          <w:sz w:val="24"/>
          <w:szCs w:val="24"/>
        </w:rPr>
        <w:t>Department of Zoology,</w:t>
      </w:r>
    </w:p>
    <w:p w:rsidR="00387330" w:rsidRDefault="00261685">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GC University, Lahore, Pakistan.</w:t>
      </w:r>
      <w:proofErr w:type="gramEnd"/>
    </w:p>
    <w:p w:rsidR="00387330" w:rsidRDefault="00261685">
      <w:pPr>
        <w:spacing w:line="48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Email: </w:t>
      </w:r>
      <w:hyperlink r:id="rId10" w:history="1">
        <w:r>
          <w:rPr>
            <w:rStyle w:val="Hyperlink"/>
            <w:rFonts w:ascii="Times New Roman" w:hAnsi="Times New Roman" w:cs="Times New Roman"/>
            <w:sz w:val="24"/>
            <w:szCs w:val="24"/>
            <w:lang w:val="fr-FR"/>
          </w:rPr>
          <w:t>nailamalkani@gcu.edu.pk</w:t>
        </w:r>
      </w:hyperlink>
    </w:p>
    <w:p w:rsidR="00387330" w:rsidRDefault="00261685">
      <w:pPr>
        <w:spacing w:line="480" w:lineRule="auto"/>
        <w:rPr>
          <w:rFonts w:ascii="Times New Roman" w:hAnsi="Times New Roman" w:cs="Times New Roman"/>
          <w:sz w:val="24"/>
          <w:szCs w:val="24"/>
          <w:lang w:val="fr-FR"/>
        </w:rPr>
      </w:pPr>
      <w:r>
        <w:rPr>
          <w:rFonts w:ascii="Times New Roman" w:hAnsi="Times New Roman" w:cs="Times New Roman"/>
          <w:sz w:val="24"/>
          <w:szCs w:val="24"/>
          <w:lang w:val="fr-FR"/>
        </w:rPr>
        <w:t>Contact: +923331491708</w:t>
      </w:r>
    </w:p>
    <w:p w:rsidR="0094625B" w:rsidRPr="008B3F42" w:rsidRDefault="0094625B" w:rsidP="008B3F42">
      <w:pPr>
        <w:spacing w:line="480" w:lineRule="auto"/>
        <w:jc w:val="both"/>
        <w:rPr>
          <w:rFonts w:ascii="Times New Roman" w:hAnsi="Times New Roman" w:cs="Times New Roman"/>
          <w:sz w:val="24"/>
          <w:szCs w:val="24"/>
          <w:lang w:val="fr-FR"/>
        </w:rPr>
      </w:pPr>
      <w:r w:rsidRPr="008B3F42">
        <w:rPr>
          <w:rFonts w:ascii="Times New Roman" w:hAnsi="Times New Roman" w:cs="Times New Roman"/>
          <w:b/>
          <w:bCs/>
          <w:color w:val="212529"/>
          <w:shd w:val="clear" w:color="auto" w:fill="FFFFFF"/>
        </w:rPr>
        <w:t>Novelty statement</w:t>
      </w:r>
      <w:r w:rsidRPr="008B3F42">
        <w:rPr>
          <w:rFonts w:ascii="Times New Roman" w:hAnsi="Times New Roman" w:cs="Times New Roman"/>
          <w:sz w:val="24"/>
          <w:szCs w:val="24"/>
          <w:lang w:val="fr-FR"/>
        </w:rPr>
        <w:t xml:space="preserve">: </w:t>
      </w:r>
      <w:r w:rsidRPr="008B3F42">
        <w:rPr>
          <w:rFonts w:ascii="Times New Roman" w:hAnsi="Times New Roman" w:cs="Times New Roman"/>
        </w:rPr>
        <w:t>In this study we have done a m</w:t>
      </w:r>
      <w:r w:rsidR="008B3F42">
        <w:rPr>
          <w:rFonts w:ascii="Times New Roman" w:hAnsi="Times New Roman" w:cs="Times New Roman"/>
        </w:rPr>
        <w:t xml:space="preserve">eta-analysis for the first time </w:t>
      </w:r>
      <w:r w:rsidRPr="008B3F42">
        <w:rPr>
          <w:rFonts w:ascii="Times New Roman" w:hAnsi="Times New Roman" w:cs="Times New Roman"/>
        </w:rPr>
        <w:t xml:space="preserve">demonstrating the association of </w:t>
      </w:r>
      <w:proofErr w:type="spellStart"/>
      <w:r w:rsidRPr="008B3F42">
        <w:rPr>
          <w:rFonts w:ascii="Times New Roman" w:hAnsi="Times New Roman" w:cs="Times New Roman"/>
        </w:rPr>
        <w:t>Ets</w:t>
      </w:r>
      <w:proofErr w:type="spellEnd"/>
      <w:r w:rsidRPr="008B3F42">
        <w:rPr>
          <w:rFonts w:ascii="Times New Roman" w:hAnsi="Times New Roman" w:cs="Times New Roman"/>
        </w:rPr>
        <w:t xml:space="preserve"> proteins and development of breast cancer. Our results have explained that </w:t>
      </w:r>
      <w:proofErr w:type="spellStart"/>
      <w:r w:rsidRPr="008B3F42">
        <w:rPr>
          <w:rFonts w:ascii="Times New Roman" w:hAnsi="Times New Roman" w:cs="Times New Roman"/>
        </w:rPr>
        <w:t>Ets</w:t>
      </w:r>
      <w:proofErr w:type="spellEnd"/>
      <w:r w:rsidRPr="008B3F42">
        <w:rPr>
          <w:rFonts w:ascii="Times New Roman" w:hAnsi="Times New Roman" w:cs="Times New Roman"/>
        </w:rPr>
        <w:t xml:space="preserve"> factors especially Ets-1 can be associated to the breast cancer. It is important to mention here that expression of these proteins is more significant during the metastasis stage of the disease rather than disease onset.</w:t>
      </w:r>
    </w:p>
    <w:p w:rsidR="00387330" w:rsidRDefault="00387330">
      <w:pPr>
        <w:spacing w:line="480" w:lineRule="auto"/>
        <w:rPr>
          <w:rFonts w:ascii="Times New Roman" w:hAnsi="Times New Roman" w:cs="Times New Roman"/>
          <w:sz w:val="24"/>
          <w:szCs w:val="24"/>
          <w:lang w:val="fr-FR"/>
        </w:rPr>
      </w:pPr>
    </w:p>
    <w:p w:rsidR="00387330" w:rsidRDefault="00387330">
      <w:pPr>
        <w:spacing w:line="480" w:lineRule="auto"/>
        <w:rPr>
          <w:rFonts w:ascii="Times New Roman" w:hAnsi="Times New Roman" w:cs="Times New Roman"/>
          <w:sz w:val="24"/>
          <w:szCs w:val="24"/>
          <w:lang w:val="fr-FR"/>
        </w:rPr>
      </w:pPr>
    </w:p>
    <w:p w:rsidR="00387330" w:rsidRDefault="00387330">
      <w:pPr>
        <w:spacing w:line="480" w:lineRule="auto"/>
        <w:rPr>
          <w:rFonts w:ascii="Times New Roman" w:hAnsi="Times New Roman" w:cs="Times New Roman"/>
          <w:sz w:val="24"/>
          <w:szCs w:val="24"/>
          <w:lang w:val="fr-FR"/>
        </w:rPr>
      </w:pPr>
    </w:p>
    <w:p w:rsidR="00387330" w:rsidRDefault="00387330">
      <w:pPr>
        <w:spacing w:line="480" w:lineRule="auto"/>
        <w:rPr>
          <w:rFonts w:ascii="Times New Roman" w:hAnsi="Times New Roman" w:cs="Times New Roman"/>
          <w:sz w:val="24"/>
          <w:szCs w:val="24"/>
          <w:lang w:val="fr-FR"/>
        </w:rPr>
      </w:pPr>
    </w:p>
    <w:p w:rsidR="00387330" w:rsidRDefault="00387330">
      <w:pPr>
        <w:spacing w:line="480" w:lineRule="auto"/>
        <w:rPr>
          <w:rFonts w:ascii="Times New Roman" w:hAnsi="Times New Roman" w:cs="Times New Roman"/>
          <w:sz w:val="24"/>
          <w:szCs w:val="24"/>
          <w:lang w:val="fr-FR"/>
        </w:rPr>
      </w:pPr>
    </w:p>
    <w:p w:rsidR="00387330" w:rsidRDefault="00387330">
      <w:pPr>
        <w:spacing w:line="480" w:lineRule="auto"/>
        <w:rPr>
          <w:rFonts w:ascii="Times New Roman" w:hAnsi="Times New Roman" w:cs="Times New Roman"/>
          <w:sz w:val="24"/>
          <w:szCs w:val="24"/>
          <w:lang w:val="fr-FR"/>
        </w:rPr>
      </w:pPr>
    </w:p>
    <w:p w:rsidR="00387330" w:rsidRDefault="0094625B">
      <w:pPr>
        <w:pStyle w:val="Heading1"/>
        <w:spacing w:before="0" w:line="480" w:lineRule="auto"/>
        <w:jc w:val="both"/>
        <w:rPr>
          <w:rFonts w:ascii="Times New Roman" w:hAnsi="Times New Roman" w:cs="Times New Roman"/>
          <w:color w:val="auto"/>
          <w:sz w:val="20"/>
          <w:szCs w:val="20"/>
          <w:lang w:val="fr-FR"/>
        </w:rPr>
      </w:pPr>
      <w:r>
        <w:rPr>
          <w:rFonts w:ascii="Times New Roman" w:hAnsi="Times New Roman" w:cs="Times New Roman"/>
          <w:color w:val="auto"/>
          <w:sz w:val="20"/>
          <w:szCs w:val="20"/>
          <w:lang w:val="fr-FR"/>
        </w:rPr>
        <w:t>Abstract</w:t>
      </w:r>
      <w:r w:rsidR="00261685">
        <w:rPr>
          <w:rFonts w:ascii="Times New Roman" w:hAnsi="Times New Roman" w:cs="Times New Roman"/>
          <w:color w:val="auto"/>
          <w:sz w:val="20"/>
          <w:szCs w:val="20"/>
          <w:lang w:val="fr-FR"/>
        </w:rPr>
        <w:t>:</w:t>
      </w:r>
    </w:p>
    <w:p w:rsidR="00387330" w:rsidRDefault="0094625B">
      <w:pPr>
        <w:pStyle w:val="Heading1"/>
        <w:spacing w:before="0" w:line="480" w:lineRule="auto"/>
        <w:jc w:val="both"/>
        <w:rPr>
          <w:rFonts w:ascii="Times New Roman" w:hAnsi="Times New Roman" w:cs="Times New Roman"/>
          <w:b w:val="0"/>
          <w:color w:val="auto"/>
          <w:sz w:val="20"/>
          <w:szCs w:val="32"/>
        </w:rPr>
      </w:pPr>
      <w:r>
        <w:rPr>
          <w:rFonts w:ascii="Times New Roman" w:hAnsi="Times New Roman" w:cs="Times New Roman"/>
          <w:b w:val="0"/>
          <w:color w:val="auto"/>
          <w:sz w:val="20"/>
          <w:szCs w:val="32"/>
        </w:rPr>
        <w:t>Objectives</w:t>
      </w:r>
      <w:r w:rsidR="00261685">
        <w:rPr>
          <w:rFonts w:ascii="Times New Roman" w:hAnsi="Times New Roman" w:cs="Times New Roman"/>
          <w:b w:val="0"/>
          <w:color w:val="auto"/>
          <w:sz w:val="20"/>
          <w:szCs w:val="32"/>
        </w:rPr>
        <w:t xml:space="preserve">: Numerous studies have identified members of </w:t>
      </w:r>
      <w:proofErr w:type="spellStart"/>
      <w:r w:rsidR="00261685">
        <w:rPr>
          <w:rFonts w:ascii="Times New Roman" w:hAnsi="Times New Roman" w:cs="Times New Roman"/>
          <w:b w:val="0"/>
          <w:color w:val="auto"/>
          <w:sz w:val="20"/>
          <w:szCs w:val="32"/>
        </w:rPr>
        <w:t>Ets</w:t>
      </w:r>
      <w:proofErr w:type="spellEnd"/>
      <w:r w:rsidR="00261685">
        <w:rPr>
          <w:rFonts w:ascii="Times New Roman" w:hAnsi="Times New Roman" w:cs="Times New Roman"/>
          <w:b w:val="0"/>
          <w:color w:val="auto"/>
          <w:sz w:val="20"/>
          <w:szCs w:val="32"/>
        </w:rPr>
        <w:t xml:space="preserve"> transcription factors family showing aberrant expression in various stages of tumor formation in breast tissue. However their use as prognostic factor is not very clear. Therefore, a </w:t>
      </w:r>
      <w:proofErr w:type="spellStart"/>
      <w:r w:rsidR="00261685">
        <w:rPr>
          <w:rFonts w:ascii="Times New Roman" w:hAnsi="Times New Roman" w:cs="Times New Roman"/>
          <w:b w:val="0"/>
          <w:color w:val="auto"/>
          <w:sz w:val="20"/>
          <w:szCs w:val="32"/>
        </w:rPr>
        <w:t>metaanalysis</w:t>
      </w:r>
      <w:proofErr w:type="spellEnd"/>
      <w:r w:rsidR="00261685">
        <w:rPr>
          <w:rFonts w:ascii="Times New Roman" w:hAnsi="Times New Roman" w:cs="Times New Roman"/>
          <w:b w:val="0"/>
          <w:color w:val="auto"/>
          <w:sz w:val="20"/>
          <w:szCs w:val="32"/>
        </w:rPr>
        <w:t xml:space="preserve"> was performed to analyze their involvement in breast </w:t>
      </w:r>
      <w:proofErr w:type="spellStart"/>
      <w:r w:rsidR="00261685">
        <w:rPr>
          <w:rFonts w:ascii="Times New Roman" w:hAnsi="Times New Roman" w:cs="Times New Roman"/>
          <w:b w:val="0"/>
          <w:color w:val="auto"/>
          <w:sz w:val="20"/>
          <w:szCs w:val="32"/>
        </w:rPr>
        <w:t>tumorigenesis</w:t>
      </w:r>
      <w:proofErr w:type="spellEnd"/>
      <w:r w:rsidR="00261685">
        <w:rPr>
          <w:rFonts w:ascii="Times New Roman" w:hAnsi="Times New Roman" w:cs="Times New Roman"/>
          <w:b w:val="0"/>
          <w:color w:val="auto"/>
          <w:sz w:val="20"/>
          <w:szCs w:val="32"/>
        </w:rPr>
        <w:t>.</w:t>
      </w:r>
    </w:p>
    <w:p w:rsidR="00387330" w:rsidRDefault="00261685">
      <w:pPr>
        <w:pStyle w:val="Heading1"/>
        <w:spacing w:before="0" w:line="480" w:lineRule="auto"/>
        <w:jc w:val="both"/>
        <w:rPr>
          <w:rFonts w:ascii="Times New Roman" w:hAnsi="Times New Roman" w:cs="Times New Roman"/>
          <w:b w:val="0"/>
          <w:color w:val="auto"/>
          <w:sz w:val="20"/>
          <w:szCs w:val="32"/>
        </w:rPr>
      </w:pPr>
      <w:r>
        <w:rPr>
          <w:rFonts w:ascii="Times New Roman" w:hAnsi="Times New Roman" w:cs="Times New Roman"/>
          <w:b w:val="0"/>
          <w:color w:val="auto"/>
          <w:sz w:val="20"/>
          <w:szCs w:val="32"/>
        </w:rPr>
        <w:t>Methods: A thorough literature search was performed and relevant studies were identified. Random effect model was applied and correlation was calculated using odd ratios (OR) at 95% confidence intervals (CI).</w:t>
      </w:r>
    </w:p>
    <w:p w:rsidR="00387330" w:rsidRDefault="00261685">
      <w:pPr>
        <w:pStyle w:val="Heading1"/>
        <w:spacing w:before="0" w:line="480" w:lineRule="auto"/>
        <w:jc w:val="both"/>
        <w:rPr>
          <w:rFonts w:ascii="Times New Roman" w:hAnsi="Times New Roman" w:cs="Times New Roman"/>
          <w:b w:val="0"/>
          <w:color w:val="auto"/>
          <w:sz w:val="20"/>
          <w:szCs w:val="32"/>
        </w:rPr>
      </w:pPr>
      <w:r>
        <w:rPr>
          <w:rFonts w:ascii="Times New Roman" w:hAnsi="Times New Roman" w:cs="Times New Roman"/>
          <w:b w:val="0"/>
          <w:color w:val="auto"/>
          <w:sz w:val="20"/>
          <w:szCs w:val="32"/>
        </w:rPr>
        <w:t xml:space="preserve">Results: Twenty six studies covering 4553 subjects were included. Combined OR calculated showed a significant relation between </w:t>
      </w:r>
      <w:proofErr w:type="spellStart"/>
      <w:r>
        <w:rPr>
          <w:rFonts w:ascii="Times New Roman" w:hAnsi="Times New Roman" w:cs="Times New Roman"/>
          <w:b w:val="0"/>
          <w:color w:val="auto"/>
          <w:sz w:val="20"/>
          <w:szCs w:val="32"/>
        </w:rPr>
        <w:t>Ets</w:t>
      </w:r>
      <w:proofErr w:type="spellEnd"/>
      <w:r>
        <w:rPr>
          <w:rFonts w:ascii="Times New Roman" w:hAnsi="Times New Roman" w:cs="Times New Roman"/>
          <w:b w:val="0"/>
          <w:color w:val="auto"/>
          <w:sz w:val="20"/>
          <w:szCs w:val="32"/>
        </w:rPr>
        <w:t xml:space="preserve"> factor expression and breast cancer risk (OR=3.185, 95% CI=2.161–4.69, p&lt;0.001). In subgroup analysis Ets-1 over expression was found highly associated (OR=2.149, 95% CI=1.141–4.048, p= 0.018) with breast cancer as compared to other </w:t>
      </w:r>
      <w:proofErr w:type="spellStart"/>
      <w:r>
        <w:rPr>
          <w:rFonts w:ascii="Times New Roman" w:hAnsi="Times New Roman" w:cs="Times New Roman"/>
          <w:b w:val="0"/>
          <w:color w:val="auto"/>
          <w:sz w:val="20"/>
          <w:szCs w:val="32"/>
        </w:rPr>
        <w:t>Ets</w:t>
      </w:r>
      <w:proofErr w:type="spellEnd"/>
      <w:r>
        <w:rPr>
          <w:rFonts w:ascii="Times New Roman" w:hAnsi="Times New Roman" w:cs="Times New Roman"/>
          <w:b w:val="0"/>
          <w:color w:val="auto"/>
          <w:sz w:val="20"/>
          <w:szCs w:val="32"/>
        </w:rPr>
        <w:t xml:space="preserve"> factors. Funnel plots confirmed no publication bias.</w:t>
      </w:r>
    </w:p>
    <w:p w:rsidR="00387330" w:rsidRDefault="00261685">
      <w:pPr>
        <w:pStyle w:val="Heading1"/>
        <w:spacing w:before="0" w:line="480" w:lineRule="auto"/>
        <w:jc w:val="both"/>
        <w:rPr>
          <w:rFonts w:ascii="Times New Roman" w:hAnsi="Times New Roman" w:cs="Times New Roman"/>
          <w:b w:val="0"/>
          <w:color w:val="auto"/>
          <w:sz w:val="20"/>
          <w:szCs w:val="32"/>
        </w:rPr>
      </w:pPr>
      <w:r>
        <w:rPr>
          <w:rFonts w:ascii="Times New Roman" w:hAnsi="Times New Roman" w:cs="Times New Roman"/>
          <w:b w:val="0"/>
          <w:color w:val="auto"/>
          <w:sz w:val="20"/>
          <w:szCs w:val="32"/>
        </w:rPr>
        <w:t xml:space="preserve">Conclusions: Our study suggested </w:t>
      </w:r>
      <w:proofErr w:type="spellStart"/>
      <w:r>
        <w:rPr>
          <w:rFonts w:ascii="Times New Roman" w:hAnsi="Times New Roman" w:cs="Times New Roman"/>
          <w:b w:val="0"/>
          <w:color w:val="auto"/>
          <w:sz w:val="20"/>
          <w:szCs w:val="32"/>
        </w:rPr>
        <w:t>Ets</w:t>
      </w:r>
      <w:proofErr w:type="spellEnd"/>
      <w:r>
        <w:rPr>
          <w:rFonts w:ascii="Times New Roman" w:hAnsi="Times New Roman" w:cs="Times New Roman"/>
          <w:b w:val="0"/>
          <w:color w:val="auto"/>
          <w:sz w:val="20"/>
          <w:szCs w:val="32"/>
        </w:rPr>
        <w:t xml:space="preserve"> over expression (especially Ets-1) might indicate increased progression rate of breast cancer. However, to make conclusive statement further investigations and clinical trials are needed. </w:t>
      </w:r>
    </w:p>
    <w:p w:rsidR="00387330" w:rsidRDefault="00387330">
      <w:pPr>
        <w:spacing w:line="480" w:lineRule="auto"/>
        <w:rPr>
          <w:rFonts w:ascii="Times New Roman" w:hAnsi="Times New Roman" w:cs="Times New Roman"/>
          <w:b/>
        </w:rPr>
      </w:pPr>
    </w:p>
    <w:p w:rsidR="00387330" w:rsidRDefault="00261685">
      <w:pPr>
        <w:spacing w:line="480" w:lineRule="auto"/>
        <w:rPr>
          <w:rFonts w:ascii="Times New Roman" w:hAnsi="Times New Roman" w:cs="Times New Roman"/>
        </w:rPr>
      </w:pPr>
      <w:r>
        <w:rPr>
          <w:rFonts w:ascii="Times New Roman" w:hAnsi="Times New Roman" w:cs="Times New Roman"/>
          <w:b/>
        </w:rPr>
        <w:t>Keywords:</w:t>
      </w:r>
      <w:r>
        <w:rPr>
          <w:rFonts w:ascii="Times New Roman" w:hAnsi="Times New Roman" w:cs="Times New Roman"/>
        </w:rPr>
        <w:t xml:space="preserve"> Meta-analysis; </w:t>
      </w:r>
      <w:proofErr w:type="spellStart"/>
      <w:r>
        <w:rPr>
          <w:rFonts w:ascii="Times New Roman" w:hAnsi="Times New Roman" w:cs="Times New Roman"/>
        </w:rPr>
        <w:t>Ets</w:t>
      </w:r>
      <w:proofErr w:type="spellEnd"/>
      <w:r>
        <w:rPr>
          <w:rFonts w:ascii="Times New Roman" w:hAnsi="Times New Roman" w:cs="Times New Roman"/>
        </w:rPr>
        <w:t xml:space="preserve"> transcription factors; Ets-1; Breast cancer, random analysis model.</w:t>
      </w:r>
    </w:p>
    <w:p w:rsidR="00387330" w:rsidRDefault="00261685">
      <w:pPr>
        <w:pStyle w:val="Heading1"/>
        <w:spacing w:before="0" w:line="480" w:lineRule="auto"/>
        <w:jc w:val="both"/>
        <w:rPr>
          <w:rFonts w:ascii="Times New Roman" w:hAnsi="Times New Roman" w:cs="Times New Roman"/>
          <w:color w:val="auto"/>
          <w:sz w:val="20"/>
          <w:szCs w:val="20"/>
        </w:rPr>
      </w:pPr>
      <w:r>
        <w:rPr>
          <w:rFonts w:ascii="Times New Roman" w:hAnsi="Times New Roman" w:cs="Times New Roman"/>
          <w:color w:val="auto"/>
          <w:sz w:val="20"/>
          <w:szCs w:val="20"/>
        </w:rPr>
        <w:lastRenderedPageBreak/>
        <w:t>Introduction</w:t>
      </w:r>
    </w:p>
    <w:p w:rsidR="00387330" w:rsidRDefault="00261685">
      <w:pPr>
        <w:spacing w:line="480" w:lineRule="auto"/>
        <w:jc w:val="both"/>
        <w:rPr>
          <w:rFonts w:ascii="Times New Roman" w:hAnsi="Times New Roman" w:cs="Times New Roman"/>
          <w:sz w:val="20"/>
          <w:szCs w:val="20"/>
        </w:rPr>
      </w:pPr>
      <w:r>
        <w:rPr>
          <w:rFonts w:ascii="Times New Roman" w:hAnsi="Times New Roman" w:cs="Times New Roman"/>
          <w:sz w:val="20"/>
          <w:szCs w:val="20"/>
        </w:rPr>
        <w:tab/>
        <w:t>Breast cancer is the most common cause of cancer related deaths in women all over the world. It is a multifactorial disease that has many envi</w:t>
      </w:r>
      <w:r w:rsidR="008B3F42">
        <w:rPr>
          <w:rFonts w:ascii="Times New Roman" w:hAnsi="Times New Roman" w:cs="Times New Roman"/>
          <w:sz w:val="20"/>
          <w:szCs w:val="20"/>
        </w:rPr>
        <w:t>ronmental and genetic causes</w:t>
      </w:r>
      <w:r w:rsidR="00B14943" w:rsidRPr="00B14943">
        <w:rPr>
          <w:rFonts w:ascii="Times New Roman" w:hAnsi="Times New Roman" w:cs="Times New Roman"/>
          <w:sz w:val="20"/>
          <w:szCs w:val="20"/>
        </w:rPr>
        <w:t xml:space="preserve"> (</w:t>
      </w:r>
      <w:proofErr w:type="spellStart"/>
      <w:r w:rsidR="00B14943" w:rsidRPr="00B14943">
        <w:rPr>
          <w:rFonts w:ascii="Times New Roman" w:hAnsi="Times New Roman" w:cs="Times New Roman"/>
          <w:sz w:val="20"/>
          <w:szCs w:val="20"/>
        </w:rPr>
        <w:t>Autorino</w:t>
      </w:r>
      <w:proofErr w:type="spellEnd"/>
      <w:r w:rsidR="00B14943">
        <w:rPr>
          <w:rFonts w:ascii="Times New Roman" w:hAnsi="Times New Roman" w:cs="Times New Roman"/>
          <w:sz w:val="20"/>
          <w:szCs w:val="20"/>
        </w:rPr>
        <w:t xml:space="preserve"> et al.</w:t>
      </w:r>
      <w:proofErr w:type="gramStart"/>
      <w:r w:rsidR="00B14943">
        <w:rPr>
          <w:rFonts w:ascii="Times New Roman" w:hAnsi="Times New Roman" w:cs="Times New Roman"/>
          <w:sz w:val="20"/>
          <w:szCs w:val="20"/>
        </w:rPr>
        <w:t>,2007</w:t>
      </w:r>
      <w:proofErr w:type="gramEnd"/>
      <w:r w:rsidR="00B14943">
        <w:rPr>
          <w:rFonts w:ascii="Times New Roman" w:hAnsi="Times New Roman" w:cs="Times New Roman"/>
          <w:sz w:val="20"/>
          <w:szCs w:val="20"/>
        </w:rPr>
        <w:t>)</w:t>
      </w:r>
      <w:r>
        <w:rPr>
          <w:rFonts w:ascii="Times New Roman" w:hAnsi="Times New Roman" w:cs="Times New Roman"/>
          <w:sz w:val="20"/>
          <w:szCs w:val="20"/>
        </w:rPr>
        <w:t xml:space="preserve">. Combination of genetic abnormalities and environmental factors decide about the fate of spreading tumor. Angiogenesis play a critical part in </w:t>
      </w:r>
      <w:proofErr w:type="gramStart"/>
      <w:r>
        <w:rPr>
          <w:rFonts w:ascii="Times New Roman" w:hAnsi="Times New Roman" w:cs="Times New Roman"/>
          <w:sz w:val="20"/>
          <w:szCs w:val="20"/>
        </w:rPr>
        <w:t>metastasizing</w:t>
      </w:r>
      <w:proofErr w:type="gramEnd"/>
      <w:r>
        <w:rPr>
          <w:rFonts w:ascii="Times New Roman" w:hAnsi="Times New Roman" w:cs="Times New Roman"/>
          <w:sz w:val="20"/>
          <w:szCs w:val="20"/>
        </w:rPr>
        <w:t xml:space="preserve"> a cancer as blood vessels are required for the nutrient supply to the growing tumor for s</w:t>
      </w:r>
      <w:r w:rsidR="00B14943">
        <w:rPr>
          <w:rFonts w:ascii="Times New Roman" w:hAnsi="Times New Roman" w:cs="Times New Roman"/>
          <w:sz w:val="20"/>
          <w:szCs w:val="20"/>
        </w:rPr>
        <w:t>tabilization and maintenance (</w:t>
      </w:r>
      <w:proofErr w:type="spellStart"/>
      <w:r w:rsidR="00B14943" w:rsidRPr="006D39CB">
        <w:rPr>
          <w:rFonts w:ascii="Times New Roman" w:hAnsi="Times New Roman" w:cs="Times New Roman"/>
          <w:sz w:val="20"/>
          <w:szCs w:val="20"/>
        </w:rPr>
        <w:t>Anothaisintawee</w:t>
      </w:r>
      <w:proofErr w:type="spellEnd"/>
      <w:r w:rsidR="00B14943" w:rsidRPr="006D39CB">
        <w:rPr>
          <w:rFonts w:ascii="Times New Roman" w:hAnsi="Times New Roman" w:cs="Times New Roman"/>
          <w:sz w:val="20"/>
          <w:szCs w:val="20"/>
        </w:rPr>
        <w:t xml:space="preserve"> et al., 2013)</w:t>
      </w:r>
      <w:r>
        <w:rPr>
          <w:rFonts w:ascii="Times New Roman" w:hAnsi="Times New Roman" w:cs="Times New Roman"/>
          <w:sz w:val="20"/>
          <w:szCs w:val="20"/>
        </w:rPr>
        <w:t xml:space="preserve">. </w:t>
      </w:r>
    </w:p>
    <w:p w:rsidR="00387330" w:rsidRDefault="00261685">
      <w:pPr>
        <w:spacing w:line="480" w:lineRule="auto"/>
        <w:ind w:firstLine="720"/>
        <w:jc w:val="both"/>
        <w:rPr>
          <w:rStyle w:val="nlm-surname"/>
          <w:rFonts w:ascii="Times New Roman" w:hAnsi="Times New Roman" w:cs="Times New Roman"/>
          <w:color w:val="000000"/>
          <w:sz w:val="20"/>
          <w:szCs w:val="20"/>
          <w:shd w:val="clear" w:color="auto" w:fill="FFFFFF"/>
        </w:rPr>
      </w:pPr>
      <w:r>
        <w:rPr>
          <w:rStyle w:val="nlm-surname"/>
          <w:rFonts w:ascii="Times New Roman" w:hAnsi="Times New Roman" w:cs="Times New Roman"/>
          <w:color w:val="000000"/>
          <w:sz w:val="20"/>
          <w:szCs w:val="20"/>
          <w:shd w:val="clear" w:color="auto" w:fill="FFFFFF"/>
        </w:rPr>
        <w:t xml:space="preserve"> An important role in angiogenesis is performed by a family of transcription factors known as ETS family which has significance also in cancer initiation and progression (</w:t>
      </w:r>
      <w:proofErr w:type="spellStart"/>
      <w:r w:rsidR="00B14943">
        <w:rPr>
          <w:rFonts w:ascii="Times New Roman" w:hAnsi="Times New Roman" w:cs="Times New Roman"/>
          <w:sz w:val="20"/>
          <w:szCs w:val="20"/>
        </w:rPr>
        <w:t>Folkman</w:t>
      </w:r>
      <w:proofErr w:type="spellEnd"/>
      <w:r w:rsidR="00B14943">
        <w:rPr>
          <w:rFonts w:ascii="Times New Roman" w:hAnsi="Times New Roman" w:cs="Times New Roman"/>
          <w:sz w:val="20"/>
          <w:szCs w:val="20"/>
        </w:rPr>
        <w:t xml:space="preserve"> et al., 1995)</w:t>
      </w:r>
      <w:r>
        <w:rPr>
          <w:rFonts w:ascii="Times New Roman" w:hAnsi="Times New Roman" w:cs="Times New Roman"/>
          <w:sz w:val="20"/>
          <w:szCs w:val="20"/>
        </w:rPr>
        <w:t>.</w:t>
      </w:r>
      <w:r>
        <w:rPr>
          <w:rStyle w:val="nlm-surname"/>
          <w:rFonts w:ascii="Times New Roman" w:hAnsi="Times New Roman" w:cs="Times New Roman"/>
          <w:color w:val="000000"/>
          <w:sz w:val="20"/>
          <w:szCs w:val="20"/>
          <w:shd w:val="clear" w:color="auto" w:fill="FFFFFF"/>
        </w:rPr>
        <w:t xml:space="preserve"> A number of genes from this family have atypical expression during various stages of breast cancer (</w:t>
      </w:r>
      <w:r w:rsidR="00B14943">
        <w:rPr>
          <w:rFonts w:ascii="Times New Roman" w:hAnsi="Times New Roman" w:cs="Times New Roman"/>
          <w:sz w:val="20"/>
          <w:szCs w:val="20"/>
        </w:rPr>
        <w:t>Hsu et al., 2004)</w:t>
      </w:r>
      <w:r>
        <w:rPr>
          <w:rStyle w:val="nlm-surname"/>
          <w:rFonts w:ascii="Times New Roman" w:hAnsi="Times New Roman" w:cs="Times New Roman"/>
          <w:color w:val="000000"/>
          <w:sz w:val="20"/>
          <w:szCs w:val="20"/>
          <w:shd w:val="clear" w:color="auto" w:fill="FFFFFF"/>
        </w:rPr>
        <w:t>. ETS proteins, a family of mitogen activated protein kinase (MAPK), are highly conserved proteins with a unique winged helix turn helix DNA binding domain (</w:t>
      </w:r>
      <w:r w:rsidR="00B14943">
        <w:rPr>
          <w:rFonts w:ascii="Times New Roman" w:hAnsi="Times New Roman" w:cs="Times New Roman"/>
          <w:sz w:val="20"/>
          <w:szCs w:val="20"/>
        </w:rPr>
        <w:t>Buggy et al., 2006)</w:t>
      </w:r>
      <w:r>
        <w:rPr>
          <w:rStyle w:val="nlm-surname"/>
          <w:rFonts w:ascii="Times New Roman" w:hAnsi="Times New Roman" w:cs="Times New Roman"/>
          <w:color w:val="000000"/>
          <w:sz w:val="20"/>
          <w:szCs w:val="20"/>
          <w:shd w:val="clear" w:color="auto" w:fill="FFFFFF"/>
        </w:rPr>
        <w:t>. ETS is divided into 12 subfamilies or sub groups on the basis of ETS binding domain (EBD) sequence homology. These subgroups are ETS, ERG, PEA3, ETV-2, TCF, GABP, SPI, ELF, ERF, TEL, PDEF and ESE (</w:t>
      </w:r>
      <w:r w:rsidR="00B14943">
        <w:rPr>
          <w:rFonts w:ascii="Times New Roman" w:hAnsi="Times New Roman" w:cs="Times New Roman"/>
          <w:sz w:val="20"/>
          <w:szCs w:val="20"/>
        </w:rPr>
        <w:t>Macleod et al., 1992)</w:t>
      </w:r>
      <w:r>
        <w:rPr>
          <w:rStyle w:val="nlm-surname"/>
          <w:rFonts w:ascii="Times New Roman" w:hAnsi="Times New Roman" w:cs="Times New Roman"/>
          <w:color w:val="000000"/>
          <w:sz w:val="20"/>
          <w:szCs w:val="20"/>
          <w:shd w:val="clear" w:color="auto" w:fill="FFFFFF"/>
        </w:rPr>
        <w:t>.</w:t>
      </w:r>
    </w:p>
    <w:p w:rsidR="00387330" w:rsidRDefault="00261685">
      <w:pPr>
        <w:spacing w:line="480" w:lineRule="auto"/>
        <w:ind w:firstLine="720"/>
        <w:jc w:val="both"/>
        <w:rPr>
          <w:rStyle w:val="nlm-surname"/>
          <w:rFonts w:ascii="Times New Roman" w:hAnsi="Times New Roman" w:cs="Times New Roman"/>
          <w:color w:val="000000"/>
          <w:sz w:val="20"/>
          <w:szCs w:val="20"/>
          <w:shd w:val="clear" w:color="auto" w:fill="FFFFFF"/>
        </w:rPr>
      </w:pPr>
      <w:r>
        <w:rPr>
          <w:rStyle w:val="nlm-surname"/>
          <w:rFonts w:ascii="Times New Roman" w:hAnsi="Times New Roman" w:cs="Times New Roman"/>
          <w:color w:val="000000"/>
          <w:sz w:val="20"/>
          <w:szCs w:val="20"/>
          <w:shd w:val="clear" w:color="auto" w:fill="FFFFFF"/>
        </w:rPr>
        <w:t>The conversion of ETS factors from normal to oncogene is important in cancer progression. Many studies show that about three ETS proteins can bind to one eukaryotic gene at a time. So an individual ETS factor is not related in progression of cancer but a dynamic regulatory network of multiple factors is inv</w:t>
      </w:r>
      <w:r w:rsidR="00B14943">
        <w:rPr>
          <w:rStyle w:val="nlm-surname"/>
          <w:rFonts w:ascii="Times New Roman" w:hAnsi="Times New Roman" w:cs="Times New Roman"/>
          <w:color w:val="000000"/>
          <w:sz w:val="20"/>
          <w:szCs w:val="20"/>
          <w:shd w:val="clear" w:color="auto" w:fill="FFFFFF"/>
        </w:rPr>
        <w:t>olved in disease progression</w:t>
      </w:r>
      <w:r>
        <w:rPr>
          <w:rStyle w:val="nlm-surname"/>
          <w:rFonts w:ascii="Times New Roman" w:hAnsi="Times New Roman" w:cs="Times New Roman"/>
          <w:color w:val="000000"/>
          <w:sz w:val="20"/>
          <w:szCs w:val="20"/>
          <w:shd w:val="clear" w:color="auto" w:fill="FFFFFF"/>
        </w:rPr>
        <w:t xml:space="preserve">. ETS family members are related to breast carcinoma by their increased or reduced expression. This abnormality in expression leads to migration, invasion, angiogenesis, cell growth and adhesion. They interact with other transcriptional factor like p53, N-MYC, GATA and disturb cell homeostasis. Chromosomal alterations and rearrangements like gene amplification, deletions and translocations in ETS family genes lead to abnormal expressions. Several </w:t>
      </w:r>
      <w:proofErr w:type="spellStart"/>
      <w:r>
        <w:rPr>
          <w:rStyle w:val="nlm-surname"/>
          <w:rFonts w:ascii="Times New Roman" w:hAnsi="Times New Roman" w:cs="Times New Roman"/>
          <w:color w:val="000000"/>
          <w:sz w:val="20"/>
          <w:szCs w:val="20"/>
          <w:shd w:val="clear" w:color="auto" w:fill="FFFFFF"/>
        </w:rPr>
        <w:t>dysregulations</w:t>
      </w:r>
      <w:proofErr w:type="spellEnd"/>
      <w:r>
        <w:rPr>
          <w:rStyle w:val="nlm-surname"/>
          <w:rFonts w:ascii="Times New Roman" w:hAnsi="Times New Roman" w:cs="Times New Roman"/>
          <w:color w:val="000000"/>
          <w:sz w:val="20"/>
          <w:szCs w:val="20"/>
          <w:shd w:val="clear" w:color="auto" w:fill="FFFFFF"/>
        </w:rPr>
        <w:t xml:space="preserve"> in breast cancer include </w:t>
      </w:r>
      <w:proofErr w:type="spellStart"/>
      <w:r>
        <w:rPr>
          <w:rStyle w:val="nlm-surname"/>
          <w:rFonts w:ascii="Times New Roman" w:hAnsi="Times New Roman" w:cs="Times New Roman"/>
          <w:color w:val="000000"/>
          <w:sz w:val="20"/>
          <w:szCs w:val="20"/>
          <w:shd w:val="clear" w:color="auto" w:fill="FFFFFF"/>
        </w:rPr>
        <w:t>upregulation</w:t>
      </w:r>
      <w:proofErr w:type="spellEnd"/>
      <w:r>
        <w:rPr>
          <w:rStyle w:val="nlm-surname"/>
          <w:rFonts w:ascii="Times New Roman" w:hAnsi="Times New Roman" w:cs="Times New Roman"/>
          <w:color w:val="000000"/>
          <w:sz w:val="20"/>
          <w:szCs w:val="20"/>
          <w:shd w:val="clear" w:color="auto" w:fill="FFFFFF"/>
        </w:rPr>
        <w:t xml:space="preserve"> of ETS-1, increased level of PEA-3 along with HER-2 overexpression of ESE-1 in invasive ductal carcinoma and reduced expression of PDEF and FLI-1 in invasive breast cancer tissues (</w:t>
      </w:r>
      <w:r w:rsidR="00B14943">
        <w:rPr>
          <w:rFonts w:ascii="Times New Roman" w:hAnsi="Times New Roman" w:cs="Times New Roman"/>
          <w:sz w:val="20"/>
          <w:szCs w:val="20"/>
        </w:rPr>
        <w:t>Watson et al., 2020</w:t>
      </w:r>
      <w:r>
        <w:rPr>
          <w:rStyle w:val="nlm-surname"/>
          <w:rFonts w:ascii="Times New Roman" w:hAnsi="Times New Roman" w:cs="Times New Roman"/>
          <w:color w:val="000000"/>
          <w:sz w:val="20"/>
          <w:szCs w:val="20"/>
          <w:shd w:val="clear" w:color="auto" w:fill="FFFFFF"/>
        </w:rPr>
        <w:t xml:space="preserve">). </w:t>
      </w:r>
    </w:p>
    <w:p w:rsidR="00387330" w:rsidRDefault="00261685">
      <w:pPr>
        <w:spacing w:line="480" w:lineRule="auto"/>
        <w:ind w:firstLine="720"/>
        <w:jc w:val="both"/>
        <w:rPr>
          <w:rStyle w:val="nlm-surname"/>
          <w:rFonts w:ascii="Times New Roman" w:hAnsi="Times New Roman" w:cs="Times New Roman"/>
          <w:color w:val="000000"/>
          <w:sz w:val="20"/>
          <w:szCs w:val="20"/>
          <w:shd w:val="clear" w:color="auto" w:fill="FFFFFF"/>
        </w:rPr>
      </w:pPr>
      <w:r>
        <w:rPr>
          <w:rStyle w:val="nlm-surname"/>
          <w:rFonts w:ascii="Times New Roman" w:hAnsi="Times New Roman" w:cs="Times New Roman"/>
          <w:color w:val="000000"/>
          <w:sz w:val="20"/>
          <w:szCs w:val="20"/>
          <w:shd w:val="clear" w:color="auto" w:fill="FFFFFF"/>
        </w:rPr>
        <w:lastRenderedPageBreak/>
        <w:t>Diverse results of multiple studies related to a medical question often make clinical decisions difficult. Same is true in this case as there are quite a number of studies with different results which make it difficult to formulate a statement about the role of ETS factors in breast cancer. Therefore, a meta-analysis was performed to collect information from different studies and determine relationship between ETS factors and breast cancer</w:t>
      </w:r>
      <w:bookmarkStart w:id="0" w:name="_Hlk508654418"/>
      <w:bookmarkEnd w:id="0"/>
      <w:r>
        <w:rPr>
          <w:rStyle w:val="nlm-surname"/>
          <w:rFonts w:ascii="Times New Roman" w:hAnsi="Times New Roman" w:cs="Times New Roman"/>
          <w:color w:val="000000"/>
          <w:sz w:val="20"/>
          <w:szCs w:val="20"/>
          <w:shd w:val="clear" w:color="auto" w:fill="FFFFFF"/>
        </w:rPr>
        <w:t>.</w:t>
      </w:r>
    </w:p>
    <w:p w:rsidR="00387330" w:rsidRDefault="00261685">
      <w:pPr>
        <w:spacing w:after="0" w:line="480" w:lineRule="auto"/>
        <w:jc w:val="both"/>
        <w:rPr>
          <w:rFonts w:ascii="Times New Roman" w:hAnsi="Times New Roman" w:cs="Times New Roman"/>
          <w:b/>
          <w:color w:val="000000"/>
          <w:sz w:val="20"/>
          <w:szCs w:val="20"/>
          <w:shd w:val="clear" w:color="auto" w:fill="FFFFFF"/>
        </w:rPr>
      </w:pPr>
      <w:r>
        <w:rPr>
          <w:rFonts w:ascii="Times New Roman" w:hAnsi="Times New Roman" w:cs="Times New Roman"/>
          <w:b/>
          <w:color w:val="000000" w:themeColor="text1"/>
          <w:sz w:val="20"/>
          <w:szCs w:val="20"/>
        </w:rPr>
        <w:t>Methods</w:t>
      </w:r>
    </w:p>
    <w:p w:rsidR="00387330" w:rsidRDefault="00261685">
      <w:pPr>
        <w:pStyle w:val="Heading2"/>
        <w:spacing w:before="0" w:line="480" w:lineRule="auto"/>
        <w:rPr>
          <w:rFonts w:ascii="Times New Roman" w:hAnsi="Times New Roman" w:cs="Times New Roman"/>
          <w:b w:val="0"/>
          <w:color w:val="000000" w:themeColor="text1"/>
          <w:sz w:val="20"/>
          <w:szCs w:val="20"/>
        </w:rPr>
      </w:pPr>
      <w:r>
        <w:rPr>
          <w:rFonts w:ascii="Times New Roman" w:hAnsi="Times New Roman" w:cs="Times New Roman"/>
          <w:color w:val="000000" w:themeColor="text1"/>
          <w:sz w:val="20"/>
          <w:szCs w:val="20"/>
        </w:rPr>
        <w:t>Literature Search Strategy:</w:t>
      </w:r>
    </w:p>
    <w:p w:rsidR="00387330" w:rsidRDefault="00261685">
      <w:pPr>
        <w:spacing w:line="480" w:lineRule="auto"/>
        <w:ind w:firstLine="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Electronic search was performed in databases, PubMed and Google Scholar for identification of the studies related to ETS transcription factor expression in breast cancer. Key words used were “ETS transcription factors; ETS expression; Breast cancer; Breast carcinoma and Breast tumors”.  All ETS transcription family factors were also searched individually.  Studies published before December 2017 </w:t>
      </w:r>
      <w:proofErr w:type="gramStart"/>
      <w:r>
        <w:rPr>
          <w:rFonts w:ascii="Times New Roman" w:hAnsi="Times New Roman" w:cs="Times New Roman"/>
          <w:color w:val="000000" w:themeColor="text1"/>
          <w:sz w:val="20"/>
          <w:szCs w:val="20"/>
        </w:rPr>
        <w:t>were</w:t>
      </w:r>
      <w:proofErr w:type="gramEnd"/>
      <w:r>
        <w:rPr>
          <w:rFonts w:ascii="Times New Roman" w:hAnsi="Times New Roman" w:cs="Times New Roman"/>
          <w:color w:val="000000" w:themeColor="text1"/>
          <w:sz w:val="20"/>
          <w:szCs w:val="20"/>
        </w:rPr>
        <w:t xml:space="preserve"> included while there was no lower date limit. Appropriate references of retrieved studies were also searched for data.</w:t>
      </w:r>
    </w:p>
    <w:p w:rsidR="00387330" w:rsidRDefault="00261685">
      <w:pPr>
        <w:pStyle w:val="Heading2"/>
        <w:spacing w:line="480" w:lineRule="auto"/>
        <w:rPr>
          <w:rFonts w:ascii="Times New Roman" w:hAnsi="Times New Roman" w:cs="Times New Roman"/>
          <w:b w:val="0"/>
          <w:color w:val="000000" w:themeColor="text1"/>
          <w:sz w:val="20"/>
          <w:szCs w:val="20"/>
        </w:rPr>
      </w:pPr>
      <w:r>
        <w:rPr>
          <w:rFonts w:ascii="Times New Roman" w:hAnsi="Times New Roman" w:cs="Times New Roman"/>
          <w:color w:val="000000" w:themeColor="text1"/>
          <w:sz w:val="20"/>
          <w:szCs w:val="20"/>
        </w:rPr>
        <w:t>Selection criteria:</w:t>
      </w:r>
    </w:p>
    <w:p w:rsidR="00387330" w:rsidRDefault="00261685">
      <w:pPr>
        <w:spacing w:line="48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For selection of literature following criteria were followed; (i) Only original and independent studies were included for analysis (ii) Samples used in the study were of human breast tissue or human breast cell line (iii) Patients must be diagnosed originally with breast malignancy (iv) Expression of ETS transcription factor must be checked (v) Number or percentage for positive expression of ETS or odds ratio with 95% Confidence Interval must be mentioned. Studies lacking this information, having samples taken from other than human breast tissue like mice or rabbit etc. and review articles were excluded from analysis.</w:t>
      </w:r>
    </w:p>
    <w:p w:rsidR="00387330" w:rsidRDefault="00261685">
      <w:pPr>
        <w:pStyle w:val="Heading2"/>
        <w:spacing w:line="480" w:lineRule="auto"/>
        <w:rPr>
          <w:rFonts w:ascii="Times New Roman" w:hAnsi="Times New Roman" w:cs="Times New Roman"/>
          <w:b w:val="0"/>
          <w:color w:val="000000" w:themeColor="text1"/>
          <w:sz w:val="20"/>
          <w:szCs w:val="20"/>
        </w:rPr>
      </w:pPr>
      <w:r>
        <w:rPr>
          <w:rFonts w:ascii="Times New Roman" w:hAnsi="Times New Roman" w:cs="Times New Roman"/>
          <w:color w:val="000000" w:themeColor="text1"/>
          <w:sz w:val="20"/>
          <w:szCs w:val="20"/>
        </w:rPr>
        <w:t>Literature retrieval and Data Extraction</w:t>
      </w:r>
    </w:p>
    <w:p w:rsidR="00387330" w:rsidRDefault="00261685">
      <w:pPr>
        <w:spacing w:line="48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Total of 250 articles were selected as a result of preliminary search through databases. Out of these, 177 studies that were irrelevant to our research were excluded from further evaluation. 73 relevant studies were assessed at abstract level. 58 retained studies were assessed for further full text assessment. After full text assessment 26 studies were selected for performing meta-analysis in which complete required information was given.</w:t>
      </w:r>
    </w:p>
    <w:p w:rsidR="00387330" w:rsidRDefault="00261685">
      <w:pPr>
        <w:spacing w:line="48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 xml:space="preserve">Data extracted from selected articles included first author name, year of publication, country where study was conducted, name of ETS transcription factor, mean age of patients (if mentioned), number of breast tissue samples and positive expression of ETS transcription factor in both cancer and normal tissue, odds ratio with upper and lower limit with 95% confidence interval (CI), methods of expression analysis like immunohistochemistry, western blotting, </w:t>
      </w:r>
      <w:proofErr w:type="spellStart"/>
      <w:r>
        <w:rPr>
          <w:rFonts w:ascii="Times New Roman" w:hAnsi="Times New Roman" w:cs="Times New Roman"/>
          <w:color w:val="000000" w:themeColor="text1"/>
          <w:sz w:val="20"/>
          <w:szCs w:val="20"/>
        </w:rPr>
        <w:t>qPCR</w:t>
      </w:r>
      <w:proofErr w:type="spellEnd"/>
      <w:r>
        <w:rPr>
          <w:rFonts w:ascii="Times New Roman" w:hAnsi="Times New Roman" w:cs="Times New Roman"/>
          <w:color w:val="000000" w:themeColor="text1"/>
          <w:sz w:val="20"/>
          <w:szCs w:val="20"/>
        </w:rPr>
        <w:t xml:space="preserve"> etc., relation or effect of ETS factor on other genes expression like HER2 positive etc., and type of breast cancer. Supplementary data was also retrieved if required information was not mentioned in the article.</w:t>
      </w:r>
    </w:p>
    <w:p w:rsidR="00387330" w:rsidRDefault="00261685">
      <w:pPr>
        <w:pStyle w:val="Caption"/>
        <w:spacing w:after="0" w:line="480" w:lineRule="auto"/>
        <w:jc w:val="both"/>
        <w:rPr>
          <w:rFonts w:ascii="Times New Roman" w:hAnsi="Times New Roman" w:cs="Times New Roman"/>
          <w:sz w:val="20"/>
          <w:szCs w:val="20"/>
        </w:rPr>
      </w:pPr>
      <w:r>
        <w:rPr>
          <w:rFonts w:ascii="Times New Roman" w:hAnsi="Times New Roman" w:cs="Times New Roman"/>
          <w:color w:val="000000" w:themeColor="text1"/>
          <w:sz w:val="20"/>
          <w:szCs w:val="20"/>
        </w:rPr>
        <w:t>Statistical analysis:</w:t>
      </w:r>
    </w:p>
    <w:p w:rsidR="00387330" w:rsidRDefault="00261685">
      <w:pPr>
        <w:spacing w:after="0" w:line="480" w:lineRule="auto"/>
        <w:jc w:val="both"/>
        <w:rPr>
          <w:rFonts w:ascii="Times New Roman" w:hAnsi="Times New Roman" w:cs="Times New Roman"/>
          <w:sz w:val="20"/>
          <w:szCs w:val="20"/>
        </w:rPr>
      </w:pPr>
      <w:r>
        <w:rPr>
          <w:rFonts w:ascii="Times New Roman" w:hAnsi="Times New Roman" w:cs="Times New Roman"/>
          <w:sz w:val="20"/>
          <w:szCs w:val="20"/>
        </w:rPr>
        <w:t xml:space="preserve">The expression of ETS transcription factors was measured by calculating odds ratio and standard error. For analyzing the significance of expression, forest plot for random effect model was used. Weight and residual of each study used in meta-analysis was also calculated. A subgroup analysis was performed on the individual </w:t>
      </w:r>
      <w:proofErr w:type="spellStart"/>
      <w:r>
        <w:rPr>
          <w:rFonts w:ascii="Times New Roman" w:hAnsi="Times New Roman" w:cs="Times New Roman"/>
          <w:sz w:val="20"/>
          <w:szCs w:val="20"/>
        </w:rPr>
        <w:t>Ets</w:t>
      </w:r>
      <w:proofErr w:type="spellEnd"/>
      <w:r>
        <w:rPr>
          <w:rFonts w:ascii="Times New Roman" w:hAnsi="Times New Roman" w:cs="Times New Roman"/>
          <w:sz w:val="20"/>
          <w:szCs w:val="20"/>
        </w:rPr>
        <w:t xml:space="preserve"> factor family members. Bias in studies was checked by funnel plots followed by Egger’s regression and </w:t>
      </w:r>
      <w:proofErr w:type="spellStart"/>
      <w:r>
        <w:rPr>
          <w:rFonts w:ascii="Times New Roman" w:hAnsi="Times New Roman" w:cs="Times New Roman"/>
          <w:sz w:val="20"/>
          <w:szCs w:val="20"/>
        </w:rPr>
        <w:t>Begg-Mazumdar</w:t>
      </w:r>
      <w:proofErr w:type="spellEnd"/>
      <w:r>
        <w:rPr>
          <w:rFonts w:ascii="Times New Roman" w:hAnsi="Times New Roman" w:cs="Times New Roman"/>
          <w:sz w:val="20"/>
          <w:szCs w:val="20"/>
        </w:rPr>
        <w:t xml:space="preserve"> test. Heterogeneity within the study was esti</w:t>
      </w:r>
      <w:r w:rsidR="006D39CB">
        <w:rPr>
          <w:rFonts w:ascii="Times New Roman" w:hAnsi="Times New Roman" w:cs="Times New Roman"/>
          <w:sz w:val="20"/>
          <w:szCs w:val="20"/>
        </w:rPr>
        <w:t>mated using I-squared (Oikawa et al., 2003</w:t>
      </w:r>
      <w:r>
        <w:rPr>
          <w:rFonts w:ascii="Times New Roman" w:hAnsi="Times New Roman" w:cs="Times New Roman"/>
          <w:sz w:val="20"/>
          <w:szCs w:val="20"/>
        </w:rPr>
        <w:t xml:space="preserve">) and between the study variation was checked by the </w:t>
      </w:r>
      <w:proofErr w:type="gramStart"/>
      <w:r>
        <w:rPr>
          <w:rFonts w:ascii="Times New Roman" w:hAnsi="Times New Roman" w:cs="Times New Roman"/>
          <w:sz w:val="20"/>
          <w:szCs w:val="20"/>
        </w:rPr>
        <w:t>Tau</w:t>
      </w:r>
      <w:r>
        <w:rPr>
          <w:rFonts w:ascii="Times New Roman" w:hAnsi="Times New Roman" w:cs="Times New Roman"/>
          <w:sz w:val="20"/>
          <w:szCs w:val="20"/>
          <w:vertAlign w:val="superscript"/>
        </w:rPr>
        <w:t>2</w:t>
      </w:r>
      <w:r w:rsidR="006D39CB">
        <w:rPr>
          <w:rFonts w:ascii="Times New Roman" w:hAnsi="Times New Roman" w:cs="Times New Roman"/>
          <w:sz w:val="20"/>
          <w:szCs w:val="20"/>
        </w:rPr>
        <w:t xml:space="preserve">  statistics</w:t>
      </w:r>
      <w:proofErr w:type="gramEnd"/>
      <w:r w:rsidR="006D39CB">
        <w:rPr>
          <w:rFonts w:ascii="Times New Roman" w:hAnsi="Times New Roman" w:cs="Times New Roman"/>
          <w:sz w:val="20"/>
          <w:szCs w:val="20"/>
        </w:rPr>
        <w:t xml:space="preserve"> (</w:t>
      </w:r>
      <w:proofErr w:type="spellStart"/>
      <w:r w:rsidR="006D39CB">
        <w:rPr>
          <w:rFonts w:ascii="Times New Roman" w:hAnsi="Times New Roman" w:cs="Times New Roman"/>
          <w:sz w:val="20"/>
          <w:szCs w:val="20"/>
        </w:rPr>
        <w:t>Krishnamoorthy</w:t>
      </w:r>
      <w:proofErr w:type="spellEnd"/>
      <w:r w:rsidR="006D39CB">
        <w:rPr>
          <w:rFonts w:ascii="Times New Roman" w:hAnsi="Times New Roman" w:cs="Times New Roman"/>
          <w:sz w:val="20"/>
          <w:szCs w:val="20"/>
        </w:rPr>
        <w:t xml:space="preserve"> et al., 2014</w:t>
      </w:r>
      <w:r>
        <w:rPr>
          <w:rFonts w:ascii="Times New Roman" w:hAnsi="Times New Roman" w:cs="Times New Roman"/>
          <w:sz w:val="20"/>
          <w:szCs w:val="20"/>
        </w:rPr>
        <w:t>). All calculations were done with Comprehensive Meta-Analysis Version 3.0.</w:t>
      </w:r>
    </w:p>
    <w:p w:rsidR="00387330" w:rsidRDefault="00387330">
      <w:pPr>
        <w:autoSpaceDE w:val="0"/>
        <w:autoSpaceDN w:val="0"/>
        <w:adjustRightInd w:val="0"/>
        <w:spacing w:after="0" w:line="480" w:lineRule="auto"/>
        <w:jc w:val="both"/>
        <w:rPr>
          <w:rFonts w:ascii="Times New Roman" w:hAnsi="Times New Roman" w:cs="Times New Roman"/>
          <w:sz w:val="20"/>
          <w:szCs w:val="20"/>
        </w:rPr>
      </w:pPr>
    </w:p>
    <w:p w:rsidR="00387330" w:rsidRDefault="00387330">
      <w:pPr>
        <w:autoSpaceDE w:val="0"/>
        <w:autoSpaceDN w:val="0"/>
        <w:adjustRightInd w:val="0"/>
        <w:spacing w:after="0" w:line="480" w:lineRule="auto"/>
        <w:jc w:val="both"/>
        <w:rPr>
          <w:rFonts w:ascii="Times New Roman" w:hAnsi="Times New Roman" w:cs="Times New Roman"/>
          <w:sz w:val="20"/>
          <w:szCs w:val="20"/>
        </w:rPr>
      </w:pPr>
    </w:p>
    <w:p w:rsidR="00387330" w:rsidRDefault="00261685">
      <w:pPr>
        <w:autoSpaceDE w:val="0"/>
        <w:autoSpaceDN w:val="0"/>
        <w:adjustRightInd w:val="0"/>
        <w:spacing w:after="0" w:line="480" w:lineRule="auto"/>
        <w:jc w:val="both"/>
        <w:rPr>
          <w:rFonts w:ascii="Times New Roman" w:hAnsi="Times New Roman" w:cs="Times New Roman"/>
          <w:b/>
          <w:sz w:val="20"/>
          <w:szCs w:val="20"/>
        </w:rPr>
      </w:pPr>
      <w:r>
        <w:rPr>
          <w:rFonts w:ascii="Times New Roman" w:hAnsi="Times New Roman" w:cs="Times New Roman"/>
          <w:b/>
          <w:sz w:val="20"/>
          <w:szCs w:val="20"/>
        </w:rPr>
        <w:t>Results</w:t>
      </w:r>
    </w:p>
    <w:p w:rsidR="00387330" w:rsidRDefault="00261685">
      <w:pPr>
        <w:pStyle w:val="Heading2"/>
        <w:spacing w:line="480" w:lineRule="auto"/>
        <w:jc w:val="both"/>
        <w:rPr>
          <w:rFonts w:ascii="Times New Roman" w:hAnsi="Times New Roman" w:cs="Times New Roman"/>
          <w:b w:val="0"/>
          <w:color w:val="000000" w:themeColor="text1"/>
          <w:sz w:val="20"/>
          <w:szCs w:val="20"/>
        </w:rPr>
      </w:pPr>
      <w:r>
        <w:rPr>
          <w:rFonts w:ascii="Times New Roman" w:hAnsi="Times New Roman" w:cs="Times New Roman"/>
          <w:color w:val="000000" w:themeColor="text1"/>
          <w:sz w:val="20"/>
          <w:szCs w:val="20"/>
        </w:rPr>
        <w:t xml:space="preserve">Literature retrieval </w:t>
      </w:r>
    </w:p>
    <w:p w:rsidR="00387330" w:rsidRDefault="00261685">
      <w:pPr>
        <w:spacing w:line="480" w:lineRule="auto"/>
        <w:jc w:val="both"/>
        <w:rPr>
          <w:rFonts w:ascii="Times New Roman" w:hAnsi="Times New Roman" w:cs="Times New Roman"/>
          <w:sz w:val="20"/>
          <w:szCs w:val="20"/>
        </w:rPr>
      </w:pPr>
      <w:r>
        <w:rPr>
          <w:rFonts w:ascii="Times New Roman" w:hAnsi="Times New Roman" w:cs="Times New Roman"/>
          <w:color w:val="000000" w:themeColor="text1"/>
          <w:sz w:val="20"/>
          <w:szCs w:val="20"/>
        </w:rPr>
        <w:t xml:space="preserve">After thoroughly analyzing 250 studies finally 26 studies were selected for performing meta-analysis in which complete required data was given (Figure 1). </w:t>
      </w:r>
      <w:r>
        <w:rPr>
          <w:rFonts w:ascii="Times New Roman" w:hAnsi="Times New Roman" w:cs="Times New Roman"/>
          <w:sz w:val="20"/>
          <w:szCs w:val="20"/>
        </w:rPr>
        <w:t>Table S1 summarizes the characteristics of the included studies. In 10 studies the expression of ETS factor was analyzed at mRNA level (</w:t>
      </w:r>
      <w:r>
        <w:rPr>
          <w:rFonts w:ascii="Times New Roman" w:hAnsi="Times New Roman" w:cs="Times New Roman"/>
          <w:sz w:val="20"/>
          <w:szCs w:val="20"/>
        </w:rPr>
        <w:fldChar w:fldCharType="begin">
          <w:fldData xml:space="preserve">PEVuZE5vdGU+PENpdGU+PEF1dGhvcj5TcGFuPC9BdXRob3I+PFllYXI+MjAwMjwvWWVhcj48UmVj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</w:fldData>
        </w:fldChar>
      </w:r>
      <w:r w:rsidR="000E569D">
        <w:rPr>
          <w:rFonts w:ascii="Times New Roman" w:hAnsi="Times New Roman" w:cs="Times New Roman"/>
          <w:sz w:val="20"/>
          <w:szCs w:val="20"/>
        </w:rPr>
        <w:instrText xml:space="preserve"> ADDIN EN.CITE </w:instrText>
      </w:r>
      <w:r w:rsidR="000E569D">
        <w:rPr>
          <w:rFonts w:ascii="Times New Roman" w:hAnsi="Times New Roman" w:cs="Times New Roman"/>
          <w:sz w:val="20"/>
          <w:szCs w:val="20"/>
        </w:rPr>
        <w:fldChar w:fldCharType="begin">
          <w:fldData xml:space="preserve">PEVuZE5vdGU+PENpdGU+PEF1dGhvcj5TcGFuPC9BdXRob3I+PFllYXI+MjAwMjwvWWVhcj48UmVj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</w:fldData>
        </w:fldChar>
      </w:r>
      <w:r w:rsidR="000E569D">
        <w:rPr>
          <w:rFonts w:ascii="Times New Roman" w:hAnsi="Times New Roman" w:cs="Times New Roman"/>
          <w:sz w:val="20"/>
          <w:szCs w:val="20"/>
        </w:rPr>
        <w:instrText xml:space="preserve"> ADDIN EN.CITE.DATA </w:instrText>
      </w:r>
      <w:r w:rsidR="000E569D">
        <w:rPr>
          <w:rFonts w:ascii="Times New Roman" w:hAnsi="Times New Roman" w:cs="Times New Roman"/>
          <w:sz w:val="20"/>
          <w:szCs w:val="20"/>
        </w:rPr>
      </w:r>
      <w:r w:rsidR="000E569D">
        <w:rPr>
          <w:rFonts w:ascii="Times New Roman" w:hAnsi="Times New Roman" w:cs="Times New Roman"/>
          <w:sz w:val="20"/>
          <w:szCs w:val="20"/>
        </w:rPr>
        <w:fldChar w:fldCharType="end"/>
      </w:r>
      <w:r>
        <w:rPr>
          <w:rFonts w:ascii="Times New Roman" w:hAnsi="Times New Roman" w:cs="Times New Roman"/>
          <w:sz w:val="20"/>
          <w:szCs w:val="20"/>
        </w:rPr>
      </w:r>
      <w:r>
        <w:rPr>
          <w:rFonts w:ascii="Times New Roman" w:hAnsi="Times New Roman" w:cs="Times New Roman"/>
          <w:sz w:val="20"/>
          <w:szCs w:val="20"/>
        </w:rPr>
        <w:fldChar w:fldCharType="separate"/>
      </w:r>
      <w:r w:rsidR="000E569D">
        <w:rPr>
          <w:rFonts w:ascii="Times New Roman" w:hAnsi="Times New Roman" w:cs="Times New Roman"/>
          <w:noProof/>
          <w:sz w:val="20"/>
          <w:szCs w:val="20"/>
        </w:rPr>
        <w:t>(</w:t>
      </w:r>
      <w:hyperlink w:anchor="_ENREF_2" w:tooltip="Benz, 1997 #59" w:history="1">
        <w:r w:rsidR="00D9759A">
          <w:rPr>
            <w:rFonts w:ascii="Times New Roman" w:hAnsi="Times New Roman" w:cs="Times New Roman"/>
            <w:noProof/>
            <w:sz w:val="20"/>
            <w:szCs w:val="20"/>
          </w:rPr>
          <w:t>Benz, O'Hagan et al. 1997</w:t>
        </w:r>
      </w:hyperlink>
      <w:r w:rsidR="000E569D">
        <w:rPr>
          <w:rFonts w:ascii="Times New Roman" w:hAnsi="Times New Roman" w:cs="Times New Roman"/>
          <w:noProof/>
          <w:sz w:val="20"/>
          <w:szCs w:val="20"/>
        </w:rPr>
        <w:t xml:space="preserve">; </w:t>
      </w:r>
      <w:hyperlink w:anchor="_ENREF_7" w:tooltip="Ghadersohi, 2001 #662" w:history="1">
        <w:r w:rsidR="00D9759A">
          <w:rPr>
            <w:rFonts w:ascii="Times New Roman" w:hAnsi="Times New Roman" w:cs="Times New Roman"/>
            <w:noProof/>
            <w:sz w:val="20"/>
            <w:szCs w:val="20"/>
          </w:rPr>
          <w:t>Ghadersohi and Sood 2001</w:t>
        </w:r>
      </w:hyperlink>
      <w:r w:rsidR="000E569D">
        <w:rPr>
          <w:rFonts w:ascii="Times New Roman" w:hAnsi="Times New Roman" w:cs="Times New Roman"/>
          <w:noProof/>
          <w:sz w:val="20"/>
          <w:szCs w:val="20"/>
        </w:rPr>
        <w:t xml:space="preserve">; </w:t>
      </w:r>
      <w:hyperlink w:anchor="_ENREF_10" w:tooltip="Kinoshita, 2002 #54" w:history="1">
        <w:r w:rsidR="00D9759A">
          <w:rPr>
            <w:rFonts w:ascii="Times New Roman" w:hAnsi="Times New Roman" w:cs="Times New Roman"/>
            <w:noProof/>
            <w:sz w:val="20"/>
            <w:szCs w:val="20"/>
          </w:rPr>
          <w:t>Kinoshita, Kitamura et al. 2002</w:t>
        </w:r>
      </w:hyperlink>
      <w:r w:rsidR="000E569D">
        <w:rPr>
          <w:rFonts w:ascii="Times New Roman" w:hAnsi="Times New Roman" w:cs="Times New Roman"/>
          <w:noProof/>
          <w:sz w:val="20"/>
          <w:szCs w:val="20"/>
        </w:rPr>
        <w:t xml:space="preserve">; </w:t>
      </w:r>
      <w:hyperlink w:anchor="_ENREF_19" w:tooltip="Span, 2002 #56" w:history="1">
        <w:r w:rsidR="00D9759A">
          <w:rPr>
            <w:rFonts w:ascii="Times New Roman" w:hAnsi="Times New Roman" w:cs="Times New Roman"/>
            <w:noProof/>
            <w:sz w:val="20"/>
            <w:szCs w:val="20"/>
          </w:rPr>
          <w:t>Span, Manders et al. 2002</w:t>
        </w:r>
      </w:hyperlink>
      <w:r w:rsidR="000E569D">
        <w:rPr>
          <w:rFonts w:ascii="Times New Roman" w:hAnsi="Times New Roman" w:cs="Times New Roman"/>
          <w:noProof/>
          <w:sz w:val="20"/>
          <w:szCs w:val="20"/>
        </w:rPr>
        <w:t xml:space="preserve">; </w:t>
      </w:r>
      <w:hyperlink w:anchor="_ENREF_20" w:tooltip="Tognon, 2002 #55" w:history="1">
        <w:r w:rsidR="00D9759A">
          <w:rPr>
            <w:rFonts w:ascii="Times New Roman" w:hAnsi="Times New Roman" w:cs="Times New Roman"/>
            <w:noProof/>
            <w:sz w:val="20"/>
            <w:szCs w:val="20"/>
          </w:rPr>
          <w:t>Tognon, Knezevich et al. 2002</w:t>
        </w:r>
      </w:hyperlink>
      <w:r w:rsidR="000E569D">
        <w:rPr>
          <w:rFonts w:ascii="Times New Roman" w:hAnsi="Times New Roman" w:cs="Times New Roman"/>
          <w:noProof/>
          <w:sz w:val="20"/>
          <w:szCs w:val="20"/>
        </w:rPr>
        <w:t xml:space="preserve">; </w:t>
      </w:r>
      <w:hyperlink w:anchor="_ENREF_3" w:tooltip="Bièche, 2004 #52" w:history="1">
        <w:r w:rsidR="00D9759A">
          <w:rPr>
            <w:rFonts w:ascii="Times New Roman" w:hAnsi="Times New Roman" w:cs="Times New Roman"/>
            <w:noProof/>
            <w:sz w:val="20"/>
            <w:szCs w:val="20"/>
          </w:rPr>
          <w:t>Bièche, Tozlu et al. 2004</w:t>
        </w:r>
      </w:hyperlink>
      <w:r w:rsidR="000E569D">
        <w:rPr>
          <w:rFonts w:ascii="Times New Roman" w:hAnsi="Times New Roman" w:cs="Times New Roman"/>
          <w:noProof/>
          <w:sz w:val="20"/>
          <w:szCs w:val="20"/>
        </w:rPr>
        <w:t xml:space="preserve">; </w:t>
      </w:r>
      <w:hyperlink w:anchor="_ENREF_5" w:tooltip="Chotteau-Lelièvre, 2004 #642" w:history="1">
        <w:r w:rsidR="00D9759A">
          <w:rPr>
            <w:rFonts w:ascii="Times New Roman" w:hAnsi="Times New Roman" w:cs="Times New Roman"/>
            <w:noProof/>
            <w:sz w:val="20"/>
            <w:szCs w:val="20"/>
          </w:rPr>
          <w:t>Chotteau-Lelièvre, Révillion et al. 2004</w:t>
        </w:r>
      </w:hyperlink>
      <w:r w:rsidR="000E569D">
        <w:rPr>
          <w:rFonts w:ascii="Times New Roman" w:hAnsi="Times New Roman" w:cs="Times New Roman"/>
          <w:noProof/>
          <w:sz w:val="20"/>
          <w:szCs w:val="20"/>
        </w:rPr>
        <w:t xml:space="preserve">; </w:t>
      </w:r>
      <w:hyperlink w:anchor="_ENREF_9" w:tooltip="Katayama, 2005 #633" w:history="1">
        <w:r w:rsidR="00D9759A">
          <w:rPr>
            <w:rFonts w:ascii="Times New Roman" w:hAnsi="Times New Roman" w:cs="Times New Roman"/>
            <w:noProof/>
            <w:sz w:val="20"/>
            <w:szCs w:val="20"/>
          </w:rPr>
          <w:t>Katayama, Nakayama et al. 2005</w:t>
        </w:r>
      </w:hyperlink>
      <w:r w:rsidR="000E569D">
        <w:rPr>
          <w:rFonts w:ascii="Times New Roman" w:hAnsi="Times New Roman" w:cs="Times New Roman"/>
          <w:noProof/>
          <w:sz w:val="20"/>
          <w:szCs w:val="20"/>
        </w:rPr>
        <w:t xml:space="preserve">; </w:t>
      </w:r>
      <w:hyperlink w:anchor="_ENREF_4" w:tooltip="Buchwalter, 2013 #66" w:history="1">
        <w:r w:rsidR="00D9759A">
          <w:rPr>
            <w:rFonts w:ascii="Times New Roman" w:hAnsi="Times New Roman" w:cs="Times New Roman"/>
            <w:noProof/>
            <w:sz w:val="20"/>
            <w:szCs w:val="20"/>
          </w:rPr>
          <w:t>Buchwalter, Hickey et al. 2013</w:t>
        </w:r>
      </w:hyperlink>
      <w:r w:rsidR="000E569D">
        <w:rPr>
          <w:rFonts w:ascii="Times New Roman" w:hAnsi="Times New Roman" w:cs="Times New Roman"/>
          <w:noProof/>
          <w:sz w:val="20"/>
          <w:szCs w:val="20"/>
        </w:rPr>
        <w:t xml:space="preserve">; </w:t>
      </w:r>
      <w:hyperlink w:anchor="_ENREF_8" w:tooltip="Kar, 2017 #34" w:history="1">
        <w:r w:rsidR="00D9759A">
          <w:rPr>
            <w:rFonts w:ascii="Times New Roman" w:hAnsi="Times New Roman" w:cs="Times New Roman"/>
            <w:noProof/>
            <w:sz w:val="20"/>
            <w:szCs w:val="20"/>
          </w:rPr>
          <w:t>Kar and Gutierrez-Hartmann 2017</w:t>
        </w:r>
      </w:hyperlink>
      <w:r w:rsidR="000E569D">
        <w:rPr>
          <w:rFonts w:ascii="Times New Roman" w:hAnsi="Times New Roman" w:cs="Times New Roman"/>
          <w:noProof/>
          <w:sz w:val="20"/>
          <w:szCs w:val="20"/>
        </w:rPr>
        <w:t>)</w:t>
      </w:r>
      <w:r>
        <w:rPr>
          <w:rFonts w:ascii="Times New Roman" w:hAnsi="Times New Roman" w:cs="Times New Roman"/>
          <w:sz w:val="20"/>
          <w:szCs w:val="20"/>
        </w:rPr>
        <w:fldChar w:fldCharType="end"/>
      </w:r>
      <w:r>
        <w:rPr>
          <w:rFonts w:ascii="Times New Roman" w:hAnsi="Times New Roman" w:cs="Times New Roman"/>
          <w:sz w:val="20"/>
          <w:szCs w:val="20"/>
        </w:rPr>
        <w:t>), in 14 studies it was at protein level (</w:t>
      </w:r>
      <w:r>
        <w:rPr>
          <w:rFonts w:ascii="Times New Roman" w:hAnsi="Times New Roman" w:cs="Times New Roman"/>
          <w:sz w:val="20"/>
          <w:szCs w:val="20"/>
        </w:rPr>
        <w:fldChar w:fldCharType="begin">
          <w:fldData xml:space="preserve">PEVuZE5vdGU+PENpdGU+PEF1dGhvcj5NZXNxdWl0YTwvQXV0aG9yPjxZZWFyPjIwMTM8L1llYXI+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</w:fldData>
        </w:fldChar>
      </w:r>
      <w:r w:rsidR="000E569D">
        <w:rPr>
          <w:rFonts w:ascii="Times New Roman" w:hAnsi="Times New Roman" w:cs="Times New Roman"/>
          <w:sz w:val="20"/>
          <w:szCs w:val="20"/>
        </w:rPr>
        <w:instrText xml:space="preserve"> ADDIN EN.CITE </w:instrText>
      </w:r>
      <w:r w:rsidR="000E569D">
        <w:rPr>
          <w:rFonts w:ascii="Times New Roman" w:hAnsi="Times New Roman" w:cs="Times New Roman"/>
          <w:sz w:val="20"/>
          <w:szCs w:val="20"/>
        </w:rPr>
        <w:fldChar w:fldCharType="begin">
          <w:fldData xml:space="preserve">PEVuZE5vdGU+PENpdGU+PEF1dGhvcj5NZXNxdWl0YTwvQXV0aG9yPjxZZWFyPjIwMTM8L1llYXI+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</w:fldData>
        </w:fldChar>
      </w:r>
      <w:r w:rsidR="000E569D">
        <w:rPr>
          <w:rFonts w:ascii="Times New Roman" w:hAnsi="Times New Roman" w:cs="Times New Roman"/>
          <w:sz w:val="20"/>
          <w:szCs w:val="20"/>
        </w:rPr>
        <w:instrText xml:space="preserve"> ADDIN EN.CITE.DATA </w:instrText>
      </w:r>
      <w:r w:rsidR="000E569D">
        <w:rPr>
          <w:rFonts w:ascii="Times New Roman" w:hAnsi="Times New Roman" w:cs="Times New Roman"/>
          <w:sz w:val="20"/>
          <w:szCs w:val="20"/>
        </w:rPr>
      </w:r>
      <w:r w:rsidR="000E569D">
        <w:rPr>
          <w:rFonts w:ascii="Times New Roman" w:hAnsi="Times New Roman" w:cs="Times New Roman"/>
          <w:sz w:val="20"/>
          <w:szCs w:val="20"/>
        </w:rPr>
        <w:fldChar w:fldCharType="end"/>
      </w:r>
      <w:r>
        <w:rPr>
          <w:rFonts w:ascii="Times New Roman" w:hAnsi="Times New Roman" w:cs="Times New Roman"/>
          <w:sz w:val="20"/>
          <w:szCs w:val="20"/>
        </w:rPr>
      </w:r>
      <w:r>
        <w:rPr>
          <w:rFonts w:ascii="Times New Roman" w:hAnsi="Times New Roman" w:cs="Times New Roman"/>
          <w:sz w:val="20"/>
          <w:szCs w:val="20"/>
        </w:rPr>
        <w:fldChar w:fldCharType="separate"/>
      </w:r>
      <w:r w:rsidR="000E569D">
        <w:rPr>
          <w:rFonts w:ascii="Times New Roman" w:hAnsi="Times New Roman" w:cs="Times New Roman"/>
          <w:noProof/>
          <w:sz w:val="20"/>
          <w:szCs w:val="20"/>
        </w:rPr>
        <w:t>(</w:t>
      </w:r>
      <w:hyperlink w:anchor="_ENREF_1" w:tooltip="Behrens, 2001 #442" w:history="1">
        <w:r w:rsidR="00D9759A">
          <w:rPr>
            <w:rFonts w:ascii="Times New Roman" w:hAnsi="Times New Roman" w:cs="Times New Roman"/>
            <w:noProof/>
            <w:sz w:val="20"/>
            <w:szCs w:val="20"/>
          </w:rPr>
          <w:t>Behrens, Rothe et al. 2001</w:t>
        </w:r>
      </w:hyperlink>
      <w:r w:rsidR="000E569D">
        <w:rPr>
          <w:rFonts w:ascii="Times New Roman" w:hAnsi="Times New Roman" w:cs="Times New Roman"/>
          <w:noProof/>
          <w:sz w:val="20"/>
          <w:szCs w:val="20"/>
        </w:rPr>
        <w:t xml:space="preserve">; </w:t>
      </w:r>
      <w:hyperlink w:anchor="_ENREF_13" w:tooltip="Mitas, 2002 #636" w:history="1">
        <w:r w:rsidR="00D9759A">
          <w:rPr>
            <w:rFonts w:ascii="Times New Roman" w:hAnsi="Times New Roman" w:cs="Times New Roman"/>
            <w:noProof/>
            <w:sz w:val="20"/>
            <w:szCs w:val="20"/>
          </w:rPr>
          <w:t>Mitas, Mikhitarian et al. 2002</w:t>
        </w:r>
      </w:hyperlink>
      <w:r w:rsidR="000E569D">
        <w:rPr>
          <w:rFonts w:ascii="Times New Roman" w:hAnsi="Times New Roman" w:cs="Times New Roman"/>
          <w:noProof/>
          <w:sz w:val="20"/>
          <w:szCs w:val="20"/>
        </w:rPr>
        <w:t xml:space="preserve">; </w:t>
      </w:r>
      <w:hyperlink w:anchor="_ENREF_6" w:tooltip="Fleming, 2004 #522" w:history="1">
        <w:r w:rsidR="00D9759A">
          <w:rPr>
            <w:rFonts w:ascii="Times New Roman" w:hAnsi="Times New Roman" w:cs="Times New Roman"/>
            <w:noProof/>
            <w:sz w:val="20"/>
            <w:szCs w:val="20"/>
          </w:rPr>
          <w:t>Fleming 2004</w:t>
        </w:r>
      </w:hyperlink>
      <w:r w:rsidR="000E569D">
        <w:rPr>
          <w:rFonts w:ascii="Times New Roman" w:hAnsi="Times New Roman" w:cs="Times New Roman"/>
          <w:noProof/>
          <w:sz w:val="20"/>
          <w:szCs w:val="20"/>
        </w:rPr>
        <w:t xml:space="preserve">; </w:t>
      </w:r>
      <w:hyperlink w:anchor="_ENREF_15" w:tooltip="Myers, 2005 #631" w:history="1">
        <w:r w:rsidR="00D9759A">
          <w:rPr>
            <w:rFonts w:ascii="Times New Roman" w:hAnsi="Times New Roman" w:cs="Times New Roman"/>
            <w:noProof/>
            <w:sz w:val="20"/>
            <w:szCs w:val="20"/>
          </w:rPr>
          <w:t>Myers, Hill et al. 2005</w:t>
        </w:r>
      </w:hyperlink>
      <w:r w:rsidR="000E569D">
        <w:rPr>
          <w:rFonts w:ascii="Times New Roman" w:hAnsi="Times New Roman" w:cs="Times New Roman"/>
          <w:noProof/>
          <w:sz w:val="20"/>
          <w:szCs w:val="20"/>
        </w:rPr>
        <w:t xml:space="preserve">; </w:t>
      </w:r>
      <w:hyperlink w:anchor="_ENREF_14" w:tooltip="Myers, 2006 #632" w:history="1">
        <w:r w:rsidR="00D9759A">
          <w:rPr>
            <w:rFonts w:ascii="Times New Roman" w:hAnsi="Times New Roman" w:cs="Times New Roman"/>
            <w:noProof/>
            <w:sz w:val="20"/>
            <w:szCs w:val="20"/>
          </w:rPr>
          <w:t>Myers, Hill et al. 2006</w:t>
        </w:r>
      </w:hyperlink>
      <w:r w:rsidR="000E569D">
        <w:rPr>
          <w:rFonts w:ascii="Times New Roman" w:hAnsi="Times New Roman" w:cs="Times New Roman"/>
          <w:noProof/>
          <w:sz w:val="20"/>
          <w:szCs w:val="20"/>
        </w:rPr>
        <w:t xml:space="preserve">; </w:t>
      </w:r>
      <w:hyperlink w:anchor="_ENREF_22" w:tooltip="Xia, 2006 #571" w:history="1">
        <w:r w:rsidR="00D9759A">
          <w:rPr>
            <w:rFonts w:ascii="Times New Roman" w:hAnsi="Times New Roman" w:cs="Times New Roman"/>
            <w:noProof/>
            <w:sz w:val="20"/>
            <w:szCs w:val="20"/>
          </w:rPr>
          <w:t>Xia, Lien et al. 2006</w:t>
        </w:r>
      </w:hyperlink>
      <w:r w:rsidR="000E569D">
        <w:rPr>
          <w:rFonts w:ascii="Times New Roman" w:hAnsi="Times New Roman" w:cs="Times New Roman"/>
          <w:noProof/>
          <w:sz w:val="20"/>
          <w:szCs w:val="20"/>
        </w:rPr>
        <w:t xml:space="preserve">; </w:t>
      </w:r>
      <w:hyperlink w:anchor="_ENREF_17" w:tooltip="Sood, 2007 #436" w:history="1">
        <w:r w:rsidR="00D9759A">
          <w:rPr>
            <w:rFonts w:ascii="Times New Roman" w:hAnsi="Times New Roman" w:cs="Times New Roman"/>
            <w:noProof/>
            <w:sz w:val="20"/>
            <w:szCs w:val="20"/>
          </w:rPr>
          <w:t>Sood, Saxena et al. 2007</w:t>
        </w:r>
      </w:hyperlink>
      <w:r w:rsidR="000E569D">
        <w:rPr>
          <w:rFonts w:ascii="Times New Roman" w:hAnsi="Times New Roman" w:cs="Times New Roman"/>
          <w:noProof/>
          <w:sz w:val="20"/>
          <w:szCs w:val="20"/>
        </w:rPr>
        <w:t xml:space="preserve">; </w:t>
      </w:r>
      <w:hyperlink w:anchor="_ENREF_21" w:tooltip="Turcotte, 2007 #45" w:history="1">
        <w:r w:rsidR="00D9759A">
          <w:rPr>
            <w:rFonts w:ascii="Times New Roman" w:hAnsi="Times New Roman" w:cs="Times New Roman"/>
            <w:noProof/>
            <w:sz w:val="20"/>
            <w:szCs w:val="20"/>
          </w:rPr>
          <w:t>Turcotte, Forget et al. 2007</w:t>
        </w:r>
      </w:hyperlink>
      <w:r w:rsidR="000E569D">
        <w:rPr>
          <w:rFonts w:ascii="Times New Roman" w:hAnsi="Times New Roman" w:cs="Times New Roman"/>
          <w:noProof/>
          <w:sz w:val="20"/>
          <w:szCs w:val="20"/>
        </w:rPr>
        <w:t xml:space="preserve">; </w:t>
      </w:r>
      <w:hyperlink w:anchor="_ENREF_18" w:tooltip="Sood, 2009 #520" w:history="1">
        <w:r w:rsidR="00D9759A">
          <w:rPr>
            <w:rFonts w:ascii="Times New Roman" w:hAnsi="Times New Roman" w:cs="Times New Roman"/>
            <w:noProof/>
            <w:sz w:val="20"/>
            <w:szCs w:val="20"/>
          </w:rPr>
          <w:t xml:space="preserve">Sood, Wang et </w:t>
        </w:r>
        <w:r w:rsidR="00D9759A">
          <w:rPr>
            <w:rFonts w:ascii="Times New Roman" w:hAnsi="Times New Roman" w:cs="Times New Roman"/>
            <w:noProof/>
            <w:sz w:val="20"/>
            <w:szCs w:val="20"/>
          </w:rPr>
          <w:lastRenderedPageBreak/>
          <w:t>al. 2009</w:t>
        </w:r>
      </w:hyperlink>
      <w:r w:rsidR="000E569D">
        <w:rPr>
          <w:rFonts w:ascii="Times New Roman" w:hAnsi="Times New Roman" w:cs="Times New Roman"/>
          <w:noProof/>
          <w:sz w:val="20"/>
          <w:szCs w:val="20"/>
        </w:rPr>
        <w:t xml:space="preserve">; </w:t>
      </w:r>
      <w:hyperlink w:anchor="_ENREF_24" w:tooltip="Zhang, 2011 #656" w:history="1">
        <w:r w:rsidR="00D9759A">
          <w:rPr>
            <w:rFonts w:ascii="Times New Roman" w:hAnsi="Times New Roman" w:cs="Times New Roman"/>
            <w:noProof/>
            <w:sz w:val="20"/>
            <w:szCs w:val="20"/>
          </w:rPr>
          <w:t>Zhang, Yan et al. 2011</w:t>
        </w:r>
      </w:hyperlink>
      <w:r w:rsidR="000E569D">
        <w:rPr>
          <w:rFonts w:ascii="Times New Roman" w:hAnsi="Times New Roman" w:cs="Times New Roman"/>
          <w:noProof/>
          <w:sz w:val="20"/>
          <w:szCs w:val="20"/>
        </w:rPr>
        <w:t xml:space="preserve">; </w:t>
      </w:r>
      <w:hyperlink w:anchor="_ENREF_11" w:tooltip="Laliotis, 2013 #444" w:history="1">
        <w:r w:rsidR="00D9759A">
          <w:rPr>
            <w:rFonts w:ascii="Times New Roman" w:hAnsi="Times New Roman" w:cs="Times New Roman"/>
            <w:noProof/>
            <w:sz w:val="20"/>
            <w:szCs w:val="20"/>
          </w:rPr>
          <w:t>Laliotis, Vrekoussis et al. 2013</w:t>
        </w:r>
      </w:hyperlink>
      <w:r w:rsidR="000E569D">
        <w:rPr>
          <w:rFonts w:ascii="Times New Roman" w:hAnsi="Times New Roman" w:cs="Times New Roman"/>
          <w:noProof/>
          <w:sz w:val="20"/>
          <w:szCs w:val="20"/>
        </w:rPr>
        <w:t xml:space="preserve">; </w:t>
      </w:r>
      <w:hyperlink w:anchor="_ENREF_12" w:tooltip="Mesquita, 2013 #445" w:history="1">
        <w:r w:rsidR="00D9759A">
          <w:rPr>
            <w:rFonts w:ascii="Times New Roman" w:hAnsi="Times New Roman" w:cs="Times New Roman"/>
            <w:noProof/>
            <w:sz w:val="20"/>
            <w:szCs w:val="20"/>
          </w:rPr>
          <w:t>Mesquita, Lopes et al. 2013</w:t>
        </w:r>
      </w:hyperlink>
      <w:r w:rsidR="000E569D">
        <w:rPr>
          <w:rFonts w:ascii="Times New Roman" w:hAnsi="Times New Roman" w:cs="Times New Roman"/>
          <w:noProof/>
          <w:sz w:val="20"/>
          <w:szCs w:val="20"/>
        </w:rPr>
        <w:t xml:space="preserve">; </w:t>
      </w:r>
      <w:hyperlink w:anchor="_ENREF_16" w:tooltip="Puzovic, 2014 #37" w:history="1">
        <w:r w:rsidR="00D9759A">
          <w:rPr>
            <w:rFonts w:ascii="Times New Roman" w:hAnsi="Times New Roman" w:cs="Times New Roman"/>
            <w:noProof/>
            <w:sz w:val="20"/>
            <w:szCs w:val="20"/>
          </w:rPr>
          <w:t>Puzovic, Brcic et al. 2014</w:t>
        </w:r>
      </w:hyperlink>
      <w:r w:rsidR="000E569D">
        <w:rPr>
          <w:rFonts w:ascii="Times New Roman" w:hAnsi="Times New Roman" w:cs="Times New Roman"/>
          <w:noProof/>
          <w:sz w:val="20"/>
          <w:szCs w:val="20"/>
        </w:rPr>
        <w:t xml:space="preserve">; </w:t>
      </w:r>
      <w:hyperlink w:anchor="_ENREF_23" w:tooltip="Yuan, 2014 #467" w:history="1">
        <w:r w:rsidR="00D9759A">
          <w:rPr>
            <w:rFonts w:ascii="Times New Roman" w:hAnsi="Times New Roman" w:cs="Times New Roman"/>
            <w:noProof/>
            <w:sz w:val="20"/>
            <w:szCs w:val="20"/>
          </w:rPr>
          <w:t>Yuan, Dai et al. 2014</w:t>
        </w:r>
      </w:hyperlink>
      <w:r w:rsidR="000E569D">
        <w:rPr>
          <w:rFonts w:ascii="Times New Roman" w:hAnsi="Times New Roman" w:cs="Times New Roman"/>
          <w:noProof/>
          <w:sz w:val="20"/>
          <w:szCs w:val="20"/>
        </w:rPr>
        <w:t>)</w:t>
      </w:r>
      <w:r>
        <w:rPr>
          <w:rFonts w:ascii="Times New Roman" w:hAnsi="Times New Roman" w:cs="Times New Roman"/>
          <w:sz w:val="20"/>
          <w:szCs w:val="20"/>
        </w:rPr>
        <w:fldChar w:fldCharType="end"/>
      </w:r>
      <w:r>
        <w:rPr>
          <w:rFonts w:ascii="Times New Roman" w:hAnsi="Times New Roman" w:cs="Times New Roman"/>
          <w:sz w:val="20"/>
          <w:szCs w:val="20"/>
        </w:rPr>
        <w:t>) while in remaining 2 studies expressions was analyzed both at mRNA and protein (</w:t>
      </w:r>
      <w:r w:rsidR="00B14943">
        <w:rPr>
          <w:rFonts w:ascii="Times New Roman" w:hAnsi="Times New Roman" w:cs="Times New Roman"/>
          <w:sz w:val="20"/>
          <w:szCs w:val="20"/>
        </w:rPr>
        <w:t>Yuan et al., 2014</w:t>
      </w:r>
      <w:r>
        <w:rPr>
          <w:rFonts w:ascii="Times New Roman" w:hAnsi="Times New Roman" w:cs="Times New Roman"/>
          <w:sz w:val="20"/>
          <w:szCs w:val="20"/>
        </w:rPr>
        <w:t>). Studies included in this systematic review illustrate eleven ETS transcription factors having important role in breast cancer. These ETS transcription factors are ETS-1, ETS-2, ELK-1, ERM, ETV-4, PDEF, ELF-3, ETV-6, ETV-3, SPDEF and ELK-4. All studies were about single ETS transcription</w:t>
      </w:r>
      <w:r w:rsidR="00B14943">
        <w:rPr>
          <w:rFonts w:ascii="Times New Roman" w:hAnsi="Times New Roman" w:cs="Times New Roman"/>
          <w:sz w:val="20"/>
          <w:szCs w:val="20"/>
        </w:rPr>
        <w:t xml:space="preserve"> factor except Myers et al. and </w:t>
      </w:r>
      <w:proofErr w:type="spellStart"/>
      <w:r w:rsidR="00B14943">
        <w:rPr>
          <w:rFonts w:ascii="Times New Roman" w:hAnsi="Times New Roman" w:cs="Times New Roman"/>
          <w:sz w:val="20"/>
          <w:szCs w:val="20"/>
        </w:rPr>
        <w:t>Mesquita</w:t>
      </w:r>
      <w:proofErr w:type="spellEnd"/>
      <w:r w:rsidR="00B14943">
        <w:rPr>
          <w:rFonts w:ascii="Times New Roman" w:hAnsi="Times New Roman" w:cs="Times New Roman"/>
          <w:sz w:val="20"/>
          <w:szCs w:val="20"/>
        </w:rPr>
        <w:t xml:space="preserve"> et al.</w:t>
      </w:r>
      <w:r>
        <w:rPr>
          <w:rFonts w:ascii="Times New Roman" w:hAnsi="Times New Roman" w:cs="Times New Roman"/>
          <w:sz w:val="20"/>
          <w:szCs w:val="20"/>
        </w:rPr>
        <w:t xml:space="preserve"> in which more than one ETS factor was evaluated. Individual study sample size ranged from 13-364 patients. Mean patient age was 48-64 years. In two studies odds ratio was directly calculated (24, 29). In most studies RT-PCR was used to evaluate mRNA expression (8</w:t>
      </w:r>
      <w:proofErr w:type="gramStart"/>
      <w:r>
        <w:rPr>
          <w:rFonts w:ascii="Times New Roman" w:hAnsi="Times New Roman" w:cs="Times New Roman"/>
          <w:sz w:val="20"/>
          <w:szCs w:val="20"/>
        </w:rPr>
        <w:t>,9,10,11,12,13,14,15,16,32</w:t>
      </w:r>
      <w:proofErr w:type="gramEnd"/>
      <w:r>
        <w:rPr>
          <w:rFonts w:ascii="Times New Roman" w:hAnsi="Times New Roman" w:cs="Times New Roman"/>
          <w:sz w:val="20"/>
          <w:szCs w:val="20"/>
        </w:rPr>
        <w:t>), while for protein analysis immunohistochemistry (17, 18, 31, 19, 4, 21, 22, 26, 27, 28, 29, 30),</w:t>
      </w:r>
      <w:r>
        <w:rPr>
          <w:rFonts w:ascii="Times New Roman" w:hAnsi="Times New Roman" w:cs="Times New Roman"/>
          <w:sz w:val="20"/>
          <w:szCs w:val="20"/>
          <w:vertAlign w:val="superscript"/>
        </w:rPr>
        <w:t xml:space="preserve"> </w:t>
      </w:r>
      <w:r>
        <w:rPr>
          <w:rFonts w:ascii="Times New Roman" w:hAnsi="Times New Roman" w:cs="Times New Roman"/>
          <w:sz w:val="20"/>
          <w:szCs w:val="20"/>
        </w:rPr>
        <w:t>western blotting (17, 31, 23, 24, 25)</w:t>
      </w:r>
      <w:r>
        <w:rPr>
          <w:rFonts w:ascii="Times New Roman" w:hAnsi="Times New Roman" w:cs="Times New Roman"/>
          <w:sz w:val="20"/>
          <w:szCs w:val="20"/>
          <w:vertAlign w:val="superscript"/>
        </w:rPr>
        <w:t xml:space="preserve"> </w:t>
      </w:r>
      <w:r>
        <w:rPr>
          <w:rFonts w:ascii="Times New Roman" w:hAnsi="Times New Roman" w:cs="Times New Roman"/>
          <w:sz w:val="20"/>
          <w:szCs w:val="20"/>
        </w:rPr>
        <w:t>ELISA (4, 31)</w:t>
      </w:r>
      <w:r>
        <w:rPr>
          <w:rFonts w:ascii="Times New Roman" w:hAnsi="Times New Roman" w:cs="Times New Roman"/>
          <w:sz w:val="20"/>
          <w:szCs w:val="20"/>
          <w:vertAlign w:val="superscript"/>
        </w:rPr>
        <w:t xml:space="preserve"> </w:t>
      </w:r>
      <w:r>
        <w:rPr>
          <w:rFonts w:ascii="Times New Roman" w:hAnsi="Times New Roman" w:cs="Times New Roman"/>
          <w:sz w:val="20"/>
          <w:szCs w:val="20"/>
        </w:rPr>
        <w:t>and other methods (8, 20) were used. Most common types of carcinoma in selected studies were ductal and lobular invasive carcinomas. One study was about very rare subtype that is secretory breast cancer (12). Breast cancer subtypes in these studies were Triple negative (30), luminal (16) and HER2 +</w:t>
      </w:r>
      <w:proofErr w:type="spellStart"/>
      <w:proofErr w:type="gramStart"/>
      <w:r>
        <w:rPr>
          <w:rFonts w:ascii="Times New Roman" w:hAnsi="Times New Roman" w:cs="Times New Roman"/>
          <w:sz w:val="20"/>
          <w:szCs w:val="20"/>
        </w:rPr>
        <w:t>ve</w:t>
      </w:r>
      <w:proofErr w:type="spellEnd"/>
      <w:r>
        <w:rPr>
          <w:rFonts w:ascii="Times New Roman" w:hAnsi="Times New Roman" w:cs="Times New Roman"/>
          <w:sz w:val="20"/>
          <w:szCs w:val="20"/>
        </w:rPr>
        <w:t xml:space="preserve">  breast</w:t>
      </w:r>
      <w:proofErr w:type="gramEnd"/>
      <w:r>
        <w:rPr>
          <w:rFonts w:ascii="Times New Roman" w:hAnsi="Times New Roman" w:cs="Times New Roman"/>
          <w:sz w:val="20"/>
          <w:szCs w:val="20"/>
        </w:rPr>
        <w:t xml:space="preserve"> cancer. In 7 studies the subtype was not specified (9, 10, 13, 20, 21, 26, </w:t>
      </w:r>
      <w:proofErr w:type="gramStart"/>
      <w:r>
        <w:rPr>
          <w:rFonts w:ascii="Times New Roman" w:hAnsi="Times New Roman" w:cs="Times New Roman"/>
          <w:sz w:val="20"/>
          <w:szCs w:val="20"/>
        </w:rPr>
        <w:t>29</w:t>
      </w:r>
      <w:proofErr w:type="gramEnd"/>
      <w:r>
        <w:rPr>
          <w:rFonts w:ascii="Times New Roman" w:hAnsi="Times New Roman" w:cs="Times New Roman"/>
          <w:sz w:val="20"/>
          <w:szCs w:val="20"/>
        </w:rPr>
        <w:t xml:space="preserve">). </w:t>
      </w:r>
    </w:p>
    <w:p w:rsidR="00387330" w:rsidRDefault="00261685">
      <w:pPr>
        <w:spacing w:line="480" w:lineRule="auto"/>
        <w:jc w:val="both"/>
        <w:rPr>
          <w:rFonts w:ascii="Times New Roman" w:hAnsi="Times New Roman" w:cs="Times New Roman"/>
          <w:b/>
          <w:sz w:val="20"/>
          <w:szCs w:val="20"/>
        </w:rPr>
      </w:pPr>
      <w:proofErr w:type="spellStart"/>
      <w:r>
        <w:rPr>
          <w:rFonts w:ascii="Times New Roman" w:hAnsi="Times New Roman" w:cs="Times New Roman"/>
          <w:b/>
          <w:sz w:val="20"/>
          <w:szCs w:val="20"/>
        </w:rPr>
        <w:t>Ets</w:t>
      </w:r>
      <w:proofErr w:type="spellEnd"/>
      <w:r>
        <w:rPr>
          <w:rFonts w:ascii="Times New Roman" w:hAnsi="Times New Roman" w:cs="Times New Roman"/>
          <w:b/>
          <w:sz w:val="20"/>
          <w:szCs w:val="20"/>
        </w:rPr>
        <w:t xml:space="preserve"> factors and Breast Cancer:</w:t>
      </w:r>
    </w:p>
    <w:p w:rsidR="00387330" w:rsidRDefault="00261685">
      <w:pPr>
        <w:spacing w:line="48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In 26 studies for which meta-analysis was performed, the expression of ETS transcription factors was closely related to breast cancer. In 19 studies the expression was greater in breast cancer patients as compared to controls (8, 10, 18, 12, 13, 14, 19, 15, 4, 21, 23, 16, 27, 28, 29, 30, </w:t>
      </w:r>
      <w:proofErr w:type="gramStart"/>
      <w:r>
        <w:rPr>
          <w:rFonts w:ascii="Times New Roman" w:hAnsi="Times New Roman" w:cs="Times New Roman"/>
          <w:sz w:val="20"/>
          <w:szCs w:val="20"/>
        </w:rPr>
        <w:t>32</w:t>
      </w:r>
      <w:proofErr w:type="gramEnd"/>
      <w:r>
        <w:rPr>
          <w:rFonts w:ascii="Times New Roman" w:hAnsi="Times New Roman" w:cs="Times New Roman"/>
          <w:sz w:val="20"/>
          <w:szCs w:val="20"/>
        </w:rPr>
        <w:t>). In 9 studies the expression was almost  equal in both cases (9,11,31,20,24,25,26) while in 2 studies expressions of ETS factor in breast cancer samples was less than that of normal samples (31, 22). Random effect model was chosen to calculate odds ratio and heterogeneity. OR (Odds Ratio) value of individual studies and forest plot is illustrated in (Figure 2). Combined Odds ratio was OR = 3.185, 95% CI (2.161-4.693) and P &lt; 0.001. This shows a statistically significant relationship between ETS factors over expression and breast cancer risk. The I-square statistics to measure heterogeneity between studies showed I</w:t>
      </w:r>
      <w:r>
        <w:rPr>
          <w:rFonts w:ascii="Times New Roman" w:hAnsi="Times New Roman" w:cs="Times New Roman"/>
          <w:sz w:val="20"/>
          <w:szCs w:val="20"/>
          <w:vertAlign w:val="superscript"/>
        </w:rPr>
        <w:t>2</w:t>
      </w:r>
      <w:r>
        <w:rPr>
          <w:rFonts w:ascii="Times New Roman" w:hAnsi="Times New Roman" w:cs="Times New Roman"/>
          <w:sz w:val="20"/>
          <w:szCs w:val="20"/>
        </w:rPr>
        <w:t xml:space="preserve"> = 86% meaning that 86% of observed variance between studies is due to real difference in effect size and only 14% of observed variance should be expected to base on random error. The tau</w:t>
      </w:r>
      <w:r>
        <w:rPr>
          <w:rFonts w:ascii="Times New Roman" w:hAnsi="Times New Roman" w:cs="Times New Roman"/>
          <w:sz w:val="20"/>
          <w:szCs w:val="20"/>
          <w:vertAlign w:val="superscript"/>
        </w:rPr>
        <w:t>2</w:t>
      </w:r>
      <w:r>
        <w:rPr>
          <w:rFonts w:ascii="Times New Roman" w:hAnsi="Times New Roman" w:cs="Times New Roman"/>
          <w:sz w:val="20"/>
          <w:szCs w:val="20"/>
        </w:rPr>
        <w:t xml:space="preserve"> value to measure the variance among studies was 0.841. It was observed that this heterogeneity was due to studies of (17, 11, 12, 15, 22, </w:t>
      </w:r>
      <w:proofErr w:type="gramStart"/>
      <w:r>
        <w:rPr>
          <w:rFonts w:ascii="Times New Roman" w:hAnsi="Times New Roman" w:cs="Times New Roman"/>
          <w:sz w:val="20"/>
          <w:szCs w:val="20"/>
        </w:rPr>
        <w:t>28</w:t>
      </w:r>
      <w:proofErr w:type="gramEnd"/>
      <w:r>
        <w:rPr>
          <w:rFonts w:ascii="Times New Roman" w:hAnsi="Times New Roman" w:cs="Times New Roman"/>
          <w:sz w:val="20"/>
          <w:szCs w:val="20"/>
        </w:rPr>
        <w:t xml:space="preserve">), therefore a </w:t>
      </w:r>
      <w:r>
        <w:rPr>
          <w:rFonts w:ascii="Times New Roman" w:hAnsi="Times New Roman" w:cs="Times New Roman"/>
          <w:sz w:val="20"/>
          <w:szCs w:val="20"/>
        </w:rPr>
        <w:lastRenderedPageBreak/>
        <w:t>meta-analysis was performed excluding these studies. The combined OR after excluding these studies is OR = 2.564, 95% CI (1.88-3.48) and P &lt; 0.001. After excluding these studies the I</w:t>
      </w:r>
      <w:r>
        <w:rPr>
          <w:rFonts w:ascii="Times New Roman" w:hAnsi="Times New Roman" w:cs="Times New Roman"/>
          <w:sz w:val="20"/>
          <w:szCs w:val="20"/>
          <w:vertAlign w:val="superscript"/>
        </w:rPr>
        <w:t>2</w:t>
      </w:r>
      <w:r>
        <w:rPr>
          <w:rFonts w:ascii="Times New Roman" w:hAnsi="Times New Roman" w:cs="Times New Roman"/>
          <w:sz w:val="20"/>
          <w:szCs w:val="20"/>
        </w:rPr>
        <w:t xml:space="preserve"> and tau</w:t>
      </w:r>
      <w:r>
        <w:rPr>
          <w:rFonts w:ascii="Times New Roman" w:hAnsi="Times New Roman" w:cs="Times New Roman"/>
          <w:sz w:val="20"/>
          <w:szCs w:val="20"/>
          <w:vertAlign w:val="superscript"/>
        </w:rPr>
        <w:t>2</w:t>
      </w:r>
      <w:r>
        <w:rPr>
          <w:rFonts w:ascii="Times New Roman" w:hAnsi="Times New Roman" w:cs="Times New Roman"/>
          <w:sz w:val="20"/>
          <w:szCs w:val="20"/>
        </w:rPr>
        <w:t xml:space="preserve"> values reduced to 76% and 0.369 respectively (Figure 3).</w:t>
      </w:r>
    </w:p>
    <w:p w:rsidR="00387330" w:rsidRDefault="00261685">
      <w:pPr>
        <w:spacing w:line="48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Bias in studies is calculated by funnel plot for standard error of random effect model as shown in figure 4a and b. The symmetrical plot indicates that there is no biasness in studies included in meta-analysis. The Egger’s regression test and </w:t>
      </w:r>
      <w:proofErr w:type="spellStart"/>
      <w:r>
        <w:rPr>
          <w:rFonts w:ascii="Times New Roman" w:hAnsi="Times New Roman" w:cs="Times New Roman"/>
          <w:sz w:val="20"/>
          <w:szCs w:val="20"/>
        </w:rPr>
        <w:t>Begg</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Mazumdar</w:t>
      </w:r>
      <w:proofErr w:type="spellEnd"/>
      <w:r>
        <w:rPr>
          <w:rFonts w:ascii="Times New Roman" w:hAnsi="Times New Roman" w:cs="Times New Roman"/>
          <w:sz w:val="20"/>
          <w:szCs w:val="20"/>
        </w:rPr>
        <w:t xml:space="preserve"> test details are shown on funnel plots. Sub-group analysis was performed for the individual </w:t>
      </w:r>
      <w:proofErr w:type="spellStart"/>
      <w:r>
        <w:rPr>
          <w:rFonts w:ascii="Times New Roman" w:hAnsi="Times New Roman" w:cs="Times New Roman"/>
          <w:sz w:val="20"/>
          <w:szCs w:val="20"/>
        </w:rPr>
        <w:t>Ets</w:t>
      </w:r>
      <w:proofErr w:type="spellEnd"/>
      <w:r>
        <w:rPr>
          <w:rFonts w:ascii="Times New Roman" w:hAnsi="Times New Roman" w:cs="Times New Roman"/>
          <w:sz w:val="20"/>
          <w:szCs w:val="20"/>
        </w:rPr>
        <w:t xml:space="preserve">- family factors to minimize heterogeneity among the included studies. In each speciﬁc group the effect of individual </w:t>
      </w:r>
      <w:proofErr w:type="spellStart"/>
      <w:r>
        <w:rPr>
          <w:rFonts w:ascii="Times New Roman" w:hAnsi="Times New Roman" w:cs="Times New Roman"/>
          <w:sz w:val="20"/>
          <w:szCs w:val="20"/>
        </w:rPr>
        <w:t>Ets</w:t>
      </w:r>
      <w:proofErr w:type="spellEnd"/>
      <w:r>
        <w:rPr>
          <w:rFonts w:ascii="Times New Roman" w:hAnsi="Times New Roman" w:cs="Times New Roman"/>
          <w:sz w:val="20"/>
          <w:szCs w:val="20"/>
        </w:rPr>
        <w:t xml:space="preserve"> factor was evaluated on breast cancer. The forest plots for Ets-1 (OR = 2.149, 95% CI = 1.141 – 4.048, P = 0.018), Ets-2 (OR = 3.06, 95% CI = 1.226 – 7.648, P = 0.017) and ETV-4 (OR = 2.885, 95% CI = 0.779 – 10.684, P = 0.113) are shown in figure 5 a, b, c. The funnel plots for publication bias were also determined and shown in figure 6 a, b, c. All reported p values were two-sided and p values &lt; 0.05 were regarded as statistically signiﬁcant. </w:t>
      </w:r>
    </w:p>
    <w:p w:rsidR="00387330" w:rsidRDefault="00261685">
      <w:pPr>
        <w:spacing w:line="480" w:lineRule="auto"/>
        <w:jc w:val="both"/>
        <w:rPr>
          <w:rFonts w:ascii="Times New Roman" w:hAnsi="Times New Roman" w:cs="Times New Roman"/>
          <w:b/>
          <w:sz w:val="20"/>
          <w:szCs w:val="20"/>
        </w:rPr>
      </w:pPr>
      <w:r>
        <w:rPr>
          <w:rFonts w:ascii="Times New Roman" w:hAnsi="Times New Roman" w:cs="Times New Roman"/>
          <w:b/>
          <w:sz w:val="20"/>
          <w:szCs w:val="20"/>
        </w:rPr>
        <w:t>Discussion:</w:t>
      </w:r>
    </w:p>
    <w:p w:rsidR="00387330" w:rsidRDefault="00261685">
      <w:pPr>
        <w:spacing w:line="480" w:lineRule="auto"/>
        <w:jc w:val="both"/>
        <w:rPr>
          <w:rFonts w:ascii="Times New Roman" w:hAnsi="Times New Roman" w:cs="Times New Roman"/>
          <w:sz w:val="20"/>
          <w:szCs w:val="20"/>
        </w:rPr>
      </w:pPr>
      <w:r>
        <w:rPr>
          <w:rFonts w:ascii="Times New Roman" w:hAnsi="Times New Roman" w:cs="Times New Roman"/>
          <w:sz w:val="20"/>
          <w:szCs w:val="20"/>
        </w:rPr>
        <w:t>Breast cancer clinical progression is rather unpredictable due to the greater variation and heterogeneity in the underlying causes</w:t>
      </w:r>
      <w:r w:rsidR="006D39CB">
        <w:rPr>
          <w:rFonts w:ascii="Times New Roman" w:hAnsi="Times New Roman" w:cs="Times New Roman"/>
          <w:sz w:val="20"/>
          <w:szCs w:val="20"/>
        </w:rPr>
        <w:t xml:space="preserve"> (</w:t>
      </w:r>
      <w:proofErr w:type="spellStart"/>
      <w:r w:rsidR="006D39CB">
        <w:rPr>
          <w:rFonts w:ascii="Times New Roman" w:hAnsi="Times New Roman" w:cs="Times New Roman"/>
          <w:sz w:val="20"/>
          <w:szCs w:val="20"/>
        </w:rPr>
        <w:t>Kar</w:t>
      </w:r>
      <w:proofErr w:type="spellEnd"/>
      <w:r w:rsidR="006D39CB">
        <w:rPr>
          <w:rFonts w:ascii="Times New Roman" w:hAnsi="Times New Roman" w:cs="Times New Roman"/>
          <w:sz w:val="20"/>
          <w:szCs w:val="20"/>
        </w:rPr>
        <w:t xml:space="preserve"> et al., 2017</w:t>
      </w:r>
      <w:r>
        <w:rPr>
          <w:rFonts w:ascii="Times New Roman" w:hAnsi="Times New Roman" w:cs="Times New Roman"/>
          <w:sz w:val="20"/>
          <w:szCs w:val="20"/>
        </w:rPr>
        <w:t>). It is therefore, particularly important to identify the biomarkers that can predict the progression of disease. Several molecular targets have been identified which can serve as potential biomarkers for breast cancer and the hunt is still continued (</w:t>
      </w:r>
      <w:proofErr w:type="spellStart"/>
      <w:r w:rsidR="006D39CB">
        <w:rPr>
          <w:rFonts w:ascii="Times New Roman" w:hAnsi="Times New Roman" w:cs="Times New Roman"/>
          <w:sz w:val="20"/>
          <w:szCs w:val="20"/>
        </w:rPr>
        <w:t>Polyak</w:t>
      </w:r>
      <w:proofErr w:type="spellEnd"/>
      <w:r w:rsidR="006D39CB">
        <w:rPr>
          <w:rFonts w:ascii="Times New Roman" w:hAnsi="Times New Roman" w:cs="Times New Roman"/>
          <w:sz w:val="20"/>
          <w:szCs w:val="20"/>
        </w:rPr>
        <w:t xml:space="preserve"> et al., 2011</w:t>
      </w:r>
      <w:r>
        <w:rPr>
          <w:rFonts w:ascii="Times New Roman" w:hAnsi="Times New Roman" w:cs="Times New Roman"/>
          <w:sz w:val="20"/>
          <w:szCs w:val="20"/>
        </w:rPr>
        <w:t>). ETS family of transcription factors have emerged to play a significant role in the progression of breast malignancy. In the present study a meta-analysis of 26 studies was performed after careful scrutiny to determine the relationship between ETS factors over expression and breast cancer progression. Thorough literature survey could not found any study which have comprehensively analyzed and reviewed the ETS factors and breast cancer occurrence.</w:t>
      </w:r>
    </w:p>
    <w:p w:rsidR="00387330" w:rsidRDefault="00261685">
      <w:pPr>
        <w:spacing w:after="0" w:line="480" w:lineRule="auto"/>
        <w:jc w:val="both"/>
        <w:rPr>
          <w:rFonts w:ascii="Times New Roman" w:hAnsi="Times New Roman" w:cs="Times New Roman"/>
          <w:sz w:val="20"/>
          <w:szCs w:val="20"/>
        </w:rPr>
      </w:pPr>
      <w:r>
        <w:rPr>
          <w:rFonts w:ascii="Times New Roman" w:hAnsi="Times New Roman" w:cs="Times New Roman"/>
          <w:sz w:val="20"/>
          <w:szCs w:val="20"/>
        </w:rPr>
        <w:t xml:space="preserve">Random effect model was selected for the meta-analysis, as this model allowed </w:t>
      </w:r>
      <w:proofErr w:type="gramStart"/>
      <w:r>
        <w:rPr>
          <w:rFonts w:ascii="Times New Roman" w:hAnsi="Times New Roman" w:cs="Times New Roman"/>
          <w:sz w:val="20"/>
          <w:szCs w:val="20"/>
        </w:rPr>
        <w:t>to examine</w:t>
      </w:r>
      <w:proofErr w:type="gramEnd"/>
      <w:r>
        <w:rPr>
          <w:rFonts w:ascii="Times New Roman" w:hAnsi="Times New Roman" w:cs="Times New Roman"/>
          <w:sz w:val="20"/>
          <w:szCs w:val="20"/>
        </w:rPr>
        <w:t xml:space="preserve"> the true variation in effect size (Odds ratio) among individual studies. Effect size can be slightly higher or lower according to the characteristics or condition of subjects in a study. In combined effect size, random effect model gives the mean effect size for all studies and more precise effect size from studies having large number of samples or patients as compared to small sample size studies can be </w:t>
      </w:r>
      <w:r>
        <w:rPr>
          <w:rFonts w:ascii="Times New Roman" w:hAnsi="Times New Roman" w:cs="Times New Roman"/>
          <w:sz w:val="20"/>
          <w:szCs w:val="20"/>
        </w:rPr>
        <w:lastRenderedPageBreak/>
        <w:t>obtained (</w:t>
      </w:r>
      <w:r w:rsidR="006D39CB">
        <w:rPr>
          <w:rFonts w:ascii="Times New Roman" w:hAnsi="Times New Roman" w:cs="Times New Roman"/>
          <w:sz w:val="20"/>
          <w:szCs w:val="20"/>
        </w:rPr>
        <w:t>Li et al., 2002; Walker et al., 2008</w:t>
      </w:r>
      <w:r>
        <w:rPr>
          <w:rFonts w:ascii="Times New Roman" w:hAnsi="Times New Roman" w:cs="Times New Roman"/>
          <w:sz w:val="20"/>
          <w:szCs w:val="20"/>
        </w:rPr>
        <w:t xml:space="preserve">). The publications finalized in our meta-analysis had variable </w:t>
      </w:r>
      <w:proofErr w:type="spellStart"/>
      <w:r>
        <w:rPr>
          <w:rFonts w:ascii="Times New Roman" w:hAnsi="Times New Roman" w:cs="Times New Roman"/>
          <w:sz w:val="20"/>
          <w:szCs w:val="20"/>
        </w:rPr>
        <w:t>Ets</w:t>
      </w:r>
      <w:proofErr w:type="spellEnd"/>
      <w:r>
        <w:rPr>
          <w:rFonts w:ascii="Times New Roman" w:hAnsi="Times New Roman" w:cs="Times New Roman"/>
          <w:sz w:val="20"/>
          <w:szCs w:val="20"/>
        </w:rPr>
        <w:t xml:space="preserve"> factors for breast cancer patients, so random effect model was found to be more appropriate. In contrast, fixed effect model was not selected because it assumes same effect size for all studies. </w:t>
      </w:r>
    </w:p>
    <w:p w:rsidR="00387330" w:rsidRDefault="00387330">
      <w:pPr>
        <w:spacing w:after="0" w:line="480" w:lineRule="auto"/>
        <w:jc w:val="both"/>
        <w:rPr>
          <w:rFonts w:ascii="Times New Roman" w:hAnsi="Times New Roman" w:cs="Times New Roman"/>
          <w:sz w:val="20"/>
          <w:szCs w:val="20"/>
        </w:rPr>
      </w:pPr>
    </w:p>
    <w:p w:rsidR="00387330" w:rsidRDefault="00261685">
      <w:pPr>
        <w:spacing w:line="480" w:lineRule="auto"/>
        <w:jc w:val="both"/>
        <w:rPr>
          <w:rFonts w:ascii="Times New Roman" w:hAnsi="Times New Roman" w:cs="Times New Roman"/>
          <w:sz w:val="20"/>
          <w:szCs w:val="20"/>
        </w:rPr>
      </w:pPr>
      <w:r>
        <w:rPr>
          <w:rFonts w:ascii="Times New Roman" w:hAnsi="Times New Roman" w:cs="Times New Roman"/>
          <w:sz w:val="20"/>
          <w:szCs w:val="20"/>
        </w:rPr>
        <w:t xml:space="preserve">The meta-analysis results depicted that ETS factors family over expression increases the odds of breast cancer in a significant way (combined OR = 3.262). However, the ETS family factor Ets-1 was found more closely related to breast cancer occurrence (OR = 2.149). </w:t>
      </w:r>
    </w:p>
    <w:p w:rsidR="00387330" w:rsidRDefault="00261685">
      <w:pPr>
        <w:spacing w:line="480" w:lineRule="auto"/>
        <w:jc w:val="both"/>
        <w:rPr>
          <w:rFonts w:ascii="Times New Roman" w:hAnsi="Times New Roman" w:cs="Times New Roman"/>
          <w:sz w:val="20"/>
          <w:szCs w:val="20"/>
        </w:rPr>
      </w:pPr>
      <w:r>
        <w:rPr>
          <w:rFonts w:ascii="Times New Roman" w:hAnsi="Times New Roman" w:cs="Times New Roman"/>
          <w:sz w:val="20"/>
          <w:szCs w:val="20"/>
        </w:rPr>
        <w:t xml:space="preserve">There are multiple evidences that suggested the regulation of breast cancer metastasis by combined action of several ETS factors affecting various pathways. </w:t>
      </w:r>
      <w:proofErr w:type="spellStart"/>
      <w:r>
        <w:rPr>
          <w:rFonts w:ascii="Times New Roman" w:hAnsi="Times New Roman" w:cs="Times New Roman"/>
          <w:sz w:val="20"/>
          <w:szCs w:val="20"/>
        </w:rPr>
        <w:t>Ets</w:t>
      </w:r>
      <w:proofErr w:type="spellEnd"/>
      <w:r>
        <w:rPr>
          <w:rFonts w:ascii="Times New Roman" w:hAnsi="Times New Roman" w:cs="Times New Roman"/>
          <w:sz w:val="20"/>
          <w:szCs w:val="20"/>
        </w:rPr>
        <w:t xml:space="preserve"> factors are also associated with poor prognosis of breast cancer. The possible mechanism of their action on breast cancer progression is maybe</w:t>
      </w:r>
      <w:r w:rsidR="00A77870">
        <w:rPr>
          <w:rFonts w:ascii="Times New Roman" w:hAnsi="Times New Roman" w:cs="Times New Roman"/>
          <w:sz w:val="20"/>
          <w:szCs w:val="20"/>
        </w:rPr>
        <w:t xml:space="preserve"> through angiogenesis pathway (</w:t>
      </w:r>
      <w:proofErr w:type="spellStart"/>
      <w:r w:rsidR="00A77870">
        <w:rPr>
          <w:rFonts w:ascii="Times New Roman" w:hAnsi="Times New Roman" w:cs="Times New Roman"/>
          <w:sz w:val="20"/>
          <w:szCs w:val="20"/>
        </w:rPr>
        <w:t>Folkman</w:t>
      </w:r>
      <w:proofErr w:type="spellEnd"/>
      <w:r w:rsidR="00A77870">
        <w:rPr>
          <w:rFonts w:ascii="Times New Roman" w:hAnsi="Times New Roman" w:cs="Times New Roman"/>
          <w:sz w:val="20"/>
          <w:szCs w:val="20"/>
        </w:rPr>
        <w:t xml:space="preserve"> et al., 1995</w:t>
      </w:r>
      <w:r>
        <w:rPr>
          <w:rFonts w:ascii="Times New Roman" w:hAnsi="Times New Roman" w:cs="Times New Roman"/>
          <w:sz w:val="20"/>
          <w:szCs w:val="20"/>
        </w:rPr>
        <w:t xml:space="preserve">). Among the selected 26 studies the increased expression of </w:t>
      </w:r>
      <w:proofErr w:type="spellStart"/>
      <w:r>
        <w:rPr>
          <w:rFonts w:ascii="Times New Roman" w:hAnsi="Times New Roman" w:cs="Times New Roman"/>
          <w:sz w:val="20"/>
          <w:szCs w:val="20"/>
        </w:rPr>
        <w:t>Ets</w:t>
      </w:r>
      <w:proofErr w:type="spellEnd"/>
      <w:r>
        <w:rPr>
          <w:rFonts w:ascii="Times New Roman" w:hAnsi="Times New Roman" w:cs="Times New Roman"/>
          <w:sz w:val="20"/>
          <w:szCs w:val="20"/>
        </w:rPr>
        <w:t xml:space="preserve"> transcription factors was observed in all types of breast cancer cases as compared to respective controls. However, there was one study (22) where the ETS factor, PEA3 was down regulated in breast metastasis and was not associated with breast cancer prognosis.</w:t>
      </w:r>
    </w:p>
    <w:p w:rsidR="00387330" w:rsidRDefault="00261685">
      <w:pPr>
        <w:spacing w:after="0" w:line="480" w:lineRule="auto"/>
        <w:jc w:val="both"/>
        <w:rPr>
          <w:rFonts w:ascii="Times New Roman" w:hAnsi="Times New Roman" w:cs="Times New Roman"/>
          <w:sz w:val="20"/>
          <w:szCs w:val="20"/>
        </w:rPr>
      </w:pPr>
      <w:proofErr w:type="spellStart"/>
      <w:r>
        <w:rPr>
          <w:rFonts w:ascii="Times New Roman" w:hAnsi="Times New Roman" w:cs="Times New Roman"/>
          <w:sz w:val="20"/>
          <w:szCs w:val="20"/>
        </w:rPr>
        <w:t>Ets</w:t>
      </w:r>
      <w:proofErr w:type="spellEnd"/>
      <w:r>
        <w:rPr>
          <w:rFonts w:ascii="Times New Roman" w:hAnsi="Times New Roman" w:cs="Times New Roman"/>
          <w:sz w:val="20"/>
          <w:szCs w:val="20"/>
        </w:rPr>
        <w:t xml:space="preserve"> family of transcription factors regulates the expression of numerous signaling molecules and regulators of tumor progression. The pathways of tumor microenvironment and their interactions are also un</w:t>
      </w:r>
      <w:r w:rsidR="00A77870">
        <w:rPr>
          <w:rFonts w:ascii="Times New Roman" w:hAnsi="Times New Roman" w:cs="Times New Roman"/>
          <w:sz w:val="20"/>
          <w:szCs w:val="20"/>
        </w:rPr>
        <w:t xml:space="preserve">der influence of </w:t>
      </w:r>
      <w:proofErr w:type="spellStart"/>
      <w:r w:rsidR="00A77870">
        <w:rPr>
          <w:rFonts w:ascii="Times New Roman" w:hAnsi="Times New Roman" w:cs="Times New Roman"/>
          <w:sz w:val="20"/>
          <w:szCs w:val="20"/>
        </w:rPr>
        <w:t>Ets</w:t>
      </w:r>
      <w:proofErr w:type="spellEnd"/>
      <w:r w:rsidR="00A77870">
        <w:rPr>
          <w:rFonts w:ascii="Times New Roman" w:hAnsi="Times New Roman" w:cs="Times New Roman"/>
          <w:sz w:val="20"/>
          <w:szCs w:val="20"/>
        </w:rPr>
        <w:t>-factors (</w:t>
      </w:r>
      <w:proofErr w:type="spellStart"/>
      <w:r w:rsidR="00A77870">
        <w:rPr>
          <w:rFonts w:ascii="Times New Roman" w:hAnsi="Times New Roman" w:cs="Times New Roman"/>
          <w:sz w:val="20"/>
          <w:szCs w:val="20"/>
        </w:rPr>
        <w:t>Haidich</w:t>
      </w:r>
      <w:proofErr w:type="spellEnd"/>
      <w:r w:rsidR="00A77870">
        <w:rPr>
          <w:rFonts w:ascii="Times New Roman" w:hAnsi="Times New Roman" w:cs="Times New Roman"/>
          <w:sz w:val="20"/>
          <w:szCs w:val="20"/>
        </w:rPr>
        <w:t xml:space="preserve"> et al., 2010</w:t>
      </w:r>
      <w:r>
        <w:rPr>
          <w:rFonts w:ascii="Times New Roman" w:hAnsi="Times New Roman" w:cs="Times New Roman"/>
          <w:sz w:val="20"/>
          <w:szCs w:val="20"/>
        </w:rPr>
        <w:t xml:space="preserve">). It is evident from the literature that some </w:t>
      </w:r>
      <w:proofErr w:type="spellStart"/>
      <w:r>
        <w:rPr>
          <w:rFonts w:ascii="Times New Roman" w:hAnsi="Times New Roman" w:cs="Times New Roman"/>
          <w:sz w:val="20"/>
          <w:szCs w:val="20"/>
        </w:rPr>
        <w:t>Ets</w:t>
      </w:r>
      <w:proofErr w:type="spellEnd"/>
      <w:r>
        <w:rPr>
          <w:rFonts w:ascii="Times New Roman" w:hAnsi="Times New Roman" w:cs="Times New Roman"/>
          <w:sz w:val="20"/>
          <w:szCs w:val="20"/>
        </w:rPr>
        <w:t xml:space="preserve">- factors have coordinated functions and control tissue homeostasis for tumor microenvironment. </w:t>
      </w:r>
      <w:proofErr w:type="spellStart"/>
      <w:r>
        <w:rPr>
          <w:rFonts w:ascii="Times New Roman" w:hAnsi="Times New Roman" w:cs="Times New Roman"/>
          <w:sz w:val="20"/>
          <w:szCs w:val="20"/>
        </w:rPr>
        <w:t>Ets</w:t>
      </w:r>
      <w:proofErr w:type="spellEnd"/>
      <w:r>
        <w:rPr>
          <w:rFonts w:ascii="Times New Roman" w:hAnsi="Times New Roman" w:cs="Times New Roman"/>
          <w:sz w:val="20"/>
          <w:szCs w:val="20"/>
        </w:rPr>
        <w:t xml:space="preserve"> proteins altered expression in breast </w:t>
      </w:r>
      <w:proofErr w:type="spellStart"/>
      <w:r>
        <w:rPr>
          <w:rFonts w:ascii="Times New Roman" w:hAnsi="Times New Roman" w:cs="Times New Roman"/>
          <w:sz w:val="20"/>
          <w:szCs w:val="20"/>
        </w:rPr>
        <w:t>tumorigenesis</w:t>
      </w:r>
      <w:proofErr w:type="spellEnd"/>
      <w:r>
        <w:rPr>
          <w:rFonts w:ascii="Times New Roman" w:hAnsi="Times New Roman" w:cs="Times New Roman"/>
          <w:sz w:val="20"/>
          <w:szCs w:val="20"/>
        </w:rPr>
        <w:t xml:space="preserve"> is determined in several studies. Some </w:t>
      </w:r>
      <w:proofErr w:type="spellStart"/>
      <w:r>
        <w:rPr>
          <w:rFonts w:ascii="Times New Roman" w:hAnsi="Times New Roman" w:cs="Times New Roman"/>
          <w:sz w:val="20"/>
          <w:szCs w:val="20"/>
        </w:rPr>
        <w:t>Ets</w:t>
      </w:r>
      <w:proofErr w:type="spellEnd"/>
      <w:r>
        <w:rPr>
          <w:rFonts w:ascii="Times New Roman" w:hAnsi="Times New Roman" w:cs="Times New Roman"/>
          <w:sz w:val="20"/>
          <w:szCs w:val="20"/>
        </w:rPr>
        <w:t xml:space="preserve"> proteins are overexpressed while others are down regulated during breast </w:t>
      </w:r>
      <w:proofErr w:type="spellStart"/>
      <w:r>
        <w:rPr>
          <w:rFonts w:ascii="Times New Roman" w:hAnsi="Times New Roman" w:cs="Times New Roman"/>
          <w:sz w:val="20"/>
          <w:szCs w:val="20"/>
        </w:rPr>
        <w:t>tumorigenesis</w:t>
      </w:r>
      <w:proofErr w:type="spellEnd"/>
      <w:r>
        <w:rPr>
          <w:rFonts w:ascii="Times New Roman" w:hAnsi="Times New Roman" w:cs="Times New Roman"/>
          <w:sz w:val="20"/>
          <w:szCs w:val="20"/>
        </w:rPr>
        <w:t xml:space="preserve"> thus acting as both activators a</w:t>
      </w:r>
      <w:r w:rsidR="00A77870">
        <w:rPr>
          <w:rFonts w:ascii="Times New Roman" w:hAnsi="Times New Roman" w:cs="Times New Roman"/>
          <w:sz w:val="20"/>
          <w:szCs w:val="20"/>
        </w:rPr>
        <w:t>nd suppressors of the process (</w:t>
      </w:r>
      <w:proofErr w:type="spellStart"/>
      <w:r w:rsidR="00A77870">
        <w:rPr>
          <w:rFonts w:ascii="Times New Roman" w:hAnsi="Times New Roman" w:cs="Times New Roman"/>
          <w:sz w:val="20"/>
          <w:szCs w:val="20"/>
        </w:rPr>
        <w:t>Folkman</w:t>
      </w:r>
      <w:proofErr w:type="spellEnd"/>
      <w:r w:rsidR="00A77870">
        <w:rPr>
          <w:rFonts w:ascii="Times New Roman" w:hAnsi="Times New Roman" w:cs="Times New Roman"/>
          <w:sz w:val="20"/>
          <w:szCs w:val="20"/>
        </w:rPr>
        <w:t xml:space="preserve"> et al., 1995</w:t>
      </w:r>
      <w:r>
        <w:rPr>
          <w:rFonts w:ascii="Times New Roman" w:hAnsi="Times New Roman" w:cs="Times New Roman"/>
          <w:sz w:val="20"/>
          <w:szCs w:val="20"/>
        </w:rPr>
        <w:t>).</w:t>
      </w:r>
    </w:p>
    <w:p w:rsidR="00387330" w:rsidRDefault="00261685">
      <w:pPr>
        <w:spacing w:line="480" w:lineRule="auto"/>
        <w:jc w:val="both"/>
        <w:rPr>
          <w:rFonts w:ascii="Times New Roman" w:hAnsi="Times New Roman" w:cs="Times New Roman"/>
          <w:sz w:val="20"/>
          <w:szCs w:val="20"/>
        </w:rPr>
      </w:pPr>
      <w:r>
        <w:rPr>
          <w:rFonts w:ascii="Times New Roman" w:hAnsi="Times New Roman" w:cs="Times New Roman"/>
          <w:sz w:val="20"/>
          <w:szCs w:val="20"/>
        </w:rPr>
        <w:t>Our literature search and meta-</w:t>
      </w:r>
      <w:proofErr w:type="spellStart"/>
      <w:r>
        <w:rPr>
          <w:rFonts w:ascii="Times New Roman" w:hAnsi="Times New Roman" w:cs="Times New Roman"/>
          <w:sz w:val="20"/>
          <w:szCs w:val="20"/>
        </w:rPr>
        <w:t>analyis</w:t>
      </w:r>
      <w:proofErr w:type="spellEnd"/>
      <w:r>
        <w:rPr>
          <w:rFonts w:ascii="Times New Roman" w:hAnsi="Times New Roman" w:cs="Times New Roman"/>
          <w:sz w:val="20"/>
          <w:szCs w:val="20"/>
        </w:rPr>
        <w:t xml:space="preserve"> results have demonstrated thatEts-1 is the most investigated factor among all </w:t>
      </w:r>
      <w:proofErr w:type="spellStart"/>
      <w:r>
        <w:rPr>
          <w:rFonts w:ascii="Times New Roman" w:hAnsi="Times New Roman" w:cs="Times New Roman"/>
          <w:sz w:val="20"/>
          <w:szCs w:val="20"/>
        </w:rPr>
        <w:t>Ets</w:t>
      </w:r>
      <w:proofErr w:type="spellEnd"/>
      <w:r>
        <w:rPr>
          <w:rFonts w:ascii="Times New Roman" w:hAnsi="Times New Roman" w:cs="Times New Roman"/>
          <w:sz w:val="20"/>
          <w:szCs w:val="20"/>
        </w:rPr>
        <w:t xml:space="preserve"> proteins. The subgroup analysis was performed with Ets-1, Ets-2 and ETV-4 only because for other factors number of studies was not enough (3 or less). Among these factors the Ets-1 was most significantly related to breast cancer progression with minimum heterogeneity </w:t>
      </w:r>
      <w:proofErr w:type="spellStart"/>
      <w:r>
        <w:rPr>
          <w:rFonts w:ascii="Times New Roman" w:hAnsi="Times New Roman" w:cs="Times New Roman"/>
          <w:sz w:val="20"/>
          <w:szCs w:val="20"/>
        </w:rPr>
        <w:t>i.e</w:t>
      </w:r>
      <w:proofErr w:type="spellEnd"/>
      <w:r>
        <w:rPr>
          <w:rFonts w:ascii="Times New Roman" w:hAnsi="Times New Roman" w:cs="Times New Roman"/>
          <w:sz w:val="20"/>
          <w:szCs w:val="20"/>
        </w:rPr>
        <w:t xml:space="preserve"> tau</w:t>
      </w:r>
      <w:r>
        <w:rPr>
          <w:rFonts w:ascii="Times New Roman" w:hAnsi="Times New Roman" w:cs="Times New Roman"/>
          <w:sz w:val="20"/>
          <w:szCs w:val="20"/>
          <w:vertAlign w:val="superscript"/>
        </w:rPr>
        <w:t>2</w:t>
      </w:r>
      <w:r>
        <w:rPr>
          <w:rFonts w:ascii="Times New Roman" w:hAnsi="Times New Roman" w:cs="Times New Roman"/>
          <w:sz w:val="20"/>
          <w:szCs w:val="20"/>
        </w:rPr>
        <w:t xml:space="preserve"> was 0.54 as compared to 0.67 and 2.66 for Ets-2 and ETV-4 respectively. </w:t>
      </w:r>
    </w:p>
    <w:p w:rsidR="00387330" w:rsidRDefault="00261685">
      <w:pPr>
        <w:spacing w:line="48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Ets-1 has been found closely related to </w:t>
      </w:r>
      <w:proofErr w:type="spellStart"/>
      <w:r>
        <w:rPr>
          <w:rFonts w:ascii="Times New Roman" w:hAnsi="Times New Roman" w:cs="Times New Roman"/>
          <w:sz w:val="20"/>
          <w:szCs w:val="20"/>
        </w:rPr>
        <w:t>angiogenic</w:t>
      </w:r>
      <w:proofErr w:type="spellEnd"/>
      <w:r>
        <w:rPr>
          <w:rFonts w:ascii="Times New Roman" w:hAnsi="Times New Roman" w:cs="Times New Roman"/>
          <w:sz w:val="20"/>
          <w:szCs w:val="20"/>
        </w:rPr>
        <w:t xml:space="preserve"> pathways where it is involved in inducing the expression of pro-</w:t>
      </w:r>
      <w:proofErr w:type="spellStart"/>
      <w:r>
        <w:rPr>
          <w:rFonts w:ascii="Times New Roman" w:hAnsi="Times New Roman" w:cs="Times New Roman"/>
          <w:sz w:val="20"/>
          <w:szCs w:val="20"/>
        </w:rPr>
        <w:t>angiogenic</w:t>
      </w:r>
      <w:proofErr w:type="spellEnd"/>
      <w:r>
        <w:rPr>
          <w:rFonts w:ascii="Times New Roman" w:hAnsi="Times New Roman" w:cs="Times New Roman"/>
          <w:sz w:val="20"/>
          <w:szCs w:val="20"/>
        </w:rPr>
        <w:t xml:space="preserve"> factors. By enhancing the </w:t>
      </w:r>
      <w:proofErr w:type="spellStart"/>
      <w:r>
        <w:rPr>
          <w:rFonts w:ascii="Times New Roman" w:hAnsi="Times New Roman" w:cs="Times New Roman"/>
          <w:sz w:val="20"/>
          <w:szCs w:val="20"/>
        </w:rPr>
        <w:t>angiogenic</w:t>
      </w:r>
      <w:proofErr w:type="spellEnd"/>
      <w:r>
        <w:rPr>
          <w:rFonts w:ascii="Times New Roman" w:hAnsi="Times New Roman" w:cs="Times New Roman"/>
          <w:sz w:val="20"/>
          <w:szCs w:val="20"/>
        </w:rPr>
        <w:t xml:space="preserve"> mechanism Ets-1 can contribute in invasiveness and progression of breast cancer. Ets-1 in numerous findings is related to aggressive angiogenesis and invasive phenotypes. Ets-1 have a significant correlation with several important molecules like </w:t>
      </w:r>
      <w:proofErr w:type="spellStart"/>
      <w:r>
        <w:rPr>
          <w:rFonts w:ascii="Times New Roman" w:hAnsi="Times New Roman" w:cs="Times New Roman"/>
          <w:sz w:val="20"/>
          <w:szCs w:val="20"/>
        </w:rPr>
        <w:t>uPA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Urokinase</w:t>
      </w:r>
      <w:proofErr w:type="spellEnd"/>
      <w:r>
        <w:rPr>
          <w:rFonts w:ascii="Times New Roman" w:hAnsi="Times New Roman" w:cs="Times New Roman"/>
          <w:sz w:val="20"/>
          <w:szCs w:val="20"/>
        </w:rPr>
        <w:t xml:space="preserve"> activator) and HER2/</w:t>
      </w:r>
      <w:proofErr w:type="spellStart"/>
      <w:r>
        <w:rPr>
          <w:rFonts w:ascii="Times New Roman" w:hAnsi="Times New Roman" w:cs="Times New Roman"/>
          <w:sz w:val="20"/>
          <w:szCs w:val="20"/>
        </w:rPr>
        <w:t>neu</w:t>
      </w:r>
      <w:proofErr w:type="spellEnd"/>
      <w:r>
        <w:rPr>
          <w:rFonts w:ascii="Times New Roman" w:hAnsi="Times New Roman" w:cs="Times New Roman"/>
          <w:sz w:val="20"/>
          <w:szCs w:val="20"/>
        </w:rPr>
        <w:t xml:space="preserve"> (a proto-oncogene), therefore, its over-expression can be associated with breast tumor progression. Moreover, there is also a significant correlation between Ets-1 e</w:t>
      </w:r>
      <w:r w:rsidR="00A77870">
        <w:rPr>
          <w:rFonts w:ascii="Times New Roman" w:hAnsi="Times New Roman" w:cs="Times New Roman"/>
          <w:sz w:val="20"/>
          <w:szCs w:val="20"/>
        </w:rPr>
        <w:t>xpression and VEGF and PAI-1 (Yuan et al., 2014</w:t>
      </w:r>
      <w:r>
        <w:rPr>
          <w:rFonts w:ascii="Times New Roman" w:hAnsi="Times New Roman" w:cs="Times New Roman"/>
          <w:sz w:val="20"/>
          <w:szCs w:val="20"/>
        </w:rPr>
        <w:t>). Based on these and other investigations Ets-1 can be used as prognostic factor to determine breast cancer progression.</w:t>
      </w:r>
    </w:p>
    <w:p w:rsidR="0094625B" w:rsidRPr="0094625B" w:rsidRDefault="0094625B">
      <w:pPr>
        <w:spacing w:line="480" w:lineRule="auto"/>
        <w:jc w:val="both"/>
        <w:rPr>
          <w:rFonts w:ascii="Times New Roman" w:hAnsi="Times New Roman" w:cs="Times New Roman"/>
          <w:b/>
          <w:sz w:val="20"/>
          <w:szCs w:val="20"/>
        </w:rPr>
      </w:pPr>
      <w:r w:rsidRPr="0094625B">
        <w:rPr>
          <w:rFonts w:ascii="Times New Roman" w:hAnsi="Times New Roman" w:cs="Times New Roman"/>
          <w:b/>
          <w:sz w:val="20"/>
          <w:szCs w:val="20"/>
        </w:rPr>
        <w:t>Conclusions</w:t>
      </w:r>
      <w:r>
        <w:rPr>
          <w:rFonts w:ascii="Times New Roman" w:hAnsi="Times New Roman" w:cs="Times New Roman"/>
          <w:b/>
          <w:sz w:val="20"/>
          <w:szCs w:val="20"/>
        </w:rPr>
        <w:t>:</w:t>
      </w:r>
    </w:p>
    <w:p w:rsidR="00387330" w:rsidRDefault="00261685">
      <w:pPr>
        <w:spacing w:after="0" w:line="480" w:lineRule="auto"/>
        <w:jc w:val="both"/>
        <w:rPr>
          <w:rFonts w:ascii="Times New Roman" w:hAnsi="Times New Roman" w:cs="Times New Roman"/>
          <w:sz w:val="20"/>
          <w:szCs w:val="20"/>
        </w:rPr>
      </w:pPr>
      <w:r>
        <w:rPr>
          <w:rFonts w:ascii="Times New Roman" w:hAnsi="Times New Roman" w:cs="Times New Roman"/>
          <w:sz w:val="20"/>
          <w:szCs w:val="20"/>
        </w:rPr>
        <w:t xml:space="preserve">Form these results we conclude that ETS factor family members can serve as the biomarkers for the progression of breast cancer. It is worth mentioning that instead of causative factor </w:t>
      </w:r>
      <w:proofErr w:type="spellStart"/>
      <w:r>
        <w:rPr>
          <w:rFonts w:ascii="Times New Roman" w:hAnsi="Times New Roman" w:cs="Times New Roman"/>
          <w:sz w:val="20"/>
          <w:szCs w:val="20"/>
        </w:rPr>
        <w:t>Ets</w:t>
      </w:r>
      <w:proofErr w:type="spellEnd"/>
      <w:r>
        <w:rPr>
          <w:rFonts w:ascii="Times New Roman" w:hAnsi="Times New Roman" w:cs="Times New Roman"/>
          <w:sz w:val="20"/>
          <w:szCs w:val="20"/>
        </w:rPr>
        <w:t xml:space="preserve"> proteins are more involved in development of metastasis of cancer.  Since ETS proteins appeared at various stages of breast cancer therefore, their expression can predict the disease progression.</w:t>
      </w:r>
    </w:p>
    <w:p w:rsidR="00387330" w:rsidRDefault="00261685">
      <w:pPr>
        <w:spacing w:before="240" w:after="0" w:line="480" w:lineRule="auto"/>
        <w:jc w:val="both"/>
        <w:rPr>
          <w:rFonts w:ascii="Times New Roman" w:hAnsi="Times New Roman" w:cs="Times New Roman"/>
          <w:b/>
          <w:sz w:val="20"/>
          <w:szCs w:val="20"/>
        </w:rPr>
      </w:pPr>
      <w:r>
        <w:rPr>
          <w:rFonts w:ascii="Times New Roman" w:hAnsi="Times New Roman" w:cs="Times New Roman"/>
          <w:b/>
          <w:sz w:val="20"/>
          <w:szCs w:val="20"/>
        </w:rPr>
        <w:t>Acknowledgements:</w:t>
      </w:r>
    </w:p>
    <w:p w:rsidR="00387330" w:rsidRDefault="00261685" w:rsidP="0094625B">
      <w:pPr>
        <w:spacing w:before="240" w:after="0" w:line="480" w:lineRule="auto"/>
        <w:jc w:val="both"/>
        <w:rPr>
          <w:rFonts w:ascii="Times New Roman" w:hAnsi="Times New Roman" w:cs="Times New Roman"/>
          <w:sz w:val="20"/>
          <w:szCs w:val="20"/>
        </w:rPr>
      </w:pPr>
      <w:r>
        <w:rPr>
          <w:rFonts w:ascii="Times New Roman" w:hAnsi="Times New Roman" w:cs="Times New Roman"/>
          <w:sz w:val="20"/>
          <w:szCs w:val="20"/>
        </w:rPr>
        <w:t xml:space="preserve">The authors are thankful to Department of Statistics, GC University, </w:t>
      </w:r>
      <w:proofErr w:type="gramStart"/>
      <w:r>
        <w:rPr>
          <w:rFonts w:ascii="Times New Roman" w:hAnsi="Times New Roman" w:cs="Times New Roman"/>
          <w:sz w:val="20"/>
          <w:szCs w:val="20"/>
        </w:rPr>
        <w:t>Lahore</w:t>
      </w:r>
      <w:proofErr w:type="gramEnd"/>
      <w:r>
        <w:rPr>
          <w:rFonts w:ascii="Times New Roman" w:hAnsi="Times New Roman" w:cs="Times New Roman"/>
          <w:sz w:val="20"/>
          <w:szCs w:val="20"/>
        </w:rPr>
        <w:t>, Pakistan for their support. No funding of any type was received for this project.</w:t>
      </w:r>
    </w:p>
    <w:p w:rsidR="008B3F42" w:rsidRDefault="00261685">
      <w:pPr>
        <w:spacing w:after="0" w:line="48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References </w:t>
      </w:r>
    </w:p>
    <w:p w:rsidR="00387330" w:rsidRDefault="00261685">
      <w:pPr>
        <w:pStyle w:val="Heading1"/>
        <w:numPr>
          <w:ilvl w:val="0"/>
          <w:numId w:val="1"/>
        </w:numPr>
        <w:spacing w:before="0" w:line="480" w:lineRule="auto"/>
        <w:ind w:right="26"/>
        <w:jc w:val="both"/>
        <w:rPr>
          <w:rFonts w:ascii="Times New Roman" w:hAnsi="Times New Roman" w:cs="Times New Roman"/>
          <w:b w:val="0"/>
          <w:color w:val="auto"/>
          <w:sz w:val="20"/>
          <w:szCs w:val="20"/>
        </w:rPr>
      </w:pPr>
      <w:proofErr w:type="spellStart"/>
      <w:proofErr w:type="gramStart"/>
      <w:r>
        <w:rPr>
          <w:rFonts w:ascii="Times New Roman" w:hAnsi="Times New Roman" w:cs="Times New Roman"/>
          <w:b w:val="0"/>
          <w:color w:val="auto"/>
          <w:sz w:val="20"/>
          <w:szCs w:val="20"/>
        </w:rPr>
        <w:t>Autorino</w:t>
      </w:r>
      <w:proofErr w:type="spellEnd"/>
      <w:r w:rsidR="00024FFB">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R</w:t>
      </w:r>
      <w:r w:rsidR="00A77870">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w:t>
      </w:r>
      <w:r w:rsidR="00A77870">
        <w:rPr>
          <w:rFonts w:ascii="Times New Roman" w:hAnsi="Times New Roman" w:cs="Times New Roman"/>
          <w:b w:val="0"/>
          <w:color w:val="auto"/>
          <w:sz w:val="20"/>
          <w:szCs w:val="20"/>
        </w:rPr>
        <w:t xml:space="preserve">M.G. </w:t>
      </w:r>
      <w:proofErr w:type="spellStart"/>
      <w:r>
        <w:rPr>
          <w:rFonts w:ascii="Times New Roman" w:hAnsi="Times New Roman" w:cs="Times New Roman"/>
          <w:b w:val="0"/>
          <w:color w:val="auto"/>
          <w:sz w:val="20"/>
          <w:szCs w:val="20"/>
        </w:rPr>
        <w:t>Lamendola</w:t>
      </w:r>
      <w:proofErr w:type="spellEnd"/>
      <w:r w:rsidR="00024FFB">
        <w:rPr>
          <w:rFonts w:ascii="Times New Roman" w:hAnsi="Times New Roman" w:cs="Times New Roman"/>
          <w:b w:val="0"/>
          <w:color w:val="auto"/>
          <w:sz w:val="20"/>
          <w:szCs w:val="20"/>
        </w:rPr>
        <w:t xml:space="preserve"> </w:t>
      </w:r>
      <w:r w:rsidR="00A77870">
        <w:rPr>
          <w:rFonts w:ascii="Times New Roman" w:hAnsi="Times New Roman" w:cs="Times New Roman"/>
          <w:b w:val="0"/>
          <w:color w:val="auto"/>
          <w:sz w:val="20"/>
          <w:szCs w:val="20"/>
        </w:rPr>
        <w:t>and</w:t>
      </w:r>
      <w:r>
        <w:rPr>
          <w:rFonts w:ascii="Times New Roman" w:hAnsi="Times New Roman" w:cs="Times New Roman"/>
          <w:b w:val="0"/>
          <w:color w:val="auto"/>
          <w:sz w:val="20"/>
          <w:szCs w:val="20"/>
        </w:rPr>
        <w:t xml:space="preserve"> </w:t>
      </w:r>
      <w:r w:rsidR="00A77870">
        <w:rPr>
          <w:rFonts w:ascii="Times New Roman" w:hAnsi="Times New Roman" w:cs="Times New Roman"/>
          <w:b w:val="0"/>
          <w:color w:val="auto"/>
          <w:sz w:val="20"/>
          <w:szCs w:val="20"/>
        </w:rPr>
        <w:t xml:space="preserve">G. </w:t>
      </w:r>
      <w:r>
        <w:rPr>
          <w:rFonts w:ascii="Times New Roman" w:hAnsi="Times New Roman" w:cs="Times New Roman"/>
          <w:b w:val="0"/>
          <w:color w:val="auto"/>
          <w:sz w:val="20"/>
          <w:szCs w:val="20"/>
        </w:rPr>
        <w:t>De Luca</w:t>
      </w:r>
      <w:r w:rsidR="00E812DE">
        <w:rPr>
          <w:rFonts w:ascii="Times New Roman" w:hAnsi="Times New Roman" w:cs="Times New Roman"/>
          <w:b w:val="0"/>
          <w:color w:val="auto"/>
          <w:sz w:val="20"/>
          <w:szCs w:val="20"/>
        </w:rPr>
        <w:t xml:space="preserve">, </w:t>
      </w:r>
      <w:r w:rsidR="00A77870">
        <w:rPr>
          <w:rFonts w:ascii="Times New Roman" w:hAnsi="Times New Roman" w:cs="Times New Roman"/>
          <w:b w:val="0"/>
          <w:color w:val="auto"/>
          <w:sz w:val="20"/>
          <w:szCs w:val="20"/>
        </w:rPr>
        <w:t>2007</w:t>
      </w:r>
      <w:r>
        <w:rPr>
          <w:rFonts w:ascii="Times New Roman" w:hAnsi="Times New Roman" w:cs="Times New Roman"/>
          <w:b w:val="0"/>
          <w:color w:val="auto"/>
          <w:sz w:val="20"/>
          <w:szCs w:val="20"/>
        </w:rPr>
        <w:t>.</w:t>
      </w:r>
      <w:proofErr w:type="gramEnd"/>
      <w:r>
        <w:rPr>
          <w:rFonts w:ascii="Times New Roman" w:hAnsi="Times New Roman" w:cs="Times New Roman"/>
          <w:b w:val="0"/>
          <w:color w:val="auto"/>
          <w:sz w:val="20"/>
          <w:szCs w:val="20"/>
        </w:rPr>
        <w:t xml:space="preserve"> Neuroendocrine </w:t>
      </w:r>
      <w:proofErr w:type="spellStart"/>
      <w:r>
        <w:rPr>
          <w:rFonts w:ascii="Times New Roman" w:hAnsi="Times New Roman" w:cs="Times New Roman"/>
          <w:b w:val="0"/>
          <w:color w:val="auto"/>
          <w:sz w:val="20"/>
          <w:szCs w:val="20"/>
        </w:rPr>
        <w:t>immunophenotype</w:t>
      </w:r>
      <w:proofErr w:type="spellEnd"/>
      <w:r>
        <w:rPr>
          <w:rFonts w:ascii="Times New Roman" w:hAnsi="Times New Roman" w:cs="Times New Roman"/>
          <w:b w:val="0"/>
          <w:color w:val="auto"/>
          <w:sz w:val="20"/>
          <w:szCs w:val="20"/>
        </w:rPr>
        <w:t xml:space="preserve"> as predictor of clinical recurrence in 110 pat</w:t>
      </w:r>
      <w:r w:rsidR="00A77870">
        <w:rPr>
          <w:rFonts w:ascii="Times New Roman" w:hAnsi="Times New Roman" w:cs="Times New Roman"/>
          <w:b w:val="0"/>
          <w:color w:val="auto"/>
          <w:sz w:val="20"/>
          <w:szCs w:val="20"/>
        </w:rPr>
        <w:t xml:space="preserve">ients with prostate cancer. Int. </w:t>
      </w:r>
      <w:r>
        <w:rPr>
          <w:rFonts w:ascii="Times New Roman" w:hAnsi="Times New Roman" w:cs="Times New Roman"/>
          <w:b w:val="0"/>
          <w:color w:val="auto"/>
          <w:sz w:val="20"/>
          <w:szCs w:val="20"/>
        </w:rPr>
        <w:t>J</w:t>
      </w:r>
      <w:r w:rsidR="00A77870">
        <w:rPr>
          <w:rFonts w:ascii="Times New Roman" w:hAnsi="Times New Roman" w:cs="Times New Roman"/>
          <w:b w:val="0"/>
          <w:color w:val="auto"/>
          <w:sz w:val="20"/>
          <w:szCs w:val="20"/>
        </w:rPr>
        <w:t xml:space="preserve">. </w:t>
      </w:r>
      <w:proofErr w:type="spellStart"/>
      <w:r w:rsidR="00A77870">
        <w:rPr>
          <w:rFonts w:ascii="Times New Roman" w:hAnsi="Times New Roman" w:cs="Times New Roman"/>
          <w:b w:val="0"/>
          <w:color w:val="auto"/>
          <w:sz w:val="20"/>
          <w:szCs w:val="20"/>
        </w:rPr>
        <w:t>Immun</w:t>
      </w:r>
      <w:r>
        <w:rPr>
          <w:rFonts w:ascii="Times New Roman" w:hAnsi="Times New Roman" w:cs="Times New Roman"/>
          <w:b w:val="0"/>
          <w:color w:val="auto"/>
          <w:sz w:val="20"/>
          <w:szCs w:val="20"/>
        </w:rPr>
        <w:t>ol</w:t>
      </w:r>
      <w:proofErr w:type="spellEnd"/>
      <w:r>
        <w:rPr>
          <w:rFonts w:ascii="Times New Roman" w:hAnsi="Times New Roman" w:cs="Times New Roman"/>
          <w:b w:val="0"/>
          <w:color w:val="auto"/>
          <w:sz w:val="20"/>
          <w:szCs w:val="20"/>
        </w:rPr>
        <w:t xml:space="preserve"> </w:t>
      </w:r>
      <w:proofErr w:type="spellStart"/>
      <w:r>
        <w:rPr>
          <w:rFonts w:ascii="Times New Roman" w:hAnsi="Times New Roman" w:cs="Times New Roman"/>
          <w:b w:val="0"/>
          <w:color w:val="auto"/>
          <w:sz w:val="20"/>
          <w:szCs w:val="20"/>
        </w:rPr>
        <w:t>Pharmacol</w:t>
      </w:r>
      <w:proofErr w:type="spellEnd"/>
      <w:r w:rsidR="00A77870">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20:</w:t>
      </w:r>
      <w:r w:rsidR="00A77870">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rPr>
        <w:t>765-70.</w:t>
      </w:r>
    </w:p>
    <w:p w:rsidR="00387330" w:rsidRDefault="00261685">
      <w:pPr>
        <w:pStyle w:val="Heading1"/>
        <w:numPr>
          <w:ilvl w:val="0"/>
          <w:numId w:val="1"/>
        </w:numPr>
        <w:spacing w:before="0" w:line="480" w:lineRule="auto"/>
        <w:ind w:right="26"/>
        <w:jc w:val="both"/>
        <w:rPr>
          <w:rFonts w:ascii="Times New Roman" w:hAnsi="Times New Roman" w:cs="Times New Roman"/>
          <w:b w:val="0"/>
          <w:color w:val="auto"/>
          <w:sz w:val="20"/>
          <w:szCs w:val="20"/>
        </w:rPr>
      </w:pPr>
      <w:proofErr w:type="spellStart"/>
      <w:proofErr w:type="gramStart"/>
      <w:r>
        <w:rPr>
          <w:rFonts w:ascii="Times New Roman" w:hAnsi="Times New Roman" w:cs="Times New Roman"/>
          <w:b w:val="0"/>
          <w:color w:val="auto"/>
          <w:sz w:val="20"/>
          <w:szCs w:val="20"/>
        </w:rPr>
        <w:t>Anothaisintawee</w:t>
      </w:r>
      <w:proofErr w:type="spellEnd"/>
      <w:r w:rsidR="00024FFB">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T</w:t>
      </w:r>
      <w:r w:rsidR="00D218AE">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w:t>
      </w:r>
      <w:r w:rsidR="00D218AE">
        <w:rPr>
          <w:rFonts w:ascii="Times New Roman" w:hAnsi="Times New Roman" w:cs="Times New Roman"/>
          <w:b w:val="0"/>
          <w:color w:val="auto"/>
          <w:sz w:val="20"/>
          <w:szCs w:val="20"/>
        </w:rPr>
        <w:t xml:space="preserve">C. </w:t>
      </w:r>
      <w:proofErr w:type="spellStart"/>
      <w:r>
        <w:rPr>
          <w:rFonts w:ascii="Times New Roman" w:hAnsi="Times New Roman" w:cs="Times New Roman"/>
          <w:b w:val="0"/>
          <w:color w:val="auto"/>
          <w:sz w:val="20"/>
          <w:szCs w:val="20"/>
        </w:rPr>
        <w:t>Wiratkapun</w:t>
      </w:r>
      <w:proofErr w:type="spellEnd"/>
      <w:r w:rsidR="00D218AE">
        <w:rPr>
          <w:rFonts w:ascii="Times New Roman" w:hAnsi="Times New Roman" w:cs="Times New Roman"/>
          <w:b w:val="0"/>
          <w:color w:val="auto"/>
          <w:sz w:val="20"/>
          <w:szCs w:val="20"/>
        </w:rPr>
        <w:t xml:space="preserve"> and</w:t>
      </w:r>
      <w:r>
        <w:rPr>
          <w:rFonts w:ascii="Times New Roman" w:hAnsi="Times New Roman" w:cs="Times New Roman"/>
          <w:b w:val="0"/>
          <w:color w:val="auto"/>
          <w:sz w:val="20"/>
          <w:szCs w:val="20"/>
        </w:rPr>
        <w:t xml:space="preserve"> </w:t>
      </w:r>
      <w:r w:rsidR="00D218AE">
        <w:rPr>
          <w:rFonts w:ascii="Times New Roman" w:hAnsi="Times New Roman" w:cs="Times New Roman"/>
          <w:b w:val="0"/>
          <w:color w:val="auto"/>
          <w:sz w:val="20"/>
          <w:szCs w:val="20"/>
        </w:rPr>
        <w:t xml:space="preserve">P. </w:t>
      </w:r>
      <w:proofErr w:type="spellStart"/>
      <w:r>
        <w:rPr>
          <w:rFonts w:ascii="Times New Roman" w:hAnsi="Times New Roman" w:cs="Times New Roman"/>
          <w:b w:val="0"/>
          <w:color w:val="auto"/>
          <w:sz w:val="20"/>
          <w:szCs w:val="20"/>
        </w:rPr>
        <w:t>Lerdsitthichai</w:t>
      </w:r>
      <w:proofErr w:type="spellEnd"/>
      <w:r w:rsidR="00E812DE">
        <w:rPr>
          <w:rFonts w:ascii="Times New Roman" w:hAnsi="Times New Roman" w:cs="Times New Roman"/>
          <w:b w:val="0"/>
          <w:color w:val="auto"/>
          <w:sz w:val="20"/>
          <w:szCs w:val="20"/>
        </w:rPr>
        <w:t>,</w:t>
      </w:r>
      <w:r w:rsidR="00D218AE">
        <w:rPr>
          <w:rFonts w:ascii="Times New Roman" w:hAnsi="Times New Roman" w:cs="Times New Roman"/>
          <w:b w:val="0"/>
          <w:color w:val="auto"/>
          <w:sz w:val="20"/>
          <w:szCs w:val="20"/>
        </w:rPr>
        <w:t xml:space="preserve"> 2013</w:t>
      </w:r>
      <w:r>
        <w:rPr>
          <w:rFonts w:ascii="Times New Roman" w:hAnsi="Times New Roman" w:cs="Times New Roman"/>
          <w:b w:val="0"/>
          <w:color w:val="auto"/>
          <w:sz w:val="20"/>
          <w:szCs w:val="20"/>
        </w:rPr>
        <w:t>.</w:t>
      </w:r>
      <w:proofErr w:type="gramEnd"/>
      <w:r>
        <w:rPr>
          <w:rFonts w:ascii="Times New Roman" w:hAnsi="Times New Roman" w:cs="Times New Roman"/>
          <w:b w:val="0"/>
          <w:color w:val="auto"/>
          <w:sz w:val="20"/>
          <w:szCs w:val="20"/>
        </w:rPr>
        <w:t xml:space="preserve"> Risk factors of breast cancer: a systematic review and meta-analysis. </w:t>
      </w:r>
      <w:r>
        <w:rPr>
          <w:rFonts w:ascii="Times New Roman" w:hAnsi="Times New Roman" w:cs="Times New Roman"/>
          <w:b w:val="0"/>
          <w:bCs w:val="0"/>
          <w:color w:val="000000"/>
          <w:sz w:val="20"/>
          <w:szCs w:val="20"/>
          <w:shd w:val="clear" w:color="auto" w:fill="FFFFFF"/>
        </w:rPr>
        <w:t>Asia</w:t>
      </w:r>
      <w:r w:rsidR="00024FFB">
        <w:rPr>
          <w:rFonts w:ascii="Times New Roman" w:hAnsi="Times New Roman" w:cs="Times New Roman"/>
          <w:b w:val="0"/>
          <w:bCs w:val="0"/>
          <w:color w:val="000000"/>
          <w:sz w:val="20"/>
          <w:szCs w:val="20"/>
          <w:shd w:val="clear" w:color="auto" w:fill="FFFFFF"/>
        </w:rPr>
        <w:t>.</w:t>
      </w:r>
      <w:r>
        <w:rPr>
          <w:rFonts w:ascii="Times New Roman" w:hAnsi="Times New Roman" w:cs="Times New Roman"/>
          <w:b w:val="0"/>
          <w:color w:val="000000"/>
          <w:sz w:val="20"/>
          <w:szCs w:val="20"/>
          <w:shd w:val="clear" w:color="auto" w:fill="FFFFFF"/>
        </w:rPr>
        <w:t> </w:t>
      </w:r>
      <w:proofErr w:type="gramStart"/>
      <w:r>
        <w:rPr>
          <w:rFonts w:ascii="Times New Roman" w:hAnsi="Times New Roman" w:cs="Times New Roman"/>
          <w:b w:val="0"/>
          <w:color w:val="000000"/>
          <w:sz w:val="20"/>
          <w:szCs w:val="20"/>
          <w:shd w:val="clear" w:color="auto" w:fill="FFFFFF"/>
        </w:rPr>
        <w:t>Pac</w:t>
      </w:r>
      <w:r w:rsidR="00024FFB">
        <w:rPr>
          <w:rFonts w:ascii="Times New Roman" w:hAnsi="Times New Roman" w:cs="Times New Roman"/>
          <w:b w:val="0"/>
          <w:color w:val="000000"/>
          <w:sz w:val="20"/>
          <w:szCs w:val="20"/>
          <w:shd w:val="clear" w:color="auto" w:fill="FFFFFF"/>
        </w:rPr>
        <w:t>.</w:t>
      </w:r>
      <w:r>
        <w:rPr>
          <w:rFonts w:ascii="Times New Roman" w:hAnsi="Times New Roman" w:cs="Times New Roman"/>
          <w:b w:val="0"/>
          <w:color w:val="000000"/>
          <w:sz w:val="20"/>
          <w:szCs w:val="20"/>
          <w:shd w:val="clear" w:color="auto" w:fill="FFFFFF"/>
        </w:rPr>
        <w:t xml:space="preserve"> J</w:t>
      </w:r>
      <w:r w:rsidR="00024FFB">
        <w:rPr>
          <w:rFonts w:ascii="Times New Roman" w:hAnsi="Times New Roman" w:cs="Times New Roman"/>
          <w:b w:val="0"/>
          <w:color w:val="000000"/>
          <w:sz w:val="20"/>
          <w:szCs w:val="20"/>
          <w:shd w:val="clear" w:color="auto" w:fill="FFFFFF"/>
        </w:rPr>
        <w:t>.</w:t>
      </w:r>
      <w:r>
        <w:rPr>
          <w:rFonts w:ascii="Times New Roman" w:hAnsi="Times New Roman" w:cs="Times New Roman"/>
          <w:b w:val="0"/>
          <w:color w:val="000000"/>
          <w:sz w:val="20"/>
          <w:szCs w:val="20"/>
          <w:shd w:val="clear" w:color="auto" w:fill="FFFFFF"/>
        </w:rPr>
        <w:t> </w:t>
      </w:r>
      <w:r>
        <w:rPr>
          <w:rFonts w:ascii="Times New Roman" w:hAnsi="Times New Roman" w:cs="Times New Roman"/>
          <w:b w:val="0"/>
          <w:bCs w:val="0"/>
          <w:color w:val="000000"/>
          <w:sz w:val="20"/>
          <w:szCs w:val="20"/>
          <w:shd w:val="clear" w:color="auto" w:fill="FFFFFF"/>
        </w:rPr>
        <w:t>Public</w:t>
      </w:r>
      <w:r w:rsidR="00024FFB">
        <w:rPr>
          <w:rFonts w:ascii="Times New Roman" w:hAnsi="Times New Roman" w:cs="Times New Roman"/>
          <w:b w:val="0"/>
          <w:bCs w:val="0"/>
          <w:color w:val="000000"/>
          <w:sz w:val="20"/>
          <w:szCs w:val="20"/>
          <w:shd w:val="clear" w:color="auto" w:fill="FFFFFF"/>
        </w:rPr>
        <w:t>.</w:t>
      </w:r>
      <w:proofErr w:type="gramEnd"/>
      <w:r>
        <w:rPr>
          <w:rFonts w:ascii="Times New Roman" w:hAnsi="Times New Roman" w:cs="Times New Roman"/>
          <w:b w:val="0"/>
          <w:bCs w:val="0"/>
          <w:color w:val="000000"/>
          <w:sz w:val="20"/>
          <w:szCs w:val="20"/>
          <w:shd w:val="clear" w:color="auto" w:fill="FFFFFF"/>
        </w:rPr>
        <w:t xml:space="preserve"> </w:t>
      </w:r>
      <w:proofErr w:type="gramStart"/>
      <w:r>
        <w:rPr>
          <w:rFonts w:ascii="Times New Roman" w:hAnsi="Times New Roman" w:cs="Times New Roman"/>
          <w:b w:val="0"/>
          <w:bCs w:val="0"/>
          <w:color w:val="000000"/>
          <w:sz w:val="20"/>
          <w:szCs w:val="20"/>
          <w:shd w:val="clear" w:color="auto" w:fill="FFFFFF"/>
        </w:rPr>
        <w:t>Health</w:t>
      </w:r>
      <w:r w:rsidR="00024FFB">
        <w:rPr>
          <w:rFonts w:ascii="Times New Roman" w:hAnsi="Times New Roman" w:cs="Times New Roman"/>
          <w:b w:val="0"/>
          <w:bCs w:val="0"/>
          <w:color w:val="000000"/>
          <w:sz w:val="20"/>
          <w:szCs w:val="20"/>
          <w:shd w:val="clear" w:color="auto" w:fill="FFFFFF"/>
        </w:rPr>
        <w:t>.,</w:t>
      </w:r>
      <w:proofErr w:type="gramEnd"/>
      <w:r w:rsidR="00D218AE">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rPr>
        <w:t>25:</w:t>
      </w:r>
      <w:r w:rsidR="00024FFB">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rPr>
        <w:t>368-387.</w:t>
      </w:r>
    </w:p>
    <w:p w:rsidR="00387330" w:rsidRDefault="00261685">
      <w:pPr>
        <w:pStyle w:val="ListParagraph"/>
        <w:numPr>
          <w:ilvl w:val="0"/>
          <w:numId w:val="1"/>
        </w:numPr>
        <w:spacing w:line="480" w:lineRule="auto"/>
        <w:ind w:right="26"/>
        <w:jc w:val="both"/>
        <w:rPr>
          <w:rFonts w:ascii="Times New Roman" w:hAnsi="Times New Roman" w:cs="Times New Roman"/>
          <w:sz w:val="20"/>
          <w:szCs w:val="20"/>
        </w:rPr>
      </w:pPr>
      <w:proofErr w:type="spellStart"/>
      <w:r>
        <w:rPr>
          <w:rFonts w:ascii="Times New Roman" w:hAnsi="Times New Roman" w:cs="Times New Roman"/>
          <w:sz w:val="20"/>
          <w:szCs w:val="20"/>
        </w:rPr>
        <w:t>Folkman</w:t>
      </w:r>
      <w:proofErr w:type="spellEnd"/>
      <w:r w:rsidR="00024FFB">
        <w:rPr>
          <w:rFonts w:ascii="Times New Roman" w:hAnsi="Times New Roman" w:cs="Times New Roman"/>
          <w:sz w:val="20"/>
          <w:szCs w:val="20"/>
        </w:rPr>
        <w:t xml:space="preserve">, J., </w:t>
      </w:r>
      <w:r w:rsidR="00503115">
        <w:rPr>
          <w:rFonts w:ascii="Times New Roman" w:hAnsi="Times New Roman" w:cs="Times New Roman"/>
          <w:sz w:val="20"/>
          <w:szCs w:val="20"/>
        </w:rPr>
        <w:t>1995.</w:t>
      </w:r>
      <w:r>
        <w:rPr>
          <w:rFonts w:ascii="Times New Roman" w:hAnsi="Times New Roman" w:cs="Times New Roman"/>
          <w:sz w:val="20"/>
          <w:szCs w:val="20"/>
        </w:rPr>
        <w:t xml:space="preserve"> Angiogenesis in cancer, vascular, rheumatoid and other disease.</w:t>
      </w:r>
      <w:r w:rsidR="00503115">
        <w:rPr>
          <w:rFonts w:ascii="Times New Roman" w:hAnsi="Times New Roman" w:cs="Times New Roman"/>
          <w:sz w:val="20"/>
          <w:szCs w:val="20"/>
        </w:rPr>
        <w:t xml:space="preserve"> </w:t>
      </w:r>
      <w:r w:rsidR="00503115">
        <w:rPr>
          <w:rFonts w:ascii="Times New Roman" w:hAnsi="Times New Roman" w:cs="Times New Roman"/>
          <w:color w:val="000000"/>
          <w:sz w:val="20"/>
          <w:szCs w:val="20"/>
          <w:shd w:val="clear" w:color="auto" w:fill="FFFFFF"/>
        </w:rPr>
        <w:t>Nat</w:t>
      </w:r>
      <w:r w:rsidR="00024FFB">
        <w:rPr>
          <w:rFonts w:ascii="Times New Roman" w:hAnsi="Times New Roman" w:cs="Times New Roman"/>
          <w:color w:val="000000"/>
          <w:sz w:val="20"/>
          <w:szCs w:val="20"/>
          <w:shd w:val="clear" w:color="auto" w:fill="FFFFFF"/>
        </w:rPr>
        <w:t>.</w:t>
      </w:r>
      <w:r w:rsidR="00503115">
        <w:rPr>
          <w:rFonts w:ascii="Times New Roman" w:hAnsi="Times New Roman" w:cs="Times New Roman"/>
          <w:color w:val="000000"/>
          <w:sz w:val="20"/>
          <w:szCs w:val="20"/>
          <w:shd w:val="clear" w:color="auto" w:fill="FFFFFF"/>
        </w:rPr>
        <w:t xml:space="preserve"> Med., 1: </w:t>
      </w:r>
      <w:r>
        <w:rPr>
          <w:rFonts w:ascii="Times New Roman" w:hAnsi="Times New Roman" w:cs="Times New Roman"/>
          <w:sz w:val="20"/>
          <w:szCs w:val="20"/>
        </w:rPr>
        <w:t>27.</w:t>
      </w:r>
    </w:p>
    <w:p w:rsidR="00387330" w:rsidRDefault="00261685">
      <w:pPr>
        <w:pStyle w:val="ListParagraph"/>
        <w:numPr>
          <w:ilvl w:val="0"/>
          <w:numId w:val="1"/>
        </w:numPr>
        <w:spacing w:line="480" w:lineRule="auto"/>
        <w:ind w:right="26"/>
        <w:jc w:val="both"/>
        <w:rPr>
          <w:rFonts w:ascii="Times New Roman" w:hAnsi="Times New Roman" w:cs="Times New Roman"/>
          <w:sz w:val="20"/>
          <w:szCs w:val="20"/>
        </w:rPr>
      </w:pPr>
      <w:r>
        <w:rPr>
          <w:rFonts w:ascii="Times New Roman" w:hAnsi="Times New Roman" w:cs="Times New Roman"/>
          <w:sz w:val="20"/>
          <w:szCs w:val="20"/>
        </w:rPr>
        <w:t>Hsu</w:t>
      </w:r>
      <w:r w:rsidR="00024FFB">
        <w:rPr>
          <w:rFonts w:ascii="Times New Roman" w:hAnsi="Times New Roman" w:cs="Times New Roman"/>
          <w:sz w:val="20"/>
          <w:szCs w:val="20"/>
        </w:rPr>
        <w:t>,</w:t>
      </w:r>
      <w:r>
        <w:rPr>
          <w:rFonts w:ascii="Times New Roman" w:hAnsi="Times New Roman" w:cs="Times New Roman"/>
          <w:sz w:val="20"/>
          <w:szCs w:val="20"/>
        </w:rPr>
        <w:t xml:space="preserve"> T</w:t>
      </w:r>
      <w:r w:rsidR="00503115">
        <w:rPr>
          <w:rFonts w:ascii="Times New Roman" w:hAnsi="Times New Roman" w:cs="Times New Roman"/>
          <w:sz w:val="20"/>
          <w:szCs w:val="20"/>
        </w:rPr>
        <w:t>.</w:t>
      </w:r>
      <w:r>
        <w:rPr>
          <w:rFonts w:ascii="Times New Roman" w:hAnsi="Times New Roman" w:cs="Times New Roman"/>
          <w:sz w:val="20"/>
          <w:szCs w:val="20"/>
        </w:rPr>
        <w:t xml:space="preserve">, </w:t>
      </w:r>
      <w:r w:rsidR="00503115">
        <w:rPr>
          <w:rFonts w:ascii="Times New Roman" w:hAnsi="Times New Roman" w:cs="Times New Roman"/>
          <w:sz w:val="20"/>
          <w:szCs w:val="20"/>
        </w:rPr>
        <w:t xml:space="preserve">M. </w:t>
      </w:r>
      <w:proofErr w:type="spellStart"/>
      <w:r>
        <w:rPr>
          <w:rFonts w:ascii="Times New Roman" w:hAnsi="Times New Roman" w:cs="Times New Roman"/>
          <w:sz w:val="20"/>
          <w:szCs w:val="20"/>
        </w:rPr>
        <w:t>Trojanowska</w:t>
      </w:r>
      <w:proofErr w:type="spellEnd"/>
      <w:r w:rsidR="00503115">
        <w:rPr>
          <w:rFonts w:ascii="Times New Roman" w:hAnsi="Times New Roman" w:cs="Times New Roman"/>
          <w:sz w:val="20"/>
          <w:szCs w:val="20"/>
        </w:rPr>
        <w:t xml:space="preserve"> and</w:t>
      </w:r>
      <w:r>
        <w:rPr>
          <w:rFonts w:ascii="Times New Roman" w:hAnsi="Times New Roman" w:cs="Times New Roman"/>
          <w:sz w:val="20"/>
          <w:szCs w:val="20"/>
        </w:rPr>
        <w:t xml:space="preserve"> </w:t>
      </w:r>
      <w:r w:rsidR="00503115">
        <w:rPr>
          <w:rFonts w:ascii="Times New Roman" w:hAnsi="Times New Roman" w:cs="Times New Roman"/>
          <w:sz w:val="20"/>
          <w:szCs w:val="20"/>
        </w:rPr>
        <w:t xml:space="preserve">D.K. </w:t>
      </w:r>
      <w:r>
        <w:rPr>
          <w:rFonts w:ascii="Times New Roman" w:hAnsi="Times New Roman" w:cs="Times New Roman"/>
          <w:sz w:val="20"/>
          <w:szCs w:val="20"/>
        </w:rPr>
        <w:t>Watson</w:t>
      </w:r>
      <w:r w:rsidR="00E812DE">
        <w:rPr>
          <w:rFonts w:ascii="Times New Roman" w:hAnsi="Times New Roman" w:cs="Times New Roman"/>
          <w:sz w:val="20"/>
          <w:szCs w:val="20"/>
        </w:rPr>
        <w:t>,</w:t>
      </w:r>
      <w:r w:rsidR="00503115">
        <w:rPr>
          <w:rFonts w:ascii="Times New Roman" w:hAnsi="Times New Roman" w:cs="Times New Roman"/>
          <w:sz w:val="20"/>
          <w:szCs w:val="20"/>
        </w:rPr>
        <w:t xml:space="preserve"> 2004.</w:t>
      </w:r>
      <w:r>
        <w:rPr>
          <w:rFonts w:ascii="Times New Roman" w:hAnsi="Times New Roman" w:cs="Times New Roman"/>
          <w:sz w:val="20"/>
          <w:szCs w:val="20"/>
        </w:rPr>
        <w:t xml:space="preserve"> </w:t>
      </w:r>
      <w:proofErr w:type="spellStart"/>
      <w:r>
        <w:rPr>
          <w:rFonts w:ascii="Times New Roman" w:hAnsi="Times New Roman" w:cs="Times New Roman"/>
          <w:sz w:val="20"/>
          <w:szCs w:val="20"/>
        </w:rPr>
        <w:t>Ets</w:t>
      </w:r>
      <w:proofErr w:type="spellEnd"/>
      <w:r>
        <w:rPr>
          <w:rFonts w:ascii="Times New Roman" w:hAnsi="Times New Roman" w:cs="Times New Roman"/>
          <w:sz w:val="20"/>
          <w:szCs w:val="20"/>
        </w:rPr>
        <w:t xml:space="preserve"> proteins in biological control an</w:t>
      </w:r>
      <w:r w:rsidR="00503115">
        <w:rPr>
          <w:rFonts w:ascii="Times New Roman" w:hAnsi="Times New Roman" w:cs="Times New Roman"/>
          <w:sz w:val="20"/>
          <w:szCs w:val="20"/>
        </w:rPr>
        <w:t xml:space="preserve">d cancer. J. Cell </w:t>
      </w:r>
      <w:proofErr w:type="spellStart"/>
      <w:proofErr w:type="gramStart"/>
      <w:r w:rsidR="00503115">
        <w:rPr>
          <w:rFonts w:ascii="Times New Roman" w:hAnsi="Times New Roman" w:cs="Times New Roman"/>
          <w:sz w:val="20"/>
          <w:szCs w:val="20"/>
        </w:rPr>
        <w:t>Biochem</w:t>
      </w:r>
      <w:proofErr w:type="spellEnd"/>
      <w:r w:rsidR="00503115">
        <w:rPr>
          <w:rFonts w:ascii="Times New Roman" w:hAnsi="Times New Roman" w:cs="Times New Roman"/>
          <w:sz w:val="20"/>
          <w:szCs w:val="20"/>
        </w:rPr>
        <w:t>.,</w:t>
      </w:r>
      <w:proofErr w:type="gramEnd"/>
      <w:r w:rsidR="00503115">
        <w:rPr>
          <w:rFonts w:ascii="Times New Roman" w:hAnsi="Times New Roman" w:cs="Times New Roman"/>
          <w:sz w:val="20"/>
          <w:szCs w:val="20"/>
        </w:rPr>
        <w:t xml:space="preserve"> </w:t>
      </w:r>
      <w:r>
        <w:rPr>
          <w:rFonts w:ascii="Times New Roman" w:hAnsi="Times New Roman" w:cs="Times New Roman"/>
          <w:sz w:val="20"/>
          <w:szCs w:val="20"/>
        </w:rPr>
        <w:t>91:</w:t>
      </w:r>
      <w:r w:rsidR="00503115">
        <w:rPr>
          <w:rFonts w:ascii="Times New Roman" w:hAnsi="Times New Roman" w:cs="Times New Roman"/>
          <w:sz w:val="20"/>
          <w:szCs w:val="20"/>
        </w:rPr>
        <w:t xml:space="preserve"> </w:t>
      </w:r>
      <w:r>
        <w:rPr>
          <w:rFonts w:ascii="Times New Roman" w:hAnsi="Times New Roman" w:cs="Times New Roman"/>
          <w:sz w:val="20"/>
          <w:szCs w:val="20"/>
        </w:rPr>
        <w:t xml:space="preserve">896-903. </w:t>
      </w:r>
    </w:p>
    <w:p w:rsidR="00387330" w:rsidRDefault="00261685">
      <w:pPr>
        <w:pStyle w:val="ListParagraph"/>
        <w:numPr>
          <w:ilvl w:val="0"/>
          <w:numId w:val="1"/>
        </w:numPr>
        <w:autoSpaceDE w:val="0"/>
        <w:autoSpaceDN w:val="0"/>
        <w:adjustRightInd w:val="0"/>
        <w:spacing w:after="0" w:line="480" w:lineRule="auto"/>
        <w:jc w:val="both"/>
        <w:rPr>
          <w:rFonts w:ascii="Times New Roman" w:hAnsi="Times New Roman" w:cs="Times New Roman"/>
          <w:sz w:val="20"/>
          <w:szCs w:val="20"/>
        </w:rPr>
      </w:pPr>
      <w:r>
        <w:rPr>
          <w:rFonts w:ascii="Times New Roman" w:hAnsi="Times New Roman" w:cs="Times New Roman"/>
          <w:sz w:val="20"/>
          <w:szCs w:val="20"/>
        </w:rPr>
        <w:t>Buggy Y</w:t>
      </w:r>
      <w:r w:rsidR="00503115">
        <w:rPr>
          <w:rFonts w:ascii="Times New Roman" w:hAnsi="Times New Roman" w:cs="Times New Roman"/>
          <w:sz w:val="20"/>
          <w:szCs w:val="20"/>
        </w:rPr>
        <w:t>.</w:t>
      </w:r>
      <w:r>
        <w:rPr>
          <w:rFonts w:ascii="Times New Roman" w:hAnsi="Times New Roman" w:cs="Times New Roman"/>
          <w:sz w:val="20"/>
          <w:szCs w:val="20"/>
        </w:rPr>
        <w:t xml:space="preserve">, </w:t>
      </w:r>
      <w:r w:rsidR="00503115">
        <w:rPr>
          <w:rFonts w:ascii="Times New Roman" w:hAnsi="Times New Roman" w:cs="Times New Roman"/>
          <w:sz w:val="20"/>
          <w:szCs w:val="20"/>
        </w:rPr>
        <w:t xml:space="preserve">T.M. </w:t>
      </w:r>
      <w:r>
        <w:rPr>
          <w:rFonts w:ascii="Times New Roman" w:hAnsi="Times New Roman" w:cs="Times New Roman"/>
          <w:sz w:val="20"/>
          <w:szCs w:val="20"/>
        </w:rPr>
        <w:t xml:space="preserve">Maguire, </w:t>
      </w:r>
      <w:r w:rsidR="00503115">
        <w:rPr>
          <w:rFonts w:ascii="Times New Roman" w:hAnsi="Times New Roman" w:cs="Times New Roman"/>
          <w:sz w:val="20"/>
          <w:szCs w:val="20"/>
        </w:rPr>
        <w:t xml:space="preserve">E. </w:t>
      </w:r>
      <w:r>
        <w:rPr>
          <w:rFonts w:ascii="Times New Roman" w:hAnsi="Times New Roman" w:cs="Times New Roman"/>
          <w:sz w:val="20"/>
          <w:szCs w:val="20"/>
        </w:rPr>
        <w:t>McDermott</w:t>
      </w:r>
      <w:r w:rsidR="00503115">
        <w:rPr>
          <w:rFonts w:ascii="Times New Roman" w:hAnsi="Times New Roman" w:cs="Times New Roman"/>
          <w:sz w:val="20"/>
          <w:szCs w:val="20"/>
        </w:rPr>
        <w:t xml:space="preserve"> and Hill</w:t>
      </w:r>
      <w:r w:rsidR="00E812DE">
        <w:rPr>
          <w:rFonts w:ascii="Times New Roman" w:hAnsi="Times New Roman" w:cs="Times New Roman"/>
          <w:sz w:val="20"/>
          <w:szCs w:val="20"/>
        </w:rPr>
        <w:t>,</w:t>
      </w:r>
      <w:r w:rsidR="00503115">
        <w:rPr>
          <w:rFonts w:ascii="Times New Roman" w:hAnsi="Times New Roman" w:cs="Times New Roman"/>
          <w:sz w:val="20"/>
          <w:szCs w:val="20"/>
        </w:rPr>
        <w:t xml:space="preserve"> 2006</w:t>
      </w:r>
      <w:r>
        <w:rPr>
          <w:rFonts w:ascii="Times New Roman" w:hAnsi="Times New Roman" w:cs="Times New Roman"/>
          <w:sz w:val="20"/>
          <w:szCs w:val="20"/>
        </w:rPr>
        <w:t xml:space="preserve">.  Ets2 transcription factor in normal and neoplastic human breast tissue. </w:t>
      </w:r>
      <w:r>
        <w:rPr>
          <w:rFonts w:ascii="Times New Roman" w:hAnsi="Times New Roman" w:cs="Times New Roman"/>
          <w:iCs/>
          <w:sz w:val="20"/>
          <w:szCs w:val="20"/>
        </w:rPr>
        <w:t>Eur</w:t>
      </w:r>
      <w:r w:rsidR="00024FFB">
        <w:rPr>
          <w:rFonts w:ascii="Times New Roman" w:hAnsi="Times New Roman" w:cs="Times New Roman"/>
          <w:iCs/>
          <w:sz w:val="20"/>
          <w:szCs w:val="20"/>
        </w:rPr>
        <w:t>.</w:t>
      </w:r>
      <w:r>
        <w:rPr>
          <w:rFonts w:ascii="Times New Roman" w:hAnsi="Times New Roman" w:cs="Times New Roman"/>
          <w:iCs/>
          <w:sz w:val="20"/>
          <w:szCs w:val="20"/>
        </w:rPr>
        <w:t xml:space="preserve"> J</w:t>
      </w:r>
      <w:r w:rsidR="00024FFB">
        <w:rPr>
          <w:rFonts w:ascii="Times New Roman" w:hAnsi="Times New Roman" w:cs="Times New Roman"/>
          <w:iCs/>
          <w:sz w:val="20"/>
          <w:szCs w:val="20"/>
        </w:rPr>
        <w:t>.</w:t>
      </w:r>
      <w:r>
        <w:rPr>
          <w:rFonts w:ascii="Times New Roman" w:hAnsi="Times New Roman" w:cs="Times New Roman"/>
          <w:iCs/>
          <w:sz w:val="20"/>
          <w:szCs w:val="20"/>
        </w:rPr>
        <w:t xml:space="preserve"> Cancer</w:t>
      </w:r>
      <w:r w:rsidR="00503115">
        <w:rPr>
          <w:rFonts w:ascii="Times New Roman" w:hAnsi="Times New Roman" w:cs="Times New Roman"/>
          <w:sz w:val="20"/>
          <w:szCs w:val="20"/>
        </w:rPr>
        <w:t>.,</w:t>
      </w:r>
      <w:r>
        <w:rPr>
          <w:rFonts w:ascii="Times New Roman" w:hAnsi="Times New Roman" w:cs="Times New Roman"/>
          <w:sz w:val="20"/>
          <w:szCs w:val="20"/>
        </w:rPr>
        <w:t xml:space="preserve"> </w:t>
      </w:r>
      <w:r>
        <w:rPr>
          <w:rFonts w:ascii="Times New Roman" w:hAnsi="Times New Roman" w:cs="Times New Roman"/>
          <w:bCs/>
          <w:sz w:val="20"/>
          <w:szCs w:val="20"/>
        </w:rPr>
        <w:t>42</w:t>
      </w:r>
      <w:r>
        <w:rPr>
          <w:rFonts w:ascii="Times New Roman" w:hAnsi="Times New Roman" w:cs="Times New Roman"/>
          <w:sz w:val="20"/>
          <w:szCs w:val="20"/>
        </w:rPr>
        <w:t>:</w:t>
      </w:r>
      <w:r w:rsidR="00503115">
        <w:rPr>
          <w:rFonts w:ascii="Times New Roman" w:hAnsi="Times New Roman" w:cs="Times New Roman"/>
          <w:sz w:val="20"/>
          <w:szCs w:val="20"/>
        </w:rPr>
        <w:t xml:space="preserve"> </w:t>
      </w:r>
      <w:r>
        <w:rPr>
          <w:rFonts w:ascii="Times New Roman" w:hAnsi="Times New Roman" w:cs="Times New Roman"/>
          <w:sz w:val="20"/>
          <w:szCs w:val="20"/>
        </w:rPr>
        <w:t>485-491.</w:t>
      </w:r>
    </w:p>
    <w:p w:rsidR="00387330" w:rsidRDefault="00261685">
      <w:pPr>
        <w:pStyle w:val="ListParagraph"/>
        <w:numPr>
          <w:ilvl w:val="0"/>
          <w:numId w:val="1"/>
        </w:numPr>
        <w:spacing w:after="0" w:line="480" w:lineRule="auto"/>
        <w:jc w:val="both"/>
        <w:rPr>
          <w:rFonts w:ascii="Times New Roman" w:hAnsi="Times New Roman" w:cs="Times New Roman"/>
          <w:sz w:val="20"/>
          <w:szCs w:val="20"/>
        </w:rPr>
      </w:pPr>
      <w:r>
        <w:rPr>
          <w:rFonts w:ascii="Times New Roman" w:hAnsi="Times New Roman" w:cs="Times New Roman"/>
          <w:sz w:val="20"/>
          <w:szCs w:val="20"/>
        </w:rPr>
        <w:lastRenderedPageBreak/>
        <w:t>Macleod</w:t>
      </w:r>
      <w:r w:rsidR="00024FFB">
        <w:rPr>
          <w:rFonts w:ascii="Times New Roman" w:hAnsi="Times New Roman" w:cs="Times New Roman"/>
          <w:sz w:val="20"/>
          <w:szCs w:val="20"/>
        </w:rPr>
        <w:t>,</w:t>
      </w:r>
      <w:r>
        <w:rPr>
          <w:rFonts w:ascii="Times New Roman" w:hAnsi="Times New Roman" w:cs="Times New Roman"/>
          <w:sz w:val="20"/>
          <w:szCs w:val="20"/>
        </w:rPr>
        <w:t xml:space="preserve"> K., </w:t>
      </w:r>
      <w:r w:rsidR="00503115">
        <w:rPr>
          <w:rFonts w:ascii="Times New Roman" w:hAnsi="Times New Roman" w:cs="Times New Roman"/>
          <w:sz w:val="20"/>
          <w:szCs w:val="20"/>
        </w:rPr>
        <w:t xml:space="preserve">D. </w:t>
      </w:r>
      <w:proofErr w:type="spellStart"/>
      <w:r>
        <w:rPr>
          <w:rFonts w:ascii="Times New Roman" w:hAnsi="Times New Roman" w:cs="Times New Roman"/>
          <w:sz w:val="20"/>
          <w:szCs w:val="20"/>
        </w:rPr>
        <w:t>Leprince</w:t>
      </w:r>
      <w:proofErr w:type="spellEnd"/>
      <w:r w:rsidR="00503115">
        <w:rPr>
          <w:rFonts w:ascii="Times New Roman" w:hAnsi="Times New Roman" w:cs="Times New Roman"/>
          <w:sz w:val="20"/>
          <w:szCs w:val="20"/>
        </w:rPr>
        <w:t xml:space="preserve"> and</w:t>
      </w:r>
      <w:r>
        <w:rPr>
          <w:rFonts w:ascii="Times New Roman" w:hAnsi="Times New Roman" w:cs="Times New Roman"/>
          <w:sz w:val="20"/>
          <w:szCs w:val="20"/>
        </w:rPr>
        <w:t xml:space="preserve"> </w:t>
      </w:r>
      <w:r w:rsidR="00503115">
        <w:rPr>
          <w:rFonts w:ascii="Times New Roman" w:hAnsi="Times New Roman" w:cs="Times New Roman"/>
          <w:sz w:val="20"/>
          <w:szCs w:val="20"/>
        </w:rPr>
        <w:t xml:space="preserve">D. </w:t>
      </w:r>
      <w:proofErr w:type="spellStart"/>
      <w:r>
        <w:rPr>
          <w:rFonts w:ascii="Times New Roman" w:hAnsi="Times New Roman" w:cs="Times New Roman"/>
          <w:sz w:val="20"/>
          <w:szCs w:val="20"/>
        </w:rPr>
        <w:t>Stehelin</w:t>
      </w:r>
      <w:proofErr w:type="spellEnd"/>
      <w:r w:rsidR="00503115">
        <w:rPr>
          <w:rFonts w:ascii="Times New Roman" w:hAnsi="Times New Roman" w:cs="Times New Roman"/>
          <w:sz w:val="20"/>
          <w:szCs w:val="20"/>
        </w:rPr>
        <w:t xml:space="preserve"> 1992</w:t>
      </w:r>
      <w:r>
        <w:rPr>
          <w:rFonts w:ascii="Times New Roman" w:hAnsi="Times New Roman" w:cs="Times New Roman"/>
          <w:sz w:val="20"/>
          <w:szCs w:val="20"/>
        </w:rPr>
        <w:t xml:space="preserve">. The </w:t>
      </w:r>
      <w:proofErr w:type="spellStart"/>
      <w:r>
        <w:rPr>
          <w:rFonts w:ascii="Times New Roman" w:hAnsi="Times New Roman" w:cs="Times New Roman"/>
          <w:sz w:val="20"/>
          <w:szCs w:val="20"/>
        </w:rPr>
        <w:t>ets</w:t>
      </w:r>
      <w:proofErr w:type="spellEnd"/>
      <w:r>
        <w:rPr>
          <w:rFonts w:ascii="Times New Roman" w:hAnsi="Times New Roman" w:cs="Times New Roman"/>
          <w:sz w:val="20"/>
          <w:szCs w:val="20"/>
        </w:rPr>
        <w:t xml:space="preserve"> gene family. </w:t>
      </w:r>
      <w:r w:rsidR="00503115">
        <w:rPr>
          <w:rFonts w:ascii="Times New Roman" w:hAnsi="Times New Roman" w:cs="Times New Roman"/>
          <w:iCs/>
          <w:sz w:val="20"/>
          <w:szCs w:val="20"/>
        </w:rPr>
        <w:t>Trends</w:t>
      </w:r>
      <w:r w:rsidR="00024FFB">
        <w:rPr>
          <w:rFonts w:ascii="Times New Roman" w:hAnsi="Times New Roman" w:cs="Times New Roman"/>
          <w:iCs/>
          <w:sz w:val="20"/>
          <w:szCs w:val="20"/>
        </w:rPr>
        <w:t>.</w:t>
      </w:r>
      <w:r w:rsidR="00503115">
        <w:rPr>
          <w:rFonts w:ascii="Times New Roman" w:hAnsi="Times New Roman" w:cs="Times New Roman"/>
          <w:iCs/>
          <w:sz w:val="20"/>
          <w:szCs w:val="20"/>
        </w:rPr>
        <w:t xml:space="preserve">  </w:t>
      </w:r>
      <w:proofErr w:type="spellStart"/>
      <w:r w:rsidR="00503115">
        <w:rPr>
          <w:rFonts w:ascii="Times New Roman" w:hAnsi="Times New Roman" w:cs="Times New Roman"/>
          <w:iCs/>
          <w:sz w:val="20"/>
          <w:szCs w:val="20"/>
        </w:rPr>
        <w:t>Biochem</w:t>
      </w:r>
      <w:proofErr w:type="spellEnd"/>
      <w:r w:rsidR="00024FFB">
        <w:rPr>
          <w:rFonts w:ascii="Times New Roman" w:hAnsi="Times New Roman" w:cs="Times New Roman"/>
          <w:iCs/>
          <w:sz w:val="20"/>
          <w:szCs w:val="20"/>
        </w:rPr>
        <w:t>.</w:t>
      </w:r>
      <w:r w:rsidR="00503115">
        <w:rPr>
          <w:rFonts w:ascii="Times New Roman" w:hAnsi="Times New Roman" w:cs="Times New Roman"/>
          <w:iCs/>
          <w:sz w:val="20"/>
          <w:szCs w:val="20"/>
        </w:rPr>
        <w:t xml:space="preserve"> Sci., </w:t>
      </w:r>
      <w:r>
        <w:rPr>
          <w:rFonts w:ascii="Times New Roman" w:hAnsi="Times New Roman" w:cs="Times New Roman"/>
          <w:bCs/>
          <w:sz w:val="20"/>
          <w:szCs w:val="20"/>
        </w:rPr>
        <w:t>17</w:t>
      </w:r>
      <w:r>
        <w:rPr>
          <w:rFonts w:ascii="Times New Roman" w:hAnsi="Times New Roman" w:cs="Times New Roman"/>
          <w:sz w:val="20"/>
          <w:szCs w:val="20"/>
        </w:rPr>
        <w:t>:</w:t>
      </w:r>
      <w:r w:rsidR="00E812DE">
        <w:rPr>
          <w:rFonts w:ascii="Times New Roman" w:hAnsi="Times New Roman" w:cs="Times New Roman"/>
          <w:sz w:val="20"/>
          <w:szCs w:val="20"/>
        </w:rPr>
        <w:t xml:space="preserve"> </w:t>
      </w:r>
      <w:r>
        <w:rPr>
          <w:rFonts w:ascii="Times New Roman" w:hAnsi="Times New Roman" w:cs="Times New Roman"/>
          <w:sz w:val="20"/>
          <w:szCs w:val="20"/>
        </w:rPr>
        <w:t>251-256.</w:t>
      </w:r>
    </w:p>
    <w:p w:rsidR="00387330" w:rsidRDefault="00261685">
      <w:pPr>
        <w:pStyle w:val="ListParagraph"/>
        <w:numPr>
          <w:ilvl w:val="0"/>
          <w:numId w:val="1"/>
        </w:numPr>
        <w:spacing w:after="0" w:line="480" w:lineRule="auto"/>
        <w:jc w:val="both"/>
        <w:rPr>
          <w:rFonts w:ascii="Times New Roman" w:hAnsi="Times New Roman" w:cs="Times New Roman"/>
          <w:sz w:val="20"/>
          <w:szCs w:val="20"/>
        </w:rPr>
      </w:pPr>
      <w:r>
        <w:rPr>
          <w:rFonts w:ascii="Times New Roman" w:hAnsi="Times New Roman" w:cs="Times New Roman"/>
          <w:sz w:val="20"/>
          <w:szCs w:val="20"/>
        </w:rPr>
        <w:t>Watson</w:t>
      </w:r>
      <w:r w:rsidR="00024FFB">
        <w:rPr>
          <w:rFonts w:ascii="Times New Roman" w:hAnsi="Times New Roman" w:cs="Times New Roman"/>
          <w:sz w:val="20"/>
          <w:szCs w:val="20"/>
        </w:rPr>
        <w:t>,</w:t>
      </w:r>
      <w:r>
        <w:rPr>
          <w:rFonts w:ascii="Times New Roman" w:hAnsi="Times New Roman" w:cs="Times New Roman"/>
          <w:sz w:val="20"/>
          <w:szCs w:val="20"/>
        </w:rPr>
        <w:t xml:space="preserve"> D</w:t>
      </w:r>
      <w:r w:rsidR="00E812DE">
        <w:rPr>
          <w:rFonts w:ascii="Times New Roman" w:hAnsi="Times New Roman" w:cs="Times New Roman"/>
          <w:sz w:val="20"/>
          <w:szCs w:val="20"/>
        </w:rPr>
        <w:t>.</w:t>
      </w:r>
      <w:r>
        <w:rPr>
          <w:rFonts w:ascii="Times New Roman" w:hAnsi="Times New Roman" w:cs="Times New Roman"/>
          <w:sz w:val="20"/>
          <w:szCs w:val="20"/>
        </w:rPr>
        <w:t>K</w:t>
      </w:r>
      <w:r w:rsidR="00E812DE">
        <w:rPr>
          <w:rFonts w:ascii="Times New Roman" w:hAnsi="Times New Roman" w:cs="Times New Roman"/>
          <w:sz w:val="20"/>
          <w:szCs w:val="20"/>
        </w:rPr>
        <w:t>.</w:t>
      </w:r>
      <w:r>
        <w:rPr>
          <w:rFonts w:ascii="Times New Roman" w:hAnsi="Times New Roman" w:cs="Times New Roman"/>
          <w:sz w:val="20"/>
          <w:szCs w:val="20"/>
        </w:rPr>
        <w:t xml:space="preserve">, </w:t>
      </w:r>
      <w:r w:rsidR="00E812DE">
        <w:rPr>
          <w:rFonts w:ascii="Times New Roman" w:hAnsi="Times New Roman" w:cs="Times New Roman"/>
          <w:sz w:val="20"/>
          <w:szCs w:val="20"/>
        </w:rPr>
        <w:t xml:space="preserve">D.P. </w:t>
      </w:r>
      <w:r>
        <w:rPr>
          <w:rFonts w:ascii="Times New Roman" w:hAnsi="Times New Roman" w:cs="Times New Roman"/>
          <w:sz w:val="20"/>
          <w:szCs w:val="20"/>
        </w:rPr>
        <w:t>Turner</w:t>
      </w:r>
      <w:r w:rsidR="00E812DE">
        <w:rPr>
          <w:rFonts w:ascii="Times New Roman" w:hAnsi="Times New Roman" w:cs="Times New Roman"/>
          <w:sz w:val="20"/>
          <w:szCs w:val="20"/>
        </w:rPr>
        <w:t xml:space="preserve"> and</w:t>
      </w:r>
      <w:r>
        <w:rPr>
          <w:rFonts w:ascii="Times New Roman" w:hAnsi="Times New Roman" w:cs="Times New Roman"/>
          <w:sz w:val="20"/>
          <w:szCs w:val="20"/>
        </w:rPr>
        <w:t xml:space="preserve"> </w:t>
      </w:r>
      <w:r w:rsidR="00E812DE">
        <w:rPr>
          <w:rFonts w:ascii="Times New Roman" w:hAnsi="Times New Roman" w:cs="Times New Roman"/>
          <w:sz w:val="20"/>
          <w:szCs w:val="20"/>
        </w:rPr>
        <w:t xml:space="preserve">M.N. </w:t>
      </w:r>
      <w:proofErr w:type="spellStart"/>
      <w:r>
        <w:rPr>
          <w:rFonts w:ascii="Times New Roman" w:hAnsi="Times New Roman" w:cs="Times New Roman"/>
          <w:sz w:val="20"/>
          <w:szCs w:val="20"/>
        </w:rPr>
        <w:t>Scheiber</w:t>
      </w:r>
      <w:proofErr w:type="spellEnd"/>
      <w:r w:rsidR="00E812DE">
        <w:rPr>
          <w:rFonts w:ascii="Times New Roman" w:hAnsi="Times New Roman" w:cs="Times New Roman"/>
          <w:sz w:val="20"/>
          <w:szCs w:val="20"/>
        </w:rPr>
        <w:t>,</w:t>
      </w:r>
      <w:r>
        <w:rPr>
          <w:rFonts w:ascii="Times New Roman" w:hAnsi="Times New Roman" w:cs="Times New Roman"/>
          <w:sz w:val="20"/>
          <w:szCs w:val="20"/>
        </w:rPr>
        <w:t xml:space="preserve"> </w:t>
      </w:r>
      <w:r w:rsidR="00E812DE">
        <w:rPr>
          <w:rFonts w:ascii="Times New Roman" w:hAnsi="Times New Roman" w:cs="Times New Roman"/>
          <w:sz w:val="20"/>
          <w:szCs w:val="20"/>
        </w:rPr>
        <w:t>2020</w:t>
      </w:r>
      <w:r>
        <w:rPr>
          <w:rFonts w:ascii="Times New Roman" w:hAnsi="Times New Roman" w:cs="Times New Roman"/>
          <w:sz w:val="20"/>
          <w:szCs w:val="20"/>
        </w:rPr>
        <w:t xml:space="preserve">. ETS transcription factor expression and conversion during prostate and breast cancer progression. </w:t>
      </w:r>
      <w:r>
        <w:rPr>
          <w:rFonts w:ascii="Times New Roman" w:hAnsi="Times New Roman" w:cs="Times New Roman"/>
          <w:iCs/>
          <w:sz w:val="20"/>
          <w:szCs w:val="20"/>
        </w:rPr>
        <w:t>Open</w:t>
      </w:r>
      <w:r w:rsidR="00024FFB">
        <w:rPr>
          <w:rFonts w:ascii="Times New Roman" w:hAnsi="Times New Roman" w:cs="Times New Roman"/>
          <w:iCs/>
          <w:sz w:val="20"/>
          <w:szCs w:val="20"/>
        </w:rPr>
        <w:t>.</w:t>
      </w:r>
      <w:r>
        <w:rPr>
          <w:rFonts w:ascii="Times New Roman" w:hAnsi="Times New Roman" w:cs="Times New Roman"/>
          <w:iCs/>
          <w:sz w:val="20"/>
          <w:szCs w:val="20"/>
        </w:rPr>
        <w:t xml:space="preserve"> Cancer</w:t>
      </w:r>
      <w:r w:rsidR="00024FFB">
        <w:rPr>
          <w:rFonts w:ascii="Times New Roman" w:hAnsi="Times New Roman" w:cs="Times New Roman"/>
          <w:iCs/>
          <w:sz w:val="20"/>
          <w:szCs w:val="20"/>
        </w:rPr>
        <w:t>.</w:t>
      </w:r>
      <w:r>
        <w:rPr>
          <w:rFonts w:ascii="Times New Roman" w:hAnsi="Times New Roman" w:cs="Times New Roman"/>
          <w:iCs/>
          <w:sz w:val="20"/>
          <w:szCs w:val="20"/>
        </w:rPr>
        <w:t xml:space="preserve"> J</w:t>
      </w:r>
      <w:r w:rsidR="00E812DE">
        <w:rPr>
          <w:rFonts w:ascii="Times New Roman" w:hAnsi="Times New Roman" w:cs="Times New Roman"/>
          <w:sz w:val="20"/>
          <w:szCs w:val="20"/>
        </w:rPr>
        <w:t>.,</w:t>
      </w:r>
      <w:r>
        <w:rPr>
          <w:rFonts w:ascii="Times New Roman" w:hAnsi="Times New Roman" w:cs="Times New Roman"/>
          <w:sz w:val="20"/>
          <w:szCs w:val="20"/>
        </w:rPr>
        <w:t xml:space="preserve"> </w:t>
      </w:r>
      <w:r>
        <w:rPr>
          <w:rFonts w:ascii="Times New Roman" w:hAnsi="Times New Roman" w:cs="Times New Roman"/>
          <w:bCs/>
          <w:sz w:val="20"/>
          <w:szCs w:val="20"/>
        </w:rPr>
        <w:t>3</w:t>
      </w:r>
      <w:r>
        <w:rPr>
          <w:rFonts w:ascii="Times New Roman" w:hAnsi="Times New Roman" w:cs="Times New Roman"/>
          <w:sz w:val="20"/>
          <w:szCs w:val="20"/>
        </w:rPr>
        <w:t>: 24-39.</w:t>
      </w:r>
    </w:p>
    <w:p w:rsidR="00387330" w:rsidRPr="00024FFB" w:rsidRDefault="00261685">
      <w:pPr>
        <w:pStyle w:val="ListParagraph"/>
        <w:numPr>
          <w:ilvl w:val="0"/>
          <w:numId w:val="1"/>
        </w:numPr>
        <w:tabs>
          <w:tab w:val="left" w:pos="540"/>
        </w:tabs>
        <w:spacing w:after="0" w:line="480" w:lineRule="auto"/>
        <w:jc w:val="both"/>
        <w:rPr>
          <w:rFonts w:ascii="Times New Roman" w:hAnsi="Times New Roman" w:cs="Times New Roman"/>
          <w:sz w:val="20"/>
          <w:szCs w:val="20"/>
        </w:rPr>
      </w:pPr>
      <w:proofErr w:type="spellStart"/>
      <w:r w:rsidRPr="00024FFB">
        <w:rPr>
          <w:rFonts w:ascii="Times New Roman" w:hAnsi="Times New Roman" w:cs="Times New Roman"/>
          <w:sz w:val="20"/>
          <w:szCs w:val="20"/>
        </w:rPr>
        <w:t>Scheiber</w:t>
      </w:r>
      <w:proofErr w:type="spellEnd"/>
      <w:r w:rsidR="00024FFB">
        <w:rPr>
          <w:rFonts w:ascii="Times New Roman" w:hAnsi="Times New Roman" w:cs="Times New Roman"/>
          <w:sz w:val="20"/>
          <w:szCs w:val="20"/>
        </w:rPr>
        <w:t>,</w:t>
      </w:r>
      <w:r w:rsidRPr="00024FFB">
        <w:rPr>
          <w:rFonts w:ascii="Times New Roman" w:hAnsi="Times New Roman" w:cs="Times New Roman"/>
          <w:sz w:val="20"/>
          <w:szCs w:val="20"/>
        </w:rPr>
        <w:t xml:space="preserve"> M</w:t>
      </w:r>
      <w:r w:rsidR="00E812DE" w:rsidRPr="00024FFB">
        <w:rPr>
          <w:rFonts w:ascii="Times New Roman" w:hAnsi="Times New Roman" w:cs="Times New Roman"/>
          <w:sz w:val="20"/>
          <w:szCs w:val="20"/>
        </w:rPr>
        <w:t>.</w:t>
      </w:r>
      <w:r w:rsidRPr="00024FFB">
        <w:rPr>
          <w:rFonts w:ascii="Times New Roman" w:hAnsi="Times New Roman" w:cs="Times New Roman"/>
          <w:sz w:val="20"/>
          <w:szCs w:val="20"/>
        </w:rPr>
        <w:t>N</w:t>
      </w:r>
      <w:r w:rsidR="00E812DE" w:rsidRPr="00024FFB">
        <w:rPr>
          <w:rFonts w:ascii="Times New Roman" w:hAnsi="Times New Roman" w:cs="Times New Roman"/>
          <w:sz w:val="20"/>
          <w:szCs w:val="20"/>
        </w:rPr>
        <w:t>.</w:t>
      </w:r>
      <w:r w:rsidRPr="00024FFB">
        <w:rPr>
          <w:rFonts w:ascii="Times New Roman" w:hAnsi="Times New Roman" w:cs="Times New Roman"/>
          <w:sz w:val="20"/>
          <w:szCs w:val="20"/>
        </w:rPr>
        <w:t xml:space="preserve">, </w:t>
      </w:r>
      <w:r w:rsidR="00E812DE" w:rsidRPr="00024FFB">
        <w:rPr>
          <w:rFonts w:ascii="Times New Roman" w:hAnsi="Times New Roman" w:cs="Times New Roman"/>
          <w:sz w:val="20"/>
          <w:szCs w:val="20"/>
        </w:rPr>
        <w:t xml:space="preserve">P.M. </w:t>
      </w:r>
      <w:r w:rsidRPr="00024FFB">
        <w:rPr>
          <w:rFonts w:ascii="Times New Roman" w:hAnsi="Times New Roman" w:cs="Times New Roman"/>
          <w:sz w:val="20"/>
          <w:szCs w:val="20"/>
        </w:rPr>
        <w:t>Watson</w:t>
      </w:r>
      <w:r w:rsidR="00E812DE" w:rsidRPr="00024FFB">
        <w:rPr>
          <w:rFonts w:ascii="Times New Roman" w:hAnsi="Times New Roman" w:cs="Times New Roman"/>
          <w:sz w:val="20"/>
          <w:szCs w:val="20"/>
        </w:rPr>
        <w:t xml:space="preserve"> and T. </w:t>
      </w:r>
      <w:proofErr w:type="spellStart"/>
      <w:r w:rsidR="00E812DE" w:rsidRPr="00024FFB">
        <w:rPr>
          <w:rFonts w:ascii="Times New Roman" w:hAnsi="Times New Roman" w:cs="Times New Roman"/>
          <w:sz w:val="20"/>
          <w:szCs w:val="20"/>
        </w:rPr>
        <w:t>Rumboldt</w:t>
      </w:r>
      <w:proofErr w:type="spellEnd"/>
      <w:r w:rsidR="00E812DE" w:rsidRPr="00024FFB">
        <w:rPr>
          <w:rFonts w:ascii="Times New Roman" w:hAnsi="Times New Roman" w:cs="Times New Roman"/>
          <w:sz w:val="20"/>
          <w:szCs w:val="20"/>
        </w:rPr>
        <w:t>, 1997</w:t>
      </w:r>
      <w:r w:rsidRPr="00024FFB">
        <w:rPr>
          <w:rFonts w:ascii="Times New Roman" w:hAnsi="Times New Roman" w:cs="Times New Roman"/>
          <w:sz w:val="20"/>
          <w:szCs w:val="20"/>
        </w:rPr>
        <w:t xml:space="preserve">. FLI1 Expression is </w:t>
      </w:r>
      <w:proofErr w:type="gramStart"/>
      <w:r w:rsidRPr="00024FFB">
        <w:rPr>
          <w:rFonts w:ascii="Times New Roman" w:hAnsi="Times New Roman" w:cs="Times New Roman"/>
          <w:sz w:val="20"/>
          <w:szCs w:val="20"/>
        </w:rPr>
        <w:t>Correlated</w:t>
      </w:r>
      <w:proofErr w:type="gramEnd"/>
      <w:r w:rsidRPr="00024FFB">
        <w:rPr>
          <w:rFonts w:ascii="Times New Roman" w:hAnsi="Times New Roman" w:cs="Times New Roman"/>
          <w:sz w:val="20"/>
          <w:szCs w:val="20"/>
        </w:rPr>
        <w:t xml:space="preserve"> with Breast Cancer Cellular Growth, Migration, and Invasion and Altered Gene Expression. </w:t>
      </w:r>
      <w:proofErr w:type="spellStart"/>
      <w:proofErr w:type="gramStart"/>
      <w:r w:rsidRPr="00024FFB">
        <w:rPr>
          <w:rFonts w:ascii="Times New Roman" w:hAnsi="Times New Roman" w:cs="Times New Roman"/>
          <w:iCs/>
          <w:sz w:val="20"/>
          <w:szCs w:val="20"/>
        </w:rPr>
        <w:t>Neoplasia</w:t>
      </w:r>
      <w:proofErr w:type="spellEnd"/>
      <w:r w:rsidR="00E812DE" w:rsidRPr="00024FFB">
        <w:rPr>
          <w:rFonts w:ascii="Times New Roman" w:hAnsi="Times New Roman" w:cs="Times New Roman"/>
          <w:sz w:val="20"/>
          <w:szCs w:val="20"/>
        </w:rPr>
        <w:t>.,</w:t>
      </w:r>
      <w:proofErr w:type="gramEnd"/>
      <w:r w:rsidR="00E812DE" w:rsidRPr="00024FFB">
        <w:rPr>
          <w:rFonts w:ascii="Times New Roman" w:hAnsi="Times New Roman" w:cs="Times New Roman"/>
          <w:sz w:val="20"/>
          <w:szCs w:val="20"/>
        </w:rPr>
        <w:t xml:space="preserve"> </w:t>
      </w:r>
      <w:r w:rsidRPr="00024FFB">
        <w:rPr>
          <w:rFonts w:ascii="Times New Roman" w:hAnsi="Times New Roman" w:cs="Times New Roman"/>
          <w:bCs/>
          <w:sz w:val="20"/>
          <w:szCs w:val="20"/>
        </w:rPr>
        <w:t>16</w:t>
      </w:r>
      <w:r w:rsidRPr="00024FFB">
        <w:rPr>
          <w:rFonts w:ascii="Times New Roman" w:hAnsi="Times New Roman" w:cs="Times New Roman"/>
          <w:sz w:val="20"/>
          <w:szCs w:val="20"/>
        </w:rPr>
        <w:t>: 801-813.</w:t>
      </w:r>
    </w:p>
    <w:p w:rsidR="00387330" w:rsidRDefault="00261685">
      <w:pPr>
        <w:pStyle w:val="ListParagraph"/>
        <w:numPr>
          <w:ilvl w:val="0"/>
          <w:numId w:val="1"/>
        </w:numPr>
        <w:tabs>
          <w:tab w:val="left" w:pos="540"/>
        </w:tabs>
        <w:spacing w:after="0" w:line="480" w:lineRule="auto"/>
        <w:jc w:val="both"/>
        <w:rPr>
          <w:rFonts w:ascii="Times New Roman" w:hAnsi="Times New Roman" w:cs="Times New Roman"/>
          <w:sz w:val="20"/>
          <w:szCs w:val="20"/>
        </w:rPr>
      </w:pPr>
      <w:r>
        <w:rPr>
          <w:rFonts w:ascii="Times New Roman" w:hAnsi="Times New Roman" w:cs="Times New Roman"/>
          <w:sz w:val="20"/>
          <w:szCs w:val="20"/>
        </w:rPr>
        <w:t>Benz</w:t>
      </w:r>
      <w:r w:rsidR="00024FFB">
        <w:rPr>
          <w:rFonts w:ascii="Times New Roman" w:hAnsi="Times New Roman" w:cs="Times New Roman"/>
          <w:sz w:val="20"/>
          <w:szCs w:val="20"/>
        </w:rPr>
        <w:t>,</w:t>
      </w:r>
      <w:r>
        <w:rPr>
          <w:rFonts w:ascii="Times New Roman" w:hAnsi="Times New Roman" w:cs="Times New Roman"/>
          <w:sz w:val="20"/>
          <w:szCs w:val="20"/>
        </w:rPr>
        <w:t xml:space="preserve"> C</w:t>
      </w:r>
      <w:r w:rsidR="00E812DE">
        <w:rPr>
          <w:rFonts w:ascii="Times New Roman" w:hAnsi="Times New Roman" w:cs="Times New Roman"/>
          <w:sz w:val="20"/>
          <w:szCs w:val="20"/>
        </w:rPr>
        <w:t>.</w:t>
      </w:r>
      <w:r>
        <w:rPr>
          <w:rFonts w:ascii="Times New Roman" w:hAnsi="Times New Roman" w:cs="Times New Roman"/>
          <w:sz w:val="20"/>
          <w:szCs w:val="20"/>
        </w:rPr>
        <w:t>C</w:t>
      </w:r>
      <w:r w:rsidR="00E812DE">
        <w:rPr>
          <w:rFonts w:ascii="Times New Roman" w:hAnsi="Times New Roman" w:cs="Times New Roman"/>
          <w:sz w:val="20"/>
          <w:szCs w:val="20"/>
        </w:rPr>
        <w:t>.</w:t>
      </w:r>
      <w:r>
        <w:rPr>
          <w:rFonts w:ascii="Times New Roman" w:hAnsi="Times New Roman" w:cs="Times New Roman"/>
          <w:sz w:val="20"/>
          <w:szCs w:val="20"/>
        </w:rPr>
        <w:t xml:space="preserve">, </w:t>
      </w:r>
      <w:r w:rsidR="00E812DE">
        <w:rPr>
          <w:rFonts w:ascii="Times New Roman" w:hAnsi="Times New Roman" w:cs="Times New Roman"/>
          <w:sz w:val="20"/>
          <w:szCs w:val="20"/>
        </w:rPr>
        <w:t>R.C.</w:t>
      </w:r>
      <w:r w:rsidR="00AC127E">
        <w:rPr>
          <w:rFonts w:ascii="Times New Roman" w:hAnsi="Times New Roman" w:cs="Times New Roman"/>
          <w:sz w:val="20"/>
          <w:szCs w:val="20"/>
        </w:rPr>
        <w:t xml:space="preserve"> </w:t>
      </w:r>
      <w:r w:rsidR="00E812DE">
        <w:rPr>
          <w:rFonts w:ascii="Times New Roman" w:hAnsi="Times New Roman" w:cs="Times New Roman"/>
          <w:sz w:val="20"/>
          <w:szCs w:val="20"/>
        </w:rPr>
        <w:t>O'Hagan and</w:t>
      </w:r>
      <w:r>
        <w:rPr>
          <w:rFonts w:ascii="Times New Roman" w:hAnsi="Times New Roman" w:cs="Times New Roman"/>
          <w:sz w:val="20"/>
          <w:szCs w:val="20"/>
        </w:rPr>
        <w:t xml:space="preserve"> </w:t>
      </w:r>
      <w:r w:rsidR="00E812DE">
        <w:rPr>
          <w:rFonts w:ascii="Times New Roman" w:hAnsi="Times New Roman" w:cs="Times New Roman"/>
          <w:sz w:val="20"/>
          <w:szCs w:val="20"/>
        </w:rPr>
        <w:t>B. Richter</w:t>
      </w:r>
      <w:r w:rsidR="00A1545F">
        <w:rPr>
          <w:rFonts w:ascii="Times New Roman" w:hAnsi="Times New Roman" w:cs="Times New Roman"/>
          <w:sz w:val="20"/>
          <w:szCs w:val="20"/>
        </w:rPr>
        <w:t>,</w:t>
      </w:r>
      <w:r w:rsidR="00E812DE">
        <w:rPr>
          <w:rFonts w:ascii="Times New Roman" w:hAnsi="Times New Roman" w:cs="Times New Roman"/>
          <w:sz w:val="20"/>
          <w:szCs w:val="20"/>
        </w:rPr>
        <w:t xml:space="preserve"> 1997</w:t>
      </w:r>
      <w:r>
        <w:rPr>
          <w:rFonts w:ascii="Times New Roman" w:hAnsi="Times New Roman" w:cs="Times New Roman"/>
          <w:sz w:val="20"/>
          <w:szCs w:val="20"/>
        </w:rPr>
        <w:t>. HER2/</w:t>
      </w:r>
      <w:proofErr w:type="spellStart"/>
      <w:r>
        <w:rPr>
          <w:rFonts w:ascii="Times New Roman" w:hAnsi="Times New Roman" w:cs="Times New Roman"/>
          <w:sz w:val="20"/>
          <w:szCs w:val="20"/>
        </w:rPr>
        <w:t>Neu</w:t>
      </w:r>
      <w:proofErr w:type="spellEnd"/>
      <w:r>
        <w:rPr>
          <w:rFonts w:ascii="Times New Roman" w:hAnsi="Times New Roman" w:cs="Times New Roman"/>
          <w:sz w:val="20"/>
          <w:szCs w:val="20"/>
        </w:rPr>
        <w:t xml:space="preserve"> and the </w:t>
      </w:r>
      <w:proofErr w:type="spellStart"/>
      <w:r>
        <w:rPr>
          <w:rFonts w:ascii="Times New Roman" w:hAnsi="Times New Roman" w:cs="Times New Roman"/>
          <w:sz w:val="20"/>
          <w:szCs w:val="20"/>
        </w:rPr>
        <w:t>Ets</w:t>
      </w:r>
      <w:proofErr w:type="spellEnd"/>
      <w:r>
        <w:rPr>
          <w:rFonts w:ascii="Times New Roman" w:hAnsi="Times New Roman" w:cs="Times New Roman"/>
          <w:sz w:val="20"/>
          <w:szCs w:val="20"/>
        </w:rPr>
        <w:t xml:space="preserve"> transcription activator PEA3 are coordinately </w:t>
      </w:r>
      <w:proofErr w:type="spellStart"/>
      <w:r>
        <w:rPr>
          <w:rFonts w:ascii="Times New Roman" w:hAnsi="Times New Roman" w:cs="Times New Roman"/>
          <w:sz w:val="20"/>
          <w:szCs w:val="20"/>
        </w:rPr>
        <w:t>upregulated</w:t>
      </w:r>
      <w:proofErr w:type="spellEnd"/>
      <w:r>
        <w:rPr>
          <w:rFonts w:ascii="Times New Roman" w:hAnsi="Times New Roman" w:cs="Times New Roman"/>
          <w:sz w:val="20"/>
          <w:szCs w:val="20"/>
        </w:rPr>
        <w:t xml:space="preserve"> in human breast cancer. </w:t>
      </w:r>
      <w:proofErr w:type="gramStart"/>
      <w:r>
        <w:rPr>
          <w:rFonts w:ascii="Times New Roman" w:hAnsi="Times New Roman" w:cs="Times New Roman"/>
          <w:iCs/>
          <w:sz w:val="20"/>
          <w:szCs w:val="20"/>
        </w:rPr>
        <w:t>Oncogene</w:t>
      </w:r>
      <w:r w:rsidR="00E812DE">
        <w:rPr>
          <w:rFonts w:ascii="Times New Roman" w:hAnsi="Times New Roman" w:cs="Times New Roman"/>
          <w:sz w:val="20"/>
          <w:szCs w:val="20"/>
        </w:rPr>
        <w:t>.,</w:t>
      </w:r>
      <w:proofErr w:type="gramEnd"/>
      <w:r>
        <w:rPr>
          <w:rFonts w:ascii="Times New Roman" w:hAnsi="Times New Roman" w:cs="Times New Roman"/>
          <w:sz w:val="20"/>
          <w:szCs w:val="20"/>
        </w:rPr>
        <w:t xml:space="preserve"> </w:t>
      </w:r>
      <w:r>
        <w:rPr>
          <w:rFonts w:ascii="Times New Roman" w:hAnsi="Times New Roman" w:cs="Times New Roman"/>
          <w:bCs/>
          <w:sz w:val="20"/>
          <w:szCs w:val="20"/>
        </w:rPr>
        <w:t>15</w:t>
      </w:r>
      <w:r>
        <w:rPr>
          <w:rFonts w:ascii="Times New Roman" w:hAnsi="Times New Roman" w:cs="Times New Roman"/>
          <w:sz w:val="20"/>
          <w:szCs w:val="20"/>
        </w:rPr>
        <w:t>:</w:t>
      </w:r>
      <w:r w:rsidR="00E812DE">
        <w:rPr>
          <w:rFonts w:ascii="Times New Roman" w:hAnsi="Times New Roman" w:cs="Times New Roman"/>
          <w:sz w:val="20"/>
          <w:szCs w:val="20"/>
        </w:rPr>
        <w:t xml:space="preserve"> </w:t>
      </w:r>
      <w:r>
        <w:rPr>
          <w:rFonts w:ascii="Times New Roman" w:hAnsi="Times New Roman" w:cs="Times New Roman"/>
          <w:sz w:val="20"/>
          <w:szCs w:val="20"/>
        </w:rPr>
        <w:t>1513.</w:t>
      </w:r>
    </w:p>
    <w:p w:rsidR="00387330" w:rsidRDefault="00261685">
      <w:pPr>
        <w:pStyle w:val="ListParagraph"/>
        <w:numPr>
          <w:ilvl w:val="0"/>
          <w:numId w:val="1"/>
        </w:numPr>
        <w:tabs>
          <w:tab w:val="left" w:pos="360"/>
        </w:tabs>
        <w:autoSpaceDE w:val="0"/>
        <w:autoSpaceDN w:val="0"/>
        <w:adjustRightInd w:val="0"/>
        <w:spacing w:after="360" w:line="480" w:lineRule="auto"/>
        <w:jc w:val="both"/>
        <w:rPr>
          <w:rFonts w:ascii="Times New Roman" w:hAnsi="Times New Roman" w:cs="Times New Roman"/>
          <w:sz w:val="20"/>
          <w:szCs w:val="20"/>
        </w:rPr>
      </w:pPr>
      <w:proofErr w:type="spellStart"/>
      <w:r>
        <w:rPr>
          <w:rFonts w:ascii="Times New Roman" w:hAnsi="Times New Roman" w:cs="Times New Roman"/>
          <w:sz w:val="20"/>
          <w:szCs w:val="20"/>
        </w:rPr>
        <w:t>Ghadersohi</w:t>
      </w:r>
      <w:proofErr w:type="spellEnd"/>
      <w:r w:rsidR="0006565C">
        <w:rPr>
          <w:rFonts w:ascii="Times New Roman" w:hAnsi="Times New Roman" w:cs="Times New Roman"/>
          <w:sz w:val="20"/>
          <w:szCs w:val="20"/>
        </w:rPr>
        <w:t>,</w:t>
      </w:r>
      <w:r>
        <w:rPr>
          <w:rFonts w:ascii="Times New Roman" w:hAnsi="Times New Roman" w:cs="Times New Roman"/>
          <w:sz w:val="20"/>
          <w:szCs w:val="20"/>
        </w:rPr>
        <w:t xml:space="preserve"> A</w:t>
      </w:r>
      <w:r w:rsidR="0006565C">
        <w:rPr>
          <w:rFonts w:ascii="Times New Roman" w:hAnsi="Times New Roman" w:cs="Times New Roman"/>
          <w:sz w:val="20"/>
          <w:szCs w:val="20"/>
        </w:rPr>
        <w:t>.</w:t>
      </w:r>
      <w:r w:rsidR="00E812DE">
        <w:rPr>
          <w:rFonts w:ascii="Times New Roman" w:hAnsi="Times New Roman" w:cs="Times New Roman"/>
          <w:sz w:val="20"/>
          <w:szCs w:val="20"/>
        </w:rPr>
        <w:t xml:space="preserve"> and A.K. </w:t>
      </w:r>
      <w:proofErr w:type="spellStart"/>
      <w:r w:rsidR="00E812DE">
        <w:rPr>
          <w:rFonts w:ascii="Times New Roman" w:hAnsi="Times New Roman" w:cs="Times New Roman"/>
          <w:sz w:val="20"/>
          <w:szCs w:val="20"/>
        </w:rPr>
        <w:t>Sood</w:t>
      </w:r>
      <w:proofErr w:type="spellEnd"/>
      <w:r w:rsidR="00A1545F">
        <w:rPr>
          <w:rFonts w:ascii="Times New Roman" w:hAnsi="Times New Roman" w:cs="Times New Roman"/>
          <w:sz w:val="20"/>
          <w:szCs w:val="20"/>
        </w:rPr>
        <w:t>,</w:t>
      </w:r>
      <w:r w:rsidR="00E812DE">
        <w:rPr>
          <w:rFonts w:ascii="Times New Roman" w:hAnsi="Times New Roman" w:cs="Times New Roman"/>
          <w:sz w:val="20"/>
          <w:szCs w:val="20"/>
        </w:rPr>
        <w:t xml:space="preserve"> 2001</w:t>
      </w:r>
      <w:r>
        <w:rPr>
          <w:rFonts w:ascii="Times New Roman" w:hAnsi="Times New Roman" w:cs="Times New Roman"/>
          <w:sz w:val="20"/>
          <w:szCs w:val="20"/>
        </w:rPr>
        <w:t xml:space="preserve">. Prostate epithelium-derived </w:t>
      </w:r>
      <w:proofErr w:type="spellStart"/>
      <w:r>
        <w:rPr>
          <w:rFonts w:ascii="Times New Roman" w:hAnsi="Times New Roman" w:cs="Times New Roman"/>
          <w:sz w:val="20"/>
          <w:szCs w:val="20"/>
        </w:rPr>
        <w:t>Ets</w:t>
      </w:r>
      <w:proofErr w:type="spellEnd"/>
      <w:r>
        <w:rPr>
          <w:rFonts w:ascii="Times New Roman" w:hAnsi="Times New Roman" w:cs="Times New Roman"/>
          <w:sz w:val="20"/>
          <w:szCs w:val="20"/>
        </w:rPr>
        <w:t xml:space="preserve"> transcription factor mRNA is overexpressed in human breast tumors and is a candidate breast tumor marker and a breast tumor antigen. </w:t>
      </w:r>
      <w:proofErr w:type="spellStart"/>
      <w:r w:rsidR="00E812DE">
        <w:rPr>
          <w:rFonts w:ascii="Times New Roman" w:hAnsi="Times New Roman" w:cs="Times New Roman"/>
          <w:iCs/>
          <w:sz w:val="20"/>
          <w:szCs w:val="20"/>
        </w:rPr>
        <w:t>Clin</w:t>
      </w:r>
      <w:proofErr w:type="spellEnd"/>
      <w:r w:rsidR="00E812DE">
        <w:rPr>
          <w:rFonts w:ascii="Times New Roman" w:hAnsi="Times New Roman" w:cs="Times New Roman"/>
          <w:iCs/>
          <w:sz w:val="20"/>
          <w:szCs w:val="20"/>
        </w:rPr>
        <w:t>. Cancer</w:t>
      </w:r>
      <w:r w:rsidR="00024FFB">
        <w:rPr>
          <w:rFonts w:ascii="Times New Roman" w:hAnsi="Times New Roman" w:cs="Times New Roman"/>
          <w:iCs/>
          <w:sz w:val="20"/>
          <w:szCs w:val="20"/>
        </w:rPr>
        <w:t>.</w:t>
      </w:r>
      <w:r w:rsidR="00E812DE">
        <w:rPr>
          <w:rFonts w:ascii="Times New Roman" w:hAnsi="Times New Roman" w:cs="Times New Roman"/>
          <w:iCs/>
          <w:sz w:val="20"/>
          <w:szCs w:val="20"/>
        </w:rPr>
        <w:t xml:space="preserve"> Res.,</w:t>
      </w:r>
      <w:r>
        <w:rPr>
          <w:rFonts w:ascii="Times New Roman" w:hAnsi="Times New Roman" w:cs="Times New Roman"/>
          <w:iCs/>
          <w:sz w:val="20"/>
          <w:szCs w:val="20"/>
        </w:rPr>
        <w:t xml:space="preserve"> </w:t>
      </w:r>
      <w:r>
        <w:rPr>
          <w:rFonts w:ascii="Times New Roman" w:hAnsi="Times New Roman" w:cs="Times New Roman"/>
          <w:bCs/>
          <w:sz w:val="20"/>
          <w:szCs w:val="20"/>
        </w:rPr>
        <w:t>7</w:t>
      </w:r>
      <w:r>
        <w:rPr>
          <w:rFonts w:ascii="Times New Roman" w:hAnsi="Times New Roman" w:cs="Times New Roman"/>
          <w:sz w:val="20"/>
          <w:szCs w:val="20"/>
        </w:rPr>
        <w:t>:</w:t>
      </w:r>
      <w:r w:rsidR="00E812DE">
        <w:rPr>
          <w:rFonts w:ascii="Times New Roman" w:hAnsi="Times New Roman" w:cs="Times New Roman"/>
          <w:sz w:val="20"/>
          <w:szCs w:val="20"/>
        </w:rPr>
        <w:t xml:space="preserve"> </w:t>
      </w:r>
      <w:r>
        <w:rPr>
          <w:rFonts w:ascii="Times New Roman" w:hAnsi="Times New Roman" w:cs="Times New Roman"/>
          <w:sz w:val="20"/>
          <w:szCs w:val="20"/>
        </w:rPr>
        <w:t>2731-2738.</w:t>
      </w:r>
    </w:p>
    <w:p w:rsidR="00387330" w:rsidRDefault="00261685">
      <w:pPr>
        <w:pStyle w:val="ListParagraph"/>
        <w:numPr>
          <w:ilvl w:val="0"/>
          <w:numId w:val="1"/>
        </w:numPr>
        <w:autoSpaceDE w:val="0"/>
        <w:autoSpaceDN w:val="0"/>
        <w:adjustRightInd w:val="0"/>
        <w:spacing w:after="0" w:line="480" w:lineRule="auto"/>
        <w:jc w:val="both"/>
        <w:rPr>
          <w:rFonts w:ascii="Times New Roman" w:hAnsi="Times New Roman" w:cs="Times New Roman"/>
          <w:sz w:val="20"/>
          <w:szCs w:val="20"/>
        </w:rPr>
      </w:pPr>
      <w:r>
        <w:rPr>
          <w:rFonts w:ascii="Times New Roman" w:hAnsi="Times New Roman" w:cs="Times New Roman"/>
          <w:color w:val="222222"/>
          <w:sz w:val="20"/>
          <w:szCs w:val="20"/>
          <w:shd w:val="clear" w:color="auto" w:fill="FFFFFF"/>
        </w:rPr>
        <w:t>Kinoshita</w:t>
      </w:r>
      <w:r w:rsidR="00681506">
        <w:rPr>
          <w:rFonts w:ascii="Times New Roman" w:hAnsi="Times New Roman" w:cs="Times New Roman"/>
          <w:color w:val="222222"/>
          <w:sz w:val="20"/>
          <w:szCs w:val="20"/>
          <w:shd w:val="clear" w:color="auto" w:fill="FFFFFF"/>
        </w:rPr>
        <w:t>,</w:t>
      </w:r>
      <w:r>
        <w:rPr>
          <w:rFonts w:ascii="Times New Roman" w:hAnsi="Times New Roman" w:cs="Times New Roman"/>
          <w:color w:val="222222"/>
          <w:sz w:val="20"/>
          <w:szCs w:val="20"/>
          <w:shd w:val="clear" w:color="auto" w:fill="FFFFFF"/>
        </w:rPr>
        <w:t xml:space="preserve"> J</w:t>
      </w:r>
      <w:r w:rsidR="00E812DE">
        <w:rPr>
          <w:rFonts w:ascii="Times New Roman" w:hAnsi="Times New Roman" w:cs="Times New Roman"/>
          <w:color w:val="222222"/>
          <w:sz w:val="20"/>
          <w:szCs w:val="20"/>
          <w:shd w:val="clear" w:color="auto" w:fill="FFFFFF"/>
        </w:rPr>
        <w:t>.</w:t>
      </w:r>
      <w:r>
        <w:rPr>
          <w:rFonts w:ascii="Times New Roman" w:hAnsi="Times New Roman" w:cs="Times New Roman"/>
          <w:color w:val="222222"/>
          <w:sz w:val="20"/>
          <w:szCs w:val="20"/>
          <w:shd w:val="clear" w:color="auto" w:fill="FFFFFF"/>
        </w:rPr>
        <w:t xml:space="preserve">, </w:t>
      </w:r>
      <w:r w:rsidR="00E812DE">
        <w:rPr>
          <w:rFonts w:ascii="Times New Roman" w:hAnsi="Times New Roman" w:cs="Times New Roman"/>
          <w:color w:val="222222"/>
          <w:sz w:val="20"/>
          <w:szCs w:val="20"/>
          <w:shd w:val="clear" w:color="auto" w:fill="FFFFFF"/>
        </w:rPr>
        <w:t>K. Kitamura and S.</w:t>
      </w:r>
      <w:r w:rsidR="00A1545F">
        <w:rPr>
          <w:rFonts w:ascii="Times New Roman" w:hAnsi="Times New Roman" w:cs="Times New Roman"/>
          <w:color w:val="222222"/>
          <w:sz w:val="20"/>
          <w:szCs w:val="20"/>
          <w:shd w:val="clear" w:color="auto" w:fill="FFFFFF"/>
        </w:rPr>
        <w:t xml:space="preserve"> Tanaka,</w:t>
      </w:r>
      <w:r w:rsidR="00E812DE">
        <w:rPr>
          <w:rFonts w:ascii="Times New Roman" w:hAnsi="Times New Roman" w:cs="Times New Roman"/>
          <w:color w:val="222222"/>
          <w:sz w:val="20"/>
          <w:szCs w:val="20"/>
          <w:shd w:val="clear" w:color="auto" w:fill="FFFFFF"/>
        </w:rPr>
        <w:t xml:space="preserve"> 2002</w:t>
      </w:r>
      <w:r>
        <w:rPr>
          <w:rFonts w:ascii="Times New Roman" w:hAnsi="Times New Roman" w:cs="Times New Roman"/>
          <w:color w:val="222222"/>
          <w:sz w:val="20"/>
          <w:szCs w:val="20"/>
          <w:shd w:val="clear" w:color="auto" w:fill="FFFFFF"/>
        </w:rPr>
        <w:t xml:space="preserve">. </w:t>
      </w:r>
      <w:r>
        <w:rPr>
          <w:rFonts w:ascii="Times New Roman" w:hAnsi="Times New Roman" w:cs="Times New Roman"/>
          <w:sz w:val="20"/>
          <w:szCs w:val="20"/>
        </w:rPr>
        <w:t xml:space="preserve">Clinical significance of PEA3 in human breast cancer. </w:t>
      </w:r>
      <w:proofErr w:type="gramStart"/>
      <w:r w:rsidR="00E812DE">
        <w:rPr>
          <w:rFonts w:ascii="Times New Roman" w:hAnsi="Times New Roman" w:cs="Times New Roman"/>
          <w:iCs/>
          <w:sz w:val="20"/>
          <w:szCs w:val="20"/>
        </w:rPr>
        <w:t>Surgery.,</w:t>
      </w:r>
      <w:proofErr w:type="gramEnd"/>
      <w:r>
        <w:rPr>
          <w:rFonts w:ascii="Times New Roman" w:hAnsi="Times New Roman" w:cs="Times New Roman"/>
          <w:sz w:val="20"/>
          <w:szCs w:val="20"/>
        </w:rPr>
        <w:t xml:space="preserve"> </w:t>
      </w:r>
      <w:r>
        <w:rPr>
          <w:rFonts w:ascii="Times New Roman" w:hAnsi="Times New Roman" w:cs="Times New Roman"/>
          <w:bCs/>
          <w:sz w:val="20"/>
          <w:szCs w:val="20"/>
        </w:rPr>
        <w:t>131</w:t>
      </w:r>
      <w:r>
        <w:rPr>
          <w:rFonts w:ascii="Times New Roman" w:hAnsi="Times New Roman" w:cs="Times New Roman"/>
          <w:sz w:val="20"/>
          <w:szCs w:val="20"/>
        </w:rPr>
        <w:t>:</w:t>
      </w:r>
      <w:r w:rsidR="00E812DE">
        <w:rPr>
          <w:rFonts w:ascii="Times New Roman" w:hAnsi="Times New Roman" w:cs="Times New Roman"/>
          <w:sz w:val="20"/>
          <w:szCs w:val="20"/>
        </w:rPr>
        <w:t xml:space="preserve"> 222-225.</w:t>
      </w:r>
    </w:p>
    <w:p w:rsidR="00387330" w:rsidRDefault="00261685">
      <w:pPr>
        <w:pStyle w:val="ListParagraph"/>
        <w:numPr>
          <w:ilvl w:val="0"/>
          <w:numId w:val="1"/>
        </w:numPr>
        <w:spacing w:after="360" w:line="480" w:lineRule="auto"/>
        <w:jc w:val="both"/>
        <w:rPr>
          <w:rFonts w:ascii="Times New Roman" w:hAnsi="Times New Roman" w:cs="Times New Roman"/>
          <w:sz w:val="20"/>
          <w:szCs w:val="20"/>
        </w:rPr>
      </w:pPr>
      <w:proofErr w:type="gramStart"/>
      <w:r>
        <w:rPr>
          <w:rFonts w:ascii="Times New Roman" w:hAnsi="Times New Roman" w:cs="Times New Roman"/>
          <w:sz w:val="20"/>
          <w:szCs w:val="20"/>
        </w:rPr>
        <w:t>Span</w:t>
      </w:r>
      <w:r w:rsidR="00681506">
        <w:rPr>
          <w:rFonts w:ascii="Times New Roman" w:hAnsi="Times New Roman" w:cs="Times New Roman"/>
          <w:sz w:val="20"/>
          <w:szCs w:val="20"/>
        </w:rPr>
        <w:t>,</w:t>
      </w:r>
      <w:proofErr w:type="gramEnd"/>
      <w:r>
        <w:rPr>
          <w:rFonts w:ascii="Times New Roman" w:hAnsi="Times New Roman" w:cs="Times New Roman"/>
          <w:sz w:val="20"/>
          <w:szCs w:val="20"/>
        </w:rPr>
        <w:t xml:space="preserve"> P</w:t>
      </w:r>
      <w:r w:rsidR="00E812DE">
        <w:rPr>
          <w:rFonts w:ascii="Times New Roman" w:hAnsi="Times New Roman" w:cs="Times New Roman"/>
          <w:sz w:val="20"/>
          <w:szCs w:val="20"/>
        </w:rPr>
        <w:t>.</w:t>
      </w:r>
      <w:r>
        <w:rPr>
          <w:rFonts w:ascii="Times New Roman" w:hAnsi="Times New Roman" w:cs="Times New Roman"/>
          <w:sz w:val="20"/>
          <w:szCs w:val="20"/>
        </w:rPr>
        <w:t>N</w:t>
      </w:r>
      <w:r w:rsidR="00E812DE">
        <w:rPr>
          <w:rFonts w:ascii="Times New Roman" w:hAnsi="Times New Roman" w:cs="Times New Roman"/>
          <w:sz w:val="20"/>
          <w:szCs w:val="20"/>
        </w:rPr>
        <w:t>.</w:t>
      </w:r>
      <w:r>
        <w:rPr>
          <w:rFonts w:ascii="Times New Roman" w:hAnsi="Times New Roman" w:cs="Times New Roman"/>
          <w:sz w:val="20"/>
          <w:szCs w:val="20"/>
        </w:rPr>
        <w:t xml:space="preserve">, </w:t>
      </w:r>
      <w:r w:rsidR="00E812DE">
        <w:rPr>
          <w:rFonts w:ascii="Times New Roman" w:hAnsi="Times New Roman" w:cs="Times New Roman"/>
          <w:sz w:val="20"/>
          <w:szCs w:val="20"/>
        </w:rPr>
        <w:t xml:space="preserve">P. </w:t>
      </w:r>
      <w:proofErr w:type="spellStart"/>
      <w:r>
        <w:rPr>
          <w:rFonts w:ascii="Times New Roman" w:hAnsi="Times New Roman" w:cs="Times New Roman"/>
          <w:sz w:val="20"/>
          <w:szCs w:val="20"/>
        </w:rPr>
        <w:t>Ma</w:t>
      </w:r>
      <w:r w:rsidR="00E812DE">
        <w:rPr>
          <w:rFonts w:ascii="Times New Roman" w:hAnsi="Times New Roman" w:cs="Times New Roman"/>
          <w:sz w:val="20"/>
          <w:szCs w:val="20"/>
        </w:rPr>
        <w:t>nders</w:t>
      </w:r>
      <w:proofErr w:type="spellEnd"/>
      <w:r w:rsidR="00E812DE">
        <w:rPr>
          <w:rFonts w:ascii="Times New Roman" w:hAnsi="Times New Roman" w:cs="Times New Roman"/>
          <w:sz w:val="20"/>
          <w:szCs w:val="20"/>
        </w:rPr>
        <w:t xml:space="preserve"> and J.J. </w:t>
      </w:r>
      <w:proofErr w:type="spellStart"/>
      <w:r w:rsidR="00A1545F">
        <w:rPr>
          <w:rFonts w:ascii="Times New Roman" w:hAnsi="Times New Roman" w:cs="Times New Roman"/>
          <w:sz w:val="20"/>
          <w:szCs w:val="20"/>
        </w:rPr>
        <w:t>Heuvel</w:t>
      </w:r>
      <w:proofErr w:type="spellEnd"/>
      <w:r w:rsidR="00A1545F">
        <w:rPr>
          <w:rFonts w:ascii="Times New Roman" w:hAnsi="Times New Roman" w:cs="Times New Roman"/>
          <w:sz w:val="20"/>
          <w:szCs w:val="20"/>
        </w:rPr>
        <w:t xml:space="preserve">, </w:t>
      </w:r>
      <w:r w:rsidR="00E812DE">
        <w:rPr>
          <w:rFonts w:ascii="Times New Roman" w:hAnsi="Times New Roman" w:cs="Times New Roman"/>
          <w:sz w:val="20"/>
          <w:szCs w:val="20"/>
        </w:rPr>
        <w:t>2002</w:t>
      </w:r>
      <w:r>
        <w:rPr>
          <w:rFonts w:ascii="Times New Roman" w:hAnsi="Times New Roman" w:cs="Times New Roman"/>
          <w:sz w:val="20"/>
          <w:szCs w:val="20"/>
        </w:rPr>
        <w:t xml:space="preserve">. Expression of the transcription factor Ets-1 is an independent prognostic marker for relapse-free survival in breast cancer. </w:t>
      </w:r>
      <w:proofErr w:type="gramStart"/>
      <w:r>
        <w:rPr>
          <w:rFonts w:ascii="Times New Roman" w:hAnsi="Times New Roman" w:cs="Times New Roman"/>
          <w:iCs/>
          <w:sz w:val="20"/>
          <w:szCs w:val="20"/>
        </w:rPr>
        <w:t>Oncogene</w:t>
      </w:r>
      <w:r w:rsidR="00E812DE">
        <w:rPr>
          <w:rFonts w:ascii="Times New Roman" w:hAnsi="Times New Roman" w:cs="Times New Roman"/>
          <w:sz w:val="20"/>
          <w:szCs w:val="20"/>
        </w:rPr>
        <w:t>.,</w:t>
      </w:r>
      <w:proofErr w:type="gramEnd"/>
      <w:r w:rsidR="00E812DE">
        <w:rPr>
          <w:rFonts w:ascii="Times New Roman" w:hAnsi="Times New Roman" w:cs="Times New Roman"/>
          <w:sz w:val="20"/>
          <w:szCs w:val="20"/>
        </w:rPr>
        <w:t xml:space="preserve"> </w:t>
      </w:r>
      <w:r>
        <w:rPr>
          <w:rFonts w:ascii="Times New Roman" w:hAnsi="Times New Roman" w:cs="Times New Roman"/>
          <w:bCs/>
          <w:sz w:val="20"/>
          <w:szCs w:val="20"/>
        </w:rPr>
        <w:t>21</w:t>
      </w:r>
      <w:r>
        <w:rPr>
          <w:rFonts w:ascii="Times New Roman" w:hAnsi="Times New Roman" w:cs="Times New Roman"/>
          <w:sz w:val="20"/>
          <w:szCs w:val="20"/>
        </w:rPr>
        <w:t>:8506.</w:t>
      </w:r>
    </w:p>
    <w:p w:rsidR="00387330" w:rsidRDefault="00261685">
      <w:pPr>
        <w:pStyle w:val="ListParagraph"/>
        <w:numPr>
          <w:ilvl w:val="0"/>
          <w:numId w:val="1"/>
        </w:numPr>
        <w:spacing w:after="360" w:line="480" w:lineRule="auto"/>
        <w:jc w:val="both"/>
        <w:rPr>
          <w:rFonts w:ascii="Times New Roman" w:hAnsi="Times New Roman" w:cs="Times New Roman"/>
          <w:sz w:val="20"/>
          <w:szCs w:val="20"/>
        </w:rPr>
      </w:pPr>
      <w:proofErr w:type="spellStart"/>
      <w:r>
        <w:rPr>
          <w:rFonts w:ascii="Times New Roman" w:hAnsi="Times New Roman" w:cs="Times New Roman"/>
          <w:sz w:val="20"/>
          <w:szCs w:val="20"/>
        </w:rPr>
        <w:t>Tognon</w:t>
      </w:r>
      <w:proofErr w:type="spellEnd"/>
      <w:r w:rsidR="00681506">
        <w:rPr>
          <w:rFonts w:ascii="Times New Roman" w:hAnsi="Times New Roman" w:cs="Times New Roman"/>
          <w:sz w:val="20"/>
          <w:szCs w:val="20"/>
        </w:rPr>
        <w:t>,</w:t>
      </w:r>
      <w:r>
        <w:rPr>
          <w:rFonts w:ascii="Times New Roman" w:hAnsi="Times New Roman" w:cs="Times New Roman"/>
          <w:sz w:val="20"/>
          <w:szCs w:val="20"/>
        </w:rPr>
        <w:t xml:space="preserve"> C</w:t>
      </w:r>
      <w:r w:rsidR="00E812DE">
        <w:rPr>
          <w:rFonts w:ascii="Times New Roman" w:hAnsi="Times New Roman" w:cs="Times New Roman"/>
          <w:sz w:val="20"/>
          <w:szCs w:val="20"/>
        </w:rPr>
        <w:t>.</w:t>
      </w:r>
      <w:r>
        <w:rPr>
          <w:rFonts w:ascii="Times New Roman" w:hAnsi="Times New Roman" w:cs="Times New Roman"/>
          <w:sz w:val="20"/>
          <w:szCs w:val="20"/>
        </w:rPr>
        <w:t>,</w:t>
      </w:r>
      <w:r w:rsidR="00E812DE">
        <w:rPr>
          <w:rFonts w:ascii="Times New Roman" w:hAnsi="Times New Roman" w:cs="Times New Roman"/>
          <w:sz w:val="20"/>
          <w:szCs w:val="20"/>
        </w:rPr>
        <w:t xml:space="preserve"> S.R. </w:t>
      </w:r>
      <w:proofErr w:type="spellStart"/>
      <w:r w:rsidR="00E812DE">
        <w:rPr>
          <w:rFonts w:ascii="Times New Roman" w:hAnsi="Times New Roman" w:cs="Times New Roman"/>
          <w:sz w:val="20"/>
          <w:szCs w:val="20"/>
        </w:rPr>
        <w:t>Knezevich</w:t>
      </w:r>
      <w:proofErr w:type="spellEnd"/>
      <w:r w:rsidR="00E812DE">
        <w:rPr>
          <w:rFonts w:ascii="Times New Roman" w:hAnsi="Times New Roman" w:cs="Times New Roman"/>
          <w:sz w:val="20"/>
          <w:szCs w:val="20"/>
        </w:rPr>
        <w:t xml:space="preserve"> and D.</w:t>
      </w:r>
      <w:r w:rsidR="00A1545F">
        <w:rPr>
          <w:rFonts w:ascii="Times New Roman" w:hAnsi="Times New Roman" w:cs="Times New Roman"/>
          <w:sz w:val="20"/>
          <w:szCs w:val="20"/>
        </w:rPr>
        <w:t xml:space="preserve"> Huntsman, </w:t>
      </w:r>
      <w:r w:rsidR="00E812DE">
        <w:rPr>
          <w:rFonts w:ascii="Times New Roman" w:hAnsi="Times New Roman" w:cs="Times New Roman"/>
          <w:sz w:val="20"/>
          <w:szCs w:val="20"/>
        </w:rPr>
        <w:t>2002.</w:t>
      </w:r>
      <w:r>
        <w:rPr>
          <w:rFonts w:ascii="Times New Roman" w:hAnsi="Times New Roman" w:cs="Times New Roman"/>
          <w:sz w:val="20"/>
          <w:szCs w:val="20"/>
        </w:rPr>
        <w:t xml:space="preserve"> Expression of the ETV6-NTRK3 gene fusion as a primary event in human secretory breast carcinoma. </w:t>
      </w:r>
      <w:r w:rsidR="00E812DE">
        <w:rPr>
          <w:rFonts w:ascii="Times New Roman" w:hAnsi="Times New Roman" w:cs="Times New Roman"/>
          <w:iCs/>
          <w:sz w:val="20"/>
          <w:szCs w:val="20"/>
        </w:rPr>
        <w:t xml:space="preserve">Cancer </w:t>
      </w:r>
      <w:proofErr w:type="gramStart"/>
      <w:r w:rsidR="00E812DE">
        <w:rPr>
          <w:rFonts w:ascii="Times New Roman" w:hAnsi="Times New Roman" w:cs="Times New Roman"/>
          <w:iCs/>
          <w:sz w:val="20"/>
          <w:szCs w:val="20"/>
        </w:rPr>
        <w:t>Cell.,</w:t>
      </w:r>
      <w:proofErr w:type="gramEnd"/>
      <w:r>
        <w:rPr>
          <w:rFonts w:ascii="Times New Roman" w:hAnsi="Times New Roman" w:cs="Times New Roman"/>
          <w:sz w:val="20"/>
          <w:szCs w:val="20"/>
        </w:rPr>
        <w:t xml:space="preserve"> </w:t>
      </w:r>
      <w:r>
        <w:rPr>
          <w:rFonts w:ascii="Times New Roman" w:hAnsi="Times New Roman" w:cs="Times New Roman"/>
          <w:bCs/>
          <w:sz w:val="20"/>
          <w:szCs w:val="20"/>
        </w:rPr>
        <w:t>2</w:t>
      </w:r>
      <w:r>
        <w:rPr>
          <w:rFonts w:ascii="Times New Roman" w:hAnsi="Times New Roman" w:cs="Times New Roman"/>
          <w:sz w:val="20"/>
          <w:szCs w:val="20"/>
        </w:rPr>
        <w:t>:367-376.</w:t>
      </w:r>
    </w:p>
    <w:p w:rsidR="00387330" w:rsidRDefault="00261685">
      <w:pPr>
        <w:pStyle w:val="ListParagraph"/>
        <w:numPr>
          <w:ilvl w:val="0"/>
          <w:numId w:val="1"/>
        </w:numPr>
        <w:autoSpaceDE w:val="0"/>
        <w:autoSpaceDN w:val="0"/>
        <w:adjustRightInd w:val="0"/>
        <w:spacing w:after="0" w:line="480" w:lineRule="auto"/>
        <w:jc w:val="both"/>
        <w:rPr>
          <w:rFonts w:ascii="Times New Roman" w:hAnsi="Times New Roman" w:cs="Times New Roman"/>
          <w:sz w:val="20"/>
          <w:szCs w:val="20"/>
        </w:rPr>
      </w:pPr>
      <w:proofErr w:type="spellStart"/>
      <w:r>
        <w:rPr>
          <w:rFonts w:ascii="Times New Roman" w:hAnsi="Times New Roman" w:cs="Times New Roman"/>
          <w:sz w:val="20"/>
          <w:szCs w:val="20"/>
        </w:rPr>
        <w:t>Bièche</w:t>
      </w:r>
      <w:proofErr w:type="spellEnd"/>
      <w:r w:rsidR="009C5A4C">
        <w:rPr>
          <w:rFonts w:ascii="Times New Roman" w:hAnsi="Times New Roman" w:cs="Times New Roman"/>
          <w:sz w:val="20"/>
          <w:szCs w:val="20"/>
        </w:rPr>
        <w:t>,</w:t>
      </w:r>
      <w:r>
        <w:rPr>
          <w:rFonts w:ascii="Times New Roman" w:hAnsi="Times New Roman" w:cs="Times New Roman"/>
          <w:sz w:val="20"/>
          <w:szCs w:val="20"/>
        </w:rPr>
        <w:t xml:space="preserve"> I</w:t>
      </w:r>
      <w:r w:rsidR="00A1545F">
        <w:rPr>
          <w:rFonts w:ascii="Times New Roman" w:hAnsi="Times New Roman" w:cs="Times New Roman"/>
          <w:sz w:val="20"/>
          <w:szCs w:val="20"/>
        </w:rPr>
        <w:t>.</w:t>
      </w:r>
      <w:r>
        <w:rPr>
          <w:rFonts w:ascii="Times New Roman" w:hAnsi="Times New Roman" w:cs="Times New Roman"/>
          <w:sz w:val="20"/>
          <w:szCs w:val="20"/>
        </w:rPr>
        <w:t xml:space="preserve">, </w:t>
      </w:r>
      <w:r w:rsidR="00A1545F">
        <w:rPr>
          <w:rFonts w:ascii="Times New Roman" w:hAnsi="Times New Roman" w:cs="Times New Roman"/>
          <w:sz w:val="20"/>
          <w:szCs w:val="20"/>
        </w:rPr>
        <w:t xml:space="preserve">S. </w:t>
      </w:r>
      <w:proofErr w:type="spellStart"/>
      <w:r>
        <w:rPr>
          <w:rFonts w:ascii="Times New Roman" w:hAnsi="Times New Roman" w:cs="Times New Roman"/>
          <w:sz w:val="20"/>
          <w:szCs w:val="20"/>
        </w:rPr>
        <w:t>Tozlu</w:t>
      </w:r>
      <w:proofErr w:type="spellEnd"/>
      <w:r w:rsidR="00A1545F">
        <w:rPr>
          <w:rFonts w:ascii="Times New Roman" w:hAnsi="Times New Roman" w:cs="Times New Roman"/>
          <w:sz w:val="20"/>
          <w:szCs w:val="20"/>
        </w:rPr>
        <w:t xml:space="preserve"> and</w:t>
      </w:r>
      <w:r>
        <w:rPr>
          <w:rFonts w:ascii="Times New Roman" w:hAnsi="Times New Roman" w:cs="Times New Roman"/>
          <w:sz w:val="20"/>
          <w:szCs w:val="20"/>
        </w:rPr>
        <w:t xml:space="preserve"> </w:t>
      </w:r>
      <w:r w:rsidR="00A1545F">
        <w:rPr>
          <w:rFonts w:ascii="Times New Roman" w:hAnsi="Times New Roman" w:cs="Times New Roman"/>
          <w:sz w:val="20"/>
          <w:szCs w:val="20"/>
        </w:rPr>
        <w:t xml:space="preserve">I. </w:t>
      </w:r>
      <w:proofErr w:type="spellStart"/>
      <w:r w:rsidR="00A1545F">
        <w:rPr>
          <w:rFonts w:ascii="Times New Roman" w:hAnsi="Times New Roman" w:cs="Times New Roman"/>
          <w:sz w:val="20"/>
          <w:szCs w:val="20"/>
        </w:rPr>
        <w:t>Girault</w:t>
      </w:r>
      <w:proofErr w:type="spellEnd"/>
      <w:r w:rsidR="00A1545F">
        <w:rPr>
          <w:rFonts w:ascii="Times New Roman" w:hAnsi="Times New Roman" w:cs="Times New Roman"/>
          <w:sz w:val="20"/>
          <w:szCs w:val="20"/>
        </w:rPr>
        <w:t>, 2004</w:t>
      </w:r>
      <w:r>
        <w:rPr>
          <w:rFonts w:ascii="Times New Roman" w:hAnsi="Times New Roman" w:cs="Times New Roman"/>
          <w:sz w:val="20"/>
          <w:szCs w:val="20"/>
        </w:rPr>
        <w:t xml:space="preserve">. Expression of PEA3/E1AF/ETV4, an </w:t>
      </w:r>
      <w:proofErr w:type="spellStart"/>
      <w:r>
        <w:rPr>
          <w:rFonts w:ascii="Times New Roman" w:hAnsi="Times New Roman" w:cs="Times New Roman"/>
          <w:sz w:val="20"/>
          <w:szCs w:val="20"/>
        </w:rPr>
        <w:t>Ets</w:t>
      </w:r>
      <w:proofErr w:type="spellEnd"/>
      <w:r>
        <w:rPr>
          <w:rFonts w:ascii="Times New Roman" w:hAnsi="Times New Roman" w:cs="Times New Roman"/>
          <w:sz w:val="20"/>
          <w:szCs w:val="20"/>
        </w:rPr>
        <w:t xml:space="preserve">-related transcription factor, in breast tumors: positive links to MMP2, NRG1 and CGB expression. </w:t>
      </w:r>
      <w:proofErr w:type="gramStart"/>
      <w:r w:rsidR="009C5A4C">
        <w:rPr>
          <w:rFonts w:ascii="Times New Roman" w:hAnsi="Times New Roman" w:cs="Times New Roman"/>
          <w:iCs/>
          <w:sz w:val="20"/>
          <w:szCs w:val="20"/>
        </w:rPr>
        <w:t>Carcinogen</w:t>
      </w:r>
      <w:r w:rsidR="00A1545F">
        <w:rPr>
          <w:rFonts w:ascii="Times New Roman" w:hAnsi="Times New Roman" w:cs="Times New Roman"/>
          <w:sz w:val="20"/>
          <w:szCs w:val="20"/>
        </w:rPr>
        <w:t>.,</w:t>
      </w:r>
      <w:proofErr w:type="gramEnd"/>
      <w:r w:rsidR="00A1545F">
        <w:rPr>
          <w:rFonts w:ascii="Times New Roman" w:hAnsi="Times New Roman" w:cs="Times New Roman"/>
          <w:sz w:val="20"/>
          <w:szCs w:val="20"/>
        </w:rPr>
        <w:t xml:space="preserve"> </w:t>
      </w:r>
      <w:r>
        <w:rPr>
          <w:rFonts w:ascii="Times New Roman" w:hAnsi="Times New Roman" w:cs="Times New Roman"/>
          <w:bCs/>
          <w:sz w:val="20"/>
          <w:szCs w:val="20"/>
        </w:rPr>
        <w:t>25</w:t>
      </w:r>
      <w:r>
        <w:rPr>
          <w:rFonts w:ascii="Times New Roman" w:hAnsi="Times New Roman" w:cs="Times New Roman"/>
          <w:sz w:val="20"/>
          <w:szCs w:val="20"/>
        </w:rPr>
        <w:t>:</w:t>
      </w:r>
      <w:r w:rsidR="00A1545F">
        <w:rPr>
          <w:rFonts w:ascii="Times New Roman" w:hAnsi="Times New Roman" w:cs="Times New Roman"/>
          <w:sz w:val="20"/>
          <w:szCs w:val="20"/>
        </w:rPr>
        <w:t xml:space="preserve"> </w:t>
      </w:r>
      <w:r>
        <w:rPr>
          <w:rFonts w:ascii="Times New Roman" w:hAnsi="Times New Roman" w:cs="Times New Roman"/>
          <w:sz w:val="20"/>
          <w:szCs w:val="20"/>
        </w:rPr>
        <w:t>405-411.</w:t>
      </w:r>
    </w:p>
    <w:p w:rsidR="00387330" w:rsidRDefault="00261685">
      <w:pPr>
        <w:pStyle w:val="ListParagraph"/>
        <w:numPr>
          <w:ilvl w:val="0"/>
          <w:numId w:val="1"/>
        </w:numPr>
        <w:spacing w:after="360" w:line="480" w:lineRule="auto"/>
        <w:jc w:val="both"/>
        <w:rPr>
          <w:rFonts w:ascii="Times New Roman" w:hAnsi="Times New Roman" w:cs="Times New Roman"/>
          <w:sz w:val="20"/>
          <w:szCs w:val="20"/>
        </w:rPr>
      </w:pPr>
      <w:proofErr w:type="spellStart"/>
      <w:r>
        <w:rPr>
          <w:rFonts w:ascii="Times New Roman" w:hAnsi="Times New Roman" w:cs="Times New Roman"/>
          <w:sz w:val="20"/>
          <w:szCs w:val="20"/>
        </w:rPr>
        <w:t>Chotteau-Lelièvre</w:t>
      </w:r>
      <w:proofErr w:type="spellEnd"/>
      <w:r w:rsidR="009C5A4C">
        <w:rPr>
          <w:rFonts w:ascii="Times New Roman" w:hAnsi="Times New Roman" w:cs="Times New Roman"/>
          <w:sz w:val="20"/>
          <w:szCs w:val="20"/>
        </w:rPr>
        <w:t>,</w:t>
      </w:r>
      <w:r>
        <w:rPr>
          <w:rFonts w:ascii="Times New Roman" w:hAnsi="Times New Roman" w:cs="Times New Roman"/>
          <w:sz w:val="20"/>
          <w:szCs w:val="20"/>
        </w:rPr>
        <w:t xml:space="preserve"> A</w:t>
      </w:r>
      <w:r w:rsidR="00A1545F">
        <w:rPr>
          <w:rFonts w:ascii="Times New Roman" w:hAnsi="Times New Roman" w:cs="Times New Roman"/>
          <w:sz w:val="20"/>
          <w:szCs w:val="20"/>
        </w:rPr>
        <w:t>.</w:t>
      </w:r>
      <w:r>
        <w:rPr>
          <w:rFonts w:ascii="Times New Roman" w:hAnsi="Times New Roman" w:cs="Times New Roman"/>
          <w:sz w:val="20"/>
          <w:szCs w:val="20"/>
        </w:rPr>
        <w:t xml:space="preserve">, </w:t>
      </w:r>
      <w:r w:rsidR="00A1545F">
        <w:rPr>
          <w:rFonts w:ascii="Times New Roman" w:hAnsi="Times New Roman" w:cs="Times New Roman"/>
          <w:sz w:val="20"/>
          <w:szCs w:val="20"/>
        </w:rPr>
        <w:t xml:space="preserve">F. </w:t>
      </w:r>
      <w:proofErr w:type="spellStart"/>
      <w:r>
        <w:rPr>
          <w:rFonts w:ascii="Times New Roman" w:hAnsi="Times New Roman" w:cs="Times New Roman"/>
          <w:sz w:val="20"/>
          <w:szCs w:val="20"/>
        </w:rPr>
        <w:t>Révillion</w:t>
      </w:r>
      <w:proofErr w:type="spellEnd"/>
      <w:r w:rsidR="00A1545F">
        <w:rPr>
          <w:rFonts w:ascii="Times New Roman" w:hAnsi="Times New Roman" w:cs="Times New Roman"/>
          <w:sz w:val="20"/>
          <w:szCs w:val="20"/>
        </w:rPr>
        <w:t xml:space="preserve"> and V. </w:t>
      </w:r>
      <w:proofErr w:type="spellStart"/>
      <w:r w:rsidR="00A1545F">
        <w:rPr>
          <w:rFonts w:ascii="Times New Roman" w:hAnsi="Times New Roman" w:cs="Times New Roman"/>
          <w:sz w:val="20"/>
          <w:szCs w:val="20"/>
        </w:rPr>
        <w:t>Lhotellier</w:t>
      </w:r>
      <w:proofErr w:type="spellEnd"/>
      <w:r w:rsidR="00A1545F">
        <w:rPr>
          <w:rFonts w:ascii="Times New Roman" w:hAnsi="Times New Roman" w:cs="Times New Roman"/>
          <w:sz w:val="20"/>
          <w:szCs w:val="20"/>
        </w:rPr>
        <w:t>. 2004</w:t>
      </w:r>
      <w:r>
        <w:rPr>
          <w:rFonts w:ascii="Times New Roman" w:hAnsi="Times New Roman" w:cs="Times New Roman"/>
          <w:sz w:val="20"/>
          <w:szCs w:val="20"/>
        </w:rPr>
        <w:t xml:space="preserve">. Prognostic value of ERM gene expression in human primary breast cancers. </w:t>
      </w:r>
      <w:proofErr w:type="spellStart"/>
      <w:r w:rsidR="00A1545F">
        <w:rPr>
          <w:rFonts w:ascii="Times New Roman" w:hAnsi="Times New Roman" w:cs="Times New Roman"/>
          <w:iCs/>
          <w:sz w:val="20"/>
          <w:szCs w:val="20"/>
        </w:rPr>
        <w:t>Clin</w:t>
      </w:r>
      <w:proofErr w:type="spellEnd"/>
      <w:r w:rsidR="00A1545F">
        <w:rPr>
          <w:rFonts w:ascii="Times New Roman" w:hAnsi="Times New Roman" w:cs="Times New Roman"/>
          <w:iCs/>
          <w:sz w:val="20"/>
          <w:szCs w:val="20"/>
        </w:rPr>
        <w:t xml:space="preserve"> Cancer Res.,</w:t>
      </w:r>
      <w:r>
        <w:rPr>
          <w:rFonts w:ascii="Times New Roman" w:hAnsi="Times New Roman" w:cs="Times New Roman"/>
          <w:iCs/>
          <w:sz w:val="20"/>
          <w:szCs w:val="20"/>
        </w:rPr>
        <w:t xml:space="preserve"> </w:t>
      </w:r>
      <w:r>
        <w:rPr>
          <w:rFonts w:ascii="Times New Roman" w:hAnsi="Times New Roman" w:cs="Times New Roman"/>
          <w:bCs/>
          <w:sz w:val="20"/>
          <w:szCs w:val="20"/>
        </w:rPr>
        <w:t>10</w:t>
      </w:r>
      <w:r>
        <w:rPr>
          <w:rFonts w:ascii="Times New Roman" w:hAnsi="Times New Roman" w:cs="Times New Roman"/>
          <w:sz w:val="20"/>
          <w:szCs w:val="20"/>
        </w:rPr>
        <w:t>:7297-7303.</w:t>
      </w:r>
    </w:p>
    <w:p w:rsidR="00387330" w:rsidRDefault="00261685">
      <w:pPr>
        <w:pStyle w:val="ListParagraph"/>
        <w:numPr>
          <w:ilvl w:val="0"/>
          <w:numId w:val="1"/>
        </w:numPr>
        <w:spacing w:after="360" w:line="480" w:lineRule="auto"/>
        <w:jc w:val="both"/>
        <w:rPr>
          <w:rFonts w:ascii="Times New Roman" w:hAnsi="Times New Roman" w:cs="Times New Roman"/>
          <w:sz w:val="20"/>
          <w:szCs w:val="20"/>
        </w:rPr>
      </w:pPr>
      <w:r>
        <w:rPr>
          <w:rFonts w:ascii="Times New Roman" w:hAnsi="Times New Roman" w:cs="Times New Roman"/>
          <w:sz w:val="20"/>
          <w:szCs w:val="20"/>
        </w:rPr>
        <w:t>Katayama</w:t>
      </w:r>
      <w:r w:rsidR="009C5A4C">
        <w:rPr>
          <w:rFonts w:ascii="Times New Roman" w:hAnsi="Times New Roman" w:cs="Times New Roman"/>
          <w:sz w:val="20"/>
          <w:szCs w:val="20"/>
        </w:rPr>
        <w:t>,</w:t>
      </w:r>
      <w:r>
        <w:rPr>
          <w:rFonts w:ascii="Times New Roman" w:hAnsi="Times New Roman" w:cs="Times New Roman"/>
          <w:sz w:val="20"/>
          <w:szCs w:val="20"/>
        </w:rPr>
        <w:t xml:space="preserve"> S</w:t>
      </w:r>
      <w:r w:rsidR="00A1545F">
        <w:rPr>
          <w:rFonts w:ascii="Times New Roman" w:hAnsi="Times New Roman" w:cs="Times New Roman"/>
          <w:sz w:val="20"/>
          <w:szCs w:val="20"/>
        </w:rPr>
        <w:t>.</w:t>
      </w:r>
      <w:r>
        <w:rPr>
          <w:rFonts w:ascii="Times New Roman" w:hAnsi="Times New Roman" w:cs="Times New Roman"/>
          <w:sz w:val="20"/>
          <w:szCs w:val="20"/>
        </w:rPr>
        <w:t xml:space="preserve">, </w:t>
      </w:r>
      <w:r w:rsidR="00A1545F">
        <w:rPr>
          <w:rFonts w:ascii="Times New Roman" w:hAnsi="Times New Roman" w:cs="Times New Roman"/>
          <w:sz w:val="20"/>
          <w:szCs w:val="20"/>
        </w:rPr>
        <w:t xml:space="preserve">T. </w:t>
      </w:r>
      <w:r>
        <w:rPr>
          <w:rFonts w:ascii="Times New Roman" w:hAnsi="Times New Roman" w:cs="Times New Roman"/>
          <w:sz w:val="20"/>
          <w:szCs w:val="20"/>
        </w:rPr>
        <w:t>Nakayama</w:t>
      </w:r>
      <w:r w:rsidR="00A1545F">
        <w:rPr>
          <w:rFonts w:ascii="Times New Roman" w:hAnsi="Times New Roman" w:cs="Times New Roman"/>
          <w:sz w:val="20"/>
          <w:szCs w:val="20"/>
        </w:rPr>
        <w:t xml:space="preserve"> and M. Ito, 2005</w:t>
      </w:r>
      <w:r>
        <w:rPr>
          <w:rFonts w:ascii="Times New Roman" w:hAnsi="Times New Roman" w:cs="Times New Roman"/>
          <w:sz w:val="20"/>
          <w:szCs w:val="20"/>
        </w:rPr>
        <w:t xml:space="preserve">. Expression of the ets-1 proto-oncogene in human breast carcinoma: differential expression with histological grading and growth pattern. </w:t>
      </w:r>
      <w:proofErr w:type="spellStart"/>
      <w:proofErr w:type="gramStart"/>
      <w:r w:rsidR="00A1545F">
        <w:rPr>
          <w:rFonts w:ascii="Times New Roman" w:hAnsi="Times New Roman" w:cs="Times New Roman"/>
          <w:iCs/>
          <w:sz w:val="20"/>
          <w:szCs w:val="20"/>
        </w:rPr>
        <w:t>Histopathol</w:t>
      </w:r>
      <w:proofErr w:type="spellEnd"/>
      <w:r w:rsidR="00A1545F">
        <w:rPr>
          <w:rFonts w:ascii="Times New Roman" w:hAnsi="Times New Roman" w:cs="Times New Roman"/>
          <w:iCs/>
          <w:sz w:val="20"/>
          <w:szCs w:val="20"/>
        </w:rPr>
        <w:t>.,</w:t>
      </w:r>
      <w:proofErr w:type="gramEnd"/>
      <w:r w:rsidR="00A1545F">
        <w:rPr>
          <w:rFonts w:ascii="Times New Roman" w:hAnsi="Times New Roman" w:cs="Times New Roman"/>
          <w:iCs/>
          <w:sz w:val="20"/>
          <w:szCs w:val="20"/>
        </w:rPr>
        <w:t xml:space="preserve"> </w:t>
      </w:r>
      <w:r>
        <w:rPr>
          <w:rFonts w:ascii="Times New Roman" w:hAnsi="Times New Roman" w:cs="Times New Roman"/>
          <w:bCs/>
          <w:sz w:val="20"/>
          <w:szCs w:val="20"/>
        </w:rPr>
        <w:t>20</w:t>
      </w:r>
      <w:r>
        <w:rPr>
          <w:rFonts w:ascii="Times New Roman" w:hAnsi="Times New Roman" w:cs="Times New Roman"/>
          <w:sz w:val="20"/>
          <w:szCs w:val="20"/>
        </w:rPr>
        <w:t>:</w:t>
      </w:r>
      <w:r w:rsidR="00A1545F">
        <w:rPr>
          <w:rFonts w:ascii="Times New Roman" w:hAnsi="Times New Roman" w:cs="Times New Roman"/>
          <w:sz w:val="20"/>
          <w:szCs w:val="20"/>
        </w:rPr>
        <w:t xml:space="preserve"> </w:t>
      </w:r>
      <w:r>
        <w:rPr>
          <w:rFonts w:ascii="Times New Roman" w:hAnsi="Times New Roman" w:cs="Times New Roman"/>
          <w:sz w:val="20"/>
          <w:szCs w:val="20"/>
        </w:rPr>
        <w:t>119-126.</w:t>
      </w:r>
    </w:p>
    <w:p w:rsidR="00387330" w:rsidRDefault="00261685">
      <w:pPr>
        <w:pStyle w:val="ListParagraph"/>
        <w:numPr>
          <w:ilvl w:val="0"/>
          <w:numId w:val="1"/>
        </w:numPr>
        <w:autoSpaceDE w:val="0"/>
        <w:autoSpaceDN w:val="0"/>
        <w:adjustRightInd w:val="0"/>
        <w:spacing w:after="0" w:line="480" w:lineRule="auto"/>
        <w:jc w:val="both"/>
        <w:rPr>
          <w:rFonts w:ascii="Times New Roman" w:hAnsi="Times New Roman" w:cs="Times New Roman"/>
          <w:sz w:val="20"/>
          <w:szCs w:val="20"/>
        </w:rPr>
      </w:pPr>
      <w:proofErr w:type="spellStart"/>
      <w:r>
        <w:rPr>
          <w:rFonts w:ascii="Times New Roman" w:hAnsi="Times New Roman" w:cs="Times New Roman"/>
          <w:sz w:val="20"/>
          <w:szCs w:val="20"/>
        </w:rPr>
        <w:t>Buchwalter</w:t>
      </w:r>
      <w:proofErr w:type="spellEnd"/>
      <w:r w:rsidR="009C5A4C">
        <w:rPr>
          <w:rFonts w:ascii="Times New Roman" w:hAnsi="Times New Roman" w:cs="Times New Roman"/>
          <w:sz w:val="20"/>
          <w:szCs w:val="20"/>
        </w:rPr>
        <w:t>,</w:t>
      </w:r>
      <w:r>
        <w:rPr>
          <w:rFonts w:ascii="Times New Roman" w:hAnsi="Times New Roman" w:cs="Times New Roman"/>
          <w:sz w:val="20"/>
          <w:szCs w:val="20"/>
        </w:rPr>
        <w:t xml:space="preserve"> G</w:t>
      </w:r>
      <w:r w:rsidR="00A1545F">
        <w:rPr>
          <w:rFonts w:ascii="Times New Roman" w:hAnsi="Times New Roman" w:cs="Times New Roman"/>
          <w:sz w:val="20"/>
          <w:szCs w:val="20"/>
        </w:rPr>
        <w:t>.</w:t>
      </w:r>
      <w:r>
        <w:rPr>
          <w:rFonts w:ascii="Times New Roman" w:hAnsi="Times New Roman" w:cs="Times New Roman"/>
          <w:sz w:val="20"/>
          <w:szCs w:val="20"/>
        </w:rPr>
        <w:t xml:space="preserve">, </w:t>
      </w:r>
      <w:r w:rsidR="00A1545F">
        <w:rPr>
          <w:rFonts w:ascii="Times New Roman" w:hAnsi="Times New Roman" w:cs="Times New Roman"/>
          <w:sz w:val="20"/>
          <w:szCs w:val="20"/>
        </w:rPr>
        <w:t xml:space="preserve">M.M. </w:t>
      </w:r>
      <w:r>
        <w:rPr>
          <w:rFonts w:ascii="Times New Roman" w:hAnsi="Times New Roman" w:cs="Times New Roman"/>
          <w:sz w:val="20"/>
          <w:szCs w:val="20"/>
        </w:rPr>
        <w:t>Hickey</w:t>
      </w:r>
      <w:r w:rsidR="00A1545F">
        <w:rPr>
          <w:rFonts w:ascii="Times New Roman" w:hAnsi="Times New Roman" w:cs="Times New Roman"/>
          <w:sz w:val="20"/>
          <w:szCs w:val="20"/>
        </w:rPr>
        <w:t xml:space="preserve"> and</w:t>
      </w:r>
      <w:r>
        <w:rPr>
          <w:rFonts w:ascii="Times New Roman" w:hAnsi="Times New Roman" w:cs="Times New Roman"/>
          <w:sz w:val="20"/>
          <w:szCs w:val="20"/>
        </w:rPr>
        <w:t xml:space="preserve"> </w:t>
      </w:r>
      <w:r w:rsidR="00A1545F">
        <w:rPr>
          <w:rFonts w:ascii="Times New Roman" w:hAnsi="Times New Roman" w:cs="Times New Roman"/>
          <w:sz w:val="20"/>
          <w:szCs w:val="20"/>
        </w:rPr>
        <w:t>A. Cromer, 2013.</w:t>
      </w:r>
      <w:r>
        <w:rPr>
          <w:rFonts w:ascii="Times New Roman" w:hAnsi="Times New Roman" w:cs="Times New Roman"/>
          <w:sz w:val="20"/>
          <w:szCs w:val="20"/>
        </w:rPr>
        <w:t xml:space="preserve"> PDEF Promotes Luminal Differentiation and Acts as a Survival Factor for ER-Positive Breast Cancer Cells. </w:t>
      </w:r>
      <w:r>
        <w:rPr>
          <w:rFonts w:ascii="Times New Roman" w:hAnsi="Times New Roman" w:cs="Times New Roman"/>
          <w:iCs/>
          <w:sz w:val="20"/>
          <w:szCs w:val="20"/>
        </w:rPr>
        <w:t xml:space="preserve">Cancer </w:t>
      </w:r>
      <w:proofErr w:type="gramStart"/>
      <w:r>
        <w:rPr>
          <w:rFonts w:ascii="Times New Roman" w:hAnsi="Times New Roman" w:cs="Times New Roman"/>
          <w:iCs/>
          <w:sz w:val="20"/>
          <w:szCs w:val="20"/>
        </w:rPr>
        <w:t>Cell</w:t>
      </w:r>
      <w:r w:rsidR="00A1545F">
        <w:rPr>
          <w:rFonts w:ascii="Times New Roman" w:hAnsi="Times New Roman" w:cs="Times New Roman"/>
          <w:sz w:val="20"/>
          <w:szCs w:val="20"/>
        </w:rPr>
        <w:t>.,</w:t>
      </w:r>
      <w:proofErr w:type="gramEnd"/>
      <w:r>
        <w:rPr>
          <w:rFonts w:ascii="Times New Roman" w:hAnsi="Times New Roman" w:cs="Times New Roman"/>
          <w:sz w:val="20"/>
          <w:szCs w:val="20"/>
        </w:rPr>
        <w:t xml:space="preserve"> </w:t>
      </w:r>
      <w:r>
        <w:rPr>
          <w:rFonts w:ascii="Times New Roman" w:hAnsi="Times New Roman" w:cs="Times New Roman"/>
          <w:bCs/>
          <w:sz w:val="20"/>
          <w:szCs w:val="20"/>
        </w:rPr>
        <w:t>23</w:t>
      </w:r>
      <w:r>
        <w:rPr>
          <w:rFonts w:ascii="Times New Roman" w:hAnsi="Times New Roman" w:cs="Times New Roman"/>
          <w:sz w:val="20"/>
          <w:szCs w:val="20"/>
        </w:rPr>
        <w:t>:</w:t>
      </w:r>
      <w:r w:rsidR="0036614F">
        <w:rPr>
          <w:rFonts w:ascii="Times New Roman" w:hAnsi="Times New Roman" w:cs="Times New Roman"/>
          <w:sz w:val="20"/>
          <w:szCs w:val="20"/>
        </w:rPr>
        <w:t xml:space="preserve"> </w:t>
      </w:r>
      <w:r>
        <w:rPr>
          <w:rFonts w:ascii="Times New Roman" w:hAnsi="Times New Roman" w:cs="Times New Roman"/>
          <w:sz w:val="20"/>
          <w:szCs w:val="20"/>
        </w:rPr>
        <w:t>753-767. doi:10.1016/j.ccr.2013.04.026.</w:t>
      </w:r>
    </w:p>
    <w:p w:rsidR="00387330" w:rsidRDefault="00261685">
      <w:pPr>
        <w:pStyle w:val="ListParagraph"/>
        <w:numPr>
          <w:ilvl w:val="0"/>
          <w:numId w:val="1"/>
        </w:numPr>
        <w:autoSpaceDE w:val="0"/>
        <w:autoSpaceDN w:val="0"/>
        <w:adjustRightInd w:val="0"/>
        <w:spacing w:after="0" w:line="480" w:lineRule="auto"/>
        <w:jc w:val="both"/>
        <w:rPr>
          <w:rFonts w:ascii="Times New Roman" w:hAnsi="Times New Roman" w:cs="Times New Roman"/>
          <w:sz w:val="20"/>
          <w:szCs w:val="20"/>
        </w:rPr>
      </w:pPr>
      <w:r>
        <w:rPr>
          <w:rFonts w:ascii="Times New Roman" w:hAnsi="Times New Roman" w:cs="Times New Roman"/>
          <w:sz w:val="20"/>
          <w:szCs w:val="20"/>
        </w:rPr>
        <w:lastRenderedPageBreak/>
        <w:t>Behrens</w:t>
      </w:r>
      <w:r w:rsidR="009C5A4C">
        <w:rPr>
          <w:rFonts w:ascii="Times New Roman" w:hAnsi="Times New Roman" w:cs="Times New Roman"/>
          <w:sz w:val="20"/>
          <w:szCs w:val="20"/>
        </w:rPr>
        <w:t>,</w:t>
      </w:r>
      <w:r>
        <w:rPr>
          <w:rFonts w:ascii="Times New Roman" w:hAnsi="Times New Roman" w:cs="Times New Roman"/>
          <w:sz w:val="20"/>
          <w:szCs w:val="20"/>
        </w:rPr>
        <w:t xml:space="preserve"> P</w:t>
      </w:r>
      <w:r w:rsidR="0036614F">
        <w:rPr>
          <w:rFonts w:ascii="Times New Roman" w:hAnsi="Times New Roman" w:cs="Times New Roman"/>
          <w:sz w:val="20"/>
          <w:szCs w:val="20"/>
        </w:rPr>
        <w:t>.</w:t>
      </w:r>
      <w:r>
        <w:rPr>
          <w:rFonts w:ascii="Times New Roman" w:hAnsi="Times New Roman" w:cs="Times New Roman"/>
          <w:sz w:val="20"/>
          <w:szCs w:val="20"/>
        </w:rPr>
        <w:t xml:space="preserve">, </w:t>
      </w:r>
      <w:r w:rsidR="0036614F">
        <w:rPr>
          <w:rFonts w:ascii="Times New Roman" w:hAnsi="Times New Roman" w:cs="Times New Roman"/>
          <w:sz w:val="20"/>
          <w:szCs w:val="20"/>
        </w:rPr>
        <w:t xml:space="preserve">M. </w:t>
      </w:r>
      <w:proofErr w:type="spellStart"/>
      <w:r>
        <w:rPr>
          <w:rFonts w:ascii="Times New Roman" w:hAnsi="Times New Roman" w:cs="Times New Roman"/>
          <w:sz w:val="20"/>
          <w:szCs w:val="20"/>
        </w:rPr>
        <w:t>Rothe</w:t>
      </w:r>
      <w:proofErr w:type="spellEnd"/>
      <w:r w:rsidR="0036614F">
        <w:rPr>
          <w:rFonts w:ascii="Times New Roman" w:hAnsi="Times New Roman" w:cs="Times New Roman"/>
          <w:sz w:val="20"/>
          <w:szCs w:val="20"/>
        </w:rPr>
        <w:t xml:space="preserve"> and</w:t>
      </w:r>
      <w:r>
        <w:rPr>
          <w:rFonts w:ascii="Times New Roman" w:hAnsi="Times New Roman" w:cs="Times New Roman"/>
          <w:sz w:val="20"/>
          <w:szCs w:val="20"/>
        </w:rPr>
        <w:t xml:space="preserve"> </w:t>
      </w:r>
      <w:r w:rsidR="0036614F">
        <w:rPr>
          <w:rFonts w:ascii="Times New Roman" w:hAnsi="Times New Roman" w:cs="Times New Roman"/>
          <w:sz w:val="20"/>
          <w:szCs w:val="20"/>
        </w:rPr>
        <w:t xml:space="preserve">A. </w:t>
      </w:r>
      <w:proofErr w:type="spellStart"/>
      <w:r>
        <w:rPr>
          <w:rFonts w:ascii="Times New Roman" w:hAnsi="Times New Roman" w:cs="Times New Roman"/>
          <w:sz w:val="20"/>
          <w:szCs w:val="20"/>
        </w:rPr>
        <w:t>Wellmann</w:t>
      </w:r>
      <w:proofErr w:type="spellEnd"/>
      <w:r w:rsidR="0036614F">
        <w:rPr>
          <w:rFonts w:ascii="Times New Roman" w:hAnsi="Times New Roman" w:cs="Times New Roman"/>
          <w:sz w:val="20"/>
          <w:szCs w:val="20"/>
        </w:rPr>
        <w:t>,</w:t>
      </w:r>
      <w:r>
        <w:rPr>
          <w:rFonts w:ascii="Times New Roman" w:hAnsi="Times New Roman" w:cs="Times New Roman"/>
          <w:sz w:val="20"/>
          <w:szCs w:val="20"/>
        </w:rPr>
        <w:t xml:space="preserve"> </w:t>
      </w:r>
      <w:r w:rsidR="0036614F">
        <w:rPr>
          <w:rFonts w:ascii="Times New Roman" w:hAnsi="Times New Roman" w:cs="Times New Roman"/>
          <w:sz w:val="20"/>
          <w:szCs w:val="20"/>
        </w:rPr>
        <w:t>2001</w:t>
      </w:r>
      <w:r>
        <w:rPr>
          <w:rFonts w:ascii="Times New Roman" w:hAnsi="Times New Roman" w:cs="Times New Roman"/>
          <w:sz w:val="20"/>
          <w:szCs w:val="20"/>
        </w:rPr>
        <w:t xml:space="preserve">. The Ets-1 transcription factor is up-regulated together with MMP 1 and MMP 9 in the </w:t>
      </w:r>
      <w:proofErr w:type="spellStart"/>
      <w:r>
        <w:rPr>
          <w:rFonts w:ascii="Times New Roman" w:hAnsi="Times New Roman" w:cs="Times New Roman"/>
          <w:sz w:val="20"/>
          <w:szCs w:val="20"/>
        </w:rPr>
        <w:t>stroma</w:t>
      </w:r>
      <w:proofErr w:type="spellEnd"/>
      <w:r>
        <w:rPr>
          <w:rFonts w:ascii="Times New Roman" w:hAnsi="Times New Roman" w:cs="Times New Roman"/>
          <w:sz w:val="20"/>
          <w:szCs w:val="20"/>
        </w:rPr>
        <w:t xml:space="preserve"> of pre-invasive breast cancer. </w:t>
      </w:r>
      <w:r>
        <w:rPr>
          <w:rFonts w:ascii="Times New Roman" w:hAnsi="Times New Roman" w:cs="Times New Roman"/>
          <w:iCs/>
          <w:sz w:val="20"/>
          <w:szCs w:val="20"/>
        </w:rPr>
        <w:t>J</w:t>
      </w:r>
      <w:r w:rsidR="009C5A4C">
        <w:rPr>
          <w:rFonts w:ascii="Times New Roman" w:hAnsi="Times New Roman" w:cs="Times New Roman"/>
          <w:iCs/>
          <w:sz w:val="20"/>
          <w:szCs w:val="20"/>
        </w:rPr>
        <w:t>.</w:t>
      </w:r>
      <w:r>
        <w:rPr>
          <w:rFonts w:ascii="Times New Roman" w:hAnsi="Times New Roman" w:cs="Times New Roman"/>
          <w:iCs/>
          <w:sz w:val="20"/>
          <w:szCs w:val="20"/>
        </w:rPr>
        <w:t xml:space="preserve"> </w:t>
      </w:r>
      <w:proofErr w:type="spellStart"/>
      <w:r>
        <w:rPr>
          <w:rFonts w:ascii="Times New Roman" w:hAnsi="Times New Roman" w:cs="Times New Roman"/>
          <w:iCs/>
          <w:sz w:val="20"/>
          <w:szCs w:val="20"/>
        </w:rPr>
        <w:t>Pathol</w:t>
      </w:r>
      <w:proofErr w:type="spellEnd"/>
      <w:r w:rsidR="0036614F">
        <w:rPr>
          <w:rFonts w:ascii="Times New Roman" w:hAnsi="Times New Roman" w:cs="Times New Roman"/>
          <w:sz w:val="20"/>
          <w:szCs w:val="20"/>
        </w:rPr>
        <w:t xml:space="preserve">., </w:t>
      </w:r>
      <w:r>
        <w:rPr>
          <w:rFonts w:ascii="Times New Roman" w:hAnsi="Times New Roman" w:cs="Times New Roman"/>
          <w:bCs/>
          <w:sz w:val="20"/>
          <w:szCs w:val="20"/>
        </w:rPr>
        <w:t>194</w:t>
      </w:r>
      <w:r>
        <w:rPr>
          <w:rFonts w:ascii="Times New Roman" w:hAnsi="Times New Roman" w:cs="Times New Roman"/>
          <w:sz w:val="20"/>
          <w:szCs w:val="20"/>
        </w:rPr>
        <w:t>:</w:t>
      </w:r>
      <w:r w:rsidR="0036614F">
        <w:rPr>
          <w:rFonts w:ascii="Times New Roman" w:hAnsi="Times New Roman" w:cs="Times New Roman"/>
          <w:sz w:val="20"/>
          <w:szCs w:val="20"/>
        </w:rPr>
        <w:t xml:space="preserve"> </w:t>
      </w:r>
      <w:r>
        <w:rPr>
          <w:rFonts w:ascii="Times New Roman" w:hAnsi="Times New Roman" w:cs="Times New Roman"/>
          <w:sz w:val="20"/>
          <w:szCs w:val="20"/>
        </w:rPr>
        <w:t>43-50, doi:10.1002/path.844.</w:t>
      </w:r>
    </w:p>
    <w:p w:rsidR="00387330" w:rsidRDefault="00261685">
      <w:pPr>
        <w:pStyle w:val="ListParagraph"/>
        <w:numPr>
          <w:ilvl w:val="0"/>
          <w:numId w:val="1"/>
        </w:numPr>
        <w:spacing w:after="360" w:line="480" w:lineRule="auto"/>
        <w:jc w:val="both"/>
        <w:rPr>
          <w:rFonts w:ascii="Times New Roman" w:hAnsi="Times New Roman" w:cs="Times New Roman"/>
          <w:sz w:val="20"/>
          <w:szCs w:val="20"/>
        </w:rPr>
      </w:pPr>
      <w:bookmarkStart w:id="1" w:name="_ENREF_41"/>
      <w:proofErr w:type="spellStart"/>
      <w:r>
        <w:rPr>
          <w:rFonts w:ascii="Times New Roman" w:hAnsi="Times New Roman" w:cs="Times New Roman"/>
          <w:sz w:val="20"/>
          <w:szCs w:val="20"/>
        </w:rPr>
        <w:t>Mitas</w:t>
      </w:r>
      <w:proofErr w:type="spellEnd"/>
      <w:r w:rsidR="009C5A4C">
        <w:rPr>
          <w:rFonts w:ascii="Times New Roman" w:hAnsi="Times New Roman" w:cs="Times New Roman"/>
          <w:sz w:val="20"/>
          <w:szCs w:val="20"/>
        </w:rPr>
        <w:t>,</w:t>
      </w:r>
      <w:r>
        <w:rPr>
          <w:rFonts w:ascii="Times New Roman" w:hAnsi="Times New Roman" w:cs="Times New Roman"/>
          <w:sz w:val="20"/>
          <w:szCs w:val="20"/>
        </w:rPr>
        <w:t xml:space="preserve"> M</w:t>
      </w:r>
      <w:r w:rsidR="00A1545F">
        <w:rPr>
          <w:rFonts w:ascii="Times New Roman" w:hAnsi="Times New Roman" w:cs="Times New Roman"/>
          <w:sz w:val="20"/>
          <w:szCs w:val="20"/>
        </w:rPr>
        <w:t>.</w:t>
      </w:r>
      <w:r>
        <w:rPr>
          <w:rFonts w:ascii="Times New Roman" w:hAnsi="Times New Roman" w:cs="Times New Roman"/>
          <w:sz w:val="20"/>
          <w:szCs w:val="20"/>
        </w:rPr>
        <w:t xml:space="preserve">, </w:t>
      </w:r>
      <w:r w:rsidR="00A1545F">
        <w:rPr>
          <w:rFonts w:ascii="Times New Roman" w:hAnsi="Times New Roman" w:cs="Times New Roman"/>
          <w:sz w:val="20"/>
          <w:szCs w:val="20"/>
        </w:rPr>
        <w:t xml:space="preserve">K. </w:t>
      </w:r>
      <w:proofErr w:type="spellStart"/>
      <w:r>
        <w:rPr>
          <w:rFonts w:ascii="Times New Roman" w:hAnsi="Times New Roman" w:cs="Times New Roman"/>
          <w:sz w:val="20"/>
          <w:szCs w:val="20"/>
        </w:rPr>
        <w:t>Mikhitarian</w:t>
      </w:r>
      <w:proofErr w:type="spellEnd"/>
      <w:r w:rsidR="00A1545F">
        <w:rPr>
          <w:rFonts w:ascii="Times New Roman" w:hAnsi="Times New Roman" w:cs="Times New Roman"/>
          <w:sz w:val="20"/>
          <w:szCs w:val="20"/>
        </w:rPr>
        <w:t xml:space="preserve"> and</w:t>
      </w:r>
      <w:r>
        <w:rPr>
          <w:rFonts w:ascii="Times New Roman" w:hAnsi="Times New Roman" w:cs="Times New Roman"/>
          <w:sz w:val="20"/>
          <w:szCs w:val="20"/>
        </w:rPr>
        <w:t xml:space="preserve"> </w:t>
      </w:r>
      <w:r w:rsidR="00A1545F">
        <w:rPr>
          <w:rFonts w:ascii="Times New Roman" w:hAnsi="Times New Roman" w:cs="Times New Roman"/>
          <w:sz w:val="20"/>
          <w:szCs w:val="20"/>
        </w:rPr>
        <w:t xml:space="preserve">L. </w:t>
      </w:r>
      <w:r w:rsidR="0036614F">
        <w:rPr>
          <w:rFonts w:ascii="Times New Roman" w:hAnsi="Times New Roman" w:cs="Times New Roman"/>
          <w:sz w:val="20"/>
          <w:szCs w:val="20"/>
        </w:rPr>
        <w:t>Hoover, 2001</w:t>
      </w:r>
      <w:r>
        <w:rPr>
          <w:rFonts w:ascii="Times New Roman" w:hAnsi="Times New Roman" w:cs="Times New Roman"/>
          <w:sz w:val="20"/>
          <w:szCs w:val="20"/>
        </w:rPr>
        <w:t xml:space="preserve">. Prostate-Specific </w:t>
      </w:r>
      <w:proofErr w:type="spellStart"/>
      <w:r>
        <w:rPr>
          <w:rFonts w:ascii="Times New Roman" w:hAnsi="Times New Roman" w:cs="Times New Roman"/>
          <w:sz w:val="20"/>
          <w:szCs w:val="20"/>
        </w:rPr>
        <w:t>Ets</w:t>
      </w:r>
      <w:proofErr w:type="spellEnd"/>
      <w:r>
        <w:rPr>
          <w:rFonts w:ascii="Times New Roman" w:hAnsi="Times New Roman" w:cs="Times New Roman"/>
          <w:sz w:val="20"/>
          <w:szCs w:val="20"/>
        </w:rPr>
        <w:t xml:space="preserve"> (PSE) factor: a novel marker for detection of metastatic breast cancer in axillary lymph nodes. </w:t>
      </w:r>
      <w:r>
        <w:rPr>
          <w:rFonts w:ascii="Times New Roman" w:hAnsi="Times New Roman" w:cs="Times New Roman"/>
          <w:iCs/>
          <w:sz w:val="20"/>
          <w:szCs w:val="20"/>
        </w:rPr>
        <w:t>Br</w:t>
      </w:r>
      <w:r w:rsidR="009C5A4C">
        <w:rPr>
          <w:rFonts w:ascii="Times New Roman" w:hAnsi="Times New Roman" w:cs="Times New Roman"/>
          <w:iCs/>
          <w:sz w:val="20"/>
          <w:szCs w:val="20"/>
        </w:rPr>
        <w:t>.</w:t>
      </w:r>
      <w:r>
        <w:rPr>
          <w:rFonts w:ascii="Times New Roman" w:hAnsi="Times New Roman" w:cs="Times New Roman"/>
          <w:iCs/>
          <w:sz w:val="20"/>
          <w:szCs w:val="20"/>
        </w:rPr>
        <w:t xml:space="preserve"> J</w:t>
      </w:r>
      <w:r w:rsidR="009C5A4C">
        <w:rPr>
          <w:rFonts w:ascii="Times New Roman" w:hAnsi="Times New Roman" w:cs="Times New Roman"/>
          <w:iCs/>
          <w:sz w:val="20"/>
          <w:szCs w:val="20"/>
        </w:rPr>
        <w:t>.</w:t>
      </w:r>
      <w:r>
        <w:rPr>
          <w:rFonts w:ascii="Times New Roman" w:hAnsi="Times New Roman" w:cs="Times New Roman"/>
          <w:iCs/>
          <w:sz w:val="20"/>
          <w:szCs w:val="20"/>
        </w:rPr>
        <w:t xml:space="preserve"> Cancer</w:t>
      </w:r>
      <w:r w:rsidR="0036614F">
        <w:rPr>
          <w:rFonts w:ascii="Times New Roman" w:hAnsi="Times New Roman" w:cs="Times New Roman"/>
          <w:sz w:val="20"/>
          <w:szCs w:val="20"/>
        </w:rPr>
        <w:t xml:space="preserve">., </w:t>
      </w:r>
      <w:r>
        <w:rPr>
          <w:rFonts w:ascii="Times New Roman" w:hAnsi="Times New Roman" w:cs="Times New Roman"/>
          <w:bCs/>
          <w:sz w:val="20"/>
          <w:szCs w:val="20"/>
        </w:rPr>
        <w:t>86</w:t>
      </w:r>
      <w:r>
        <w:rPr>
          <w:rFonts w:ascii="Times New Roman" w:hAnsi="Times New Roman" w:cs="Times New Roman"/>
          <w:sz w:val="20"/>
          <w:szCs w:val="20"/>
        </w:rPr>
        <w:t>: 899</w:t>
      </w:r>
      <w:bookmarkEnd w:id="1"/>
      <w:r>
        <w:rPr>
          <w:rFonts w:ascii="Times New Roman" w:hAnsi="Times New Roman" w:cs="Times New Roman"/>
          <w:sz w:val="20"/>
          <w:szCs w:val="20"/>
        </w:rPr>
        <w:t>.</w:t>
      </w:r>
    </w:p>
    <w:p w:rsidR="00387330" w:rsidRDefault="00261685">
      <w:pPr>
        <w:pStyle w:val="ListParagraph"/>
        <w:numPr>
          <w:ilvl w:val="0"/>
          <w:numId w:val="1"/>
        </w:numPr>
        <w:autoSpaceDE w:val="0"/>
        <w:autoSpaceDN w:val="0"/>
        <w:adjustRightInd w:val="0"/>
        <w:spacing w:after="0" w:line="480" w:lineRule="auto"/>
        <w:jc w:val="both"/>
        <w:rPr>
          <w:rFonts w:ascii="Times New Roman" w:hAnsi="Times New Roman" w:cs="Times New Roman"/>
          <w:sz w:val="20"/>
          <w:szCs w:val="20"/>
        </w:rPr>
      </w:pPr>
      <w:r>
        <w:rPr>
          <w:rFonts w:ascii="Times New Roman" w:hAnsi="Times New Roman" w:cs="Times New Roman"/>
          <w:sz w:val="20"/>
          <w:szCs w:val="20"/>
        </w:rPr>
        <w:t>Fleming</w:t>
      </w:r>
      <w:r w:rsidR="009C5A4C">
        <w:rPr>
          <w:rFonts w:ascii="Times New Roman" w:hAnsi="Times New Roman" w:cs="Times New Roman"/>
          <w:sz w:val="20"/>
          <w:szCs w:val="20"/>
        </w:rPr>
        <w:t>,</w:t>
      </w:r>
      <w:r>
        <w:rPr>
          <w:rFonts w:ascii="Times New Roman" w:hAnsi="Times New Roman" w:cs="Times New Roman"/>
          <w:sz w:val="20"/>
          <w:szCs w:val="20"/>
        </w:rPr>
        <w:t xml:space="preserve"> F</w:t>
      </w:r>
      <w:r w:rsidR="0036614F">
        <w:rPr>
          <w:rFonts w:ascii="Times New Roman" w:hAnsi="Times New Roman" w:cs="Times New Roman"/>
          <w:sz w:val="20"/>
          <w:szCs w:val="20"/>
        </w:rPr>
        <w:t>.</w:t>
      </w:r>
      <w:r>
        <w:rPr>
          <w:rFonts w:ascii="Times New Roman" w:hAnsi="Times New Roman" w:cs="Times New Roman"/>
          <w:sz w:val="20"/>
          <w:szCs w:val="20"/>
        </w:rPr>
        <w:t>J.</w:t>
      </w:r>
      <w:r w:rsidR="009C5A4C">
        <w:rPr>
          <w:rFonts w:ascii="Times New Roman" w:hAnsi="Times New Roman" w:cs="Times New Roman"/>
          <w:sz w:val="20"/>
          <w:szCs w:val="20"/>
        </w:rPr>
        <w:t>,</w:t>
      </w:r>
      <w:r w:rsidR="0036614F">
        <w:rPr>
          <w:rFonts w:ascii="Times New Roman" w:hAnsi="Times New Roman" w:cs="Times New Roman"/>
          <w:sz w:val="20"/>
          <w:szCs w:val="20"/>
        </w:rPr>
        <w:t xml:space="preserve"> 2004.</w:t>
      </w:r>
      <w:r>
        <w:rPr>
          <w:rFonts w:ascii="Times New Roman" w:hAnsi="Times New Roman" w:cs="Times New Roman"/>
          <w:sz w:val="20"/>
          <w:szCs w:val="20"/>
        </w:rPr>
        <w:t xml:space="preserve"> Expression of SRC-1, AIB1 and PEA3 in HER2 mediated endocrine resistant breast cancer; a predictive role for SRC-1. </w:t>
      </w:r>
      <w:r>
        <w:rPr>
          <w:rFonts w:ascii="Times New Roman" w:hAnsi="Times New Roman" w:cs="Times New Roman"/>
          <w:iCs/>
          <w:sz w:val="20"/>
          <w:szCs w:val="20"/>
        </w:rPr>
        <w:t>J</w:t>
      </w:r>
      <w:r w:rsidR="009C5A4C">
        <w:rPr>
          <w:rFonts w:ascii="Times New Roman" w:hAnsi="Times New Roman" w:cs="Times New Roman"/>
          <w:iCs/>
          <w:sz w:val="20"/>
          <w:szCs w:val="20"/>
        </w:rPr>
        <w:t>.</w:t>
      </w:r>
      <w:r>
        <w:rPr>
          <w:rFonts w:ascii="Times New Roman" w:hAnsi="Times New Roman" w:cs="Times New Roman"/>
          <w:iCs/>
          <w:sz w:val="20"/>
          <w:szCs w:val="20"/>
        </w:rPr>
        <w:t xml:space="preserve"> </w:t>
      </w:r>
      <w:proofErr w:type="spellStart"/>
      <w:r>
        <w:rPr>
          <w:rFonts w:ascii="Times New Roman" w:hAnsi="Times New Roman" w:cs="Times New Roman"/>
          <w:iCs/>
          <w:sz w:val="20"/>
          <w:szCs w:val="20"/>
        </w:rPr>
        <w:t>Clin</w:t>
      </w:r>
      <w:proofErr w:type="spellEnd"/>
      <w:r w:rsidR="009C5A4C">
        <w:rPr>
          <w:rFonts w:ascii="Times New Roman" w:hAnsi="Times New Roman" w:cs="Times New Roman"/>
          <w:iCs/>
          <w:sz w:val="20"/>
          <w:szCs w:val="20"/>
        </w:rPr>
        <w:t>.</w:t>
      </w:r>
      <w:r>
        <w:rPr>
          <w:rFonts w:ascii="Times New Roman" w:hAnsi="Times New Roman" w:cs="Times New Roman"/>
          <w:iCs/>
          <w:sz w:val="20"/>
          <w:szCs w:val="20"/>
        </w:rPr>
        <w:t xml:space="preserve"> </w:t>
      </w:r>
      <w:proofErr w:type="spellStart"/>
      <w:r>
        <w:rPr>
          <w:rFonts w:ascii="Times New Roman" w:hAnsi="Times New Roman" w:cs="Times New Roman"/>
          <w:iCs/>
          <w:sz w:val="20"/>
          <w:szCs w:val="20"/>
        </w:rPr>
        <w:t>Pathol</w:t>
      </w:r>
      <w:proofErr w:type="spellEnd"/>
      <w:r w:rsidR="0036614F">
        <w:rPr>
          <w:rFonts w:ascii="Times New Roman" w:hAnsi="Times New Roman" w:cs="Times New Roman"/>
          <w:sz w:val="20"/>
          <w:szCs w:val="20"/>
        </w:rPr>
        <w:t>.,</w:t>
      </w:r>
      <w:r>
        <w:rPr>
          <w:rFonts w:ascii="Times New Roman" w:hAnsi="Times New Roman" w:cs="Times New Roman"/>
          <w:sz w:val="20"/>
          <w:szCs w:val="20"/>
        </w:rPr>
        <w:t xml:space="preserve"> </w:t>
      </w:r>
      <w:r>
        <w:rPr>
          <w:rFonts w:ascii="Times New Roman" w:hAnsi="Times New Roman" w:cs="Times New Roman"/>
          <w:bCs/>
          <w:sz w:val="20"/>
          <w:szCs w:val="20"/>
        </w:rPr>
        <w:t>57</w:t>
      </w:r>
      <w:r>
        <w:rPr>
          <w:rFonts w:ascii="Times New Roman" w:hAnsi="Times New Roman" w:cs="Times New Roman"/>
          <w:sz w:val="20"/>
          <w:szCs w:val="20"/>
        </w:rPr>
        <w:t>:</w:t>
      </w:r>
      <w:r w:rsidR="0036614F">
        <w:rPr>
          <w:rFonts w:ascii="Times New Roman" w:hAnsi="Times New Roman" w:cs="Times New Roman"/>
          <w:sz w:val="20"/>
          <w:szCs w:val="20"/>
        </w:rPr>
        <w:t xml:space="preserve"> </w:t>
      </w:r>
      <w:r>
        <w:rPr>
          <w:rFonts w:ascii="Times New Roman" w:hAnsi="Times New Roman" w:cs="Times New Roman"/>
          <w:sz w:val="20"/>
          <w:szCs w:val="20"/>
        </w:rPr>
        <w:t>1069-1074. doi:10.1136/jcp.2004.016733.</w:t>
      </w:r>
    </w:p>
    <w:p w:rsidR="00387330" w:rsidRDefault="00261685">
      <w:pPr>
        <w:pStyle w:val="ListParagraph"/>
        <w:numPr>
          <w:ilvl w:val="0"/>
          <w:numId w:val="1"/>
        </w:numPr>
        <w:autoSpaceDE w:val="0"/>
        <w:autoSpaceDN w:val="0"/>
        <w:adjustRightInd w:val="0"/>
        <w:spacing w:after="0" w:line="480" w:lineRule="auto"/>
        <w:jc w:val="both"/>
        <w:rPr>
          <w:rFonts w:ascii="Times New Roman" w:hAnsi="Times New Roman" w:cs="Times New Roman"/>
          <w:sz w:val="20"/>
          <w:szCs w:val="20"/>
        </w:rPr>
      </w:pPr>
      <w:r>
        <w:rPr>
          <w:rFonts w:ascii="Times New Roman" w:hAnsi="Times New Roman" w:cs="Times New Roman"/>
          <w:sz w:val="20"/>
          <w:szCs w:val="20"/>
        </w:rPr>
        <w:t>Myers</w:t>
      </w:r>
      <w:r w:rsidR="00C54258">
        <w:rPr>
          <w:rFonts w:ascii="Times New Roman" w:hAnsi="Times New Roman" w:cs="Times New Roman"/>
          <w:sz w:val="20"/>
          <w:szCs w:val="20"/>
        </w:rPr>
        <w:t>,</w:t>
      </w:r>
      <w:r>
        <w:rPr>
          <w:rFonts w:ascii="Times New Roman" w:hAnsi="Times New Roman" w:cs="Times New Roman"/>
          <w:sz w:val="20"/>
          <w:szCs w:val="20"/>
        </w:rPr>
        <w:t xml:space="preserve"> E</w:t>
      </w:r>
      <w:r w:rsidR="0036614F">
        <w:rPr>
          <w:rFonts w:ascii="Times New Roman" w:hAnsi="Times New Roman" w:cs="Times New Roman"/>
          <w:sz w:val="20"/>
          <w:szCs w:val="20"/>
        </w:rPr>
        <w:t>.</w:t>
      </w:r>
      <w:r>
        <w:rPr>
          <w:rFonts w:ascii="Times New Roman" w:hAnsi="Times New Roman" w:cs="Times New Roman"/>
          <w:sz w:val="20"/>
          <w:szCs w:val="20"/>
        </w:rPr>
        <w:t xml:space="preserve">, </w:t>
      </w:r>
      <w:r w:rsidR="0036614F">
        <w:rPr>
          <w:rFonts w:ascii="Times New Roman" w:hAnsi="Times New Roman" w:cs="Times New Roman"/>
          <w:sz w:val="20"/>
          <w:szCs w:val="20"/>
        </w:rPr>
        <w:t xml:space="preserve">A.D. </w:t>
      </w:r>
      <w:r>
        <w:rPr>
          <w:rFonts w:ascii="Times New Roman" w:hAnsi="Times New Roman" w:cs="Times New Roman"/>
          <w:sz w:val="20"/>
          <w:szCs w:val="20"/>
        </w:rPr>
        <w:t>Hill</w:t>
      </w:r>
      <w:r w:rsidR="0036614F">
        <w:rPr>
          <w:rFonts w:ascii="Times New Roman" w:hAnsi="Times New Roman" w:cs="Times New Roman"/>
          <w:sz w:val="20"/>
          <w:szCs w:val="20"/>
        </w:rPr>
        <w:t xml:space="preserve"> and</w:t>
      </w:r>
      <w:r>
        <w:rPr>
          <w:rFonts w:ascii="Times New Roman" w:hAnsi="Times New Roman" w:cs="Times New Roman"/>
          <w:sz w:val="20"/>
          <w:szCs w:val="20"/>
        </w:rPr>
        <w:t xml:space="preserve"> </w:t>
      </w:r>
      <w:r w:rsidR="0036614F">
        <w:rPr>
          <w:rFonts w:ascii="Times New Roman" w:hAnsi="Times New Roman" w:cs="Times New Roman"/>
          <w:sz w:val="20"/>
          <w:szCs w:val="20"/>
        </w:rPr>
        <w:t xml:space="preserve">G. </w:t>
      </w:r>
      <w:r>
        <w:rPr>
          <w:rFonts w:ascii="Times New Roman" w:hAnsi="Times New Roman" w:cs="Times New Roman"/>
          <w:sz w:val="20"/>
          <w:szCs w:val="20"/>
        </w:rPr>
        <w:t>Kelly</w:t>
      </w:r>
      <w:r w:rsidR="00C54258">
        <w:rPr>
          <w:rFonts w:ascii="Times New Roman" w:hAnsi="Times New Roman" w:cs="Times New Roman"/>
          <w:sz w:val="20"/>
          <w:szCs w:val="20"/>
        </w:rPr>
        <w:t>,</w:t>
      </w:r>
      <w:r>
        <w:rPr>
          <w:rFonts w:ascii="Times New Roman" w:hAnsi="Times New Roman" w:cs="Times New Roman"/>
          <w:sz w:val="20"/>
          <w:szCs w:val="20"/>
        </w:rPr>
        <w:t xml:space="preserve"> </w:t>
      </w:r>
      <w:r w:rsidR="0036614F">
        <w:rPr>
          <w:rFonts w:ascii="Times New Roman" w:hAnsi="Times New Roman" w:cs="Times New Roman"/>
          <w:sz w:val="20"/>
          <w:szCs w:val="20"/>
        </w:rPr>
        <w:t>2005</w:t>
      </w:r>
      <w:r>
        <w:rPr>
          <w:rFonts w:ascii="Times New Roman" w:hAnsi="Times New Roman" w:cs="Times New Roman"/>
          <w:sz w:val="20"/>
          <w:szCs w:val="20"/>
        </w:rPr>
        <w:t xml:space="preserve">. Associations and interactions between Ets-1 and Ets-2 and </w:t>
      </w:r>
      <w:proofErr w:type="spellStart"/>
      <w:r>
        <w:rPr>
          <w:rFonts w:ascii="Times New Roman" w:hAnsi="Times New Roman" w:cs="Times New Roman"/>
          <w:sz w:val="20"/>
          <w:szCs w:val="20"/>
        </w:rPr>
        <w:t>coregulatory</w:t>
      </w:r>
      <w:proofErr w:type="spellEnd"/>
      <w:r>
        <w:rPr>
          <w:rFonts w:ascii="Times New Roman" w:hAnsi="Times New Roman" w:cs="Times New Roman"/>
          <w:sz w:val="20"/>
          <w:szCs w:val="20"/>
        </w:rPr>
        <w:t xml:space="preserve"> proteins, SRC-1, AIB1, and </w:t>
      </w:r>
      <w:proofErr w:type="spellStart"/>
      <w:r>
        <w:rPr>
          <w:rFonts w:ascii="Times New Roman" w:hAnsi="Times New Roman" w:cs="Times New Roman"/>
          <w:sz w:val="20"/>
          <w:szCs w:val="20"/>
        </w:rPr>
        <w:t>NCoR</w:t>
      </w:r>
      <w:proofErr w:type="spellEnd"/>
      <w:r>
        <w:rPr>
          <w:rFonts w:ascii="Times New Roman" w:hAnsi="Times New Roman" w:cs="Times New Roman"/>
          <w:sz w:val="20"/>
          <w:szCs w:val="20"/>
        </w:rPr>
        <w:t xml:space="preserve"> in breast cancer. </w:t>
      </w:r>
      <w:proofErr w:type="spellStart"/>
      <w:r w:rsidR="0036614F">
        <w:rPr>
          <w:rFonts w:ascii="Times New Roman" w:hAnsi="Times New Roman" w:cs="Times New Roman"/>
          <w:iCs/>
          <w:sz w:val="20"/>
          <w:szCs w:val="20"/>
        </w:rPr>
        <w:t>Clin</w:t>
      </w:r>
      <w:proofErr w:type="spellEnd"/>
      <w:r w:rsidR="00C54258">
        <w:rPr>
          <w:rFonts w:ascii="Times New Roman" w:hAnsi="Times New Roman" w:cs="Times New Roman"/>
          <w:iCs/>
          <w:sz w:val="20"/>
          <w:szCs w:val="20"/>
        </w:rPr>
        <w:t>.</w:t>
      </w:r>
      <w:r w:rsidR="0036614F">
        <w:rPr>
          <w:rFonts w:ascii="Times New Roman" w:hAnsi="Times New Roman" w:cs="Times New Roman"/>
          <w:iCs/>
          <w:sz w:val="20"/>
          <w:szCs w:val="20"/>
        </w:rPr>
        <w:t xml:space="preserve"> Cancer</w:t>
      </w:r>
      <w:r w:rsidR="00C54258">
        <w:rPr>
          <w:rFonts w:ascii="Times New Roman" w:hAnsi="Times New Roman" w:cs="Times New Roman"/>
          <w:iCs/>
          <w:sz w:val="20"/>
          <w:szCs w:val="20"/>
        </w:rPr>
        <w:t>.</w:t>
      </w:r>
      <w:r w:rsidR="0036614F">
        <w:rPr>
          <w:rFonts w:ascii="Times New Roman" w:hAnsi="Times New Roman" w:cs="Times New Roman"/>
          <w:iCs/>
          <w:sz w:val="20"/>
          <w:szCs w:val="20"/>
        </w:rPr>
        <w:t xml:space="preserve"> Res., </w:t>
      </w:r>
      <w:r>
        <w:rPr>
          <w:rFonts w:ascii="Times New Roman" w:hAnsi="Times New Roman" w:cs="Times New Roman"/>
          <w:bCs/>
          <w:sz w:val="20"/>
          <w:szCs w:val="20"/>
        </w:rPr>
        <w:t>11</w:t>
      </w:r>
      <w:r>
        <w:rPr>
          <w:rFonts w:ascii="Times New Roman" w:hAnsi="Times New Roman" w:cs="Times New Roman"/>
          <w:sz w:val="20"/>
          <w:szCs w:val="20"/>
        </w:rPr>
        <w:t>:2111-2122.</w:t>
      </w:r>
    </w:p>
    <w:p w:rsidR="00024FFB" w:rsidRDefault="00024FFB">
      <w:pPr>
        <w:pStyle w:val="ListParagraph"/>
        <w:numPr>
          <w:ilvl w:val="0"/>
          <w:numId w:val="1"/>
        </w:numPr>
        <w:spacing w:after="360" w:line="480" w:lineRule="auto"/>
        <w:jc w:val="both"/>
        <w:rPr>
          <w:rFonts w:ascii="Times New Roman" w:hAnsi="Times New Roman" w:cs="Times New Roman"/>
          <w:sz w:val="20"/>
          <w:szCs w:val="20"/>
        </w:rPr>
      </w:pPr>
      <w:r w:rsidRPr="00024FFB">
        <w:rPr>
          <w:rFonts w:ascii="Times New Roman" w:hAnsi="Times New Roman" w:cs="Times New Roman"/>
          <w:sz w:val="20"/>
          <w:szCs w:val="20"/>
        </w:rPr>
        <w:t>Myers, E., A. D. K. Hill, G. Kelly, E</w:t>
      </w:r>
      <w:r>
        <w:rPr>
          <w:rFonts w:ascii="Times New Roman" w:hAnsi="Times New Roman" w:cs="Times New Roman"/>
          <w:sz w:val="20"/>
          <w:szCs w:val="20"/>
        </w:rPr>
        <w:t>. W. McDermott, N. J. O'Higgins</w:t>
      </w:r>
      <w:r w:rsidRPr="00024FFB">
        <w:rPr>
          <w:rFonts w:ascii="Times New Roman" w:hAnsi="Times New Roman" w:cs="Times New Roman"/>
          <w:sz w:val="20"/>
          <w:szCs w:val="20"/>
        </w:rPr>
        <w:t xml:space="preserve"> and L. S. Young</w:t>
      </w:r>
      <w:r>
        <w:rPr>
          <w:rFonts w:ascii="Times New Roman" w:hAnsi="Times New Roman" w:cs="Times New Roman"/>
          <w:sz w:val="20"/>
          <w:szCs w:val="20"/>
        </w:rPr>
        <w:t>, 2006</w:t>
      </w:r>
      <w:r w:rsidR="0043426A">
        <w:rPr>
          <w:rFonts w:ascii="Times New Roman" w:hAnsi="Times New Roman" w:cs="Times New Roman"/>
          <w:sz w:val="20"/>
          <w:szCs w:val="20"/>
        </w:rPr>
        <w:t xml:space="preserve">. </w:t>
      </w:r>
      <w:r w:rsidRPr="00024FFB">
        <w:rPr>
          <w:rFonts w:ascii="Times New Roman" w:hAnsi="Times New Roman" w:cs="Times New Roman"/>
          <w:sz w:val="20"/>
          <w:szCs w:val="20"/>
        </w:rPr>
        <w:t>A positive role for PEA3 in HER2-medi</w:t>
      </w:r>
      <w:r w:rsidR="0043426A">
        <w:rPr>
          <w:rFonts w:ascii="Times New Roman" w:hAnsi="Times New Roman" w:cs="Times New Roman"/>
          <w:sz w:val="20"/>
          <w:szCs w:val="20"/>
        </w:rPr>
        <w:t xml:space="preserve">ated breast </w:t>
      </w:r>
      <w:proofErr w:type="spellStart"/>
      <w:r w:rsidR="0043426A">
        <w:rPr>
          <w:rFonts w:ascii="Times New Roman" w:hAnsi="Times New Roman" w:cs="Times New Roman"/>
          <w:sz w:val="20"/>
          <w:szCs w:val="20"/>
        </w:rPr>
        <w:t>tumour</w:t>
      </w:r>
      <w:proofErr w:type="spellEnd"/>
      <w:r w:rsidR="0043426A">
        <w:rPr>
          <w:rFonts w:ascii="Times New Roman" w:hAnsi="Times New Roman" w:cs="Times New Roman"/>
          <w:sz w:val="20"/>
          <w:szCs w:val="20"/>
        </w:rPr>
        <w:t xml:space="preserve"> progression.</w:t>
      </w:r>
      <w:r w:rsidRPr="00024FFB">
        <w:rPr>
          <w:rFonts w:ascii="Times New Roman" w:hAnsi="Times New Roman" w:cs="Times New Roman"/>
          <w:sz w:val="20"/>
          <w:szCs w:val="20"/>
        </w:rPr>
        <w:t> British</w:t>
      </w:r>
      <w:r>
        <w:rPr>
          <w:rFonts w:ascii="Times New Roman" w:hAnsi="Times New Roman" w:cs="Times New Roman"/>
          <w:sz w:val="20"/>
          <w:szCs w:val="20"/>
        </w:rPr>
        <w:t xml:space="preserve">. </w:t>
      </w:r>
      <w:proofErr w:type="gramStart"/>
      <w:r w:rsidRPr="00024FFB">
        <w:rPr>
          <w:rFonts w:ascii="Times New Roman" w:hAnsi="Times New Roman" w:cs="Times New Roman"/>
          <w:sz w:val="20"/>
          <w:szCs w:val="20"/>
        </w:rPr>
        <w:t>j</w:t>
      </w:r>
      <w:proofErr w:type="gramEnd"/>
      <w:r>
        <w:rPr>
          <w:rFonts w:ascii="Times New Roman" w:hAnsi="Times New Roman" w:cs="Times New Roman"/>
          <w:sz w:val="20"/>
          <w:szCs w:val="20"/>
        </w:rPr>
        <w:t xml:space="preserve">. </w:t>
      </w:r>
      <w:r w:rsidRPr="00024FFB">
        <w:rPr>
          <w:rFonts w:ascii="Times New Roman" w:hAnsi="Times New Roman" w:cs="Times New Roman"/>
          <w:sz w:val="20"/>
          <w:szCs w:val="20"/>
        </w:rPr>
        <w:t>of cancer</w:t>
      </w:r>
      <w:r>
        <w:rPr>
          <w:rFonts w:ascii="Times New Roman" w:hAnsi="Times New Roman" w:cs="Times New Roman"/>
          <w:sz w:val="20"/>
          <w:szCs w:val="20"/>
        </w:rPr>
        <w:t>., 10</w:t>
      </w:r>
      <w:r w:rsidRPr="00024FFB">
        <w:rPr>
          <w:rFonts w:ascii="Times New Roman" w:hAnsi="Times New Roman" w:cs="Times New Roman"/>
          <w:sz w:val="20"/>
          <w:szCs w:val="20"/>
        </w:rPr>
        <w:t>: 1404-1409.</w:t>
      </w:r>
    </w:p>
    <w:p w:rsidR="00387330" w:rsidRDefault="00261685">
      <w:pPr>
        <w:pStyle w:val="ListParagraph"/>
        <w:numPr>
          <w:ilvl w:val="0"/>
          <w:numId w:val="1"/>
        </w:numPr>
        <w:spacing w:after="360" w:line="480" w:lineRule="auto"/>
        <w:jc w:val="both"/>
        <w:rPr>
          <w:rFonts w:ascii="Times New Roman" w:hAnsi="Times New Roman" w:cs="Times New Roman"/>
          <w:sz w:val="20"/>
          <w:szCs w:val="20"/>
        </w:rPr>
      </w:pPr>
      <w:r>
        <w:rPr>
          <w:rFonts w:ascii="Times New Roman" w:hAnsi="Times New Roman" w:cs="Times New Roman"/>
          <w:sz w:val="20"/>
          <w:szCs w:val="20"/>
        </w:rPr>
        <w:t>Xia</w:t>
      </w:r>
      <w:r w:rsidR="00C54258">
        <w:rPr>
          <w:rFonts w:ascii="Times New Roman" w:hAnsi="Times New Roman" w:cs="Times New Roman"/>
          <w:sz w:val="20"/>
          <w:szCs w:val="20"/>
        </w:rPr>
        <w:t>,</w:t>
      </w:r>
      <w:r>
        <w:rPr>
          <w:rFonts w:ascii="Times New Roman" w:hAnsi="Times New Roman" w:cs="Times New Roman"/>
          <w:sz w:val="20"/>
          <w:szCs w:val="20"/>
        </w:rPr>
        <w:t xml:space="preserve"> W</w:t>
      </w:r>
      <w:r w:rsidR="00075A3C">
        <w:rPr>
          <w:rFonts w:ascii="Times New Roman" w:hAnsi="Times New Roman" w:cs="Times New Roman"/>
          <w:sz w:val="20"/>
          <w:szCs w:val="20"/>
        </w:rPr>
        <w:t>.</w:t>
      </w:r>
      <w:r>
        <w:rPr>
          <w:rFonts w:ascii="Times New Roman" w:hAnsi="Times New Roman" w:cs="Times New Roman"/>
          <w:sz w:val="20"/>
          <w:szCs w:val="20"/>
        </w:rPr>
        <w:t>Y</w:t>
      </w:r>
      <w:r w:rsidR="00075A3C">
        <w:rPr>
          <w:rFonts w:ascii="Times New Roman" w:hAnsi="Times New Roman" w:cs="Times New Roman"/>
          <w:sz w:val="20"/>
          <w:szCs w:val="20"/>
        </w:rPr>
        <w:t>.</w:t>
      </w:r>
      <w:r>
        <w:rPr>
          <w:rFonts w:ascii="Times New Roman" w:hAnsi="Times New Roman" w:cs="Times New Roman"/>
          <w:sz w:val="20"/>
          <w:szCs w:val="20"/>
        </w:rPr>
        <w:t xml:space="preserve">, </w:t>
      </w:r>
      <w:r w:rsidR="00075A3C">
        <w:rPr>
          <w:rFonts w:ascii="Times New Roman" w:hAnsi="Times New Roman" w:cs="Times New Roman"/>
          <w:sz w:val="20"/>
          <w:szCs w:val="20"/>
        </w:rPr>
        <w:t xml:space="preserve">H.C. </w:t>
      </w:r>
      <w:r w:rsidR="0043426A">
        <w:rPr>
          <w:rFonts w:ascii="Times New Roman" w:hAnsi="Times New Roman" w:cs="Times New Roman"/>
          <w:sz w:val="20"/>
          <w:szCs w:val="20"/>
        </w:rPr>
        <w:t>Lien and</w:t>
      </w:r>
      <w:r>
        <w:rPr>
          <w:rFonts w:ascii="Times New Roman" w:hAnsi="Times New Roman" w:cs="Times New Roman"/>
          <w:sz w:val="20"/>
          <w:szCs w:val="20"/>
        </w:rPr>
        <w:t xml:space="preserve"> </w:t>
      </w:r>
      <w:r w:rsidR="00075A3C">
        <w:rPr>
          <w:rFonts w:ascii="Times New Roman" w:hAnsi="Times New Roman" w:cs="Times New Roman"/>
          <w:sz w:val="20"/>
          <w:szCs w:val="20"/>
        </w:rPr>
        <w:t>S.C. Wang, 2006</w:t>
      </w:r>
      <w:r>
        <w:rPr>
          <w:rFonts w:ascii="Times New Roman" w:hAnsi="Times New Roman" w:cs="Times New Roman"/>
          <w:sz w:val="20"/>
          <w:szCs w:val="20"/>
        </w:rPr>
        <w:t>. Expression of PEA3 and Lack of Correlation Between PEA3 and HER-2/</w:t>
      </w:r>
      <w:proofErr w:type="spellStart"/>
      <w:r>
        <w:rPr>
          <w:rFonts w:ascii="Times New Roman" w:hAnsi="Times New Roman" w:cs="Times New Roman"/>
          <w:sz w:val="20"/>
          <w:szCs w:val="20"/>
        </w:rPr>
        <w:t>neu</w:t>
      </w:r>
      <w:proofErr w:type="spellEnd"/>
      <w:r>
        <w:rPr>
          <w:rFonts w:ascii="Times New Roman" w:hAnsi="Times New Roman" w:cs="Times New Roman"/>
          <w:sz w:val="20"/>
          <w:szCs w:val="20"/>
        </w:rPr>
        <w:t xml:space="preserve"> Expression in Breast Cancer. </w:t>
      </w:r>
      <w:r>
        <w:rPr>
          <w:rFonts w:ascii="Times New Roman" w:hAnsi="Times New Roman" w:cs="Times New Roman"/>
          <w:iCs/>
          <w:sz w:val="20"/>
          <w:szCs w:val="20"/>
        </w:rPr>
        <w:t>Breast</w:t>
      </w:r>
      <w:r w:rsidR="00C54258">
        <w:rPr>
          <w:rFonts w:ascii="Times New Roman" w:hAnsi="Times New Roman" w:cs="Times New Roman"/>
          <w:iCs/>
          <w:sz w:val="20"/>
          <w:szCs w:val="20"/>
        </w:rPr>
        <w:t>.</w:t>
      </w:r>
      <w:r>
        <w:rPr>
          <w:rFonts w:ascii="Times New Roman" w:hAnsi="Times New Roman" w:cs="Times New Roman"/>
          <w:iCs/>
          <w:sz w:val="20"/>
          <w:szCs w:val="20"/>
        </w:rPr>
        <w:t xml:space="preserve"> Cancer</w:t>
      </w:r>
      <w:r w:rsidR="00C54258">
        <w:rPr>
          <w:rFonts w:ascii="Times New Roman" w:hAnsi="Times New Roman" w:cs="Times New Roman"/>
          <w:iCs/>
          <w:sz w:val="20"/>
          <w:szCs w:val="20"/>
        </w:rPr>
        <w:t>.</w:t>
      </w:r>
      <w:r>
        <w:rPr>
          <w:rFonts w:ascii="Times New Roman" w:hAnsi="Times New Roman" w:cs="Times New Roman"/>
          <w:iCs/>
          <w:sz w:val="20"/>
          <w:szCs w:val="20"/>
        </w:rPr>
        <w:t xml:space="preserve"> Res</w:t>
      </w:r>
      <w:r w:rsidR="00C54258">
        <w:rPr>
          <w:rFonts w:ascii="Times New Roman" w:hAnsi="Times New Roman" w:cs="Times New Roman"/>
          <w:iCs/>
          <w:sz w:val="20"/>
          <w:szCs w:val="20"/>
        </w:rPr>
        <w:t>.</w:t>
      </w:r>
      <w:r>
        <w:rPr>
          <w:rFonts w:ascii="Times New Roman" w:hAnsi="Times New Roman" w:cs="Times New Roman"/>
          <w:iCs/>
          <w:sz w:val="20"/>
          <w:szCs w:val="20"/>
        </w:rPr>
        <w:t xml:space="preserve"> Treat</w:t>
      </w:r>
      <w:r w:rsidR="00075A3C">
        <w:rPr>
          <w:rFonts w:ascii="Times New Roman" w:hAnsi="Times New Roman" w:cs="Times New Roman"/>
          <w:sz w:val="20"/>
          <w:szCs w:val="20"/>
        </w:rPr>
        <w:t xml:space="preserve">., </w:t>
      </w:r>
      <w:r>
        <w:rPr>
          <w:rFonts w:ascii="Times New Roman" w:hAnsi="Times New Roman" w:cs="Times New Roman"/>
          <w:bCs/>
          <w:sz w:val="20"/>
          <w:szCs w:val="20"/>
        </w:rPr>
        <w:t>98</w:t>
      </w:r>
      <w:r>
        <w:rPr>
          <w:rFonts w:ascii="Times New Roman" w:hAnsi="Times New Roman" w:cs="Times New Roman"/>
          <w:sz w:val="20"/>
          <w:szCs w:val="20"/>
        </w:rPr>
        <w:t xml:space="preserve">:295-301. </w:t>
      </w:r>
      <w:proofErr w:type="gramStart"/>
      <w:r>
        <w:rPr>
          <w:rFonts w:ascii="Times New Roman" w:hAnsi="Times New Roman" w:cs="Times New Roman"/>
          <w:sz w:val="20"/>
          <w:szCs w:val="20"/>
        </w:rPr>
        <w:t>doi:</w:t>
      </w:r>
      <w:proofErr w:type="gramEnd"/>
      <w:r>
        <w:rPr>
          <w:rFonts w:ascii="Times New Roman" w:hAnsi="Times New Roman" w:cs="Times New Roman"/>
          <w:sz w:val="20"/>
          <w:szCs w:val="20"/>
        </w:rPr>
        <w:t>10.1007/s10549-006-9162-7.</w:t>
      </w:r>
    </w:p>
    <w:p w:rsidR="00387330" w:rsidRDefault="00261685">
      <w:pPr>
        <w:pStyle w:val="ListParagraph"/>
        <w:numPr>
          <w:ilvl w:val="0"/>
          <w:numId w:val="1"/>
        </w:numPr>
        <w:autoSpaceDE w:val="0"/>
        <w:autoSpaceDN w:val="0"/>
        <w:adjustRightInd w:val="0"/>
        <w:spacing w:after="0" w:line="480" w:lineRule="auto"/>
        <w:jc w:val="both"/>
        <w:rPr>
          <w:rFonts w:ascii="Times New Roman" w:hAnsi="Times New Roman" w:cs="Times New Roman"/>
          <w:sz w:val="20"/>
          <w:szCs w:val="20"/>
        </w:rPr>
      </w:pPr>
      <w:bookmarkStart w:id="2" w:name="_ENREF_59"/>
      <w:proofErr w:type="spellStart"/>
      <w:r>
        <w:rPr>
          <w:rFonts w:ascii="Times New Roman" w:hAnsi="Times New Roman" w:cs="Times New Roman"/>
          <w:sz w:val="20"/>
          <w:szCs w:val="20"/>
        </w:rPr>
        <w:t>Sood</w:t>
      </w:r>
      <w:proofErr w:type="spellEnd"/>
      <w:proofErr w:type="gramStart"/>
      <w:r w:rsidR="00C54258">
        <w:rPr>
          <w:rFonts w:ascii="Times New Roman" w:hAnsi="Times New Roman" w:cs="Times New Roman"/>
          <w:sz w:val="20"/>
          <w:szCs w:val="20"/>
        </w:rPr>
        <w:t>,</w:t>
      </w:r>
      <w:r w:rsidR="00B269FB">
        <w:rPr>
          <w:rFonts w:ascii="Times New Roman" w:hAnsi="Times New Roman" w:cs="Times New Roman"/>
          <w:sz w:val="20"/>
          <w:szCs w:val="20"/>
        </w:rPr>
        <w:t>`</w:t>
      </w:r>
      <w:proofErr w:type="gramEnd"/>
      <w:r>
        <w:rPr>
          <w:rFonts w:ascii="Times New Roman" w:hAnsi="Times New Roman" w:cs="Times New Roman"/>
          <w:sz w:val="20"/>
          <w:szCs w:val="20"/>
        </w:rPr>
        <w:t xml:space="preserve"> A</w:t>
      </w:r>
      <w:r w:rsidR="00075A3C">
        <w:rPr>
          <w:rFonts w:ascii="Times New Roman" w:hAnsi="Times New Roman" w:cs="Times New Roman"/>
          <w:sz w:val="20"/>
          <w:szCs w:val="20"/>
        </w:rPr>
        <w:t>.</w:t>
      </w:r>
      <w:r>
        <w:rPr>
          <w:rFonts w:ascii="Times New Roman" w:hAnsi="Times New Roman" w:cs="Times New Roman"/>
          <w:sz w:val="20"/>
          <w:szCs w:val="20"/>
        </w:rPr>
        <w:t>K</w:t>
      </w:r>
      <w:r w:rsidR="00075A3C">
        <w:rPr>
          <w:rFonts w:ascii="Times New Roman" w:hAnsi="Times New Roman" w:cs="Times New Roman"/>
          <w:sz w:val="20"/>
          <w:szCs w:val="20"/>
        </w:rPr>
        <w:t>.</w:t>
      </w:r>
      <w:r>
        <w:rPr>
          <w:rFonts w:ascii="Times New Roman" w:hAnsi="Times New Roman" w:cs="Times New Roman"/>
          <w:sz w:val="20"/>
          <w:szCs w:val="20"/>
        </w:rPr>
        <w:t xml:space="preserve">, </w:t>
      </w:r>
      <w:r w:rsidR="00075A3C">
        <w:rPr>
          <w:rFonts w:ascii="Times New Roman" w:hAnsi="Times New Roman" w:cs="Times New Roman"/>
          <w:sz w:val="20"/>
          <w:szCs w:val="20"/>
        </w:rPr>
        <w:t xml:space="preserve">R. </w:t>
      </w:r>
      <w:proofErr w:type="spellStart"/>
      <w:r>
        <w:rPr>
          <w:rFonts w:ascii="Times New Roman" w:hAnsi="Times New Roman" w:cs="Times New Roman"/>
          <w:sz w:val="20"/>
          <w:szCs w:val="20"/>
        </w:rPr>
        <w:t>Saxena</w:t>
      </w:r>
      <w:proofErr w:type="spellEnd"/>
      <w:r w:rsidR="00075A3C">
        <w:rPr>
          <w:rFonts w:ascii="Times New Roman" w:hAnsi="Times New Roman" w:cs="Times New Roman"/>
          <w:sz w:val="20"/>
          <w:szCs w:val="20"/>
        </w:rPr>
        <w:t xml:space="preserve"> and J. </w:t>
      </w:r>
      <w:proofErr w:type="spellStart"/>
      <w:r w:rsidR="00075A3C">
        <w:rPr>
          <w:rFonts w:ascii="Times New Roman" w:hAnsi="Times New Roman" w:cs="Times New Roman"/>
          <w:sz w:val="20"/>
          <w:szCs w:val="20"/>
        </w:rPr>
        <w:t>Groth</w:t>
      </w:r>
      <w:proofErr w:type="spellEnd"/>
      <w:r w:rsidR="00B269FB">
        <w:rPr>
          <w:rFonts w:ascii="Times New Roman" w:hAnsi="Times New Roman" w:cs="Times New Roman"/>
          <w:sz w:val="20"/>
          <w:szCs w:val="20"/>
        </w:rPr>
        <w:t>,</w:t>
      </w:r>
      <w:r w:rsidR="00075A3C">
        <w:rPr>
          <w:rFonts w:ascii="Times New Roman" w:hAnsi="Times New Roman" w:cs="Times New Roman"/>
          <w:sz w:val="20"/>
          <w:szCs w:val="20"/>
        </w:rPr>
        <w:t xml:space="preserve"> 2007</w:t>
      </w:r>
      <w:r>
        <w:rPr>
          <w:rFonts w:ascii="Times New Roman" w:hAnsi="Times New Roman" w:cs="Times New Roman"/>
          <w:sz w:val="20"/>
          <w:szCs w:val="20"/>
        </w:rPr>
        <w:t xml:space="preserve">. Expression characteristics of prostate-derived </w:t>
      </w:r>
      <w:proofErr w:type="spellStart"/>
      <w:r>
        <w:rPr>
          <w:rFonts w:ascii="Times New Roman" w:hAnsi="Times New Roman" w:cs="Times New Roman"/>
          <w:sz w:val="20"/>
          <w:szCs w:val="20"/>
        </w:rPr>
        <w:t>Ets</w:t>
      </w:r>
      <w:proofErr w:type="spellEnd"/>
      <w:r>
        <w:rPr>
          <w:rFonts w:ascii="Times New Roman" w:hAnsi="Times New Roman" w:cs="Times New Roman"/>
          <w:sz w:val="20"/>
          <w:szCs w:val="20"/>
        </w:rPr>
        <w:t xml:space="preserve"> factor support a role in breast and prostate cancer progression. </w:t>
      </w:r>
      <w:r w:rsidR="00D21DD7">
        <w:rPr>
          <w:rFonts w:ascii="Times New Roman" w:hAnsi="Times New Roman" w:cs="Times New Roman"/>
          <w:iCs/>
          <w:sz w:val="20"/>
          <w:szCs w:val="20"/>
        </w:rPr>
        <w:t>Hum</w:t>
      </w:r>
      <w:r w:rsidR="00B269FB">
        <w:rPr>
          <w:rFonts w:ascii="Times New Roman" w:hAnsi="Times New Roman" w:cs="Times New Roman"/>
          <w:iCs/>
          <w:sz w:val="20"/>
          <w:szCs w:val="20"/>
        </w:rPr>
        <w:t>.</w:t>
      </w:r>
      <w:r w:rsidR="00D21DD7">
        <w:rPr>
          <w:rFonts w:ascii="Times New Roman" w:hAnsi="Times New Roman" w:cs="Times New Roman"/>
          <w:iCs/>
          <w:sz w:val="20"/>
          <w:szCs w:val="20"/>
        </w:rPr>
        <w:t xml:space="preserve"> </w:t>
      </w:r>
      <w:proofErr w:type="spellStart"/>
      <w:proofErr w:type="gramStart"/>
      <w:r w:rsidR="00D21DD7">
        <w:rPr>
          <w:rFonts w:ascii="Times New Roman" w:hAnsi="Times New Roman" w:cs="Times New Roman"/>
          <w:iCs/>
          <w:sz w:val="20"/>
          <w:szCs w:val="20"/>
        </w:rPr>
        <w:t>Pathol</w:t>
      </w:r>
      <w:proofErr w:type="spellEnd"/>
      <w:r w:rsidR="00D21DD7">
        <w:rPr>
          <w:rFonts w:ascii="Times New Roman" w:hAnsi="Times New Roman" w:cs="Times New Roman"/>
          <w:iCs/>
          <w:sz w:val="20"/>
          <w:szCs w:val="20"/>
        </w:rPr>
        <w:t>.,</w:t>
      </w:r>
      <w:proofErr w:type="gramEnd"/>
      <w:r>
        <w:rPr>
          <w:rFonts w:ascii="Times New Roman" w:hAnsi="Times New Roman" w:cs="Times New Roman"/>
          <w:iCs/>
          <w:sz w:val="20"/>
          <w:szCs w:val="20"/>
        </w:rPr>
        <w:t xml:space="preserve"> </w:t>
      </w:r>
      <w:r>
        <w:rPr>
          <w:rFonts w:ascii="Times New Roman" w:hAnsi="Times New Roman" w:cs="Times New Roman"/>
          <w:bCs/>
          <w:sz w:val="20"/>
          <w:szCs w:val="20"/>
        </w:rPr>
        <w:t>38</w:t>
      </w:r>
      <w:r>
        <w:rPr>
          <w:rFonts w:ascii="Times New Roman" w:hAnsi="Times New Roman" w:cs="Times New Roman"/>
          <w:sz w:val="20"/>
          <w:szCs w:val="20"/>
        </w:rPr>
        <w:t>:</w:t>
      </w:r>
      <w:r w:rsidR="00D21DD7">
        <w:rPr>
          <w:rFonts w:ascii="Times New Roman" w:hAnsi="Times New Roman" w:cs="Times New Roman"/>
          <w:sz w:val="20"/>
          <w:szCs w:val="20"/>
        </w:rPr>
        <w:t xml:space="preserve"> </w:t>
      </w:r>
      <w:r>
        <w:rPr>
          <w:rFonts w:ascii="Times New Roman" w:hAnsi="Times New Roman" w:cs="Times New Roman"/>
          <w:sz w:val="20"/>
          <w:szCs w:val="20"/>
        </w:rPr>
        <w:t>1628-1638.</w:t>
      </w:r>
    </w:p>
    <w:p w:rsidR="00387330" w:rsidRDefault="00261685">
      <w:pPr>
        <w:pStyle w:val="ListParagraph"/>
        <w:numPr>
          <w:ilvl w:val="0"/>
          <w:numId w:val="1"/>
        </w:numPr>
        <w:autoSpaceDE w:val="0"/>
        <w:autoSpaceDN w:val="0"/>
        <w:adjustRightInd w:val="0"/>
        <w:spacing w:after="0" w:line="480" w:lineRule="auto"/>
        <w:jc w:val="both"/>
        <w:rPr>
          <w:rFonts w:ascii="Times New Roman" w:hAnsi="Times New Roman" w:cs="Times New Roman"/>
          <w:sz w:val="20"/>
          <w:szCs w:val="20"/>
        </w:rPr>
      </w:pPr>
      <w:bookmarkStart w:id="3" w:name="_ENREF_63"/>
      <w:bookmarkEnd w:id="2"/>
      <w:proofErr w:type="spellStart"/>
      <w:r>
        <w:rPr>
          <w:rFonts w:ascii="Times New Roman" w:hAnsi="Times New Roman" w:cs="Times New Roman"/>
          <w:sz w:val="20"/>
          <w:szCs w:val="20"/>
        </w:rPr>
        <w:t>Turcotte</w:t>
      </w:r>
      <w:proofErr w:type="spellEnd"/>
      <w:r>
        <w:rPr>
          <w:rFonts w:ascii="Times New Roman" w:hAnsi="Times New Roman" w:cs="Times New Roman"/>
          <w:sz w:val="20"/>
          <w:szCs w:val="20"/>
        </w:rPr>
        <w:t xml:space="preserve"> </w:t>
      </w:r>
      <w:r w:rsidR="00075A3C">
        <w:rPr>
          <w:rFonts w:ascii="Times New Roman" w:hAnsi="Times New Roman" w:cs="Times New Roman"/>
          <w:sz w:val="20"/>
          <w:szCs w:val="20"/>
        </w:rPr>
        <w:t xml:space="preserve">S., M.A. Forget and D. </w:t>
      </w:r>
      <w:proofErr w:type="spellStart"/>
      <w:r w:rsidR="00075A3C">
        <w:rPr>
          <w:rFonts w:ascii="Times New Roman" w:hAnsi="Times New Roman" w:cs="Times New Roman"/>
          <w:sz w:val="20"/>
          <w:szCs w:val="20"/>
        </w:rPr>
        <w:t>Beauseigle</w:t>
      </w:r>
      <w:proofErr w:type="spellEnd"/>
      <w:r w:rsidR="00D21DD7">
        <w:rPr>
          <w:rFonts w:ascii="Times New Roman" w:hAnsi="Times New Roman" w:cs="Times New Roman"/>
          <w:sz w:val="20"/>
          <w:szCs w:val="20"/>
        </w:rPr>
        <w:t>,</w:t>
      </w:r>
      <w:r w:rsidR="00075A3C">
        <w:rPr>
          <w:rFonts w:ascii="Times New Roman" w:hAnsi="Times New Roman" w:cs="Times New Roman"/>
          <w:sz w:val="20"/>
          <w:szCs w:val="20"/>
        </w:rPr>
        <w:t xml:space="preserve"> 2007.</w:t>
      </w:r>
      <w:r>
        <w:rPr>
          <w:rFonts w:ascii="Times New Roman" w:hAnsi="Times New Roman" w:cs="Times New Roman"/>
          <w:sz w:val="20"/>
          <w:szCs w:val="20"/>
        </w:rPr>
        <w:t xml:space="preserve"> Prostate-Derived </w:t>
      </w:r>
      <w:proofErr w:type="spellStart"/>
      <w:r>
        <w:rPr>
          <w:rFonts w:ascii="Times New Roman" w:hAnsi="Times New Roman" w:cs="Times New Roman"/>
          <w:sz w:val="20"/>
          <w:szCs w:val="20"/>
        </w:rPr>
        <w:t>Ets</w:t>
      </w:r>
      <w:proofErr w:type="spellEnd"/>
      <w:r>
        <w:rPr>
          <w:rFonts w:ascii="Times New Roman" w:hAnsi="Times New Roman" w:cs="Times New Roman"/>
          <w:sz w:val="20"/>
          <w:szCs w:val="20"/>
        </w:rPr>
        <w:t xml:space="preserve"> Transcription Factor Overexpression is Associated with Nodal Metastasis, Hormone Receptor Positivity in Invasive Breast Cancer. </w:t>
      </w:r>
      <w:proofErr w:type="spellStart"/>
      <w:proofErr w:type="gramStart"/>
      <w:r w:rsidR="00075A3C">
        <w:rPr>
          <w:rFonts w:ascii="Times New Roman" w:hAnsi="Times New Roman" w:cs="Times New Roman"/>
          <w:iCs/>
          <w:sz w:val="20"/>
          <w:szCs w:val="20"/>
        </w:rPr>
        <w:t>Neoplasia</w:t>
      </w:r>
      <w:proofErr w:type="spellEnd"/>
      <w:r w:rsidR="00075A3C">
        <w:rPr>
          <w:rFonts w:ascii="Times New Roman" w:hAnsi="Times New Roman" w:cs="Times New Roman"/>
          <w:iCs/>
          <w:sz w:val="20"/>
          <w:szCs w:val="20"/>
        </w:rPr>
        <w:t>.,</w:t>
      </w:r>
      <w:proofErr w:type="gramEnd"/>
      <w:r w:rsidR="00D21DD7">
        <w:rPr>
          <w:rFonts w:ascii="Times New Roman" w:hAnsi="Times New Roman" w:cs="Times New Roman"/>
          <w:iCs/>
          <w:sz w:val="20"/>
          <w:szCs w:val="20"/>
        </w:rPr>
        <w:t xml:space="preserve"> 9: </w:t>
      </w:r>
      <w:r>
        <w:rPr>
          <w:rFonts w:ascii="Times New Roman" w:hAnsi="Times New Roman" w:cs="Times New Roman"/>
          <w:iCs/>
          <w:sz w:val="20"/>
          <w:szCs w:val="20"/>
        </w:rPr>
        <w:t>788-796.</w:t>
      </w:r>
    </w:p>
    <w:bookmarkEnd w:id="3"/>
    <w:p w:rsidR="00387330" w:rsidRDefault="00261685">
      <w:pPr>
        <w:pStyle w:val="ListParagraph"/>
        <w:numPr>
          <w:ilvl w:val="0"/>
          <w:numId w:val="1"/>
        </w:numPr>
        <w:autoSpaceDE w:val="0"/>
        <w:autoSpaceDN w:val="0"/>
        <w:adjustRightInd w:val="0"/>
        <w:spacing w:after="0" w:line="480" w:lineRule="auto"/>
        <w:jc w:val="both"/>
        <w:rPr>
          <w:rFonts w:ascii="Times New Roman" w:hAnsi="Times New Roman" w:cs="Times New Roman"/>
          <w:sz w:val="20"/>
          <w:szCs w:val="20"/>
        </w:rPr>
      </w:pPr>
      <w:proofErr w:type="spellStart"/>
      <w:r>
        <w:rPr>
          <w:rFonts w:ascii="Times New Roman" w:hAnsi="Times New Roman" w:cs="Times New Roman"/>
          <w:sz w:val="20"/>
          <w:szCs w:val="20"/>
        </w:rPr>
        <w:t>Sood</w:t>
      </w:r>
      <w:proofErr w:type="spellEnd"/>
      <w:r w:rsidR="00B269FB">
        <w:rPr>
          <w:rFonts w:ascii="Times New Roman" w:hAnsi="Times New Roman" w:cs="Times New Roman"/>
          <w:sz w:val="20"/>
          <w:szCs w:val="20"/>
        </w:rPr>
        <w:t>,</w:t>
      </w:r>
      <w:r>
        <w:rPr>
          <w:rFonts w:ascii="Times New Roman" w:hAnsi="Times New Roman" w:cs="Times New Roman"/>
          <w:sz w:val="20"/>
          <w:szCs w:val="20"/>
        </w:rPr>
        <w:t xml:space="preserve"> A</w:t>
      </w:r>
      <w:r w:rsidR="00D21DD7">
        <w:rPr>
          <w:rFonts w:ascii="Times New Roman" w:hAnsi="Times New Roman" w:cs="Times New Roman"/>
          <w:sz w:val="20"/>
          <w:szCs w:val="20"/>
        </w:rPr>
        <w:t xml:space="preserve">.K, </w:t>
      </w:r>
      <w:r w:rsidR="00B269FB">
        <w:rPr>
          <w:rFonts w:ascii="Times New Roman" w:hAnsi="Times New Roman" w:cs="Times New Roman"/>
          <w:sz w:val="20"/>
          <w:szCs w:val="20"/>
        </w:rPr>
        <w:t>J</w:t>
      </w:r>
      <w:r w:rsidR="00B269FB">
        <w:rPr>
          <w:rFonts w:ascii="Times New Roman" w:hAnsi="Times New Roman" w:cs="Times New Roman"/>
          <w:sz w:val="20"/>
          <w:szCs w:val="20"/>
        </w:rPr>
        <w:t xml:space="preserve">. </w:t>
      </w:r>
      <w:r w:rsidR="00D21DD7">
        <w:rPr>
          <w:rFonts w:ascii="Times New Roman" w:hAnsi="Times New Roman" w:cs="Times New Roman"/>
          <w:sz w:val="20"/>
          <w:szCs w:val="20"/>
        </w:rPr>
        <w:t>Wang and</w:t>
      </w:r>
      <w:r>
        <w:rPr>
          <w:rFonts w:ascii="Times New Roman" w:hAnsi="Times New Roman" w:cs="Times New Roman"/>
          <w:sz w:val="20"/>
          <w:szCs w:val="20"/>
        </w:rPr>
        <w:t xml:space="preserve"> </w:t>
      </w:r>
      <w:r w:rsidR="00D21DD7">
        <w:rPr>
          <w:rFonts w:ascii="Times New Roman" w:hAnsi="Times New Roman" w:cs="Times New Roman"/>
          <w:sz w:val="20"/>
          <w:szCs w:val="20"/>
        </w:rPr>
        <w:t xml:space="preserve">P. </w:t>
      </w:r>
      <w:proofErr w:type="spellStart"/>
      <w:r>
        <w:rPr>
          <w:rFonts w:ascii="Times New Roman" w:hAnsi="Times New Roman" w:cs="Times New Roman"/>
          <w:sz w:val="20"/>
          <w:szCs w:val="20"/>
        </w:rPr>
        <w:t>Mhawech-Fauceglia</w:t>
      </w:r>
      <w:proofErr w:type="spellEnd"/>
      <w:r w:rsidR="00D21DD7">
        <w:rPr>
          <w:rFonts w:ascii="Times New Roman" w:hAnsi="Times New Roman" w:cs="Times New Roman"/>
          <w:sz w:val="20"/>
          <w:szCs w:val="20"/>
        </w:rPr>
        <w:t>,</w:t>
      </w:r>
      <w:r>
        <w:rPr>
          <w:rFonts w:ascii="Times New Roman" w:hAnsi="Times New Roman" w:cs="Times New Roman"/>
          <w:sz w:val="20"/>
          <w:szCs w:val="20"/>
        </w:rPr>
        <w:t xml:space="preserve"> </w:t>
      </w:r>
      <w:r w:rsidR="00D21DD7">
        <w:rPr>
          <w:rFonts w:ascii="Times New Roman" w:hAnsi="Times New Roman" w:cs="Times New Roman"/>
          <w:sz w:val="20"/>
          <w:szCs w:val="20"/>
        </w:rPr>
        <w:t>2009</w:t>
      </w:r>
      <w:r>
        <w:rPr>
          <w:rFonts w:ascii="Times New Roman" w:hAnsi="Times New Roman" w:cs="Times New Roman"/>
          <w:sz w:val="20"/>
          <w:szCs w:val="20"/>
        </w:rPr>
        <w:t xml:space="preserve">. Sam-Pointed Domain Containing </w:t>
      </w:r>
      <w:proofErr w:type="spellStart"/>
      <w:r>
        <w:rPr>
          <w:rFonts w:ascii="Times New Roman" w:hAnsi="Times New Roman" w:cs="Times New Roman"/>
          <w:sz w:val="20"/>
          <w:szCs w:val="20"/>
        </w:rPr>
        <w:t>Ets</w:t>
      </w:r>
      <w:proofErr w:type="spellEnd"/>
      <w:r>
        <w:rPr>
          <w:rFonts w:ascii="Times New Roman" w:hAnsi="Times New Roman" w:cs="Times New Roman"/>
          <w:sz w:val="20"/>
          <w:szCs w:val="20"/>
        </w:rPr>
        <w:t xml:space="preserve"> Transcription Factor in Luminal Breast Cancer Pathogenesis. </w:t>
      </w:r>
      <w:r>
        <w:rPr>
          <w:rFonts w:ascii="Times New Roman" w:hAnsi="Times New Roman" w:cs="Times New Roman"/>
          <w:iCs/>
          <w:sz w:val="20"/>
          <w:szCs w:val="20"/>
        </w:rPr>
        <w:t xml:space="preserve">Cancer. </w:t>
      </w:r>
      <w:proofErr w:type="spellStart"/>
      <w:r>
        <w:rPr>
          <w:rFonts w:ascii="Times New Roman" w:hAnsi="Times New Roman" w:cs="Times New Roman"/>
          <w:iCs/>
          <w:sz w:val="20"/>
          <w:szCs w:val="20"/>
        </w:rPr>
        <w:t>Epidemiol</w:t>
      </w:r>
      <w:proofErr w:type="spellEnd"/>
      <w:r w:rsidR="00B269FB">
        <w:rPr>
          <w:rFonts w:ascii="Times New Roman" w:hAnsi="Times New Roman" w:cs="Times New Roman"/>
          <w:iCs/>
          <w:sz w:val="20"/>
          <w:szCs w:val="20"/>
        </w:rPr>
        <w:t>.</w:t>
      </w:r>
      <w:r>
        <w:rPr>
          <w:rFonts w:ascii="Times New Roman" w:hAnsi="Times New Roman" w:cs="Times New Roman"/>
          <w:iCs/>
          <w:sz w:val="20"/>
          <w:szCs w:val="20"/>
        </w:rPr>
        <w:t xml:space="preserve"> Biomarkers</w:t>
      </w:r>
      <w:r w:rsidR="00B269FB">
        <w:rPr>
          <w:rFonts w:ascii="Times New Roman" w:hAnsi="Times New Roman" w:cs="Times New Roman"/>
          <w:iCs/>
          <w:sz w:val="20"/>
          <w:szCs w:val="20"/>
        </w:rPr>
        <w:t>.</w:t>
      </w:r>
      <w:r>
        <w:rPr>
          <w:rFonts w:ascii="Times New Roman" w:hAnsi="Times New Roman" w:cs="Times New Roman"/>
          <w:iCs/>
          <w:sz w:val="20"/>
          <w:szCs w:val="20"/>
        </w:rPr>
        <w:t xml:space="preserve"> Prev</w:t>
      </w:r>
      <w:r w:rsidR="00B269FB">
        <w:rPr>
          <w:rFonts w:ascii="Times New Roman" w:hAnsi="Times New Roman" w:cs="Times New Roman"/>
          <w:iCs/>
          <w:sz w:val="20"/>
          <w:szCs w:val="20"/>
        </w:rPr>
        <w:t>.,</w:t>
      </w:r>
      <w:r>
        <w:rPr>
          <w:rFonts w:ascii="Times New Roman" w:hAnsi="Times New Roman" w:cs="Times New Roman"/>
          <w:iCs/>
          <w:sz w:val="20"/>
          <w:szCs w:val="20"/>
        </w:rPr>
        <w:t xml:space="preserve"> </w:t>
      </w:r>
      <w:r>
        <w:rPr>
          <w:rFonts w:ascii="Times New Roman" w:hAnsi="Times New Roman" w:cs="Times New Roman"/>
          <w:bCs/>
          <w:sz w:val="20"/>
          <w:szCs w:val="20"/>
        </w:rPr>
        <w:t>18</w:t>
      </w:r>
      <w:r>
        <w:rPr>
          <w:rFonts w:ascii="Times New Roman" w:hAnsi="Times New Roman" w:cs="Times New Roman"/>
          <w:sz w:val="20"/>
          <w:szCs w:val="20"/>
        </w:rPr>
        <w:t>:</w:t>
      </w:r>
      <w:r w:rsidR="00B269FB">
        <w:rPr>
          <w:rFonts w:ascii="Times New Roman" w:hAnsi="Times New Roman" w:cs="Times New Roman"/>
          <w:sz w:val="20"/>
          <w:szCs w:val="20"/>
        </w:rPr>
        <w:t xml:space="preserve"> </w:t>
      </w:r>
      <w:r>
        <w:rPr>
          <w:rFonts w:ascii="Times New Roman" w:hAnsi="Times New Roman" w:cs="Times New Roman"/>
          <w:sz w:val="20"/>
          <w:szCs w:val="20"/>
        </w:rPr>
        <w:t>1899-1903.</w:t>
      </w:r>
    </w:p>
    <w:p w:rsidR="00387330" w:rsidRDefault="00261685">
      <w:pPr>
        <w:pStyle w:val="ListParagraph"/>
        <w:numPr>
          <w:ilvl w:val="0"/>
          <w:numId w:val="1"/>
        </w:numPr>
        <w:autoSpaceDE w:val="0"/>
        <w:autoSpaceDN w:val="0"/>
        <w:adjustRightInd w:val="0"/>
        <w:spacing w:after="0" w:line="480" w:lineRule="auto"/>
        <w:jc w:val="both"/>
        <w:rPr>
          <w:rFonts w:ascii="Times New Roman" w:hAnsi="Times New Roman" w:cs="Times New Roman"/>
          <w:sz w:val="20"/>
          <w:szCs w:val="20"/>
        </w:rPr>
      </w:pPr>
      <w:bookmarkStart w:id="4" w:name="_ENREF_73"/>
      <w:r>
        <w:rPr>
          <w:rFonts w:ascii="Times New Roman" w:hAnsi="Times New Roman" w:cs="Times New Roman"/>
          <w:sz w:val="20"/>
          <w:szCs w:val="20"/>
        </w:rPr>
        <w:t>Zhang</w:t>
      </w:r>
      <w:r w:rsidR="002A5805">
        <w:rPr>
          <w:rFonts w:ascii="Times New Roman" w:hAnsi="Times New Roman" w:cs="Times New Roman"/>
          <w:sz w:val="20"/>
          <w:szCs w:val="20"/>
        </w:rPr>
        <w:t>,</w:t>
      </w:r>
      <w:r>
        <w:rPr>
          <w:rFonts w:ascii="Times New Roman" w:hAnsi="Times New Roman" w:cs="Times New Roman"/>
          <w:sz w:val="20"/>
          <w:szCs w:val="20"/>
        </w:rPr>
        <w:t xml:space="preserve"> Y</w:t>
      </w:r>
      <w:r w:rsidR="00D21DD7">
        <w:rPr>
          <w:rFonts w:ascii="Times New Roman" w:hAnsi="Times New Roman" w:cs="Times New Roman"/>
          <w:sz w:val="20"/>
          <w:szCs w:val="20"/>
        </w:rPr>
        <w:t>.</w:t>
      </w:r>
      <w:r>
        <w:rPr>
          <w:rFonts w:ascii="Times New Roman" w:hAnsi="Times New Roman" w:cs="Times New Roman"/>
          <w:sz w:val="20"/>
          <w:szCs w:val="20"/>
        </w:rPr>
        <w:t xml:space="preserve">, </w:t>
      </w:r>
      <w:r w:rsidR="00D21DD7">
        <w:rPr>
          <w:rFonts w:ascii="Times New Roman" w:hAnsi="Times New Roman" w:cs="Times New Roman"/>
          <w:sz w:val="20"/>
          <w:szCs w:val="20"/>
        </w:rPr>
        <w:t xml:space="preserve">L.X. </w:t>
      </w:r>
      <w:r>
        <w:rPr>
          <w:rFonts w:ascii="Times New Roman" w:hAnsi="Times New Roman" w:cs="Times New Roman"/>
          <w:sz w:val="20"/>
          <w:szCs w:val="20"/>
        </w:rPr>
        <w:t>Yan</w:t>
      </w:r>
      <w:r w:rsidR="00D21DD7">
        <w:rPr>
          <w:rFonts w:ascii="Times New Roman" w:hAnsi="Times New Roman" w:cs="Times New Roman"/>
          <w:sz w:val="20"/>
          <w:szCs w:val="20"/>
        </w:rPr>
        <w:t xml:space="preserve"> and</w:t>
      </w:r>
      <w:r>
        <w:rPr>
          <w:rFonts w:ascii="Times New Roman" w:hAnsi="Times New Roman" w:cs="Times New Roman"/>
          <w:sz w:val="20"/>
          <w:szCs w:val="20"/>
        </w:rPr>
        <w:t xml:space="preserve"> </w:t>
      </w:r>
      <w:r w:rsidR="00D21DD7">
        <w:rPr>
          <w:rFonts w:ascii="Times New Roman" w:hAnsi="Times New Roman" w:cs="Times New Roman"/>
          <w:sz w:val="20"/>
          <w:szCs w:val="20"/>
        </w:rPr>
        <w:t>Q.N. Wu, 2011</w:t>
      </w:r>
      <w:r>
        <w:rPr>
          <w:rFonts w:ascii="Times New Roman" w:hAnsi="Times New Roman" w:cs="Times New Roman"/>
          <w:sz w:val="20"/>
          <w:szCs w:val="20"/>
        </w:rPr>
        <w:t xml:space="preserve">. miR-125b Is Methylated and Functions as a Tumor Suppressor by Regulating the ETS1 Proto-oncogene in Human Invasive Breast Cancer. </w:t>
      </w:r>
      <w:r>
        <w:rPr>
          <w:rFonts w:ascii="Times New Roman" w:hAnsi="Times New Roman" w:cs="Times New Roman"/>
          <w:iCs/>
          <w:sz w:val="20"/>
          <w:szCs w:val="20"/>
        </w:rPr>
        <w:t>Cancer</w:t>
      </w:r>
      <w:r w:rsidR="00B269FB">
        <w:rPr>
          <w:rFonts w:ascii="Times New Roman" w:hAnsi="Times New Roman" w:cs="Times New Roman"/>
          <w:iCs/>
          <w:sz w:val="20"/>
          <w:szCs w:val="20"/>
        </w:rPr>
        <w:t>.</w:t>
      </w:r>
      <w:r>
        <w:rPr>
          <w:rFonts w:ascii="Times New Roman" w:hAnsi="Times New Roman" w:cs="Times New Roman"/>
          <w:iCs/>
          <w:sz w:val="20"/>
          <w:szCs w:val="20"/>
        </w:rPr>
        <w:t xml:space="preserve"> Res</w:t>
      </w:r>
      <w:r w:rsidR="00D21DD7">
        <w:rPr>
          <w:rFonts w:ascii="Times New Roman" w:hAnsi="Times New Roman" w:cs="Times New Roman"/>
          <w:sz w:val="20"/>
          <w:szCs w:val="20"/>
        </w:rPr>
        <w:t xml:space="preserve">., </w:t>
      </w:r>
      <w:r>
        <w:rPr>
          <w:rFonts w:ascii="Times New Roman" w:hAnsi="Times New Roman" w:cs="Times New Roman"/>
          <w:bCs/>
          <w:sz w:val="20"/>
          <w:szCs w:val="20"/>
        </w:rPr>
        <w:t>71</w:t>
      </w:r>
      <w:r>
        <w:rPr>
          <w:rFonts w:ascii="Times New Roman" w:hAnsi="Times New Roman" w:cs="Times New Roman"/>
          <w:sz w:val="20"/>
          <w:szCs w:val="20"/>
        </w:rPr>
        <w:t>:</w:t>
      </w:r>
      <w:r w:rsidR="00D21DD7">
        <w:rPr>
          <w:rFonts w:ascii="Times New Roman" w:hAnsi="Times New Roman" w:cs="Times New Roman"/>
          <w:sz w:val="20"/>
          <w:szCs w:val="20"/>
        </w:rPr>
        <w:t xml:space="preserve"> </w:t>
      </w:r>
      <w:r>
        <w:rPr>
          <w:rFonts w:ascii="Times New Roman" w:hAnsi="Times New Roman" w:cs="Times New Roman"/>
          <w:sz w:val="20"/>
          <w:szCs w:val="20"/>
        </w:rPr>
        <w:t>3552-3562.</w:t>
      </w:r>
    </w:p>
    <w:p w:rsidR="00387330" w:rsidRDefault="00261685">
      <w:pPr>
        <w:pStyle w:val="ListParagraph"/>
        <w:numPr>
          <w:ilvl w:val="0"/>
          <w:numId w:val="1"/>
        </w:numPr>
        <w:autoSpaceDE w:val="0"/>
        <w:autoSpaceDN w:val="0"/>
        <w:adjustRightInd w:val="0"/>
        <w:spacing w:after="0" w:line="480" w:lineRule="auto"/>
        <w:jc w:val="both"/>
        <w:rPr>
          <w:rFonts w:ascii="Times New Roman" w:hAnsi="Times New Roman" w:cs="Times New Roman"/>
          <w:sz w:val="20"/>
          <w:szCs w:val="20"/>
        </w:rPr>
      </w:pPr>
      <w:bookmarkStart w:id="5" w:name="_ENREF_35"/>
      <w:bookmarkEnd w:id="4"/>
      <w:proofErr w:type="spellStart"/>
      <w:r>
        <w:rPr>
          <w:rFonts w:ascii="Times New Roman" w:hAnsi="Times New Roman" w:cs="Times New Roman"/>
          <w:sz w:val="20"/>
          <w:szCs w:val="20"/>
        </w:rPr>
        <w:lastRenderedPageBreak/>
        <w:t>Laliotis</w:t>
      </w:r>
      <w:proofErr w:type="spellEnd"/>
      <w:r w:rsidR="002A5805">
        <w:rPr>
          <w:rFonts w:ascii="Times New Roman" w:hAnsi="Times New Roman" w:cs="Times New Roman"/>
          <w:sz w:val="20"/>
          <w:szCs w:val="20"/>
        </w:rPr>
        <w:t>,</w:t>
      </w:r>
      <w:r>
        <w:rPr>
          <w:rFonts w:ascii="Times New Roman" w:hAnsi="Times New Roman" w:cs="Times New Roman"/>
          <w:sz w:val="20"/>
          <w:szCs w:val="20"/>
        </w:rPr>
        <w:t xml:space="preserve"> A</w:t>
      </w:r>
      <w:r w:rsidR="00D21DD7">
        <w:rPr>
          <w:rFonts w:ascii="Times New Roman" w:hAnsi="Times New Roman" w:cs="Times New Roman"/>
          <w:sz w:val="20"/>
          <w:szCs w:val="20"/>
        </w:rPr>
        <w:t>.</w:t>
      </w:r>
      <w:r>
        <w:rPr>
          <w:rFonts w:ascii="Times New Roman" w:hAnsi="Times New Roman" w:cs="Times New Roman"/>
          <w:sz w:val="20"/>
          <w:szCs w:val="20"/>
        </w:rPr>
        <w:t xml:space="preserve">, </w:t>
      </w:r>
      <w:r w:rsidR="00D21DD7">
        <w:rPr>
          <w:rFonts w:ascii="Times New Roman" w:hAnsi="Times New Roman" w:cs="Times New Roman"/>
          <w:sz w:val="20"/>
          <w:szCs w:val="20"/>
        </w:rPr>
        <w:t xml:space="preserve">T. </w:t>
      </w:r>
      <w:proofErr w:type="spellStart"/>
      <w:r>
        <w:rPr>
          <w:rFonts w:ascii="Times New Roman" w:hAnsi="Times New Roman" w:cs="Times New Roman"/>
          <w:sz w:val="20"/>
          <w:szCs w:val="20"/>
        </w:rPr>
        <w:t>Vrekoussis</w:t>
      </w:r>
      <w:proofErr w:type="spellEnd"/>
      <w:r w:rsidR="00D21DD7">
        <w:rPr>
          <w:rFonts w:ascii="Times New Roman" w:hAnsi="Times New Roman" w:cs="Times New Roman"/>
          <w:sz w:val="20"/>
          <w:szCs w:val="20"/>
        </w:rPr>
        <w:t xml:space="preserve"> and</w:t>
      </w:r>
      <w:r>
        <w:rPr>
          <w:rFonts w:ascii="Times New Roman" w:hAnsi="Times New Roman" w:cs="Times New Roman"/>
          <w:sz w:val="20"/>
          <w:szCs w:val="20"/>
        </w:rPr>
        <w:t xml:space="preserve"> </w:t>
      </w:r>
      <w:r w:rsidR="00D21DD7">
        <w:rPr>
          <w:rFonts w:ascii="Times New Roman" w:hAnsi="Times New Roman" w:cs="Times New Roman"/>
          <w:sz w:val="20"/>
          <w:szCs w:val="20"/>
        </w:rPr>
        <w:t xml:space="preserve">M. </w:t>
      </w:r>
      <w:proofErr w:type="spellStart"/>
      <w:r w:rsidR="00D21DD7">
        <w:rPr>
          <w:rFonts w:ascii="Times New Roman" w:hAnsi="Times New Roman" w:cs="Times New Roman"/>
          <w:sz w:val="20"/>
          <w:szCs w:val="20"/>
        </w:rPr>
        <w:t>Kafousi</w:t>
      </w:r>
      <w:proofErr w:type="spellEnd"/>
      <w:r w:rsidR="00D21DD7">
        <w:rPr>
          <w:rFonts w:ascii="Times New Roman" w:hAnsi="Times New Roman" w:cs="Times New Roman"/>
          <w:sz w:val="20"/>
          <w:szCs w:val="20"/>
        </w:rPr>
        <w:t>, 2013</w:t>
      </w:r>
      <w:r>
        <w:rPr>
          <w:rFonts w:ascii="Times New Roman" w:hAnsi="Times New Roman" w:cs="Times New Roman"/>
          <w:sz w:val="20"/>
          <w:szCs w:val="20"/>
        </w:rPr>
        <w:t xml:space="preserve">. </w:t>
      </w:r>
      <w:proofErr w:type="spellStart"/>
      <w:r>
        <w:rPr>
          <w:rFonts w:ascii="Times New Roman" w:hAnsi="Times New Roman" w:cs="Times New Roman"/>
          <w:sz w:val="20"/>
          <w:szCs w:val="20"/>
        </w:rPr>
        <w:t>Immunohistochemical</w:t>
      </w:r>
      <w:proofErr w:type="spellEnd"/>
      <w:r>
        <w:rPr>
          <w:rFonts w:ascii="Times New Roman" w:hAnsi="Times New Roman" w:cs="Times New Roman"/>
          <w:sz w:val="20"/>
          <w:szCs w:val="20"/>
        </w:rPr>
        <w:t xml:space="preserve"> study of pElk-1 expression in human breast cancer: Association with breast cancer biologic profile and </w:t>
      </w:r>
      <w:proofErr w:type="spellStart"/>
      <w:r>
        <w:rPr>
          <w:rFonts w:ascii="Times New Roman" w:hAnsi="Times New Roman" w:cs="Times New Roman"/>
          <w:sz w:val="20"/>
          <w:szCs w:val="20"/>
        </w:rPr>
        <w:t>clinicopathologic</w:t>
      </w:r>
      <w:proofErr w:type="spellEnd"/>
      <w:r>
        <w:rPr>
          <w:rFonts w:ascii="Times New Roman" w:hAnsi="Times New Roman" w:cs="Times New Roman"/>
          <w:sz w:val="20"/>
          <w:szCs w:val="20"/>
        </w:rPr>
        <w:t xml:space="preserve"> features. </w:t>
      </w:r>
      <w:proofErr w:type="gramStart"/>
      <w:r w:rsidR="00D21DD7">
        <w:rPr>
          <w:rFonts w:ascii="Times New Roman" w:hAnsi="Times New Roman" w:cs="Times New Roman"/>
          <w:iCs/>
          <w:sz w:val="20"/>
          <w:szCs w:val="20"/>
        </w:rPr>
        <w:t>Breast.,</w:t>
      </w:r>
      <w:proofErr w:type="gramEnd"/>
      <w:r w:rsidR="00D21DD7">
        <w:rPr>
          <w:rFonts w:ascii="Times New Roman" w:hAnsi="Times New Roman" w:cs="Times New Roman"/>
          <w:iCs/>
          <w:sz w:val="20"/>
          <w:szCs w:val="20"/>
        </w:rPr>
        <w:t xml:space="preserve"> </w:t>
      </w:r>
      <w:r>
        <w:rPr>
          <w:rFonts w:ascii="Times New Roman" w:hAnsi="Times New Roman" w:cs="Times New Roman"/>
          <w:bCs/>
          <w:sz w:val="20"/>
          <w:szCs w:val="20"/>
        </w:rPr>
        <w:t>22</w:t>
      </w:r>
      <w:r>
        <w:rPr>
          <w:rFonts w:ascii="Times New Roman" w:hAnsi="Times New Roman" w:cs="Times New Roman"/>
          <w:sz w:val="20"/>
          <w:szCs w:val="20"/>
        </w:rPr>
        <w:t>:</w:t>
      </w:r>
      <w:r w:rsidR="00D21DD7">
        <w:rPr>
          <w:rFonts w:ascii="Times New Roman" w:hAnsi="Times New Roman" w:cs="Times New Roman"/>
          <w:sz w:val="20"/>
          <w:szCs w:val="20"/>
        </w:rPr>
        <w:t xml:space="preserve"> </w:t>
      </w:r>
      <w:r>
        <w:rPr>
          <w:rFonts w:ascii="Times New Roman" w:hAnsi="Times New Roman" w:cs="Times New Roman"/>
          <w:sz w:val="20"/>
          <w:szCs w:val="20"/>
        </w:rPr>
        <w:t xml:space="preserve">89-95. </w:t>
      </w:r>
    </w:p>
    <w:p w:rsidR="00387330" w:rsidRDefault="00261685">
      <w:pPr>
        <w:pStyle w:val="ListParagraph"/>
        <w:numPr>
          <w:ilvl w:val="0"/>
          <w:numId w:val="1"/>
        </w:numPr>
        <w:autoSpaceDE w:val="0"/>
        <w:autoSpaceDN w:val="0"/>
        <w:adjustRightInd w:val="0"/>
        <w:spacing w:after="0" w:line="480" w:lineRule="auto"/>
        <w:jc w:val="both"/>
        <w:rPr>
          <w:rFonts w:ascii="Times New Roman" w:hAnsi="Times New Roman" w:cs="Times New Roman"/>
          <w:sz w:val="20"/>
          <w:szCs w:val="20"/>
        </w:rPr>
      </w:pPr>
      <w:bookmarkStart w:id="6" w:name="_ENREF_40"/>
      <w:bookmarkEnd w:id="5"/>
      <w:proofErr w:type="spellStart"/>
      <w:r>
        <w:rPr>
          <w:rFonts w:ascii="Times New Roman" w:hAnsi="Times New Roman" w:cs="Times New Roman"/>
          <w:sz w:val="20"/>
          <w:szCs w:val="20"/>
        </w:rPr>
        <w:t>Mesquita</w:t>
      </w:r>
      <w:proofErr w:type="spellEnd"/>
      <w:r w:rsidR="002A5805">
        <w:rPr>
          <w:rFonts w:ascii="Times New Roman" w:hAnsi="Times New Roman" w:cs="Times New Roman"/>
          <w:sz w:val="20"/>
          <w:szCs w:val="20"/>
        </w:rPr>
        <w:t>,</w:t>
      </w:r>
      <w:r>
        <w:rPr>
          <w:rFonts w:ascii="Times New Roman" w:hAnsi="Times New Roman" w:cs="Times New Roman"/>
          <w:sz w:val="20"/>
          <w:szCs w:val="20"/>
        </w:rPr>
        <w:t xml:space="preserve"> B</w:t>
      </w:r>
      <w:r w:rsidR="00D21DD7">
        <w:rPr>
          <w:rFonts w:ascii="Times New Roman" w:hAnsi="Times New Roman" w:cs="Times New Roman"/>
          <w:sz w:val="20"/>
          <w:szCs w:val="20"/>
        </w:rPr>
        <w:t>.</w:t>
      </w:r>
      <w:r>
        <w:rPr>
          <w:rFonts w:ascii="Times New Roman" w:hAnsi="Times New Roman" w:cs="Times New Roman"/>
          <w:sz w:val="20"/>
          <w:szCs w:val="20"/>
        </w:rPr>
        <w:t xml:space="preserve">, </w:t>
      </w:r>
      <w:r w:rsidR="00D21DD7">
        <w:rPr>
          <w:rFonts w:ascii="Times New Roman" w:hAnsi="Times New Roman" w:cs="Times New Roman"/>
          <w:sz w:val="20"/>
          <w:szCs w:val="20"/>
        </w:rPr>
        <w:t xml:space="preserve">P. </w:t>
      </w:r>
      <w:r>
        <w:rPr>
          <w:rFonts w:ascii="Times New Roman" w:hAnsi="Times New Roman" w:cs="Times New Roman"/>
          <w:sz w:val="20"/>
          <w:szCs w:val="20"/>
        </w:rPr>
        <w:t>Lopes</w:t>
      </w:r>
      <w:r w:rsidR="00D21DD7">
        <w:rPr>
          <w:rFonts w:ascii="Times New Roman" w:hAnsi="Times New Roman" w:cs="Times New Roman"/>
          <w:sz w:val="20"/>
          <w:szCs w:val="20"/>
        </w:rPr>
        <w:t xml:space="preserve"> and</w:t>
      </w:r>
      <w:r>
        <w:rPr>
          <w:rFonts w:ascii="Times New Roman" w:hAnsi="Times New Roman" w:cs="Times New Roman"/>
          <w:sz w:val="20"/>
          <w:szCs w:val="20"/>
        </w:rPr>
        <w:t xml:space="preserve"> </w:t>
      </w:r>
      <w:r w:rsidR="00D21DD7">
        <w:rPr>
          <w:rFonts w:ascii="Times New Roman" w:hAnsi="Times New Roman" w:cs="Times New Roman"/>
          <w:sz w:val="20"/>
          <w:szCs w:val="20"/>
        </w:rPr>
        <w:t>A. Rodrigues</w:t>
      </w:r>
      <w:r w:rsidR="002A5805">
        <w:rPr>
          <w:rFonts w:ascii="Times New Roman" w:hAnsi="Times New Roman" w:cs="Times New Roman"/>
          <w:sz w:val="20"/>
          <w:szCs w:val="20"/>
        </w:rPr>
        <w:t>,</w:t>
      </w:r>
      <w:r w:rsidR="00D21DD7">
        <w:rPr>
          <w:rFonts w:ascii="Times New Roman" w:hAnsi="Times New Roman" w:cs="Times New Roman"/>
          <w:sz w:val="20"/>
          <w:szCs w:val="20"/>
        </w:rPr>
        <w:t xml:space="preserve"> 2013</w:t>
      </w:r>
      <w:r>
        <w:rPr>
          <w:rFonts w:ascii="Times New Roman" w:hAnsi="Times New Roman" w:cs="Times New Roman"/>
          <w:sz w:val="20"/>
          <w:szCs w:val="20"/>
        </w:rPr>
        <w:t xml:space="preserve">. Frequent copy number gains at 1q21 and 1q32 are associated with overexpression of the ETS transcription factors ETV3 and ELF3 in breast cancer irrespective of molecular subtypes. </w:t>
      </w:r>
      <w:r>
        <w:rPr>
          <w:rFonts w:ascii="Times New Roman" w:hAnsi="Times New Roman" w:cs="Times New Roman"/>
          <w:iCs/>
          <w:sz w:val="20"/>
          <w:szCs w:val="20"/>
        </w:rPr>
        <w:t>Breast</w:t>
      </w:r>
      <w:r w:rsidR="002A5805">
        <w:rPr>
          <w:rFonts w:ascii="Times New Roman" w:hAnsi="Times New Roman" w:cs="Times New Roman"/>
          <w:iCs/>
          <w:sz w:val="20"/>
          <w:szCs w:val="20"/>
        </w:rPr>
        <w:t>.</w:t>
      </w:r>
      <w:r>
        <w:rPr>
          <w:rFonts w:ascii="Times New Roman" w:hAnsi="Times New Roman" w:cs="Times New Roman"/>
          <w:iCs/>
          <w:sz w:val="20"/>
          <w:szCs w:val="20"/>
        </w:rPr>
        <w:t xml:space="preserve"> Cancer</w:t>
      </w:r>
      <w:r w:rsidR="002A5805">
        <w:rPr>
          <w:rFonts w:ascii="Times New Roman" w:hAnsi="Times New Roman" w:cs="Times New Roman"/>
          <w:iCs/>
          <w:sz w:val="20"/>
          <w:szCs w:val="20"/>
        </w:rPr>
        <w:t>.</w:t>
      </w:r>
      <w:r>
        <w:rPr>
          <w:rFonts w:ascii="Times New Roman" w:hAnsi="Times New Roman" w:cs="Times New Roman"/>
          <w:iCs/>
          <w:sz w:val="20"/>
          <w:szCs w:val="20"/>
        </w:rPr>
        <w:t xml:space="preserve"> Res</w:t>
      </w:r>
      <w:r w:rsidR="002A5805">
        <w:rPr>
          <w:rFonts w:ascii="Times New Roman" w:hAnsi="Times New Roman" w:cs="Times New Roman"/>
          <w:iCs/>
          <w:sz w:val="20"/>
          <w:szCs w:val="20"/>
        </w:rPr>
        <w:t>.</w:t>
      </w:r>
      <w:r>
        <w:rPr>
          <w:rFonts w:ascii="Times New Roman" w:hAnsi="Times New Roman" w:cs="Times New Roman"/>
          <w:iCs/>
          <w:sz w:val="20"/>
          <w:szCs w:val="20"/>
        </w:rPr>
        <w:t xml:space="preserve"> Treat</w:t>
      </w:r>
      <w:r w:rsidR="00461834">
        <w:rPr>
          <w:rFonts w:ascii="Times New Roman" w:hAnsi="Times New Roman" w:cs="Times New Roman"/>
          <w:sz w:val="20"/>
          <w:szCs w:val="20"/>
        </w:rPr>
        <w:t xml:space="preserve">., </w:t>
      </w:r>
      <w:r>
        <w:rPr>
          <w:rFonts w:ascii="Times New Roman" w:hAnsi="Times New Roman" w:cs="Times New Roman"/>
          <w:bCs/>
          <w:sz w:val="20"/>
          <w:szCs w:val="20"/>
        </w:rPr>
        <w:t>138</w:t>
      </w:r>
      <w:r>
        <w:rPr>
          <w:rFonts w:ascii="Times New Roman" w:hAnsi="Times New Roman" w:cs="Times New Roman"/>
          <w:sz w:val="20"/>
          <w:szCs w:val="20"/>
        </w:rPr>
        <w:t>:</w:t>
      </w:r>
      <w:r w:rsidR="00461834">
        <w:rPr>
          <w:rFonts w:ascii="Times New Roman" w:hAnsi="Times New Roman" w:cs="Times New Roman"/>
          <w:sz w:val="20"/>
          <w:szCs w:val="20"/>
        </w:rPr>
        <w:t xml:space="preserve"> </w:t>
      </w:r>
      <w:r>
        <w:rPr>
          <w:rFonts w:ascii="Times New Roman" w:hAnsi="Times New Roman" w:cs="Times New Roman"/>
          <w:sz w:val="20"/>
          <w:szCs w:val="20"/>
        </w:rPr>
        <w:t>37-45.</w:t>
      </w:r>
    </w:p>
    <w:bookmarkEnd w:id="6"/>
    <w:p w:rsidR="00387330" w:rsidRDefault="00461834">
      <w:pPr>
        <w:pStyle w:val="ListParagraph"/>
        <w:numPr>
          <w:ilvl w:val="0"/>
          <w:numId w:val="1"/>
        </w:numPr>
        <w:autoSpaceDE w:val="0"/>
        <w:autoSpaceDN w:val="0"/>
        <w:adjustRightInd w:val="0"/>
        <w:spacing w:after="0" w:line="480" w:lineRule="auto"/>
        <w:jc w:val="both"/>
        <w:rPr>
          <w:rFonts w:ascii="Times New Roman" w:hAnsi="Times New Roman" w:cs="Times New Roman"/>
          <w:sz w:val="20"/>
          <w:szCs w:val="20"/>
        </w:rPr>
      </w:pPr>
      <w:proofErr w:type="spellStart"/>
      <w:r>
        <w:rPr>
          <w:rFonts w:ascii="Times New Roman" w:hAnsi="Times New Roman" w:cs="Times New Roman"/>
          <w:sz w:val="20"/>
          <w:szCs w:val="20"/>
        </w:rPr>
        <w:t>Puzovic</w:t>
      </w:r>
      <w:proofErr w:type="spellEnd"/>
      <w:r w:rsidR="002A5805">
        <w:rPr>
          <w:rFonts w:ascii="Times New Roman" w:hAnsi="Times New Roman" w:cs="Times New Roman"/>
          <w:sz w:val="20"/>
          <w:szCs w:val="20"/>
        </w:rPr>
        <w:t>,</w:t>
      </w:r>
      <w:r>
        <w:rPr>
          <w:rFonts w:ascii="Times New Roman" w:hAnsi="Times New Roman" w:cs="Times New Roman"/>
          <w:sz w:val="20"/>
          <w:szCs w:val="20"/>
        </w:rPr>
        <w:t xml:space="preserve"> V., I. </w:t>
      </w:r>
      <w:proofErr w:type="spellStart"/>
      <w:r>
        <w:rPr>
          <w:rFonts w:ascii="Times New Roman" w:hAnsi="Times New Roman" w:cs="Times New Roman"/>
          <w:sz w:val="20"/>
          <w:szCs w:val="20"/>
        </w:rPr>
        <w:t>Brcic</w:t>
      </w:r>
      <w:proofErr w:type="spellEnd"/>
      <w:r>
        <w:rPr>
          <w:rFonts w:ascii="Times New Roman" w:hAnsi="Times New Roman" w:cs="Times New Roman"/>
          <w:sz w:val="20"/>
          <w:szCs w:val="20"/>
        </w:rPr>
        <w:t xml:space="preserve">, I. </w:t>
      </w:r>
      <w:proofErr w:type="spellStart"/>
      <w:r>
        <w:rPr>
          <w:rFonts w:ascii="Times New Roman" w:hAnsi="Times New Roman" w:cs="Times New Roman"/>
          <w:sz w:val="20"/>
          <w:szCs w:val="20"/>
        </w:rPr>
        <w:t>Ranogajec</w:t>
      </w:r>
      <w:proofErr w:type="spellEnd"/>
      <w:r>
        <w:rPr>
          <w:rFonts w:ascii="Times New Roman" w:hAnsi="Times New Roman" w:cs="Times New Roman"/>
          <w:sz w:val="20"/>
          <w:szCs w:val="20"/>
        </w:rPr>
        <w:t xml:space="preserve"> and J. </w:t>
      </w:r>
      <w:proofErr w:type="spellStart"/>
      <w:r>
        <w:rPr>
          <w:rFonts w:ascii="Times New Roman" w:hAnsi="Times New Roman" w:cs="Times New Roman"/>
          <w:sz w:val="20"/>
          <w:szCs w:val="20"/>
        </w:rPr>
        <w:t>Jakic-Razumovic</w:t>
      </w:r>
      <w:proofErr w:type="spellEnd"/>
      <w:r>
        <w:rPr>
          <w:rFonts w:ascii="Times New Roman" w:hAnsi="Times New Roman" w:cs="Times New Roman"/>
          <w:sz w:val="20"/>
          <w:szCs w:val="20"/>
        </w:rPr>
        <w:t>, 2014.</w:t>
      </w:r>
      <w:r w:rsidR="00261685">
        <w:rPr>
          <w:rFonts w:ascii="Times New Roman" w:hAnsi="Times New Roman" w:cs="Times New Roman"/>
          <w:sz w:val="20"/>
          <w:szCs w:val="20"/>
        </w:rPr>
        <w:t xml:space="preserve"> Prognostic values of ETS-1, MMP-2 and MMP-9 expression and co-expression in breast cancer patients. </w:t>
      </w:r>
      <w:proofErr w:type="spellStart"/>
      <w:proofErr w:type="gramStart"/>
      <w:r>
        <w:rPr>
          <w:rFonts w:ascii="Times New Roman" w:hAnsi="Times New Roman" w:cs="Times New Roman"/>
          <w:iCs/>
          <w:sz w:val="20"/>
          <w:szCs w:val="20"/>
        </w:rPr>
        <w:t>Neoplasma</w:t>
      </w:r>
      <w:proofErr w:type="spellEnd"/>
      <w:r>
        <w:rPr>
          <w:rFonts w:ascii="Times New Roman" w:hAnsi="Times New Roman" w:cs="Times New Roman"/>
          <w:iCs/>
          <w:sz w:val="20"/>
          <w:szCs w:val="20"/>
        </w:rPr>
        <w:t>.,</w:t>
      </w:r>
      <w:proofErr w:type="gramEnd"/>
      <w:r>
        <w:rPr>
          <w:rFonts w:ascii="Times New Roman" w:hAnsi="Times New Roman" w:cs="Times New Roman"/>
          <w:iCs/>
          <w:sz w:val="20"/>
          <w:szCs w:val="20"/>
        </w:rPr>
        <w:t xml:space="preserve"> </w:t>
      </w:r>
      <w:r w:rsidR="00261685">
        <w:rPr>
          <w:rFonts w:ascii="Times New Roman" w:hAnsi="Times New Roman" w:cs="Times New Roman"/>
          <w:bCs/>
          <w:sz w:val="20"/>
          <w:szCs w:val="20"/>
        </w:rPr>
        <w:t>61</w:t>
      </w:r>
      <w:r w:rsidR="00261685">
        <w:rPr>
          <w:rFonts w:ascii="Times New Roman" w:hAnsi="Times New Roman" w:cs="Times New Roman"/>
          <w:sz w:val="20"/>
          <w:szCs w:val="20"/>
        </w:rPr>
        <w:t>:</w:t>
      </w:r>
      <w:r>
        <w:rPr>
          <w:rFonts w:ascii="Times New Roman" w:hAnsi="Times New Roman" w:cs="Times New Roman"/>
          <w:sz w:val="20"/>
          <w:szCs w:val="20"/>
        </w:rPr>
        <w:t xml:space="preserve"> </w:t>
      </w:r>
      <w:r w:rsidR="00261685">
        <w:rPr>
          <w:rFonts w:ascii="Times New Roman" w:hAnsi="Times New Roman" w:cs="Times New Roman"/>
          <w:sz w:val="20"/>
          <w:szCs w:val="20"/>
        </w:rPr>
        <w:t xml:space="preserve">439-447. </w:t>
      </w:r>
    </w:p>
    <w:p w:rsidR="00387330" w:rsidRDefault="00261685">
      <w:pPr>
        <w:pStyle w:val="ListParagraph"/>
        <w:numPr>
          <w:ilvl w:val="0"/>
          <w:numId w:val="1"/>
        </w:numPr>
        <w:autoSpaceDE w:val="0"/>
        <w:autoSpaceDN w:val="0"/>
        <w:adjustRightInd w:val="0"/>
        <w:spacing w:after="0" w:line="480" w:lineRule="auto"/>
        <w:jc w:val="both"/>
        <w:rPr>
          <w:rFonts w:ascii="Times New Roman" w:hAnsi="Times New Roman" w:cs="Times New Roman"/>
          <w:sz w:val="20"/>
          <w:szCs w:val="20"/>
        </w:rPr>
      </w:pPr>
      <w:bookmarkStart w:id="7" w:name="_ENREF_70"/>
      <w:r>
        <w:rPr>
          <w:rFonts w:ascii="Times New Roman" w:hAnsi="Times New Roman" w:cs="Times New Roman"/>
          <w:sz w:val="20"/>
          <w:szCs w:val="20"/>
        </w:rPr>
        <w:t>Yuan</w:t>
      </w:r>
      <w:r w:rsidR="002A5805">
        <w:rPr>
          <w:rFonts w:ascii="Times New Roman" w:hAnsi="Times New Roman" w:cs="Times New Roman"/>
          <w:sz w:val="20"/>
          <w:szCs w:val="20"/>
        </w:rPr>
        <w:t>,</w:t>
      </w:r>
      <w:r>
        <w:rPr>
          <w:rFonts w:ascii="Times New Roman" w:hAnsi="Times New Roman" w:cs="Times New Roman"/>
          <w:sz w:val="20"/>
          <w:szCs w:val="20"/>
        </w:rPr>
        <w:t xml:space="preserve"> Z</w:t>
      </w:r>
      <w:r w:rsidR="00461834">
        <w:rPr>
          <w:rFonts w:ascii="Times New Roman" w:hAnsi="Times New Roman" w:cs="Times New Roman"/>
          <w:sz w:val="20"/>
          <w:szCs w:val="20"/>
        </w:rPr>
        <w:t>.</w:t>
      </w:r>
      <w:r>
        <w:rPr>
          <w:rFonts w:ascii="Times New Roman" w:hAnsi="Times New Roman" w:cs="Times New Roman"/>
          <w:sz w:val="20"/>
          <w:szCs w:val="20"/>
        </w:rPr>
        <w:t>Y</w:t>
      </w:r>
      <w:r w:rsidR="00461834">
        <w:rPr>
          <w:rFonts w:ascii="Times New Roman" w:hAnsi="Times New Roman" w:cs="Times New Roman"/>
          <w:sz w:val="20"/>
          <w:szCs w:val="20"/>
        </w:rPr>
        <w:t>.</w:t>
      </w:r>
      <w:r>
        <w:rPr>
          <w:rFonts w:ascii="Times New Roman" w:hAnsi="Times New Roman" w:cs="Times New Roman"/>
          <w:sz w:val="20"/>
          <w:szCs w:val="20"/>
        </w:rPr>
        <w:t xml:space="preserve">, </w:t>
      </w:r>
      <w:r w:rsidR="00461834">
        <w:rPr>
          <w:rFonts w:ascii="Times New Roman" w:hAnsi="Times New Roman" w:cs="Times New Roman"/>
          <w:sz w:val="20"/>
          <w:szCs w:val="20"/>
        </w:rPr>
        <w:t xml:space="preserve">T. </w:t>
      </w:r>
      <w:r>
        <w:rPr>
          <w:rFonts w:ascii="Times New Roman" w:hAnsi="Times New Roman" w:cs="Times New Roman"/>
          <w:sz w:val="20"/>
          <w:szCs w:val="20"/>
        </w:rPr>
        <w:t>Dai</w:t>
      </w:r>
      <w:r w:rsidR="00461834">
        <w:rPr>
          <w:rFonts w:ascii="Times New Roman" w:hAnsi="Times New Roman" w:cs="Times New Roman"/>
          <w:sz w:val="20"/>
          <w:szCs w:val="20"/>
        </w:rPr>
        <w:t xml:space="preserve"> and S.S. Wang, 2014</w:t>
      </w:r>
      <w:r>
        <w:rPr>
          <w:rFonts w:ascii="Times New Roman" w:hAnsi="Times New Roman" w:cs="Times New Roman"/>
          <w:sz w:val="20"/>
          <w:szCs w:val="20"/>
        </w:rPr>
        <w:t xml:space="preserve">. Overexpression of ETV4 protein in triple-negative breast cancer is associated with a higher risk of distant metastasis. </w:t>
      </w:r>
      <w:proofErr w:type="spellStart"/>
      <w:r>
        <w:rPr>
          <w:rFonts w:ascii="Times New Roman" w:hAnsi="Times New Roman" w:cs="Times New Roman"/>
          <w:iCs/>
          <w:sz w:val="20"/>
          <w:szCs w:val="20"/>
        </w:rPr>
        <w:t>OncoTargets</w:t>
      </w:r>
      <w:proofErr w:type="spellEnd"/>
      <w:r w:rsidR="002A5805">
        <w:rPr>
          <w:rFonts w:ascii="Times New Roman" w:hAnsi="Times New Roman" w:cs="Times New Roman"/>
          <w:iCs/>
          <w:sz w:val="20"/>
          <w:szCs w:val="20"/>
        </w:rPr>
        <w:t>.</w:t>
      </w:r>
      <w:r>
        <w:rPr>
          <w:rFonts w:ascii="Times New Roman" w:hAnsi="Times New Roman" w:cs="Times New Roman"/>
          <w:iCs/>
          <w:sz w:val="20"/>
          <w:szCs w:val="20"/>
        </w:rPr>
        <w:t xml:space="preserve"> </w:t>
      </w:r>
      <w:proofErr w:type="spellStart"/>
      <w:r>
        <w:rPr>
          <w:rFonts w:ascii="Times New Roman" w:hAnsi="Times New Roman" w:cs="Times New Roman"/>
          <w:iCs/>
          <w:sz w:val="20"/>
          <w:szCs w:val="20"/>
        </w:rPr>
        <w:t>Ther</w:t>
      </w:r>
      <w:proofErr w:type="spellEnd"/>
      <w:r w:rsidR="00461834">
        <w:rPr>
          <w:rFonts w:ascii="Times New Roman" w:hAnsi="Times New Roman" w:cs="Times New Roman"/>
          <w:sz w:val="20"/>
          <w:szCs w:val="20"/>
        </w:rPr>
        <w:t xml:space="preserve">., </w:t>
      </w:r>
      <w:r>
        <w:rPr>
          <w:rFonts w:ascii="Times New Roman" w:hAnsi="Times New Roman" w:cs="Times New Roman"/>
          <w:sz w:val="20"/>
          <w:szCs w:val="20"/>
        </w:rPr>
        <w:t>1733.</w:t>
      </w:r>
    </w:p>
    <w:bookmarkEnd w:id="7"/>
    <w:p w:rsidR="00387330" w:rsidRDefault="00261685">
      <w:pPr>
        <w:pStyle w:val="ListParagraph"/>
        <w:numPr>
          <w:ilvl w:val="0"/>
          <w:numId w:val="1"/>
        </w:numPr>
        <w:autoSpaceDE w:val="0"/>
        <w:autoSpaceDN w:val="0"/>
        <w:adjustRightInd w:val="0"/>
        <w:spacing w:after="0" w:line="480" w:lineRule="auto"/>
        <w:jc w:val="both"/>
        <w:rPr>
          <w:rFonts w:ascii="Times New Roman" w:hAnsi="Times New Roman" w:cs="Times New Roman"/>
          <w:sz w:val="20"/>
          <w:szCs w:val="20"/>
        </w:rPr>
      </w:pPr>
      <w:r>
        <w:rPr>
          <w:rFonts w:ascii="Times New Roman" w:hAnsi="Times New Roman" w:cs="Times New Roman"/>
          <w:sz w:val="20"/>
          <w:szCs w:val="20"/>
        </w:rPr>
        <w:t>Buggy</w:t>
      </w:r>
      <w:r w:rsidR="002A5805">
        <w:rPr>
          <w:rFonts w:ascii="Times New Roman" w:hAnsi="Times New Roman" w:cs="Times New Roman"/>
          <w:sz w:val="20"/>
          <w:szCs w:val="20"/>
        </w:rPr>
        <w:t>,</w:t>
      </w:r>
      <w:r>
        <w:rPr>
          <w:rFonts w:ascii="Times New Roman" w:hAnsi="Times New Roman" w:cs="Times New Roman"/>
          <w:sz w:val="20"/>
          <w:szCs w:val="20"/>
        </w:rPr>
        <w:t xml:space="preserve"> Y</w:t>
      </w:r>
      <w:r w:rsidR="00461834">
        <w:rPr>
          <w:rFonts w:ascii="Times New Roman" w:hAnsi="Times New Roman" w:cs="Times New Roman"/>
          <w:sz w:val="20"/>
          <w:szCs w:val="20"/>
        </w:rPr>
        <w:t>.</w:t>
      </w:r>
      <w:r>
        <w:rPr>
          <w:rFonts w:ascii="Times New Roman" w:hAnsi="Times New Roman" w:cs="Times New Roman"/>
          <w:sz w:val="20"/>
          <w:szCs w:val="20"/>
        </w:rPr>
        <w:t xml:space="preserve">, </w:t>
      </w:r>
      <w:r w:rsidR="00461834">
        <w:rPr>
          <w:rFonts w:ascii="Times New Roman" w:hAnsi="Times New Roman" w:cs="Times New Roman"/>
          <w:sz w:val="20"/>
          <w:szCs w:val="20"/>
        </w:rPr>
        <w:t xml:space="preserve">T.M. </w:t>
      </w:r>
      <w:r>
        <w:rPr>
          <w:rFonts w:ascii="Times New Roman" w:hAnsi="Times New Roman" w:cs="Times New Roman"/>
          <w:sz w:val="20"/>
          <w:szCs w:val="20"/>
        </w:rPr>
        <w:t>Maguire</w:t>
      </w:r>
      <w:r w:rsidR="00461834">
        <w:rPr>
          <w:rFonts w:ascii="Times New Roman" w:hAnsi="Times New Roman" w:cs="Times New Roman"/>
          <w:sz w:val="20"/>
          <w:szCs w:val="20"/>
        </w:rPr>
        <w:t xml:space="preserve"> and</w:t>
      </w:r>
      <w:r>
        <w:rPr>
          <w:rFonts w:ascii="Times New Roman" w:hAnsi="Times New Roman" w:cs="Times New Roman"/>
          <w:sz w:val="20"/>
          <w:szCs w:val="20"/>
        </w:rPr>
        <w:t xml:space="preserve"> </w:t>
      </w:r>
      <w:r w:rsidR="00461834">
        <w:rPr>
          <w:rFonts w:ascii="Times New Roman" w:hAnsi="Times New Roman" w:cs="Times New Roman"/>
          <w:sz w:val="20"/>
          <w:szCs w:val="20"/>
        </w:rPr>
        <w:t xml:space="preserve">G. </w:t>
      </w:r>
      <w:proofErr w:type="spellStart"/>
      <w:r w:rsidR="00461834">
        <w:rPr>
          <w:rFonts w:ascii="Times New Roman" w:hAnsi="Times New Roman" w:cs="Times New Roman"/>
          <w:sz w:val="20"/>
          <w:szCs w:val="20"/>
        </w:rPr>
        <w:t>McGreal</w:t>
      </w:r>
      <w:proofErr w:type="spellEnd"/>
      <w:r w:rsidR="00461834">
        <w:rPr>
          <w:rFonts w:ascii="Times New Roman" w:hAnsi="Times New Roman" w:cs="Times New Roman"/>
          <w:sz w:val="20"/>
          <w:szCs w:val="20"/>
        </w:rPr>
        <w:t>, 2004</w:t>
      </w:r>
      <w:r>
        <w:rPr>
          <w:rFonts w:ascii="Times New Roman" w:hAnsi="Times New Roman" w:cs="Times New Roman"/>
          <w:sz w:val="20"/>
          <w:szCs w:val="20"/>
        </w:rPr>
        <w:t xml:space="preserve">. Overexpression of the Ets-1 transcription factor in human breast cancer. </w:t>
      </w:r>
      <w:r>
        <w:rPr>
          <w:rFonts w:ascii="Times New Roman" w:hAnsi="Times New Roman" w:cs="Times New Roman"/>
          <w:iCs/>
          <w:sz w:val="20"/>
          <w:szCs w:val="20"/>
        </w:rPr>
        <w:t>Br</w:t>
      </w:r>
      <w:r w:rsidR="002A5805">
        <w:rPr>
          <w:rFonts w:ascii="Times New Roman" w:hAnsi="Times New Roman" w:cs="Times New Roman"/>
          <w:iCs/>
          <w:sz w:val="20"/>
          <w:szCs w:val="20"/>
        </w:rPr>
        <w:t>.</w:t>
      </w:r>
      <w:r>
        <w:rPr>
          <w:rFonts w:ascii="Times New Roman" w:hAnsi="Times New Roman" w:cs="Times New Roman"/>
          <w:iCs/>
          <w:sz w:val="20"/>
          <w:szCs w:val="20"/>
        </w:rPr>
        <w:t xml:space="preserve"> J</w:t>
      </w:r>
      <w:r w:rsidR="002A5805">
        <w:rPr>
          <w:rFonts w:ascii="Times New Roman" w:hAnsi="Times New Roman" w:cs="Times New Roman"/>
          <w:iCs/>
          <w:sz w:val="20"/>
          <w:szCs w:val="20"/>
        </w:rPr>
        <w:t>.</w:t>
      </w:r>
      <w:r>
        <w:rPr>
          <w:rFonts w:ascii="Times New Roman" w:hAnsi="Times New Roman" w:cs="Times New Roman"/>
          <w:iCs/>
          <w:sz w:val="20"/>
          <w:szCs w:val="20"/>
        </w:rPr>
        <w:t xml:space="preserve"> Cancer</w:t>
      </w:r>
      <w:r w:rsidR="00461834">
        <w:rPr>
          <w:rFonts w:ascii="Times New Roman" w:hAnsi="Times New Roman" w:cs="Times New Roman"/>
          <w:sz w:val="20"/>
          <w:szCs w:val="20"/>
        </w:rPr>
        <w:t xml:space="preserve">., </w:t>
      </w:r>
      <w:r>
        <w:rPr>
          <w:rFonts w:ascii="Times New Roman" w:hAnsi="Times New Roman" w:cs="Times New Roman"/>
          <w:bCs/>
          <w:sz w:val="20"/>
          <w:szCs w:val="20"/>
        </w:rPr>
        <w:t>91:</w:t>
      </w:r>
      <w:r w:rsidR="002A5805">
        <w:rPr>
          <w:rFonts w:ascii="Times New Roman" w:hAnsi="Times New Roman" w:cs="Times New Roman"/>
          <w:bCs/>
          <w:sz w:val="20"/>
          <w:szCs w:val="20"/>
        </w:rPr>
        <w:t xml:space="preserve"> </w:t>
      </w:r>
      <w:r>
        <w:rPr>
          <w:rFonts w:ascii="Times New Roman" w:hAnsi="Times New Roman" w:cs="Times New Roman"/>
          <w:sz w:val="20"/>
          <w:szCs w:val="20"/>
        </w:rPr>
        <w:t xml:space="preserve">1308-1315. </w:t>
      </w:r>
    </w:p>
    <w:p w:rsidR="00387330" w:rsidRDefault="00461834">
      <w:pPr>
        <w:pStyle w:val="ListParagraph"/>
        <w:numPr>
          <w:ilvl w:val="0"/>
          <w:numId w:val="1"/>
        </w:numPr>
        <w:autoSpaceDE w:val="0"/>
        <w:autoSpaceDN w:val="0"/>
        <w:adjustRightInd w:val="0"/>
        <w:spacing w:after="0" w:line="480" w:lineRule="auto"/>
        <w:jc w:val="both"/>
        <w:rPr>
          <w:rFonts w:ascii="Times New Roman" w:hAnsi="Times New Roman" w:cs="Times New Roman"/>
          <w:sz w:val="20"/>
          <w:szCs w:val="20"/>
        </w:rPr>
      </w:pPr>
      <w:bookmarkStart w:id="8" w:name="_ENREF_30"/>
      <w:proofErr w:type="spellStart"/>
      <w:r>
        <w:rPr>
          <w:rFonts w:ascii="Times New Roman" w:hAnsi="Times New Roman" w:cs="Times New Roman"/>
          <w:sz w:val="20"/>
          <w:szCs w:val="20"/>
        </w:rPr>
        <w:t>Kar</w:t>
      </w:r>
      <w:proofErr w:type="spellEnd"/>
      <w:r w:rsidR="002A5805">
        <w:rPr>
          <w:rFonts w:ascii="Times New Roman" w:hAnsi="Times New Roman" w:cs="Times New Roman"/>
          <w:sz w:val="20"/>
          <w:szCs w:val="20"/>
        </w:rPr>
        <w:t xml:space="preserve">, A., </w:t>
      </w:r>
      <w:r>
        <w:rPr>
          <w:rFonts w:ascii="Times New Roman" w:hAnsi="Times New Roman" w:cs="Times New Roman"/>
          <w:sz w:val="20"/>
          <w:szCs w:val="20"/>
        </w:rPr>
        <w:t>and A.</w:t>
      </w:r>
      <w:r w:rsidR="002A4021">
        <w:rPr>
          <w:rFonts w:ascii="Times New Roman" w:hAnsi="Times New Roman" w:cs="Times New Roman"/>
          <w:sz w:val="20"/>
          <w:szCs w:val="20"/>
        </w:rPr>
        <w:t xml:space="preserve"> </w:t>
      </w:r>
      <w:r>
        <w:rPr>
          <w:rFonts w:ascii="Times New Roman" w:hAnsi="Times New Roman" w:cs="Times New Roman"/>
          <w:sz w:val="20"/>
          <w:szCs w:val="20"/>
        </w:rPr>
        <w:t>Gutierrez-Hartmann, 2017</w:t>
      </w:r>
      <w:r w:rsidR="00261685">
        <w:rPr>
          <w:rFonts w:ascii="Times New Roman" w:hAnsi="Times New Roman" w:cs="Times New Roman"/>
          <w:sz w:val="20"/>
          <w:szCs w:val="20"/>
        </w:rPr>
        <w:t xml:space="preserve">. ESE-1/ELF3 mRNA expression associates with poor survival outcomes in HER2+ breast cancer patients and is critical for </w:t>
      </w:r>
      <w:proofErr w:type="spellStart"/>
      <w:r w:rsidR="00261685">
        <w:rPr>
          <w:rFonts w:ascii="Times New Roman" w:hAnsi="Times New Roman" w:cs="Times New Roman"/>
          <w:sz w:val="20"/>
          <w:szCs w:val="20"/>
        </w:rPr>
        <w:t>tumorigenesis</w:t>
      </w:r>
      <w:proofErr w:type="spellEnd"/>
      <w:r w:rsidR="00261685">
        <w:rPr>
          <w:rFonts w:ascii="Times New Roman" w:hAnsi="Times New Roman" w:cs="Times New Roman"/>
          <w:sz w:val="20"/>
          <w:szCs w:val="20"/>
        </w:rPr>
        <w:t xml:space="preserve"> in HER2+ breast cancer cells. </w:t>
      </w:r>
      <w:proofErr w:type="spellStart"/>
      <w:proofErr w:type="gramStart"/>
      <w:r>
        <w:rPr>
          <w:rFonts w:ascii="Times New Roman" w:hAnsi="Times New Roman" w:cs="Times New Roman"/>
          <w:iCs/>
          <w:sz w:val="20"/>
          <w:szCs w:val="20"/>
        </w:rPr>
        <w:t>Oncotarget</w:t>
      </w:r>
      <w:proofErr w:type="spellEnd"/>
      <w:r>
        <w:rPr>
          <w:rFonts w:ascii="Times New Roman" w:hAnsi="Times New Roman" w:cs="Times New Roman"/>
          <w:iCs/>
          <w:sz w:val="20"/>
          <w:szCs w:val="20"/>
        </w:rPr>
        <w:t>.,</w:t>
      </w:r>
      <w:proofErr w:type="gramEnd"/>
      <w:r w:rsidR="00261685">
        <w:rPr>
          <w:rFonts w:ascii="Times New Roman" w:hAnsi="Times New Roman" w:cs="Times New Roman"/>
          <w:sz w:val="20"/>
          <w:szCs w:val="20"/>
        </w:rPr>
        <w:t xml:space="preserve"> </w:t>
      </w:r>
      <w:r w:rsidR="00261685">
        <w:rPr>
          <w:rFonts w:ascii="Times New Roman" w:hAnsi="Times New Roman" w:cs="Times New Roman"/>
          <w:bCs/>
          <w:sz w:val="20"/>
          <w:szCs w:val="20"/>
        </w:rPr>
        <w:t>8</w:t>
      </w:r>
      <w:r w:rsidR="00261685">
        <w:rPr>
          <w:rFonts w:ascii="Times New Roman" w:hAnsi="Times New Roman" w:cs="Times New Roman"/>
          <w:sz w:val="20"/>
          <w:szCs w:val="20"/>
        </w:rPr>
        <w:t>: 69622.</w:t>
      </w:r>
    </w:p>
    <w:bookmarkEnd w:id="8"/>
    <w:p w:rsidR="00387330" w:rsidRDefault="00261685">
      <w:pPr>
        <w:pStyle w:val="ListParagraph"/>
        <w:numPr>
          <w:ilvl w:val="0"/>
          <w:numId w:val="1"/>
        </w:numPr>
        <w:spacing w:after="360" w:line="480" w:lineRule="auto"/>
        <w:jc w:val="both"/>
        <w:rPr>
          <w:rFonts w:ascii="Times New Roman" w:hAnsi="Times New Roman" w:cs="Times New Roman"/>
          <w:sz w:val="20"/>
          <w:szCs w:val="20"/>
        </w:rPr>
      </w:pPr>
      <w:proofErr w:type="spellStart"/>
      <w:r>
        <w:rPr>
          <w:rFonts w:ascii="Times New Roman" w:hAnsi="Times New Roman" w:cs="Times New Roman"/>
          <w:sz w:val="20"/>
          <w:szCs w:val="20"/>
        </w:rPr>
        <w:t>Polyak</w:t>
      </w:r>
      <w:proofErr w:type="spellEnd"/>
      <w:r w:rsidR="002A5805">
        <w:rPr>
          <w:rFonts w:ascii="Times New Roman" w:hAnsi="Times New Roman" w:cs="Times New Roman"/>
          <w:sz w:val="20"/>
          <w:szCs w:val="20"/>
        </w:rPr>
        <w:t>,</w:t>
      </w:r>
      <w:r>
        <w:rPr>
          <w:rFonts w:ascii="Times New Roman" w:hAnsi="Times New Roman" w:cs="Times New Roman"/>
          <w:sz w:val="20"/>
          <w:szCs w:val="20"/>
        </w:rPr>
        <w:t xml:space="preserve"> K.</w:t>
      </w:r>
      <w:r w:rsidR="00AC127E">
        <w:rPr>
          <w:rFonts w:ascii="Times New Roman" w:hAnsi="Times New Roman" w:cs="Times New Roman"/>
          <w:sz w:val="20"/>
          <w:szCs w:val="20"/>
        </w:rPr>
        <w:t>, 2017.</w:t>
      </w:r>
      <w:r>
        <w:rPr>
          <w:rFonts w:ascii="Times New Roman" w:hAnsi="Times New Roman" w:cs="Times New Roman"/>
          <w:sz w:val="20"/>
          <w:szCs w:val="20"/>
        </w:rPr>
        <w:t xml:space="preserve"> Heterogeneity in breast cancer. </w:t>
      </w:r>
      <w:r w:rsidR="00AC127E">
        <w:rPr>
          <w:rFonts w:ascii="Times New Roman" w:hAnsi="Times New Roman" w:cs="Times New Roman"/>
          <w:color w:val="000000"/>
          <w:sz w:val="20"/>
          <w:szCs w:val="20"/>
          <w:shd w:val="clear" w:color="auto" w:fill="FFFFFF"/>
        </w:rPr>
        <w:t>J</w:t>
      </w:r>
      <w:r w:rsidR="002A5805">
        <w:rPr>
          <w:rFonts w:ascii="Times New Roman" w:hAnsi="Times New Roman" w:cs="Times New Roman"/>
          <w:color w:val="000000"/>
          <w:sz w:val="20"/>
          <w:szCs w:val="20"/>
          <w:shd w:val="clear" w:color="auto" w:fill="FFFFFF"/>
        </w:rPr>
        <w:t>.</w:t>
      </w:r>
      <w:r w:rsidR="00AC127E">
        <w:rPr>
          <w:rFonts w:ascii="Times New Roman" w:hAnsi="Times New Roman" w:cs="Times New Roman"/>
          <w:color w:val="000000"/>
          <w:sz w:val="20"/>
          <w:szCs w:val="20"/>
          <w:shd w:val="clear" w:color="auto" w:fill="FFFFFF"/>
        </w:rPr>
        <w:t xml:space="preserve"> </w:t>
      </w:r>
      <w:proofErr w:type="spellStart"/>
      <w:r w:rsidR="00AC127E">
        <w:rPr>
          <w:rFonts w:ascii="Times New Roman" w:hAnsi="Times New Roman" w:cs="Times New Roman"/>
          <w:color w:val="000000"/>
          <w:sz w:val="20"/>
          <w:szCs w:val="20"/>
          <w:shd w:val="clear" w:color="auto" w:fill="FFFFFF"/>
        </w:rPr>
        <w:t>Clin</w:t>
      </w:r>
      <w:proofErr w:type="spellEnd"/>
      <w:r w:rsidR="002A5805">
        <w:rPr>
          <w:rFonts w:ascii="Times New Roman" w:hAnsi="Times New Roman" w:cs="Times New Roman"/>
          <w:color w:val="000000"/>
          <w:sz w:val="20"/>
          <w:szCs w:val="20"/>
          <w:shd w:val="clear" w:color="auto" w:fill="FFFFFF"/>
        </w:rPr>
        <w:t>.</w:t>
      </w:r>
      <w:r w:rsidR="00AC127E">
        <w:rPr>
          <w:rFonts w:ascii="Times New Roman" w:hAnsi="Times New Roman" w:cs="Times New Roman"/>
          <w:color w:val="000000"/>
          <w:sz w:val="20"/>
          <w:szCs w:val="20"/>
          <w:shd w:val="clear" w:color="auto" w:fill="FFFFFF"/>
        </w:rPr>
        <w:t xml:space="preserve"> Invest., </w:t>
      </w:r>
      <w:r>
        <w:rPr>
          <w:rFonts w:ascii="Times New Roman" w:hAnsi="Times New Roman" w:cs="Times New Roman"/>
          <w:sz w:val="20"/>
          <w:szCs w:val="20"/>
        </w:rPr>
        <w:t>121:</w:t>
      </w:r>
      <w:r w:rsidR="00AC127E">
        <w:rPr>
          <w:rFonts w:ascii="Times New Roman" w:hAnsi="Times New Roman" w:cs="Times New Roman"/>
          <w:sz w:val="20"/>
          <w:szCs w:val="20"/>
        </w:rPr>
        <w:t xml:space="preserve"> </w:t>
      </w:r>
      <w:r>
        <w:rPr>
          <w:rFonts w:ascii="Times New Roman" w:hAnsi="Times New Roman" w:cs="Times New Roman"/>
          <w:sz w:val="20"/>
          <w:szCs w:val="20"/>
        </w:rPr>
        <w:t>3786-3788.</w:t>
      </w:r>
    </w:p>
    <w:p w:rsidR="00387330" w:rsidRDefault="00261685">
      <w:pPr>
        <w:pStyle w:val="ListParagraph"/>
        <w:numPr>
          <w:ilvl w:val="0"/>
          <w:numId w:val="1"/>
        </w:numPr>
        <w:spacing w:after="360" w:line="480" w:lineRule="auto"/>
        <w:jc w:val="both"/>
        <w:rPr>
          <w:rFonts w:ascii="Times New Roman" w:hAnsi="Times New Roman" w:cs="Times New Roman"/>
          <w:sz w:val="20"/>
          <w:szCs w:val="20"/>
        </w:rPr>
      </w:pPr>
      <w:r>
        <w:rPr>
          <w:rFonts w:ascii="Times New Roman" w:hAnsi="Times New Roman" w:cs="Times New Roman"/>
          <w:sz w:val="20"/>
          <w:szCs w:val="20"/>
        </w:rPr>
        <w:t>Li J</w:t>
      </w:r>
      <w:r w:rsidR="00AC127E">
        <w:rPr>
          <w:rFonts w:ascii="Times New Roman" w:hAnsi="Times New Roman" w:cs="Times New Roman"/>
          <w:sz w:val="20"/>
          <w:szCs w:val="20"/>
        </w:rPr>
        <w:t>.</w:t>
      </w:r>
      <w:r>
        <w:rPr>
          <w:rFonts w:ascii="Times New Roman" w:hAnsi="Times New Roman" w:cs="Times New Roman"/>
          <w:sz w:val="20"/>
          <w:szCs w:val="20"/>
        </w:rPr>
        <w:t xml:space="preserve">, </w:t>
      </w:r>
      <w:r w:rsidR="00AC127E">
        <w:rPr>
          <w:rFonts w:ascii="Times New Roman" w:hAnsi="Times New Roman" w:cs="Times New Roman"/>
          <w:sz w:val="20"/>
          <w:szCs w:val="20"/>
        </w:rPr>
        <w:t xml:space="preserve">Z. </w:t>
      </w:r>
      <w:r>
        <w:rPr>
          <w:rFonts w:ascii="Times New Roman" w:hAnsi="Times New Roman" w:cs="Times New Roman"/>
          <w:sz w:val="20"/>
          <w:szCs w:val="20"/>
        </w:rPr>
        <w:t xml:space="preserve">Zhang </w:t>
      </w:r>
      <w:r w:rsidR="00AC127E">
        <w:rPr>
          <w:rFonts w:ascii="Times New Roman" w:hAnsi="Times New Roman" w:cs="Times New Roman"/>
          <w:sz w:val="20"/>
          <w:szCs w:val="20"/>
        </w:rPr>
        <w:t xml:space="preserve">and J. </w:t>
      </w:r>
      <w:proofErr w:type="spellStart"/>
      <w:r>
        <w:rPr>
          <w:rFonts w:ascii="Times New Roman" w:hAnsi="Times New Roman" w:cs="Times New Roman"/>
          <w:sz w:val="20"/>
          <w:szCs w:val="20"/>
        </w:rPr>
        <w:t>Rosenzweig</w:t>
      </w:r>
      <w:proofErr w:type="spellEnd"/>
      <w:r w:rsidR="00AC127E">
        <w:rPr>
          <w:rFonts w:ascii="Times New Roman" w:hAnsi="Times New Roman" w:cs="Times New Roman"/>
          <w:sz w:val="20"/>
          <w:szCs w:val="20"/>
        </w:rPr>
        <w:t>,</w:t>
      </w:r>
      <w:r>
        <w:rPr>
          <w:rFonts w:ascii="Times New Roman" w:hAnsi="Times New Roman" w:cs="Times New Roman"/>
          <w:sz w:val="20"/>
          <w:szCs w:val="20"/>
        </w:rPr>
        <w:t xml:space="preserve"> </w:t>
      </w:r>
      <w:r w:rsidR="00AC127E">
        <w:rPr>
          <w:rFonts w:ascii="Times New Roman" w:hAnsi="Times New Roman" w:cs="Times New Roman"/>
          <w:sz w:val="20"/>
          <w:szCs w:val="20"/>
        </w:rPr>
        <w:t>2002</w:t>
      </w:r>
      <w:r>
        <w:rPr>
          <w:rFonts w:ascii="Times New Roman" w:hAnsi="Times New Roman" w:cs="Times New Roman"/>
          <w:sz w:val="20"/>
          <w:szCs w:val="20"/>
        </w:rPr>
        <w:t>. Proteomics and bioinformatics approaches for identification of serum biomarkers to detect</w:t>
      </w:r>
      <w:r w:rsidR="00AC127E">
        <w:rPr>
          <w:rFonts w:ascii="Times New Roman" w:hAnsi="Times New Roman" w:cs="Times New Roman"/>
          <w:sz w:val="20"/>
          <w:szCs w:val="20"/>
        </w:rPr>
        <w:t xml:space="preserve"> breast cancer. </w:t>
      </w:r>
      <w:proofErr w:type="spellStart"/>
      <w:r w:rsidR="00AC127E">
        <w:rPr>
          <w:rFonts w:ascii="Times New Roman" w:hAnsi="Times New Roman" w:cs="Times New Roman"/>
          <w:sz w:val="20"/>
          <w:szCs w:val="20"/>
        </w:rPr>
        <w:t>Clin</w:t>
      </w:r>
      <w:proofErr w:type="spellEnd"/>
      <w:r w:rsidR="002A5805">
        <w:rPr>
          <w:rFonts w:ascii="Times New Roman" w:hAnsi="Times New Roman" w:cs="Times New Roman"/>
          <w:sz w:val="20"/>
          <w:szCs w:val="20"/>
        </w:rPr>
        <w:t>.</w:t>
      </w:r>
      <w:r w:rsidR="00AC127E">
        <w:rPr>
          <w:rFonts w:ascii="Times New Roman" w:hAnsi="Times New Roman" w:cs="Times New Roman"/>
          <w:sz w:val="20"/>
          <w:szCs w:val="20"/>
        </w:rPr>
        <w:t xml:space="preserve"> Chem., </w:t>
      </w:r>
      <w:r>
        <w:rPr>
          <w:rFonts w:ascii="Times New Roman" w:hAnsi="Times New Roman" w:cs="Times New Roman"/>
          <w:sz w:val="20"/>
          <w:szCs w:val="20"/>
        </w:rPr>
        <w:t>48:</w:t>
      </w:r>
      <w:r w:rsidR="00AC127E">
        <w:rPr>
          <w:rFonts w:ascii="Times New Roman" w:hAnsi="Times New Roman" w:cs="Times New Roman"/>
          <w:sz w:val="20"/>
          <w:szCs w:val="20"/>
        </w:rPr>
        <w:t xml:space="preserve"> </w:t>
      </w:r>
      <w:r>
        <w:rPr>
          <w:rFonts w:ascii="Times New Roman" w:hAnsi="Times New Roman" w:cs="Times New Roman"/>
          <w:sz w:val="20"/>
          <w:szCs w:val="20"/>
        </w:rPr>
        <w:t>1296-1304.</w:t>
      </w:r>
    </w:p>
    <w:p w:rsidR="00387330" w:rsidRDefault="00AC127E">
      <w:pPr>
        <w:pStyle w:val="ListParagraph"/>
        <w:numPr>
          <w:ilvl w:val="0"/>
          <w:numId w:val="1"/>
        </w:numPr>
        <w:autoSpaceDE w:val="0"/>
        <w:autoSpaceDN w:val="0"/>
        <w:adjustRightInd w:val="0"/>
        <w:spacing w:after="0" w:line="480" w:lineRule="auto"/>
        <w:jc w:val="both"/>
        <w:rPr>
          <w:rFonts w:ascii="Times New Roman" w:hAnsi="Times New Roman" w:cs="Times New Roman"/>
          <w:sz w:val="20"/>
          <w:szCs w:val="20"/>
        </w:rPr>
      </w:pPr>
      <w:r>
        <w:rPr>
          <w:rFonts w:ascii="Times New Roman" w:hAnsi="Times New Roman" w:cs="Times New Roman"/>
          <w:sz w:val="20"/>
          <w:szCs w:val="20"/>
        </w:rPr>
        <w:t>Walker</w:t>
      </w:r>
      <w:r w:rsidR="002A5805">
        <w:rPr>
          <w:rFonts w:ascii="Times New Roman" w:hAnsi="Times New Roman" w:cs="Times New Roman"/>
          <w:sz w:val="20"/>
          <w:szCs w:val="20"/>
        </w:rPr>
        <w:t>,</w:t>
      </w:r>
      <w:r>
        <w:rPr>
          <w:rFonts w:ascii="Times New Roman" w:hAnsi="Times New Roman" w:cs="Times New Roman"/>
          <w:sz w:val="20"/>
          <w:szCs w:val="20"/>
        </w:rPr>
        <w:t xml:space="preserve"> </w:t>
      </w:r>
      <w:r w:rsidR="00261685">
        <w:rPr>
          <w:rFonts w:ascii="Times New Roman" w:hAnsi="Times New Roman" w:cs="Times New Roman"/>
          <w:sz w:val="20"/>
          <w:szCs w:val="20"/>
        </w:rPr>
        <w:t>E</w:t>
      </w:r>
      <w:r>
        <w:rPr>
          <w:rFonts w:ascii="Times New Roman" w:hAnsi="Times New Roman" w:cs="Times New Roman"/>
          <w:sz w:val="20"/>
          <w:szCs w:val="20"/>
        </w:rPr>
        <w:t>.</w:t>
      </w:r>
      <w:r w:rsidR="00261685">
        <w:rPr>
          <w:rFonts w:ascii="Times New Roman" w:hAnsi="Times New Roman" w:cs="Times New Roman"/>
          <w:sz w:val="20"/>
          <w:szCs w:val="20"/>
        </w:rPr>
        <w:t xml:space="preserve">, </w:t>
      </w:r>
      <w:r>
        <w:rPr>
          <w:rFonts w:ascii="Times New Roman" w:hAnsi="Times New Roman" w:cs="Times New Roman"/>
          <w:sz w:val="20"/>
          <w:szCs w:val="20"/>
        </w:rPr>
        <w:t xml:space="preserve">A.V. </w:t>
      </w:r>
      <w:r w:rsidR="00261685">
        <w:rPr>
          <w:rFonts w:ascii="Times New Roman" w:hAnsi="Times New Roman" w:cs="Times New Roman"/>
          <w:sz w:val="20"/>
          <w:szCs w:val="20"/>
        </w:rPr>
        <w:t>Hernandez</w:t>
      </w:r>
      <w:r>
        <w:rPr>
          <w:rFonts w:ascii="Times New Roman" w:hAnsi="Times New Roman" w:cs="Times New Roman"/>
          <w:sz w:val="20"/>
          <w:szCs w:val="20"/>
        </w:rPr>
        <w:t xml:space="preserve"> and M.W. </w:t>
      </w:r>
      <w:proofErr w:type="spellStart"/>
      <w:r w:rsidR="00261685">
        <w:rPr>
          <w:rFonts w:ascii="Times New Roman" w:hAnsi="Times New Roman" w:cs="Times New Roman"/>
          <w:sz w:val="20"/>
          <w:szCs w:val="20"/>
        </w:rPr>
        <w:t>Kattan</w:t>
      </w:r>
      <w:proofErr w:type="spellEnd"/>
      <w:r>
        <w:rPr>
          <w:rFonts w:ascii="Times New Roman" w:hAnsi="Times New Roman" w:cs="Times New Roman"/>
          <w:sz w:val="20"/>
          <w:szCs w:val="20"/>
        </w:rPr>
        <w:t>, 2008</w:t>
      </w:r>
      <w:r w:rsidR="00261685">
        <w:rPr>
          <w:rFonts w:ascii="Times New Roman" w:hAnsi="Times New Roman" w:cs="Times New Roman"/>
          <w:sz w:val="20"/>
          <w:szCs w:val="20"/>
        </w:rPr>
        <w:t xml:space="preserve">. Meta-analysis: Its strengths and limitations. </w:t>
      </w:r>
      <w:r w:rsidR="00261685">
        <w:rPr>
          <w:rFonts w:ascii="Times New Roman" w:hAnsi="Times New Roman" w:cs="Times New Roman"/>
          <w:iCs/>
          <w:sz w:val="20"/>
          <w:szCs w:val="20"/>
        </w:rPr>
        <w:t>Cleve</w:t>
      </w:r>
      <w:r w:rsidR="00024FFB">
        <w:rPr>
          <w:rFonts w:ascii="Times New Roman" w:hAnsi="Times New Roman" w:cs="Times New Roman"/>
          <w:iCs/>
          <w:sz w:val="20"/>
          <w:szCs w:val="20"/>
        </w:rPr>
        <w:t>.</w:t>
      </w:r>
      <w:r w:rsidR="00261685">
        <w:rPr>
          <w:rFonts w:ascii="Times New Roman" w:hAnsi="Times New Roman" w:cs="Times New Roman"/>
          <w:iCs/>
          <w:sz w:val="20"/>
          <w:szCs w:val="20"/>
        </w:rPr>
        <w:t xml:space="preserve"> </w:t>
      </w:r>
      <w:proofErr w:type="spellStart"/>
      <w:r w:rsidR="00261685">
        <w:rPr>
          <w:rFonts w:ascii="Times New Roman" w:hAnsi="Times New Roman" w:cs="Times New Roman"/>
          <w:iCs/>
          <w:sz w:val="20"/>
          <w:szCs w:val="20"/>
        </w:rPr>
        <w:t>Clin</w:t>
      </w:r>
      <w:proofErr w:type="spellEnd"/>
      <w:r w:rsidR="00024FFB">
        <w:rPr>
          <w:rFonts w:ascii="Times New Roman" w:hAnsi="Times New Roman" w:cs="Times New Roman"/>
          <w:iCs/>
          <w:sz w:val="20"/>
          <w:szCs w:val="20"/>
        </w:rPr>
        <w:t>.</w:t>
      </w:r>
      <w:r w:rsidR="00261685">
        <w:rPr>
          <w:rFonts w:ascii="Times New Roman" w:hAnsi="Times New Roman" w:cs="Times New Roman"/>
          <w:iCs/>
          <w:sz w:val="20"/>
          <w:szCs w:val="20"/>
        </w:rPr>
        <w:t xml:space="preserve"> J</w:t>
      </w:r>
      <w:r w:rsidR="00024FFB">
        <w:rPr>
          <w:rFonts w:ascii="Times New Roman" w:hAnsi="Times New Roman" w:cs="Times New Roman"/>
          <w:iCs/>
          <w:sz w:val="20"/>
          <w:szCs w:val="20"/>
        </w:rPr>
        <w:t>.</w:t>
      </w:r>
      <w:r w:rsidR="00261685">
        <w:rPr>
          <w:rFonts w:ascii="Times New Roman" w:hAnsi="Times New Roman" w:cs="Times New Roman"/>
          <w:iCs/>
          <w:sz w:val="20"/>
          <w:szCs w:val="20"/>
        </w:rPr>
        <w:t xml:space="preserve"> Med</w:t>
      </w:r>
      <w:r>
        <w:rPr>
          <w:rFonts w:ascii="Times New Roman" w:hAnsi="Times New Roman" w:cs="Times New Roman"/>
          <w:sz w:val="20"/>
          <w:szCs w:val="20"/>
        </w:rPr>
        <w:t>.,</w:t>
      </w:r>
      <w:r w:rsidR="00261685">
        <w:rPr>
          <w:rFonts w:ascii="Times New Roman" w:hAnsi="Times New Roman" w:cs="Times New Roman"/>
          <w:sz w:val="20"/>
          <w:szCs w:val="20"/>
        </w:rPr>
        <w:t xml:space="preserve"> </w:t>
      </w:r>
      <w:r w:rsidR="00261685">
        <w:rPr>
          <w:rFonts w:ascii="Times New Roman" w:hAnsi="Times New Roman" w:cs="Times New Roman"/>
          <w:bCs/>
          <w:sz w:val="20"/>
          <w:szCs w:val="20"/>
        </w:rPr>
        <w:t>75</w:t>
      </w:r>
      <w:r>
        <w:rPr>
          <w:rFonts w:ascii="Times New Roman" w:hAnsi="Times New Roman" w:cs="Times New Roman"/>
          <w:sz w:val="20"/>
          <w:szCs w:val="20"/>
        </w:rPr>
        <w:t xml:space="preserve">: </w:t>
      </w:r>
      <w:r w:rsidR="00261685">
        <w:rPr>
          <w:rFonts w:ascii="Times New Roman" w:hAnsi="Times New Roman" w:cs="Times New Roman"/>
          <w:sz w:val="20"/>
          <w:szCs w:val="20"/>
        </w:rPr>
        <w:t>431.</w:t>
      </w:r>
    </w:p>
    <w:p w:rsidR="00387330" w:rsidRDefault="00261685">
      <w:pPr>
        <w:pStyle w:val="ListParagraph"/>
        <w:numPr>
          <w:ilvl w:val="0"/>
          <w:numId w:val="1"/>
        </w:numPr>
        <w:autoSpaceDE w:val="0"/>
        <w:autoSpaceDN w:val="0"/>
        <w:adjustRightInd w:val="0"/>
        <w:spacing w:after="0" w:line="480" w:lineRule="auto"/>
        <w:jc w:val="both"/>
        <w:rPr>
          <w:rFonts w:ascii="Times New Roman" w:hAnsi="Times New Roman" w:cs="Times New Roman"/>
          <w:sz w:val="20"/>
          <w:szCs w:val="20"/>
        </w:rPr>
      </w:pPr>
      <w:bookmarkStart w:id="9" w:name="_ENREF_26"/>
      <w:proofErr w:type="spellStart"/>
      <w:r>
        <w:rPr>
          <w:rFonts w:ascii="Times New Roman" w:hAnsi="Times New Roman" w:cs="Times New Roman"/>
          <w:sz w:val="20"/>
          <w:szCs w:val="20"/>
        </w:rPr>
        <w:t>Haidich</w:t>
      </w:r>
      <w:proofErr w:type="spellEnd"/>
      <w:r w:rsidR="00024FFB">
        <w:rPr>
          <w:rFonts w:ascii="Times New Roman" w:hAnsi="Times New Roman" w:cs="Times New Roman"/>
          <w:sz w:val="20"/>
          <w:szCs w:val="20"/>
        </w:rPr>
        <w:t>,</w:t>
      </w:r>
      <w:r>
        <w:rPr>
          <w:rFonts w:ascii="Times New Roman" w:hAnsi="Times New Roman" w:cs="Times New Roman"/>
          <w:sz w:val="20"/>
          <w:szCs w:val="20"/>
        </w:rPr>
        <w:t xml:space="preserve"> A</w:t>
      </w:r>
      <w:r w:rsidR="00AC127E">
        <w:rPr>
          <w:rFonts w:ascii="Times New Roman" w:hAnsi="Times New Roman" w:cs="Times New Roman"/>
          <w:sz w:val="20"/>
          <w:szCs w:val="20"/>
        </w:rPr>
        <w:t>.</w:t>
      </w:r>
      <w:r>
        <w:rPr>
          <w:rFonts w:ascii="Times New Roman" w:hAnsi="Times New Roman" w:cs="Times New Roman"/>
          <w:sz w:val="20"/>
          <w:szCs w:val="20"/>
        </w:rPr>
        <w:t>B</w:t>
      </w:r>
      <w:r w:rsidR="00AC127E">
        <w:rPr>
          <w:rFonts w:ascii="Times New Roman" w:hAnsi="Times New Roman" w:cs="Times New Roman"/>
          <w:sz w:val="20"/>
          <w:szCs w:val="20"/>
        </w:rPr>
        <w:t>. 2010</w:t>
      </w:r>
      <w:r>
        <w:rPr>
          <w:rFonts w:ascii="Times New Roman" w:hAnsi="Times New Roman" w:cs="Times New Roman"/>
          <w:sz w:val="20"/>
          <w:szCs w:val="20"/>
        </w:rPr>
        <w:t xml:space="preserve">.  Meta-analysis in medical research. </w:t>
      </w:r>
      <w:proofErr w:type="spellStart"/>
      <w:proofErr w:type="gramStart"/>
      <w:r>
        <w:rPr>
          <w:rFonts w:ascii="Times New Roman" w:hAnsi="Times New Roman" w:cs="Times New Roman"/>
          <w:iCs/>
          <w:sz w:val="20"/>
          <w:szCs w:val="20"/>
        </w:rPr>
        <w:t>Hippokratia</w:t>
      </w:r>
      <w:proofErr w:type="spellEnd"/>
      <w:r w:rsidR="00AC127E">
        <w:rPr>
          <w:rFonts w:ascii="Times New Roman" w:hAnsi="Times New Roman" w:cs="Times New Roman"/>
          <w:sz w:val="20"/>
          <w:szCs w:val="20"/>
        </w:rPr>
        <w:t>.,</w:t>
      </w:r>
      <w:proofErr w:type="gramEnd"/>
      <w:r w:rsidR="00AC127E">
        <w:rPr>
          <w:rFonts w:ascii="Times New Roman" w:hAnsi="Times New Roman" w:cs="Times New Roman"/>
          <w:sz w:val="20"/>
          <w:szCs w:val="20"/>
        </w:rPr>
        <w:t xml:space="preserve"> </w:t>
      </w:r>
      <w:r>
        <w:rPr>
          <w:rFonts w:ascii="Times New Roman" w:hAnsi="Times New Roman" w:cs="Times New Roman"/>
          <w:bCs/>
          <w:sz w:val="20"/>
          <w:szCs w:val="20"/>
        </w:rPr>
        <w:t>14</w:t>
      </w:r>
      <w:r>
        <w:rPr>
          <w:rFonts w:ascii="Times New Roman" w:hAnsi="Times New Roman" w:cs="Times New Roman"/>
          <w:sz w:val="20"/>
          <w:szCs w:val="20"/>
        </w:rPr>
        <w:t>:</w:t>
      </w:r>
      <w:r w:rsidR="00AC127E">
        <w:rPr>
          <w:rFonts w:ascii="Times New Roman" w:hAnsi="Times New Roman" w:cs="Times New Roman"/>
          <w:sz w:val="20"/>
          <w:szCs w:val="20"/>
        </w:rPr>
        <w:t xml:space="preserve"> </w:t>
      </w:r>
      <w:r>
        <w:rPr>
          <w:rFonts w:ascii="Times New Roman" w:hAnsi="Times New Roman" w:cs="Times New Roman"/>
          <w:sz w:val="20"/>
          <w:szCs w:val="20"/>
        </w:rPr>
        <w:t>29.</w:t>
      </w:r>
    </w:p>
    <w:bookmarkEnd w:id="9"/>
    <w:p w:rsidR="00387330" w:rsidRDefault="00261685">
      <w:pPr>
        <w:pStyle w:val="ListParagraph"/>
        <w:numPr>
          <w:ilvl w:val="0"/>
          <w:numId w:val="1"/>
        </w:numPr>
        <w:spacing w:after="360" w:line="480" w:lineRule="auto"/>
        <w:jc w:val="both"/>
        <w:rPr>
          <w:rFonts w:ascii="Times New Roman" w:hAnsi="Times New Roman" w:cs="Times New Roman"/>
          <w:sz w:val="20"/>
          <w:szCs w:val="20"/>
        </w:rPr>
      </w:pPr>
      <w:r>
        <w:rPr>
          <w:rFonts w:ascii="Times New Roman" w:hAnsi="Times New Roman" w:cs="Times New Roman"/>
          <w:sz w:val="20"/>
          <w:szCs w:val="20"/>
        </w:rPr>
        <w:t>Oikawa</w:t>
      </w:r>
      <w:r w:rsidR="00024FFB">
        <w:rPr>
          <w:rFonts w:ascii="Times New Roman" w:hAnsi="Times New Roman" w:cs="Times New Roman"/>
          <w:sz w:val="20"/>
          <w:szCs w:val="20"/>
        </w:rPr>
        <w:t>,</w:t>
      </w:r>
      <w:r>
        <w:rPr>
          <w:rFonts w:ascii="Times New Roman" w:hAnsi="Times New Roman" w:cs="Times New Roman"/>
          <w:sz w:val="20"/>
          <w:szCs w:val="20"/>
        </w:rPr>
        <w:t xml:space="preserve"> T</w:t>
      </w:r>
      <w:r w:rsidR="00AC127E">
        <w:rPr>
          <w:rFonts w:ascii="Times New Roman" w:hAnsi="Times New Roman" w:cs="Times New Roman"/>
          <w:sz w:val="20"/>
          <w:szCs w:val="20"/>
        </w:rPr>
        <w:t>.</w:t>
      </w:r>
      <w:r>
        <w:rPr>
          <w:rFonts w:ascii="Times New Roman" w:hAnsi="Times New Roman" w:cs="Times New Roman"/>
          <w:sz w:val="20"/>
          <w:szCs w:val="20"/>
        </w:rPr>
        <w:t xml:space="preserve">, </w:t>
      </w:r>
      <w:r w:rsidR="00AC127E">
        <w:rPr>
          <w:rFonts w:ascii="Times New Roman" w:hAnsi="Times New Roman" w:cs="Times New Roman"/>
          <w:sz w:val="20"/>
          <w:szCs w:val="20"/>
        </w:rPr>
        <w:t xml:space="preserve">and T. </w:t>
      </w:r>
      <w:r>
        <w:rPr>
          <w:rFonts w:ascii="Times New Roman" w:hAnsi="Times New Roman" w:cs="Times New Roman"/>
          <w:sz w:val="20"/>
          <w:szCs w:val="20"/>
        </w:rPr>
        <w:t>Yamada</w:t>
      </w:r>
      <w:r w:rsidR="00AC127E">
        <w:rPr>
          <w:rFonts w:ascii="Times New Roman" w:hAnsi="Times New Roman" w:cs="Times New Roman"/>
          <w:sz w:val="20"/>
          <w:szCs w:val="20"/>
        </w:rPr>
        <w:t>, 2003</w:t>
      </w:r>
      <w:r>
        <w:rPr>
          <w:rFonts w:ascii="Times New Roman" w:hAnsi="Times New Roman" w:cs="Times New Roman"/>
          <w:sz w:val="20"/>
          <w:szCs w:val="20"/>
        </w:rPr>
        <w:t xml:space="preserve">. Molecular biology of the </w:t>
      </w:r>
      <w:proofErr w:type="spellStart"/>
      <w:r>
        <w:rPr>
          <w:rFonts w:ascii="Times New Roman" w:hAnsi="Times New Roman" w:cs="Times New Roman"/>
          <w:sz w:val="20"/>
          <w:szCs w:val="20"/>
        </w:rPr>
        <w:t>Ets</w:t>
      </w:r>
      <w:proofErr w:type="spellEnd"/>
      <w:r>
        <w:rPr>
          <w:rFonts w:ascii="Times New Roman" w:hAnsi="Times New Roman" w:cs="Times New Roman"/>
          <w:sz w:val="20"/>
          <w:szCs w:val="20"/>
        </w:rPr>
        <w:t xml:space="preserve"> family of tr</w:t>
      </w:r>
      <w:r w:rsidR="00AC127E">
        <w:rPr>
          <w:rFonts w:ascii="Times New Roman" w:hAnsi="Times New Roman" w:cs="Times New Roman"/>
          <w:sz w:val="20"/>
          <w:szCs w:val="20"/>
        </w:rPr>
        <w:t xml:space="preserve">anscription factors. </w:t>
      </w:r>
      <w:proofErr w:type="gramStart"/>
      <w:r w:rsidR="00AC127E">
        <w:rPr>
          <w:rFonts w:ascii="Times New Roman" w:hAnsi="Times New Roman" w:cs="Times New Roman"/>
          <w:sz w:val="20"/>
          <w:szCs w:val="20"/>
        </w:rPr>
        <w:t>Gene.,</w:t>
      </w:r>
      <w:proofErr w:type="gramEnd"/>
      <w:r w:rsidR="00AC127E">
        <w:rPr>
          <w:rFonts w:ascii="Times New Roman" w:hAnsi="Times New Roman" w:cs="Times New Roman"/>
          <w:sz w:val="20"/>
          <w:szCs w:val="20"/>
        </w:rPr>
        <w:t xml:space="preserve"> </w:t>
      </w:r>
      <w:r>
        <w:rPr>
          <w:rFonts w:ascii="Times New Roman" w:hAnsi="Times New Roman" w:cs="Times New Roman"/>
          <w:sz w:val="20"/>
          <w:szCs w:val="20"/>
        </w:rPr>
        <w:t>303:11-34.</w:t>
      </w:r>
    </w:p>
    <w:p w:rsidR="00387330" w:rsidRDefault="00AC127E">
      <w:pPr>
        <w:pStyle w:val="ListParagraph"/>
        <w:numPr>
          <w:ilvl w:val="0"/>
          <w:numId w:val="1"/>
        </w:numPr>
        <w:autoSpaceDE w:val="0"/>
        <w:autoSpaceDN w:val="0"/>
        <w:adjustRightInd w:val="0"/>
        <w:spacing w:after="0" w:line="480" w:lineRule="auto"/>
        <w:jc w:val="both"/>
        <w:rPr>
          <w:rFonts w:ascii="Times New Roman" w:hAnsi="Times New Roman" w:cs="Times New Roman"/>
          <w:sz w:val="20"/>
          <w:szCs w:val="20"/>
        </w:rPr>
      </w:pPr>
      <w:proofErr w:type="spellStart"/>
      <w:r>
        <w:rPr>
          <w:rFonts w:ascii="Times New Roman" w:hAnsi="Times New Roman" w:cs="Times New Roman"/>
          <w:sz w:val="20"/>
          <w:szCs w:val="20"/>
        </w:rPr>
        <w:t>Begg</w:t>
      </w:r>
      <w:proofErr w:type="spellEnd"/>
      <w:r w:rsidR="00024FFB">
        <w:rPr>
          <w:rFonts w:ascii="Times New Roman" w:hAnsi="Times New Roman" w:cs="Times New Roman"/>
          <w:sz w:val="20"/>
          <w:szCs w:val="20"/>
        </w:rPr>
        <w:t>,</w:t>
      </w:r>
      <w:r>
        <w:rPr>
          <w:rFonts w:ascii="Times New Roman" w:hAnsi="Times New Roman" w:cs="Times New Roman"/>
          <w:sz w:val="20"/>
          <w:szCs w:val="20"/>
        </w:rPr>
        <w:t xml:space="preserve"> C.</w:t>
      </w:r>
      <w:r w:rsidR="00261685">
        <w:rPr>
          <w:rFonts w:ascii="Times New Roman" w:hAnsi="Times New Roman" w:cs="Times New Roman"/>
          <w:sz w:val="20"/>
          <w:szCs w:val="20"/>
        </w:rPr>
        <w:t>B</w:t>
      </w:r>
      <w:r>
        <w:rPr>
          <w:rFonts w:ascii="Times New Roman" w:hAnsi="Times New Roman" w:cs="Times New Roman"/>
          <w:sz w:val="20"/>
          <w:szCs w:val="20"/>
        </w:rPr>
        <w:t>.</w:t>
      </w:r>
      <w:r w:rsidR="00261685">
        <w:rPr>
          <w:rFonts w:ascii="Times New Roman" w:hAnsi="Times New Roman" w:cs="Times New Roman"/>
          <w:sz w:val="20"/>
          <w:szCs w:val="20"/>
        </w:rPr>
        <w:t xml:space="preserve">, </w:t>
      </w:r>
      <w:r>
        <w:rPr>
          <w:rFonts w:ascii="Times New Roman" w:hAnsi="Times New Roman" w:cs="Times New Roman"/>
          <w:sz w:val="20"/>
          <w:szCs w:val="20"/>
        </w:rPr>
        <w:t xml:space="preserve">and M. </w:t>
      </w:r>
      <w:proofErr w:type="spellStart"/>
      <w:r w:rsidR="00261685">
        <w:rPr>
          <w:rFonts w:ascii="Times New Roman" w:hAnsi="Times New Roman" w:cs="Times New Roman"/>
          <w:sz w:val="20"/>
          <w:szCs w:val="20"/>
        </w:rPr>
        <w:t>Mazumdar</w:t>
      </w:r>
      <w:proofErr w:type="spellEnd"/>
      <w:r>
        <w:rPr>
          <w:rFonts w:ascii="Times New Roman" w:hAnsi="Times New Roman" w:cs="Times New Roman"/>
          <w:sz w:val="20"/>
          <w:szCs w:val="20"/>
        </w:rPr>
        <w:t>, 1994</w:t>
      </w:r>
      <w:r w:rsidR="00261685">
        <w:rPr>
          <w:rFonts w:ascii="Times New Roman" w:hAnsi="Times New Roman" w:cs="Times New Roman"/>
          <w:sz w:val="20"/>
          <w:szCs w:val="20"/>
        </w:rPr>
        <w:t xml:space="preserve">. Operating characteristics of a rank correlation test for publication bias. </w:t>
      </w:r>
      <w:proofErr w:type="gramStart"/>
      <w:r w:rsidR="00261685">
        <w:rPr>
          <w:rFonts w:ascii="Times New Roman" w:hAnsi="Times New Roman" w:cs="Times New Roman"/>
          <w:iCs/>
          <w:sz w:val="20"/>
          <w:szCs w:val="20"/>
        </w:rPr>
        <w:t>Biometrics</w:t>
      </w:r>
      <w:r>
        <w:rPr>
          <w:rFonts w:ascii="Times New Roman" w:hAnsi="Times New Roman" w:cs="Times New Roman"/>
          <w:sz w:val="20"/>
          <w:szCs w:val="20"/>
        </w:rPr>
        <w:t>.,</w:t>
      </w:r>
      <w:proofErr w:type="gramEnd"/>
      <w:r>
        <w:rPr>
          <w:rFonts w:ascii="Times New Roman" w:hAnsi="Times New Roman" w:cs="Times New Roman"/>
          <w:sz w:val="20"/>
          <w:szCs w:val="20"/>
        </w:rPr>
        <w:t xml:space="preserve"> </w:t>
      </w:r>
      <w:r w:rsidR="00261685">
        <w:rPr>
          <w:rFonts w:ascii="Times New Roman" w:hAnsi="Times New Roman" w:cs="Times New Roman"/>
          <w:sz w:val="20"/>
          <w:szCs w:val="20"/>
        </w:rPr>
        <w:t>1088-1101.</w:t>
      </w:r>
    </w:p>
    <w:p w:rsidR="00387330" w:rsidRDefault="00261685">
      <w:pPr>
        <w:pStyle w:val="ListParagraph"/>
        <w:numPr>
          <w:ilvl w:val="0"/>
          <w:numId w:val="1"/>
        </w:numPr>
        <w:spacing w:line="480" w:lineRule="auto"/>
        <w:jc w:val="both"/>
        <w:rPr>
          <w:rFonts w:ascii="Times New Roman" w:hAnsi="Times New Roman" w:cs="Times New Roman"/>
          <w:sz w:val="20"/>
          <w:szCs w:val="20"/>
        </w:rPr>
      </w:pPr>
      <w:proofErr w:type="spellStart"/>
      <w:r>
        <w:rPr>
          <w:rFonts w:ascii="Times New Roman" w:hAnsi="Times New Roman" w:cs="Times New Roman"/>
          <w:sz w:val="20"/>
          <w:szCs w:val="20"/>
        </w:rPr>
        <w:t>Krishnamoorthy</w:t>
      </w:r>
      <w:proofErr w:type="spellEnd"/>
      <w:r>
        <w:rPr>
          <w:rFonts w:ascii="Times New Roman" w:hAnsi="Times New Roman" w:cs="Times New Roman"/>
          <w:sz w:val="20"/>
          <w:szCs w:val="20"/>
        </w:rPr>
        <w:t xml:space="preserve"> K</w:t>
      </w:r>
      <w:r w:rsidR="00AC127E">
        <w:rPr>
          <w:rFonts w:ascii="Times New Roman" w:hAnsi="Times New Roman" w:cs="Times New Roman"/>
          <w:sz w:val="20"/>
          <w:szCs w:val="20"/>
        </w:rPr>
        <w:t>.</w:t>
      </w:r>
      <w:r>
        <w:rPr>
          <w:rFonts w:ascii="Times New Roman" w:hAnsi="Times New Roman" w:cs="Times New Roman"/>
          <w:sz w:val="20"/>
          <w:szCs w:val="20"/>
        </w:rPr>
        <w:t>,</w:t>
      </w:r>
      <w:r w:rsidR="00AC127E">
        <w:rPr>
          <w:rFonts w:ascii="Times New Roman" w:hAnsi="Times New Roman" w:cs="Times New Roman"/>
          <w:sz w:val="20"/>
          <w:szCs w:val="20"/>
        </w:rPr>
        <w:t xml:space="preserve"> and</w:t>
      </w:r>
      <w:r>
        <w:rPr>
          <w:rFonts w:ascii="Times New Roman" w:hAnsi="Times New Roman" w:cs="Times New Roman"/>
          <w:sz w:val="20"/>
          <w:szCs w:val="20"/>
        </w:rPr>
        <w:t xml:space="preserve"> </w:t>
      </w:r>
      <w:r w:rsidR="00AC127E">
        <w:rPr>
          <w:rFonts w:ascii="Times New Roman" w:hAnsi="Times New Roman" w:cs="Times New Roman"/>
          <w:sz w:val="20"/>
          <w:szCs w:val="20"/>
        </w:rPr>
        <w:t xml:space="preserve">M. </w:t>
      </w:r>
      <w:r>
        <w:rPr>
          <w:rFonts w:ascii="Times New Roman" w:hAnsi="Times New Roman" w:cs="Times New Roman"/>
          <w:sz w:val="20"/>
          <w:szCs w:val="20"/>
        </w:rPr>
        <w:t>Lee</w:t>
      </w:r>
      <w:r w:rsidR="00AC127E">
        <w:rPr>
          <w:rFonts w:ascii="Times New Roman" w:hAnsi="Times New Roman" w:cs="Times New Roman"/>
          <w:sz w:val="20"/>
          <w:szCs w:val="20"/>
        </w:rPr>
        <w:t>, 2014</w:t>
      </w:r>
      <w:r>
        <w:rPr>
          <w:rFonts w:ascii="Times New Roman" w:hAnsi="Times New Roman" w:cs="Times New Roman"/>
          <w:sz w:val="20"/>
          <w:szCs w:val="20"/>
        </w:rPr>
        <w:t xml:space="preserve">. Improved tests for the equality of normal coefficients of variation. </w:t>
      </w:r>
      <w:proofErr w:type="spellStart"/>
      <w:r w:rsidR="00AC127E">
        <w:rPr>
          <w:rFonts w:ascii="Times New Roman" w:hAnsi="Times New Roman" w:cs="Times New Roman"/>
          <w:color w:val="000000"/>
          <w:sz w:val="20"/>
          <w:szCs w:val="20"/>
          <w:shd w:val="clear" w:color="auto" w:fill="FFFFFF"/>
        </w:rPr>
        <w:t>Comput</w:t>
      </w:r>
      <w:proofErr w:type="spellEnd"/>
      <w:r w:rsidR="00024FFB">
        <w:rPr>
          <w:rFonts w:ascii="Times New Roman" w:hAnsi="Times New Roman" w:cs="Times New Roman"/>
          <w:color w:val="000000"/>
          <w:sz w:val="20"/>
          <w:szCs w:val="20"/>
          <w:shd w:val="clear" w:color="auto" w:fill="FFFFFF"/>
        </w:rPr>
        <w:t>.</w:t>
      </w:r>
      <w:r w:rsidR="00AC127E">
        <w:rPr>
          <w:rFonts w:ascii="Times New Roman" w:hAnsi="Times New Roman" w:cs="Times New Roman"/>
          <w:color w:val="000000"/>
          <w:sz w:val="20"/>
          <w:szCs w:val="20"/>
          <w:shd w:val="clear" w:color="auto" w:fill="FFFFFF"/>
        </w:rPr>
        <w:t xml:space="preserve"> Stat., </w:t>
      </w:r>
      <w:r>
        <w:rPr>
          <w:rFonts w:ascii="Times New Roman" w:hAnsi="Times New Roman" w:cs="Times New Roman"/>
          <w:sz w:val="20"/>
          <w:szCs w:val="20"/>
        </w:rPr>
        <w:t>29:</w:t>
      </w:r>
      <w:r w:rsidR="00AC127E">
        <w:rPr>
          <w:rFonts w:ascii="Times New Roman" w:hAnsi="Times New Roman" w:cs="Times New Roman"/>
          <w:sz w:val="20"/>
          <w:szCs w:val="20"/>
        </w:rPr>
        <w:t xml:space="preserve"> </w:t>
      </w:r>
      <w:r>
        <w:rPr>
          <w:rFonts w:ascii="Times New Roman" w:hAnsi="Times New Roman" w:cs="Times New Roman"/>
          <w:sz w:val="20"/>
          <w:szCs w:val="20"/>
        </w:rPr>
        <w:t>215-232.</w:t>
      </w:r>
    </w:p>
    <w:p w:rsidR="00387330" w:rsidRDefault="00387330">
      <w:pPr>
        <w:spacing w:after="0" w:line="480" w:lineRule="auto"/>
        <w:jc w:val="both"/>
        <w:rPr>
          <w:rFonts w:ascii="Times New Roman" w:hAnsi="Times New Roman" w:cs="Times New Roman"/>
          <w:sz w:val="20"/>
          <w:szCs w:val="20"/>
        </w:rPr>
      </w:pPr>
    </w:p>
    <w:p w:rsidR="00387330" w:rsidRDefault="00387330">
      <w:pPr>
        <w:autoSpaceDE w:val="0"/>
        <w:autoSpaceDN w:val="0"/>
        <w:adjustRightInd w:val="0"/>
        <w:spacing w:after="0" w:line="480" w:lineRule="auto"/>
        <w:jc w:val="both"/>
        <w:rPr>
          <w:rFonts w:ascii="Times New Roman" w:hAnsi="Times New Roman" w:cs="Times New Roman"/>
          <w:sz w:val="20"/>
          <w:szCs w:val="20"/>
        </w:rPr>
      </w:pPr>
    </w:p>
    <w:p w:rsidR="00387330" w:rsidRDefault="00261685">
      <w:pPr>
        <w:spacing w:line="480" w:lineRule="auto"/>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5737860" cy="5478780"/>
            <wp:effectExtent l="19050" t="0" r="0" b="0"/>
            <wp:docPr id="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2"/>
                    <pic:cNvPicPr>
                      <a:picLocks noChangeAspect="1" noChangeArrowheads="1"/>
                    </pic:cNvPicPr>
                  </pic:nvPicPr>
                  <pic:blipFill>
                    <a:blip r:embed="rId11" cstate="print"/>
                    <a:srcRect/>
                    <a:stretch>
                      <a:fillRect/>
                    </a:stretch>
                  </pic:blipFill>
                  <pic:spPr>
                    <a:xfrm>
                      <a:off x="0" y="0"/>
                      <a:ext cx="5737860" cy="5478780"/>
                    </a:xfrm>
                    <a:prstGeom prst="rect">
                      <a:avLst/>
                    </a:prstGeom>
                    <a:noFill/>
                  </pic:spPr>
                </pic:pic>
              </a:graphicData>
            </a:graphic>
          </wp:inline>
        </w:drawing>
      </w:r>
    </w:p>
    <w:p w:rsidR="00387330" w:rsidRDefault="00387330">
      <w:pPr>
        <w:spacing w:line="480" w:lineRule="auto"/>
        <w:rPr>
          <w:rFonts w:ascii="Times New Roman" w:hAnsi="Times New Roman" w:cs="Times New Roman"/>
          <w:sz w:val="20"/>
          <w:szCs w:val="20"/>
        </w:rPr>
      </w:pPr>
    </w:p>
    <w:p w:rsidR="00387330" w:rsidRDefault="00387330">
      <w:pPr>
        <w:spacing w:line="480" w:lineRule="auto"/>
        <w:rPr>
          <w:rFonts w:ascii="Times New Roman" w:hAnsi="Times New Roman" w:cs="Times New Roman"/>
          <w:sz w:val="20"/>
          <w:szCs w:val="20"/>
        </w:rPr>
      </w:pPr>
    </w:p>
    <w:p w:rsidR="00387330" w:rsidRDefault="00387330">
      <w:pPr>
        <w:spacing w:line="480" w:lineRule="auto"/>
        <w:rPr>
          <w:rFonts w:ascii="Times New Roman" w:hAnsi="Times New Roman" w:cs="Times New Roman"/>
          <w:sz w:val="20"/>
          <w:szCs w:val="20"/>
        </w:rPr>
      </w:pPr>
    </w:p>
    <w:p w:rsidR="00387330" w:rsidRDefault="00261685">
      <w:pPr>
        <w:spacing w:line="480" w:lineRule="auto"/>
        <w:rPr>
          <w:rFonts w:ascii="Times New Roman" w:hAnsi="Times New Roman" w:cs="Times New Roman"/>
          <w:sz w:val="20"/>
          <w:szCs w:val="20"/>
        </w:rPr>
      </w:pPr>
      <w:r>
        <w:rPr>
          <w:rFonts w:ascii="Times New Roman" w:hAnsi="Times New Roman" w:cs="Times New Roman"/>
          <w:sz w:val="20"/>
          <w:szCs w:val="20"/>
        </w:rPr>
        <w:t xml:space="preserve">Figure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 Flowchart representing the steps of literature search and selection</w:t>
      </w:r>
    </w:p>
    <w:p w:rsidR="00387330" w:rsidRDefault="00387330">
      <w:pPr>
        <w:spacing w:line="480" w:lineRule="auto"/>
        <w:rPr>
          <w:rFonts w:ascii="Times New Roman" w:hAnsi="Times New Roman" w:cs="Times New Roman"/>
          <w:sz w:val="20"/>
          <w:szCs w:val="20"/>
        </w:rPr>
      </w:pPr>
    </w:p>
    <w:p w:rsidR="00387330" w:rsidRDefault="00261685">
      <w:pPr>
        <w:spacing w:line="480" w:lineRule="auto"/>
        <w:rPr>
          <w:rFonts w:ascii="Times New Roman" w:hAnsi="Times New Roman" w:cs="Times New Roman"/>
          <w:sz w:val="20"/>
          <w:szCs w:val="20"/>
        </w:rPr>
      </w:pPr>
      <w:r>
        <w:rPr>
          <w:rFonts w:ascii="Times New Roman" w:hAnsi="Times New Roman" w:cs="Times New Roman"/>
          <w:sz w:val="20"/>
          <w:szCs w:val="20"/>
        </w:rPr>
        <w:br w:type="page"/>
      </w:r>
    </w:p>
    <w:p w:rsidR="00387330" w:rsidRDefault="00387330">
      <w:pPr>
        <w:spacing w:line="480" w:lineRule="auto"/>
        <w:rPr>
          <w:rFonts w:ascii="Times New Roman" w:hAnsi="Times New Roman" w:cs="Times New Roman"/>
          <w:sz w:val="20"/>
          <w:szCs w:val="20"/>
        </w:rPr>
        <w:sectPr w:rsidR="00387330">
          <w:headerReference w:type="default" r:id="rId12"/>
          <w:footerReference w:type="default" r:id="rId13"/>
          <w:pgSz w:w="11906" w:h="16838"/>
          <w:pgMar w:top="1584" w:right="1584" w:bottom="1584" w:left="1584" w:header="706" w:footer="706" w:gutter="720"/>
          <w:cols w:space="708"/>
          <w:docGrid w:linePitch="360"/>
        </w:sectPr>
      </w:pPr>
    </w:p>
    <w:p w:rsidR="00387330" w:rsidRDefault="00261685">
      <w:pPr>
        <w:spacing w:line="480" w:lineRule="auto"/>
        <w:jc w:val="center"/>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0" distR="0">
            <wp:extent cx="7108825" cy="4422140"/>
            <wp:effectExtent l="19050" t="0" r="0" b="0"/>
            <wp:docPr id="3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5"/>
                    <pic:cNvPicPr>
                      <a:picLocks noChangeAspect="1" noChangeArrowheads="1"/>
                    </pic:cNvPicPr>
                  </pic:nvPicPr>
                  <pic:blipFill>
                    <a:blip r:embed="rId14" cstate="print"/>
                    <a:srcRect/>
                    <a:stretch>
                      <a:fillRect/>
                    </a:stretch>
                  </pic:blipFill>
                  <pic:spPr>
                    <a:xfrm>
                      <a:off x="0" y="0"/>
                      <a:ext cx="7108863" cy="4422615"/>
                    </a:xfrm>
                    <a:prstGeom prst="rect">
                      <a:avLst/>
                    </a:prstGeom>
                    <a:noFill/>
                    <a:ln w="9525">
                      <a:noFill/>
                      <a:miter lim="800000"/>
                      <a:headEnd/>
                      <a:tailEnd/>
                    </a:ln>
                    <a:effectLst/>
                  </pic:spPr>
                </pic:pic>
              </a:graphicData>
            </a:graphic>
          </wp:inline>
        </w:drawing>
      </w:r>
    </w:p>
    <w:p w:rsidR="00387330" w:rsidRDefault="00261685">
      <w:pPr>
        <w:spacing w:line="48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Figure 2: Forest Plot of odd ratio with a random-effects Model for Prognosis </w:t>
      </w:r>
      <w:proofErr w:type="gramStart"/>
      <w:r>
        <w:rPr>
          <w:rFonts w:ascii="Times New Roman" w:hAnsi="Times New Roman" w:cs="Times New Roman"/>
          <w:b/>
          <w:bCs/>
          <w:sz w:val="20"/>
          <w:szCs w:val="20"/>
        </w:rPr>
        <w:t>Between</w:t>
      </w:r>
      <w:proofErr w:type="gramEnd"/>
      <w:r>
        <w:rPr>
          <w:rFonts w:ascii="Times New Roman" w:hAnsi="Times New Roman" w:cs="Times New Roman"/>
          <w:b/>
          <w:bCs/>
          <w:sz w:val="20"/>
          <w:szCs w:val="20"/>
        </w:rPr>
        <w:t xml:space="preserve"> Increased Expression of ETS factors and control in Breast Cancer </w:t>
      </w:r>
    </w:p>
    <w:p w:rsidR="00387330" w:rsidRDefault="00261685">
      <w:pPr>
        <w:spacing w:line="480" w:lineRule="auto"/>
        <w:jc w:val="center"/>
        <w:rPr>
          <w:rFonts w:ascii="Times New Roman" w:hAnsi="Times New Roman" w:cs="Times New Roman"/>
          <w:sz w:val="20"/>
          <w:szCs w:val="20"/>
        </w:rPr>
      </w:pPr>
      <w:r>
        <w:rPr>
          <w:rFonts w:ascii="Times New Roman" w:hAnsi="Times New Roman" w:cs="Times New Roman"/>
          <w:b/>
          <w:bCs/>
          <w:noProof/>
          <w:sz w:val="20"/>
          <w:szCs w:val="20"/>
        </w:rPr>
        <w:lastRenderedPageBreak/>
        <w:drawing>
          <wp:inline distT="0" distB="0" distL="0" distR="0">
            <wp:extent cx="7207250" cy="4668520"/>
            <wp:effectExtent l="0" t="0" r="0" b="0"/>
            <wp:docPr id="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7214224" cy="4673093"/>
                    </a:xfrm>
                    <a:prstGeom prst="rect">
                      <a:avLst/>
                    </a:prstGeom>
                    <a:noFill/>
                    <a:ln>
                      <a:noFill/>
                    </a:ln>
                  </pic:spPr>
                </pic:pic>
              </a:graphicData>
            </a:graphic>
          </wp:inline>
        </w:drawing>
      </w:r>
    </w:p>
    <w:p w:rsidR="00387330" w:rsidRDefault="00261685">
      <w:pPr>
        <w:spacing w:line="480" w:lineRule="auto"/>
        <w:jc w:val="center"/>
        <w:rPr>
          <w:rFonts w:ascii="Times New Roman" w:hAnsi="Times New Roman" w:cs="Times New Roman"/>
          <w:b/>
          <w:bCs/>
          <w:sz w:val="20"/>
          <w:szCs w:val="20"/>
        </w:rPr>
      </w:pPr>
      <w:r>
        <w:rPr>
          <w:rFonts w:ascii="Times New Roman" w:hAnsi="Times New Roman" w:cs="Times New Roman"/>
          <w:b/>
          <w:bCs/>
          <w:sz w:val="20"/>
          <w:szCs w:val="20"/>
        </w:rPr>
        <w:lastRenderedPageBreak/>
        <w:t xml:space="preserve">Figure 3: Forest Plot of odd ratio with a random-effects Model for Prognosis </w:t>
      </w:r>
      <w:proofErr w:type="gramStart"/>
      <w:r>
        <w:rPr>
          <w:rFonts w:ascii="Times New Roman" w:hAnsi="Times New Roman" w:cs="Times New Roman"/>
          <w:b/>
          <w:bCs/>
          <w:sz w:val="20"/>
          <w:szCs w:val="20"/>
        </w:rPr>
        <w:t>Between</w:t>
      </w:r>
      <w:proofErr w:type="gramEnd"/>
      <w:r>
        <w:rPr>
          <w:rFonts w:ascii="Times New Roman" w:hAnsi="Times New Roman" w:cs="Times New Roman"/>
          <w:b/>
          <w:bCs/>
          <w:sz w:val="20"/>
          <w:szCs w:val="20"/>
        </w:rPr>
        <w:t xml:space="preserve"> Increased Expression of ETS factors and control in Breast Cancer after exclusion of some studies. </w:t>
      </w:r>
    </w:p>
    <w:p w:rsidR="00387330" w:rsidRDefault="00387330">
      <w:pPr>
        <w:spacing w:line="480" w:lineRule="auto"/>
        <w:jc w:val="center"/>
        <w:rPr>
          <w:rFonts w:ascii="Times New Roman" w:hAnsi="Times New Roman" w:cs="Times New Roman"/>
          <w:sz w:val="20"/>
          <w:szCs w:val="20"/>
        </w:rPr>
        <w:sectPr w:rsidR="00387330">
          <w:pgSz w:w="16838" w:h="11906" w:orient="landscape"/>
          <w:pgMar w:top="1440" w:right="1440" w:bottom="1440" w:left="1440" w:header="709" w:footer="709" w:gutter="720"/>
          <w:cols w:space="708"/>
          <w:docGrid w:linePitch="360"/>
        </w:sectPr>
      </w:pPr>
    </w:p>
    <w:p w:rsidR="00387330" w:rsidRDefault="00261685">
      <w:pPr>
        <w:spacing w:line="480" w:lineRule="auto"/>
        <w:jc w:val="both"/>
        <w:rPr>
          <w:rFonts w:ascii="Times New Roman" w:hAnsi="Times New Roman" w:cs="Times New Roman"/>
          <w:b/>
          <w:bCs/>
          <w:sz w:val="20"/>
          <w:szCs w:val="20"/>
        </w:rPr>
      </w:pPr>
      <w:proofErr w:type="gramStart"/>
      <w:r>
        <w:rPr>
          <w:rFonts w:ascii="Times New Roman" w:hAnsi="Times New Roman" w:cs="Times New Roman"/>
          <w:b/>
          <w:bCs/>
          <w:sz w:val="20"/>
          <w:szCs w:val="20"/>
        </w:rPr>
        <w:lastRenderedPageBreak/>
        <w:t>a</w:t>
      </w:r>
      <w:proofErr w:type="gramEnd"/>
      <w:r>
        <w:rPr>
          <w:rFonts w:ascii="Times New Roman" w:hAnsi="Times New Roman" w:cs="Times New Roman"/>
          <w:b/>
          <w:bCs/>
          <w:sz w:val="20"/>
          <w:szCs w:val="20"/>
        </w:rPr>
        <w:t>.</w:t>
      </w:r>
    </w:p>
    <w:p w:rsidR="00387330" w:rsidRDefault="00261685">
      <w:pPr>
        <w:spacing w:line="480" w:lineRule="auto"/>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5412105" cy="2996565"/>
            <wp:effectExtent l="19050" t="0" r="0" b="0"/>
            <wp:docPr id="3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8"/>
                    <pic:cNvPicPr>
                      <a:picLocks noChangeAspect="1" noChangeArrowheads="1"/>
                    </pic:cNvPicPr>
                  </pic:nvPicPr>
                  <pic:blipFill>
                    <a:blip r:embed="rId16" cstate="print"/>
                    <a:srcRect t="8418"/>
                    <a:stretch>
                      <a:fillRect/>
                    </a:stretch>
                  </pic:blipFill>
                  <pic:spPr>
                    <a:xfrm>
                      <a:off x="0" y="0"/>
                      <a:ext cx="5412266" cy="2996588"/>
                    </a:xfrm>
                    <a:prstGeom prst="rect">
                      <a:avLst/>
                    </a:prstGeom>
                    <a:noFill/>
                  </pic:spPr>
                </pic:pic>
              </a:graphicData>
            </a:graphic>
          </wp:inline>
        </w:drawing>
      </w:r>
    </w:p>
    <w:p w:rsidR="00387330" w:rsidRDefault="00261685">
      <w:pPr>
        <w:spacing w:line="480" w:lineRule="auto"/>
        <w:rPr>
          <w:rFonts w:ascii="Times New Roman" w:hAnsi="Times New Roman" w:cs="Times New Roman"/>
          <w:b/>
          <w:sz w:val="20"/>
          <w:szCs w:val="20"/>
        </w:rPr>
      </w:pPr>
      <w:proofErr w:type="gramStart"/>
      <w:r>
        <w:rPr>
          <w:rFonts w:ascii="Times New Roman" w:hAnsi="Times New Roman" w:cs="Times New Roman"/>
          <w:b/>
          <w:sz w:val="20"/>
          <w:szCs w:val="20"/>
        </w:rPr>
        <w:t>b</w:t>
      </w:r>
      <w:proofErr w:type="gramEnd"/>
      <w:r>
        <w:rPr>
          <w:rFonts w:ascii="Times New Roman" w:hAnsi="Times New Roman" w:cs="Times New Roman"/>
          <w:b/>
          <w:sz w:val="20"/>
          <w:szCs w:val="20"/>
        </w:rPr>
        <w:t>.</w:t>
      </w:r>
    </w:p>
    <w:p w:rsidR="00387330" w:rsidRDefault="00261685">
      <w:pPr>
        <w:spacing w:line="480" w:lineRule="auto"/>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5247005" cy="2891790"/>
            <wp:effectExtent l="19050" t="0" r="0" b="0"/>
            <wp:docPr id="3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9"/>
                    <pic:cNvPicPr>
                      <a:picLocks noChangeAspect="1" noChangeArrowheads="1"/>
                    </pic:cNvPicPr>
                  </pic:nvPicPr>
                  <pic:blipFill>
                    <a:blip r:embed="rId17" cstate="print"/>
                    <a:srcRect/>
                    <a:stretch>
                      <a:fillRect/>
                    </a:stretch>
                  </pic:blipFill>
                  <pic:spPr>
                    <a:xfrm>
                      <a:off x="0" y="0"/>
                      <a:ext cx="5253899" cy="2895992"/>
                    </a:xfrm>
                    <a:prstGeom prst="rect">
                      <a:avLst/>
                    </a:prstGeom>
                    <a:noFill/>
                  </pic:spPr>
                </pic:pic>
              </a:graphicData>
            </a:graphic>
          </wp:inline>
        </w:drawing>
      </w:r>
    </w:p>
    <w:p w:rsidR="00387330" w:rsidRDefault="00387330">
      <w:pPr>
        <w:spacing w:line="480" w:lineRule="auto"/>
        <w:jc w:val="both"/>
        <w:rPr>
          <w:rFonts w:ascii="Times New Roman" w:hAnsi="Times New Roman" w:cs="Times New Roman"/>
          <w:b/>
          <w:bCs/>
          <w:sz w:val="20"/>
          <w:szCs w:val="20"/>
        </w:rPr>
      </w:pPr>
    </w:p>
    <w:p w:rsidR="00387330" w:rsidRDefault="00261685">
      <w:pPr>
        <w:spacing w:line="480" w:lineRule="auto"/>
        <w:jc w:val="center"/>
        <w:rPr>
          <w:rFonts w:ascii="Times New Roman" w:hAnsi="Times New Roman" w:cs="Times New Roman"/>
          <w:b/>
          <w:bCs/>
          <w:sz w:val="20"/>
          <w:szCs w:val="20"/>
        </w:rPr>
      </w:pPr>
      <w:proofErr w:type="gramStart"/>
      <w:r>
        <w:rPr>
          <w:rFonts w:ascii="Times New Roman" w:hAnsi="Times New Roman" w:cs="Times New Roman"/>
          <w:b/>
          <w:bCs/>
          <w:sz w:val="20"/>
          <w:szCs w:val="20"/>
        </w:rPr>
        <w:t>Figure 4.</w:t>
      </w:r>
      <w:proofErr w:type="gramEnd"/>
      <w:r>
        <w:rPr>
          <w:rFonts w:ascii="Times New Roman" w:hAnsi="Times New Roman" w:cs="Times New Roman"/>
          <w:b/>
          <w:bCs/>
          <w:sz w:val="20"/>
          <w:szCs w:val="20"/>
        </w:rPr>
        <w:t xml:space="preserve"> Funnel Plot of standard error by log odd ratio for Increased Expression of ETS factors in Breast Cancer and control Group; a) for all 26 studies b) for 21 selected studies.</w:t>
      </w:r>
    </w:p>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0" distR="0">
            <wp:extent cx="5417820" cy="2567940"/>
            <wp:effectExtent l="19050" t="0" r="0" b="0"/>
            <wp:docPr id="4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2"/>
                    <pic:cNvPicPr>
                      <a:picLocks noChangeAspect="1" noChangeArrowheads="1"/>
                    </pic:cNvPicPr>
                  </pic:nvPicPr>
                  <pic:blipFill>
                    <a:blip r:embed="rId18" cstate="print"/>
                    <a:srcRect/>
                    <a:stretch>
                      <a:fillRect/>
                    </a:stretch>
                  </pic:blipFill>
                  <pic:spPr>
                    <a:xfrm>
                      <a:off x="0" y="0"/>
                      <a:ext cx="5420765" cy="2569378"/>
                    </a:xfrm>
                    <a:prstGeom prst="rect">
                      <a:avLst/>
                    </a:prstGeom>
                    <a:noFill/>
                  </pic:spPr>
                </pic:pic>
              </a:graphicData>
            </a:graphic>
          </wp:inline>
        </w:drawing>
      </w:r>
    </w:p>
    <w:p w:rsidR="00387330" w:rsidRDefault="00387330">
      <w:pPr>
        <w:spacing w:after="0" w:line="480" w:lineRule="auto"/>
        <w:jc w:val="center"/>
        <w:rPr>
          <w:rFonts w:ascii="Times New Roman" w:hAnsi="Times New Roman" w:cs="Times New Roman"/>
          <w:sz w:val="20"/>
          <w:szCs w:val="20"/>
        </w:rPr>
      </w:pPr>
    </w:p>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5071745" cy="2298065"/>
            <wp:effectExtent l="19050" t="0" r="0" b="0"/>
            <wp:docPr id="4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2"/>
                    <pic:cNvPicPr>
                      <a:picLocks noChangeAspect="1" noChangeArrowheads="1"/>
                    </pic:cNvPicPr>
                  </pic:nvPicPr>
                  <pic:blipFill>
                    <a:blip r:embed="rId19" cstate="print"/>
                    <a:srcRect/>
                    <a:stretch>
                      <a:fillRect/>
                    </a:stretch>
                  </pic:blipFill>
                  <pic:spPr>
                    <a:xfrm>
                      <a:off x="0" y="0"/>
                      <a:ext cx="5106713" cy="2314117"/>
                    </a:xfrm>
                    <a:prstGeom prst="rect">
                      <a:avLst/>
                    </a:prstGeom>
                    <a:noFill/>
                  </pic:spPr>
                </pic:pic>
              </a:graphicData>
            </a:graphic>
          </wp:inline>
        </w:drawing>
      </w:r>
    </w:p>
    <w:p w:rsidR="00387330" w:rsidRDefault="00387330">
      <w:pPr>
        <w:spacing w:after="0" w:line="480" w:lineRule="auto"/>
        <w:jc w:val="center"/>
        <w:rPr>
          <w:rFonts w:ascii="Times New Roman" w:hAnsi="Times New Roman" w:cs="Times New Roman"/>
          <w:sz w:val="20"/>
          <w:szCs w:val="20"/>
        </w:rPr>
      </w:pPr>
    </w:p>
    <w:p w:rsidR="00387330" w:rsidRDefault="00261685">
      <w:pPr>
        <w:spacing w:line="480" w:lineRule="auto"/>
        <w:jc w:val="center"/>
        <w:rPr>
          <w:rFonts w:ascii="Times New Roman" w:hAnsi="Times New Roman" w:cs="Times New Roman"/>
          <w:b/>
          <w:bCs/>
          <w:sz w:val="20"/>
          <w:szCs w:val="20"/>
        </w:rPr>
      </w:pPr>
      <w:r>
        <w:rPr>
          <w:rFonts w:ascii="Times New Roman" w:hAnsi="Times New Roman" w:cs="Times New Roman"/>
          <w:noProof/>
          <w:sz w:val="20"/>
          <w:szCs w:val="20"/>
        </w:rPr>
        <w:drawing>
          <wp:inline distT="0" distB="0" distL="0" distR="0">
            <wp:extent cx="5144135" cy="2387600"/>
            <wp:effectExtent l="19050" t="0" r="0" b="0"/>
            <wp:docPr id="4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3"/>
                    <pic:cNvPicPr>
                      <a:picLocks noChangeAspect="1" noChangeArrowheads="1"/>
                    </pic:cNvPicPr>
                  </pic:nvPicPr>
                  <pic:blipFill>
                    <a:blip r:embed="rId20" cstate="print"/>
                    <a:srcRect/>
                    <a:stretch>
                      <a:fillRect/>
                    </a:stretch>
                  </pic:blipFill>
                  <pic:spPr>
                    <a:xfrm>
                      <a:off x="0" y="0"/>
                      <a:ext cx="5139528" cy="2385833"/>
                    </a:xfrm>
                    <a:prstGeom prst="rect">
                      <a:avLst/>
                    </a:prstGeom>
                    <a:noFill/>
                  </pic:spPr>
                </pic:pic>
              </a:graphicData>
            </a:graphic>
          </wp:inline>
        </w:drawing>
      </w:r>
    </w:p>
    <w:p w:rsidR="00387330" w:rsidRDefault="00261685">
      <w:pPr>
        <w:spacing w:line="480" w:lineRule="auto"/>
        <w:jc w:val="center"/>
        <w:rPr>
          <w:rFonts w:ascii="Times New Roman" w:hAnsi="Times New Roman" w:cs="Times New Roman"/>
          <w:b/>
          <w:bCs/>
          <w:sz w:val="20"/>
          <w:szCs w:val="20"/>
        </w:rPr>
      </w:pPr>
      <w:r>
        <w:rPr>
          <w:rFonts w:ascii="Times New Roman" w:hAnsi="Times New Roman" w:cs="Times New Roman"/>
          <w:b/>
          <w:bCs/>
          <w:sz w:val="20"/>
          <w:szCs w:val="20"/>
        </w:rPr>
        <w:lastRenderedPageBreak/>
        <w:t xml:space="preserve">Figure 5: Forest Plot of odd ratio with a random-effects Model for Prognosis </w:t>
      </w:r>
      <w:proofErr w:type="gramStart"/>
      <w:r>
        <w:rPr>
          <w:rFonts w:ascii="Times New Roman" w:hAnsi="Times New Roman" w:cs="Times New Roman"/>
          <w:b/>
          <w:bCs/>
          <w:sz w:val="20"/>
          <w:szCs w:val="20"/>
        </w:rPr>
        <w:t>Between</w:t>
      </w:r>
      <w:proofErr w:type="gramEnd"/>
      <w:r>
        <w:rPr>
          <w:rFonts w:ascii="Times New Roman" w:hAnsi="Times New Roman" w:cs="Times New Roman"/>
          <w:b/>
          <w:bCs/>
          <w:sz w:val="20"/>
          <w:szCs w:val="20"/>
        </w:rPr>
        <w:t xml:space="preserve"> Increased Expression of a) Ets-1 b) Ets-2 c) ETV-4 and control in Breast Cancer.</w:t>
      </w:r>
    </w:p>
    <w:p w:rsidR="00387330" w:rsidRDefault="00261685">
      <w:pPr>
        <w:spacing w:line="480" w:lineRule="auto"/>
        <w:jc w:val="center"/>
        <w:rPr>
          <w:rFonts w:ascii="Times New Roman" w:hAnsi="Times New Roman" w:cs="Times New Roman"/>
          <w:b/>
          <w:bCs/>
          <w:sz w:val="20"/>
          <w:szCs w:val="20"/>
        </w:rPr>
      </w:pPr>
      <w:r>
        <w:rPr>
          <w:rFonts w:ascii="Times New Roman" w:hAnsi="Times New Roman" w:cs="Times New Roman"/>
          <w:b/>
          <w:bCs/>
          <w:sz w:val="20"/>
          <w:szCs w:val="20"/>
        </w:rPr>
        <w:t>a)</w:t>
      </w:r>
    </w:p>
    <w:p w:rsidR="00387330" w:rsidRDefault="00261685">
      <w:pPr>
        <w:spacing w:line="480" w:lineRule="auto"/>
        <w:jc w:val="center"/>
        <w:rPr>
          <w:rFonts w:ascii="Times New Roman" w:hAnsi="Times New Roman" w:cs="Times New Roman"/>
          <w:b/>
          <w:bCs/>
          <w:sz w:val="20"/>
          <w:szCs w:val="20"/>
        </w:rPr>
      </w:pPr>
      <w:r>
        <w:rPr>
          <w:rFonts w:ascii="Times New Roman" w:hAnsi="Times New Roman" w:cs="Times New Roman"/>
          <w:b/>
          <w:bCs/>
          <w:noProof/>
          <w:sz w:val="20"/>
          <w:szCs w:val="20"/>
        </w:rPr>
        <w:drawing>
          <wp:inline distT="0" distB="0" distL="0" distR="0">
            <wp:extent cx="4109085" cy="2425065"/>
            <wp:effectExtent l="19050" t="0" r="5193" b="0"/>
            <wp:docPr id="4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10"/>
                    <pic:cNvPicPr>
                      <a:picLocks noChangeAspect="1" noChangeArrowheads="1"/>
                    </pic:cNvPicPr>
                  </pic:nvPicPr>
                  <pic:blipFill>
                    <a:blip r:embed="rId21" cstate="print"/>
                    <a:srcRect/>
                    <a:stretch>
                      <a:fillRect/>
                    </a:stretch>
                  </pic:blipFill>
                  <pic:spPr>
                    <a:xfrm>
                      <a:off x="0" y="0"/>
                      <a:ext cx="4111038" cy="2426422"/>
                    </a:xfrm>
                    <a:prstGeom prst="rect">
                      <a:avLst/>
                    </a:prstGeom>
                    <a:noFill/>
                  </pic:spPr>
                </pic:pic>
              </a:graphicData>
            </a:graphic>
          </wp:inline>
        </w:drawing>
      </w:r>
    </w:p>
    <w:p w:rsidR="00387330" w:rsidRDefault="00387330">
      <w:pPr>
        <w:spacing w:line="480" w:lineRule="auto"/>
        <w:jc w:val="center"/>
        <w:rPr>
          <w:rFonts w:ascii="Times New Roman" w:hAnsi="Times New Roman" w:cs="Times New Roman"/>
          <w:b/>
          <w:bCs/>
          <w:sz w:val="20"/>
          <w:szCs w:val="20"/>
        </w:rPr>
      </w:pPr>
    </w:p>
    <w:p w:rsidR="00387330" w:rsidRDefault="00387330">
      <w:pPr>
        <w:spacing w:line="480" w:lineRule="auto"/>
        <w:jc w:val="center"/>
        <w:rPr>
          <w:rFonts w:ascii="Times New Roman" w:hAnsi="Times New Roman" w:cs="Times New Roman"/>
          <w:b/>
          <w:bCs/>
          <w:sz w:val="20"/>
          <w:szCs w:val="20"/>
        </w:rPr>
      </w:pPr>
    </w:p>
    <w:p w:rsidR="00387330" w:rsidRDefault="00387330">
      <w:pPr>
        <w:spacing w:line="480" w:lineRule="auto"/>
        <w:jc w:val="center"/>
        <w:rPr>
          <w:rFonts w:ascii="Times New Roman" w:hAnsi="Times New Roman" w:cs="Times New Roman"/>
          <w:b/>
          <w:bCs/>
          <w:sz w:val="20"/>
          <w:szCs w:val="20"/>
        </w:rPr>
      </w:pPr>
    </w:p>
    <w:p w:rsidR="00387330" w:rsidRDefault="00387330">
      <w:pPr>
        <w:spacing w:line="480" w:lineRule="auto"/>
        <w:jc w:val="center"/>
        <w:rPr>
          <w:rFonts w:ascii="Times New Roman" w:hAnsi="Times New Roman" w:cs="Times New Roman"/>
          <w:b/>
          <w:bCs/>
          <w:sz w:val="20"/>
          <w:szCs w:val="20"/>
        </w:rPr>
      </w:pPr>
    </w:p>
    <w:p w:rsidR="00387330" w:rsidRDefault="00261685">
      <w:pPr>
        <w:spacing w:line="480" w:lineRule="auto"/>
        <w:jc w:val="center"/>
        <w:rPr>
          <w:rFonts w:ascii="Times New Roman" w:hAnsi="Times New Roman" w:cs="Times New Roman"/>
          <w:b/>
          <w:bCs/>
          <w:sz w:val="20"/>
          <w:szCs w:val="20"/>
        </w:rPr>
      </w:pPr>
      <w:r>
        <w:rPr>
          <w:rFonts w:ascii="Times New Roman" w:hAnsi="Times New Roman" w:cs="Times New Roman"/>
          <w:b/>
          <w:bCs/>
          <w:sz w:val="20"/>
          <w:szCs w:val="20"/>
        </w:rPr>
        <w:t>b)</w:t>
      </w:r>
    </w:p>
    <w:p w:rsidR="00387330" w:rsidRDefault="00261685">
      <w:pPr>
        <w:spacing w:line="480" w:lineRule="auto"/>
        <w:jc w:val="center"/>
        <w:rPr>
          <w:rFonts w:ascii="Times New Roman" w:hAnsi="Times New Roman" w:cs="Times New Roman"/>
          <w:b/>
          <w:bCs/>
          <w:sz w:val="20"/>
          <w:szCs w:val="20"/>
        </w:rPr>
      </w:pPr>
      <w:r>
        <w:rPr>
          <w:rFonts w:ascii="Times New Roman" w:hAnsi="Times New Roman" w:cs="Times New Roman"/>
          <w:b/>
          <w:bCs/>
          <w:noProof/>
          <w:sz w:val="20"/>
          <w:szCs w:val="20"/>
        </w:rPr>
        <w:lastRenderedPageBreak/>
        <w:drawing>
          <wp:inline distT="0" distB="0" distL="0" distR="0">
            <wp:extent cx="4354195" cy="2582545"/>
            <wp:effectExtent l="19050" t="0" r="8217" b="0"/>
            <wp:docPr id="4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11"/>
                    <pic:cNvPicPr>
                      <a:picLocks noChangeAspect="1" noChangeArrowheads="1"/>
                    </pic:cNvPicPr>
                  </pic:nvPicPr>
                  <pic:blipFill>
                    <a:blip r:embed="rId22" cstate="print"/>
                    <a:srcRect/>
                    <a:stretch>
                      <a:fillRect/>
                    </a:stretch>
                  </pic:blipFill>
                  <pic:spPr>
                    <a:xfrm>
                      <a:off x="0" y="0"/>
                      <a:ext cx="4357101" cy="2584374"/>
                    </a:xfrm>
                    <a:prstGeom prst="rect">
                      <a:avLst/>
                    </a:prstGeom>
                    <a:noFill/>
                  </pic:spPr>
                </pic:pic>
              </a:graphicData>
            </a:graphic>
          </wp:inline>
        </w:drawing>
      </w:r>
    </w:p>
    <w:p w:rsidR="00387330" w:rsidRDefault="00387330">
      <w:pPr>
        <w:spacing w:line="480" w:lineRule="auto"/>
        <w:jc w:val="center"/>
        <w:rPr>
          <w:rFonts w:ascii="Times New Roman" w:hAnsi="Times New Roman" w:cs="Times New Roman"/>
          <w:b/>
          <w:bCs/>
          <w:sz w:val="20"/>
          <w:szCs w:val="20"/>
        </w:rPr>
      </w:pPr>
    </w:p>
    <w:p w:rsidR="00387330" w:rsidRDefault="00387330">
      <w:pPr>
        <w:spacing w:line="480" w:lineRule="auto"/>
        <w:jc w:val="center"/>
        <w:rPr>
          <w:rFonts w:ascii="Times New Roman" w:hAnsi="Times New Roman" w:cs="Times New Roman"/>
          <w:b/>
          <w:bCs/>
          <w:sz w:val="20"/>
          <w:szCs w:val="20"/>
        </w:rPr>
      </w:pPr>
    </w:p>
    <w:p w:rsidR="00387330" w:rsidRDefault="00387330">
      <w:pPr>
        <w:spacing w:line="480" w:lineRule="auto"/>
        <w:jc w:val="center"/>
        <w:rPr>
          <w:rFonts w:ascii="Times New Roman" w:hAnsi="Times New Roman" w:cs="Times New Roman"/>
          <w:b/>
          <w:bCs/>
          <w:sz w:val="20"/>
          <w:szCs w:val="20"/>
        </w:rPr>
      </w:pPr>
    </w:p>
    <w:p w:rsidR="00387330" w:rsidRDefault="00261685">
      <w:pPr>
        <w:spacing w:line="480" w:lineRule="auto"/>
        <w:jc w:val="center"/>
        <w:rPr>
          <w:rFonts w:ascii="Times New Roman" w:hAnsi="Times New Roman" w:cs="Times New Roman"/>
          <w:b/>
          <w:bCs/>
          <w:sz w:val="20"/>
          <w:szCs w:val="20"/>
        </w:rPr>
      </w:pPr>
      <w:r>
        <w:rPr>
          <w:rFonts w:ascii="Times New Roman" w:hAnsi="Times New Roman" w:cs="Times New Roman"/>
          <w:b/>
          <w:bCs/>
          <w:sz w:val="20"/>
          <w:szCs w:val="20"/>
        </w:rPr>
        <w:t>c)</w:t>
      </w:r>
    </w:p>
    <w:p w:rsidR="00387330" w:rsidRDefault="00261685">
      <w:pPr>
        <w:spacing w:line="480" w:lineRule="auto"/>
        <w:jc w:val="center"/>
        <w:rPr>
          <w:rFonts w:ascii="Times New Roman" w:hAnsi="Times New Roman" w:cs="Times New Roman"/>
          <w:b/>
          <w:bCs/>
          <w:sz w:val="20"/>
          <w:szCs w:val="20"/>
        </w:rPr>
      </w:pPr>
      <w:r>
        <w:rPr>
          <w:rFonts w:ascii="Times New Roman" w:hAnsi="Times New Roman" w:cs="Times New Roman"/>
          <w:b/>
          <w:bCs/>
          <w:noProof/>
          <w:sz w:val="20"/>
          <w:szCs w:val="20"/>
        </w:rPr>
        <w:drawing>
          <wp:inline distT="0" distB="0" distL="0" distR="0">
            <wp:extent cx="3799840" cy="2539365"/>
            <wp:effectExtent l="19050" t="0" r="0" b="0"/>
            <wp:docPr id="4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12"/>
                    <pic:cNvPicPr>
                      <a:picLocks noChangeAspect="1" noChangeArrowheads="1"/>
                    </pic:cNvPicPr>
                  </pic:nvPicPr>
                  <pic:blipFill>
                    <a:blip r:embed="rId23" cstate="print"/>
                    <a:srcRect/>
                    <a:stretch>
                      <a:fillRect/>
                    </a:stretch>
                  </pic:blipFill>
                  <pic:spPr>
                    <a:xfrm>
                      <a:off x="0" y="0"/>
                      <a:ext cx="3807066" cy="2544151"/>
                    </a:xfrm>
                    <a:prstGeom prst="rect">
                      <a:avLst/>
                    </a:prstGeom>
                    <a:noFill/>
                  </pic:spPr>
                </pic:pic>
              </a:graphicData>
            </a:graphic>
          </wp:inline>
        </w:drawing>
      </w:r>
    </w:p>
    <w:p w:rsidR="00387330" w:rsidRDefault="00261685">
      <w:pPr>
        <w:spacing w:line="48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Figure 6: Funnel Plot of odd ratio with a random-effects Model for Prognosis </w:t>
      </w:r>
      <w:proofErr w:type="gramStart"/>
      <w:r>
        <w:rPr>
          <w:rFonts w:ascii="Times New Roman" w:hAnsi="Times New Roman" w:cs="Times New Roman"/>
          <w:b/>
          <w:bCs/>
          <w:sz w:val="20"/>
          <w:szCs w:val="20"/>
        </w:rPr>
        <w:t>Between</w:t>
      </w:r>
      <w:proofErr w:type="gramEnd"/>
      <w:r>
        <w:rPr>
          <w:rFonts w:ascii="Times New Roman" w:hAnsi="Times New Roman" w:cs="Times New Roman"/>
          <w:b/>
          <w:bCs/>
          <w:sz w:val="20"/>
          <w:szCs w:val="20"/>
        </w:rPr>
        <w:t xml:space="preserve"> Increased Expression of a) Ets-1 b) Ets-2 c) ETV-4 and control in Breast Cancer.</w:t>
      </w:r>
    </w:p>
    <w:p w:rsidR="00387330" w:rsidRDefault="00387330">
      <w:pPr>
        <w:spacing w:line="480" w:lineRule="auto"/>
        <w:rPr>
          <w:rFonts w:ascii="Times New Roman" w:hAnsi="Times New Roman" w:cs="Times New Roman"/>
          <w:sz w:val="20"/>
          <w:szCs w:val="20"/>
        </w:rPr>
      </w:pPr>
    </w:p>
    <w:p w:rsidR="00387330" w:rsidRDefault="00387330">
      <w:pPr>
        <w:spacing w:line="480" w:lineRule="auto"/>
        <w:rPr>
          <w:rFonts w:ascii="Times New Roman" w:hAnsi="Times New Roman" w:cs="Times New Roman"/>
          <w:sz w:val="20"/>
          <w:szCs w:val="20"/>
        </w:rPr>
      </w:pPr>
    </w:p>
    <w:p w:rsidR="00387330" w:rsidRDefault="00387330">
      <w:pPr>
        <w:spacing w:after="0" w:line="480" w:lineRule="auto"/>
        <w:jc w:val="both"/>
        <w:rPr>
          <w:rFonts w:ascii="Times New Roman" w:hAnsi="Times New Roman" w:cs="Times New Roman"/>
          <w:sz w:val="20"/>
          <w:szCs w:val="20"/>
        </w:rPr>
      </w:pPr>
    </w:p>
    <w:p w:rsidR="00387330" w:rsidRDefault="00387330">
      <w:pPr>
        <w:spacing w:after="0" w:line="480" w:lineRule="auto"/>
        <w:jc w:val="both"/>
        <w:rPr>
          <w:rFonts w:ascii="Times New Roman" w:hAnsi="Times New Roman" w:cs="Times New Roman"/>
          <w:sz w:val="20"/>
          <w:szCs w:val="20"/>
        </w:rPr>
      </w:pPr>
    </w:p>
    <w:p w:rsidR="00387330" w:rsidRDefault="00387330">
      <w:pPr>
        <w:spacing w:after="0" w:line="480" w:lineRule="auto"/>
        <w:jc w:val="both"/>
        <w:rPr>
          <w:rFonts w:ascii="Times New Roman" w:hAnsi="Times New Roman" w:cs="Times New Roman"/>
          <w:sz w:val="20"/>
          <w:szCs w:val="20"/>
        </w:rPr>
      </w:pPr>
    </w:p>
    <w:p w:rsidR="00387330" w:rsidRDefault="00387330">
      <w:pPr>
        <w:spacing w:after="0" w:line="480" w:lineRule="auto"/>
        <w:jc w:val="both"/>
        <w:rPr>
          <w:rFonts w:ascii="Times New Roman" w:hAnsi="Times New Roman" w:cs="Times New Roman"/>
          <w:sz w:val="20"/>
          <w:szCs w:val="20"/>
        </w:rPr>
      </w:pPr>
    </w:p>
    <w:p w:rsidR="00387330" w:rsidRDefault="00387330">
      <w:pPr>
        <w:spacing w:after="0" w:line="480" w:lineRule="auto"/>
        <w:jc w:val="both"/>
        <w:rPr>
          <w:rFonts w:ascii="Times New Roman" w:hAnsi="Times New Roman" w:cs="Times New Roman"/>
          <w:sz w:val="20"/>
          <w:szCs w:val="20"/>
        </w:rPr>
      </w:pPr>
    </w:p>
    <w:p w:rsidR="00387330" w:rsidRDefault="00387330">
      <w:pPr>
        <w:spacing w:after="0" w:line="480" w:lineRule="auto"/>
        <w:jc w:val="both"/>
        <w:rPr>
          <w:rFonts w:ascii="Times New Roman" w:hAnsi="Times New Roman" w:cs="Times New Roman"/>
          <w:sz w:val="20"/>
          <w:szCs w:val="20"/>
        </w:rPr>
      </w:pPr>
    </w:p>
    <w:p w:rsidR="00387330" w:rsidRDefault="00387330">
      <w:pPr>
        <w:spacing w:after="0" w:line="480" w:lineRule="auto"/>
        <w:jc w:val="both"/>
        <w:rPr>
          <w:rFonts w:ascii="Times New Roman" w:hAnsi="Times New Roman" w:cs="Times New Roman"/>
          <w:sz w:val="20"/>
          <w:szCs w:val="20"/>
        </w:rPr>
      </w:pPr>
    </w:p>
    <w:p w:rsidR="00387330" w:rsidRDefault="00387330">
      <w:pPr>
        <w:spacing w:after="0" w:line="480" w:lineRule="auto"/>
        <w:jc w:val="both"/>
        <w:rPr>
          <w:rFonts w:ascii="Times New Roman" w:hAnsi="Times New Roman" w:cs="Times New Roman"/>
          <w:sz w:val="20"/>
          <w:szCs w:val="20"/>
        </w:rPr>
      </w:pPr>
    </w:p>
    <w:p w:rsidR="00387330" w:rsidRDefault="00387330">
      <w:pPr>
        <w:spacing w:after="0" w:line="480" w:lineRule="auto"/>
        <w:jc w:val="both"/>
        <w:rPr>
          <w:rFonts w:ascii="Times New Roman" w:hAnsi="Times New Roman" w:cs="Times New Roman"/>
          <w:sz w:val="20"/>
          <w:szCs w:val="20"/>
        </w:rPr>
      </w:pPr>
    </w:p>
    <w:p w:rsidR="00387330" w:rsidRDefault="00261685">
      <w:pPr>
        <w:spacing w:line="480" w:lineRule="auto"/>
        <w:rPr>
          <w:rFonts w:ascii="Times New Roman" w:hAnsi="Times New Roman" w:cs="Times New Roman"/>
          <w:sz w:val="20"/>
          <w:szCs w:val="20"/>
        </w:rPr>
      </w:pPr>
      <w:r>
        <w:rPr>
          <w:rFonts w:ascii="Times New Roman" w:hAnsi="Times New Roman" w:cs="Times New Roman"/>
          <w:sz w:val="20"/>
          <w:szCs w:val="20"/>
        </w:rPr>
        <w:br w:type="page"/>
      </w:r>
    </w:p>
    <w:p w:rsidR="00387330" w:rsidRDefault="00387330">
      <w:pPr>
        <w:spacing w:after="0" w:line="480" w:lineRule="auto"/>
        <w:jc w:val="both"/>
        <w:rPr>
          <w:rFonts w:ascii="Times New Roman" w:hAnsi="Times New Roman" w:cs="Times New Roman"/>
          <w:sz w:val="20"/>
          <w:szCs w:val="20"/>
        </w:rPr>
        <w:sectPr w:rsidR="00387330">
          <w:headerReference w:type="default" r:id="rId24"/>
          <w:pgSz w:w="12240" w:h="15840"/>
          <w:pgMar w:top="1440" w:right="1440" w:bottom="1440" w:left="1440" w:header="720" w:footer="720" w:gutter="0"/>
          <w:cols w:space="720"/>
          <w:docGrid w:linePitch="360"/>
        </w:sectPr>
      </w:pPr>
    </w:p>
    <w:p w:rsidR="00387330" w:rsidRDefault="00387330">
      <w:pPr>
        <w:spacing w:after="0" w:line="480" w:lineRule="auto"/>
        <w:jc w:val="both"/>
        <w:rPr>
          <w:rFonts w:ascii="Times New Roman" w:hAnsi="Times New Roman" w:cs="Times New Roman"/>
          <w:sz w:val="20"/>
          <w:szCs w:val="20"/>
        </w:rPr>
      </w:pPr>
    </w:p>
    <w:p w:rsidR="00387330" w:rsidRDefault="00261685">
      <w:pPr>
        <w:pStyle w:val="Caption"/>
        <w:keepNext/>
        <w:spacing w:line="480" w:lineRule="auto"/>
        <w:jc w:val="center"/>
        <w:rPr>
          <w:rFonts w:ascii="Times New Roman" w:hAnsi="Times New Roman" w:cs="Times New Roman"/>
          <w:b w:val="0"/>
          <w:i/>
          <w:color w:val="auto"/>
          <w:sz w:val="20"/>
          <w:szCs w:val="20"/>
        </w:rPr>
      </w:pPr>
      <w:r>
        <w:rPr>
          <w:rFonts w:ascii="Times New Roman" w:hAnsi="Times New Roman" w:cs="Times New Roman"/>
          <w:color w:val="auto"/>
          <w:sz w:val="20"/>
          <w:szCs w:val="20"/>
        </w:rPr>
        <w:t>Table S</w:t>
      </w:r>
      <w:r>
        <w:rPr>
          <w:rFonts w:ascii="Times New Roman" w:hAnsi="Times New Roman" w:cs="Times New Roman"/>
          <w:b w:val="0"/>
          <w:i/>
          <w:color w:val="auto"/>
          <w:sz w:val="20"/>
          <w:szCs w:val="20"/>
        </w:rPr>
        <w:fldChar w:fldCharType="begin"/>
      </w:r>
      <w:r>
        <w:rPr>
          <w:rFonts w:ascii="Times New Roman" w:hAnsi="Times New Roman" w:cs="Times New Roman"/>
          <w:color w:val="auto"/>
          <w:sz w:val="20"/>
          <w:szCs w:val="20"/>
        </w:rPr>
        <w:instrText xml:space="preserve"> SEQ Table \* ARABIC </w:instrText>
      </w:r>
      <w:r>
        <w:rPr>
          <w:rFonts w:ascii="Times New Roman" w:hAnsi="Times New Roman" w:cs="Times New Roman"/>
          <w:b w:val="0"/>
          <w:i/>
          <w:color w:val="auto"/>
          <w:sz w:val="20"/>
          <w:szCs w:val="20"/>
        </w:rPr>
        <w:fldChar w:fldCharType="separate"/>
      </w:r>
      <w:r>
        <w:rPr>
          <w:rFonts w:ascii="Times New Roman" w:hAnsi="Times New Roman" w:cs="Times New Roman"/>
          <w:color w:val="auto"/>
          <w:sz w:val="20"/>
          <w:szCs w:val="20"/>
        </w:rPr>
        <w:t>1</w:t>
      </w:r>
      <w:r>
        <w:rPr>
          <w:rFonts w:ascii="Times New Roman" w:hAnsi="Times New Roman" w:cs="Times New Roman"/>
          <w:b w:val="0"/>
          <w:i/>
          <w:color w:val="auto"/>
          <w:sz w:val="20"/>
          <w:szCs w:val="20"/>
        </w:rPr>
        <w:fldChar w:fldCharType="end"/>
      </w:r>
      <w:r>
        <w:rPr>
          <w:rFonts w:ascii="Times New Roman" w:hAnsi="Times New Roman" w:cs="Times New Roman"/>
          <w:color w:val="auto"/>
          <w:sz w:val="20"/>
          <w:szCs w:val="20"/>
        </w:rPr>
        <w:t>: Characteristics of All Eligible Studies</w:t>
      </w:r>
    </w:p>
    <w:p w:rsidR="00387330" w:rsidRDefault="00387330">
      <w:pPr>
        <w:spacing w:after="0" w:line="480" w:lineRule="auto"/>
        <w:jc w:val="both"/>
        <w:rPr>
          <w:rFonts w:ascii="Times New Roman" w:hAnsi="Times New Roman" w:cs="Times New Roman"/>
          <w:sz w:val="20"/>
          <w:szCs w:val="20"/>
        </w:rPr>
      </w:pPr>
    </w:p>
    <w:p w:rsidR="00387330" w:rsidRDefault="00387330">
      <w:pPr>
        <w:spacing w:after="0" w:line="480" w:lineRule="auto"/>
        <w:jc w:val="both"/>
        <w:rPr>
          <w:rFonts w:ascii="Times New Roman" w:hAnsi="Times New Roman" w:cs="Times New Roman"/>
          <w:sz w:val="20"/>
          <w:szCs w:val="20"/>
        </w:rPr>
      </w:pPr>
    </w:p>
    <w:tbl>
      <w:tblPr>
        <w:tblStyle w:val="TableGrid"/>
        <w:tblW w:w="13877" w:type="dxa"/>
        <w:jc w:val="center"/>
        <w:tblLook w:val="04A0" w:firstRow="1" w:lastRow="0" w:firstColumn="1" w:lastColumn="0" w:noHBand="0" w:noVBand="1"/>
      </w:tblPr>
      <w:tblGrid>
        <w:gridCol w:w="716"/>
        <w:gridCol w:w="1138"/>
        <w:gridCol w:w="1081"/>
        <w:gridCol w:w="870"/>
        <w:gridCol w:w="860"/>
        <w:gridCol w:w="1105"/>
        <w:gridCol w:w="859"/>
        <w:gridCol w:w="1105"/>
        <w:gridCol w:w="1250"/>
        <w:gridCol w:w="2127"/>
        <w:gridCol w:w="2766"/>
      </w:tblGrid>
      <w:tr w:rsidR="00387330">
        <w:trPr>
          <w:trHeight w:val="296"/>
          <w:jc w:val="center"/>
        </w:trPr>
        <w:tc>
          <w:tcPr>
            <w:tcW w:w="729"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Sr. #</w:t>
            </w:r>
          </w:p>
        </w:tc>
        <w:tc>
          <w:tcPr>
            <w:tcW w:w="970"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Name</w:t>
            </w:r>
          </w:p>
        </w:tc>
        <w:tc>
          <w:tcPr>
            <w:tcW w:w="1084" w:type="dxa"/>
          </w:tcPr>
          <w:p w:rsidR="00387330" w:rsidRDefault="00261685">
            <w:pPr>
              <w:spacing w:after="0" w:line="480" w:lineRule="auto"/>
              <w:jc w:val="center"/>
              <w:rPr>
                <w:rFonts w:ascii="Times New Roman" w:hAnsi="Times New Roman" w:cs="Times New Roman"/>
                <w:sz w:val="20"/>
                <w:szCs w:val="20"/>
              </w:rPr>
            </w:pPr>
            <w:proofErr w:type="spellStart"/>
            <w:r>
              <w:rPr>
                <w:rFonts w:ascii="Times New Roman" w:hAnsi="Times New Roman" w:cs="Times New Roman"/>
                <w:sz w:val="20"/>
                <w:szCs w:val="20"/>
              </w:rPr>
              <w:t>Est</w:t>
            </w:r>
            <w:proofErr w:type="spellEnd"/>
            <w:r>
              <w:rPr>
                <w:rFonts w:ascii="Times New Roman" w:hAnsi="Times New Roman" w:cs="Times New Roman"/>
                <w:sz w:val="20"/>
                <w:szCs w:val="20"/>
              </w:rPr>
              <w:t xml:space="preserve"> Factor</w:t>
            </w:r>
          </w:p>
        </w:tc>
        <w:tc>
          <w:tcPr>
            <w:tcW w:w="877"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Exp. Level</w:t>
            </w:r>
          </w:p>
        </w:tc>
        <w:tc>
          <w:tcPr>
            <w:tcW w:w="861"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Patients</w:t>
            </w:r>
          </w:p>
        </w:tc>
        <w:tc>
          <w:tcPr>
            <w:tcW w:w="1105"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Positive Expression</w:t>
            </w:r>
          </w:p>
        </w:tc>
        <w:tc>
          <w:tcPr>
            <w:tcW w:w="862"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Control</w:t>
            </w:r>
          </w:p>
        </w:tc>
        <w:tc>
          <w:tcPr>
            <w:tcW w:w="1105" w:type="dxa"/>
          </w:tcPr>
          <w:p w:rsidR="00387330" w:rsidRDefault="00261685">
            <w:pPr>
              <w:spacing w:after="0" w:line="480" w:lineRule="auto"/>
              <w:jc w:val="center"/>
              <w:rPr>
                <w:rFonts w:ascii="Times New Roman" w:hAnsi="Times New Roman" w:cs="Times New Roman"/>
                <w:sz w:val="20"/>
                <w:szCs w:val="20"/>
              </w:rPr>
            </w:pPr>
            <w:proofErr w:type="spellStart"/>
            <w:r>
              <w:rPr>
                <w:rFonts w:ascii="Times New Roman" w:hAnsi="Times New Roman" w:cs="Times New Roman"/>
                <w:sz w:val="20"/>
                <w:szCs w:val="20"/>
              </w:rPr>
              <w:t>Postive</w:t>
            </w:r>
            <w:proofErr w:type="spellEnd"/>
            <w:r>
              <w:rPr>
                <w:rFonts w:ascii="Times New Roman" w:hAnsi="Times New Roman" w:cs="Times New Roman"/>
                <w:sz w:val="20"/>
                <w:szCs w:val="20"/>
              </w:rPr>
              <w:t xml:space="preserve"> Expression</w:t>
            </w:r>
          </w:p>
        </w:tc>
        <w:tc>
          <w:tcPr>
            <w:tcW w:w="1289"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Odds Ratio</w:t>
            </w:r>
          </w:p>
        </w:tc>
        <w:tc>
          <w:tcPr>
            <w:tcW w:w="2127"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Method of Evaluation</w:t>
            </w:r>
          </w:p>
        </w:tc>
        <w:tc>
          <w:tcPr>
            <w:tcW w:w="2868"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Site of Evaluation / Subtype</w:t>
            </w:r>
          </w:p>
        </w:tc>
      </w:tr>
      <w:tr w:rsidR="00387330">
        <w:trPr>
          <w:trHeight w:val="207"/>
          <w:jc w:val="center"/>
        </w:trPr>
        <w:tc>
          <w:tcPr>
            <w:tcW w:w="729" w:type="dxa"/>
          </w:tcPr>
          <w:p w:rsidR="00387330" w:rsidRDefault="00261685">
            <w:pPr>
              <w:spacing w:after="0" w:line="480" w:lineRule="auto"/>
              <w:jc w:val="both"/>
              <w:rPr>
                <w:rFonts w:ascii="Times New Roman" w:hAnsi="Times New Roman" w:cs="Times New Roman"/>
                <w:sz w:val="20"/>
                <w:szCs w:val="20"/>
              </w:rPr>
            </w:pPr>
            <w:r>
              <w:rPr>
                <w:rFonts w:ascii="Times New Roman" w:hAnsi="Times New Roman" w:cs="Times New Roman"/>
                <w:sz w:val="20"/>
                <w:szCs w:val="20"/>
              </w:rPr>
              <w:t>1A</w:t>
            </w:r>
          </w:p>
        </w:tc>
        <w:tc>
          <w:tcPr>
            <w:tcW w:w="970"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Buggy 2004 A</w:t>
            </w:r>
          </w:p>
        </w:tc>
        <w:tc>
          <w:tcPr>
            <w:tcW w:w="1084"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ETS-1</w:t>
            </w:r>
          </w:p>
        </w:tc>
        <w:tc>
          <w:tcPr>
            <w:tcW w:w="877"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Protein</w:t>
            </w:r>
          </w:p>
        </w:tc>
        <w:tc>
          <w:tcPr>
            <w:tcW w:w="861"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78</w:t>
            </w:r>
          </w:p>
        </w:tc>
        <w:tc>
          <w:tcPr>
            <w:tcW w:w="1105"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42</w:t>
            </w:r>
          </w:p>
        </w:tc>
        <w:tc>
          <w:tcPr>
            <w:tcW w:w="862"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38</w:t>
            </w:r>
          </w:p>
        </w:tc>
        <w:tc>
          <w:tcPr>
            <w:tcW w:w="1105"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1289" w:type="dxa"/>
          </w:tcPr>
          <w:p w:rsidR="00387330" w:rsidRDefault="00387330">
            <w:pPr>
              <w:spacing w:after="0" w:line="480" w:lineRule="auto"/>
              <w:jc w:val="center"/>
              <w:rPr>
                <w:rFonts w:ascii="Times New Roman" w:hAnsi="Times New Roman" w:cs="Times New Roman"/>
                <w:sz w:val="20"/>
                <w:szCs w:val="20"/>
              </w:rPr>
            </w:pPr>
          </w:p>
        </w:tc>
        <w:tc>
          <w:tcPr>
            <w:tcW w:w="2127"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Western Blot, IHC, ELISA</w:t>
            </w:r>
          </w:p>
        </w:tc>
        <w:tc>
          <w:tcPr>
            <w:tcW w:w="2868"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Ductal, Lobular, Others</w:t>
            </w:r>
          </w:p>
        </w:tc>
      </w:tr>
      <w:tr w:rsidR="00387330">
        <w:trPr>
          <w:trHeight w:val="207"/>
          <w:jc w:val="center"/>
        </w:trPr>
        <w:tc>
          <w:tcPr>
            <w:tcW w:w="729" w:type="dxa"/>
          </w:tcPr>
          <w:p w:rsidR="00387330" w:rsidRDefault="00261685">
            <w:pPr>
              <w:spacing w:after="0" w:line="480" w:lineRule="auto"/>
              <w:jc w:val="both"/>
              <w:rPr>
                <w:rFonts w:ascii="Times New Roman" w:hAnsi="Times New Roman" w:cs="Times New Roman"/>
                <w:sz w:val="20"/>
                <w:szCs w:val="20"/>
              </w:rPr>
            </w:pPr>
            <w:r>
              <w:rPr>
                <w:rFonts w:ascii="Times New Roman" w:hAnsi="Times New Roman" w:cs="Times New Roman"/>
                <w:sz w:val="20"/>
                <w:szCs w:val="20"/>
              </w:rPr>
              <w:t>1B</w:t>
            </w:r>
          </w:p>
        </w:tc>
        <w:tc>
          <w:tcPr>
            <w:tcW w:w="970"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Buggy 2004 B</w:t>
            </w:r>
          </w:p>
        </w:tc>
        <w:tc>
          <w:tcPr>
            <w:tcW w:w="1084"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ETS-1</w:t>
            </w:r>
          </w:p>
        </w:tc>
        <w:tc>
          <w:tcPr>
            <w:tcW w:w="877"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mRNA</w:t>
            </w:r>
          </w:p>
        </w:tc>
        <w:tc>
          <w:tcPr>
            <w:tcW w:w="861"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179</w:t>
            </w:r>
          </w:p>
        </w:tc>
        <w:tc>
          <w:tcPr>
            <w:tcW w:w="1105"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131</w:t>
            </w:r>
          </w:p>
        </w:tc>
        <w:tc>
          <w:tcPr>
            <w:tcW w:w="862"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42</w:t>
            </w:r>
          </w:p>
        </w:tc>
        <w:tc>
          <w:tcPr>
            <w:tcW w:w="1105"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1289" w:type="dxa"/>
          </w:tcPr>
          <w:p w:rsidR="00387330" w:rsidRDefault="00387330">
            <w:pPr>
              <w:spacing w:after="0" w:line="480" w:lineRule="auto"/>
              <w:jc w:val="center"/>
              <w:rPr>
                <w:rFonts w:ascii="Times New Roman" w:hAnsi="Times New Roman" w:cs="Times New Roman"/>
                <w:sz w:val="20"/>
                <w:szCs w:val="20"/>
              </w:rPr>
            </w:pPr>
          </w:p>
        </w:tc>
        <w:tc>
          <w:tcPr>
            <w:tcW w:w="2127"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PCR</w:t>
            </w:r>
          </w:p>
        </w:tc>
        <w:tc>
          <w:tcPr>
            <w:tcW w:w="2868"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Ductal, Lobular, Others</w:t>
            </w:r>
          </w:p>
        </w:tc>
      </w:tr>
      <w:tr w:rsidR="00387330">
        <w:trPr>
          <w:trHeight w:val="207"/>
          <w:jc w:val="center"/>
        </w:trPr>
        <w:tc>
          <w:tcPr>
            <w:tcW w:w="729" w:type="dxa"/>
          </w:tcPr>
          <w:p w:rsidR="00387330" w:rsidRDefault="00261685">
            <w:pPr>
              <w:spacing w:after="0" w:line="480" w:lineRule="auto"/>
              <w:jc w:val="both"/>
              <w:rPr>
                <w:rFonts w:ascii="Times New Roman" w:hAnsi="Times New Roman" w:cs="Times New Roman"/>
                <w:sz w:val="20"/>
                <w:szCs w:val="20"/>
              </w:rPr>
            </w:pPr>
            <w:r>
              <w:rPr>
                <w:rFonts w:ascii="Times New Roman" w:hAnsi="Times New Roman" w:cs="Times New Roman"/>
                <w:sz w:val="20"/>
                <w:szCs w:val="20"/>
              </w:rPr>
              <w:t>2</w:t>
            </w:r>
          </w:p>
        </w:tc>
        <w:tc>
          <w:tcPr>
            <w:tcW w:w="970"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Span 2002</w:t>
            </w:r>
          </w:p>
        </w:tc>
        <w:tc>
          <w:tcPr>
            <w:tcW w:w="1084"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ETS-1</w:t>
            </w:r>
          </w:p>
        </w:tc>
        <w:tc>
          <w:tcPr>
            <w:tcW w:w="877"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mRNA</w:t>
            </w:r>
          </w:p>
        </w:tc>
        <w:tc>
          <w:tcPr>
            <w:tcW w:w="861"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123</w:t>
            </w:r>
          </w:p>
        </w:tc>
        <w:tc>
          <w:tcPr>
            <w:tcW w:w="1105"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76</w:t>
            </w:r>
          </w:p>
        </w:tc>
        <w:tc>
          <w:tcPr>
            <w:tcW w:w="862"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105"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289" w:type="dxa"/>
          </w:tcPr>
          <w:p w:rsidR="00387330" w:rsidRDefault="00387330">
            <w:pPr>
              <w:spacing w:after="0" w:line="480" w:lineRule="auto"/>
              <w:jc w:val="center"/>
              <w:rPr>
                <w:rFonts w:ascii="Times New Roman" w:hAnsi="Times New Roman" w:cs="Times New Roman"/>
                <w:sz w:val="20"/>
                <w:szCs w:val="20"/>
              </w:rPr>
            </w:pPr>
          </w:p>
        </w:tc>
        <w:tc>
          <w:tcPr>
            <w:tcW w:w="2127"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RT-PCR</w:t>
            </w:r>
          </w:p>
        </w:tc>
        <w:tc>
          <w:tcPr>
            <w:tcW w:w="2868"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Ductal, Lobular, Others</w:t>
            </w:r>
          </w:p>
          <w:p w:rsidR="00387330" w:rsidRDefault="00387330">
            <w:pPr>
              <w:spacing w:after="0" w:line="480" w:lineRule="auto"/>
              <w:jc w:val="center"/>
              <w:rPr>
                <w:rFonts w:ascii="Times New Roman" w:hAnsi="Times New Roman" w:cs="Times New Roman"/>
                <w:sz w:val="20"/>
                <w:szCs w:val="20"/>
              </w:rPr>
            </w:pPr>
          </w:p>
        </w:tc>
      </w:tr>
      <w:tr w:rsidR="00387330">
        <w:trPr>
          <w:trHeight w:val="207"/>
          <w:jc w:val="center"/>
        </w:trPr>
        <w:tc>
          <w:tcPr>
            <w:tcW w:w="729" w:type="dxa"/>
          </w:tcPr>
          <w:p w:rsidR="00387330" w:rsidRDefault="00261685">
            <w:pPr>
              <w:spacing w:after="0" w:line="480" w:lineRule="auto"/>
              <w:jc w:val="both"/>
              <w:rPr>
                <w:rFonts w:ascii="Times New Roman" w:hAnsi="Times New Roman" w:cs="Times New Roman"/>
                <w:sz w:val="20"/>
                <w:szCs w:val="20"/>
              </w:rPr>
            </w:pPr>
            <w:r>
              <w:rPr>
                <w:rFonts w:ascii="Times New Roman" w:hAnsi="Times New Roman" w:cs="Times New Roman"/>
                <w:sz w:val="20"/>
                <w:szCs w:val="20"/>
              </w:rPr>
              <w:t>3</w:t>
            </w:r>
          </w:p>
        </w:tc>
        <w:tc>
          <w:tcPr>
            <w:tcW w:w="970"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Behrens 2001</w:t>
            </w:r>
          </w:p>
        </w:tc>
        <w:tc>
          <w:tcPr>
            <w:tcW w:w="1084"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ETS-1</w:t>
            </w:r>
          </w:p>
        </w:tc>
        <w:tc>
          <w:tcPr>
            <w:tcW w:w="877"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Protein</w:t>
            </w:r>
          </w:p>
        </w:tc>
        <w:tc>
          <w:tcPr>
            <w:tcW w:w="861"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34</w:t>
            </w:r>
          </w:p>
        </w:tc>
        <w:tc>
          <w:tcPr>
            <w:tcW w:w="1105"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34</w:t>
            </w:r>
          </w:p>
        </w:tc>
        <w:tc>
          <w:tcPr>
            <w:tcW w:w="862"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105"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289" w:type="dxa"/>
          </w:tcPr>
          <w:p w:rsidR="00387330" w:rsidRDefault="00387330">
            <w:pPr>
              <w:spacing w:after="0" w:line="480" w:lineRule="auto"/>
              <w:jc w:val="center"/>
              <w:rPr>
                <w:rFonts w:ascii="Times New Roman" w:hAnsi="Times New Roman" w:cs="Times New Roman"/>
                <w:sz w:val="20"/>
                <w:szCs w:val="20"/>
              </w:rPr>
            </w:pPr>
          </w:p>
        </w:tc>
        <w:tc>
          <w:tcPr>
            <w:tcW w:w="2127"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In situ hybridization, IHC,</w:t>
            </w:r>
          </w:p>
        </w:tc>
        <w:tc>
          <w:tcPr>
            <w:tcW w:w="2868" w:type="dxa"/>
          </w:tcPr>
          <w:p w:rsidR="00387330" w:rsidRDefault="00261685">
            <w:pPr>
              <w:spacing w:after="0" w:line="480" w:lineRule="auto"/>
              <w:jc w:val="center"/>
              <w:rPr>
                <w:rFonts w:ascii="Times New Roman" w:hAnsi="Times New Roman" w:cs="Times New Roman"/>
                <w:sz w:val="20"/>
                <w:szCs w:val="20"/>
              </w:rPr>
            </w:pPr>
            <w:proofErr w:type="spellStart"/>
            <w:r>
              <w:rPr>
                <w:rFonts w:ascii="Times New Roman" w:hAnsi="Times New Roman" w:cs="Times New Roman"/>
                <w:sz w:val="20"/>
                <w:szCs w:val="20"/>
              </w:rPr>
              <w:t>Intralobular</w:t>
            </w:r>
            <w:proofErr w:type="spellEnd"/>
            <w:r>
              <w:rPr>
                <w:rFonts w:ascii="Times New Roman" w:hAnsi="Times New Roman" w:cs="Times New Roman"/>
                <w:sz w:val="20"/>
                <w:szCs w:val="20"/>
              </w:rPr>
              <w:t xml:space="preserve">, Ductal </w:t>
            </w:r>
            <w:proofErr w:type="spellStart"/>
            <w:r>
              <w:rPr>
                <w:rFonts w:ascii="Times New Roman" w:hAnsi="Times New Roman" w:cs="Times New Roman"/>
                <w:sz w:val="20"/>
                <w:szCs w:val="20"/>
              </w:rPr>
              <w:t>Insitu</w:t>
            </w:r>
            <w:proofErr w:type="spellEnd"/>
            <w:r>
              <w:rPr>
                <w:rFonts w:ascii="Times New Roman" w:hAnsi="Times New Roman" w:cs="Times New Roman"/>
                <w:sz w:val="20"/>
                <w:szCs w:val="20"/>
              </w:rPr>
              <w:t>,  Invasive</w:t>
            </w:r>
          </w:p>
        </w:tc>
      </w:tr>
      <w:tr w:rsidR="00387330">
        <w:trPr>
          <w:trHeight w:val="207"/>
          <w:jc w:val="center"/>
        </w:trPr>
        <w:tc>
          <w:tcPr>
            <w:tcW w:w="729" w:type="dxa"/>
          </w:tcPr>
          <w:p w:rsidR="00387330" w:rsidRDefault="00261685">
            <w:pPr>
              <w:spacing w:after="0" w:line="480" w:lineRule="auto"/>
              <w:jc w:val="both"/>
              <w:rPr>
                <w:rFonts w:ascii="Times New Roman" w:hAnsi="Times New Roman" w:cs="Times New Roman"/>
                <w:sz w:val="20"/>
                <w:szCs w:val="20"/>
              </w:rPr>
            </w:pPr>
            <w:r>
              <w:rPr>
                <w:rFonts w:ascii="Times New Roman" w:hAnsi="Times New Roman" w:cs="Times New Roman"/>
                <w:sz w:val="20"/>
                <w:szCs w:val="20"/>
              </w:rPr>
              <w:t>4A</w:t>
            </w:r>
          </w:p>
        </w:tc>
        <w:tc>
          <w:tcPr>
            <w:tcW w:w="970"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Myers 2005 A</w:t>
            </w:r>
          </w:p>
        </w:tc>
        <w:tc>
          <w:tcPr>
            <w:tcW w:w="1084"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ETS-1</w:t>
            </w:r>
          </w:p>
        </w:tc>
        <w:tc>
          <w:tcPr>
            <w:tcW w:w="877"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Protein</w:t>
            </w:r>
          </w:p>
        </w:tc>
        <w:tc>
          <w:tcPr>
            <w:tcW w:w="861"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134</w:t>
            </w:r>
          </w:p>
        </w:tc>
        <w:tc>
          <w:tcPr>
            <w:tcW w:w="1105"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70</w:t>
            </w:r>
          </w:p>
        </w:tc>
        <w:tc>
          <w:tcPr>
            <w:tcW w:w="862"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105"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289" w:type="dxa"/>
          </w:tcPr>
          <w:p w:rsidR="00387330" w:rsidRDefault="00387330">
            <w:pPr>
              <w:spacing w:after="0" w:line="480" w:lineRule="auto"/>
              <w:jc w:val="center"/>
              <w:rPr>
                <w:rFonts w:ascii="Times New Roman" w:hAnsi="Times New Roman" w:cs="Times New Roman"/>
                <w:sz w:val="20"/>
                <w:szCs w:val="20"/>
              </w:rPr>
            </w:pPr>
          </w:p>
        </w:tc>
        <w:tc>
          <w:tcPr>
            <w:tcW w:w="2127"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 xml:space="preserve">Western blot, </w:t>
            </w:r>
            <w:proofErr w:type="spellStart"/>
            <w:r>
              <w:rPr>
                <w:rFonts w:ascii="Times New Roman" w:hAnsi="Times New Roman" w:cs="Times New Roman"/>
                <w:sz w:val="20"/>
                <w:szCs w:val="20"/>
              </w:rPr>
              <w:t>Coimmunoprecipitation</w:t>
            </w:r>
            <w:proofErr w:type="spellEnd"/>
          </w:p>
        </w:tc>
        <w:tc>
          <w:tcPr>
            <w:tcW w:w="2868"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Not Specified</w:t>
            </w:r>
          </w:p>
        </w:tc>
      </w:tr>
      <w:tr w:rsidR="00387330">
        <w:trPr>
          <w:trHeight w:val="207"/>
          <w:jc w:val="center"/>
        </w:trPr>
        <w:tc>
          <w:tcPr>
            <w:tcW w:w="729" w:type="dxa"/>
          </w:tcPr>
          <w:p w:rsidR="00387330" w:rsidRDefault="00261685">
            <w:pPr>
              <w:spacing w:after="0" w:line="480" w:lineRule="auto"/>
              <w:jc w:val="both"/>
              <w:rPr>
                <w:rFonts w:ascii="Times New Roman" w:hAnsi="Times New Roman" w:cs="Times New Roman"/>
                <w:sz w:val="20"/>
                <w:szCs w:val="20"/>
              </w:rPr>
            </w:pPr>
            <w:r>
              <w:rPr>
                <w:rFonts w:ascii="Times New Roman" w:hAnsi="Times New Roman" w:cs="Times New Roman"/>
                <w:sz w:val="20"/>
                <w:szCs w:val="20"/>
              </w:rPr>
              <w:t>4B</w:t>
            </w:r>
          </w:p>
        </w:tc>
        <w:tc>
          <w:tcPr>
            <w:tcW w:w="970"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Myers 2005 B</w:t>
            </w:r>
          </w:p>
        </w:tc>
        <w:tc>
          <w:tcPr>
            <w:tcW w:w="1084"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ETS-2</w:t>
            </w:r>
          </w:p>
        </w:tc>
        <w:tc>
          <w:tcPr>
            <w:tcW w:w="877"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Protein</w:t>
            </w:r>
          </w:p>
        </w:tc>
        <w:tc>
          <w:tcPr>
            <w:tcW w:w="861"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134</w:t>
            </w:r>
          </w:p>
        </w:tc>
        <w:tc>
          <w:tcPr>
            <w:tcW w:w="1105"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73</w:t>
            </w:r>
          </w:p>
        </w:tc>
        <w:tc>
          <w:tcPr>
            <w:tcW w:w="862"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105"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289" w:type="dxa"/>
          </w:tcPr>
          <w:p w:rsidR="00387330" w:rsidRDefault="00387330">
            <w:pPr>
              <w:spacing w:after="0" w:line="480" w:lineRule="auto"/>
              <w:jc w:val="center"/>
              <w:rPr>
                <w:rFonts w:ascii="Times New Roman" w:hAnsi="Times New Roman" w:cs="Times New Roman"/>
                <w:sz w:val="20"/>
                <w:szCs w:val="20"/>
              </w:rPr>
            </w:pPr>
          </w:p>
        </w:tc>
        <w:tc>
          <w:tcPr>
            <w:tcW w:w="2127"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 xml:space="preserve">Western blot, </w:t>
            </w:r>
            <w:proofErr w:type="spellStart"/>
            <w:r>
              <w:rPr>
                <w:rFonts w:ascii="Times New Roman" w:hAnsi="Times New Roman" w:cs="Times New Roman"/>
                <w:sz w:val="20"/>
                <w:szCs w:val="20"/>
              </w:rPr>
              <w:t>Coimmunoprecipitation</w:t>
            </w:r>
            <w:proofErr w:type="spellEnd"/>
          </w:p>
        </w:tc>
        <w:tc>
          <w:tcPr>
            <w:tcW w:w="2868"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Not Specified</w:t>
            </w:r>
          </w:p>
        </w:tc>
      </w:tr>
      <w:tr w:rsidR="00387330">
        <w:trPr>
          <w:trHeight w:val="207"/>
          <w:jc w:val="center"/>
        </w:trPr>
        <w:tc>
          <w:tcPr>
            <w:tcW w:w="729" w:type="dxa"/>
          </w:tcPr>
          <w:p w:rsidR="00387330" w:rsidRDefault="00261685">
            <w:pPr>
              <w:spacing w:after="0" w:line="480" w:lineRule="auto"/>
              <w:jc w:val="both"/>
              <w:rPr>
                <w:rFonts w:ascii="Times New Roman" w:hAnsi="Times New Roman" w:cs="Times New Roman"/>
                <w:sz w:val="20"/>
                <w:szCs w:val="20"/>
              </w:rPr>
            </w:pPr>
            <w:r>
              <w:rPr>
                <w:rFonts w:ascii="Times New Roman" w:hAnsi="Times New Roman" w:cs="Times New Roman"/>
                <w:sz w:val="20"/>
                <w:szCs w:val="20"/>
              </w:rPr>
              <w:t>5</w:t>
            </w:r>
          </w:p>
        </w:tc>
        <w:tc>
          <w:tcPr>
            <w:tcW w:w="970" w:type="dxa"/>
          </w:tcPr>
          <w:p w:rsidR="00387330" w:rsidRDefault="00261685">
            <w:pPr>
              <w:spacing w:after="0" w:line="480" w:lineRule="auto"/>
              <w:jc w:val="center"/>
              <w:rPr>
                <w:rFonts w:ascii="Times New Roman" w:hAnsi="Times New Roman" w:cs="Times New Roman"/>
                <w:sz w:val="20"/>
                <w:szCs w:val="20"/>
              </w:rPr>
            </w:pPr>
            <w:proofErr w:type="spellStart"/>
            <w:r>
              <w:rPr>
                <w:rFonts w:ascii="Times New Roman" w:hAnsi="Times New Roman" w:cs="Times New Roman"/>
                <w:sz w:val="20"/>
                <w:szCs w:val="20"/>
              </w:rPr>
              <w:t>Laliotis</w:t>
            </w:r>
            <w:proofErr w:type="spellEnd"/>
            <w:r>
              <w:rPr>
                <w:rFonts w:ascii="Times New Roman" w:hAnsi="Times New Roman" w:cs="Times New Roman"/>
                <w:sz w:val="20"/>
                <w:szCs w:val="20"/>
              </w:rPr>
              <w:t xml:space="preserve"> </w:t>
            </w:r>
            <w:r>
              <w:rPr>
                <w:rFonts w:ascii="Times New Roman" w:hAnsi="Times New Roman" w:cs="Times New Roman"/>
                <w:sz w:val="20"/>
                <w:szCs w:val="20"/>
              </w:rPr>
              <w:lastRenderedPageBreak/>
              <w:t>2012</w:t>
            </w:r>
          </w:p>
        </w:tc>
        <w:tc>
          <w:tcPr>
            <w:tcW w:w="1084"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lastRenderedPageBreak/>
              <w:t>ELK-1</w:t>
            </w:r>
          </w:p>
        </w:tc>
        <w:tc>
          <w:tcPr>
            <w:tcW w:w="877"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Protein</w:t>
            </w:r>
          </w:p>
        </w:tc>
        <w:tc>
          <w:tcPr>
            <w:tcW w:w="861"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46</w:t>
            </w:r>
          </w:p>
        </w:tc>
        <w:tc>
          <w:tcPr>
            <w:tcW w:w="1105"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45</w:t>
            </w:r>
          </w:p>
        </w:tc>
        <w:tc>
          <w:tcPr>
            <w:tcW w:w="862"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120</w:t>
            </w:r>
          </w:p>
        </w:tc>
        <w:tc>
          <w:tcPr>
            <w:tcW w:w="1105"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109</w:t>
            </w:r>
          </w:p>
        </w:tc>
        <w:tc>
          <w:tcPr>
            <w:tcW w:w="1289" w:type="dxa"/>
          </w:tcPr>
          <w:p w:rsidR="00387330" w:rsidRDefault="00387330">
            <w:pPr>
              <w:spacing w:after="0" w:line="480" w:lineRule="auto"/>
              <w:jc w:val="center"/>
              <w:rPr>
                <w:rFonts w:ascii="Times New Roman" w:hAnsi="Times New Roman" w:cs="Times New Roman"/>
                <w:sz w:val="20"/>
                <w:szCs w:val="20"/>
              </w:rPr>
            </w:pPr>
          </w:p>
        </w:tc>
        <w:tc>
          <w:tcPr>
            <w:tcW w:w="2127"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IHC,ELISA</w:t>
            </w:r>
          </w:p>
        </w:tc>
        <w:tc>
          <w:tcPr>
            <w:tcW w:w="2868"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Ductal and Lobular</w:t>
            </w:r>
          </w:p>
        </w:tc>
      </w:tr>
      <w:tr w:rsidR="00387330">
        <w:trPr>
          <w:trHeight w:val="207"/>
          <w:jc w:val="center"/>
        </w:trPr>
        <w:tc>
          <w:tcPr>
            <w:tcW w:w="729" w:type="dxa"/>
          </w:tcPr>
          <w:p w:rsidR="00387330" w:rsidRDefault="00261685">
            <w:pPr>
              <w:spacing w:after="0" w:line="480" w:lineRule="auto"/>
              <w:jc w:val="both"/>
              <w:rPr>
                <w:rFonts w:ascii="Times New Roman" w:hAnsi="Times New Roman" w:cs="Times New Roman"/>
                <w:sz w:val="20"/>
                <w:szCs w:val="20"/>
              </w:rPr>
            </w:pPr>
            <w:r>
              <w:rPr>
                <w:rFonts w:ascii="Times New Roman" w:hAnsi="Times New Roman" w:cs="Times New Roman"/>
                <w:sz w:val="20"/>
                <w:szCs w:val="20"/>
              </w:rPr>
              <w:lastRenderedPageBreak/>
              <w:t>6</w:t>
            </w:r>
          </w:p>
        </w:tc>
        <w:tc>
          <w:tcPr>
            <w:tcW w:w="970" w:type="dxa"/>
          </w:tcPr>
          <w:p w:rsidR="00387330" w:rsidRDefault="00261685">
            <w:pPr>
              <w:spacing w:after="0" w:line="480" w:lineRule="auto"/>
              <w:jc w:val="center"/>
              <w:rPr>
                <w:rFonts w:ascii="Times New Roman" w:hAnsi="Times New Roman" w:cs="Times New Roman"/>
                <w:sz w:val="20"/>
                <w:szCs w:val="20"/>
              </w:rPr>
            </w:pPr>
            <w:proofErr w:type="spellStart"/>
            <w:r>
              <w:rPr>
                <w:rFonts w:ascii="Times New Roman" w:hAnsi="Times New Roman" w:cs="Times New Roman"/>
                <w:sz w:val="20"/>
                <w:szCs w:val="20"/>
              </w:rPr>
              <w:t>Mesquita</w:t>
            </w:r>
            <w:proofErr w:type="spellEnd"/>
            <w:r>
              <w:rPr>
                <w:rFonts w:ascii="Times New Roman" w:hAnsi="Times New Roman" w:cs="Times New Roman"/>
                <w:sz w:val="20"/>
                <w:szCs w:val="20"/>
              </w:rPr>
              <w:t xml:space="preserve"> 2013</w:t>
            </w:r>
          </w:p>
        </w:tc>
        <w:tc>
          <w:tcPr>
            <w:tcW w:w="1084"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ETV-3, ELF3, ELK-4</w:t>
            </w:r>
          </w:p>
        </w:tc>
        <w:tc>
          <w:tcPr>
            <w:tcW w:w="877"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Protein</w:t>
            </w:r>
          </w:p>
        </w:tc>
        <w:tc>
          <w:tcPr>
            <w:tcW w:w="861"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141</w:t>
            </w:r>
          </w:p>
        </w:tc>
        <w:tc>
          <w:tcPr>
            <w:tcW w:w="1105"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141</w:t>
            </w:r>
          </w:p>
        </w:tc>
        <w:tc>
          <w:tcPr>
            <w:tcW w:w="862"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105"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289" w:type="dxa"/>
          </w:tcPr>
          <w:p w:rsidR="00387330" w:rsidRDefault="00387330">
            <w:pPr>
              <w:spacing w:after="0" w:line="480" w:lineRule="auto"/>
              <w:jc w:val="center"/>
              <w:rPr>
                <w:rFonts w:ascii="Times New Roman" w:hAnsi="Times New Roman" w:cs="Times New Roman"/>
                <w:sz w:val="20"/>
                <w:szCs w:val="20"/>
              </w:rPr>
            </w:pPr>
          </w:p>
        </w:tc>
        <w:tc>
          <w:tcPr>
            <w:tcW w:w="2127"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 xml:space="preserve">IHC, </w:t>
            </w:r>
            <w:proofErr w:type="spellStart"/>
            <w:r>
              <w:rPr>
                <w:rFonts w:ascii="Times New Roman" w:hAnsi="Times New Roman" w:cs="Times New Roman"/>
                <w:sz w:val="20"/>
                <w:szCs w:val="20"/>
              </w:rPr>
              <w:t>Floroscent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Insitu</w:t>
            </w:r>
            <w:proofErr w:type="spellEnd"/>
            <w:r>
              <w:rPr>
                <w:rFonts w:ascii="Times New Roman" w:hAnsi="Times New Roman" w:cs="Times New Roman"/>
                <w:sz w:val="20"/>
                <w:szCs w:val="20"/>
              </w:rPr>
              <w:t xml:space="preserve"> Hybridization</w:t>
            </w:r>
          </w:p>
        </w:tc>
        <w:tc>
          <w:tcPr>
            <w:tcW w:w="2868"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Ductal, Lobular, others</w:t>
            </w:r>
          </w:p>
        </w:tc>
      </w:tr>
      <w:tr w:rsidR="00387330">
        <w:trPr>
          <w:trHeight w:val="207"/>
          <w:jc w:val="center"/>
        </w:trPr>
        <w:tc>
          <w:tcPr>
            <w:tcW w:w="729" w:type="dxa"/>
          </w:tcPr>
          <w:p w:rsidR="00387330" w:rsidRDefault="00261685">
            <w:pPr>
              <w:spacing w:after="0" w:line="480" w:lineRule="auto"/>
              <w:jc w:val="both"/>
              <w:rPr>
                <w:rFonts w:ascii="Times New Roman" w:hAnsi="Times New Roman" w:cs="Times New Roman"/>
                <w:sz w:val="20"/>
                <w:szCs w:val="20"/>
              </w:rPr>
            </w:pPr>
            <w:r>
              <w:rPr>
                <w:rFonts w:ascii="Times New Roman" w:hAnsi="Times New Roman" w:cs="Times New Roman"/>
                <w:sz w:val="20"/>
                <w:szCs w:val="20"/>
              </w:rPr>
              <w:t>7</w:t>
            </w:r>
          </w:p>
        </w:tc>
        <w:tc>
          <w:tcPr>
            <w:tcW w:w="970" w:type="dxa"/>
          </w:tcPr>
          <w:p w:rsidR="00387330" w:rsidRDefault="00261685">
            <w:pPr>
              <w:spacing w:after="0" w:line="480" w:lineRule="auto"/>
              <w:jc w:val="center"/>
              <w:rPr>
                <w:rFonts w:ascii="Times New Roman" w:hAnsi="Times New Roman" w:cs="Times New Roman"/>
                <w:sz w:val="20"/>
                <w:szCs w:val="20"/>
              </w:rPr>
            </w:pPr>
            <w:proofErr w:type="spellStart"/>
            <w:r>
              <w:rPr>
                <w:rFonts w:ascii="Times New Roman" w:hAnsi="Times New Roman" w:cs="Times New Roman"/>
                <w:sz w:val="20"/>
                <w:szCs w:val="20"/>
              </w:rPr>
              <w:t>Lelievre</w:t>
            </w:r>
            <w:proofErr w:type="spellEnd"/>
            <w:r>
              <w:rPr>
                <w:rFonts w:ascii="Times New Roman" w:hAnsi="Times New Roman" w:cs="Times New Roman"/>
                <w:sz w:val="20"/>
                <w:szCs w:val="20"/>
              </w:rPr>
              <w:t xml:space="preserve"> 2004</w:t>
            </w:r>
          </w:p>
        </w:tc>
        <w:tc>
          <w:tcPr>
            <w:tcW w:w="1084"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ERM</w:t>
            </w:r>
          </w:p>
        </w:tc>
        <w:tc>
          <w:tcPr>
            <w:tcW w:w="877"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mRNA</w:t>
            </w:r>
          </w:p>
        </w:tc>
        <w:tc>
          <w:tcPr>
            <w:tcW w:w="861"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364</w:t>
            </w:r>
          </w:p>
        </w:tc>
        <w:tc>
          <w:tcPr>
            <w:tcW w:w="1105"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297</w:t>
            </w:r>
          </w:p>
        </w:tc>
        <w:tc>
          <w:tcPr>
            <w:tcW w:w="862"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105"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289" w:type="dxa"/>
          </w:tcPr>
          <w:p w:rsidR="00387330" w:rsidRDefault="00387330">
            <w:pPr>
              <w:spacing w:after="0" w:line="480" w:lineRule="auto"/>
              <w:jc w:val="center"/>
              <w:rPr>
                <w:rFonts w:ascii="Times New Roman" w:hAnsi="Times New Roman" w:cs="Times New Roman"/>
                <w:sz w:val="20"/>
                <w:szCs w:val="20"/>
              </w:rPr>
            </w:pPr>
          </w:p>
        </w:tc>
        <w:tc>
          <w:tcPr>
            <w:tcW w:w="2127"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RT-PCR, ABI SEQ.</w:t>
            </w:r>
          </w:p>
        </w:tc>
        <w:tc>
          <w:tcPr>
            <w:tcW w:w="2868"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Ductal, Lobular, Others</w:t>
            </w:r>
          </w:p>
        </w:tc>
      </w:tr>
      <w:tr w:rsidR="00387330">
        <w:trPr>
          <w:trHeight w:val="296"/>
          <w:jc w:val="center"/>
        </w:trPr>
        <w:tc>
          <w:tcPr>
            <w:tcW w:w="729" w:type="dxa"/>
          </w:tcPr>
          <w:p w:rsidR="00387330" w:rsidRDefault="00261685">
            <w:pPr>
              <w:spacing w:after="0" w:line="480" w:lineRule="auto"/>
              <w:jc w:val="both"/>
              <w:rPr>
                <w:rFonts w:ascii="Times New Roman" w:hAnsi="Times New Roman" w:cs="Times New Roman"/>
                <w:sz w:val="20"/>
                <w:szCs w:val="20"/>
              </w:rPr>
            </w:pPr>
            <w:r>
              <w:rPr>
                <w:rFonts w:ascii="Times New Roman" w:hAnsi="Times New Roman" w:cs="Times New Roman"/>
                <w:sz w:val="20"/>
                <w:szCs w:val="20"/>
              </w:rPr>
              <w:t>8</w:t>
            </w:r>
          </w:p>
        </w:tc>
        <w:tc>
          <w:tcPr>
            <w:tcW w:w="970" w:type="dxa"/>
          </w:tcPr>
          <w:p w:rsidR="00387330" w:rsidRDefault="00261685">
            <w:pPr>
              <w:spacing w:after="0" w:line="480" w:lineRule="auto"/>
              <w:jc w:val="center"/>
              <w:rPr>
                <w:rFonts w:ascii="Times New Roman" w:hAnsi="Times New Roman" w:cs="Times New Roman"/>
                <w:sz w:val="20"/>
                <w:szCs w:val="20"/>
              </w:rPr>
            </w:pPr>
            <w:proofErr w:type="spellStart"/>
            <w:r>
              <w:rPr>
                <w:rFonts w:ascii="Times New Roman" w:hAnsi="Times New Roman" w:cs="Times New Roman"/>
                <w:sz w:val="20"/>
                <w:szCs w:val="20"/>
              </w:rPr>
              <w:t>Turcotte</w:t>
            </w:r>
            <w:proofErr w:type="spellEnd"/>
            <w:r>
              <w:rPr>
                <w:rFonts w:ascii="Times New Roman" w:hAnsi="Times New Roman" w:cs="Times New Roman"/>
                <w:sz w:val="20"/>
                <w:szCs w:val="20"/>
              </w:rPr>
              <w:t xml:space="preserve"> 2007</w:t>
            </w:r>
          </w:p>
        </w:tc>
        <w:tc>
          <w:tcPr>
            <w:tcW w:w="1084"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PDEF</w:t>
            </w:r>
          </w:p>
        </w:tc>
        <w:tc>
          <w:tcPr>
            <w:tcW w:w="877" w:type="dxa"/>
          </w:tcPr>
          <w:p w:rsidR="00387330" w:rsidRDefault="00261685">
            <w:pPr>
              <w:spacing w:after="0" w:line="480" w:lineRule="auto"/>
              <w:jc w:val="center"/>
              <w:rPr>
                <w:rFonts w:ascii="Times New Roman" w:hAnsi="Times New Roman" w:cs="Times New Roman"/>
                <w:sz w:val="20"/>
                <w:szCs w:val="20"/>
              </w:rPr>
            </w:pPr>
            <w:proofErr w:type="spellStart"/>
            <w:r>
              <w:rPr>
                <w:rFonts w:ascii="Times New Roman" w:hAnsi="Times New Roman" w:cs="Times New Roman"/>
                <w:sz w:val="20"/>
                <w:szCs w:val="20"/>
              </w:rPr>
              <w:t>Protien</w:t>
            </w:r>
            <w:proofErr w:type="spellEnd"/>
          </w:p>
        </w:tc>
        <w:tc>
          <w:tcPr>
            <w:tcW w:w="861" w:type="dxa"/>
          </w:tcPr>
          <w:p w:rsidR="00387330" w:rsidRDefault="00387330">
            <w:pPr>
              <w:spacing w:after="0" w:line="480" w:lineRule="auto"/>
              <w:jc w:val="center"/>
              <w:rPr>
                <w:rFonts w:ascii="Times New Roman" w:hAnsi="Times New Roman" w:cs="Times New Roman"/>
                <w:sz w:val="20"/>
                <w:szCs w:val="20"/>
              </w:rPr>
            </w:pPr>
          </w:p>
        </w:tc>
        <w:tc>
          <w:tcPr>
            <w:tcW w:w="1105" w:type="dxa"/>
          </w:tcPr>
          <w:p w:rsidR="00387330" w:rsidRDefault="00387330">
            <w:pPr>
              <w:spacing w:after="0" w:line="480" w:lineRule="auto"/>
              <w:jc w:val="center"/>
              <w:rPr>
                <w:rFonts w:ascii="Times New Roman" w:hAnsi="Times New Roman" w:cs="Times New Roman"/>
                <w:sz w:val="20"/>
                <w:szCs w:val="20"/>
              </w:rPr>
            </w:pPr>
          </w:p>
        </w:tc>
        <w:tc>
          <w:tcPr>
            <w:tcW w:w="862" w:type="dxa"/>
          </w:tcPr>
          <w:p w:rsidR="00387330" w:rsidRDefault="00387330">
            <w:pPr>
              <w:spacing w:after="0" w:line="480" w:lineRule="auto"/>
              <w:jc w:val="center"/>
              <w:rPr>
                <w:rFonts w:ascii="Times New Roman" w:hAnsi="Times New Roman" w:cs="Times New Roman"/>
                <w:sz w:val="20"/>
                <w:szCs w:val="20"/>
              </w:rPr>
            </w:pPr>
          </w:p>
        </w:tc>
        <w:tc>
          <w:tcPr>
            <w:tcW w:w="1105" w:type="dxa"/>
          </w:tcPr>
          <w:p w:rsidR="00387330" w:rsidRDefault="00387330">
            <w:pPr>
              <w:spacing w:after="0" w:line="480" w:lineRule="auto"/>
              <w:jc w:val="center"/>
              <w:rPr>
                <w:rFonts w:ascii="Times New Roman" w:hAnsi="Times New Roman" w:cs="Times New Roman"/>
                <w:sz w:val="20"/>
                <w:szCs w:val="20"/>
              </w:rPr>
            </w:pPr>
          </w:p>
        </w:tc>
        <w:tc>
          <w:tcPr>
            <w:tcW w:w="1289"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1.25,( CI 95%, 1.004–1.540)</w:t>
            </w:r>
          </w:p>
        </w:tc>
        <w:tc>
          <w:tcPr>
            <w:tcW w:w="2127"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Western Blot</w:t>
            </w:r>
          </w:p>
        </w:tc>
        <w:tc>
          <w:tcPr>
            <w:tcW w:w="2868"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lang w:val="en-GB"/>
              </w:rPr>
              <w:t>80% ductal, others are lobular and mixed</w:t>
            </w:r>
          </w:p>
        </w:tc>
      </w:tr>
      <w:tr w:rsidR="00387330">
        <w:trPr>
          <w:trHeight w:val="207"/>
          <w:jc w:val="center"/>
        </w:trPr>
        <w:tc>
          <w:tcPr>
            <w:tcW w:w="729" w:type="dxa"/>
          </w:tcPr>
          <w:p w:rsidR="00387330" w:rsidRDefault="00261685">
            <w:pPr>
              <w:spacing w:after="0" w:line="480" w:lineRule="auto"/>
              <w:jc w:val="both"/>
              <w:rPr>
                <w:rFonts w:ascii="Times New Roman" w:hAnsi="Times New Roman" w:cs="Times New Roman"/>
                <w:sz w:val="20"/>
                <w:szCs w:val="20"/>
              </w:rPr>
            </w:pPr>
            <w:r>
              <w:rPr>
                <w:rFonts w:ascii="Times New Roman" w:hAnsi="Times New Roman" w:cs="Times New Roman"/>
                <w:sz w:val="20"/>
                <w:szCs w:val="20"/>
              </w:rPr>
              <w:t>9</w:t>
            </w:r>
          </w:p>
        </w:tc>
        <w:tc>
          <w:tcPr>
            <w:tcW w:w="970" w:type="dxa"/>
          </w:tcPr>
          <w:p w:rsidR="00387330" w:rsidRDefault="00261685">
            <w:pPr>
              <w:spacing w:after="0" w:line="480" w:lineRule="auto"/>
              <w:jc w:val="center"/>
              <w:rPr>
                <w:rFonts w:ascii="Times New Roman" w:hAnsi="Times New Roman" w:cs="Times New Roman"/>
                <w:sz w:val="20"/>
                <w:szCs w:val="20"/>
              </w:rPr>
            </w:pPr>
            <w:proofErr w:type="spellStart"/>
            <w:r>
              <w:rPr>
                <w:rFonts w:ascii="Times New Roman" w:hAnsi="Times New Roman" w:cs="Times New Roman"/>
                <w:sz w:val="20"/>
                <w:szCs w:val="20"/>
              </w:rPr>
              <w:t>Kar</w:t>
            </w:r>
            <w:proofErr w:type="spellEnd"/>
            <w:r>
              <w:rPr>
                <w:rFonts w:ascii="Times New Roman" w:hAnsi="Times New Roman" w:cs="Times New Roman"/>
                <w:sz w:val="20"/>
                <w:szCs w:val="20"/>
              </w:rPr>
              <w:t xml:space="preserve"> 2017</w:t>
            </w:r>
          </w:p>
        </w:tc>
        <w:tc>
          <w:tcPr>
            <w:tcW w:w="1084"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ESE/ELF-3</w:t>
            </w:r>
          </w:p>
        </w:tc>
        <w:tc>
          <w:tcPr>
            <w:tcW w:w="877"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mRNA</w:t>
            </w:r>
          </w:p>
        </w:tc>
        <w:tc>
          <w:tcPr>
            <w:tcW w:w="861"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186</w:t>
            </w:r>
          </w:p>
        </w:tc>
        <w:tc>
          <w:tcPr>
            <w:tcW w:w="1105"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112</w:t>
            </w:r>
          </w:p>
        </w:tc>
        <w:tc>
          <w:tcPr>
            <w:tcW w:w="862"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61</w:t>
            </w:r>
          </w:p>
        </w:tc>
        <w:tc>
          <w:tcPr>
            <w:tcW w:w="1105"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1289" w:type="dxa"/>
          </w:tcPr>
          <w:p w:rsidR="00387330" w:rsidRDefault="00387330">
            <w:pPr>
              <w:spacing w:after="0" w:line="480" w:lineRule="auto"/>
              <w:jc w:val="center"/>
              <w:rPr>
                <w:rFonts w:ascii="Times New Roman" w:hAnsi="Times New Roman" w:cs="Times New Roman"/>
                <w:sz w:val="20"/>
                <w:szCs w:val="20"/>
              </w:rPr>
            </w:pPr>
          </w:p>
        </w:tc>
        <w:tc>
          <w:tcPr>
            <w:tcW w:w="2127"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PCR</w:t>
            </w:r>
          </w:p>
        </w:tc>
        <w:tc>
          <w:tcPr>
            <w:tcW w:w="2868"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 xml:space="preserve">Luminal B &amp; HER-2+ </w:t>
            </w:r>
            <w:proofErr w:type="spellStart"/>
            <w:r>
              <w:rPr>
                <w:rFonts w:ascii="Times New Roman" w:hAnsi="Times New Roman" w:cs="Times New Roman"/>
                <w:sz w:val="20"/>
                <w:szCs w:val="20"/>
              </w:rPr>
              <w:t>substype</w:t>
            </w:r>
            <w:proofErr w:type="spellEnd"/>
          </w:p>
        </w:tc>
      </w:tr>
      <w:tr w:rsidR="00387330">
        <w:trPr>
          <w:trHeight w:val="207"/>
          <w:jc w:val="center"/>
        </w:trPr>
        <w:tc>
          <w:tcPr>
            <w:tcW w:w="729" w:type="dxa"/>
          </w:tcPr>
          <w:p w:rsidR="00387330" w:rsidRDefault="00261685">
            <w:pPr>
              <w:spacing w:after="0" w:line="480" w:lineRule="auto"/>
              <w:jc w:val="both"/>
              <w:rPr>
                <w:rFonts w:ascii="Times New Roman" w:hAnsi="Times New Roman" w:cs="Times New Roman"/>
                <w:sz w:val="20"/>
                <w:szCs w:val="20"/>
              </w:rPr>
            </w:pPr>
            <w:r>
              <w:rPr>
                <w:rFonts w:ascii="Times New Roman" w:hAnsi="Times New Roman" w:cs="Times New Roman"/>
                <w:sz w:val="20"/>
                <w:szCs w:val="20"/>
              </w:rPr>
              <w:t>10</w:t>
            </w:r>
          </w:p>
        </w:tc>
        <w:tc>
          <w:tcPr>
            <w:tcW w:w="970"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Katayama 2005 A</w:t>
            </w:r>
          </w:p>
        </w:tc>
        <w:tc>
          <w:tcPr>
            <w:tcW w:w="1084"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ETS-1</w:t>
            </w:r>
          </w:p>
        </w:tc>
        <w:tc>
          <w:tcPr>
            <w:tcW w:w="877"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mRNA</w:t>
            </w:r>
          </w:p>
        </w:tc>
        <w:tc>
          <w:tcPr>
            <w:tcW w:w="861"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137</w:t>
            </w:r>
          </w:p>
        </w:tc>
        <w:tc>
          <w:tcPr>
            <w:tcW w:w="1105"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114</w:t>
            </w:r>
          </w:p>
        </w:tc>
        <w:tc>
          <w:tcPr>
            <w:tcW w:w="862"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1105"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89" w:type="dxa"/>
          </w:tcPr>
          <w:p w:rsidR="00387330" w:rsidRDefault="00387330">
            <w:pPr>
              <w:spacing w:after="0" w:line="480" w:lineRule="auto"/>
              <w:jc w:val="center"/>
              <w:rPr>
                <w:rFonts w:ascii="Times New Roman" w:hAnsi="Times New Roman" w:cs="Times New Roman"/>
                <w:sz w:val="20"/>
                <w:szCs w:val="20"/>
              </w:rPr>
            </w:pPr>
          </w:p>
        </w:tc>
        <w:tc>
          <w:tcPr>
            <w:tcW w:w="2127"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RT-PCR</w:t>
            </w:r>
          </w:p>
        </w:tc>
        <w:tc>
          <w:tcPr>
            <w:tcW w:w="2868"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 xml:space="preserve">Invasive ductal, </w:t>
            </w:r>
            <w:proofErr w:type="spellStart"/>
            <w:r>
              <w:rPr>
                <w:rFonts w:ascii="Times New Roman" w:hAnsi="Times New Roman" w:cs="Times New Roman"/>
                <w:sz w:val="20"/>
                <w:szCs w:val="20"/>
              </w:rPr>
              <w:t>lobular</w:t>
            </w:r>
            <w:proofErr w:type="gramStart"/>
            <w:r>
              <w:rPr>
                <w:rFonts w:ascii="Times New Roman" w:hAnsi="Times New Roman" w:cs="Times New Roman"/>
                <w:sz w:val="20"/>
                <w:szCs w:val="20"/>
              </w:rPr>
              <w:t>,Medullary</w:t>
            </w:r>
            <w:proofErr w:type="spellEnd"/>
            <w:proofErr w:type="gramEnd"/>
            <w:r>
              <w:rPr>
                <w:rFonts w:ascii="Times New Roman" w:hAnsi="Times New Roman" w:cs="Times New Roman"/>
                <w:sz w:val="20"/>
                <w:szCs w:val="20"/>
              </w:rPr>
              <w:t xml:space="preserve"> &amp; Apocrine carcinoma.</w:t>
            </w:r>
          </w:p>
        </w:tc>
      </w:tr>
      <w:tr w:rsidR="00387330">
        <w:trPr>
          <w:trHeight w:val="207"/>
          <w:jc w:val="center"/>
        </w:trPr>
        <w:tc>
          <w:tcPr>
            <w:tcW w:w="729" w:type="dxa"/>
          </w:tcPr>
          <w:p w:rsidR="00387330" w:rsidRDefault="00261685">
            <w:pPr>
              <w:spacing w:after="0" w:line="480" w:lineRule="auto"/>
              <w:jc w:val="both"/>
              <w:rPr>
                <w:rFonts w:ascii="Times New Roman" w:hAnsi="Times New Roman" w:cs="Times New Roman"/>
                <w:sz w:val="20"/>
                <w:szCs w:val="20"/>
              </w:rPr>
            </w:pPr>
            <w:r>
              <w:rPr>
                <w:rFonts w:ascii="Times New Roman" w:hAnsi="Times New Roman" w:cs="Times New Roman"/>
                <w:sz w:val="20"/>
                <w:szCs w:val="20"/>
              </w:rPr>
              <w:t>11A</w:t>
            </w:r>
          </w:p>
        </w:tc>
        <w:tc>
          <w:tcPr>
            <w:tcW w:w="970"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Buggy 2006 A</w:t>
            </w:r>
          </w:p>
        </w:tc>
        <w:tc>
          <w:tcPr>
            <w:tcW w:w="1084"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ETS-2</w:t>
            </w:r>
          </w:p>
        </w:tc>
        <w:tc>
          <w:tcPr>
            <w:tcW w:w="877"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mRNA</w:t>
            </w:r>
          </w:p>
        </w:tc>
        <w:tc>
          <w:tcPr>
            <w:tcW w:w="861"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181</w:t>
            </w:r>
          </w:p>
        </w:tc>
        <w:tc>
          <w:tcPr>
            <w:tcW w:w="1105"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125</w:t>
            </w:r>
          </w:p>
        </w:tc>
        <w:tc>
          <w:tcPr>
            <w:tcW w:w="862"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47</w:t>
            </w:r>
          </w:p>
        </w:tc>
        <w:tc>
          <w:tcPr>
            <w:tcW w:w="1105"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289" w:type="dxa"/>
          </w:tcPr>
          <w:p w:rsidR="00387330" w:rsidRDefault="00387330">
            <w:pPr>
              <w:spacing w:after="0" w:line="480" w:lineRule="auto"/>
              <w:jc w:val="center"/>
              <w:rPr>
                <w:rFonts w:ascii="Times New Roman" w:hAnsi="Times New Roman" w:cs="Times New Roman"/>
                <w:sz w:val="20"/>
                <w:szCs w:val="20"/>
              </w:rPr>
            </w:pPr>
          </w:p>
        </w:tc>
        <w:tc>
          <w:tcPr>
            <w:tcW w:w="2127"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RT-PCR</w:t>
            </w:r>
          </w:p>
        </w:tc>
        <w:tc>
          <w:tcPr>
            <w:tcW w:w="2868"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Ductal and Lobular</w:t>
            </w:r>
          </w:p>
        </w:tc>
      </w:tr>
      <w:tr w:rsidR="00387330">
        <w:trPr>
          <w:trHeight w:val="207"/>
          <w:jc w:val="center"/>
        </w:trPr>
        <w:tc>
          <w:tcPr>
            <w:tcW w:w="729" w:type="dxa"/>
          </w:tcPr>
          <w:p w:rsidR="00387330" w:rsidRDefault="00261685">
            <w:pPr>
              <w:spacing w:after="0" w:line="480" w:lineRule="auto"/>
              <w:jc w:val="both"/>
              <w:rPr>
                <w:rFonts w:ascii="Times New Roman" w:hAnsi="Times New Roman" w:cs="Times New Roman"/>
                <w:sz w:val="20"/>
                <w:szCs w:val="20"/>
              </w:rPr>
            </w:pPr>
            <w:r>
              <w:rPr>
                <w:rFonts w:ascii="Times New Roman" w:hAnsi="Times New Roman" w:cs="Times New Roman"/>
                <w:sz w:val="20"/>
                <w:szCs w:val="20"/>
              </w:rPr>
              <w:t>11B</w:t>
            </w:r>
          </w:p>
        </w:tc>
        <w:tc>
          <w:tcPr>
            <w:tcW w:w="970"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Buggy 2006 B</w:t>
            </w:r>
          </w:p>
        </w:tc>
        <w:tc>
          <w:tcPr>
            <w:tcW w:w="1084"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ETS-2</w:t>
            </w:r>
          </w:p>
        </w:tc>
        <w:tc>
          <w:tcPr>
            <w:tcW w:w="877" w:type="dxa"/>
          </w:tcPr>
          <w:p w:rsidR="00387330" w:rsidRDefault="00261685">
            <w:pPr>
              <w:spacing w:after="0" w:line="480" w:lineRule="auto"/>
              <w:jc w:val="center"/>
              <w:rPr>
                <w:rFonts w:ascii="Times New Roman" w:hAnsi="Times New Roman" w:cs="Times New Roman"/>
                <w:sz w:val="20"/>
                <w:szCs w:val="20"/>
              </w:rPr>
            </w:pPr>
            <w:proofErr w:type="spellStart"/>
            <w:r>
              <w:rPr>
                <w:rFonts w:ascii="Times New Roman" w:hAnsi="Times New Roman" w:cs="Times New Roman"/>
                <w:sz w:val="20"/>
                <w:szCs w:val="20"/>
              </w:rPr>
              <w:t>Protien</w:t>
            </w:r>
            <w:proofErr w:type="spellEnd"/>
          </w:p>
        </w:tc>
        <w:tc>
          <w:tcPr>
            <w:tcW w:w="861"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111</w:t>
            </w:r>
          </w:p>
        </w:tc>
        <w:tc>
          <w:tcPr>
            <w:tcW w:w="1105"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97</w:t>
            </w:r>
          </w:p>
        </w:tc>
        <w:tc>
          <w:tcPr>
            <w:tcW w:w="862"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105"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289" w:type="dxa"/>
          </w:tcPr>
          <w:p w:rsidR="00387330" w:rsidRDefault="00387330">
            <w:pPr>
              <w:spacing w:after="0" w:line="480" w:lineRule="auto"/>
              <w:jc w:val="center"/>
              <w:rPr>
                <w:rFonts w:ascii="Times New Roman" w:hAnsi="Times New Roman" w:cs="Times New Roman"/>
                <w:sz w:val="20"/>
                <w:szCs w:val="20"/>
              </w:rPr>
            </w:pPr>
          </w:p>
        </w:tc>
        <w:tc>
          <w:tcPr>
            <w:tcW w:w="2127"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IHC, ELISA</w:t>
            </w:r>
          </w:p>
        </w:tc>
        <w:tc>
          <w:tcPr>
            <w:tcW w:w="2868"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Ductal and Lobular</w:t>
            </w:r>
          </w:p>
        </w:tc>
      </w:tr>
      <w:tr w:rsidR="00387330">
        <w:trPr>
          <w:trHeight w:val="296"/>
          <w:jc w:val="center"/>
        </w:trPr>
        <w:tc>
          <w:tcPr>
            <w:tcW w:w="729" w:type="dxa"/>
          </w:tcPr>
          <w:p w:rsidR="00387330" w:rsidRDefault="00261685">
            <w:pPr>
              <w:spacing w:after="0" w:line="480" w:lineRule="auto"/>
              <w:jc w:val="both"/>
              <w:rPr>
                <w:rFonts w:ascii="Times New Roman" w:hAnsi="Times New Roman" w:cs="Times New Roman"/>
                <w:sz w:val="20"/>
                <w:szCs w:val="20"/>
              </w:rPr>
            </w:pPr>
            <w:r>
              <w:rPr>
                <w:rFonts w:ascii="Times New Roman" w:hAnsi="Times New Roman" w:cs="Times New Roman"/>
                <w:sz w:val="20"/>
                <w:szCs w:val="20"/>
              </w:rPr>
              <w:t>12</w:t>
            </w:r>
          </w:p>
        </w:tc>
        <w:tc>
          <w:tcPr>
            <w:tcW w:w="970" w:type="dxa"/>
          </w:tcPr>
          <w:p w:rsidR="00387330" w:rsidRDefault="00261685">
            <w:pPr>
              <w:spacing w:after="0" w:line="480" w:lineRule="auto"/>
              <w:jc w:val="center"/>
              <w:rPr>
                <w:rFonts w:ascii="Times New Roman" w:hAnsi="Times New Roman" w:cs="Times New Roman"/>
                <w:sz w:val="20"/>
                <w:szCs w:val="20"/>
              </w:rPr>
            </w:pPr>
            <w:proofErr w:type="spellStart"/>
            <w:r>
              <w:rPr>
                <w:rFonts w:ascii="Times New Roman" w:hAnsi="Times New Roman" w:cs="Times New Roman"/>
                <w:sz w:val="20"/>
                <w:szCs w:val="20"/>
              </w:rPr>
              <w:t>Puvozic</w:t>
            </w:r>
            <w:proofErr w:type="spellEnd"/>
            <w:r>
              <w:rPr>
                <w:rFonts w:ascii="Times New Roman" w:hAnsi="Times New Roman" w:cs="Times New Roman"/>
                <w:sz w:val="20"/>
                <w:szCs w:val="20"/>
              </w:rPr>
              <w:t xml:space="preserve"> 2014</w:t>
            </w:r>
          </w:p>
        </w:tc>
        <w:tc>
          <w:tcPr>
            <w:tcW w:w="1084"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ETS-1</w:t>
            </w:r>
          </w:p>
        </w:tc>
        <w:tc>
          <w:tcPr>
            <w:tcW w:w="877" w:type="dxa"/>
          </w:tcPr>
          <w:p w:rsidR="00387330" w:rsidRDefault="00261685">
            <w:pPr>
              <w:spacing w:after="0" w:line="480" w:lineRule="auto"/>
              <w:jc w:val="center"/>
              <w:rPr>
                <w:rFonts w:ascii="Times New Roman" w:hAnsi="Times New Roman" w:cs="Times New Roman"/>
                <w:sz w:val="20"/>
                <w:szCs w:val="20"/>
              </w:rPr>
            </w:pPr>
            <w:proofErr w:type="spellStart"/>
            <w:r>
              <w:rPr>
                <w:rFonts w:ascii="Times New Roman" w:hAnsi="Times New Roman" w:cs="Times New Roman"/>
                <w:sz w:val="20"/>
                <w:szCs w:val="20"/>
              </w:rPr>
              <w:t>Protien</w:t>
            </w:r>
            <w:proofErr w:type="spellEnd"/>
          </w:p>
        </w:tc>
        <w:tc>
          <w:tcPr>
            <w:tcW w:w="861" w:type="dxa"/>
          </w:tcPr>
          <w:p w:rsidR="00387330" w:rsidRDefault="00387330">
            <w:pPr>
              <w:spacing w:after="0" w:line="480" w:lineRule="auto"/>
              <w:jc w:val="center"/>
              <w:rPr>
                <w:rFonts w:ascii="Times New Roman" w:hAnsi="Times New Roman" w:cs="Times New Roman"/>
                <w:sz w:val="20"/>
                <w:szCs w:val="20"/>
              </w:rPr>
            </w:pPr>
          </w:p>
        </w:tc>
        <w:tc>
          <w:tcPr>
            <w:tcW w:w="1105" w:type="dxa"/>
          </w:tcPr>
          <w:p w:rsidR="00387330" w:rsidRDefault="00387330">
            <w:pPr>
              <w:spacing w:after="0" w:line="480" w:lineRule="auto"/>
              <w:jc w:val="center"/>
              <w:rPr>
                <w:rFonts w:ascii="Times New Roman" w:hAnsi="Times New Roman" w:cs="Times New Roman"/>
                <w:sz w:val="20"/>
                <w:szCs w:val="20"/>
              </w:rPr>
            </w:pPr>
          </w:p>
        </w:tc>
        <w:tc>
          <w:tcPr>
            <w:tcW w:w="862" w:type="dxa"/>
          </w:tcPr>
          <w:p w:rsidR="00387330" w:rsidRDefault="00387330">
            <w:pPr>
              <w:spacing w:after="0" w:line="480" w:lineRule="auto"/>
              <w:jc w:val="center"/>
              <w:rPr>
                <w:rFonts w:ascii="Times New Roman" w:hAnsi="Times New Roman" w:cs="Times New Roman"/>
                <w:sz w:val="20"/>
                <w:szCs w:val="20"/>
              </w:rPr>
            </w:pPr>
          </w:p>
        </w:tc>
        <w:tc>
          <w:tcPr>
            <w:tcW w:w="1105" w:type="dxa"/>
          </w:tcPr>
          <w:p w:rsidR="00387330" w:rsidRDefault="00387330">
            <w:pPr>
              <w:spacing w:after="0" w:line="480" w:lineRule="auto"/>
              <w:jc w:val="center"/>
              <w:rPr>
                <w:rFonts w:ascii="Times New Roman" w:hAnsi="Times New Roman" w:cs="Times New Roman"/>
                <w:sz w:val="20"/>
                <w:szCs w:val="20"/>
              </w:rPr>
            </w:pPr>
          </w:p>
        </w:tc>
        <w:tc>
          <w:tcPr>
            <w:tcW w:w="1289"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lang w:val="it-IT"/>
              </w:rPr>
              <w:t>7.04(CI 95%  2.43- 20.36 )</w:t>
            </w:r>
          </w:p>
        </w:tc>
        <w:tc>
          <w:tcPr>
            <w:tcW w:w="2127"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IHC,</w:t>
            </w:r>
          </w:p>
        </w:tc>
        <w:tc>
          <w:tcPr>
            <w:tcW w:w="2868"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Not Specified</w:t>
            </w:r>
          </w:p>
        </w:tc>
      </w:tr>
      <w:tr w:rsidR="00387330">
        <w:trPr>
          <w:trHeight w:val="207"/>
          <w:jc w:val="center"/>
        </w:trPr>
        <w:tc>
          <w:tcPr>
            <w:tcW w:w="729" w:type="dxa"/>
          </w:tcPr>
          <w:p w:rsidR="00387330" w:rsidRDefault="00261685">
            <w:pPr>
              <w:spacing w:after="0" w:line="480" w:lineRule="auto"/>
              <w:jc w:val="both"/>
              <w:rPr>
                <w:rFonts w:ascii="Times New Roman" w:hAnsi="Times New Roman" w:cs="Times New Roman"/>
                <w:sz w:val="20"/>
                <w:szCs w:val="20"/>
              </w:rPr>
            </w:pPr>
            <w:r>
              <w:rPr>
                <w:rFonts w:ascii="Times New Roman" w:hAnsi="Times New Roman" w:cs="Times New Roman"/>
                <w:sz w:val="20"/>
                <w:szCs w:val="20"/>
              </w:rPr>
              <w:lastRenderedPageBreak/>
              <w:t>13</w:t>
            </w:r>
          </w:p>
        </w:tc>
        <w:tc>
          <w:tcPr>
            <w:tcW w:w="970" w:type="dxa"/>
          </w:tcPr>
          <w:p w:rsidR="00387330" w:rsidRDefault="00261685">
            <w:pPr>
              <w:spacing w:after="0" w:line="480" w:lineRule="auto"/>
              <w:jc w:val="center"/>
              <w:rPr>
                <w:rFonts w:ascii="Times New Roman" w:hAnsi="Times New Roman" w:cs="Times New Roman"/>
                <w:sz w:val="20"/>
                <w:szCs w:val="20"/>
              </w:rPr>
            </w:pPr>
            <w:proofErr w:type="spellStart"/>
            <w:r>
              <w:rPr>
                <w:rFonts w:ascii="Times New Roman" w:hAnsi="Times New Roman" w:cs="Times New Roman"/>
                <w:sz w:val="20"/>
                <w:szCs w:val="20"/>
              </w:rPr>
              <w:t>Sood</w:t>
            </w:r>
            <w:proofErr w:type="spellEnd"/>
            <w:r>
              <w:rPr>
                <w:rFonts w:ascii="Times New Roman" w:hAnsi="Times New Roman" w:cs="Times New Roman"/>
                <w:sz w:val="20"/>
                <w:szCs w:val="20"/>
              </w:rPr>
              <w:t xml:space="preserve"> 2007</w:t>
            </w:r>
          </w:p>
        </w:tc>
        <w:tc>
          <w:tcPr>
            <w:tcW w:w="1084"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PDEF</w:t>
            </w:r>
          </w:p>
        </w:tc>
        <w:tc>
          <w:tcPr>
            <w:tcW w:w="877" w:type="dxa"/>
          </w:tcPr>
          <w:p w:rsidR="00387330" w:rsidRDefault="00261685">
            <w:pPr>
              <w:spacing w:after="0" w:line="480" w:lineRule="auto"/>
              <w:jc w:val="center"/>
              <w:rPr>
                <w:rFonts w:ascii="Times New Roman" w:hAnsi="Times New Roman" w:cs="Times New Roman"/>
                <w:sz w:val="20"/>
                <w:szCs w:val="20"/>
              </w:rPr>
            </w:pPr>
            <w:proofErr w:type="spellStart"/>
            <w:r>
              <w:rPr>
                <w:rFonts w:ascii="Times New Roman" w:hAnsi="Times New Roman" w:cs="Times New Roman"/>
                <w:sz w:val="20"/>
                <w:szCs w:val="20"/>
              </w:rPr>
              <w:t>Protien</w:t>
            </w:r>
            <w:proofErr w:type="spellEnd"/>
          </w:p>
        </w:tc>
        <w:tc>
          <w:tcPr>
            <w:tcW w:w="861"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104</w:t>
            </w:r>
          </w:p>
        </w:tc>
        <w:tc>
          <w:tcPr>
            <w:tcW w:w="1105"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862"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62</w:t>
            </w:r>
          </w:p>
        </w:tc>
        <w:tc>
          <w:tcPr>
            <w:tcW w:w="1105"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289" w:type="dxa"/>
          </w:tcPr>
          <w:p w:rsidR="00387330" w:rsidRDefault="00387330">
            <w:pPr>
              <w:spacing w:after="0" w:line="480" w:lineRule="auto"/>
              <w:jc w:val="center"/>
              <w:rPr>
                <w:rFonts w:ascii="Times New Roman" w:hAnsi="Times New Roman" w:cs="Times New Roman"/>
                <w:sz w:val="20"/>
                <w:szCs w:val="20"/>
              </w:rPr>
            </w:pPr>
          </w:p>
        </w:tc>
        <w:tc>
          <w:tcPr>
            <w:tcW w:w="2127"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IHC, Western blot</w:t>
            </w:r>
          </w:p>
        </w:tc>
        <w:tc>
          <w:tcPr>
            <w:tcW w:w="2868" w:type="dxa"/>
          </w:tcPr>
          <w:p w:rsidR="00387330" w:rsidRDefault="00261685">
            <w:pPr>
              <w:spacing w:after="0" w:line="480" w:lineRule="auto"/>
              <w:jc w:val="center"/>
              <w:rPr>
                <w:rFonts w:ascii="Times New Roman" w:hAnsi="Times New Roman" w:cs="Times New Roman"/>
                <w:sz w:val="20"/>
                <w:szCs w:val="20"/>
              </w:rPr>
            </w:pPr>
            <w:proofErr w:type="spellStart"/>
            <w:r>
              <w:rPr>
                <w:rFonts w:ascii="Times New Roman" w:hAnsi="Times New Roman" w:cs="Times New Roman"/>
                <w:sz w:val="20"/>
                <w:szCs w:val="20"/>
                <w:lang w:val="en-GB"/>
              </w:rPr>
              <w:t>Intraductal</w:t>
            </w:r>
            <w:proofErr w:type="spellEnd"/>
            <w:r>
              <w:rPr>
                <w:rFonts w:ascii="Times New Roman" w:hAnsi="Times New Roman" w:cs="Times New Roman"/>
                <w:sz w:val="20"/>
                <w:szCs w:val="20"/>
                <w:lang w:val="en-GB"/>
              </w:rPr>
              <w:t xml:space="preserve">, Invasive </w:t>
            </w:r>
            <w:proofErr w:type="spellStart"/>
            <w:r>
              <w:rPr>
                <w:rFonts w:ascii="Times New Roman" w:hAnsi="Times New Roman" w:cs="Times New Roman"/>
                <w:sz w:val="20"/>
                <w:szCs w:val="20"/>
                <w:lang w:val="en-GB"/>
              </w:rPr>
              <w:t>Lobualr</w:t>
            </w:r>
            <w:proofErr w:type="spellEnd"/>
            <w:r>
              <w:rPr>
                <w:rFonts w:ascii="Times New Roman" w:hAnsi="Times New Roman" w:cs="Times New Roman"/>
                <w:sz w:val="20"/>
                <w:szCs w:val="20"/>
                <w:lang w:val="en-GB"/>
              </w:rPr>
              <w:t xml:space="preserve"> and ductal carcinoma</w:t>
            </w:r>
          </w:p>
        </w:tc>
      </w:tr>
      <w:tr w:rsidR="00387330">
        <w:trPr>
          <w:trHeight w:val="207"/>
          <w:jc w:val="center"/>
        </w:trPr>
        <w:tc>
          <w:tcPr>
            <w:tcW w:w="729" w:type="dxa"/>
          </w:tcPr>
          <w:p w:rsidR="00387330" w:rsidRDefault="00261685">
            <w:pPr>
              <w:spacing w:after="0" w:line="480" w:lineRule="auto"/>
              <w:jc w:val="both"/>
              <w:rPr>
                <w:rFonts w:ascii="Times New Roman" w:hAnsi="Times New Roman" w:cs="Times New Roman"/>
                <w:sz w:val="20"/>
                <w:szCs w:val="20"/>
              </w:rPr>
            </w:pPr>
            <w:r>
              <w:rPr>
                <w:rFonts w:ascii="Times New Roman" w:hAnsi="Times New Roman" w:cs="Times New Roman"/>
                <w:sz w:val="20"/>
                <w:szCs w:val="20"/>
              </w:rPr>
              <w:t>14</w:t>
            </w:r>
          </w:p>
        </w:tc>
        <w:tc>
          <w:tcPr>
            <w:tcW w:w="970" w:type="dxa"/>
          </w:tcPr>
          <w:p w:rsidR="00387330" w:rsidRDefault="00261685">
            <w:pPr>
              <w:spacing w:after="0" w:line="480" w:lineRule="auto"/>
              <w:jc w:val="center"/>
              <w:rPr>
                <w:rFonts w:ascii="Times New Roman" w:hAnsi="Times New Roman" w:cs="Times New Roman"/>
                <w:sz w:val="20"/>
                <w:szCs w:val="20"/>
              </w:rPr>
            </w:pPr>
            <w:proofErr w:type="spellStart"/>
            <w:r>
              <w:rPr>
                <w:rFonts w:ascii="Times New Roman" w:hAnsi="Times New Roman" w:cs="Times New Roman"/>
                <w:sz w:val="20"/>
                <w:szCs w:val="20"/>
              </w:rPr>
              <w:t>Ghadersohi</w:t>
            </w:r>
            <w:proofErr w:type="spellEnd"/>
            <w:r>
              <w:rPr>
                <w:rFonts w:ascii="Times New Roman" w:hAnsi="Times New Roman" w:cs="Times New Roman"/>
                <w:sz w:val="20"/>
                <w:szCs w:val="20"/>
              </w:rPr>
              <w:t xml:space="preserve"> 2001</w:t>
            </w:r>
          </w:p>
        </w:tc>
        <w:tc>
          <w:tcPr>
            <w:tcW w:w="1084"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PDEF</w:t>
            </w:r>
          </w:p>
        </w:tc>
        <w:tc>
          <w:tcPr>
            <w:tcW w:w="877"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mRNA</w:t>
            </w:r>
          </w:p>
        </w:tc>
        <w:tc>
          <w:tcPr>
            <w:tcW w:w="861"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105"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862"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105"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289" w:type="dxa"/>
          </w:tcPr>
          <w:p w:rsidR="00387330" w:rsidRDefault="00387330">
            <w:pPr>
              <w:spacing w:after="0" w:line="480" w:lineRule="auto"/>
              <w:jc w:val="center"/>
              <w:rPr>
                <w:rFonts w:ascii="Times New Roman" w:hAnsi="Times New Roman" w:cs="Times New Roman"/>
                <w:sz w:val="20"/>
                <w:szCs w:val="20"/>
              </w:rPr>
            </w:pPr>
          </w:p>
        </w:tc>
        <w:tc>
          <w:tcPr>
            <w:tcW w:w="2127"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RT-PCR</w:t>
            </w:r>
          </w:p>
        </w:tc>
        <w:tc>
          <w:tcPr>
            <w:tcW w:w="2868"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Not Specified</w:t>
            </w:r>
          </w:p>
        </w:tc>
      </w:tr>
      <w:tr w:rsidR="00387330">
        <w:trPr>
          <w:trHeight w:val="207"/>
          <w:jc w:val="center"/>
        </w:trPr>
        <w:tc>
          <w:tcPr>
            <w:tcW w:w="729" w:type="dxa"/>
          </w:tcPr>
          <w:p w:rsidR="00387330" w:rsidRDefault="00261685">
            <w:pPr>
              <w:spacing w:after="0" w:line="480" w:lineRule="auto"/>
              <w:jc w:val="both"/>
              <w:rPr>
                <w:rFonts w:ascii="Times New Roman" w:hAnsi="Times New Roman" w:cs="Times New Roman"/>
                <w:sz w:val="20"/>
                <w:szCs w:val="20"/>
              </w:rPr>
            </w:pPr>
            <w:r>
              <w:rPr>
                <w:rFonts w:ascii="Times New Roman" w:hAnsi="Times New Roman" w:cs="Times New Roman"/>
                <w:sz w:val="20"/>
                <w:szCs w:val="20"/>
              </w:rPr>
              <w:t>15</w:t>
            </w:r>
          </w:p>
        </w:tc>
        <w:tc>
          <w:tcPr>
            <w:tcW w:w="970" w:type="dxa"/>
          </w:tcPr>
          <w:p w:rsidR="00387330" w:rsidRDefault="00261685">
            <w:pPr>
              <w:spacing w:after="0" w:line="480" w:lineRule="auto"/>
              <w:jc w:val="center"/>
              <w:rPr>
                <w:rFonts w:ascii="Times New Roman" w:hAnsi="Times New Roman" w:cs="Times New Roman"/>
                <w:sz w:val="20"/>
                <w:szCs w:val="20"/>
              </w:rPr>
            </w:pPr>
            <w:proofErr w:type="spellStart"/>
            <w:r>
              <w:rPr>
                <w:rFonts w:ascii="Times New Roman" w:hAnsi="Times New Roman" w:cs="Times New Roman"/>
                <w:sz w:val="20"/>
                <w:szCs w:val="20"/>
              </w:rPr>
              <w:t>Mitas</w:t>
            </w:r>
            <w:proofErr w:type="spellEnd"/>
            <w:r>
              <w:rPr>
                <w:rFonts w:ascii="Times New Roman" w:hAnsi="Times New Roman" w:cs="Times New Roman"/>
                <w:sz w:val="20"/>
                <w:szCs w:val="20"/>
              </w:rPr>
              <w:t xml:space="preserve"> 2002</w:t>
            </w:r>
          </w:p>
        </w:tc>
        <w:tc>
          <w:tcPr>
            <w:tcW w:w="1084"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PDEF</w:t>
            </w:r>
          </w:p>
        </w:tc>
        <w:tc>
          <w:tcPr>
            <w:tcW w:w="877" w:type="dxa"/>
          </w:tcPr>
          <w:p w:rsidR="00387330" w:rsidRDefault="00261685">
            <w:pPr>
              <w:spacing w:after="0" w:line="480" w:lineRule="auto"/>
              <w:jc w:val="center"/>
              <w:rPr>
                <w:rFonts w:ascii="Times New Roman" w:hAnsi="Times New Roman" w:cs="Times New Roman"/>
                <w:sz w:val="20"/>
                <w:szCs w:val="20"/>
              </w:rPr>
            </w:pPr>
            <w:proofErr w:type="spellStart"/>
            <w:r>
              <w:rPr>
                <w:rFonts w:ascii="Times New Roman" w:hAnsi="Times New Roman" w:cs="Times New Roman"/>
                <w:sz w:val="20"/>
                <w:szCs w:val="20"/>
              </w:rPr>
              <w:t>Protien</w:t>
            </w:r>
            <w:proofErr w:type="spellEnd"/>
          </w:p>
        </w:tc>
        <w:tc>
          <w:tcPr>
            <w:tcW w:w="861"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105"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862"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105"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89" w:type="dxa"/>
          </w:tcPr>
          <w:p w:rsidR="00387330" w:rsidRDefault="00387330">
            <w:pPr>
              <w:spacing w:after="0" w:line="480" w:lineRule="auto"/>
              <w:jc w:val="center"/>
              <w:rPr>
                <w:rFonts w:ascii="Times New Roman" w:hAnsi="Times New Roman" w:cs="Times New Roman"/>
                <w:sz w:val="20"/>
                <w:szCs w:val="20"/>
              </w:rPr>
            </w:pPr>
          </w:p>
        </w:tc>
        <w:tc>
          <w:tcPr>
            <w:tcW w:w="2127"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RT-PCR</w:t>
            </w:r>
          </w:p>
        </w:tc>
        <w:tc>
          <w:tcPr>
            <w:tcW w:w="2868" w:type="dxa"/>
          </w:tcPr>
          <w:p w:rsidR="00387330" w:rsidRDefault="00261685">
            <w:pPr>
              <w:spacing w:after="0" w:line="480" w:lineRule="auto"/>
              <w:jc w:val="center"/>
              <w:rPr>
                <w:rFonts w:ascii="Times New Roman" w:hAnsi="Times New Roman" w:cs="Times New Roman"/>
                <w:sz w:val="20"/>
                <w:szCs w:val="20"/>
              </w:rPr>
            </w:pPr>
            <w:proofErr w:type="spellStart"/>
            <w:r>
              <w:rPr>
                <w:rFonts w:ascii="Times New Roman" w:hAnsi="Times New Roman" w:cs="Times New Roman"/>
                <w:sz w:val="20"/>
                <w:szCs w:val="20"/>
              </w:rPr>
              <w:t>Auxillary</w:t>
            </w:r>
            <w:proofErr w:type="spellEnd"/>
            <w:r>
              <w:rPr>
                <w:rFonts w:ascii="Times New Roman" w:hAnsi="Times New Roman" w:cs="Times New Roman"/>
                <w:sz w:val="20"/>
                <w:szCs w:val="20"/>
              </w:rPr>
              <w:t xml:space="preserve"> lymph nodes</w:t>
            </w:r>
          </w:p>
          <w:p w:rsidR="00387330" w:rsidRDefault="00387330">
            <w:pPr>
              <w:spacing w:after="0" w:line="480" w:lineRule="auto"/>
              <w:jc w:val="center"/>
              <w:rPr>
                <w:rFonts w:ascii="Times New Roman" w:hAnsi="Times New Roman" w:cs="Times New Roman"/>
                <w:sz w:val="20"/>
                <w:szCs w:val="20"/>
              </w:rPr>
            </w:pPr>
          </w:p>
        </w:tc>
      </w:tr>
      <w:tr w:rsidR="00387330">
        <w:trPr>
          <w:trHeight w:val="207"/>
          <w:jc w:val="center"/>
        </w:trPr>
        <w:tc>
          <w:tcPr>
            <w:tcW w:w="729" w:type="dxa"/>
          </w:tcPr>
          <w:p w:rsidR="00387330" w:rsidRDefault="00261685">
            <w:pPr>
              <w:spacing w:after="0" w:line="480" w:lineRule="auto"/>
              <w:jc w:val="both"/>
              <w:rPr>
                <w:rFonts w:ascii="Times New Roman" w:hAnsi="Times New Roman" w:cs="Times New Roman"/>
                <w:sz w:val="20"/>
                <w:szCs w:val="20"/>
              </w:rPr>
            </w:pPr>
            <w:r>
              <w:rPr>
                <w:rFonts w:ascii="Times New Roman" w:hAnsi="Times New Roman" w:cs="Times New Roman"/>
                <w:sz w:val="20"/>
                <w:szCs w:val="20"/>
              </w:rPr>
              <w:t>16</w:t>
            </w:r>
          </w:p>
        </w:tc>
        <w:tc>
          <w:tcPr>
            <w:tcW w:w="970"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Yuan 2014</w:t>
            </w:r>
          </w:p>
        </w:tc>
        <w:tc>
          <w:tcPr>
            <w:tcW w:w="1084"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ETV-4</w:t>
            </w:r>
          </w:p>
        </w:tc>
        <w:tc>
          <w:tcPr>
            <w:tcW w:w="877" w:type="dxa"/>
          </w:tcPr>
          <w:p w:rsidR="00387330" w:rsidRDefault="00261685">
            <w:pPr>
              <w:spacing w:after="0" w:line="480" w:lineRule="auto"/>
              <w:jc w:val="center"/>
              <w:rPr>
                <w:rFonts w:ascii="Times New Roman" w:hAnsi="Times New Roman" w:cs="Times New Roman"/>
                <w:sz w:val="20"/>
                <w:szCs w:val="20"/>
              </w:rPr>
            </w:pPr>
            <w:proofErr w:type="spellStart"/>
            <w:r>
              <w:rPr>
                <w:rFonts w:ascii="Times New Roman" w:hAnsi="Times New Roman" w:cs="Times New Roman"/>
                <w:sz w:val="20"/>
                <w:szCs w:val="20"/>
              </w:rPr>
              <w:t>Protien</w:t>
            </w:r>
            <w:proofErr w:type="spellEnd"/>
          </w:p>
        </w:tc>
        <w:tc>
          <w:tcPr>
            <w:tcW w:w="861"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77</w:t>
            </w:r>
          </w:p>
        </w:tc>
        <w:tc>
          <w:tcPr>
            <w:tcW w:w="1105"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75</w:t>
            </w:r>
          </w:p>
        </w:tc>
        <w:tc>
          <w:tcPr>
            <w:tcW w:w="862"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58</w:t>
            </w:r>
          </w:p>
        </w:tc>
        <w:tc>
          <w:tcPr>
            <w:tcW w:w="1105"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42</w:t>
            </w:r>
          </w:p>
        </w:tc>
        <w:tc>
          <w:tcPr>
            <w:tcW w:w="1289" w:type="dxa"/>
          </w:tcPr>
          <w:p w:rsidR="00387330" w:rsidRDefault="00387330">
            <w:pPr>
              <w:spacing w:after="0" w:line="480" w:lineRule="auto"/>
              <w:jc w:val="center"/>
              <w:rPr>
                <w:rFonts w:ascii="Times New Roman" w:hAnsi="Times New Roman" w:cs="Times New Roman"/>
                <w:sz w:val="20"/>
                <w:szCs w:val="20"/>
              </w:rPr>
            </w:pPr>
          </w:p>
        </w:tc>
        <w:tc>
          <w:tcPr>
            <w:tcW w:w="2127"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IHC,</w:t>
            </w:r>
          </w:p>
        </w:tc>
        <w:tc>
          <w:tcPr>
            <w:tcW w:w="2868"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Triple Negative Breast cancer</w:t>
            </w:r>
          </w:p>
          <w:p w:rsidR="00387330" w:rsidRDefault="00387330">
            <w:pPr>
              <w:spacing w:after="0" w:line="480" w:lineRule="auto"/>
              <w:jc w:val="center"/>
              <w:rPr>
                <w:rFonts w:ascii="Times New Roman" w:hAnsi="Times New Roman" w:cs="Times New Roman"/>
                <w:sz w:val="20"/>
                <w:szCs w:val="20"/>
              </w:rPr>
            </w:pPr>
          </w:p>
        </w:tc>
      </w:tr>
      <w:tr w:rsidR="00387330">
        <w:trPr>
          <w:trHeight w:val="207"/>
          <w:jc w:val="center"/>
        </w:trPr>
        <w:tc>
          <w:tcPr>
            <w:tcW w:w="729" w:type="dxa"/>
          </w:tcPr>
          <w:p w:rsidR="00387330" w:rsidRDefault="00261685">
            <w:pPr>
              <w:spacing w:after="0" w:line="480" w:lineRule="auto"/>
              <w:jc w:val="both"/>
              <w:rPr>
                <w:rFonts w:ascii="Times New Roman" w:hAnsi="Times New Roman" w:cs="Times New Roman"/>
                <w:sz w:val="20"/>
                <w:szCs w:val="20"/>
              </w:rPr>
            </w:pPr>
            <w:r>
              <w:rPr>
                <w:rFonts w:ascii="Times New Roman" w:hAnsi="Times New Roman" w:cs="Times New Roman"/>
                <w:sz w:val="20"/>
                <w:szCs w:val="20"/>
              </w:rPr>
              <w:t>17</w:t>
            </w:r>
          </w:p>
        </w:tc>
        <w:tc>
          <w:tcPr>
            <w:tcW w:w="970"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Kinoshita 2002</w:t>
            </w:r>
          </w:p>
        </w:tc>
        <w:tc>
          <w:tcPr>
            <w:tcW w:w="1084"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ETV-4</w:t>
            </w:r>
          </w:p>
        </w:tc>
        <w:tc>
          <w:tcPr>
            <w:tcW w:w="877"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mRNA</w:t>
            </w:r>
          </w:p>
        </w:tc>
        <w:tc>
          <w:tcPr>
            <w:tcW w:w="861"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42</w:t>
            </w:r>
          </w:p>
        </w:tc>
        <w:tc>
          <w:tcPr>
            <w:tcW w:w="1105"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38</w:t>
            </w:r>
          </w:p>
        </w:tc>
        <w:tc>
          <w:tcPr>
            <w:tcW w:w="862"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47</w:t>
            </w:r>
          </w:p>
        </w:tc>
        <w:tc>
          <w:tcPr>
            <w:tcW w:w="1105"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34</w:t>
            </w:r>
          </w:p>
        </w:tc>
        <w:tc>
          <w:tcPr>
            <w:tcW w:w="1289" w:type="dxa"/>
          </w:tcPr>
          <w:p w:rsidR="00387330" w:rsidRDefault="00387330">
            <w:pPr>
              <w:spacing w:after="0" w:line="480" w:lineRule="auto"/>
              <w:jc w:val="center"/>
              <w:rPr>
                <w:rFonts w:ascii="Times New Roman" w:hAnsi="Times New Roman" w:cs="Times New Roman"/>
                <w:sz w:val="20"/>
                <w:szCs w:val="20"/>
              </w:rPr>
            </w:pPr>
          </w:p>
        </w:tc>
        <w:tc>
          <w:tcPr>
            <w:tcW w:w="2127"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IHC,</w:t>
            </w:r>
          </w:p>
        </w:tc>
        <w:tc>
          <w:tcPr>
            <w:tcW w:w="2868"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Not Specified</w:t>
            </w:r>
          </w:p>
        </w:tc>
      </w:tr>
      <w:tr w:rsidR="00387330">
        <w:trPr>
          <w:trHeight w:val="207"/>
          <w:jc w:val="center"/>
        </w:trPr>
        <w:tc>
          <w:tcPr>
            <w:tcW w:w="729" w:type="dxa"/>
          </w:tcPr>
          <w:p w:rsidR="00387330" w:rsidRDefault="00261685">
            <w:pPr>
              <w:spacing w:after="0" w:line="480" w:lineRule="auto"/>
              <w:jc w:val="both"/>
              <w:rPr>
                <w:rFonts w:ascii="Times New Roman" w:hAnsi="Times New Roman" w:cs="Times New Roman"/>
                <w:sz w:val="20"/>
                <w:szCs w:val="20"/>
              </w:rPr>
            </w:pPr>
            <w:r>
              <w:rPr>
                <w:rFonts w:ascii="Times New Roman" w:hAnsi="Times New Roman" w:cs="Times New Roman"/>
                <w:sz w:val="20"/>
                <w:szCs w:val="20"/>
              </w:rPr>
              <w:t>18A</w:t>
            </w:r>
          </w:p>
        </w:tc>
        <w:tc>
          <w:tcPr>
            <w:tcW w:w="970"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Benz 1997 A</w:t>
            </w:r>
          </w:p>
        </w:tc>
        <w:tc>
          <w:tcPr>
            <w:tcW w:w="1084"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ETS-2</w:t>
            </w:r>
          </w:p>
        </w:tc>
        <w:tc>
          <w:tcPr>
            <w:tcW w:w="877"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mRNA</w:t>
            </w:r>
          </w:p>
        </w:tc>
        <w:tc>
          <w:tcPr>
            <w:tcW w:w="861"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33</w:t>
            </w:r>
          </w:p>
        </w:tc>
        <w:tc>
          <w:tcPr>
            <w:tcW w:w="1105"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862"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41</w:t>
            </w:r>
          </w:p>
        </w:tc>
        <w:tc>
          <w:tcPr>
            <w:tcW w:w="1105"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1289" w:type="dxa"/>
          </w:tcPr>
          <w:p w:rsidR="00387330" w:rsidRDefault="00387330">
            <w:pPr>
              <w:spacing w:after="0" w:line="480" w:lineRule="auto"/>
              <w:jc w:val="center"/>
              <w:rPr>
                <w:rFonts w:ascii="Times New Roman" w:hAnsi="Times New Roman" w:cs="Times New Roman"/>
                <w:sz w:val="20"/>
                <w:szCs w:val="20"/>
              </w:rPr>
            </w:pPr>
          </w:p>
        </w:tc>
        <w:tc>
          <w:tcPr>
            <w:tcW w:w="2127"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In situ hybridization</w:t>
            </w:r>
          </w:p>
        </w:tc>
        <w:tc>
          <w:tcPr>
            <w:tcW w:w="2868"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Invasive breast cancer</w:t>
            </w:r>
          </w:p>
        </w:tc>
      </w:tr>
      <w:tr w:rsidR="00387330">
        <w:trPr>
          <w:trHeight w:val="207"/>
          <w:jc w:val="center"/>
        </w:trPr>
        <w:tc>
          <w:tcPr>
            <w:tcW w:w="729" w:type="dxa"/>
          </w:tcPr>
          <w:p w:rsidR="00387330" w:rsidRDefault="00261685">
            <w:pPr>
              <w:spacing w:after="0" w:line="480" w:lineRule="auto"/>
              <w:jc w:val="both"/>
              <w:rPr>
                <w:rFonts w:ascii="Times New Roman" w:hAnsi="Times New Roman" w:cs="Times New Roman"/>
                <w:sz w:val="20"/>
                <w:szCs w:val="20"/>
              </w:rPr>
            </w:pPr>
            <w:r>
              <w:rPr>
                <w:rFonts w:ascii="Times New Roman" w:hAnsi="Times New Roman" w:cs="Times New Roman"/>
                <w:sz w:val="20"/>
                <w:szCs w:val="20"/>
              </w:rPr>
              <w:t>18B</w:t>
            </w:r>
          </w:p>
        </w:tc>
        <w:tc>
          <w:tcPr>
            <w:tcW w:w="970"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Benz 1997 B</w:t>
            </w:r>
          </w:p>
        </w:tc>
        <w:tc>
          <w:tcPr>
            <w:tcW w:w="1084"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ETV-4</w:t>
            </w:r>
          </w:p>
        </w:tc>
        <w:tc>
          <w:tcPr>
            <w:tcW w:w="877" w:type="dxa"/>
          </w:tcPr>
          <w:p w:rsidR="00387330" w:rsidRDefault="00261685">
            <w:pPr>
              <w:spacing w:after="0" w:line="480" w:lineRule="auto"/>
              <w:jc w:val="center"/>
              <w:rPr>
                <w:rFonts w:ascii="Times New Roman" w:hAnsi="Times New Roman" w:cs="Times New Roman"/>
                <w:sz w:val="20"/>
                <w:szCs w:val="20"/>
              </w:rPr>
            </w:pPr>
            <w:proofErr w:type="spellStart"/>
            <w:r>
              <w:rPr>
                <w:rFonts w:ascii="Times New Roman" w:hAnsi="Times New Roman" w:cs="Times New Roman"/>
                <w:sz w:val="20"/>
                <w:szCs w:val="20"/>
              </w:rPr>
              <w:t>Protien</w:t>
            </w:r>
            <w:proofErr w:type="spellEnd"/>
          </w:p>
        </w:tc>
        <w:tc>
          <w:tcPr>
            <w:tcW w:w="861"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33</w:t>
            </w:r>
          </w:p>
        </w:tc>
        <w:tc>
          <w:tcPr>
            <w:tcW w:w="1105"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862"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41</w:t>
            </w:r>
          </w:p>
        </w:tc>
        <w:tc>
          <w:tcPr>
            <w:tcW w:w="1105"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1289" w:type="dxa"/>
          </w:tcPr>
          <w:p w:rsidR="00387330" w:rsidRDefault="00387330">
            <w:pPr>
              <w:spacing w:after="0" w:line="480" w:lineRule="auto"/>
              <w:jc w:val="center"/>
              <w:rPr>
                <w:rFonts w:ascii="Times New Roman" w:hAnsi="Times New Roman" w:cs="Times New Roman"/>
                <w:sz w:val="20"/>
                <w:szCs w:val="20"/>
              </w:rPr>
            </w:pPr>
          </w:p>
        </w:tc>
        <w:tc>
          <w:tcPr>
            <w:tcW w:w="2127"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In situ hybridization</w:t>
            </w:r>
          </w:p>
        </w:tc>
        <w:tc>
          <w:tcPr>
            <w:tcW w:w="2868"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Invasive breast cancer</w:t>
            </w:r>
          </w:p>
        </w:tc>
      </w:tr>
      <w:tr w:rsidR="00387330">
        <w:trPr>
          <w:trHeight w:val="207"/>
          <w:jc w:val="center"/>
        </w:trPr>
        <w:tc>
          <w:tcPr>
            <w:tcW w:w="729" w:type="dxa"/>
          </w:tcPr>
          <w:p w:rsidR="00387330" w:rsidRDefault="00261685">
            <w:pPr>
              <w:spacing w:after="0" w:line="480" w:lineRule="auto"/>
              <w:jc w:val="both"/>
              <w:rPr>
                <w:rFonts w:ascii="Times New Roman" w:hAnsi="Times New Roman" w:cs="Times New Roman"/>
                <w:sz w:val="20"/>
                <w:szCs w:val="20"/>
              </w:rPr>
            </w:pPr>
            <w:r>
              <w:rPr>
                <w:rFonts w:ascii="Times New Roman" w:hAnsi="Times New Roman" w:cs="Times New Roman"/>
                <w:sz w:val="20"/>
                <w:szCs w:val="20"/>
              </w:rPr>
              <w:t>19</w:t>
            </w:r>
          </w:p>
        </w:tc>
        <w:tc>
          <w:tcPr>
            <w:tcW w:w="970"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Myers 2006</w:t>
            </w:r>
          </w:p>
        </w:tc>
        <w:tc>
          <w:tcPr>
            <w:tcW w:w="1084"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ETV-4</w:t>
            </w:r>
          </w:p>
        </w:tc>
        <w:tc>
          <w:tcPr>
            <w:tcW w:w="877" w:type="dxa"/>
          </w:tcPr>
          <w:p w:rsidR="00387330" w:rsidRDefault="00261685">
            <w:pPr>
              <w:spacing w:after="0" w:line="480" w:lineRule="auto"/>
              <w:jc w:val="center"/>
              <w:rPr>
                <w:rFonts w:ascii="Times New Roman" w:hAnsi="Times New Roman" w:cs="Times New Roman"/>
                <w:sz w:val="20"/>
                <w:szCs w:val="20"/>
              </w:rPr>
            </w:pPr>
            <w:proofErr w:type="spellStart"/>
            <w:r>
              <w:rPr>
                <w:rFonts w:ascii="Times New Roman" w:hAnsi="Times New Roman" w:cs="Times New Roman"/>
                <w:sz w:val="20"/>
                <w:szCs w:val="20"/>
              </w:rPr>
              <w:t>Protien</w:t>
            </w:r>
            <w:proofErr w:type="spellEnd"/>
          </w:p>
        </w:tc>
        <w:tc>
          <w:tcPr>
            <w:tcW w:w="861"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55</w:t>
            </w:r>
          </w:p>
        </w:tc>
        <w:tc>
          <w:tcPr>
            <w:tcW w:w="1105"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37</w:t>
            </w:r>
          </w:p>
        </w:tc>
        <w:tc>
          <w:tcPr>
            <w:tcW w:w="862"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52</w:t>
            </w:r>
          </w:p>
        </w:tc>
        <w:tc>
          <w:tcPr>
            <w:tcW w:w="1105"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1289" w:type="dxa"/>
          </w:tcPr>
          <w:p w:rsidR="00387330" w:rsidRDefault="00387330">
            <w:pPr>
              <w:spacing w:after="0" w:line="480" w:lineRule="auto"/>
              <w:jc w:val="center"/>
              <w:rPr>
                <w:rFonts w:ascii="Times New Roman" w:hAnsi="Times New Roman" w:cs="Times New Roman"/>
                <w:sz w:val="20"/>
                <w:szCs w:val="20"/>
              </w:rPr>
            </w:pPr>
          </w:p>
        </w:tc>
        <w:tc>
          <w:tcPr>
            <w:tcW w:w="2127"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IHC, Western blot</w:t>
            </w:r>
          </w:p>
        </w:tc>
        <w:tc>
          <w:tcPr>
            <w:tcW w:w="2868"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Not Specified</w:t>
            </w:r>
          </w:p>
        </w:tc>
      </w:tr>
      <w:tr w:rsidR="00387330">
        <w:trPr>
          <w:trHeight w:val="207"/>
          <w:jc w:val="center"/>
        </w:trPr>
        <w:tc>
          <w:tcPr>
            <w:tcW w:w="729" w:type="dxa"/>
          </w:tcPr>
          <w:p w:rsidR="00387330" w:rsidRDefault="00261685">
            <w:pPr>
              <w:spacing w:after="0" w:line="480" w:lineRule="auto"/>
              <w:jc w:val="both"/>
              <w:rPr>
                <w:rFonts w:ascii="Times New Roman" w:hAnsi="Times New Roman" w:cs="Times New Roman"/>
                <w:sz w:val="20"/>
                <w:szCs w:val="20"/>
              </w:rPr>
            </w:pPr>
            <w:r>
              <w:rPr>
                <w:rFonts w:ascii="Times New Roman" w:hAnsi="Times New Roman" w:cs="Times New Roman"/>
                <w:sz w:val="20"/>
                <w:szCs w:val="20"/>
              </w:rPr>
              <w:t>20</w:t>
            </w:r>
          </w:p>
        </w:tc>
        <w:tc>
          <w:tcPr>
            <w:tcW w:w="970" w:type="dxa"/>
          </w:tcPr>
          <w:p w:rsidR="00387330" w:rsidRDefault="00261685">
            <w:pPr>
              <w:spacing w:after="0" w:line="480" w:lineRule="auto"/>
              <w:jc w:val="center"/>
              <w:rPr>
                <w:rFonts w:ascii="Times New Roman" w:hAnsi="Times New Roman" w:cs="Times New Roman"/>
                <w:sz w:val="20"/>
                <w:szCs w:val="20"/>
              </w:rPr>
            </w:pPr>
            <w:proofErr w:type="spellStart"/>
            <w:r>
              <w:rPr>
                <w:rFonts w:ascii="Times New Roman" w:hAnsi="Times New Roman" w:cs="Times New Roman"/>
                <w:sz w:val="20"/>
                <w:szCs w:val="20"/>
              </w:rPr>
              <w:t>Sood</w:t>
            </w:r>
            <w:proofErr w:type="spellEnd"/>
            <w:r>
              <w:rPr>
                <w:rFonts w:ascii="Times New Roman" w:hAnsi="Times New Roman" w:cs="Times New Roman"/>
                <w:sz w:val="20"/>
                <w:szCs w:val="20"/>
              </w:rPr>
              <w:t xml:space="preserve"> 2009</w:t>
            </w:r>
          </w:p>
        </w:tc>
        <w:tc>
          <w:tcPr>
            <w:tcW w:w="1084"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SPDEF</w:t>
            </w:r>
          </w:p>
        </w:tc>
        <w:tc>
          <w:tcPr>
            <w:tcW w:w="877" w:type="dxa"/>
          </w:tcPr>
          <w:p w:rsidR="00387330" w:rsidRDefault="00261685">
            <w:pPr>
              <w:spacing w:after="0" w:line="480" w:lineRule="auto"/>
              <w:jc w:val="center"/>
              <w:rPr>
                <w:rFonts w:ascii="Times New Roman" w:hAnsi="Times New Roman" w:cs="Times New Roman"/>
                <w:sz w:val="20"/>
                <w:szCs w:val="20"/>
              </w:rPr>
            </w:pPr>
            <w:proofErr w:type="spellStart"/>
            <w:r>
              <w:rPr>
                <w:rFonts w:ascii="Times New Roman" w:hAnsi="Times New Roman" w:cs="Times New Roman"/>
                <w:sz w:val="20"/>
                <w:szCs w:val="20"/>
              </w:rPr>
              <w:t>Protien</w:t>
            </w:r>
            <w:proofErr w:type="spellEnd"/>
          </w:p>
        </w:tc>
        <w:tc>
          <w:tcPr>
            <w:tcW w:w="861"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1105"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862"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45</w:t>
            </w:r>
          </w:p>
        </w:tc>
        <w:tc>
          <w:tcPr>
            <w:tcW w:w="1105"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1289" w:type="dxa"/>
          </w:tcPr>
          <w:p w:rsidR="00387330" w:rsidRDefault="00387330">
            <w:pPr>
              <w:spacing w:after="0" w:line="480" w:lineRule="auto"/>
              <w:jc w:val="center"/>
              <w:rPr>
                <w:rFonts w:ascii="Times New Roman" w:hAnsi="Times New Roman" w:cs="Times New Roman"/>
                <w:sz w:val="20"/>
                <w:szCs w:val="20"/>
              </w:rPr>
            </w:pPr>
          </w:p>
        </w:tc>
        <w:tc>
          <w:tcPr>
            <w:tcW w:w="2127"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Western blot</w:t>
            </w:r>
          </w:p>
        </w:tc>
        <w:tc>
          <w:tcPr>
            <w:tcW w:w="2868"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Luminal Subtype&amp; epithelial lineage</w:t>
            </w:r>
          </w:p>
        </w:tc>
      </w:tr>
      <w:tr w:rsidR="00387330">
        <w:trPr>
          <w:trHeight w:val="207"/>
          <w:jc w:val="center"/>
        </w:trPr>
        <w:tc>
          <w:tcPr>
            <w:tcW w:w="729" w:type="dxa"/>
          </w:tcPr>
          <w:p w:rsidR="00387330" w:rsidRDefault="00261685">
            <w:pPr>
              <w:spacing w:after="0" w:line="480" w:lineRule="auto"/>
              <w:jc w:val="both"/>
              <w:rPr>
                <w:rFonts w:ascii="Times New Roman" w:hAnsi="Times New Roman" w:cs="Times New Roman"/>
                <w:sz w:val="20"/>
                <w:szCs w:val="20"/>
              </w:rPr>
            </w:pPr>
            <w:r>
              <w:rPr>
                <w:rFonts w:ascii="Times New Roman" w:hAnsi="Times New Roman" w:cs="Times New Roman"/>
                <w:sz w:val="20"/>
                <w:szCs w:val="20"/>
              </w:rPr>
              <w:t>21</w:t>
            </w:r>
          </w:p>
        </w:tc>
        <w:tc>
          <w:tcPr>
            <w:tcW w:w="970"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Zhang 2011</w:t>
            </w:r>
          </w:p>
        </w:tc>
        <w:tc>
          <w:tcPr>
            <w:tcW w:w="1084"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ETS-1</w:t>
            </w:r>
          </w:p>
        </w:tc>
        <w:tc>
          <w:tcPr>
            <w:tcW w:w="877" w:type="dxa"/>
          </w:tcPr>
          <w:p w:rsidR="00387330" w:rsidRDefault="00261685">
            <w:pPr>
              <w:spacing w:after="0" w:line="480" w:lineRule="auto"/>
              <w:jc w:val="center"/>
              <w:rPr>
                <w:rFonts w:ascii="Times New Roman" w:hAnsi="Times New Roman" w:cs="Times New Roman"/>
                <w:sz w:val="20"/>
                <w:szCs w:val="20"/>
              </w:rPr>
            </w:pPr>
            <w:proofErr w:type="spellStart"/>
            <w:r>
              <w:rPr>
                <w:rFonts w:ascii="Times New Roman" w:hAnsi="Times New Roman" w:cs="Times New Roman"/>
                <w:sz w:val="20"/>
                <w:szCs w:val="20"/>
              </w:rPr>
              <w:t>Protien</w:t>
            </w:r>
            <w:proofErr w:type="spellEnd"/>
          </w:p>
        </w:tc>
        <w:tc>
          <w:tcPr>
            <w:tcW w:w="861"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1105"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862"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181</w:t>
            </w:r>
          </w:p>
        </w:tc>
        <w:tc>
          <w:tcPr>
            <w:tcW w:w="1105"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94</w:t>
            </w:r>
          </w:p>
        </w:tc>
        <w:tc>
          <w:tcPr>
            <w:tcW w:w="1289" w:type="dxa"/>
          </w:tcPr>
          <w:p w:rsidR="00387330" w:rsidRDefault="00387330">
            <w:pPr>
              <w:spacing w:after="0" w:line="480" w:lineRule="auto"/>
              <w:jc w:val="center"/>
              <w:rPr>
                <w:rFonts w:ascii="Times New Roman" w:hAnsi="Times New Roman" w:cs="Times New Roman"/>
                <w:sz w:val="20"/>
                <w:szCs w:val="20"/>
              </w:rPr>
            </w:pPr>
          </w:p>
        </w:tc>
        <w:tc>
          <w:tcPr>
            <w:tcW w:w="2127"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IHC,</w:t>
            </w:r>
          </w:p>
        </w:tc>
        <w:tc>
          <w:tcPr>
            <w:tcW w:w="2868"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Not Specified</w:t>
            </w:r>
          </w:p>
        </w:tc>
      </w:tr>
      <w:tr w:rsidR="00387330">
        <w:trPr>
          <w:trHeight w:val="207"/>
          <w:jc w:val="center"/>
        </w:trPr>
        <w:tc>
          <w:tcPr>
            <w:tcW w:w="729" w:type="dxa"/>
          </w:tcPr>
          <w:p w:rsidR="00387330" w:rsidRDefault="00261685">
            <w:pPr>
              <w:spacing w:after="0" w:line="480" w:lineRule="auto"/>
              <w:jc w:val="both"/>
              <w:rPr>
                <w:rFonts w:ascii="Times New Roman" w:hAnsi="Times New Roman" w:cs="Times New Roman"/>
                <w:sz w:val="20"/>
                <w:szCs w:val="20"/>
              </w:rPr>
            </w:pPr>
            <w:r>
              <w:rPr>
                <w:rFonts w:ascii="Times New Roman" w:hAnsi="Times New Roman" w:cs="Times New Roman"/>
                <w:sz w:val="20"/>
                <w:szCs w:val="20"/>
              </w:rPr>
              <w:lastRenderedPageBreak/>
              <w:t>22</w:t>
            </w:r>
          </w:p>
        </w:tc>
        <w:tc>
          <w:tcPr>
            <w:tcW w:w="970"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Fleming 2004</w:t>
            </w:r>
          </w:p>
        </w:tc>
        <w:tc>
          <w:tcPr>
            <w:tcW w:w="1084"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ETV-4</w:t>
            </w:r>
          </w:p>
        </w:tc>
        <w:tc>
          <w:tcPr>
            <w:tcW w:w="877" w:type="dxa"/>
          </w:tcPr>
          <w:p w:rsidR="00387330" w:rsidRDefault="00261685">
            <w:pPr>
              <w:spacing w:after="0" w:line="480" w:lineRule="auto"/>
              <w:jc w:val="center"/>
              <w:rPr>
                <w:rFonts w:ascii="Times New Roman" w:hAnsi="Times New Roman" w:cs="Times New Roman"/>
                <w:sz w:val="20"/>
                <w:szCs w:val="20"/>
              </w:rPr>
            </w:pPr>
            <w:proofErr w:type="spellStart"/>
            <w:r>
              <w:rPr>
                <w:rFonts w:ascii="Times New Roman" w:hAnsi="Times New Roman" w:cs="Times New Roman"/>
                <w:sz w:val="20"/>
                <w:szCs w:val="20"/>
              </w:rPr>
              <w:t>Protien</w:t>
            </w:r>
            <w:proofErr w:type="spellEnd"/>
          </w:p>
        </w:tc>
        <w:tc>
          <w:tcPr>
            <w:tcW w:w="861"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35</w:t>
            </w:r>
          </w:p>
        </w:tc>
        <w:tc>
          <w:tcPr>
            <w:tcW w:w="1105"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862"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35</w:t>
            </w:r>
          </w:p>
        </w:tc>
        <w:tc>
          <w:tcPr>
            <w:tcW w:w="1105"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289" w:type="dxa"/>
          </w:tcPr>
          <w:p w:rsidR="00387330" w:rsidRDefault="00387330">
            <w:pPr>
              <w:spacing w:after="0" w:line="480" w:lineRule="auto"/>
              <w:jc w:val="center"/>
              <w:rPr>
                <w:rFonts w:ascii="Times New Roman" w:hAnsi="Times New Roman" w:cs="Times New Roman"/>
                <w:sz w:val="20"/>
                <w:szCs w:val="20"/>
              </w:rPr>
            </w:pPr>
          </w:p>
        </w:tc>
        <w:tc>
          <w:tcPr>
            <w:tcW w:w="2127"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IHC</w:t>
            </w:r>
          </w:p>
        </w:tc>
        <w:tc>
          <w:tcPr>
            <w:tcW w:w="2868"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 xml:space="preserve">Endocrine resistant breast </w:t>
            </w:r>
            <w:proofErr w:type="spellStart"/>
            <w:r>
              <w:rPr>
                <w:rFonts w:ascii="Times New Roman" w:hAnsi="Times New Roman" w:cs="Times New Roman"/>
                <w:sz w:val="20"/>
                <w:szCs w:val="20"/>
              </w:rPr>
              <w:t>cance</w:t>
            </w:r>
            <w:proofErr w:type="spellEnd"/>
          </w:p>
        </w:tc>
      </w:tr>
      <w:tr w:rsidR="00387330">
        <w:trPr>
          <w:trHeight w:val="207"/>
          <w:jc w:val="center"/>
        </w:trPr>
        <w:tc>
          <w:tcPr>
            <w:tcW w:w="729" w:type="dxa"/>
          </w:tcPr>
          <w:p w:rsidR="00387330" w:rsidRDefault="00261685">
            <w:pPr>
              <w:spacing w:after="0" w:line="480" w:lineRule="auto"/>
              <w:jc w:val="both"/>
              <w:rPr>
                <w:rFonts w:ascii="Times New Roman" w:hAnsi="Times New Roman" w:cs="Times New Roman"/>
                <w:sz w:val="20"/>
                <w:szCs w:val="20"/>
              </w:rPr>
            </w:pPr>
            <w:r>
              <w:rPr>
                <w:rFonts w:ascii="Times New Roman" w:hAnsi="Times New Roman" w:cs="Times New Roman"/>
                <w:sz w:val="20"/>
                <w:szCs w:val="20"/>
              </w:rPr>
              <w:t>23</w:t>
            </w:r>
          </w:p>
        </w:tc>
        <w:tc>
          <w:tcPr>
            <w:tcW w:w="970"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XIA 2006</w:t>
            </w:r>
          </w:p>
        </w:tc>
        <w:tc>
          <w:tcPr>
            <w:tcW w:w="1084"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ETV-4</w:t>
            </w:r>
          </w:p>
        </w:tc>
        <w:tc>
          <w:tcPr>
            <w:tcW w:w="877" w:type="dxa"/>
          </w:tcPr>
          <w:p w:rsidR="00387330" w:rsidRDefault="00261685">
            <w:pPr>
              <w:spacing w:after="0" w:line="480" w:lineRule="auto"/>
              <w:jc w:val="center"/>
              <w:rPr>
                <w:rFonts w:ascii="Times New Roman" w:hAnsi="Times New Roman" w:cs="Times New Roman"/>
                <w:sz w:val="20"/>
                <w:szCs w:val="20"/>
              </w:rPr>
            </w:pPr>
            <w:proofErr w:type="spellStart"/>
            <w:r>
              <w:rPr>
                <w:rFonts w:ascii="Times New Roman" w:hAnsi="Times New Roman" w:cs="Times New Roman"/>
                <w:sz w:val="20"/>
                <w:szCs w:val="20"/>
              </w:rPr>
              <w:t>Protien</w:t>
            </w:r>
            <w:proofErr w:type="spellEnd"/>
          </w:p>
        </w:tc>
        <w:tc>
          <w:tcPr>
            <w:tcW w:w="861"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289</w:t>
            </w:r>
          </w:p>
        </w:tc>
        <w:tc>
          <w:tcPr>
            <w:tcW w:w="1105"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64</w:t>
            </w:r>
          </w:p>
        </w:tc>
        <w:tc>
          <w:tcPr>
            <w:tcW w:w="862"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105"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289" w:type="dxa"/>
          </w:tcPr>
          <w:p w:rsidR="00387330" w:rsidRDefault="00387330">
            <w:pPr>
              <w:spacing w:after="0" w:line="480" w:lineRule="auto"/>
              <w:jc w:val="center"/>
              <w:rPr>
                <w:rFonts w:ascii="Times New Roman" w:hAnsi="Times New Roman" w:cs="Times New Roman"/>
                <w:sz w:val="20"/>
                <w:szCs w:val="20"/>
              </w:rPr>
            </w:pPr>
          </w:p>
        </w:tc>
        <w:tc>
          <w:tcPr>
            <w:tcW w:w="2127"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IHC</w:t>
            </w:r>
          </w:p>
        </w:tc>
        <w:tc>
          <w:tcPr>
            <w:tcW w:w="2868"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Ductal carcinoma</w:t>
            </w:r>
          </w:p>
          <w:p w:rsidR="00387330" w:rsidRDefault="00387330">
            <w:pPr>
              <w:spacing w:after="0" w:line="480" w:lineRule="auto"/>
              <w:jc w:val="center"/>
              <w:rPr>
                <w:rFonts w:ascii="Times New Roman" w:hAnsi="Times New Roman" w:cs="Times New Roman"/>
                <w:sz w:val="20"/>
                <w:szCs w:val="20"/>
              </w:rPr>
            </w:pPr>
          </w:p>
        </w:tc>
      </w:tr>
      <w:tr w:rsidR="00387330">
        <w:trPr>
          <w:trHeight w:val="207"/>
          <w:jc w:val="center"/>
        </w:trPr>
        <w:tc>
          <w:tcPr>
            <w:tcW w:w="729" w:type="dxa"/>
          </w:tcPr>
          <w:p w:rsidR="00387330" w:rsidRDefault="00261685">
            <w:pPr>
              <w:spacing w:after="0" w:line="480" w:lineRule="auto"/>
              <w:jc w:val="both"/>
              <w:rPr>
                <w:rFonts w:ascii="Times New Roman" w:hAnsi="Times New Roman" w:cs="Times New Roman"/>
                <w:sz w:val="20"/>
                <w:szCs w:val="20"/>
              </w:rPr>
            </w:pPr>
            <w:r>
              <w:rPr>
                <w:rFonts w:ascii="Times New Roman" w:hAnsi="Times New Roman" w:cs="Times New Roman"/>
                <w:sz w:val="20"/>
                <w:szCs w:val="20"/>
              </w:rPr>
              <w:t>24</w:t>
            </w:r>
          </w:p>
        </w:tc>
        <w:tc>
          <w:tcPr>
            <w:tcW w:w="970" w:type="dxa"/>
          </w:tcPr>
          <w:p w:rsidR="00387330" w:rsidRDefault="00261685">
            <w:pPr>
              <w:spacing w:after="0" w:line="480" w:lineRule="auto"/>
              <w:jc w:val="center"/>
              <w:rPr>
                <w:rFonts w:ascii="Times New Roman" w:hAnsi="Times New Roman" w:cs="Times New Roman"/>
                <w:sz w:val="20"/>
                <w:szCs w:val="20"/>
              </w:rPr>
            </w:pPr>
            <w:proofErr w:type="spellStart"/>
            <w:r>
              <w:rPr>
                <w:rFonts w:ascii="Times New Roman" w:hAnsi="Times New Roman" w:cs="Times New Roman"/>
                <w:sz w:val="20"/>
                <w:szCs w:val="20"/>
              </w:rPr>
              <w:t>Tognon</w:t>
            </w:r>
            <w:proofErr w:type="spellEnd"/>
            <w:r>
              <w:rPr>
                <w:rFonts w:ascii="Times New Roman" w:hAnsi="Times New Roman" w:cs="Times New Roman"/>
                <w:sz w:val="20"/>
                <w:szCs w:val="20"/>
              </w:rPr>
              <w:t xml:space="preserve"> 2002</w:t>
            </w:r>
          </w:p>
        </w:tc>
        <w:tc>
          <w:tcPr>
            <w:tcW w:w="1084"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ETV-6</w:t>
            </w:r>
          </w:p>
        </w:tc>
        <w:tc>
          <w:tcPr>
            <w:tcW w:w="877"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mRNA</w:t>
            </w:r>
          </w:p>
        </w:tc>
        <w:tc>
          <w:tcPr>
            <w:tcW w:w="861"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1105"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862"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105"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289" w:type="dxa"/>
          </w:tcPr>
          <w:p w:rsidR="00387330" w:rsidRDefault="00387330">
            <w:pPr>
              <w:spacing w:after="0" w:line="480" w:lineRule="auto"/>
              <w:jc w:val="center"/>
              <w:rPr>
                <w:rFonts w:ascii="Times New Roman" w:hAnsi="Times New Roman" w:cs="Times New Roman"/>
                <w:sz w:val="20"/>
                <w:szCs w:val="20"/>
              </w:rPr>
            </w:pPr>
          </w:p>
        </w:tc>
        <w:tc>
          <w:tcPr>
            <w:tcW w:w="2127"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RT-PCR</w:t>
            </w:r>
          </w:p>
        </w:tc>
        <w:tc>
          <w:tcPr>
            <w:tcW w:w="2868"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Secretary Breast Carcinoma</w:t>
            </w:r>
          </w:p>
        </w:tc>
      </w:tr>
      <w:tr w:rsidR="00387330">
        <w:trPr>
          <w:trHeight w:val="207"/>
          <w:jc w:val="center"/>
        </w:trPr>
        <w:tc>
          <w:tcPr>
            <w:tcW w:w="729" w:type="dxa"/>
          </w:tcPr>
          <w:p w:rsidR="00387330" w:rsidRDefault="00261685">
            <w:pPr>
              <w:spacing w:after="0" w:line="480" w:lineRule="auto"/>
              <w:jc w:val="both"/>
              <w:rPr>
                <w:rFonts w:ascii="Times New Roman" w:hAnsi="Times New Roman" w:cs="Times New Roman"/>
                <w:sz w:val="20"/>
                <w:szCs w:val="20"/>
              </w:rPr>
            </w:pPr>
            <w:r>
              <w:rPr>
                <w:rFonts w:ascii="Times New Roman" w:hAnsi="Times New Roman" w:cs="Times New Roman"/>
                <w:sz w:val="20"/>
                <w:szCs w:val="20"/>
              </w:rPr>
              <w:t>25</w:t>
            </w:r>
          </w:p>
        </w:tc>
        <w:tc>
          <w:tcPr>
            <w:tcW w:w="970" w:type="dxa"/>
          </w:tcPr>
          <w:p w:rsidR="00387330" w:rsidRDefault="00261685">
            <w:pPr>
              <w:spacing w:after="0" w:line="480" w:lineRule="auto"/>
              <w:jc w:val="center"/>
              <w:rPr>
                <w:rFonts w:ascii="Times New Roman" w:hAnsi="Times New Roman" w:cs="Times New Roman"/>
                <w:sz w:val="20"/>
                <w:szCs w:val="20"/>
              </w:rPr>
            </w:pPr>
            <w:proofErr w:type="spellStart"/>
            <w:r>
              <w:rPr>
                <w:rFonts w:ascii="Times New Roman" w:hAnsi="Times New Roman" w:cs="Times New Roman"/>
                <w:sz w:val="20"/>
                <w:szCs w:val="20"/>
              </w:rPr>
              <w:t>Buchwalter</w:t>
            </w:r>
            <w:proofErr w:type="spellEnd"/>
            <w:r>
              <w:rPr>
                <w:rFonts w:ascii="Times New Roman" w:hAnsi="Times New Roman" w:cs="Times New Roman"/>
                <w:sz w:val="20"/>
                <w:szCs w:val="20"/>
              </w:rPr>
              <w:t xml:space="preserve"> 2013</w:t>
            </w:r>
          </w:p>
        </w:tc>
        <w:tc>
          <w:tcPr>
            <w:tcW w:w="1084"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PDEF</w:t>
            </w:r>
          </w:p>
        </w:tc>
        <w:tc>
          <w:tcPr>
            <w:tcW w:w="877"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mRNA</w:t>
            </w:r>
          </w:p>
        </w:tc>
        <w:tc>
          <w:tcPr>
            <w:tcW w:w="861"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105"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77</w:t>
            </w:r>
          </w:p>
        </w:tc>
        <w:tc>
          <w:tcPr>
            <w:tcW w:w="862"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105"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46</w:t>
            </w:r>
          </w:p>
        </w:tc>
        <w:tc>
          <w:tcPr>
            <w:tcW w:w="1289" w:type="dxa"/>
          </w:tcPr>
          <w:p w:rsidR="00387330" w:rsidRDefault="00387330">
            <w:pPr>
              <w:spacing w:after="0" w:line="480" w:lineRule="auto"/>
              <w:jc w:val="center"/>
              <w:rPr>
                <w:rFonts w:ascii="Times New Roman" w:hAnsi="Times New Roman" w:cs="Times New Roman"/>
                <w:sz w:val="20"/>
                <w:szCs w:val="20"/>
              </w:rPr>
            </w:pPr>
          </w:p>
        </w:tc>
        <w:tc>
          <w:tcPr>
            <w:tcW w:w="2127"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RT-PCR</w:t>
            </w:r>
          </w:p>
        </w:tc>
        <w:tc>
          <w:tcPr>
            <w:tcW w:w="2868"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ER+ Luminal Breast Cancer</w:t>
            </w:r>
          </w:p>
        </w:tc>
      </w:tr>
      <w:tr w:rsidR="00387330">
        <w:trPr>
          <w:trHeight w:val="207"/>
          <w:jc w:val="center"/>
        </w:trPr>
        <w:tc>
          <w:tcPr>
            <w:tcW w:w="729" w:type="dxa"/>
          </w:tcPr>
          <w:p w:rsidR="00387330" w:rsidRDefault="00261685">
            <w:pPr>
              <w:spacing w:after="0" w:line="480" w:lineRule="auto"/>
              <w:jc w:val="both"/>
              <w:rPr>
                <w:rFonts w:ascii="Times New Roman" w:hAnsi="Times New Roman" w:cs="Times New Roman"/>
                <w:sz w:val="20"/>
                <w:szCs w:val="20"/>
              </w:rPr>
            </w:pPr>
            <w:r>
              <w:rPr>
                <w:rFonts w:ascii="Times New Roman" w:hAnsi="Times New Roman" w:cs="Times New Roman"/>
                <w:sz w:val="20"/>
                <w:szCs w:val="20"/>
              </w:rPr>
              <w:t>26</w:t>
            </w:r>
          </w:p>
        </w:tc>
        <w:tc>
          <w:tcPr>
            <w:tcW w:w="970" w:type="dxa"/>
          </w:tcPr>
          <w:p w:rsidR="00387330" w:rsidRDefault="00261685">
            <w:pPr>
              <w:spacing w:after="0" w:line="480" w:lineRule="auto"/>
              <w:jc w:val="center"/>
              <w:rPr>
                <w:rFonts w:ascii="Times New Roman" w:hAnsi="Times New Roman" w:cs="Times New Roman"/>
                <w:sz w:val="20"/>
                <w:szCs w:val="20"/>
              </w:rPr>
            </w:pPr>
            <w:proofErr w:type="spellStart"/>
            <w:r>
              <w:rPr>
                <w:rFonts w:ascii="Times New Roman" w:hAnsi="Times New Roman" w:cs="Times New Roman"/>
                <w:sz w:val="20"/>
                <w:szCs w:val="20"/>
              </w:rPr>
              <w:t>Bieche</w:t>
            </w:r>
            <w:proofErr w:type="spellEnd"/>
            <w:r>
              <w:rPr>
                <w:rFonts w:ascii="Times New Roman" w:hAnsi="Times New Roman" w:cs="Times New Roman"/>
                <w:sz w:val="20"/>
                <w:szCs w:val="20"/>
              </w:rPr>
              <w:t xml:space="preserve"> 2004</w:t>
            </w:r>
          </w:p>
        </w:tc>
        <w:tc>
          <w:tcPr>
            <w:tcW w:w="1084"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ETV-4</w:t>
            </w:r>
          </w:p>
        </w:tc>
        <w:tc>
          <w:tcPr>
            <w:tcW w:w="877"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mRNA</w:t>
            </w:r>
          </w:p>
        </w:tc>
        <w:tc>
          <w:tcPr>
            <w:tcW w:w="861"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130</w:t>
            </w:r>
          </w:p>
        </w:tc>
        <w:tc>
          <w:tcPr>
            <w:tcW w:w="1105"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862"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105"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89" w:type="dxa"/>
          </w:tcPr>
          <w:p w:rsidR="00387330" w:rsidRDefault="00387330">
            <w:pPr>
              <w:spacing w:after="0" w:line="480" w:lineRule="auto"/>
              <w:jc w:val="center"/>
              <w:rPr>
                <w:rFonts w:ascii="Times New Roman" w:hAnsi="Times New Roman" w:cs="Times New Roman"/>
                <w:sz w:val="20"/>
                <w:szCs w:val="20"/>
              </w:rPr>
            </w:pPr>
          </w:p>
        </w:tc>
        <w:tc>
          <w:tcPr>
            <w:tcW w:w="2127"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PCR</w:t>
            </w:r>
          </w:p>
        </w:tc>
        <w:tc>
          <w:tcPr>
            <w:tcW w:w="2868" w:type="dxa"/>
          </w:tcPr>
          <w:p w:rsidR="00387330" w:rsidRDefault="00261685">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Not Specified</w:t>
            </w:r>
          </w:p>
        </w:tc>
      </w:tr>
    </w:tbl>
    <w:p w:rsidR="004C16FD" w:rsidRDefault="004C16FD">
      <w:pPr>
        <w:spacing w:after="0" w:line="480" w:lineRule="auto"/>
        <w:jc w:val="both"/>
        <w:rPr>
          <w:rFonts w:ascii="Times New Roman" w:hAnsi="Times New Roman" w:cs="Times New Roman"/>
          <w:sz w:val="20"/>
          <w:szCs w:val="20"/>
        </w:rPr>
      </w:pPr>
    </w:p>
    <w:p w:rsidR="00387330" w:rsidRDefault="00387330">
      <w:pPr>
        <w:spacing w:after="0" w:line="480" w:lineRule="auto"/>
        <w:jc w:val="both"/>
        <w:rPr>
          <w:rFonts w:ascii="Times New Roman" w:hAnsi="Times New Roman" w:cs="Times New Roman"/>
          <w:sz w:val="20"/>
          <w:szCs w:val="20"/>
        </w:rPr>
      </w:pPr>
      <w:bookmarkStart w:id="10" w:name="_GoBack"/>
      <w:bookmarkEnd w:id="10"/>
    </w:p>
    <w:sectPr w:rsidR="0038733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DD6" w:rsidRDefault="00662DD6">
      <w:pPr>
        <w:spacing w:line="240" w:lineRule="auto"/>
      </w:pPr>
      <w:r>
        <w:separator/>
      </w:r>
    </w:p>
  </w:endnote>
  <w:endnote w:type="continuationSeparator" w:id="0">
    <w:p w:rsidR="00662DD6" w:rsidRDefault="00662D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1329914"/>
    </w:sdtPr>
    <w:sdtContent>
      <w:p w:rsidR="0006565C" w:rsidRDefault="0006565C">
        <w:pPr>
          <w:pStyle w:val="Footer"/>
          <w:jc w:val="right"/>
        </w:pPr>
        <w:r>
          <w:fldChar w:fldCharType="begin"/>
        </w:r>
        <w:r>
          <w:instrText xml:space="preserve"> PAGE   \* MERGEFORMAT </w:instrText>
        </w:r>
        <w:r>
          <w:fldChar w:fldCharType="separate"/>
        </w:r>
        <w:r w:rsidR="0043426A">
          <w:rPr>
            <w:noProof/>
          </w:rPr>
          <w:t>1</w:t>
        </w:r>
        <w:r>
          <w:fldChar w:fldCharType="end"/>
        </w:r>
      </w:p>
    </w:sdtContent>
  </w:sdt>
  <w:p w:rsidR="0006565C" w:rsidRDefault="000656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DD6" w:rsidRDefault="00662DD6">
      <w:pPr>
        <w:spacing w:after="0" w:line="240" w:lineRule="auto"/>
      </w:pPr>
      <w:r>
        <w:separator/>
      </w:r>
    </w:p>
  </w:footnote>
  <w:footnote w:type="continuationSeparator" w:id="0">
    <w:p w:rsidR="00662DD6" w:rsidRDefault="00662D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65C" w:rsidRDefault="0006565C">
    <w:pPr>
      <w:pStyle w:val="Header"/>
    </w:pPr>
  </w:p>
  <w:p w:rsidR="0006565C" w:rsidRDefault="000656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65C" w:rsidRDefault="0006565C">
    <w:pPr>
      <w:pStyle w:val="Header"/>
    </w:pPr>
  </w:p>
  <w:p w:rsidR="0006565C" w:rsidRDefault="000656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F05A4"/>
    <w:multiLevelType w:val="multilevel"/>
    <w:tmpl w:val="0D1A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F76DAD"/>
    <w:multiLevelType w:val="multilevel"/>
    <w:tmpl w:val="78F76DAD"/>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EN.InstantFormat" w:val="&lt;ENInstantFormat&gt;&lt;Enabled&gt;1&lt;/Enabled&gt;&lt;ScanUnformatted&gt;1&lt;/ScanUnformatted&gt;&lt;ScanChanges&gt;1&lt;/ScanChanges&gt;&lt;/ENInstantFormat&gt;"/>
    <w:docVar w:name="EN.Layout" w:val="&lt;ENLayout&gt;&lt;Style&gt;Annotat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CA0015"/>
    <w:rsid w:val="0000468B"/>
    <w:rsid w:val="0000525A"/>
    <w:rsid w:val="00010ED8"/>
    <w:rsid w:val="0001241A"/>
    <w:rsid w:val="00013DB8"/>
    <w:rsid w:val="00014031"/>
    <w:rsid w:val="000171DF"/>
    <w:rsid w:val="00024FFB"/>
    <w:rsid w:val="00026EAE"/>
    <w:rsid w:val="00033562"/>
    <w:rsid w:val="00034E8C"/>
    <w:rsid w:val="00041358"/>
    <w:rsid w:val="00041EF9"/>
    <w:rsid w:val="000431D8"/>
    <w:rsid w:val="00051EF7"/>
    <w:rsid w:val="00057CE5"/>
    <w:rsid w:val="0006565C"/>
    <w:rsid w:val="00066436"/>
    <w:rsid w:val="000709BD"/>
    <w:rsid w:val="0007325D"/>
    <w:rsid w:val="00075A3C"/>
    <w:rsid w:val="0007601A"/>
    <w:rsid w:val="000867F7"/>
    <w:rsid w:val="0008717C"/>
    <w:rsid w:val="00097E38"/>
    <w:rsid w:val="000A0597"/>
    <w:rsid w:val="000A0FF3"/>
    <w:rsid w:val="000A1AE2"/>
    <w:rsid w:val="000A75EE"/>
    <w:rsid w:val="000B3125"/>
    <w:rsid w:val="000C69D9"/>
    <w:rsid w:val="000D1371"/>
    <w:rsid w:val="000D73D8"/>
    <w:rsid w:val="000E14B4"/>
    <w:rsid w:val="000E53FC"/>
    <w:rsid w:val="000E5565"/>
    <w:rsid w:val="000E569D"/>
    <w:rsid w:val="000F0272"/>
    <w:rsid w:val="000F03FA"/>
    <w:rsid w:val="000F260A"/>
    <w:rsid w:val="000F5330"/>
    <w:rsid w:val="000F5C84"/>
    <w:rsid w:val="000F677F"/>
    <w:rsid w:val="000F6CB0"/>
    <w:rsid w:val="00107AA2"/>
    <w:rsid w:val="00121FB4"/>
    <w:rsid w:val="0012690B"/>
    <w:rsid w:val="00126EDE"/>
    <w:rsid w:val="0012797B"/>
    <w:rsid w:val="00132823"/>
    <w:rsid w:val="0013298C"/>
    <w:rsid w:val="00134B64"/>
    <w:rsid w:val="00137285"/>
    <w:rsid w:val="0014008D"/>
    <w:rsid w:val="00144A38"/>
    <w:rsid w:val="001478CF"/>
    <w:rsid w:val="00152D8E"/>
    <w:rsid w:val="001625EB"/>
    <w:rsid w:val="001648FE"/>
    <w:rsid w:val="0017497F"/>
    <w:rsid w:val="00180BAC"/>
    <w:rsid w:val="00184827"/>
    <w:rsid w:val="00196D98"/>
    <w:rsid w:val="001B1348"/>
    <w:rsid w:val="001B7B05"/>
    <w:rsid w:val="001D0D16"/>
    <w:rsid w:val="001D2F61"/>
    <w:rsid w:val="001D41B5"/>
    <w:rsid w:val="001D465A"/>
    <w:rsid w:val="001E09EF"/>
    <w:rsid w:val="001F23F7"/>
    <w:rsid w:val="001F6126"/>
    <w:rsid w:val="00206463"/>
    <w:rsid w:val="00207A81"/>
    <w:rsid w:val="00222122"/>
    <w:rsid w:val="00235F77"/>
    <w:rsid w:val="00237FE0"/>
    <w:rsid w:val="00240104"/>
    <w:rsid w:val="002418E4"/>
    <w:rsid w:val="00241FB7"/>
    <w:rsid w:val="00245A0D"/>
    <w:rsid w:val="00254F94"/>
    <w:rsid w:val="00261685"/>
    <w:rsid w:val="00261B71"/>
    <w:rsid w:val="00261FC3"/>
    <w:rsid w:val="00264329"/>
    <w:rsid w:val="00265B33"/>
    <w:rsid w:val="00267253"/>
    <w:rsid w:val="002740E2"/>
    <w:rsid w:val="0027448C"/>
    <w:rsid w:val="0028110D"/>
    <w:rsid w:val="00281483"/>
    <w:rsid w:val="0028269C"/>
    <w:rsid w:val="002851E1"/>
    <w:rsid w:val="0028676E"/>
    <w:rsid w:val="0029412F"/>
    <w:rsid w:val="002A2D49"/>
    <w:rsid w:val="002A3F5D"/>
    <w:rsid w:val="002A4021"/>
    <w:rsid w:val="002A5805"/>
    <w:rsid w:val="002B5598"/>
    <w:rsid w:val="002C664B"/>
    <w:rsid w:val="002C7127"/>
    <w:rsid w:val="002D1D9E"/>
    <w:rsid w:val="002D5712"/>
    <w:rsid w:val="002D6FD5"/>
    <w:rsid w:val="002E43C8"/>
    <w:rsid w:val="002F24C0"/>
    <w:rsid w:val="002F4537"/>
    <w:rsid w:val="003034C6"/>
    <w:rsid w:val="003074DC"/>
    <w:rsid w:val="0030751D"/>
    <w:rsid w:val="00311C7F"/>
    <w:rsid w:val="0032536E"/>
    <w:rsid w:val="003275A8"/>
    <w:rsid w:val="00336F12"/>
    <w:rsid w:val="003474F3"/>
    <w:rsid w:val="003544C0"/>
    <w:rsid w:val="00365B6A"/>
    <w:rsid w:val="0036614F"/>
    <w:rsid w:val="00366B81"/>
    <w:rsid w:val="00370025"/>
    <w:rsid w:val="0037273C"/>
    <w:rsid w:val="003806E8"/>
    <w:rsid w:val="00383438"/>
    <w:rsid w:val="00383559"/>
    <w:rsid w:val="0038409E"/>
    <w:rsid w:val="00387330"/>
    <w:rsid w:val="003961FF"/>
    <w:rsid w:val="003B4294"/>
    <w:rsid w:val="003B6BBF"/>
    <w:rsid w:val="003C0CE1"/>
    <w:rsid w:val="003C6E70"/>
    <w:rsid w:val="003D11F4"/>
    <w:rsid w:val="003D39AC"/>
    <w:rsid w:val="003D721B"/>
    <w:rsid w:val="003D7F84"/>
    <w:rsid w:val="003E1321"/>
    <w:rsid w:val="003E2C63"/>
    <w:rsid w:val="003E3BEA"/>
    <w:rsid w:val="003E4734"/>
    <w:rsid w:val="003E4A3C"/>
    <w:rsid w:val="003E6C68"/>
    <w:rsid w:val="003F7AAC"/>
    <w:rsid w:val="00410D93"/>
    <w:rsid w:val="00413B97"/>
    <w:rsid w:val="004157A2"/>
    <w:rsid w:val="004168EA"/>
    <w:rsid w:val="00420794"/>
    <w:rsid w:val="00426B37"/>
    <w:rsid w:val="004305DB"/>
    <w:rsid w:val="00430BDE"/>
    <w:rsid w:val="00432E6D"/>
    <w:rsid w:val="0043426A"/>
    <w:rsid w:val="00444FEE"/>
    <w:rsid w:val="00451F6E"/>
    <w:rsid w:val="00452B76"/>
    <w:rsid w:val="004531F2"/>
    <w:rsid w:val="00461834"/>
    <w:rsid w:val="0047120B"/>
    <w:rsid w:val="004749EF"/>
    <w:rsid w:val="00475583"/>
    <w:rsid w:val="00476DFC"/>
    <w:rsid w:val="00477170"/>
    <w:rsid w:val="00486F14"/>
    <w:rsid w:val="00487C47"/>
    <w:rsid w:val="00492BB3"/>
    <w:rsid w:val="004A0324"/>
    <w:rsid w:val="004B3259"/>
    <w:rsid w:val="004C16FD"/>
    <w:rsid w:val="004C6595"/>
    <w:rsid w:val="004C73C8"/>
    <w:rsid w:val="004D399D"/>
    <w:rsid w:val="004E12C6"/>
    <w:rsid w:val="004E4964"/>
    <w:rsid w:val="004E68F4"/>
    <w:rsid w:val="004F4B32"/>
    <w:rsid w:val="004F4B49"/>
    <w:rsid w:val="00503115"/>
    <w:rsid w:val="005111DC"/>
    <w:rsid w:val="005250C4"/>
    <w:rsid w:val="0052592C"/>
    <w:rsid w:val="00540778"/>
    <w:rsid w:val="00544FC0"/>
    <w:rsid w:val="005451A9"/>
    <w:rsid w:val="00547080"/>
    <w:rsid w:val="0056138F"/>
    <w:rsid w:val="00567C0D"/>
    <w:rsid w:val="00571DDF"/>
    <w:rsid w:val="00572A2A"/>
    <w:rsid w:val="00573739"/>
    <w:rsid w:val="005878EC"/>
    <w:rsid w:val="005962A7"/>
    <w:rsid w:val="005A251C"/>
    <w:rsid w:val="005C02D3"/>
    <w:rsid w:val="005C4F3B"/>
    <w:rsid w:val="005C7F95"/>
    <w:rsid w:val="005D2406"/>
    <w:rsid w:val="005D31D1"/>
    <w:rsid w:val="005E13DF"/>
    <w:rsid w:val="005E4FE3"/>
    <w:rsid w:val="005E5079"/>
    <w:rsid w:val="005F4513"/>
    <w:rsid w:val="0060015A"/>
    <w:rsid w:val="006020DB"/>
    <w:rsid w:val="006046EE"/>
    <w:rsid w:val="00605157"/>
    <w:rsid w:val="00605988"/>
    <w:rsid w:val="00613001"/>
    <w:rsid w:val="0061529A"/>
    <w:rsid w:val="00624C97"/>
    <w:rsid w:val="00627E0D"/>
    <w:rsid w:val="006307C1"/>
    <w:rsid w:val="00644CD8"/>
    <w:rsid w:val="00645BDF"/>
    <w:rsid w:val="00662B2D"/>
    <w:rsid w:val="00662DD6"/>
    <w:rsid w:val="006647F5"/>
    <w:rsid w:val="006653EA"/>
    <w:rsid w:val="006663DD"/>
    <w:rsid w:val="006752B5"/>
    <w:rsid w:val="00680085"/>
    <w:rsid w:val="00681506"/>
    <w:rsid w:val="0068323F"/>
    <w:rsid w:val="00683CB0"/>
    <w:rsid w:val="0068662D"/>
    <w:rsid w:val="006948B9"/>
    <w:rsid w:val="00697B63"/>
    <w:rsid w:val="006A1B04"/>
    <w:rsid w:val="006A410A"/>
    <w:rsid w:val="006A4E81"/>
    <w:rsid w:val="006A687C"/>
    <w:rsid w:val="006A69ED"/>
    <w:rsid w:val="006B0FCA"/>
    <w:rsid w:val="006B177F"/>
    <w:rsid w:val="006B186C"/>
    <w:rsid w:val="006B56FF"/>
    <w:rsid w:val="006C04A1"/>
    <w:rsid w:val="006C3AB9"/>
    <w:rsid w:val="006C6EA2"/>
    <w:rsid w:val="006C7713"/>
    <w:rsid w:val="006D39CB"/>
    <w:rsid w:val="006E076D"/>
    <w:rsid w:val="006F1D00"/>
    <w:rsid w:val="006F1DD5"/>
    <w:rsid w:val="006F3CBC"/>
    <w:rsid w:val="006F54CD"/>
    <w:rsid w:val="00705F1F"/>
    <w:rsid w:val="0070655F"/>
    <w:rsid w:val="00706FC3"/>
    <w:rsid w:val="00720590"/>
    <w:rsid w:val="00721B33"/>
    <w:rsid w:val="00725059"/>
    <w:rsid w:val="00734EEB"/>
    <w:rsid w:val="00734F85"/>
    <w:rsid w:val="007350E3"/>
    <w:rsid w:val="0074065D"/>
    <w:rsid w:val="00740962"/>
    <w:rsid w:val="00744FCF"/>
    <w:rsid w:val="0075201C"/>
    <w:rsid w:val="0076764A"/>
    <w:rsid w:val="00783168"/>
    <w:rsid w:val="00785A10"/>
    <w:rsid w:val="007928F3"/>
    <w:rsid w:val="007931E6"/>
    <w:rsid w:val="00796413"/>
    <w:rsid w:val="007969DC"/>
    <w:rsid w:val="007977C0"/>
    <w:rsid w:val="007A2B81"/>
    <w:rsid w:val="007A48F0"/>
    <w:rsid w:val="007A7E9A"/>
    <w:rsid w:val="007B6D0E"/>
    <w:rsid w:val="007B7761"/>
    <w:rsid w:val="007B7E32"/>
    <w:rsid w:val="007C2E41"/>
    <w:rsid w:val="007C3BC8"/>
    <w:rsid w:val="007C66F6"/>
    <w:rsid w:val="007C6C35"/>
    <w:rsid w:val="007D0E77"/>
    <w:rsid w:val="007D6816"/>
    <w:rsid w:val="007E20F4"/>
    <w:rsid w:val="007E5C4F"/>
    <w:rsid w:val="007F0223"/>
    <w:rsid w:val="007F724D"/>
    <w:rsid w:val="00801BDD"/>
    <w:rsid w:val="008020FD"/>
    <w:rsid w:val="00802FB0"/>
    <w:rsid w:val="00807F32"/>
    <w:rsid w:val="008100BA"/>
    <w:rsid w:val="00816F25"/>
    <w:rsid w:val="0081740B"/>
    <w:rsid w:val="00823F2C"/>
    <w:rsid w:val="008253C2"/>
    <w:rsid w:val="0082551F"/>
    <w:rsid w:val="00827C69"/>
    <w:rsid w:val="0083667E"/>
    <w:rsid w:val="00836C49"/>
    <w:rsid w:val="00840F27"/>
    <w:rsid w:val="00841256"/>
    <w:rsid w:val="00842134"/>
    <w:rsid w:val="00845169"/>
    <w:rsid w:val="008459CE"/>
    <w:rsid w:val="008465A9"/>
    <w:rsid w:val="00847A50"/>
    <w:rsid w:val="00862553"/>
    <w:rsid w:val="00862F9F"/>
    <w:rsid w:val="008649BB"/>
    <w:rsid w:val="008807E8"/>
    <w:rsid w:val="00882578"/>
    <w:rsid w:val="00892A44"/>
    <w:rsid w:val="00892E06"/>
    <w:rsid w:val="008935CD"/>
    <w:rsid w:val="00895104"/>
    <w:rsid w:val="008A496E"/>
    <w:rsid w:val="008A5F1F"/>
    <w:rsid w:val="008B02F3"/>
    <w:rsid w:val="008B20BF"/>
    <w:rsid w:val="008B2B17"/>
    <w:rsid w:val="008B3F42"/>
    <w:rsid w:val="008B7808"/>
    <w:rsid w:val="008D54CE"/>
    <w:rsid w:val="008D6889"/>
    <w:rsid w:val="008E3819"/>
    <w:rsid w:val="008E404B"/>
    <w:rsid w:val="008E4A11"/>
    <w:rsid w:val="008E6AFE"/>
    <w:rsid w:val="008F7662"/>
    <w:rsid w:val="00914C64"/>
    <w:rsid w:val="009154CA"/>
    <w:rsid w:val="00916953"/>
    <w:rsid w:val="009209C3"/>
    <w:rsid w:val="00942862"/>
    <w:rsid w:val="00942BA5"/>
    <w:rsid w:val="0094334B"/>
    <w:rsid w:val="0094625B"/>
    <w:rsid w:val="00951EE2"/>
    <w:rsid w:val="0095220E"/>
    <w:rsid w:val="0095434A"/>
    <w:rsid w:val="009600C1"/>
    <w:rsid w:val="0096049E"/>
    <w:rsid w:val="0096429A"/>
    <w:rsid w:val="009653E1"/>
    <w:rsid w:val="009709EB"/>
    <w:rsid w:val="0097339F"/>
    <w:rsid w:val="00973499"/>
    <w:rsid w:val="00973E24"/>
    <w:rsid w:val="0098495B"/>
    <w:rsid w:val="0098548C"/>
    <w:rsid w:val="00985A03"/>
    <w:rsid w:val="00986AB8"/>
    <w:rsid w:val="00997B06"/>
    <w:rsid w:val="009A0994"/>
    <w:rsid w:val="009A2890"/>
    <w:rsid w:val="009A2C1C"/>
    <w:rsid w:val="009A3706"/>
    <w:rsid w:val="009A41CA"/>
    <w:rsid w:val="009C0608"/>
    <w:rsid w:val="009C282F"/>
    <w:rsid w:val="009C5A4C"/>
    <w:rsid w:val="009C7590"/>
    <w:rsid w:val="009C75B5"/>
    <w:rsid w:val="009D4550"/>
    <w:rsid w:val="009E3755"/>
    <w:rsid w:val="009F05A3"/>
    <w:rsid w:val="009F247E"/>
    <w:rsid w:val="009F549B"/>
    <w:rsid w:val="009F59FA"/>
    <w:rsid w:val="009F7245"/>
    <w:rsid w:val="00A0037F"/>
    <w:rsid w:val="00A05811"/>
    <w:rsid w:val="00A07F72"/>
    <w:rsid w:val="00A12067"/>
    <w:rsid w:val="00A1545F"/>
    <w:rsid w:val="00A16562"/>
    <w:rsid w:val="00A1664F"/>
    <w:rsid w:val="00A24ADB"/>
    <w:rsid w:val="00A319C1"/>
    <w:rsid w:val="00A31F03"/>
    <w:rsid w:val="00A34752"/>
    <w:rsid w:val="00A360B0"/>
    <w:rsid w:val="00A36E22"/>
    <w:rsid w:val="00A53FE2"/>
    <w:rsid w:val="00A57FC4"/>
    <w:rsid w:val="00A61700"/>
    <w:rsid w:val="00A65294"/>
    <w:rsid w:val="00A67BA5"/>
    <w:rsid w:val="00A728FD"/>
    <w:rsid w:val="00A77870"/>
    <w:rsid w:val="00A80A6C"/>
    <w:rsid w:val="00A81BC0"/>
    <w:rsid w:val="00A83B06"/>
    <w:rsid w:val="00A956AB"/>
    <w:rsid w:val="00AA009F"/>
    <w:rsid w:val="00AA1B61"/>
    <w:rsid w:val="00AA2B76"/>
    <w:rsid w:val="00AA31F4"/>
    <w:rsid w:val="00AA4CC4"/>
    <w:rsid w:val="00AB0ACC"/>
    <w:rsid w:val="00AC0A6D"/>
    <w:rsid w:val="00AC127E"/>
    <w:rsid w:val="00AC18C6"/>
    <w:rsid w:val="00AC4623"/>
    <w:rsid w:val="00AD1528"/>
    <w:rsid w:val="00AD3839"/>
    <w:rsid w:val="00AD6DFA"/>
    <w:rsid w:val="00AE0C23"/>
    <w:rsid w:val="00AE2EB1"/>
    <w:rsid w:val="00AE51EC"/>
    <w:rsid w:val="00AF528B"/>
    <w:rsid w:val="00AF58F5"/>
    <w:rsid w:val="00AF765C"/>
    <w:rsid w:val="00B01458"/>
    <w:rsid w:val="00B014F7"/>
    <w:rsid w:val="00B01BB0"/>
    <w:rsid w:val="00B07E34"/>
    <w:rsid w:val="00B1433D"/>
    <w:rsid w:val="00B14943"/>
    <w:rsid w:val="00B16368"/>
    <w:rsid w:val="00B16E6D"/>
    <w:rsid w:val="00B231B5"/>
    <w:rsid w:val="00B25B12"/>
    <w:rsid w:val="00B2641E"/>
    <w:rsid w:val="00B269FB"/>
    <w:rsid w:val="00B26DB7"/>
    <w:rsid w:val="00B26F91"/>
    <w:rsid w:val="00B338E0"/>
    <w:rsid w:val="00B33CFB"/>
    <w:rsid w:val="00B36EEB"/>
    <w:rsid w:val="00B41D4D"/>
    <w:rsid w:val="00B430A7"/>
    <w:rsid w:val="00B50075"/>
    <w:rsid w:val="00B57555"/>
    <w:rsid w:val="00B625B8"/>
    <w:rsid w:val="00B63F83"/>
    <w:rsid w:val="00B7153D"/>
    <w:rsid w:val="00B72385"/>
    <w:rsid w:val="00B7780A"/>
    <w:rsid w:val="00B824F3"/>
    <w:rsid w:val="00B83399"/>
    <w:rsid w:val="00BA1CD5"/>
    <w:rsid w:val="00BA2711"/>
    <w:rsid w:val="00BC7C6F"/>
    <w:rsid w:val="00BD2BF2"/>
    <w:rsid w:val="00BD3FF5"/>
    <w:rsid w:val="00BD50D5"/>
    <w:rsid w:val="00BE0121"/>
    <w:rsid w:val="00BE2065"/>
    <w:rsid w:val="00BE6E1A"/>
    <w:rsid w:val="00C03D54"/>
    <w:rsid w:val="00C06674"/>
    <w:rsid w:val="00C07DBC"/>
    <w:rsid w:val="00C146F3"/>
    <w:rsid w:val="00C218BD"/>
    <w:rsid w:val="00C23A3E"/>
    <w:rsid w:val="00C4073E"/>
    <w:rsid w:val="00C40C5D"/>
    <w:rsid w:val="00C41A3D"/>
    <w:rsid w:val="00C4293E"/>
    <w:rsid w:val="00C54258"/>
    <w:rsid w:val="00C6258D"/>
    <w:rsid w:val="00C637E1"/>
    <w:rsid w:val="00C748A9"/>
    <w:rsid w:val="00C75A59"/>
    <w:rsid w:val="00C77BC2"/>
    <w:rsid w:val="00C80349"/>
    <w:rsid w:val="00C814F8"/>
    <w:rsid w:val="00C83D8E"/>
    <w:rsid w:val="00C90E14"/>
    <w:rsid w:val="00C92F32"/>
    <w:rsid w:val="00C92F34"/>
    <w:rsid w:val="00C939DA"/>
    <w:rsid w:val="00C93CED"/>
    <w:rsid w:val="00CA0015"/>
    <w:rsid w:val="00CA0C24"/>
    <w:rsid w:val="00CA6498"/>
    <w:rsid w:val="00CB0495"/>
    <w:rsid w:val="00CB6762"/>
    <w:rsid w:val="00CC4029"/>
    <w:rsid w:val="00CC5F65"/>
    <w:rsid w:val="00CC7A81"/>
    <w:rsid w:val="00CD5498"/>
    <w:rsid w:val="00CD6FC5"/>
    <w:rsid w:val="00CE3ECB"/>
    <w:rsid w:val="00CE442A"/>
    <w:rsid w:val="00CF1C42"/>
    <w:rsid w:val="00CF3E4E"/>
    <w:rsid w:val="00D0158E"/>
    <w:rsid w:val="00D03289"/>
    <w:rsid w:val="00D06389"/>
    <w:rsid w:val="00D06447"/>
    <w:rsid w:val="00D06CC1"/>
    <w:rsid w:val="00D06D06"/>
    <w:rsid w:val="00D07B77"/>
    <w:rsid w:val="00D1436C"/>
    <w:rsid w:val="00D218AE"/>
    <w:rsid w:val="00D21DD7"/>
    <w:rsid w:val="00D23A54"/>
    <w:rsid w:val="00D24F72"/>
    <w:rsid w:val="00D31BED"/>
    <w:rsid w:val="00D35642"/>
    <w:rsid w:val="00D42726"/>
    <w:rsid w:val="00D46B31"/>
    <w:rsid w:val="00D51159"/>
    <w:rsid w:val="00D56ED7"/>
    <w:rsid w:val="00D61EFC"/>
    <w:rsid w:val="00D6273D"/>
    <w:rsid w:val="00D76179"/>
    <w:rsid w:val="00D767A4"/>
    <w:rsid w:val="00D84EA1"/>
    <w:rsid w:val="00D861DE"/>
    <w:rsid w:val="00D8687D"/>
    <w:rsid w:val="00D92BC1"/>
    <w:rsid w:val="00D93E3A"/>
    <w:rsid w:val="00D964CB"/>
    <w:rsid w:val="00D9759A"/>
    <w:rsid w:val="00DA106D"/>
    <w:rsid w:val="00DA3E3F"/>
    <w:rsid w:val="00DA6C0A"/>
    <w:rsid w:val="00DB0BA1"/>
    <w:rsid w:val="00DB5D4B"/>
    <w:rsid w:val="00DC0567"/>
    <w:rsid w:val="00DC1138"/>
    <w:rsid w:val="00DC172F"/>
    <w:rsid w:val="00DD2CD6"/>
    <w:rsid w:val="00DE0D12"/>
    <w:rsid w:val="00DE6695"/>
    <w:rsid w:val="00DF18F8"/>
    <w:rsid w:val="00DF66ED"/>
    <w:rsid w:val="00DF693E"/>
    <w:rsid w:val="00E00730"/>
    <w:rsid w:val="00E00D4A"/>
    <w:rsid w:val="00E01784"/>
    <w:rsid w:val="00E06F2A"/>
    <w:rsid w:val="00E07A33"/>
    <w:rsid w:val="00E13462"/>
    <w:rsid w:val="00E15872"/>
    <w:rsid w:val="00E158F1"/>
    <w:rsid w:val="00E16255"/>
    <w:rsid w:val="00E17FDB"/>
    <w:rsid w:val="00E200A4"/>
    <w:rsid w:val="00E21B8D"/>
    <w:rsid w:val="00E2351C"/>
    <w:rsid w:val="00E33158"/>
    <w:rsid w:val="00E36A1B"/>
    <w:rsid w:val="00E43687"/>
    <w:rsid w:val="00E4523A"/>
    <w:rsid w:val="00E4650D"/>
    <w:rsid w:val="00E47BCB"/>
    <w:rsid w:val="00E50E33"/>
    <w:rsid w:val="00E546C3"/>
    <w:rsid w:val="00E556C0"/>
    <w:rsid w:val="00E63DAA"/>
    <w:rsid w:val="00E640FB"/>
    <w:rsid w:val="00E71831"/>
    <w:rsid w:val="00E72750"/>
    <w:rsid w:val="00E737E0"/>
    <w:rsid w:val="00E810C0"/>
    <w:rsid w:val="00E812DE"/>
    <w:rsid w:val="00E85F86"/>
    <w:rsid w:val="00E9408D"/>
    <w:rsid w:val="00E976BE"/>
    <w:rsid w:val="00EA452B"/>
    <w:rsid w:val="00EA7D0C"/>
    <w:rsid w:val="00EB1F1A"/>
    <w:rsid w:val="00EB2F94"/>
    <w:rsid w:val="00EB4268"/>
    <w:rsid w:val="00EC083F"/>
    <w:rsid w:val="00EC08E6"/>
    <w:rsid w:val="00EC3272"/>
    <w:rsid w:val="00EC55D5"/>
    <w:rsid w:val="00EC7675"/>
    <w:rsid w:val="00ED43F6"/>
    <w:rsid w:val="00ED7829"/>
    <w:rsid w:val="00EF12B2"/>
    <w:rsid w:val="00EF180B"/>
    <w:rsid w:val="00EF5D96"/>
    <w:rsid w:val="00EF6961"/>
    <w:rsid w:val="00F031DE"/>
    <w:rsid w:val="00F1527F"/>
    <w:rsid w:val="00F20194"/>
    <w:rsid w:val="00F218B6"/>
    <w:rsid w:val="00F21D3F"/>
    <w:rsid w:val="00F25A42"/>
    <w:rsid w:val="00F2601B"/>
    <w:rsid w:val="00F46F55"/>
    <w:rsid w:val="00F50D0C"/>
    <w:rsid w:val="00F50F4E"/>
    <w:rsid w:val="00F71BD9"/>
    <w:rsid w:val="00F72116"/>
    <w:rsid w:val="00F734B9"/>
    <w:rsid w:val="00F820B3"/>
    <w:rsid w:val="00F8273E"/>
    <w:rsid w:val="00F835B3"/>
    <w:rsid w:val="00F8437F"/>
    <w:rsid w:val="00FA60B4"/>
    <w:rsid w:val="00FA6B14"/>
    <w:rsid w:val="00FB343A"/>
    <w:rsid w:val="00FB787A"/>
    <w:rsid w:val="00FC00F1"/>
    <w:rsid w:val="00FC0D70"/>
    <w:rsid w:val="00FC1166"/>
    <w:rsid w:val="00FC3E0A"/>
    <w:rsid w:val="00FC6A0C"/>
    <w:rsid w:val="00FD123F"/>
    <w:rsid w:val="00FD7AE4"/>
    <w:rsid w:val="00FE0FEF"/>
    <w:rsid w:val="00FE3B2B"/>
    <w:rsid w:val="00FF0274"/>
    <w:rsid w:val="00FF4BBB"/>
    <w:rsid w:val="00FF79C2"/>
    <w:rsid w:val="255C3260"/>
    <w:rsid w:val="490C118C"/>
    <w:rsid w:val="79C62C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semiHidden="0" w:uiPriority="35" w:qFormat="1"/>
    <w:lsdException w:name="annotation reference" w:qFormat="1"/>
    <w:lsdException w:name="endnote reference" w:qFormat="1"/>
    <w:lsdException w:name="endnote text"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qFormat="1"/>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qFormat="1"/>
    <w:lsdException w:name="Light List Accent 5" w:semiHidden="0" w:uiPriority="61" w:unhideWhenUsed="0" w:qFormat="1"/>
    <w:lsdException w:name="Light Grid Accent 5" w:semiHidden="0" w:uiPriority="62" w:unhideWhenUsed="0" w:qFormat="1"/>
    <w:lsdException w:name="Medium Shading 1 Accent 5" w:semiHidden="0" w:uiPriority="63" w:unhideWhenUsed="0"/>
    <w:lsdException w:name="Medium Shading 2 Accent 5" w:semiHidden="0" w:uiPriority="64" w:unhideWhenUsed="0"/>
    <w:lsdException w:name="Medium List 1 Accent 5" w:semiHidden="0" w:uiPriority="65" w:unhideWhenUsed="0" w:qFormat="1"/>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Caption">
    <w:name w:val="caption"/>
    <w:basedOn w:val="Normal"/>
    <w:next w:val="Normal"/>
    <w:uiPriority w:val="35"/>
    <w:unhideWhenUsed/>
    <w:qFormat/>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EndnoteReference">
    <w:name w:val="endnote reference"/>
    <w:basedOn w:val="DefaultParagraphFont"/>
    <w:uiPriority w:val="99"/>
    <w:semiHidden/>
    <w:unhideWhenUsed/>
    <w:qFormat/>
    <w:rPr>
      <w:vertAlign w:val="superscript"/>
    </w:rPr>
  </w:style>
  <w:style w:type="paragraph" w:styleId="EndnoteText">
    <w:name w:val="endnote text"/>
    <w:basedOn w:val="Normal"/>
    <w:link w:val="EndnoteTextChar"/>
    <w:uiPriority w:val="99"/>
    <w:semiHidden/>
    <w:unhideWhenUsed/>
    <w:qFormat/>
    <w:pPr>
      <w:spacing w:after="0" w:line="240" w:lineRule="auto"/>
    </w:pPr>
    <w:rPr>
      <w:sz w:val="20"/>
      <w:szCs w:val="20"/>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rPr>
      <w:lang w:val="en-GB"/>
    </w:rPr>
  </w:style>
  <w:style w:type="character" w:styleId="Hyperlink">
    <w:name w:val="Hyperlink"/>
    <w:basedOn w:val="DefaultParagraphFont"/>
    <w:uiPriority w:val="99"/>
    <w:unhideWhenUsed/>
    <w:qFormat/>
    <w:rPr>
      <w:color w:val="0000FF" w:themeColor="hyperlink"/>
      <w:u w:val="single"/>
    </w:rPr>
  </w:style>
  <w:style w:type="table" w:styleId="TableGrid">
    <w:name w:val="Table Grid"/>
    <w:basedOn w:val="TableNormal"/>
    <w:uiPriority w:val="59"/>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qFormat/>
    <w:rPr>
      <w:color w:val="943634" w:themeColor="accent2" w:themeShade="BF"/>
    </w:rPr>
    <w:tblPr>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4">
    <w:name w:val="Light Shading Accent 4"/>
    <w:basedOn w:val="TableNormal"/>
    <w:uiPriority w:val="60"/>
    <w:qFormat/>
    <w:rPr>
      <w:color w:val="5F497A" w:themeColor="accent4" w:themeShade="BF"/>
    </w:rPr>
    <w:tblPr>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qFormat/>
    <w:rPr>
      <w:color w:val="31849B" w:themeColor="accent5" w:themeShade="BF"/>
    </w:rPr>
    <w:tblPr>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qFormat/>
    <w:tblPr>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2"/>
    <w:qFormat/>
    <w:tblPr>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auto"/>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auto"/>
        </w:tcBorders>
      </w:tcPr>
    </w:tblStylePr>
  </w:style>
  <w:style w:type="table" w:styleId="MediumList1-Accent5">
    <w:name w:val="Medium List 1 Accent 5"/>
    <w:basedOn w:val="TableNormal"/>
    <w:uiPriority w:val="65"/>
    <w:qFormat/>
    <w:rPr>
      <w:color w:val="000000" w:themeColor="text1"/>
    </w:rPr>
    <w:tblPr>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character" w:customStyle="1" w:styleId="Heading1Char">
    <w:name w:val="Heading 1 Char"/>
    <w:basedOn w:val="DefaultParagraphFont"/>
    <w:link w:val="Heading1"/>
    <w:uiPriority w:val="9"/>
    <w:qFormat/>
    <w:rPr>
      <w:rFonts w:asciiTheme="majorHAnsi" w:eastAsiaTheme="majorEastAsia" w:hAnsiTheme="majorHAnsi" w:cstheme="majorBidi"/>
      <w:b/>
      <w:bCs/>
      <w:color w:val="365F91" w:themeColor="accent1" w:themeShade="BF"/>
      <w:sz w:val="28"/>
      <w:szCs w:val="28"/>
    </w:rPr>
  </w:style>
  <w:style w:type="character" w:customStyle="1" w:styleId="nlm-surname">
    <w:name w:val="nlm-surname"/>
    <w:basedOn w:val="DefaultParagraphFont"/>
    <w:qFormat/>
  </w:style>
  <w:style w:type="table" w:customStyle="1" w:styleId="MediumList21">
    <w:name w:val="Medium List 21"/>
    <w:basedOn w:val="TableNormal"/>
    <w:uiPriority w:val="66"/>
    <w:qFormat/>
    <w:rPr>
      <w:rFonts w:asciiTheme="majorHAnsi" w:eastAsiaTheme="majorEastAsia" w:hAnsiTheme="majorHAnsi" w:cstheme="majorBidi"/>
      <w:color w:val="000000" w:themeColor="text1"/>
    </w:rPr>
    <w:tblPr>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EndnoteTextChar">
    <w:name w:val="Endnote Text Char"/>
    <w:basedOn w:val="DefaultParagraphFont"/>
    <w:link w:val="EndnoteText"/>
    <w:uiPriority w:val="99"/>
    <w:semiHidden/>
    <w:qFormat/>
    <w:rPr>
      <w:sz w:val="20"/>
      <w:szCs w:val="20"/>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customStyle="1" w:styleId="Revision1">
    <w:name w:val="Revision1"/>
    <w:hidden/>
    <w:uiPriority w:val="99"/>
    <w:semiHidden/>
    <w:qFormat/>
    <w:rPr>
      <w:sz w:val="22"/>
      <w:szCs w:val="22"/>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qFormat/>
    <w:rPr>
      <w:rFonts w:asciiTheme="majorHAnsi" w:eastAsiaTheme="majorEastAsia" w:hAnsiTheme="majorHAnsi" w:cstheme="majorBidi"/>
      <w:b/>
      <w:bCs/>
      <w:color w:val="4F81BD" w:themeColor="accent1"/>
      <w:sz w:val="26"/>
      <w:szCs w:val="26"/>
    </w:rPr>
  </w:style>
  <w:style w:type="character" w:customStyle="1" w:styleId="HeaderChar">
    <w:name w:val="Header Char"/>
    <w:basedOn w:val="DefaultParagraphFont"/>
    <w:link w:val="Header"/>
    <w:uiPriority w:val="99"/>
    <w:qFormat/>
    <w:rPr>
      <w:lang w:val="en-GB"/>
    </w:rPr>
  </w:style>
  <w:style w:type="character" w:customStyle="1" w:styleId="UnresolvedMention">
    <w:name w:val="Unresolved Mention"/>
    <w:basedOn w:val="DefaultParagraphFont"/>
    <w:uiPriority w:val="99"/>
    <w:semiHidden/>
    <w:unhideWhenUsed/>
    <w:qFormat/>
    <w:rPr>
      <w:color w:val="808080"/>
      <w:shd w:val="clear" w:color="auto" w:fill="E6E6E6"/>
    </w:rPr>
  </w:style>
  <w:style w:type="table" w:customStyle="1" w:styleId="LightShading1">
    <w:name w:val="Light Shading1"/>
    <w:basedOn w:val="TableNormal"/>
    <w:uiPriority w:val="60"/>
    <w:qFormat/>
    <w:rPr>
      <w:color w:val="000000" w:themeColor="text1" w:themeShade="BF"/>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FooterChar">
    <w:name w:val="Footer Char"/>
    <w:basedOn w:val="DefaultParagraphFont"/>
    <w:link w:val="Footer"/>
    <w:uiPriority w:val="99"/>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727549">
      <w:bodyDiv w:val="1"/>
      <w:marLeft w:val="0"/>
      <w:marRight w:val="0"/>
      <w:marTop w:val="0"/>
      <w:marBottom w:val="0"/>
      <w:divBdr>
        <w:top w:val="none" w:sz="0" w:space="0" w:color="auto"/>
        <w:left w:val="none" w:sz="0" w:space="0" w:color="auto"/>
        <w:bottom w:val="none" w:sz="0" w:space="0" w:color="auto"/>
        <w:right w:val="none" w:sz="0" w:space="0" w:color="auto"/>
      </w:divBdr>
    </w:div>
    <w:div w:id="939803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9.jpeg"/><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image" Target="media/image3.emf"/><Relationship Id="rId23" Type="http://schemas.openxmlformats.org/officeDocument/2006/relationships/image" Target="media/image11.jpeg"/><Relationship Id="rId10" Type="http://schemas.openxmlformats.org/officeDocument/2006/relationships/hyperlink" Target="mailto:nailamalkani@gcu.edu.pk" TargetMode="External"/><Relationship Id="rId19" Type="http://schemas.openxmlformats.org/officeDocument/2006/relationships/image" Target="media/image7.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wmf"/><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C16C2B-BEF4-4545-961A-7365CC66D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1</Pages>
  <Words>4500</Words>
  <Characters>25651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Sidra</dc:creator>
  <cp:lastModifiedBy>Yasir</cp:lastModifiedBy>
  <cp:revision>28</cp:revision>
  <dcterms:created xsi:type="dcterms:W3CDTF">2018-10-12T18:24:00Z</dcterms:created>
  <dcterms:modified xsi:type="dcterms:W3CDTF">2021-10-08T14:02:00Z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ies>
</file>