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300" w:rsidRDefault="0047702C" w:rsidP="004D54D8">
      <w:pPr>
        <w:spacing w:line="360" w:lineRule="auto"/>
        <w:jc w:val="center"/>
        <w:rPr>
          <w:rFonts w:ascii="Times New Roman" w:hAnsi="Times New Roman" w:cs="Times New Roman"/>
          <w:b/>
          <w:sz w:val="28"/>
          <w:szCs w:val="28"/>
        </w:rPr>
      </w:pPr>
      <w:r>
        <w:rPr>
          <w:rFonts w:ascii="Times New Roman" w:hAnsi="Times New Roman" w:cs="Times New Roman"/>
          <w:b/>
          <w:sz w:val="28"/>
          <w:szCs w:val="28"/>
        </w:rPr>
        <w:t>Biodegradation</w:t>
      </w:r>
      <w:r w:rsidR="00785A78">
        <w:rPr>
          <w:rFonts w:ascii="Times New Roman" w:hAnsi="Times New Roman" w:cs="Times New Roman"/>
          <w:b/>
          <w:sz w:val="28"/>
          <w:szCs w:val="28"/>
        </w:rPr>
        <w:t xml:space="preserve"> </w:t>
      </w:r>
      <w:r w:rsidR="00E443AD">
        <w:rPr>
          <w:rFonts w:ascii="Times New Roman" w:hAnsi="Times New Roman" w:cs="Times New Roman"/>
          <w:b/>
          <w:sz w:val="28"/>
          <w:szCs w:val="28"/>
        </w:rPr>
        <w:t xml:space="preserve">of Three </w:t>
      </w:r>
      <w:proofErr w:type="spellStart"/>
      <w:r w:rsidR="00E443AD">
        <w:rPr>
          <w:rFonts w:ascii="Times New Roman" w:hAnsi="Times New Roman" w:cs="Times New Roman"/>
          <w:b/>
          <w:sz w:val="28"/>
          <w:szCs w:val="28"/>
        </w:rPr>
        <w:t>Azo</w:t>
      </w:r>
      <w:proofErr w:type="spellEnd"/>
      <w:r w:rsidR="00E443AD">
        <w:rPr>
          <w:rFonts w:ascii="Times New Roman" w:hAnsi="Times New Roman" w:cs="Times New Roman"/>
          <w:b/>
          <w:sz w:val="28"/>
          <w:szCs w:val="28"/>
        </w:rPr>
        <w:t xml:space="preserve"> and One </w:t>
      </w:r>
      <w:proofErr w:type="spellStart"/>
      <w:r w:rsidR="00E443AD">
        <w:rPr>
          <w:rFonts w:ascii="Times New Roman" w:hAnsi="Times New Roman" w:cs="Times New Roman"/>
          <w:b/>
          <w:sz w:val="28"/>
          <w:szCs w:val="28"/>
        </w:rPr>
        <w:t>Phthalocyanine</w:t>
      </w:r>
      <w:proofErr w:type="spellEnd"/>
      <w:r w:rsidR="00E443AD">
        <w:rPr>
          <w:rFonts w:ascii="Times New Roman" w:hAnsi="Times New Roman" w:cs="Times New Roman"/>
          <w:b/>
          <w:sz w:val="28"/>
          <w:szCs w:val="28"/>
        </w:rPr>
        <w:t xml:space="preserve"> Dyes Using Bacterial Isolates Obtained From Local Textile Industry Drain</w:t>
      </w:r>
    </w:p>
    <w:p w:rsidR="00010CC3" w:rsidRPr="00E443AD" w:rsidRDefault="004D54D8" w:rsidP="00010CC3">
      <w:pPr>
        <w:spacing w:line="360" w:lineRule="auto"/>
        <w:jc w:val="center"/>
        <w:rPr>
          <w:rFonts w:ascii="Times New Roman" w:hAnsi="Times New Roman" w:cs="Times New Roman"/>
          <w:b/>
          <w:sz w:val="24"/>
          <w:szCs w:val="24"/>
        </w:rPr>
      </w:pPr>
      <w:r w:rsidRPr="00E443AD">
        <w:rPr>
          <w:rFonts w:ascii="Times New Roman" w:hAnsi="Times New Roman" w:cs="Times New Roman"/>
          <w:b/>
          <w:sz w:val="24"/>
          <w:szCs w:val="24"/>
        </w:rPr>
        <w:t>Khuzeema Tanveer</w:t>
      </w:r>
      <w:r w:rsidR="00B52499" w:rsidRPr="00E443AD">
        <w:rPr>
          <w:rFonts w:ascii="Times New Roman" w:hAnsi="Times New Roman" w:cs="Times New Roman"/>
          <w:b/>
          <w:sz w:val="24"/>
          <w:szCs w:val="24"/>
          <w:vertAlign w:val="superscript"/>
        </w:rPr>
        <w:t>1</w:t>
      </w:r>
      <w:r w:rsidR="00990C4D" w:rsidRPr="00E443AD">
        <w:rPr>
          <w:rFonts w:ascii="Times New Roman" w:hAnsi="Times New Roman" w:cs="Times New Roman"/>
          <w:b/>
          <w:sz w:val="24"/>
          <w:szCs w:val="24"/>
          <w:vertAlign w:val="superscript"/>
        </w:rPr>
        <w:t>*</w:t>
      </w:r>
      <w:r w:rsidRPr="00E443AD">
        <w:rPr>
          <w:rFonts w:ascii="Times New Roman" w:hAnsi="Times New Roman" w:cs="Times New Roman"/>
          <w:b/>
          <w:sz w:val="24"/>
          <w:szCs w:val="24"/>
        </w:rPr>
        <w:t xml:space="preserve">, Muhammad </w:t>
      </w:r>
      <w:proofErr w:type="spellStart"/>
      <w:r w:rsidRPr="00E443AD">
        <w:rPr>
          <w:rFonts w:ascii="Times New Roman" w:hAnsi="Times New Roman" w:cs="Times New Roman"/>
          <w:b/>
          <w:sz w:val="24"/>
          <w:szCs w:val="24"/>
        </w:rPr>
        <w:t>Shahid</w:t>
      </w:r>
      <w:proofErr w:type="spellEnd"/>
      <w:r w:rsidRPr="00E443AD">
        <w:rPr>
          <w:rFonts w:ascii="Times New Roman" w:hAnsi="Times New Roman" w:cs="Times New Roman"/>
          <w:b/>
          <w:sz w:val="24"/>
          <w:szCs w:val="24"/>
        </w:rPr>
        <w:t xml:space="preserve"> Mahmood</w:t>
      </w:r>
      <w:r w:rsidR="00B52499" w:rsidRPr="00E443AD">
        <w:rPr>
          <w:rFonts w:ascii="Times New Roman" w:hAnsi="Times New Roman" w:cs="Times New Roman"/>
          <w:b/>
          <w:sz w:val="24"/>
          <w:szCs w:val="24"/>
          <w:vertAlign w:val="superscript"/>
        </w:rPr>
        <w:t>1</w:t>
      </w:r>
      <w:r w:rsidRPr="00E443AD">
        <w:rPr>
          <w:rFonts w:ascii="Times New Roman" w:hAnsi="Times New Roman" w:cs="Times New Roman"/>
          <w:b/>
          <w:sz w:val="24"/>
          <w:szCs w:val="24"/>
        </w:rPr>
        <w:t>, Muhammad Ashraf</w:t>
      </w:r>
      <w:r w:rsidR="00B52499" w:rsidRPr="00E443AD">
        <w:rPr>
          <w:rFonts w:ascii="Times New Roman" w:hAnsi="Times New Roman" w:cs="Times New Roman"/>
          <w:b/>
          <w:sz w:val="24"/>
          <w:szCs w:val="24"/>
          <w:vertAlign w:val="superscript"/>
        </w:rPr>
        <w:t>1</w:t>
      </w:r>
      <w:r w:rsidRPr="00E443AD">
        <w:rPr>
          <w:rFonts w:ascii="Times New Roman" w:hAnsi="Times New Roman" w:cs="Times New Roman"/>
          <w:b/>
          <w:sz w:val="24"/>
          <w:szCs w:val="24"/>
        </w:rPr>
        <w:t xml:space="preserve">, </w:t>
      </w:r>
      <w:proofErr w:type="spellStart"/>
      <w:r w:rsidRPr="00E443AD">
        <w:rPr>
          <w:rFonts w:ascii="Times New Roman" w:hAnsi="Times New Roman" w:cs="Times New Roman"/>
          <w:b/>
          <w:sz w:val="24"/>
          <w:szCs w:val="24"/>
        </w:rPr>
        <w:t>Ahrar</w:t>
      </w:r>
      <w:proofErr w:type="spellEnd"/>
      <w:r w:rsidRPr="00E443AD">
        <w:rPr>
          <w:rFonts w:ascii="Times New Roman" w:hAnsi="Times New Roman" w:cs="Times New Roman"/>
          <w:b/>
          <w:sz w:val="24"/>
          <w:szCs w:val="24"/>
        </w:rPr>
        <w:t xml:space="preserve"> Khan</w:t>
      </w:r>
      <w:r w:rsidR="00B52499" w:rsidRPr="00E443AD">
        <w:rPr>
          <w:rFonts w:ascii="Times New Roman" w:hAnsi="Times New Roman" w:cs="Times New Roman"/>
          <w:b/>
          <w:sz w:val="24"/>
          <w:szCs w:val="24"/>
          <w:vertAlign w:val="superscript"/>
        </w:rPr>
        <w:t>2</w:t>
      </w:r>
    </w:p>
    <w:p w:rsidR="00990C4D" w:rsidRDefault="00B52499" w:rsidP="00990C4D">
      <w:pPr>
        <w:spacing w:line="360" w:lineRule="auto"/>
        <w:jc w:val="center"/>
        <w:rPr>
          <w:rFonts w:ascii="Times New Roman" w:hAnsi="Times New Roman" w:cs="Times New Roman"/>
          <w:i/>
          <w:sz w:val="24"/>
          <w:szCs w:val="24"/>
        </w:rPr>
      </w:pPr>
      <w:proofErr w:type="gramStart"/>
      <w:r>
        <w:rPr>
          <w:rFonts w:ascii="Times New Roman" w:hAnsi="Times New Roman" w:cs="Times New Roman"/>
          <w:i/>
          <w:sz w:val="24"/>
          <w:szCs w:val="24"/>
          <w:vertAlign w:val="superscript"/>
        </w:rPr>
        <w:t>1</w:t>
      </w:r>
      <w:r w:rsidR="00990C4D" w:rsidRPr="00990C4D">
        <w:rPr>
          <w:rFonts w:ascii="Times New Roman" w:hAnsi="Times New Roman" w:cs="Times New Roman"/>
          <w:i/>
          <w:sz w:val="24"/>
          <w:szCs w:val="24"/>
        </w:rPr>
        <w:t xml:space="preserve">Institute of Microbiology, </w:t>
      </w:r>
      <w:r w:rsidR="00BA2EF5">
        <w:rPr>
          <w:rFonts w:ascii="Times New Roman" w:hAnsi="Times New Roman" w:cs="Times New Roman"/>
          <w:i/>
          <w:sz w:val="24"/>
          <w:szCs w:val="24"/>
        </w:rPr>
        <w:t xml:space="preserve">Faculty of Veterinary Sciences, </w:t>
      </w:r>
      <w:r w:rsidR="004D54D8" w:rsidRPr="00990C4D">
        <w:rPr>
          <w:rFonts w:ascii="Times New Roman" w:hAnsi="Times New Roman" w:cs="Times New Roman"/>
          <w:i/>
          <w:sz w:val="24"/>
          <w:szCs w:val="24"/>
        </w:rPr>
        <w:t>University of Agriculture, Faisalabad (UAF)</w:t>
      </w:r>
      <w:r w:rsidR="00A76738" w:rsidRPr="00990C4D">
        <w:rPr>
          <w:rFonts w:ascii="Times New Roman" w:hAnsi="Times New Roman" w:cs="Times New Roman"/>
          <w:i/>
          <w:sz w:val="24"/>
          <w:szCs w:val="24"/>
        </w:rPr>
        <w:t>,</w:t>
      </w:r>
      <w:r w:rsidR="00990C4D" w:rsidRPr="00990C4D">
        <w:rPr>
          <w:rFonts w:ascii="Times New Roman" w:hAnsi="Times New Roman" w:cs="Times New Roman"/>
          <w:i/>
          <w:sz w:val="24"/>
          <w:szCs w:val="24"/>
        </w:rPr>
        <w:t xml:space="preserve"> Pakistan.</w:t>
      </w:r>
      <w:proofErr w:type="gramEnd"/>
    </w:p>
    <w:p w:rsidR="00BA2EF5" w:rsidRPr="00990C4D" w:rsidRDefault="00B52499" w:rsidP="00BA2EF5">
      <w:pPr>
        <w:spacing w:line="360" w:lineRule="auto"/>
        <w:jc w:val="center"/>
        <w:rPr>
          <w:rFonts w:ascii="Times New Roman" w:hAnsi="Times New Roman" w:cs="Times New Roman"/>
          <w:i/>
          <w:sz w:val="24"/>
          <w:szCs w:val="24"/>
        </w:rPr>
      </w:pPr>
      <w:proofErr w:type="gramStart"/>
      <w:r>
        <w:rPr>
          <w:rFonts w:ascii="Times New Roman" w:hAnsi="Times New Roman" w:cs="Times New Roman"/>
          <w:i/>
          <w:sz w:val="24"/>
          <w:szCs w:val="24"/>
          <w:vertAlign w:val="superscript"/>
        </w:rPr>
        <w:t>2</w:t>
      </w:r>
      <w:r w:rsidR="00BA2EF5">
        <w:rPr>
          <w:rFonts w:ascii="Times New Roman" w:hAnsi="Times New Roman" w:cs="Times New Roman"/>
          <w:i/>
          <w:sz w:val="24"/>
          <w:szCs w:val="24"/>
        </w:rPr>
        <w:t>Department of Path</w:t>
      </w:r>
      <w:r w:rsidR="00BA2EF5" w:rsidRPr="00990C4D">
        <w:rPr>
          <w:rFonts w:ascii="Times New Roman" w:hAnsi="Times New Roman" w:cs="Times New Roman"/>
          <w:i/>
          <w:sz w:val="24"/>
          <w:szCs w:val="24"/>
        </w:rPr>
        <w:t xml:space="preserve">ology, </w:t>
      </w:r>
      <w:r w:rsidR="00BA2EF5">
        <w:rPr>
          <w:rFonts w:ascii="Times New Roman" w:hAnsi="Times New Roman" w:cs="Times New Roman"/>
          <w:i/>
          <w:sz w:val="24"/>
          <w:szCs w:val="24"/>
        </w:rPr>
        <w:t xml:space="preserve">Faculty of Veterinary Sciences, </w:t>
      </w:r>
      <w:r w:rsidR="00BA2EF5" w:rsidRPr="00990C4D">
        <w:rPr>
          <w:rFonts w:ascii="Times New Roman" w:hAnsi="Times New Roman" w:cs="Times New Roman"/>
          <w:i/>
          <w:sz w:val="24"/>
          <w:szCs w:val="24"/>
        </w:rPr>
        <w:t>University of Agriculture, Faisalabad (UAF), Pakistan.</w:t>
      </w:r>
      <w:proofErr w:type="gramEnd"/>
    </w:p>
    <w:tbl>
      <w:tblPr>
        <w:tblStyle w:val="TableGrid"/>
        <w:tblpPr w:leftFromText="180" w:rightFromText="180" w:vertAnchor="text" w:horzAnchor="margin" w:tblpXSpec="center" w:tblpY="8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8"/>
        <w:gridCol w:w="2520"/>
      </w:tblGrid>
      <w:tr w:rsidR="00B52499" w:rsidRPr="009609AD" w:rsidTr="0082557F">
        <w:trPr>
          <w:trHeight w:val="395"/>
        </w:trPr>
        <w:tc>
          <w:tcPr>
            <w:tcW w:w="648" w:type="dxa"/>
          </w:tcPr>
          <w:p w:rsidR="00B52499" w:rsidRPr="009609AD" w:rsidRDefault="00B52499" w:rsidP="0082557F">
            <w:pPr>
              <w:spacing w:line="360" w:lineRule="auto"/>
              <w:jc w:val="both"/>
              <w:rPr>
                <w:color w:val="000000" w:themeColor="text1"/>
              </w:rPr>
            </w:pPr>
            <w:r w:rsidRPr="009609AD">
              <w:rPr>
                <w:rFonts w:ascii="Times New Roman" w:hAnsi="Times New Roman" w:cs="Times New Roman"/>
                <w:noProof/>
                <w:color w:val="000000" w:themeColor="text1"/>
                <w:sz w:val="24"/>
                <w:szCs w:val="24"/>
              </w:rPr>
              <w:drawing>
                <wp:inline distT="0" distB="0" distL="0" distR="0">
                  <wp:extent cx="180975" cy="180975"/>
                  <wp:effectExtent l="19050" t="0" r="9525" b="0"/>
                  <wp:docPr id="25" name="Picture 4" descr="ORC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CID.jpg"/>
                          <pic:cNvPicPr/>
                        </pic:nvPicPr>
                        <pic:blipFill>
                          <a:blip r:embed="rId5" cstate="print"/>
                          <a:stretch>
                            <a:fillRect/>
                          </a:stretch>
                        </pic:blipFill>
                        <pic:spPr>
                          <a:xfrm>
                            <a:off x="0" y="0"/>
                            <a:ext cx="180975" cy="180975"/>
                          </a:xfrm>
                          <a:prstGeom prst="rect">
                            <a:avLst/>
                          </a:prstGeom>
                        </pic:spPr>
                      </pic:pic>
                    </a:graphicData>
                  </a:graphic>
                </wp:inline>
              </w:drawing>
            </w:r>
            <w:r w:rsidRPr="009609AD">
              <w:rPr>
                <w:rFonts w:ascii="Times New Roman" w:hAnsi="Times New Roman" w:cs="Times New Roman"/>
                <w:color w:val="000000" w:themeColor="text1"/>
                <w:sz w:val="24"/>
                <w:szCs w:val="24"/>
              </w:rPr>
              <w:t>:</w:t>
            </w:r>
          </w:p>
        </w:tc>
        <w:tc>
          <w:tcPr>
            <w:tcW w:w="2520" w:type="dxa"/>
          </w:tcPr>
          <w:p w:rsidR="00B52499" w:rsidRPr="009609AD" w:rsidRDefault="00B52499" w:rsidP="0082557F">
            <w:pPr>
              <w:spacing w:line="360" w:lineRule="auto"/>
              <w:jc w:val="both"/>
              <w:rPr>
                <w:rFonts w:ascii="Times New Roman" w:hAnsi="Times New Roman" w:cs="Times New Roman"/>
                <w:color w:val="000000" w:themeColor="text1"/>
                <w:sz w:val="24"/>
                <w:szCs w:val="24"/>
              </w:rPr>
            </w:pPr>
            <w:r w:rsidRPr="009609AD">
              <w:rPr>
                <w:rFonts w:ascii="Times New Roman" w:hAnsi="Times New Roman" w:cs="Times New Roman"/>
                <w:color w:val="000000" w:themeColor="text1"/>
                <w:sz w:val="24"/>
                <w:szCs w:val="24"/>
                <w:shd w:val="clear" w:color="auto" w:fill="FFFFFF"/>
              </w:rPr>
              <w:t>0000-0002-9668-7198</w:t>
            </w:r>
            <w:r>
              <w:rPr>
                <w:rFonts w:ascii="Times New Roman" w:hAnsi="Times New Roman" w:cs="Times New Roman"/>
                <w:color w:val="000000" w:themeColor="text1"/>
                <w:sz w:val="24"/>
                <w:szCs w:val="24"/>
                <w:shd w:val="clear" w:color="auto" w:fill="FFFFFF"/>
              </w:rPr>
              <w:t xml:space="preserve">. </w:t>
            </w:r>
          </w:p>
        </w:tc>
      </w:tr>
    </w:tbl>
    <w:p w:rsidR="00B52499" w:rsidRDefault="00B52499" w:rsidP="00B52499">
      <w:pPr>
        <w:spacing w:line="360" w:lineRule="auto"/>
        <w:jc w:val="both"/>
        <w:rPr>
          <w:rFonts w:ascii="Times New Roman" w:hAnsi="Times New Roman" w:cs="Times New Roman"/>
          <w:noProof/>
          <w:sz w:val="24"/>
          <w:szCs w:val="24"/>
        </w:rPr>
      </w:pPr>
      <w:r>
        <w:rPr>
          <w:rFonts w:ascii="Times New Roman" w:hAnsi="Times New Roman" w:cs="Times New Roman"/>
          <w:color w:val="000000"/>
          <w:sz w:val="24"/>
          <w:szCs w:val="24"/>
        </w:rPr>
        <w:t xml:space="preserve">*Address correspondence to Khuzeema Tanveer. </w:t>
      </w:r>
      <w:proofErr w:type="gramStart"/>
      <w:r w:rsidRPr="00990C4D">
        <w:rPr>
          <w:rFonts w:ascii="Times New Roman" w:hAnsi="Times New Roman" w:cs="Times New Roman"/>
          <w:sz w:val="24"/>
          <w:szCs w:val="24"/>
        </w:rPr>
        <w:t>Institute of Microbiology, University of Agriculture, Faisalabad (</w:t>
      </w:r>
      <w:r>
        <w:rPr>
          <w:rFonts w:ascii="Times New Roman" w:hAnsi="Times New Roman" w:cs="Times New Roman"/>
          <w:sz w:val="24"/>
          <w:szCs w:val="24"/>
        </w:rPr>
        <w:t>38040</w:t>
      </w:r>
      <w:r w:rsidRPr="00990C4D">
        <w:rPr>
          <w:rFonts w:ascii="Times New Roman" w:hAnsi="Times New Roman" w:cs="Times New Roman"/>
          <w:sz w:val="24"/>
          <w:szCs w:val="24"/>
        </w:rPr>
        <w:t>), Pakistan</w:t>
      </w:r>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Phone: +92-332-6681750, E-mail: </w:t>
      </w:r>
      <w:hyperlink r:id="rId6" w:history="1">
        <w:r w:rsidRPr="00DD17C2">
          <w:rPr>
            <w:rStyle w:val="Hyperlink"/>
            <w:rFonts w:ascii="Times New Roman" w:hAnsi="Times New Roman" w:cs="Times New Roman"/>
            <w:sz w:val="24"/>
            <w:szCs w:val="24"/>
          </w:rPr>
          <w:t>ktayyab23313@gmail.com</w:t>
        </w:r>
      </w:hyperlink>
      <w:r>
        <w:t xml:space="preserve">. </w:t>
      </w:r>
    </w:p>
    <w:p w:rsidR="00BA2EF5" w:rsidRPr="00990C4D" w:rsidRDefault="00BA2EF5" w:rsidP="00990C4D">
      <w:pPr>
        <w:spacing w:line="360" w:lineRule="auto"/>
        <w:jc w:val="center"/>
        <w:rPr>
          <w:rFonts w:ascii="Times New Roman" w:hAnsi="Times New Roman" w:cs="Times New Roman"/>
          <w:i/>
          <w:sz w:val="24"/>
          <w:szCs w:val="24"/>
        </w:rPr>
      </w:pPr>
    </w:p>
    <w:p w:rsidR="003F6116" w:rsidRDefault="00E4539F" w:rsidP="00B62DE2">
      <w:pPr>
        <w:spacing w:line="360" w:lineRule="auto"/>
        <w:jc w:val="both"/>
        <w:rPr>
          <w:rFonts w:ascii="Times New Roman" w:hAnsi="Times New Roman" w:cs="Times New Roman"/>
          <w:b/>
          <w:sz w:val="28"/>
          <w:szCs w:val="28"/>
        </w:rPr>
      </w:pPr>
      <w:r w:rsidRPr="00E4539F">
        <w:rPr>
          <w:rFonts w:ascii="Times New Roman" w:hAnsi="Times New Roman" w:cs="Times New Roman"/>
          <w:b/>
          <w:sz w:val="28"/>
          <w:szCs w:val="28"/>
        </w:rPr>
        <w:t>Abstract</w:t>
      </w:r>
    </w:p>
    <w:p w:rsidR="00624750" w:rsidRDefault="00444255" w:rsidP="00990C4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Textile industry </w:t>
      </w:r>
      <w:r w:rsidR="0012572E">
        <w:rPr>
          <w:rFonts w:ascii="Times New Roman" w:hAnsi="Times New Roman" w:cs="Times New Roman"/>
          <w:sz w:val="24"/>
          <w:szCs w:val="24"/>
        </w:rPr>
        <w:t xml:space="preserve">is </w:t>
      </w:r>
      <w:r>
        <w:rPr>
          <w:rFonts w:ascii="Times New Roman" w:hAnsi="Times New Roman" w:cs="Times New Roman"/>
          <w:sz w:val="24"/>
          <w:szCs w:val="24"/>
        </w:rPr>
        <w:t xml:space="preserve">posing serious threat to the environment as it discharges a huge number of untreated dyes. Among them </w:t>
      </w:r>
      <w:proofErr w:type="spellStart"/>
      <w:r>
        <w:rPr>
          <w:rFonts w:ascii="Times New Roman" w:hAnsi="Times New Roman" w:cs="Times New Roman"/>
          <w:sz w:val="24"/>
          <w:szCs w:val="24"/>
        </w:rPr>
        <w:t>azo</w:t>
      </w:r>
      <w:proofErr w:type="spellEnd"/>
      <w:r>
        <w:rPr>
          <w:rFonts w:ascii="Times New Roman" w:hAnsi="Times New Roman" w:cs="Times New Roman"/>
          <w:sz w:val="24"/>
          <w:szCs w:val="24"/>
        </w:rPr>
        <w:t xml:space="preserve"> dyes are </w:t>
      </w:r>
      <w:r w:rsidR="00010CC3">
        <w:rPr>
          <w:rFonts w:ascii="Times New Roman" w:hAnsi="Times New Roman" w:cs="Times New Roman"/>
          <w:sz w:val="24"/>
          <w:szCs w:val="24"/>
        </w:rPr>
        <w:t>of main concern due to their extensive use and carcinogenesis.</w:t>
      </w:r>
      <w:r>
        <w:rPr>
          <w:rFonts w:ascii="Times New Roman" w:hAnsi="Times New Roman" w:cs="Times New Roman"/>
          <w:sz w:val="24"/>
          <w:szCs w:val="24"/>
        </w:rPr>
        <w:t xml:space="preserve"> </w:t>
      </w:r>
      <w:r w:rsidR="00624750">
        <w:rPr>
          <w:rFonts w:ascii="Times New Roman" w:hAnsi="Times New Roman" w:cs="Times New Roman"/>
          <w:sz w:val="24"/>
          <w:szCs w:val="24"/>
        </w:rPr>
        <w:t xml:space="preserve">To study the </w:t>
      </w:r>
      <w:r w:rsidR="00A44AA1">
        <w:rPr>
          <w:rFonts w:ascii="Times New Roman" w:hAnsi="Times New Roman" w:cs="Times New Roman"/>
          <w:sz w:val="24"/>
          <w:szCs w:val="24"/>
        </w:rPr>
        <w:t xml:space="preserve">microbial </w:t>
      </w:r>
      <w:r w:rsidR="00624750">
        <w:rPr>
          <w:rFonts w:ascii="Times New Roman" w:hAnsi="Times New Roman" w:cs="Times New Roman"/>
          <w:sz w:val="24"/>
          <w:szCs w:val="24"/>
        </w:rPr>
        <w:t>degradation</w:t>
      </w:r>
      <w:r w:rsidR="00A44AA1">
        <w:rPr>
          <w:rFonts w:ascii="Times New Roman" w:hAnsi="Times New Roman" w:cs="Times New Roman"/>
          <w:sz w:val="24"/>
          <w:szCs w:val="24"/>
        </w:rPr>
        <w:t xml:space="preserve"> of </w:t>
      </w:r>
      <w:r w:rsidR="00BC57ED">
        <w:rPr>
          <w:rFonts w:ascii="Times New Roman" w:hAnsi="Times New Roman" w:cs="Times New Roman"/>
          <w:sz w:val="24"/>
          <w:szCs w:val="24"/>
        </w:rPr>
        <w:t xml:space="preserve">four </w:t>
      </w:r>
      <w:r w:rsidR="00A44AA1">
        <w:rPr>
          <w:rFonts w:ascii="Times New Roman" w:hAnsi="Times New Roman" w:cs="Times New Roman"/>
          <w:sz w:val="24"/>
          <w:szCs w:val="24"/>
        </w:rPr>
        <w:t>textile</w:t>
      </w:r>
      <w:r w:rsidR="003229DB">
        <w:rPr>
          <w:rFonts w:ascii="Times New Roman" w:hAnsi="Times New Roman" w:cs="Times New Roman"/>
          <w:sz w:val="24"/>
          <w:szCs w:val="24"/>
        </w:rPr>
        <w:t xml:space="preserve"> </w:t>
      </w:r>
      <w:proofErr w:type="spellStart"/>
      <w:r w:rsidR="00010CC3">
        <w:rPr>
          <w:rFonts w:ascii="Times New Roman" w:hAnsi="Times New Roman" w:cs="Times New Roman"/>
          <w:sz w:val="24"/>
          <w:szCs w:val="24"/>
        </w:rPr>
        <w:t>azo</w:t>
      </w:r>
      <w:proofErr w:type="spellEnd"/>
      <w:r w:rsidR="00010CC3">
        <w:rPr>
          <w:rFonts w:ascii="Times New Roman" w:hAnsi="Times New Roman" w:cs="Times New Roman"/>
          <w:sz w:val="24"/>
          <w:szCs w:val="24"/>
        </w:rPr>
        <w:t xml:space="preserve"> and  </w:t>
      </w:r>
      <w:proofErr w:type="spellStart"/>
      <w:r w:rsidR="00010CC3">
        <w:rPr>
          <w:rFonts w:ascii="Times New Roman" w:hAnsi="Times New Roman" w:cs="Times New Roman"/>
          <w:sz w:val="24"/>
          <w:szCs w:val="24"/>
        </w:rPr>
        <w:t>phthalocyanin</w:t>
      </w:r>
      <w:proofErr w:type="spellEnd"/>
      <w:r w:rsidR="00010CC3">
        <w:rPr>
          <w:rFonts w:ascii="Times New Roman" w:hAnsi="Times New Roman" w:cs="Times New Roman"/>
          <w:sz w:val="24"/>
          <w:szCs w:val="24"/>
        </w:rPr>
        <w:t xml:space="preserve"> </w:t>
      </w:r>
      <w:r w:rsidR="003229DB">
        <w:rPr>
          <w:rFonts w:ascii="Times New Roman" w:hAnsi="Times New Roman" w:cs="Times New Roman"/>
          <w:sz w:val="24"/>
          <w:szCs w:val="24"/>
        </w:rPr>
        <w:t>dyes</w:t>
      </w:r>
      <w:r w:rsidR="00BC57ED">
        <w:rPr>
          <w:rFonts w:ascii="Times New Roman" w:hAnsi="Times New Roman" w:cs="Times New Roman"/>
          <w:sz w:val="24"/>
          <w:szCs w:val="24"/>
        </w:rPr>
        <w:t>: C.I reactive black 5, C.I reactive yellow 145, C.I reactive red 195 (</w:t>
      </w:r>
      <w:proofErr w:type="spellStart"/>
      <w:r w:rsidR="00BC57ED">
        <w:rPr>
          <w:rFonts w:ascii="Times New Roman" w:hAnsi="Times New Roman" w:cs="Times New Roman"/>
          <w:sz w:val="24"/>
          <w:szCs w:val="24"/>
        </w:rPr>
        <w:t>azo</w:t>
      </w:r>
      <w:proofErr w:type="spellEnd"/>
      <w:r w:rsidR="00BC57ED">
        <w:rPr>
          <w:rFonts w:ascii="Times New Roman" w:hAnsi="Times New Roman" w:cs="Times New Roman"/>
          <w:sz w:val="24"/>
          <w:szCs w:val="24"/>
        </w:rPr>
        <w:t xml:space="preserve"> dyes) and C.I reactive blue 21 (</w:t>
      </w:r>
      <w:proofErr w:type="spellStart"/>
      <w:r w:rsidR="00BC57ED">
        <w:rPr>
          <w:rFonts w:ascii="Times New Roman" w:hAnsi="Times New Roman" w:cs="Times New Roman"/>
          <w:sz w:val="24"/>
          <w:szCs w:val="24"/>
        </w:rPr>
        <w:t>phthalocyanine</w:t>
      </w:r>
      <w:proofErr w:type="spellEnd"/>
      <w:r w:rsidR="00BC57ED">
        <w:rPr>
          <w:rFonts w:ascii="Times New Roman" w:hAnsi="Times New Roman" w:cs="Times New Roman"/>
          <w:sz w:val="24"/>
          <w:szCs w:val="24"/>
        </w:rPr>
        <w:t xml:space="preserve"> dye)</w:t>
      </w:r>
      <w:r w:rsidR="003229DB">
        <w:rPr>
          <w:rFonts w:ascii="Times New Roman" w:hAnsi="Times New Roman" w:cs="Times New Roman"/>
          <w:sz w:val="24"/>
          <w:szCs w:val="24"/>
        </w:rPr>
        <w:t xml:space="preserve"> current study isolated</w:t>
      </w:r>
      <w:r w:rsidR="00056307">
        <w:rPr>
          <w:rFonts w:ascii="Times New Roman" w:hAnsi="Times New Roman" w:cs="Times New Roman"/>
          <w:sz w:val="24"/>
          <w:szCs w:val="24"/>
        </w:rPr>
        <w:t xml:space="preserve"> and identified</w:t>
      </w:r>
      <w:r w:rsidR="003229DB">
        <w:rPr>
          <w:rFonts w:ascii="Times New Roman" w:hAnsi="Times New Roman" w:cs="Times New Roman"/>
          <w:sz w:val="24"/>
          <w:szCs w:val="24"/>
        </w:rPr>
        <w:t xml:space="preserve"> thirty five</w:t>
      </w:r>
      <w:r w:rsidR="00624750">
        <w:rPr>
          <w:rFonts w:ascii="Times New Roman" w:hAnsi="Times New Roman" w:cs="Times New Roman"/>
          <w:sz w:val="24"/>
          <w:szCs w:val="24"/>
        </w:rPr>
        <w:t xml:space="preserve"> bacteria and </w:t>
      </w:r>
      <w:r w:rsidR="003229DB">
        <w:rPr>
          <w:rFonts w:ascii="Times New Roman" w:hAnsi="Times New Roman" w:cs="Times New Roman"/>
          <w:sz w:val="24"/>
          <w:szCs w:val="24"/>
        </w:rPr>
        <w:t xml:space="preserve">one </w:t>
      </w:r>
      <w:r w:rsidR="00624750">
        <w:rPr>
          <w:rFonts w:ascii="Times New Roman" w:hAnsi="Times New Roman" w:cs="Times New Roman"/>
          <w:sz w:val="24"/>
          <w:szCs w:val="24"/>
        </w:rPr>
        <w:t>yeast</w:t>
      </w:r>
      <w:r w:rsidR="00480BE4">
        <w:rPr>
          <w:rFonts w:ascii="Times New Roman" w:hAnsi="Times New Roman" w:cs="Times New Roman"/>
          <w:sz w:val="24"/>
          <w:szCs w:val="24"/>
        </w:rPr>
        <w:t xml:space="preserve"> from textile industry wastewater</w:t>
      </w:r>
      <w:r w:rsidR="00BC57ED">
        <w:rPr>
          <w:rFonts w:ascii="Times New Roman" w:hAnsi="Times New Roman" w:cs="Times New Roman"/>
          <w:sz w:val="24"/>
          <w:szCs w:val="24"/>
        </w:rPr>
        <w:t>.</w:t>
      </w:r>
      <w:r w:rsidR="00CD2A6F">
        <w:rPr>
          <w:rFonts w:ascii="Times New Roman" w:hAnsi="Times New Roman" w:cs="Times New Roman"/>
          <w:sz w:val="24"/>
          <w:szCs w:val="24"/>
        </w:rPr>
        <w:t xml:space="preserve"> </w:t>
      </w:r>
      <w:r w:rsidR="00BC57ED">
        <w:rPr>
          <w:rFonts w:ascii="Times New Roman" w:hAnsi="Times New Roman" w:cs="Times New Roman"/>
          <w:sz w:val="24"/>
          <w:szCs w:val="24"/>
        </w:rPr>
        <w:t xml:space="preserve">Among them five bacteria were 16S </w:t>
      </w:r>
      <w:proofErr w:type="spellStart"/>
      <w:r w:rsidR="00BC57ED">
        <w:rPr>
          <w:rFonts w:ascii="Times New Roman" w:hAnsi="Times New Roman" w:cs="Times New Roman"/>
          <w:sz w:val="24"/>
          <w:szCs w:val="24"/>
        </w:rPr>
        <w:t>rRNA</w:t>
      </w:r>
      <w:proofErr w:type="spellEnd"/>
      <w:r w:rsidR="00BC57ED">
        <w:rPr>
          <w:rFonts w:ascii="Times New Roman" w:hAnsi="Times New Roman" w:cs="Times New Roman"/>
          <w:sz w:val="24"/>
          <w:szCs w:val="24"/>
        </w:rPr>
        <w:t xml:space="preserve"> sequenced using </w:t>
      </w:r>
      <w:proofErr w:type="spellStart"/>
      <w:r w:rsidR="00BC57ED">
        <w:rPr>
          <w:rFonts w:ascii="Times New Roman" w:hAnsi="Times New Roman" w:cs="Times New Roman"/>
          <w:sz w:val="24"/>
          <w:szCs w:val="24"/>
        </w:rPr>
        <w:t>Macrogen</w:t>
      </w:r>
      <w:proofErr w:type="spellEnd"/>
      <w:r w:rsidR="00BC57ED">
        <w:rPr>
          <w:rFonts w:ascii="Times New Roman" w:hAnsi="Times New Roman" w:cs="Times New Roman"/>
          <w:sz w:val="24"/>
          <w:szCs w:val="24"/>
        </w:rPr>
        <w:t xml:space="preserve"> facility, Korea. Isolated </w:t>
      </w:r>
      <w:r w:rsidR="00480BE4">
        <w:rPr>
          <w:rFonts w:ascii="Times New Roman" w:hAnsi="Times New Roman" w:cs="Times New Roman"/>
          <w:sz w:val="24"/>
          <w:szCs w:val="24"/>
        </w:rPr>
        <w:t xml:space="preserve">bacteria, belonging to </w:t>
      </w:r>
      <w:r w:rsidR="00480BE4" w:rsidRPr="00B62DE2">
        <w:rPr>
          <w:rFonts w:ascii="Times New Roman" w:hAnsi="Times New Roman" w:cs="Times New Roman"/>
          <w:i/>
          <w:sz w:val="24"/>
          <w:szCs w:val="24"/>
        </w:rPr>
        <w:t xml:space="preserve">Bacillus, </w:t>
      </w:r>
      <w:proofErr w:type="spellStart"/>
      <w:r w:rsidR="00480BE4" w:rsidRPr="00B62DE2">
        <w:rPr>
          <w:rFonts w:ascii="Times New Roman" w:hAnsi="Times New Roman" w:cs="Times New Roman"/>
          <w:i/>
          <w:sz w:val="24"/>
          <w:szCs w:val="24"/>
        </w:rPr>
        <w:t>Comamonas</w:t>
      </w:r>
      <w:proofErr w:type="spellEnd"/>
      <w:r w:rsidR="00480BE4" w:rsidRPr="00B62DE2">
        <w:rPr>
          <w:rFonts w:ascii="Times New Roman" w:hAnsi="Times New Roman" w:cs="Times New Roman"/>
          <w:i/>
          <w:sz w:val="24"/>
          <w:szCs w:val="24"/>
        </w:rPr>
        <w:t xml:space="preserve">, </w:t>
      </w:r>
      <w:proofErr w:type="spellStart"/>
      <w:r w:rsidR="00480BE4" w:rsidRPr="00B62DE2">
        <w:rPr>
          <w:rFonts w:ascii="Times New Roman" w:hAnsi="Times New Roman" w:cs="Times New Roman"/>
          <w:i/>
          <w:sz w:val="24"/>
          <w:szCs w:val="24"/>
        </w:rPr>
        <w:t>Jeotagalicoccus</w:t>
      </w:r>
      <w:proofErr w:type="spellEnd"/>
      <w:r w:rsidR="00480BE4" w:rsidRPr="00B62DE2">
        <w:rPr>
          <w:rFonts w:ascii="Times New Roman" w:hAnsi="Times New Roman" w:cs="Times New Roman"/>
          <w:i/>
          <w:sz w:val="24"/>
          <w:szCs w:val="24"/>
        </w:rPr>
        <w:t xml:space="preserve">, Staphylococcus, </w:t>
      </w:r>
      <w:proofErr w:type="spellStart"/>
      <w:r w:rsidR="00480BE4" w:rsidRPr="00B62DE2">
        <w:rPr>
          <w:rFonts w:ascii="Times New Roman" w:hAnsi="Times New Roman" w:cs="Times New Roman"/>
          <w:i/>
          <w:sz w:val="24"/>
          <w:szCs w:val="24"/>
        </w:rPr>
        <w:t>Moraxella</w:t>
      </w:r>
      <w:proofErr w:type="spellEnd"/>
      <w:r w:rsidR="00480BE4" w:rsidRPr="00B62DE2">
        <w:rPr>
          <w:rFonts w:ascii="Times New Roman" w:hAnsi="Times New Roman" w:cs="Times New Roman"/>
          <w:i/>
          <w:sz w:val="24"/>
          <w:szCs w:val="24"/>
        </w:rPr>
        <w:t xml:space="preserve">, Escherichia, </w:t>
      </w:r>
      <w:proofErr w:type="spellStart"/>
      <w:r w:rsidR="00480BE4" w:rsidRPr="00B62DE2">
        <w:rPr>
          <w:rFonts w:ascii="Times New Roman" w:hAnsi="Times New Roman" w:cs="Times New Roman"/>
          <w:i/>
          <w:sz w:val="24"/>
          <w:szCs w:val="24"/>
        </w:rPr>
        <w:t>Exiguobacterium</w:t>
      </w:r>
      <w:proofErr w:type="spellEnd"/>
      <w:r w:rsidR="00480BE4" w:rsidRPr="00B62DE2">
        <w:rPr>
          <w:rFonts w:ascii="Times New Roman" w:hAnsi="Times New Roman" w:cs="Times New Roman"/>
          <w:i/>
          <w:sz w:val="24"/>
          <w:szCs w:val="24"/>
        </w:rPr>
        <w:t xml:space="preserve">, </w:t>
      </w:r>
      <w:proofErr w:type="spellStart"/>
      <w:r w:rsidR="00480BE4" w:rsidRPr="00B62DE2">
        <w:rPr>
          <w:rFonts w:ascii="Times New Roman" w:hAnsi="Times New Roman" w:cs="Times New Roman"/>
          <w:i/>
          <w:sz w:val="24"/>
          <w:szCs w:val="24"/>
        </w:rPr>
        <w:t>Cedecea</w:t>
      </w:r>
      <w:proofErr w:type="spellEnd"/>
      <w:r w:rsidR="00480BE4" w:rsidRPr="00B62DE2">
        <w:rPr>
          <w:rFonts w:ascii="Times New Roman" w:hAnsi="Times New Roman" w:cs="Times New Roman"/>
          <w:i/>
          <w:sz w:val="24"/>
          <w:szCs w:val="24"/>
        </w:rPr>
        <w:t xml:space="preserve">, </w:t>
      </w:r>
      <w:proofErr w:type="spellStart"/>
      <w:r w:rsidR="00480BE4" w:rsidRPr="00B62DE2">
        <w:rPr>
          <w:rFonts w:ascii="Times New Roman" w:hAnsi="Times New Roman" w:cs="Times New Roman"/>
          <w:i/>
          <w:sz w:val="24"/>
          <w:szCs w:val="24"/>
        </w:rPr>
        <w:t>Kluyvera</w:t>
      </w:r>
      <w:proofErr w:type="spellEnd"/>
      <w:r w:rsidR="00480BE4" w:rsidRPr="00B62DE2">
        <w:rPr>
          <w:rFonts w:ascii="Times New Roman" w:hAnsi="Times New Roman" w:cs="Times New Roman"/>
          <w:i/>
          <w:sz w:val="24"/>
          <w:szCs w:val="24"/>
        </w:rPr>
        <w:t xml:space="preserve">, </w:t>
      </w:r>
      <w:proofErr w:type="spellStart"/>
      <w:r w:rsidR="00480BE4" w:rsidRPr="00B62DE2">
        <w:rPr>
          <w:rFonts w:ascii="Times New Roman" w:hAnsi="Times New Roman" w:cs="Times New Roman"/>
          <w:i/>
          <w:sz w:val="24"/>
          <w:szCs w:val="24"/>
        </w:rPr>
        <w:t>Actinobacillus</w:t>
      </w:r>
      <w:proofErr w:type="spellEnd"/>
      <w:r w:rsidR="00480BE4" w:rsidRPr="00B62DE2">
        <w:rPr>
          <w:rFonts w:ascii="Times New Roman" w:hAnsi="Times New Roman" w:cs="Times New Roman"/>
          <w:i/>
          <w:sz w:val="24"/>
          <w:szCs w:val="24"/>
        </w:rPr>
        <w:t xml:space="preserve">, </w:t>
      </w:r>
      <w:proofErr w:type="spellStart"/>
      <w:r w:rsidR="00480BE4" w:rsidRPr="00B62DE2">
        <w:rPr>
          <w:rFonts w:ascii="Times New Roman" w:hAnsi="Times New Roman" w:cs="Times New Roman"/>
          <w:i/>
          <w:sz w:val="24"/>
          <w:szCs w:val="24"/>
        </w:rPr>
        <w:t>Aeromon</w:t>
      </w:r>
      <w:r w:rsidR="00B62DE2" w:rsidRPr="00B62DE2">
        <w:rPr>
          <w:rFonts w:ascii="Times New Roman" w:hAnsi="Times New Roman" w:cs="Times New Roman"/>
          <w:i/>
          <w:sz w:val="24"/>
          <w:szCs w:val="24"/>
        </w:rPr>
        <w:t>as</w:t>
      </w:r>
      <w:proofErr w:type="spellEnd"/>
      <w:r w:rsidR="00B62DE2" w:rsidRPr="00B62DE2">
        <w:rPr>
          <w:rFonts w:ascii="Times New Roman" w:hAnsi="Times New Roman" w:cs="Times New Roman"/>
          <w:i/>
          <w:sz w:val="24"/>
          <w:szCs w:val="24"/>
        </w:rPr>
        <w:t xml:space="preserve">, </w:t>
      </w:r>
      <w:proofErr w:type="spellStart"/>
      <w:r w:rsidR="00B62DE2" w:rsidRPr="00B62DE2">
        <w:rPr>
          <w:rFonts w:ascii="Times New Roman" w:hAnsi="Times New Roman" w:cs="Times New Roman"/>
          <w:i/>
          <w:sz w:val="24"/>
          <w:szCs w:val="24"/>
        </w:rPr>
        <w:t>Clavibacter</w:t>
      </w:r>
      <w:proofErr w:type="spellEnd"/>
      <w:r w:rsidR="00B62DE2" w:rsidRPr="00B62DE2">
        <w:rPr>
          <w:rFonts w:ascii="Times New Roman" w:hAnsi="Times New Roman" w:cs="Times New Roman"/>
          <w:i/>
          <w:sz w:val="24"/>
          <w:szCs w:val="24"/>
        </w:rPr>
        <w:t xml:space="preserve">, </w:t>
      </w:r>
      <w:proofErr w:type="spellStart"/>
      <w:r w:rsidR="00B62DE2" w:rsidRPr="00B62DE2">
        <w:rPr>
          <w:rFonts w:ascii="Times New Roman" w:hAnsi="Times New Roman" w:cs="Times New Roman"/>
          <w:i/>
          <w:sz w:val="24"/>
          <w:szCs w:val="24"/>
        </w:rPr>
        <w:t>Solibacillus</w:t>
      </w:r>
      <w:proofErr w:type="spellEnd"/>
      <w:r w:rsidR="00B62DE2" w:rsidRPr="00B62DE2">
        <w:rPr>
          <w:rFonts w:ascii="Times New Roman" w:hAnsi="Times New Roman" w:cs="Times New Roman"/>
          <w:i/>
          <w:sz w:val="24"/>
          <w:szCs w:val="24"/>
        </w:rPr>
        <w:t xml:space="preserve">, </w:t>
      </w:r>
      <w:proofErr w:type="spellStart"/>
      <w:r w:rsidR="00B62DE2" w:rsidRPr="00B62DE2">
        <w:rPr>
          <w:rFonts w:ascii="Times New Roman" w:hAnsi="Times New Roman" w:cs="Times New Roman"/>
          <w:i/>
          <w:sz w:val="24"/>
          <w:szCs w:val="24"/>
        </w:rPr>
        <w:t>P</w:t>
      </w:r>
      <w:r w:rsidR="00480BE4" w:rsidRPr="00B62DE2">
        <w:rPr>
          <w:rFonts w:ascii="Times New Roman" w:hAnsi="Times New Roman" w:cs="Times New Roman"/>
          <w:i/>
          <w:sz w:val="24"/>
          <w:szCs w:val="24"/>
        </w:rPr>
        <w:t>aenibacillus</w:t>
      </w:r>
      <w:proofErr w:type="spellEnd"/>
      <w:r w:rsidR="00480BE4" w:rsidRPr="00B62DE2">
        <w:rPr>
          <w:rFonts w:ascii="Times New Roman" w:hAnsi="Times New Roman" w:cs="Times New Roman"/>
          <w:i/>
          <w:sz w:val="24"/>
          <w:szCs w:val="24"/>
        </w:rPr>
        <w:t>,</w:t>
      </w:r>
      <w:r w:rsidR="00B62DE2" w:rsidRPr="00B62DE2">
        <w:rPr>
          <w:rFonts w:ascii="Times New Roman" w:hAnsi="Times New Roman" w:cs="Times New Roman"/>
          <w:i/>
          <w:sz w:val="24"/>
          <w:szCs w:val="24"/>
        </w:rPr>
        <w:t xml:space="preserve"> Micrococcus and </w:t>
      </w:r>
      <w:proofErr w:type="spellStart"/>
      <w:r w:rsidR="00B62DE2" w:rsidRPr="00B62DE2">
        <w:rPr>
          <w:rFonts w:ascii="Times New Roman" w:hAnsi="Times New Roman" w:cs="Times New Roman"/>
          <w:i/>
          <w:sz w:val="24"/>
          <w:szCs w:val="24"/>
        </w:rPr>
        <w:t>Corynebacterium</w:t>
      </w:r>
      <w:proofErr w:type="spellEnd"/>
      <w:r w:rsidR="00B62DE2">
        <w:rPr>
          <w:rFonts w:ascii="Times New Roman" w:hAnsi="Times New Roman" w:cs="Times New Roman"/>
          <w:sz w:val="24"/>
          <w:szCs w:val="24"/>
        </w:rPr>
        <w:t xml:space="preserve"> genera,</w:t>
      </w:r>
      <w:r w:rsidR="00480BE4">
        <w:rPr>
          <w:rFonts w:ascii="Times New Roman" w:hAnsi="Times New Roman" w:cs="Times New Roman"/>
          <w:sz w:val="24"/>
          <w:szCs w:val="24"/>
        </w:rPr>
        <w:t xml:space="preserve"> were tested to </w:t>
      </w:r>
      <w:r w:rsidR="00F76C8A">
        <w:rPr>
          <w:rFonts w:ascii="Times New Roman" w:hAnsi="Times New Roman" w:cs="Times New Roman"/>
          <w:sz w:val="24"/>
          <w:szCs w:val="24"/>
        </w:rPr>
        <w:t xml:space="preserve">tolerate and </w:t>
      </w:r>
      <w:r w:rsidR="00480BE4">
        <w:rPr>
          <w:rFonts w:ascii="Times New Roman" w:hAnsi="Times New Roman" w:cs="Times New Roman"/>
          <w:sz w:val="24"/>
          <w:szCs w:val="24"/>
        </w:rPr>
        <w:t xml:space="preserve">degrade </w:t>
      </w:r>
      <w:r w:rsidR="001070E3">
        <w:rPr>
          <w:rFonts w:ascii="Times New Roman" w:hAnsi="Times New Roman" w:cs="Times New Roman"/>
          <w:sz w:val="24"/>
          <w:szCs w:val="24"/>
        </w:rPr>
        <w:t>aforementioned</w:t>
      </w:r>
      <w:r w:rsidR="00BC57ED">
        <w:rPr>
          <w:rFonts w:ascii="Times New Roman" w:hAnsi="Times New Roman" w:cs="Times New Roman"/>
          <w:sz w:val="24"/>
          <w:szCs w:val="24"/>
        </w:rPr>
        <w:t xml:space="preserve"> four dyes.</w:t>
      </w:r>
      <w:r>
        <w:rPr>
          <w:rFonts w:ascii="Times New Roman" w:hAnsi="Times New Roman" w:cs="Times New Roman"/>
          <w:sz w:val="24"/>
          <w:szCs w:val="24"/>
        </w:rPr>
        <w:t xml:space="preserve"> </w:t>
      </w:r>
      <w:r w:rsidR="00F76C8A">
        <w:rPr>
          <w:rFonts w:ascii="Times New Roman" w:hAnsi="Times New Roman" w:cs="Times New Roman"/>
          <w:sz w:val="24"/>
          <w:szCs w:val="24"/>
        </w:rPr>
        <w:t xml:space="preserve">To study the tolerance level of bacteria against </w:t>
      </w:r>
      <w:r w:rsidR="0098143D">
        <w:rPr>
          <w:rFonts w:ascii="Times New Roman" w:hAnsi="Times New Roman" w:cs="Times New Roman"/>
          <w:sz w:val="24"/>
          <w:szCs w:val="24"/>
        </w:rPr>
        <w:t xml:space="preserve">each </w:t>
      </w:r>
      <w:r w:rsidR="00F76C8A">
        <w:rPr>
          <w:rFonts w:ascii="Times New Roman" w:hAnsi="Times New Roman" w:cs="Times New Roman"/>
          <w:sz w:val="24"/>
          <w:szCs w:val="24"/>
        </w:rPr>
        <w:t>dye</w:t>
      </w:r>
      <w:r w:rsidR="0098143D">
        <w:rPr>
          <w:rFonts w:ascii="Times New Roman" w:hAnsi="Times New Roman" w:cs="Times New Roman"/>
          <w:sz w:val="24"/>
          <w:szCs w:val="24"/>
        </w:rPr>
        <w:t>,</w:t>
      </w:r>
      <w:r w:rsidR="00F76C8A">
        <w:rPr>
          <w:rFonts w:ascii="Times New Roman" w:hAnsi="Times New Roman" w:cs="Times New Roman"/>
          <w:sz w:val="24"/>
          <w:szCs w:val="24"/>
        </w:rPr>
        <w:t xml:space="preserve"> </w:t>
      </w:r>
      <w:r w:rsidR="0098143D">
        <w:rPr>
          <w:rFonts w:ascii="Times New Roman" w:hAnsi="Times New Roman" w:cs="Times New Roman"/>
          <w:sz w:val="24"/>
          <w:szCs w:val="24"/>
        </w:rPr>
        <w:t xml:space="preserve">maximum 1000 ppm dye was used in the culture medium. Most of the bacteria showed </w:t>
      </w:r>
      <w:r w:rsidR="0012572E">
        <w:rPr>
          <w:rFonts w:ascii="Times New Roman" w:hAnsi="Times New Roman" w:cs="Times New Roman"/>
          <w:sz w:val="24"/>
          <w:szCs w:val="24"/>
        </w:rPr>
        <w:t xml:space="preserve">maximum dye tolerance at </w:t>
      </w:r>
      <w:r w:rsidR="0098143D">
        <w:rPr>
          <w:rFonts w:ascii="Times New Roman" w:hAnsi="Times New Roman" w:cs="Times New Roman"/>
          <w:sz w:val="24"/>
          <w:szCs w:val="24"/>
        </w:rPr>
        <w:t xml:space="preserve">1000 </w:t>
      </w:r>
      <w:proofErr w:type="spellStart"/>
      <w:r w:rsidR="0098143D">
        <w:rPr>
          <w:rFonts w:ascii="Times New Roman" w:hAnsi="Times New Roman" w:cs="Times New Roman"/>
          <w:sz w:val="24"/>
          <w:szCs w:val="24"/>
        </w:rPr>
        <w:t>ppm</w:t>
      </w:r>
      <w:proofErr w:type="spellEnd"/>
      <w:r w:rsidR="0098143D">
        <w:rPr>
          <w:rFonts w:ascii="Times New Roman" w:hAnsi="Times New Roman" w:cs="Times New Roman"/>
          <w:sz w:val="24"/>
          <w:szCs w:val="24"/>
        </w:rPr>
        <w:t xml:space="preserve"> and grew well in </w:t>
      </w:r>
      <w:r w:rsidR="0098143D">
        <w:rPr>
          <w:rFonts w:ascii="Times New Roman" w:hAnsi="Times New Roman" w:cs="Times New Roman"/>
          <w:sz w:val="24"/>
          <w:szCs w:val="24"/>
        </w:rPr>
        <w:lastRenderedPageBreak/>
        <w:t>1000 ppm dye concentration. To study dye degradation,</w:t>
      </w:r>
      <w:r w:rsidR="00CD2A6F">
        <w:rPr>
          <w:rFonts w:ascii="Times New Roman" w:hAnsi="Times New Roman" w:cs="Times New Roman"/>
          <w:sz w:val="24"/>
          <w:szCs w:val="24"/>
        </w:rPr>
        <w:t xml:space="preserve"> </w:t>
      </w:r>
      <w:r w:rsidR="00F76C8A">
        <w:rPr>
          <w:rFonts w:ascii="Times New Roman" w:hAnsi="Times New Roman" w:cs="Times New Roman"/>
          <w:sz w:val="24"/>
          <w:szCs w:val="24"/>
        </w:rPr>
        <w:t>a</w:t>
      </w:r>
      <w:r w:rsidR="00A97B5E">
        <w:rPr>
          <w:rFonts w:ascii="Times New Roman" w:hAnsi="Times New Roman" w:cs="Times New Roman"/>
          <w:sz w:val="24"/>
          <w:szCs w:val="24"/>
        </w:rPr>
        <w:t>bsorbance</w:t>
      </w:r>
      <w:r w:rsidR="00056307">
        <w:rPr>
          <w:rFonts w:ascii="Times New Roman" w:hAnsi="Times New Roman" w:cs="Times New Roman"/>
          <w:sz w:val="24"/>
          <w:szCs w:val="24"/>
        </w:rPr>
        <w:t xml:space="preserve"> of dye solutions before and after bacterial treatment were recorded</w:t>
      </w:r>
      <w:r w:rsidR="00A97B5E">
        <w:rPr>
          <w:rFonts w:ascii="Times New Roman" w:hAnsi="Times New Roman" w:cs="Times New Roman"/>
          <w:sz w:val="24"/>
          <w:szCs w:val="24"/>
        </w:rPr>
        <w:t xml:space="preserve"> using UV-visible spectrophotometer and decreased dye absorbance </w:t>
      </w:r>
      <w:r w:rsidR="00F76C8A">
        <w:rPr>
          <w:rFonts w:ascii="Times New Roman" w:hAnsi="Times New Roman" w:cs="Times New Roman"/>
          <w:sz w:val="24"/>
          <w:szCs w:val="24"/>
        </w:rPr>
        <w:t xml:space="preserve">in the visible range of light </w:t>
      </w:r>
      <w:r w:rsidR="0098143D">
        <w:rPr>
          <w:rFonts w:ascii="Times New Roman" w:hAnsi="Times New Roman" w:cs="Times New Roman"/>
          <w:sz w:val="24"/>
          <w:szCs w:val="24"/>
        </w:rPr>
        <w:t>(</w:t>
      </w:r>
      <w:r w:rsidR="00F76C8A">
        <w:rPr>
          <w:rFonts w:ascii="Times New Roman" w:hAnsi="Times New Roman" w:cs="Times New Roman"/>
          <w:sz w:val="24"/>
          <w:szCs w:val="24"/>
        </w:rPr>
        <w:t>400 nm-700 nm</w:t>
      </w:r>
      <w:r w:rsidR="0098143D">
        <w:rPr>
          <w:rFonts w:ascii="Times New Roman" w:hAnsi="Times New Roman" w:cs="Times New Roman"/>
          <w:sz w:val="24"/>
          <w:szCs w:val="24"/>
        </w:rPr>
        <w:t>)</w:t>
      </w:r>
      <w:r w:rsidR="00F76C8A">
        <w:rPr>
          <w:rFonts w:ascii="Times New Roman" w:hAnsi="Times New Roman" w:cs="Times New Roman"/>
          <w:sz w:val="24"/>
          <w:szCs w:val="24"/>
        </w:rPr>
        <w:t xml:space="preserve"> was suggestive of dye degradation. </w:t>
      </w:r>
      <w:r w:rsidR="008905AD">
        <w:rPr>
          <w:rFonts w:ascii="Times New Roman" w:hAnsi="Times New Roman" w:cs="Times New Roman"/>
          <w:sz w:val="24"/>
          <w:szCs w:val="24"/>
        </w:rPr>
        <w:t xml:space="preserve">On </w:t>
      </w:r>
      <w:r w:rsidR="008A3DC9">
        <w:rPr>
          <w:rFonts w:ascii="Times New Roman" w:hAnsi="Times New Roman" w:cs="Times New Roman"/>
          <w:sz w:val="24"/>
          <w:szCs w:val="24"/>
        </w:rPr>
        <w:t>the basis of</w:t>
      </w:r>
      <w:r w:rsidR="008905AD">
        <w:rPr>
          <w:rFonts w:ascii="Times New Roman" w:hAnsi="Times New Roman" w:cs="Times New Roman"/>
          <w:sz w:val="24"/>
          <w:szCs w:val="24"/>
        </w:rPr>
        <w:t xml:space="preserve"> </w:t>
      </w:r>
      <w:r w:rsidR="008A3DC9">
        <w:rPr>
          <w:rFonts w:ascii="Times New Roman" w:hAnsi="Times New Roman" w:cs="Times New Roman"/>
          <w:sz w:val="24"/>
          <w:szCs w:val="24"/>
        </w:rPr>
        <w:t xml:space="preserve">percent removal of </w:t>
      </w:r>
      <w:r w:rsidR="008905AD">
        <w:rPr>
          <w:rFonts w:ascii="Times New Roman" w:hAnsi="Times New Roman" w:cs="Times New Roman"/>
          <w:sz w:val="24"/>
          <w:szCs w:val="24"/>
        </w:rPr>
        <w:t>four</w:t>
      </w:r>
      <w:r w:rsidR="00357926">
        <w:rPr>
          <w:rFonts w:ascii="Times New Roman" w:hAnsi="Times New Roman" w:cs="Times New Roman"/>
          <w:sz w:val="24"/>
          <w:szCs w:val="24"/>
        </w:rPr>
        <w:t xml:space="preserve"> </w:t>
      </w:r>
      <w:r w:rsidR="00357926" w:rsidRPr="00357926">
        <w:rPr>
          <w:rFonts w:ascii="Times New Roman" w:hAnsi="Times New Roman" w:cs="Times New Roman"/>
          <w:sz w:val="24"/>
          <w:szCs w:val="24"/>
        </w:rPr>
        <w:t>(</w:t>
      </w:r>
      <w:r w:rsidR="00357926">
        <w:rPr>
          <w:rFonts w:ascii="Times New Roman" w:hAnsi="Times New Roman" w:cs="Times New Roman"/>
          <w:sz w:val="24"/>
          <w:szCs w:val="24"/>
        </w:rPr>
        <w:t>b</w:t>
      </w:r>
      <w:r w:rsidR="00357926" w:rsidRPr="00357926">
        <w:rPr>
          <w:rFonts w:ascii="Times New Roman" w:hAnsi="Times New Roman" w:cs="Times New Roman"/>
          <w:sz w:val="24"/>
          <w:szCs w:val="24"/>
        </w:rPr>
        <w:t>la</w:t>
      </w:r>
      <w:r w:rsidR="00357926">
        <w:rPr>
          <w:rFonts w:ascii="Times New Roman" w:hAnsi="Times New Roman" w:cs="Times New Roman"/>
          <w:sz w:val="24"/>
          <w:szCs w:val="24"/>
        </w:rPr>
        <w:t>ck</w:t>
      </w:r>
      <w:r w:rsidR="008A3DC9">
        <w:rPr>
          <w:rFonts w:ascii="Times New Roman" w:hAnsi="Times New Roman" w:cs="Times New Roman"/>
          <w:sz w:val="24"/>
          <w:szCs w:val="24"/>
        </w:rPr>
        <w:t xml:space="preserve"> 5</w:t>
      </w:r>
      <w:r w:rsidR="00357926">
        <w:rPr>
          <w:rFonts w:ascii="Times New Roman" w:hAnsi="Times New Roman" w:cs="Times New Roman"/>
          <w:sz w:val="24"/>
          <w:szCs w:val="24"/>
        </w:rPr>
        <w:t>, blue</w:t>
      </w:r>
      <w:r w:rsidR="008A3DC9">
        <w:rPr>
          <w:rFonts w:ascii="Times New Roman" w:hAnsi="Times New Roman" w:cs="Times New Roman"/>
          <w:sz w:val="24"/>
          <w:szCs w:val="24"/>
        </w:rPr>
        <w:t xml:space="preserve"> 21</w:t>
      </w:r>
      <w:r w:rsidR="00357926">
        <w:rPr>
          <w:rFonts w:ascii="Times New Roman" w:hAnsi="Times New Roman" w:cs="Times New Roman"/>
          <w:sz w:val="24"/>
          <w:szCs w:val="24"/>
        </w:rPr>
        <w:t>, y</w:t>
      </w:r>
      <w:r w:rsidR="00357926" w:rsidRPr="00357926">
        <w:rPr>
          <w:rFonts w:ascii="Times New Roman" w:hAnsi="Times New Roman" w:cs="Times New Roman"/>
          <w:sz w:val="24"/>
          <w:szCs w:val="24"/>
        </w:rPr>
        <w:t>ellow</w:t>
      </w:r>
      <w:r w:rsidR="008A3DC9">
        <w:rPr>
          <w:rFonts w:ascii="Times New Roman" w:hAnsi="Times New Roman" w:cs="Times New Roman"/>
          <w:sz w:val="24"/>
          <w:szCs w:val="24"/>
        </w:rPr>
        <w:t xml:space="preserve"> 145</w:t>
      </w:r>
      <w:r w:rsidR="00357926" w:rsidRPr="00357926">
        <w:rPr>
          <w:rFonts w:ascii="Times New Roman" w:hAnsi="Times New Roman" w:cs="Times New Roman"/>
          <w:sz w:val="24"/>
          <w:szCs w:val="24"/>
        </w:rPr>
        <w:t>,</w:t>
      </w:r>
      <w:r w:rsidR="00357926">
        <w:rPr>
          <w:rFonts w:ascii="Times New Roman" w:hAnsi="Times New Roman" w:cs="Times New Roman"/>
          <w:sz w:val="24"/>
          <w:szCs w:val="24"/>
        </w:rPr>
        <w:t xml:space="preserve"> r</w:t>
      </w:r>
      <w:r w:rsidR="00357926" w:rsidRPr="00357926">
        <w:rPr>
          <w:rFonts w:ascii="Times New Roman" w:hAnsi="Times New Roman" w:cs="Times New Roman"/>
          <w:sz w:val="24"/>
          <w:szCs w:val="24"/>
        </w:rPr>
        <w:t>ed</w:t>
      </w:r>
      <w:r w:rsidR="008A3DC9">
        <w:rPr>
          <w:rFonts w:ascii="Times New Roman" w:hAnsi="Times New Roman" w:cs="Times New Roman"/>
          <w:sz w:val="24"/>
          <w:szCs w:val="24"/>
        </w:rPr>
        <w:t xml:space="preserve"> 195</w:t>
      </w:r>
      <w:r w:rsidR="00357926" w:rsidRPr="00357926">
        <w:rPr>
          <w:rFonts w:ascii="Times New Roman" w:hAnsi="Times New Roman" w:cs="Times New Roman"/>
          <w:sz w:val="24"/>
          <w:szCs w:val="24"/>
        </w:rPr>
        <w:t>)</w:t>
      </w:r>
      <w:r w:rsidR="00357926">
        <w:rPr>
          <w:rFonts w:ascii="Times New Roman" w:hAnsi="Times New Roman" w:cs="Times New Roman"/>
          <w:i/>
          <w:sz w:val="24"/>
          <w:szCs w:val="24"/>
        </w:rPr>
        <w:t xml:space="preserve"> </w:t>
      </w:r>
      <w:r w:rsidR="008905AD">
        <w:rPr>
          <w:rFonts w:ascii="Times New Roman" w:hAnsi="Times New Roman" w:cs="Times New Roman"/>
          <w:sz w:val="24"/>
          <w:szCs w:val="24"/>
        </w:rPr>
        <w:t xml:space="preserve">dyes after 5 days of incubation, </w:t>
      </w:r>
      <w:proofErr w:type="spellStart"/>
      <w:r w:rsidR="008905AD" w:rsidRPr="008905AD">
        <w:rPr>
          <w:rFonts w:ascii="Times New Roman" w:hAnsi="Times New Roman" w:cs="Times New Roman"/>
          <w:i/>
          <w:sz w:val="24"/>
          <w:szCs w:val="24"/>
        </w:rPr>
        <w:t>Jeotagalicoccu</w:t>
      </w:r>
      <w:r w:rsidR="008905AD">
        <w:rPr>
          <w:rFonts w:ascii="Times New Roman" w:hAnsi="Times New Roman" w:cs="Times New Roman"/>
          <w:i/>
          <w:sz w:val="24"/>
          <w:szCs w:val="24"/>
        </w:rPr>
        <w:t>s</w:t>
      </w:r>
      <w:proofErr w:type="spellEnd"/>
      <w:r w:rsidR="008905AD">
        <w:rPr>
          <w:rFonts w:ascii="Times New Roman" w:hAnsi="Times New Roman" w:cs="Times New Roman"/>
          <w:i/>
          <w:sz w:val="24"/>
          <w:szCs w:val="24"/>
        </w:rPr>
        <w:t xml:space="preserve"> </w:t>
      </w:r>
      <w:proofErr w:type="spellStart"/>
      <w:r w:rsidR="008905AD">
        <w:rPr>
          <w:rFonts w:ascii="Times New Roman" w:hAnsi="Times New Roman" w:cs="Times New Roman"/>
          <w:i/>
          <w:sz w:val="24"/>
          <w:szCs w:val="24"/>
        </w:rPr>
        <w:t>huakuii</w:t>
      </w:r>
      <w:proofErr w:type="spellEnd"/>
      <w:r w:rsidR="008905AD">
        <w:rPr>
          <w:rFonts w:ascii="Times New Roman" w:hAnsi="Times New Roman" w:cs="Times New Roman"/>
          <w:i/>
          <w:sz w:val="24"/>
          <w:szCs w:val="24"/>
        </w:rPr>
        <w:t xml:space="preserve"> </w:t>
      </w:r>
      <w:r w:rsidR="00357926">
        <w:rPr>
          <w:rFonts w:ascii="Times New Roman" w:hAnsi="Times New Roman" w:cs="Times New Roman"/>
          <w:sz w:val="24"/>
          <w:szCs w:val="24"/>
        </w:rPr>
        <w:t>(83%, 49%, 84%, 85%)</w:t>
      </w:r>
      <w:r w:rsidR="008905AD">
        <w:rPr>
          <w:rFonts w:ascii="Times New Roman" w:hAnsi="Times New Roman" w:cs="Times New Roman"/>
          <w:i/>
          <w:sz w:val="24"/>
          <w:szCs w:val="24"/>
        </w:rPr>
        <w:t xml:space="preserve"> </w:t>
      </w:r>
      <w:proofErr w:type="spellStart"/>
      <w:r w:rsidR="008905AD">
        <w:rPr>
          <w:rFonts w:ascii="Times New Roman" w:hAnsi="Times New Roman" w:cs="Times New Roman"/>
          <w:i/>
          <w:sz w:val="24"/>
          <w:szCs w:val="24"/>
        </w:rPr>
        <w:t>Comamonas</w:t>
      </w:r>
      <w:proofErr w:type="spellEnd"/>
      <w:r w:rsidR="008905AD">
        <w:rPr>
          <w:rFonts w:ascii="Times New Roman" w:hAnsi="Times New Roman" w:cs="Times New Roman"/>
          <w:i/>
          <w:sz w:val="24"/>
          <w:szCs w:val="24"/>
        </w:rPr>
        <w:t xml:space="preserve"> </w:t>
      </w:r>
      <w:proofErr w:type="spellStart"/>
      <w:r w:rsidR="008905AD">
        <w:rPr>
          <w:rFonts w:ascii="Times New Roman" w:hAnsi="Times New Roman" w:cs="Times New Roman"/>
          <w:i/>
          <w:sz w:val="24"/>
          <w:szCs w:val="24"/>
        </w:rPr>
        <w:t>aquatica</w:t>
      </w:r>
      <w:proofErr w:type="spellEnd"/>
      <w:r w:rsidR="008905AD">
        <w:rPr>
          <w:rFonts w:ascii="Times New Roman" w:hAnsi="Times New Roman" w:cs="Times New Roman"/>
          <w:i/>
          <w:sz w:val="24"/>
          <w:szCs w:val="24"/>
        </w:rPr>
        <w:t xml:space="preserve">, </w:t>
      </w:r>
      <w:r w:rsidR="00357926" w:rsidRPr="00357926">
        <w:rPr>
          <w:rFonts w:ascii="Times New Roman" w:hAnsi="Times New Roman" w:cs="Times New Roman"/>
          <w:sz w:val="24"/>
          <w:szCs w:val="24"/>
        </w:rPr>
        <w:t>(</w:t>
      </w:r>
      <w:r w:rsidR="008A3DC9">
        <w:rPr>
          <w:rFonts w:ascii="Times New Roman" w:hAnsi="Times New Roman" w:cs="Times New Roman"/>
          <w:sz w:val="24"/>
          <w:szCs w:val="24"/>
        </w:rPr>
        <w:t>79%, 42%, 83%, 87%</w:t>
      </w:r>
      <w:r w:rsidR="00357926" w:rsidRPr="00357926">
        <w:rPr>
          <w:rFonts w:ascii="Times New Roman" w:hAnsi="Times New Roman" w:cs="Times New Roman"/>
          <w:sz w:val="24"/>
          <w:szCs w:val="24"/>
        </w:rPr>
        <w:t>)</w:t>
      </w:r>
      <w:r w:rsidR="00357926">
        <w:rPr>
          <w:rFonts w:ascii="Times New Roman" w:hAnsi="Times New Roman" w:cs="Times New Roman"/>
          <w:i/>
          <w:sz w:val="24"/>
          <w:szCs w:val="24"/>
        </w:rPr>
        <w:t xml:space="preserve"> </w:t>
      </w:r>
      <w:r w:rsidR="008905AD">
        <w:rPr>
          <w:rFonts w:ascii="Times New Roman" w:hAnsi="Times New Roman" w:cs="Times New Roman"/>
          <w:i/>
          <w:sz w:val="24"/>
          <w:szCs w:val="24"/>
        </w:rPr>
        <w:t>B</w:t>
      </w:r>
      <w:r w:rsidR="008905AD" w:rsidRPr="008905AD">
        <w:rPr>
          <w:rFonts w:ascii="Times New Roman" w:hAnsi="Times New Roman" w:cs="Times New Roman"/>
          <w:i/>
          <w:sz w:val="24"/>
          <w:szCs w:val="24"/>
        </w:rPr>
        <w:t xml:space="preserve">acillus </w:t>
      </w:r>
      <w:proofErr w:type="spellStart"/>
      <w:r w:rsidR="008905AD" w:rsidRPr="008905AD">
        <w:rPr>
          <w:rFonts w:ascii="Times New Roman" w:hAnsi="Times New Roman" w:cs="Times New Roman"/>
          <w:i/>
          <w:sz w:val="24"/>
          <w:szCs w:val="24"/>
        </w:rPr>
        <w:t>subtilis</w:t>
      </w:r>
      <w:proofErr w:type="spellEnd"/>
      <w:r w:rsidR="008905AD" w:rsidRPr="008905AD">
        <w:rPr>
          <w:rFonts w:ascii="Times New Roman" w:hAnsi="Times New Roman" w:cs="Times New Roman"/>
          <w:i/>
          <w:sz w:val="24"/>
          <w:szCs w:val="24"/>
        </w:rPr>
        <w:t xml:space="preserve">, </w:t>
      </w:r>
      <w:r w:rsidR="00357926" w:rsidRPr="00357926">
        <w:rPr>
          <w:rFonts w:ascii="Times New Roman" w:hAnsi="Times New Roman" w:cs="Times New Roman"/>
          <w:sz w:val="24"/>
          <w:szCs w:val="24"/>
        </w:rPr>
        <w:t>(</w:t>
      </w:r>
      <w:r w:rsidR="008A3DC9">
        <w:rPr>
          <w:rFonts w:ascii="Times New Roman" w:hAnsi="Times New Roman" w:cs="Times New Roman"/>
          <w:sz w:val="24"/>
          <w:szCs w:val="24"/>
        </w:rPr>
        <w:t>84%, 41%, 82%, 85%</w:t>
      </w:r>
      <w:r w:rsidR="00357926" w:rsidRPr="00357926">
        <w:rPr>
          <w:rFonts w:ascii="Times New Roman" w:hAnsi="Times New Roman" w:cs="Times New Roman"/>
          <w:sz w:val="24"/>
          <w:szCs w:val="24"/>
        </w:rPr>
        <w:t>)</w:t>
      </w:r>
      <w:r w:rsidR="00357926">
        <w:rPr>
          <w:rFonts w:ascii="Times New Roman" w:hAnsi="Times New Roman" w:cs="Times New Roman"/>
          <w:i/>
          <w:sz w:val="24"/>
          <w:szCs w:val="24"/>
        </w:rPr>
        <w:t xml:space="preserve"> </w:t>
      </w:r>
      <w:r w:rsidR="008905AD" w:rsidRPr="008905AD">
        <w:rPr>
          <w:rFonts w:ascii="Times New Roman" w:hAnsi="Times New Roman" w:cs="Times New Roman"/>
          <w:i/>
          <w:sz w:val="24"/>
          <w:szCs w:val="24"/>
        </w:rPr>
        <w:t>Moraxella</w:t>
      </w:r>
      <w:r w:rsidR="008905AD">
        <w:rPr>
          <w:rFonts w:ascii="Times New Roman" w:hAnsi="Times New Roman" w:cs="Times New Roman"/>
          <w:sz w:val="24"/>
          <w:szCs w:val="24"/>
        </w:rPr>
        <w:t xml:space="preserve"> sp.</w:t>
      </w:r>
      <w:r w:rsidR="00357926" w:rsidRPr="00357926">
        <w:rPr>
          <w:rFonts w:ascii="Times New Roman" w:hAnsi="Times New Roman" w:cs="Times New Roman"/>
          <w:sz w:val="24"/>
          <w:szCs w:val="24"/>
        </w:rPr>
        <w:t xml:space="preserve"> (</w:t>
      </w:r>
      <w:r w:rsidR="008A3DC9">
        <w:rPr>
          <w:rFonts w:ascii="Times New Roman" w:hAnsi="Times New Roman" w:cs="Times New Roman"/>
          <w:sz w:val="24"/>
          <w:szCs w:val="24"/>
        </w:rPr>
        <w:t>82%, 28%, 81%, 77%</w:t>
      </w:r>
      <w:r w:rsidR="00357926" w:rsidRPr="00357926">
        <w:rPr>
          <w:rFonts w:ascii="Times New Roman" w:hAnsi="Times New Roman" w:cs="Times New Roman"/>
          <w:sz w:val="24"/>
          <w:szCs w:val="24"/>
        </w:rPr>
        <w:t>)</w:t>
      </w:r>
      <w:r w:rsidR="00357926">
        <w:rPr>
          <w:rFonts w:ascii="Times New Roman" w:hAnsi="Times New Roman" w:cs="Times New Roman"/>
          <w:i/>
          <w:sz w:val="24"/>
          <w:szCs w:val="24"/>
        </w:rPr>
        <w:t xml:space="preserve"> </w:t>
      </w:r>
      <w:r w:rsidR="008905AD">
        <w:rPr>
          <w:rFonts w:ascii="Times New Roman" w:hAnsi="Times New Roman" w:cs="Times New Roman"/>
          <w:sz w:val="24"/>
          <w:szCs w:val="24"/>
        </w:rPr>
        <w:t xml:space="preserve">and </w:t>
      </w:r>
      <w:proofErr w:type="spellStart"/>
      <w:r w:rsidR="008905AD" w:rsidRPr="008905AD">
        <w:rPr>
          <w:rFonts w:ascii="Times New Roman" w:hAnsi="Times New Roman" w:cs="Times New Roman"/>
          <w:i/>
          <w:sz w:val="24"/>
          <w:szCs w:val="24"/>
        </w:rPr>
        <w:t>Aeromonas</w:t>
      </w:r>
      <w:proofErr w:type="spellEnd"/>
      <w:r w:rsidR="008905AD" w:rsidRPr="008905AD">
        <w:rPr>
          <w:rFonts w:ascii="Times New Roman" w:hAnsi="Times New Roman" w:cs="Times New Roman"/>
          <w:i/>
          <w:sz w:val="24"/>
          <w:szCs w:val="24"/>
        </w:rPr>
        <w:t xml:space="preserve"> </w:t>
      </w:r>
      <w:proofErr w:type="spellStart"/>
      <w:r w:rsidR="008905AD" w:rsidRPr="008905AD">
        <w:rPr>
          <w:rFonts w:ascii="Times New Roman" w:hAnsi="Times New Roman" w:cs="Times New Roman"/>
          <w:i/>
          <w:sz w:val="24"/>
          <w:szCs w:val="24"/>
        </w:rPr>
        <w:t>veronii</w:t>
      </w:r>
      <w:proofErr w:type="spellEnd"/>
      <w:r w:rsidR="008905AD">
        <w:rPr>
          <w:rFonts w:ascii="Times New Roman" w:hAnsi="Times New Roman" w:cs="Times New Roman"/>
          <w:sz w:val="24"/>
          <w:szCs w:val="24"/>
        </w:rPr>
        <w:t xml:space="preserve"> </w:t>
      </w:r>
      <w:r w:rsidR="00357926" w:rsidRPr="00357926">
        <w:rPr>
          <w:rFonts w:ascii="Times New Roman" w:hAnsi="Times New Roman" w:cs="Times New Roman"/>
          <w:sz w:val="24"/>
          <w:szCs w:val="24"/>
        </w:rPr>
        <w:t>(</w:t>
      </w:r>
      <w:r w:rsidR="008A3DC9">
        <w:rPr>
          <w:rFonts w:ascii="Times New Roman" w:hAnsi="Times New Roman" w:cs="Times New Roman"/>
          <w:sz w:val="24"/>
          <w:szCs w:val="24"/>
        </w:rPr>
        <w:t>73%, 30%, 80%, 76%</w:t>
      </w:r>
      <w:r w:rsidR="00357926" w:rsidRPr="00357926">
        <w:rPr>
          <w:rFonts w:ascii="Times New Roman" w:hAnsi="Times New Roman" w:cs="Times New Roman"/>
          <w:sz w:val="24"/>
          <w:szCs w:val="24"/>
        </w:rPr>
        <w:t>)</w:t>
      </w:r>
      <w:r w:rsidR="00357926">
        <w:rPr>
          <w:rFonts w:ascii="Times New Roman" w:hAnsi="Times New Roman" w:cs="Times New Roman"/>
          <w:i/>
          <w:sz w:val="24"/>
          <w:szCs w:val="24"/>
        </w:rPr>
        <w:t xml:space="preserve"> </w:t>
      </w:r>
      <w:r w:rsidR="004B5D09">
        <w:rPr>
          <w:rFonts w:ascii="Times New Roman" w:hAnsi="Times New Roman" w:cs="Times New Roman"/>
          <w:sz w:val="24"/>
          <w:szCs w:val="24"/>
        </w:rPr>
        <w:t xml:space="preserve">was </w:t>
      </w:r>
      <w:r w:rsidR="00357926">
        <w:rPr>
          <w:rFonts w:ascii="Times New Roman" w:hAnsi="Times New Roman" w:cs="Times New Roman"/>
          <w:sz w:val="24"/>
          <w:szCs w:val="24"/>
        </w:rPr>
        <w:t>ranked first, second</w:t>
      </w:r>
      <w:r w:rsidR="008A3DC9">
        <w:rPr>
          <w:rFonts w:ascii="Times New Roman" w:hAnsi="Times New Roman" w:cs="Times New Roman"/>
          <w:sz w:val="24"/>
          <w:szCs w:val="24"/>
        </w:rPr>
        <w:t>, third</w:t>
      </w:r>
      <w:r w:rsidR="008905AD">
        <w:rPr>
          <w:rFonts w:ascii="Times New Roman" w:hAnsi="Times New Roman" w:cs="Times New Roman"/>
          <w:sz w:val="24"/>
          <w:szCs w:val="24"/>
        </w:rPr>
        <w:t xml:space="preserve">, fourth and fifth. </w:t>
      </w:r>
      <w:r w:rsidR="001070E3">
        <w:rPr>
          <w:rFonts w:ascii="Times New Roman" w:hAnsi="Times New Roman" w:cs="Times New Roman"/>
          <w:sz w:val="24"/>
          <w:szCs w:val="24"/>
        </w:rPr>
        <w:t>Cytotoxicity of de</w:t>
      </w:r>
      <w:r w:rsidR="00A97B5E">
        <w:rPr>
          <w:rFonts w:ascii="Times New Roman" w:hAnsi="Times New Roman" w:cs="Times New Roman"/>
          <w:sz w:val="24"/>
          <w:szCs w:val="24"/>
        </w:rPr>
        <w:t>graded products of dyes was</w:t>
      </w:r>
      <w:r w:rsidR="008D7EAB">
        <w:rPr>
          <w:rFonts w:ascii="Times New Roman" w:hAnsi="Times New Roman" w:cs="Times New Roman"/>
          <w:sz w:val="24"/>
          <w:szCs w:val="24"/>
        </w:rPr>
        <w:t xml:space="preserve"> determined</w:t>
      </w:r>
      <w:r w:rsidR="001070E3">
        <w:rPr>
          <w:rFonts w:ascii="Times New Roman" w:hAnsi="Times New Roman" w:cs="Times New Roman"/>
          <w:sz w:val="24"/>
          <w:szCs w:val="24"/>
        </w:rPr>
        <w:t xml:space="preserve"> </w:t>
      </w:r>
      <w:r w:rsidR="00A97B5E">
        <w:rPr>
          <w:rFonts w:ascii="Times New Roman" w:hAnsi="Times New Roman" w:cs="Times New Roman"/>
          <w:sz w:val="24"/>
          <w:szCs w:val="24"/>
        </w:rPr>
        <w:t xml:space="preserve">and </w:t>
      </w:r>
      <w:r w:rsidR="008D7EAB">
        <w:rPr>
          <w:rFonts w:ascii="Times New Roman" w:hAnsi="Times New Roman" w:cs="Times New Roman"/>
          <w:sz w:val="24"/>
          <w:szCs w:val="24"/>
        </w:rPr>
        <w:t xml:space="preserve">results </w:t>
      </w:r>
      <w:r w:rsidR="00A97B5E">
        <w:rPr>
          <w:rFonts w:ascii="Times New Roman" w:hAnsi="Times New Roman" w:cs="Times New Roman"/>
          <w:sz w:val="24"/>
          <w:szCs w:val="24"/>
        </w:rPr>
        <w:t>showed the</w:t>
      </w:r>
      <w:r w:rsidR="008D7EAB">
        <w:rPr>
          <w:rFonts w:ascii="Times New Roman" w:hAnsi="Times New Roman" w:cs="Times New Roman"/>
          <w:sz w:val="24"/>
          <w:szCs w:val="24"/>
        </w:rPr>
        <w:t xml:space="preserve"> variable decrease or increase in cytotoxicity.</w:t>
      </w:r>
      <w:r>
        <w:rPr>
          <w:rFonts w:ascii="Times New Roman" w:hAnsi="Times New Roman" w:cs="Times New Roman"/>
          <w:sz w:val="24"/>
          <w:szCs w:val="24"/>
        </w:rPr>
        <w:t xml:space="preserve"> Current study suggests that there </w:t>
      </w:r>
      <w:r w:rsidR="00C8531C">
        <w:rPr>
          <w:rFonts w:ascii="Times New Roman" w:hAnsi="Times New Roman" w:cs="Times New Roman"/>
          <w:sz w:val="24"/>
          <w:szCs w:val="24"/>
        </w:rPr>
        <w:t>are</w:t>
      </w:r>
      <w:r w:rsidR="008D7EAB">
        <w:rPr>
          <w:rFonts w:ascii="Times New Roman" w:hAnsi="Times New Roman" w:cs="Times New Roman"/>
          <w:sz w:val="24"/>
          <w:szCs w:val="24"/>
        </w:rPr>
        <w:t xml:space="preserve"> a </w:t>
      </w:r>
      <w:r>
        <w:rPr>
          <w:rFonts w:ascii="Times New Roman" w:hAnsi="Times New Roman" w:cs="Times New Roman"/>
          <w:sz w:val="24"/>
          <w:szCs w:val="24"/>
        </w:rPr>
        <w:t>number of bacteria which have the poten</w:t>
      </w:r>
      <w:r w:rsidR="008D7EAB">
        <w:rPr>
          <w:rFonts w:ascii="Times New Roman" w:hAnsi="Times New Roman" w:cs="Times New Roman"/>
          <w:sz w:val="24"/>
          <w:szCs w:val="24"/>
        </w:rPr>
        <w:t xml:space="preserve">tial to degrade number of dyes and </w:t>
      </w:r>
      <w:r>
        <w:rPr>
          <w:rFonts w:ascii="Times New Roman" w:hAnsi="Times New Roman" w:cs="Times New Roman"/>
          <w:sz w:val="24"/>
          <w:szCs w:val="24"/>
        </w:rPr>
        <w:t>can be exploited for xenobiotics removal.</w:t>
      </w:r>
      <w:r w:rsidR="00990C4D">
        <w:rPr>
          <w:rFonts w:ascii="Times New Roman" w:hAnsi="Times New Roman" w:cs="Times New Roman"/>
          <w:sz w:val="24"/>
          <w:szCs w:val="24"/>
        </w:rPr>
        <w:t xml:space="preserve"> </w:t>
      </w:r>
    </w:p>
    <w:p w:rsidR="00990C4D" w:rsidRPr="00990C4D" w:rsidRDefault="00E443AD" w:rsidP="00B62DE2">
      <w:pPr>
        <w:spacing w:line="360" w:lineRule="auto"/>
        <w:jc w:val="both"/>
        <w:rPr>
          <w:rFonts w:ascii="Times New Roman" w:hAnsi="Times New Roman" w:cs="Times New Roman"/>
          <w:b/>
          <w:sz w:val="24"/>
          <w:szCs w:val="24"/>
        </w:rPr>
      </w:pPr>
      <w:r w:rsidRPr="00990C4D">
        <w:rPr>
          <w:rFonts w:ascii="Times New Roman" w:hAnsi="Times New Roman" w:cs="Times New Roman"/>
          <w:b/>
          <w:sz w:val="24"/>
          <w:szCs w:val="24"/>
        </w:rPr>
        <w:t>Key words</w:t>
      </w:r>
      <w:r w:rsidR="00990C4D" w:rsidRPr="00990C4D">
        <w:rPr>
          <w:rFonts w:ascii="Times New Roman" w:hAnsi="Times New Roman" w:cs="Times New Roman"/>
          <w:b/>
          <w:sz w:val="24"/>
          <w:szCs w:val="24"/>
        </w:rPr>
        <w:t>:</w:t>
      </w:r>
      <w:r w:rsidR="00070BB1">
        <w:rPr>
          <w:rFonts w:ascii="Times New Roman" w:hAnsi="Times New Roman" w:cs="Times New Roman"/>
          <w:b/>
          <w:sz w:val="24"/>
          <w:szCs w:val="24"/>
        </w:rPr>
        <w:t xml:space="preserve"> </w:t>
      </w:r>
      <w:r>
        <w:rPr>
          <w:rFonts w:ascii="Times New Roman" w:hAnsi="Times New Roman" w:cs="Times New Roman"/>
          <w:sz w:val="24"/>
          <w:szCs w:val="24"/>
        </w:rPr>
        <w:t>M</w:t>
      </w:r>
      <w:r w:rsidR="00070BB1">
        <w:rPr>
          <w:rFonts w:ascii="Times New Roman" w:hAnsi="Times New Roman" w:cs="Times New Roman"/>
          <w:sz w:val="24"/>
          <w:szCs w:val="24"/>
        </w:rPr>
        <w:t>icrobial</w:t>
      </w:r>
      <w:r w:rsidR="00070BB1" w:rsidRPr="00070BB1">
        <w:rPr>
          <w:rFonts w:ascii="Times New Roman" w:hAnsi="Times New Roman" w:cs="Times New Roman"/>
          <w:sz w:val="24"/>
          <w:szCs w:val="24"/>
        </w:rPr>
        <w:t xml:space="preserve"> degradation,</w:t>
      </w:r>
      <w:r w:rsidR="00070BB1">
        <w:rPr>
          <w:rFonts w:ascii="Times New Roman" w:hAnsi="Times New Roman" w:cs="Times New Roman"/>
          <w:b/>
          <w:sz w:val="24"/>
          <w:szCs w:val="24"/>
        </w:rPr>
        <w:t xml:space="preserve"> </w:t>
      </w:r>
      <w:r>
        <w:rPr>
          <w:rFonts w:ascii="Times New Roman" w:hAnsi="Times New Roman" w:cs="Times New Roman"/>
          <w:sz w:val="24"/>
          <w:szCs w:val="24"/>
        </w:rPr>
        <w:t>W</w:t>
      </w:r>
      <w:r w:rsidR="00070BB1">
        <w:rPr>
          <w:rFonts w:ascii="Times New Roman" w:hAnsi="Times New Roman" w:cs="Times New Roman"/>
          <w:sz w:val="24"/>
          <w:szCs w:val="24"/>
        </w:rPr>
        <w:t>astewater, C.I reactive black 5, C.I reactive yellow 145, C.I reactive red 195, UV spectrophotometer</w:t>
      </w:r>
    </w:p>
    <w:p w:rsidR="00D74807" w:rsidRPr="00785A78" w:rsidRDefault="00D74807">
      <w:pPr>
        <w:rPr>
          <w:rFonts w:ascii="Times New Roman" w:hAnsi="Times New Roman" w:cs="Times New Roman"/>
          <w:b/>
          <w:sz w:val="28"/>
          <w:szCs w:val="28"/>
        </w:rPr>
      </w:pPr>
    </w:p>
    <w:p w:rsidR="00E4539F" w:rsidRDefault="00E4539F">
      <w:pPr>
        <w:rPr>
          <w:rFonts w:ascii="Times New Roman" w:hAnsi="Times New Roman" w:cs="Times New Roman"/>
          <w:b/>
          <w:sz w:val="28"/>
          <w:szCs w:val="28"/>
        </w:rPr>
      </w:pPr>
      <w:r w:rsidRPr="00E4539F">
        <w:rPr>
          <w:rFonts w:ascii="Times New Roman" w:hAnsi="Times New Roman" w:cs="Times New Roman"/>
          <w:b/>
          <w:sz w:val="28"/>
          <w:szCs w:val="28"/>
        </w:rPr>
        <w:t>Introduction</w:t>
      </w:r>
    </w:p>
    <w:p w:rsidR="00B549D5" w:rsidRDefault="00B549D5" w:rsidP="00B549D5">
      <w:pPr>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In a country like Pakistan there is a need of an intense wastewater treatment system where wastewater pollution is becoming a big challenge day by day. According to the reports there is little to no considerable domestic and industrial wastewater treatment system throughout the country except in some cities, just up-to primary levels. Besides domestic wastewater, industrial waste water has also been discharged tremendously to environment without any proper treatment by the industry because of lack of incentives (WWF, 2007). Pakistan’s worse condition can be assessed</w:t>
      </w:r>
      <w:r w:rsidRPr="00171D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by the facts that i</w:t>
      </w:r>
      <w:r w:rsidRPr="00171D19">
        <w:rPr>
          <w:rFonts w:ascii="Times New Roman" w:eastAsia="Times New Roman" w:hAnsi="Times New Roman" w:cs="Times New Roman"/>
          <w:sz w:val="24"/>
          <w:szCs w:val="24"/>
        </w:rPr>
        <w:t xml:space="preserve">n Khyber </w:t>
      </w:r>
      <w:proofErr w:type="spellStart"/>
      <w:r w:rsidRPr="00171D19">
        <w:rPr>
          <w:rFonts w:ascii="Times New Roman" w:eastAsia="Times New Roman" w:hAnsi="Times New Roman" w:cs="Times New Roman"/>
          <w:sz w:val="24"/>
          <w:szCs w:val="24"/>
        </w:rPr>
        <w:t>Pakhtun</w:t>
      </w:r>
      <w:proofErr w:type="spellEnd"/>
      <w:r>
        <w:rPr>
          <w:rFonts w:ascii="Times New Roman" w:eastAsia="Times New Roman" w:hAnsi="Times New Roman" w:cs="Times New Roman"/>
          <w:sz w:val="24"/>
          <w:szCs w:val="24"/>
        </w:rPr>
        <w:t xml:space="preserve"> </w:t>
      </w:r>
      <w:proofErr w:type="spellStart"/>
      <w:r w:rsidRPr="00171D19">
        <w:rPr>
          <w:rFonts w:ascii="Times New Roman" w:eastAsia="Times New Roman" w:hAnsi="Times New Roman" w:cs="Times New Roman"/>
          <w:sz w:val="24"/>
          <w:szCs w:val="24"/>
        </w:rPr>
        <w:t>Khaw</w:t>
      </w:r>
      <w:r>
        <w:rPr>
          <w:rFonts w:ascii="Times New Roman" w:eastAsia="Times New Roman" w:hAnsi="Times New Roman" w:cs="Times New Roman"/>
          <w:sz w:val="24"/>
          <w:szCs w:val="24"/>
        </w:rPr>
        <w:t>a</w:t>
      </w:r>
      <w:r w:rsidRPr="00171D19">
        <w:rPr>
          <w:rFonts w:ascii="Times New Roman" w:eastAsia="Times New Roman" w:hAnsi="Times New Roman" w:cs="Times New Roman"/>
          <w:sz w:val="24"/>
          <w:szCs w:val="24"/>
        </w:rPr>
        <w:t>h</w:t>
      </w:r>
      <w:proofErr w:type="spellEnd"/>
      <w:r w:rsidRPr="00171D19">
        <w:rPr>
          <w:rFonts w:ascii="Times New Roman" w:eastAsia="Times New Roman" w:hAnsi="Times New Roman" w:cs="Times New Roman"/>
          <w:sz w:val="24"/>
          <w:szCs w:val="24"/>
        </w:rPr>
        <w:t xml:space="preserve"> province</w:t>
      </w:r>
      <w:r>
        <w:rPr>
          <w:rFonts w:ascii="Times New Roman" w:eastAsia="Times New Roman" w:hAnsi="Times New Roman" w:cs="Times New Roman"/>
          <w:sz w:val="24"/>
          <w:szCs w:val="24"/>
        </w:rPr>
        <w:t xml:space="preserve"> industrial effluents having extreme pollutants are discharged untreated in the river Kabul</w:t>
      </w:r>
      <w:r w:rsidRPr="00171D1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(SOE, 2005). Whereas i</w:t>
      </w:r>
      <w:r w:rsidRPr="00171D19">
        <w:rPr>
          <w:rFonts w:ascii="Times New Roman" w:eastAsia="Times New Roman" w:hAnsi="Times New Roman" w:cs="Times New Roman"/>
          <w:sz w:val="24"/>
          <w:szCs w:val="24"/>
        </w:rPr>
        <w:t xml:space="preserve">n </w:t>
      </w:r>
      <w:r>
        <w:rPr>
          <w:rFonts w:ascii="Times New Roman" w:eastAsia="Times New Roman" w:hAnsi="Times New Roman" w:cs="Times New Roman"/>
          <w:sz w:val="24"/>
          <w:szCs w:val="24"/>
        </w:rPr>
        <w:t xml:space="preserve">whole </w:t>
      </w:r>
      <w:proofErr w:type="spellStart"/>
      <w:r w:rsidRPr="00171D19">
        <w:rPr>
          <w:rFonts w:ascii="Times New Roman" w:eastAsia="Times New Roman" w:hAnsi="Times New Roman" w:cs="Times New Roman"/>
          <w:sz w:val="24"/>
          <w:szCs w:val="24"/>
        </w:rPr>
        <w:t>Sindh</w:t>
      </w:r>
      <w:proofErr w:type="spellEnd"/>
      <w:r w:rsidRPr="00171D19">
        <w:rPr>
          <w:rFonts w:ascii="Times New Roman" w:eastAsia="Times New Roman" w:hAnsi="Times New Roman" w:cs="Times New Roman"/>
          <w:sz w:val="24"/>
          <w:szCs w:val="24"/>
        </w:rPr>
        <w:t xml:space="preserve"> province</w:t>
      </w:r>
      <w:r>
        <w:rPr>
          <w:rFonts w:ascii="Times New Roman" w:eastAsia="Times New Roman" w:hAnsi="Times New Roman" w:cs="Times New Roman"/>
          <w:sz w:val="24"/>
          <w:szCs w:val="24"/>
        </w:rPr>
        <w:t xml:space="preserve"> out of 34 sugar industries only two have installed the wastewater treatment plants </w:t>
      </w:r>
      <w:r>
        <w:rPr>
          <w:rFonts w:ascii="Times New Roman" w:eastAsia="Times New Roman" w:hAnsi="Times New Roman" w:cs="Times New Roman"/>
          <w:sz w:val="24"/>
          <w:szCs w:val="24"/>
        </w:rPr>
        <w:lastRenderedPageBreak/>
        <w:t xml:space="preserve">(SOE, 2005). Only </w:t>
      </w:r>
      <w:r w:rsidRPr="00171D19">
        <w:rPr>
          <w:rFonts w:ascii="Times New Roman" w:eastAsia="Times New Roman" w:hAnsi="Times New Roman" w:cs="Times New Roman"/>
          <w:sz w:val="24"/>
          <w:szCs w:val="24"/>
        </w:rPr>
        <w:t>ferti</w:t>
      </w:r>
      <w:r>
        <w:rPr>
          <w:rFonts w:ascii="Times New Roman" w:eastAsia="Times New Roman" w:hAnsi="Times New Roman" w:cs="Times New Roman"/>
          <w:sz w:val="24"/>
          <w:szCs w:val="24"/>
        </w:rPr>
        <w:t xml:space="preserve">lizer </w:t>
      </w:r>
      <w:proofErr w:type="gramStart"/>
      <w:r>
        <w:rPr>
          <w:rFonts w:ascii="Times New Roman" w:eastAsia="Times New Roman" w:hAnsi="Times New Roman" w:cs="Times New Roman"/>
          <w:sz w:val="24"/>
          <w:szCs w:val="24"/>
        </w:rPr>
        <w:t>sector (UNIDO, 2000) have</w:t>
      </w:r>
      <w:proofErr w:type="gramEnd"/>
      <w:r>
        <w:rPr>
          <w:rFonts w:ascii="Times New Roman" w:eastAsia="Times New Roman" w:hAnsi="Times New Roman" w:cs="Times New Roman"/>
          <w:sz w:val="24"/>
          <w:szCs w:val="24"/>
        </w:rPr>
        <w:t xml:space="preserve"> been reported to invest significantly for wastewater treatment plants. In Karachi there are two biggest industrial states of Pakistan (</w:t>
      </w:r>
      <w:proofErr w:type="spellStart"/>
      <w:r>
        <w:rPr>
          <w:rFonts w:ascii="Times New Roman" w:eastAsia="Times New Roman" w:hAnsi="Times New Roman" w:cs="Times New Roman"/>
          <w:sz w:val="24"/>
          <w:szCs w:val="24"/>
        </w:rPr>
        <w:t>Sindh</w:t>
      </w:r>
      <w:proofErr w:type="spellEnd"/>
      <w:r>
        <w:rPr>
          <w:rFonts w:ascii="Times New Roman" w:eastAsia="Times New Roman" w:hAnsi="Times New Roman" w:cs="Times New Roman"/>
          <w:sz w:val="24"/>
          <w:szCs w:val="24"/>
        </w:rPr>
        <w:t xml:space="preserve"> industrial and trading state and </w:t>
      </w:r>
      <w:proofErr w:type="spellStart"/>
      <w:r>
        <w:rPr>
          <w:rFonts w:ascii="Times New Roman" w:eastAsia="Times New Roman" w:hAnsi="Times New Roman" w:cs="Times New Roman"/>
          <w:sz w:val="24"/>
          <w:szCs w:val="24"/>
        </w:rPr>
        <w:t>Korangi</w:t>
      </w:r>
      <w:proofErr w:type="spellEnd"/>
      <w:r>
        <w:rPr>
          <w:rFonts w:ascii="Times New Roman" w:eastAsia="Times New Roman" w:hAnsi="Times New Roman" w:cs="Times New Roman"/>
          <w:sz w:val="24"/>
          <w:szCs w:val="24"/>
        </w:rPr>
        <w:t xml:space="preserve"> industrial and trading state) both of them do not have any kind of waste water treatment plant. Karachi contributes 70% to the Pakistan’s industry and discharges that 70% effluent directly to the Arabian Sea. In Punjab</w:t>
      </w:r>
      <w:r w:rsidRPr="00171D1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in the Lahore city only 3/100 industries treat their hazardous chemical discharges </w:t>
      </w:r>
      <w:r w:rsidRPr="00171D19">
        <w:rPr>
          <w:rFonts w:ascii="Times New Roman" w:eastAsia="Times New Roman" w:hAnsi="Times New Roman" w:cs="Times New Roman"/>
          <w:sz w:val="24"/>
          <w:szCs w:val="24"/>
        </w:rPr>
        <w:t>(UNIDO, 2000).</w:t>
      </w:r>
      <w:r>
        <w:rPr>
          <w:rFonts w:ascii="Times New Roman" w:eastAsia="Times New Roman" w:hAnsi="Times New Roman" w:cs="Times New Roman"/>
          <w:sz w:val="24"/>
          <w:szCs w:val="24"/>
        </w:rPr>
        <w:t xml:space="preserve"> </w:t>
      </w:r>
    </w:p>
    <w:p w:rsidR="00B549D5" w:rsidRDefault="00B549D5" w:rsidP="00B549D5">
      <w:pPr>
        <w:autoSpaceDE w:val="0"/>
        <w:autoSpaceDN w:val="0"/>
        <w:adjustRightInd w:val="0"/>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has been reported that about 2000 million gallons wastewater is being produced in Pakistan on daily basis and this wastewater is drained into nearby water bodies after little to no treatment (Pak-SCEA, 2006). There is no biological (secondary) treatment system in any of the cities except Karachi and Islamabad which can treat their wastewater discharge only less than 8 %.</w:t>
      </w:r>
      <w:r w:rsidRPr="00EF0C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Prevailing primary treatment at low scale is extremely insufficient. In this scenario, there is a serious need to remediate the pollutants in cost effective manners by first improving primary treatment (physical removal) and then establishing secondary treatment (biological removal/ bioremediation) of contaminants which are </w:t>
      </w:r>
      <w:proofErr w:type="spellStart"/>
      <w:r>
        <w:rPr>
          <w:rFonts w:ascii="Times New Roman" w:eastAsia="Times New Roman" w:hAnsi="Times New Roman" w:cs="Times New Roman"/>
          <w:sz w:val="24"/>
          <w:szCs w:val="24"/>
        </w:rPr>
        <w:t>xenobiotic</w:t>
      </w:r>
      <w:proofErr w:type="spellEnd"/>
      <w:r>
        <w:rPr>
          <w:rFonts w:ascii="Times New Roman" w:eastAsia="Times New Roman" w:hAnsi="Times New Roman" w:cs="Times New Roman"/>
          <w:sz w:val="24"/>
          <w:szCs w:val="24"/>
        </w:rPr>
        <w:t xml:space="preserve"> in nature. Bioremediation has great potential to clean up such pollutants. Genus </w:t>
      </w:r>
      <w:proofErr w:type="spellStart"/>
      <w:r>
        <w:rPr>
          <w:rFonts w:ascii="Times New Roman" w:eastAsia="Times New Roman" w:hAnsi="Times New Roman" w:cs="Times New Roman"/>
          <w:sz w:val="24"/>
          <w:szCs w:val="24"/>
        </w:rPr>
        <w:t>Zoogloea</w:t>
      </w:r>
      <w:proofErr w:type="spellEnd"/>
      <w:r>
        <w:rPr>
          <w:rFonts w:ascii="Times New Roman" w:eastAsia="Times New Roman" w:hAnsi="Times New Roman" w:cs="Times New Roman"/>
          <w:sz w:val="24"/>
          <w:szCs w:val="24"/>
        </w:rPr>
        <w:t xml:space="preserve"> is the example of bacteria which are the members of bio-</w:t>
      </w:r>
      <w:proofErr w:type="spellStart"/>
      <w:r>
        <w:rPr>
          <w:rFonts w:ascii="Times New Roman" w:eastAsia="Times New Roman" w:hAnsi="Times New Roman" w:cs="Times New Roman"/>
          <w:sz w:val="24"/>
          <w:szCs w:val="24"/>
        </w:rPr>
        <w:t>remediators</w:t>
      </w:r>
      <w:proofErr w:type="spellEnd"/>
      <w:r>
        <w:rPr>
          <w:rFonts w:ascii="Times New Roman" w:eastAsia="Times New Roman" w:hAnsi="Times New Roman" w:cs="Times New Roman"/>
          <w:sz w:val="24"/>
          <w:szCs w:val="24"/>
        </w:rPr>
        <w:t xml:space="preserve"> help to make </w:t>
      </w:r>
      <w:proofErr w:type="spellStart"/>
      <w:r>
        <w:rPr>
          <w:rFonts w:ascii="Times New Roman" w:eastAsia="Times New Roman" w:hAnsi="Times New Roman" w:cs="Times New Roman"/>
          <w:sz w:val="24"/>
          <w:szCs w:val="24"/>
        </w:rPr>
        <w:t>flocs</w:t>
      </w:r>
      <w:proofErr w:type="spellEnd"/>
      <w:r>
        <w:rPr>
          <w:rFonts w:ascii="Times New Roman" w:eastAsia="Times New Roman" w:hAnsi="Times New Roman" w:cs="Times New Roman"/>
          <w:sz w:val="24"/>
          <w:szCs w:val="24"/>
        </w:rPr>
        <w:t xml:space="preserve"> of organic matter (settling down the pollutants) in secondary treatment system (</w:t>
      </w:r>
      <w:proofErr w:type="spellStart"/>
      <w:r>
        <w:rPr>
          <w:rFonts w:ascii="Times New Roman" w:eastAsia="Times New Roman" w:hAnsi="Times New Roman" w:cs="Times New Roman"/>
          <w:sz w:val="24"/>
          <w:szCs w:val="24"/>
        </w:rPr>
        <w:t>Tortora</w:t>
      </w:r>
      <w:proofErr w:type="spellEnd"/>
      <w:r>
        <w:rPr>
          <w:rFonts w:ascii="Times New Roman" w:eastAsia="Times New Roman" w:hAnsi="Times New Roman" w:cs="Times New Roman"/>
          <w:sz w:val="24"/>
          <w:szCs w:val="24"/>
        </w:rPr>
        <w:t xml:space="preserve"> </w:t>
      </w:r>
      <w:r w:rsidRPr="00852A96">
        <w:rPr>
          <w:rFonts w:ascii="Times New Roman" w:eastAsia="Times New Roman" w:hAnsi="Times New Roman" w:cs="Times New Roman"/>
          <w:i/>
          <w:sz w:val="24"/>
          <w:szCs w:val="24"/>
        </w:rPr>
        <w:t>et al.,</w:t>
      </w:r>
      <w:r>
        <w:rPr>
          <w:rFonts w:ascii="Times New Roman" w:eastAsia="Times New Roman" w:hAnsi="Times New Roman" w:cs="Times New Roman"/>
          <w:sz w:val="24"/>
          <w:szCs w:val="24"/>
        </w:rPr>
        <w:t xml:space="preserve"> 2008).</w:t>
      </w:r>
    </w:p>
    <w:p w:rsidR="00B549D5" w:rsidRPr="00522849" w:rsidRDefault="00B549D5" w:rsidP="00B549D5">
      <w:pPr>
        <w:autoSpaceDE w:val="0"/>
        <w:autoSpaceDN w:val="0"/>
        <w:adjustRightInd w:val="0"/>
        <w:spacing w:after="0" w:line="480" w:lineRule="auto"/>
        <w:jc w:val="both"/>
        <w:rPr>
          <w:rFonts w:ascii="Times New Roman" w:eastAsia="Times New Roman" w:hAnsi="Times New Roman" w:cs="Times New Roman"/>
          <w:sz w:val="24"/>
          <w:szCs w:val="24"/>
        </w:rPr>
      </w:pPr>
    </w:p>
    <w:p w:rsidR="00B549D5" w:rsidRDefault="00B549D5" w:rsidP="00B549D5">
      <w:pPr>
        <w:autoSpaceDE w:val="0"/>
        <w:autoSpaceDN w:val="0"/>
        <w:adjustRightInd w:val="0"/>
        <w:spacing w:after="0" w:line="480" w:lineRule="auto"/>
        <w:jc w:val="both"/>
        <w:rPr>
          <w:rFonts w:ascii="Times New Roman" w:hAnsi="Times New Roman" w:cs="Times New Roman"/>
          <w:sz w:val="24"/>
          <w:szCs w:val="36"/>
        </w:rPr>
      </w:pPr>
      <w:r w:rsidRPr="00EE73CB">
        <w:rPr>
          <w:rFonts w:ascii="Times New Roman" w:hAnsi="Times New Roman" w:cs="Times New Roman"/>
          <w:sz w:val="24"/>
          <w:szCs w:val="24"/>
        </w:rPr>
        <w:t>Biode</w:t>
      </w:r>
      <w:r>
        <w:rPr>
          <w:rFonts w:ascii="Times New Roman" w:hAnsi="Times New Roman" w:cs="Times New Roman"/>
          <w:sz w:val="24"/>
          <w:szCs w:val="24"/>
        </w:rPr>
        <w:t>gradation and bioremediation is a natural process in which microbes break, reduce and simplify the harmful waste materials and use resulting byproducts for their routine metabolic activities (</w:t>
      </w:r>
      <w:r w:rsidRPr="00290D09">
        <w:rPr>
          <w:rFonts w:ascii="Times New Roman" w:hAnsi="Times New Roman" w:cs="Times New Roman"/>
          <w:sz w:val="24"/>
          <w:szCs w:val="24"/>
        </w:rPr>
        <w:t xml:space="preserve">White </w:t>
      </w:r>
      <w:r w:rsidRPr="00290D09">
        <w:rPr>
          <w:rFonts w:ascii="Times New Roman" w:hAnsi="Times New Roman" w:cs="Times New Roman"/>
          <w:i/>
          <w:iCs/>
          <w:sz w:val="24"/>
          <w:szCs w:val="24"/>
        </w:rPr>
        <w:t xml:space="preserve">et al., </w:t>
      </w:r>
      <w:r w:rsidRPr="00290D09">
        <w:rPr>
          <w:rFonts w:ascii="Times New Roman" w:hAnsi="Times New Roman" w:cs="Times New Roman"/>
          <w:sz w:val="24"/>
          <w:szCs w:val="24"/>
        </w:rPr>
        <w:t>2006).</w:t>
      </w:r>
      <w:r>
        <w:rPr>
          <w:rFonts w:ascii="Times New Roman" w:hAnsi="Times New Roman" w:cs="Times New Roman"/>
          <w:sz w:val="24"/>
          <w:szCs w:val="24"/>
        </w:rPr>
        <w:t xml:space="preserve"> Beside numerous compounds dyes are among the most imperative compounds which discharge from the textile industry as waste </w:t>
      </w:r>
      <w:r>
        <w:rPr>
          <w:rFonts w:ascii="Times New Roman" w:hAnsi="Times New Roman" w:cs="Times New Roman"/>
          <w:sz w:val="24"/>
          <w:szCs w:val="36"/>
        </w:rPr>
        <w:t>(</w:t>
      </w:r>
      <w:proofErr w:type="spellStart"/>
      <w:r w:rsidRPr="004C7948">
        <w:rPr>
          <w:rFonts w:ascii="Times New Roman" w:hAnsi="Times New Roman" w:cs="Times New Roman"/>
          <w:sz w:val="24"/>
          <w:szCs w:val="36"/>
        </w:rPr>
        <w:t>Phugare</w:t>
      </w:r>
      <w:proofErr w:type="spellEnd"/>
      <w:r w:rsidRPr="004C7948">
        <w:rPr>
          <w:rFonts w:ascii="Times New Roman" w:hAnsi="Times New Roman" w:cs="Times New Roman"/>
          <w:sz w:val="24"/>
          <w:szCs w:val="36"/>
        </w:rPr>
        <w:t xml:space="preserve"> </w:t>
      </w:r>
      <w:r w:rsidRPr="004C7948">
        <w:rPr>
          <w:rFonts w:ascii="Times New Roman" w:hAnsi="Times New Roman" w:cs="Times New Roman"/>
          <w:i/>
          <w:iCs/>
          <w:sz w:val="24"/>
          <w:szCs w:val="36"/>
        </w:rPr>
        <w:t xml:space="preserve">et al., </w:t>
      </w:r>
      <w:r>
        <w:rPr>
          <w:rFonts w:ascii="Times New Roman" w:hAnsi="Times New Roman" w:cs="Times New Roman"/>
          <w:sz w:val="24"/>
          <w:szCs w:val="36"/>
        </w:rPr>
        <w:t xml:space="preserve">2011). </w:t>
      </w:r>
      <w:proofErr w:type="spellStart"/>
      <w:r>
        <w:rPr>
          <w:rFonts w:ascii="Times New Roman" w:hAnsi="Times New Roman" w:cs="Times New Roman"/>
          <w:sz w:val="24"/>
          <w:szCs w:val="36"/>
        </w:rPr>
        <w:t>Azo</w:t>
      </w:r>
      <w:proofErr w:type="spellEnd"/>
      <w:r>
        <w:rPr>
          <w:rFonts w:ascii="Times New Roman" w:hAnsi="Times New Roman" w:cs="Times New Roman"/>
          <w:sz w:val="24"/>
          <w:szCs w:val="36"/>
        </w:rPr>
        <w:t xml:space="preserve"> dyes are being widely used in the textile sector due to their brighter colors and intense shades </w:t>
      </w:r>
      <w:r>
        <w:rPr>
          <w:rFonts w:ascii="Times New Roman" w:hAnsi="Times New Roman" w:cs="Times New Roman"/>
          <w:color w:val="000000"/>
          <w:sz w:val="24"/>
          <w:szCs w:val="36"/>
        </w:rPr>
        <w:t xml:space="preserve">(Wang </w:t>
      </w:r>
      <w:r w:rsidRPr="00D35E71">
        <w:rPr>
          <w:rFonts w:ascii="Times New Roman" w:hAnsi="Times New Roman" w:cs="Times New Roman"/>
          <w:i/>
          <w:color w:val="000000"/>
          <w:sz w:val="24"/>
          <w:szCs w:val="36"/>
        </w:rPr>
        <w:t>et al.,</w:t>
      </w:r>
      <w:r>
        <w:rPr>
          <w:rFonts w:ascii="Times New Roman" w:hAnsi="Times New Roman" w:cs="Times New Roman"/>
          <w:color w:val="000000"/>
          <w:sz w:val="24"/>
          <w:szCs w:val="36"/>
        </w:rPr>
        <w:t xml:space="preserve"> 2009) but their complex aromatic ring structures with one or more </w:t>
      </w:r>
      <w:r w:rsidRPr="000F5E72">
        <w:rPr>
          <w:rFonts w:ascii="Times New Roman" w:eastAsia="PalatinoLinotype-Roman" w:hAnsi="Times New Roman" w:cs="Times New Roman"/>
          <w:sz w:val="24"/>
          <w:szCs w:val="24"/>
        </w:rPr>
        <w:t>(–N=N–)</w:t>
      </w:r>
      <w:r>
        <w:rPr>
          <w:rFonts w:ascii="Times New Roman" w:eastAsia="PalatinoLinotype-Roman" w:hAnsi="Times New Roman" w:cs="Times New Roman"/>
          <w:sz w:val="24"/>
          <w:szCs w:val="24"/>
        </w:rPr>
        <w:t xml:space="preserve"> bonds make </w:t>
      </w:r>
      <w:r>
        <w:rPr>
          <w:rFonts w:ascii="Times New Roman" w:eastAsia="PalatinoLinotype-Roman" w:hAnsi="Times New Roman" w:cs="Times New Roman"/>
          <w:sz w:val="24"/>
          <w:szCs w:val="24"/>
        </w:rPr>
        <w:lastRenderedPageBreak/>
        <w:t>them hard to degrade</w:t>
      </w:r>
      <w:r w:rsidR="00E443AD">
        <w:rPr>
          <w:rFonts w:ascii="Times New Roman" w:eastAsia="PalatinoLinotype-Roman" w:hAnsi="Times New Roman" w:cs="Times New Roman"/>
          <w:sz w:val="24"/>
          <w:szCs w:val="24"/>
        </w:rPr>
        <w:t xml:space="preserve"> </w:t>
      </w:r>
      <w:r w:rsidR="00E443AD">
        <w:rPr>
          <w:rFonts w:ascii="Times New Roman" w:eastAsia="PalatinoLinotype-Roman" w:hAnsi="Times New Roman" w:cs="Times New Roman"/>
          <w:sz w:val="24"/>
          <w:szCs w:val="24"/>
        </w:rPr>
        <w:fldChar w:fldCharType="begin"/>
      </w:r>
      <w:r w:rsidR="00E443AD">
        <w:rPr>
          <w:rFonts w:ascii="Times New Roman" w:eastAsia="PalatinoLinotype-Roman" w:hAnsi="Times New Roman" w:cs="Times New Roman"/>
          <w:sz w:val="24"/>
          <w:szCs w:val="24"/>
        </w:rPr>
        <w:instrText xml:space="preserve"> ADDIN EN.CITE &lt;EndNote&gt;&lt;Cite Hidden="1"&gt;&lt;Author&gt;Vandevivere&lt;/Author&gt;&lt;Year&gt;1998&lt;/Year&gt;&lt;RecNum&gt;68&lt;/RecNum&gt;&lt;record&gt;&lt;rec-number&gt;68&lt;/rec-number&gt;&lt;foreign-keys&gt;&lt;key app="EN" db-id="adattttzv2aer9e90085rwdw95zr2s2s9exs" timestamp="1621941248"&gt;68&lt;/key&gt;&lt;/foreign-keys&gt;&lt;ref-type name="Journal Article"&gt;17&lt;/ref-type&gt;&lt;contributors&gt;&lt;authors&gt;&lt;author&gt;Vandevivere, Philippe C&lt;/author&gt;&lt;author&gt;Bianchi, Roberto&lt;/author&gt;&lt;author&gt;Verstraete, Willy&lt;/author&gt;&lt;/authors&gt;&lt;/contributors&gt;&lt;titles&gt;&lt;title&gt;Treatment and reuse of wastewater f</w:instrText>
      </w:r>
      <w:r w:rsidR="00E443AD">
        <w:rPr>
          <w:rFonts w:ascii="Times New Roman" w:eastAsia="PalatinoLinotype-Roman" w:hAnsi="Times New Roman" w:cs="Times New Roman" w:hint="eastAsia"/>
          <w:sz w:val="24"/>
          <w:szCs w:val="24"/>
        </w:rPr>
        <w:instrText>rom the textile wet</w:instrText>
      </w:r>
      <w:r w:rsidR="00E443AD">
        <w:rPr>
          <w:rFonts w:ascii="Times New Roman" w:eastAsia="PalatinoLinotype-Roman" w:hAnsi="Times New Roman" w:cs="Times New Roman" w:hint="eastAsia"/>
          <w:sz w:val="24"/>
          <w:szCs w:val="24"/>
        </w:rPr>
        <w:instrText>‐</w:instrText>
      </w:r>
      <w:r w:rsidR="00E443AD">
        <w:rPr>
          <w:rFonts w:ascii="Times New Roman" w:eastAsia="PalatinoLinotype-Roman" w:hAnsi="Times New Roman" w:cs="Times New Roman" w:hint="eastAsia"/>
          <w:sz w:val="24"/>
          <w:szCs w:val="24"/>
        </w:rPr>
        <w:instrText>processing industry: Review of emerging technologies&lt;/title&gt;&lt;secondary-title&gt;Journal of Chemical Technology &amp;amp; Biotechnology: International Research in Process, Environmental AND Clean Technology&lt;/secondary-title&gt;&lt;/titles&gt;&lt;periodica</w:instrText>
      </w:r>
      <w:r w:rsidR="00E443AD">
        <w:rPr>
          <w:rFonts w:ascii="Times New Roman" w:eastAsia="PalatinoLinotype-Roman" w:hAnsi="Times New Roman" w:cs="Times New Roman"/>
          <w:sz w:val="24"/>
          <w:szCs w:val="24"/>
        </w:rPr>
        <w:instrText>l&gt;&lt;full-title&gt;Journal of Chemical Technology &amp;amp; Biotechnology: International Research in Process, Environmental AND Clean Technology&lt;/full-title&gt;&lt;/periodical&gt;&lt;pages&gt;289-302&lt;/pages&gt;&lt;volume&gt;72&lt;/volume&gt;&lt;number&gt;4&lt;/number&gt;&lt;dates&gt;&lt;year&gt;1998&lt;/year&gt;&lt;/dates&gt;&lt;isbn&gt;0268-2575&lt;/isbn&gt;&lt;urls&gt;&lt;/urls&gt;&lt;/record&gt;&lt;/Cite&gt;&lt;/EndNote&gt;</w:instrText>
      </w:r>
      <w:r w:rsidR="00E443AD">
        <w:rPr>
          <w:rFonts w:ascii="Times New Roman" w:eastAsia="PalatinoLinotype-Roman" w:hAnsi="Times New Roman" w:cs="Times New Roman"/>
          <w:sz w:val="24"/>
          <w:szCs w:val="24"/>
        </w:rPr>
        <w:fldChar w:fldCharType="separate"/>
      </w:r>
      <w:r w:rsidR="00E443AD">
        <w:rPr>
          <w:rFonts w:ascii="Times New Roman" w:eastAsia="PalatinoLinotype-Roman" w:hAnsi="Times New Roman" w:cs="Times New Roman"/>
          <w:sz w:val="24"/>
          <w:szCs w:val="24"/>
        </w:rPr>
        <w:fldChar w:fldCharType="end"/>
      </w:r>
      <w:r>
        <w:rPr>
          <w:rFonts w:ascii="Times New Roman" w:eastAsia="PalatinoLinotype-Roman" w:hAnsi="Times New Roman" w:cs="Times New Roman"/>
          <w:sz w:val="24"/>
          <w:szCs w:val="24"/>
        </w:rPr>
        <w:t>(</w:t>
      </w:r>
      <w:proofErr w:type="spellStart"/>
      <w:r w:rsidRPr="000F5E72">
        <w:rPr>
          <w:rFonts w:ascii="Times New Roman" w:eastAsia="PalatinoLinotype-Roman" w:hAnsi="Times New Roman" w:cs="Times New Roman"/>
          <w:sz w:val="24"/>
          <w:szCs w:val="24"/>
        </w:rPr>
        <w:t>Vandevivere</w:t>
      </w:r>
      <w:proofErr w:type="spellEnd"/>
      <w:r>
        <w:rPr>
          <w:rFonts w:ascii="Times New Roman" w:eastAsia="PalatinoLinotype-Roman" w:hAnsi="Times New Roman" w:cs="Times New Roman"/>
          <w:sz w:val="24"/>
          <w:szCs w:val="24"/>
        </w:rPr>
        <w:t xml:space="preserve"> </w:t>
      </w:r>
      <w:r w:rsidRPr="000F5E72">
        <w:rPr>
          <w:rFonts w:ascii="Times New Roman" w:eastAsia="PalatinoLinotype-Roman" w:hAnsi="Times New Roman" w:cs="Times New Roman"/>
          <w:i/>
          <w:sz w:val="24"/>
          <w:szCs w:val="24"/>
        </w:rPr>
        <w:t>et al.,</w:t>
      </w:r>
      <w:r>
        <w:rPr>
          <w:rFonts w:ascii="Times New Roman" w:eastAsia="PalatinoLinotype-Roman" w:hAnsi="Times New Roman" w:cs="Times New Roman"/>
          <w:sz w:val="24"/>
          <w:szCs w:val="24"/>
        </w:rPr>
        <w:t xml:space="preserve"> 1998). Their persistence in the water bodies may lead to serious environment</w:t>
      </w:r>
      <w:r w:rsidR="00E443AD">
        <w:rPr>
          <w:rFonts w:ascii="Times New Roman" w:eastAsia="PalatinoLinotype-Roman" w:hAnsi="Times New Roman" w:cs="Times New Roman"/>
          <w:sz w:val="24"/>
          <w:szCs w:val="24"/>
        </w:rPr>
        <w:fldChar w:fldCharType="begin"/>
      </w:r>
      <w:r w:rsidR="00E443AD">
        <w:rPr>
          <w:rFonts w:ascii="Times New Roman" w:eastAsia="PalatinoLinotype-Roman" w:hAnsi="Times New Roman" w:cs="Times New Roman"/>
          <w:sz w:val="24"/>
          <w:szCs w:val="24"/>
        </w:rPr>
        <w:instrText xml:space="preserve"> ADDIN EN.CITE &lt;EndNote&gt;&lt;Cite&gt;&lt;Author&gt;Vandevivere&lt;/Author&gt;&lt;Year&gt;1998&lt;/Year&gt;&lt;RecNum&gt;68&lt;/RecNum&gt;&lt;record&gt;&lt;rec-number&gt;68&lt;/rec-number&gt;&lt;foreign-keys&gt;&lt;key app="EN" db-id="adattttzv2aer9e90085rwdw95zr2s2s9exs" timestamp="1621941248"&gt;68&lt;/key&gt;&lt;/foreign-keys&gt;&lt;ref-type name="Journal Article"&gt;17&lt;/ref-type&gt;&lt;contributors&gt;&lt;authors&gt;&lt;author&gt;Vandevivere, Philippe C&lt;/author&gt;&lt;author&gt;Bianchi, Roberto&lt;/author&gt;&lt;author&gt;Verstraete, Willy&lt;/author&gt;&lt;/authors&gt;&lt;/contributors&gt;&lt;titles&gt;&lt;title&gt;Treatment and reuse of wastewater from the tex</w:instrText>
      </w:r>
      <w:r w:rsidR="00E443AD">
        <w:rPr>
          <w:rFonts w:ascii="Times New Roman" w:eastAsia="PalatinoLinotype-Roman" w:hAnsi="Times New Roman" w:cs="Times New Roman" w:hint="eastAsia"/>
          <w:sz w:val="24"/>
          <w:szCs w:val="24"/>
        </w:rPr>
        <w:instrText>tile wet</w:instrText>
      </w:r>
      <w:r w:rsidR="00E443AD">
        <w:rPr>
          <w:rFonts w:ascii="Times New Roman" w:eastAsia="PalatinoLinotype-Roman" w:hAnsi="Times New Roman" w:cs="Times New Roman" w:hint="eastAsia"/>
          <w:sz w:val="24"/>
          <w:szCs w:val="24"/>
        </w:rPr>
        <w:instrText>‐</w:instrText>
      </w:r>
      <w:r w:rsidR="00E443AD">
        <w:rPr>
          <w:rFonts w:ascii="Times New Roman" w:eastAsia="PalatinoLinotype-Roman" w:hAnsi="Times New Roman" w:cs="Times New Roman" w:hint="eastAsia"/>
          <w:sz w:val="24"/>
          <w:szCs w:val="24"/>
        </w:rPr>
        <w:instrText>processing industry: Review of emerging technologies&lt;/title&gt;&lt;secondary-title&gt;Journal of Chemical Technology &amp;amp; Biotechnology: International Research in Process, Environmental AND Clean Technology&lt;/secondary-title&gt;&lt;/titles&gt;&lt;periodical&gt;&lt;full-tit</w:instrText>
      </w:r>
      <w:r w:rsidR="00E443AD">
        <w:rPr>
          <w:rFonts w:ascii="Times New Roman" w:eastAsia="PalatinoLinotype-Roman" w:hAnsi="Times New Roman" w:cs="Times New Roman"/>
          <w:sz w:val="24"/>
          <w:szCs w:val="24"/>
        </w:rPr>
        <w:instrText>le&gt;Journal of Chemical Technology &amp;amp; Biotechnology: International Research in Process, Environmental AND Clean Technology&lt;/full-title&gt;&lt;/periodical&gt;&lt;pages&gt;289-302&lt;/pages&gt;&lt;volume&gt;72&lt;/volume&gt;&lt;number&gt;4&lt;/number&gt;&lt;dates&gt;&lt;year&gt;1998&lt;/year&gt;&lt;/dates&gt;&lt;isbn&gt;0268-2575&lt;/isbn&gt;&lt;urls&gt;&lt;/urls&gt;&lt;/record&gt;&lt;/Cite&gt;&lt;/EndNote&gt;</w:instrText>
      </w:r>
      <w:r w:rsidR="00E443AD">
        <w:rPr>
          <w:rFonts w:ascii="Times New Roman" w:eastAsia="PalatinoLinotype-Roman" w:hAnsi="Times New Roman" w:cs="Times New Roman"/>
          <w:sz w:val="24"/>
          <w:szCs w:val="24"/>
        </w:rPr>
        <w:fldChar w:fldCharType="separate"/>
      </w:r>
      <w:r w:rsidR="00E443AD">
        <w:rPr>
          <w:rFonts w:ascii="Times New Roman" w:eastAsia="PalatinoLinotype-Roman" w:hAnsi="Times New Roman" w:cs="Times New Roman"/>
          <w:sz w:val="24"/>
          <w:szCs w:val="24"/>
        </w:rPr>
        <w:fldChar w:fldCharType="end"/>
      </w:r>
      <w:r>
        <w:rPr>
          <w:rFonts w:ascii="Times New Roman" w:eastAsia="PalatinoLinotype-Roman" w:hAnsi="Times New Roman" w:cs="Times New Roman"/>
          <w:sz w:val="24"/>
          <w:szCs w:val="24"/>
        </w:rPr>
        <w:t xml:space="preserve">al and health issue. These dyes disturb the photosynthesis of aquatic plants and reduce the oxygen content of water. Serious health issues like carcinogenesis and mutagenesis, allergies and dermatitis are also caused by these recalcitrant dyes. Their by-products like aromatic amines are responsible for disturbed blood formation </w:t>
      </w:r>
      <w:r>
        <w:rPr>
          <w:rFonts w:ascii="Times New Roman" w:hAnsi="Times New Roman" w:cs="Times New Roman"/>
          <w:sz w:val="24"/>
          <w:szCs w:val="24"/>
        </w:rPr>
        <w:t>(</w:t>
      </w:r>
      <w:r>
        <w:rPr>
          <w:rFonts w:ascii="Times New Roman" w:eastAsia="NimbusSanL-Regu-Identity-H" w:hAnsi="Times New Roman" w:cs="Times New Roman"/>
          <w:sz w:val="24"/>
          <w:szCs w:val="24"/>
        </w:rPr>
        <w:t>Carmen and Daniela, 2012</w:t>
      </w:r>
      <w:r>
        <w:rPr>
          <w:rFonts w:ascii="Times New Roman" w:hAnsi="Times New Roman" w:cs="Times New Roman"/>
          <w:sz w:val="24"/>
          <w:szCs w:val="36"/>
        </w:rPr>
        <w:t>).</w:t>
      </w:r>
    </w:p>
    <w:p w:rsidR="00B549D5" w:rsidRDefault="00B549D5" w:rsidP="00B549D5">
      <w:pPr>
        <w:spacing w:after="0" w:line="480" w:lineRule="auto"/>
        <w:jc w:val="both"/>
        <w:rPr>
          <w:rFonts w:ascii="Times New Roman" w:hAnsi="Times New Roman" w:cs="Times New Roman"/>
          <w:sz w:val="24"/>
          <w:szCs w:val="24"/>
        </w:rPr>
      </w:pPr>
      <w:r>
        <w:rPr>
          <w:rFonts w:ascii="Times New Roman" w:hAnsi="Times New Roman" w:cs="Times New Roman"/>
          <w:sz w:val="24"/>
          <w:szCs w:val="36"/>
        </w:rPr>
        <w:t xml:space="preserve">There are some ways to remediate the dyes from the environment like coagulation and flocculation but these processes need chemicals in bulk leaving behind a huge amount of sludge. Another way is enzymatic dye degradation which is also of limited use because of high cost, low enzymatic stability and product inhibition </w:t>
      </w:r>
      <w:r w:rsidRPr="00C3717C">
        <w:rPr>
          <w:rFonts w:ascii="Times New Roman" w:hAnsi="Times New Roman" w:cs="Times New Roman"/>
          <w:sz w:val="24"/>
          <w:szCs w:val="24"/>
        </w:rPr>
        <w:t>(Husain, 2010).</w:t>
      </w:r>
      <w:r>
        <w:rPr>
          <w:rFonts w:ascii="Times New Roman" w:hAnsi="Times New Roman" w:cs="Times New Roman"/>
          <w:sz w:val="24"/>
          <w:szCs w:val="24"/>
        </w:rPr>
        <w:t xml:space="preserve"> Many scientists are looking forward towards novel microbes for energy efficient and cost effective bioremediation of recalcitrant dyes. Many </w:t>
      </w:r>
      <w:proofErr w:type="spellStart"/>
      <w:r>
        <w:rPr>
          <w:rFonts w:ascii="Times New Roman" w:hAnsi="Times New Roman" w:cs="Times New Roman"/>
          <w:sz w:val="24"/>
          <w:szCs w:val="24"/>
        </w:rPr>
        <w:t>researches</w:t>
      </w:r>
      <w:proofErr w:type="spellEnd"/>
      <w:r>
        <w:rPr>
          <w:rFonts w:ascii="Times New Roman" w:hAnsi="Times New Roman" w:cs="Times New Roman"/>
          <w:sz w:val="24"/>
          <w:szCs w:val="24"/>
        </w:rPr>
        <w:t xml:space="preserve"> have been conducted but still there is a need of searching new environment friendly microbes which are highly specialized for removal of a vast variety of dyes without being exhausted.</w:t>
      </w:r>
    </w:p>
    <w:p w:rsidR="00B549D5" w:rsidRDefault="00B549D5" w:rsidP="00B549D5">
      <w:pPr>
        <w:shd w:val="clear" w:color="auto" w:fill="FFFFFF"/>
        <w:spacing w:after="0" w:line="480" w:lineRule="auto"/>
        <w:ind w:right="150"/>
        <w:jc w:val="both"/>
        <w:rPr>
          <w:rFonts w:ascii="Times New Roman" w:hAnsi="Times New Roman" w:cs="Times New Roman"/>
          <w:sz w:val="24"/>
          <w:szCs w:val="24"/>
        </w:rPr>
      </w:pPr>
      <w:r>
        <w:rPr>
          <w:rFonts w:ascii="Times New Roman" w:hAnsi="Times New Roman" w:cs="Times New Roman"/>
          <w:sz w:val="24"/>
          <w:szCs w:val="24"/>
        </w:rPr>
        <w:t xml:space="preserve">In current study four reactive dyes have been used for remediation study. One dye (reactive blue 21) is of </w:t>
      </w:r>
      <w:proofErr w:type="spellStart"/>
      <w:r>
        <w:rPr>
          <w:rFonts w:ascii="Times New Roman" w:hAnsi="Times New Roman" w:cs="Times New Roman"/>
          <w:sz w:val="24"/>
          <w:szCs w:val="24"/>
        </w:rPr>
        <w:t>phthalocyanine</w:t>
      </w:r>
      <w:proofErr w:type="spellEnd"/>
      <w:r>
        <w:rPr>
          <w:rFonts w:ascii="Times New Roman" w:hAnsi="Times New Roman" w:cs="Times New Roman"/>
          <w:sz w:val="24"/>
          <w:szCs w:val="24"/>
        </w:rPr>
        <w:t xml:space="preserve"> group and three dyes (reactive yellow 145, reactive red 195 and reactive black 5) belong to </w:t>
      </w:r>
      <w:proofErr w:type="spellStart"/>
      <w:r>
        <w:rPr>
          <w:rFonts w:ascii="Times New Roman" w:hAnsi="Times New Roman" w:cs="Times New Roman"/>
          <w:sz w:val="24"/>
          <w:szCs w:val="24"/>
        </w:rPr>
        <w:t>azo</w:t>
      </w:r>
      <w:proofErr w:type="spellEnd"/>
      <w:r>
        <w:rPr>
          <w:rFonts w:ascii="Times New Roman" w:hAnsi="Times New Roman" w:cs="Times New Roman"/>
          <w:sz w:val="24"/>
          <w:szCs w:val="24"/>
        </w:rPr>
        <w:t xml:space="preserve"> dye group. Among them reactive red 195 and reactive yellow 145 contains one </w:t>
      </w:r>
      <w:proofErr w:type="spellStart"/>
      <w:r>
        <w:rPr>
          <w:rFonts w:ascii="Times New Roman" w:hAnsi="Times New Roman" w:cs="Times New Roman"/>
          <w:sz w:val="24"/>
          <w:szCs w:val="24"/>
        </w:rPr>
        <w:t>azo</w:t>
      </w:r>
      <w:proofErr w:type="spellEnd"/>
      <w:r>
        <w:rPr>
          <w:rFonts w:ascii="Times New Roman" w:hAnsi="Times New Roman" w:cs="Times New Roman"/>
          <w:sz w:val="24"/>
          <w:szCs w:val="24"/>
        </w:rPr>
        <w:t xml:space="preserve"> bond whereas reactive black 5 contains two </w:t>
      </w:r>
      <w:proofErr w:type="spellStart"/>
      <w:r>
        <w:rPr>
          <w:rFonts w:ascii="Times New Roman" w:hAnsi="Times New Roman" w:cs="Times New Roman"/>
          <w:sz w:val="24"/>
          <w:szCs w:val="24"/>
        </w:rPr>
        <w:t>azo</w:t>
      </w:r>
      <w:proofErr w:type="spellEnd"/>
      <w:r>
        <w:rPr>
          <w:rFonts w:ascii="Times New Roman" w:hAnsi="Times New Roman" w:cs="Times New Roman"/>
          <w:sz w:val="24"/>
          <w:szCs w:val="24"/>
        </w:rPr>
        <w:t xml:space="preserve"> bonds </w:t>
      </w:r>
      <w:r>
        <w:rPr>
          <w:rStyle w:val="A4"/>
          <w:rFonts w:ascii="Times New Roman" w:hAnsi="Times New Roman" w:cs="Times New Roman"/>
          <w:sz w:val="24"/>
          <w:szCs w:val="36"/>
        </w:rPr>
        <w:t>(</w:t>
      </w:r>
      <w:proofErr w:type="spellStart"/>
      <w:r>
        <w:rPr>
          <w:rStyle w:val="A4"/>
          <w:rFonts w:ascii="Times New Roman" w:hAnsi="Times New Roman" w:cs="Times New Roman"/>
          <w:sz w:val="24"/>
          <w:szCs w:val="36"/>
        </w:rPr>
        <w:t>Aksakal</w:t>
      </w:r>
      <w:proofErr w:type="spellEnd"/>
      <w:r>
        <w:rPr>
          <w:rStyle w:val="A4"/>
          <w:rFonts w:ascii="Times New Roman" w:hAnsi="Times New Roman" w:cs="Times New Roman"/>
          <w:sz w:val="24"/>
          <w:szCs w:val="36"/>
        </w:rPr>
        <w:t xml:space="preserve"> </w:t>
      </w:r>
      <w:r w:rsidRPr="00FA4094">
        <w:rPr>
          <w:rStyle w:val="A4"/>
          <w:rFonts w:ascii="Times New Roman" w:hAnsi="Times New Roman" w:cs="Times New Roman"/>
          <w:i/>
          <w:sz w:val="24"/>
          <w:szCs w:val="36"/>
        </w:rPr>
        <w:t>et al.,</w:t>
      </w:r>
      <w:r>
        <w:rPr>
          <w:rStyle w:val="A4"/>
          <w:rFonts w:ascii="Times New Roman" w:hAnsi="Times New Roman" w:cs="Times New Roman"/>
          <w:sz w:val="24"/>
          <w:szCs w:val="36"/>
        </w:rPr>
        <w:t xml:space="preserve"> 2010; </w:t>
      </w:r>
      <w:proofErr w:type="spellStart"/>
      <w:r>
        <w:rPr>
          <w:rFonts w:ascii="Times New Roman" w:hAnsi="Times New Roman" w:cs="Times New Roman"/>
          <w:sz w:val="24"/>
          <w:szCs w:val="24"/>
        </w:rPr>
        <w:t>Kazi</w:t>
      </w:r>
      <w:proofErr w:type="spellEnd"/>
      <w:r>
        <w:rPr>
          <w:rFonts w:ascii="Times New Roman" w:hAnsi="Times New Roman" w:cs="Times New Roman"/>
          <w:sz w:val="24"/>
          <w:szCs w:val="24"/>
        </w:rPr>
        <w:t xml:space="preserve"> </w:t>
      </w:r>
      <w:r w:rsidRPr="00C16B84">
        <w:rPr>
          <w:rFonts w:ascii="Times New Roman" w:hAnsi="Times New Roman" w:cs="Times New Roman"/>
          <w:i/>
          <w:sz w:val="24"/>
          <w:szCs w:val="24"/>
        </w:rPr>
        <w:t>et al.,</w:t>
      </w:r>
      <w:r>
        <w:rPr>
          <w:rFonts w:ascii="Times New Roman" w:hAnsi="Times New Roman" w:cs="Times New Roman"/>
          <w:sz w:val="24"/>
          <w:szCs w:val="24"/>
        </w:rPr>
        <w:t xml:space="preserve"> 2016; </w:t>
      </w:r>
      <w:r w:rsidRPr="000F1ED7">
        <w:rPr>
          <w:rFonts w:ascii="Times New Roman" w:hAnsi="Times New Roman" w:cs="Times New Roman"/>
          <w:color w:val="2E2E2E"/>
          <w:sz w:val="24"/>
          <w:szCs w:val="24"/>
        </w:rPr>
        <w:t xml:space="preserve">El </w:t>
      </w:r>
      <w:proofErr w:type="spellStart"/>
      <w:r w:rsidRPr="000F1ED7">
        <w:rPr>
          <w:rFonts w:ascii="Times New Roman" w:hAnsi="Times New Roman" w:cs="Times New Roman"/>
          <w:color w:val="2E2E2E"/>
          <w:sz w:val="24"/>
          <w:szCs w:val="24"/>
        </w:rPr>
        <w:t>Bouraie</w:t>
      </w:r>
      <w:proofErr w:type="spellEnd"/>
      <w:r w:rsidRPr="000F1ED7">
        <w:rPr>
          <w:rFonts w:ascii="Times New Roman" w:hAnsi="Times New Roman" w:cs="Times New Roman"/>
          <w:color w:val="2E2E2E"/>
          <w:sz w:val="24"/>
          <w:szCs w:val="24"/>
        </w:rPr>
        <w:t xml:space="preserve"> </w:t>
      </w:r>
      <w:r w:rsidRPr="000F1ED7">
        <w:rPr>
          <w:rFonts w:ascii="Times New Roman" w:hAnsi="Times New Roman" w:cs="Times New Roman"/>
          <w:i/>
          <w:color w:val="2E2E2E"/>
          <w:sz w:val="24"/>
          <w:szCs w:val="24"/>
        </w:rPr>
        <w:t>et al.,</w:t>
      </w:r>
      <w:r w:rsidRPr="000F1ED7">
        <w:rPr>
          <w:rFonts w:ascii="Times New Roman" w:hAnsi="Times New Roman" w:cs="Times New Roman"/>
          <w:color w:val="2E2E2E"/>
          <w:sz w:val="24"/>
          <w:szCs w:val="24"/>
        </w:rPr>
        <w:t xml:space="preserve"> 2016)</w:t>
      </w:r>
    </w:p>
    <w:p w:rsidR="00AF43AB" w:rsidRDefault="00AF43AB" w:rsidP="00AF0EC1">
      <w:pPr>
        <w:spacing w:line="360" w:lineRule="auto"/>
        <w:jc w:val="both"/>
        <w:rPr>
          <w:rStyle w:val="A4"/>
          <w:rFonts w:ascii="Times New Roman" w:hAnsi="Times New Roman" w:cs="Times New Roman"/>
          <w:sz w:val="24"/>
          <w:szCs w:val="36"/>
        </w:rPr>
      </w:pPr>
    </w:p>
    <w:p w:rsidR="00B549D5" w:rsidRPr="00E4539F" w:rsidRDefault="00B549D5" w:rsidP="00B549D5">
      <w:pPr>
        <w:spacing w:line="480" w:lineRule="auto"/>
        <w:jc w:val="both"/>
        <w:rPr>
          <w:rFonts w:ascii="Times New Roman" w:hAnsi="Times New Roman" w:cs="Times New Roman"/>
          <w:b/>
          <w:sz w:val="28"/>
          <w:szCs w:val="28"/>
        </w:rPr>
      </w:pPr>
      <w:r>
        <w:rPr>
          <w:rFonts w:ascii="Times New Roman" w:hAnsi="Times New Roman" w:cs="Times New Roman"/>
          <w:sz w:val="24"/>
          <w:szCs w:val="24"/>
        </w:rPr>
        <w:t>Textile i</w:t>
      </w:r>
      <w:r w:rsidRPr="00D86C83">
        <w:rPr>
          <w:rFonts w:ascii="Times New Roman" w:hAnsi="Times New Roman" w:cs="Times New Roman"/>
          <w:sz w:val="24"/>
          <w:szCs w:val="24"/>
        </w:rPr>
        <w:t xml:space="preserve">ndustrial </w:t>
      </w:r>
      <w:r>
        <w:rPr>
          <w:rFonts w:ascii="Times New Roman" w:hAnsi="Times New Roman" w:cs="Times New Roman"/>
          <w:sz w:val="24"/>
          <w:szCs w:val="24"/>
        </w:rPr>
        <w:t xml:space="preserve">wastes samples were obtained along the main </w:t>
      </w:r>
      <w:proofErr w:type="spellStart"/>
      <w:r>
        <w:rPr>
          <w:rFonts w:ascii="Times New Roman" w:hAnsi="Times New Roman" w:cs="Times New Roman"/>
          <w:sz w:val="24"/>
          <w:szCs w:val="24"/>
        </w:rPr>
        <w:t>Paharang</w:t>
      </w:r>
      <w:proofErr w:type="spellEnd"/>
      <w:r>
        <w:rPr>
          <w:rFonts w:ascii="Times New Roman" w:hAnsi="Times New Roman" w:cs="Times New Roman"/>
          <w:sz w:val="24"/>
          <w:szCs w:val="24"/>
        </w:rPr>
        <w:t xml:space="preserve"> drain in Faisalabad, which receives the huge amount of textile effluent water and even domestic waste water. Samples of water and sludge were collected at 0 meter, &gt; 10 meters and &gt; 1000 meters away from the industrial outfall along the main drain. Only one soil sample was collected at 0 meter. </w:t>
      </w:r>
      <w:r>
        <w:rPr>
          <w:rFonts w:ascii="Times New Roman" w:hAnsi="Times New Roman" w:cs="Times New Roman"/>
          <w:sz w:val="24"/>
          <w:szCs w:val="24"/>
        </w:rPr>
        <w:lastRenderedPageBreak/>
        <w:t xml:space="preserve">All water samples were mixed to make composite sample and same was done for sludge samples. Besides sampling, temperature and pH of effluent were also measured using thermometer and digital pH meter. Samples in sterile glass flasks and beaker were transported to lab within two hours for microbiological testing. Electrical conductivity (EC) and total dissolved solids (TDS) were also measured in lab (APHA, 1998). EC values were measured using EC meter and TDS values were measured using the formula: </w:t>
      </w:r>
      <w:r>
        <w:rPr>
          <w:rFonts w:ascii="Times New Roman" w:eastAsiaTheme="minorEastAsia" w:hAnsi="Times New Roman" w:cs="Times New Roman"/>
          <w:color w:val="000000" w:themeColor="text1"/>
          <w:kern w:val="24"/>
          <w:sz w:val="24"/>
          <w:szCs w:val="36"/>
        </w:rPr>
        <w:t>TDS = EC × 0.6</w:t>
      </w:r>
    </w:p>
    <w:p w:rsidR="00B549D5" w:rsidRDefault="00B549D5" w:rsidP="00B549D5">
      <w:pPr>
        <w:spacing w:after="0" w:line="480" w:lineRule="auto"/>
        <w:contextualSpacing/>
        <w:jc w:val="both"/>
        <w:rPr>
          <w:rFonts w:ascii="Times New Roman" w:eastAsia="Times New Roman" w:hAnsi="Times New Roman" w:cs="Times New Roman"/>
          <w:b/>
          <w:sz w:val="28"/>
          <w:szCs w:val="36"/>
        </w:rPr>
      </w:pPr>
      <w:r>
        <w:rPr>
          <w:rFonts w:ascii="Times New Roman" w:eastAsia="Times New Roman" w:hAnsi="Times New Roman" w:cs="Times New Roman"/>
          <w:b/>
          <w:sz w:val="28"/>
          <w:szCs w:val="36"/>
        </w:rPr>
        <w:t>Microbiological Analysis</w:t>
      </w:r>
    </w:p>
    <w:p w:rsidR="00B549D5" w:rsidRDefault="00B549D5" w:rsidP="00B549D5">
      <w:pPr>
        <w:spacing w:after="0" w:line="480" w:lineRule="auto"/>
        <w:contextualSpacing/>
        <w:jc w:val="both"/>
        <w:rPr>
          <w:rFonts w:ascii="Times New Roman" w:eastAsia="Times New Roman" w:hAnsi="Times New Roman" w:cs="Times New Roman"/>
          <w:b/>
          <w:sz w:val="28"/>
          <w:szCs w:val="36"/>
        </w:rPr>
      </w:pPr>
      <w:r>
        <w:rPr>
          <w:rFonts w:ascii="Times New Roman" w:eastAsia="Times New Roman" w:hAnsi="Times New Roman" w:cs="Times New Roman"/>
          <w:b/>
          <w:sz w:val="28"/>
          <w:szCs w:val="36"/>
        </w:rPr>
        <w:t>Isolation and identification</w:t>
      </w:r>
    </w:p>
    <w:p w:rsidR="00B549D5" w:rsidRPr="00583385" w:rsidRDefault="00B549D5" w:rsidP="00B549D5">
      <w:pPr>
        <w:spacing w:after="0" w:line="480" w:lineRule="auto"/>
        <w:jc w:val="both"/>
        <w:rPr>
          <w:rFonts w:ascii="Times New Roman" w:eastAsiaTheme="minorEastAsia" w:hAnsi="Times New Roman" w:cs="Times New Roman"/>
          <w:color w:val="000000" w:themeColor="text1"/>
          <w:kern w:val="24"/>
          <w:sz w:val="24"/>
          <w:szCs w:val="24"/>
        </w:rPr>
      </w:pPr>
      <w:r>
        <w:rPr>
          <w:rFonts w:ascii="Times New Roman" w:eastAsiaTheme="minorEastAsia" w:hAnsi="Times New Roman" w:cs="Times New Roman"/>
          <w:color w:val="000000" w:themeColor="text1"/>
          <w:kern w:val="24"/>
          <w:sz w:val="24"/>
          <w:szCs w:val="36"/>
        </w:rPr>
        <w:t xml:space="preserve">Ten-fold dilutions were made for wastewater, sludge and soil in normal saline test tubes (0.9 % solution of </w:t>
      </w:r>
      <w:proofErr w:type="spellStart"/>
      <w:r>
        <w:rPr>
          <w:rFonts w:ascii="Times New Roman" w:eastAsiaTheme="minorEastAsia" w:hAnsi="Times New Roman" w:cs="Times New Roman"/>
          <w:color w:val="000000" w:themeColor="text1"/>
          <w:kern w:val="24"/>
          <w:sz w:val="24"/>
          <w:szCs w:val="36"/>
        </w:rPr>
        <w:t>NaCl</w:t>
      </w:r>
      <w:proofErr w:type="spellEnd"/>
      <w:r>
        <w:rPr>
          <w:rFonts w:ascii="Times New Roman" w:eastAsiaTheme="minorEastAsia" w:hAnsi="Times New Roman" w:cs="Times New Roman"/>
          <w:color w:val="000000" w:themeColor="text1"/>
          <w:kern w:val="24"/>
          <w:sz w:val="24"/>
          <w:szCs w:val="36"/>
        </w:rPr>
        <w:t>). Using 8 tubes for each sample (water, sludge and soil)</w:t>
      </w:r>
      <w:r w:rsidRPr="00975624">
        <w:rPr>
          <w:rFonts w:ascii="Times New Roman" w:eastAsiaTheme="minorEastAsia" w:hAnsi="Times New Roman" w:cs="Times New Roman"/>
          <w:color w:val="000000" w:themeColor="text1"/>
          <w:kern w:val="24"/>
          <w:sz w:val="24"/>
          <w:szCs w:val="36"/>
        </w:rPr>
        <w:t xml:space="preserve"> </w:t>
      </w:r>
      <w:r>
        <w:rPr>
          <w:rFonts w:ascii="Times New Roman" w:eastAsiaTheme="minorEastAsia" w:hAnsi="Times New Roman" w:cs="Times New Roman"/>
          <w:color w:val="000000" w:themeColor="text1"/>
          <w:kern w:val="24"/>
          <w:sz w:val="24"/>
          <w:szCs w:val="36"/>
        </w:rPr>
        <w:t>a total of 24 tubes were used having 9 ml normal saline in each tube. Ten-fold serial dilutions of water, sludge and soil samples were made in individual series of tubes by adding 1g of soil or 1ml of water and 1ml of sludge. Successive dilutions were made by collecting 1ml from previous tube and adding 1 ml to next tube to form 10</w:t>
      </w:r>
      <w:r w:rsidRPr="00CA38FD">
        <w:rPr>
          <w:rFonts w:ascii="Times New Roman" w:eastAsiaTheme="minorEastAsia" w:hAnsi="Times New Roman" w:cs="Times New Roman"/>
          <w:color w:val="000000" w:themeColor="text1"/>
          <w:kern w:val="24"/>
          <w:sz w:val="24"/>
          <w:szCs w:val="36"/>
          <w:vertAlign w:val="superscript"/>
        </w:rPr>
        <w:t>-1</w:t>
      </w:r>
      <w:r>
        <w:rPr>
          <w:rFonts w:ascii="Times New Roman" w:eastAsiaTheme="minorEastAsia" w:hAnsi="Times New Roman" w:cs="Times New Roman"/>
          <w:color w:val="000000" w:themeColor="text1"/>
          <w:kern w:val="24"/>
          <w:sz w:val="24"/>
          <w:szCs w:val="36"/>
          <w:vertAlign w:val="superscript"/>
        </w:rPr>
        <w:t xml:space="preserve"> </w:t>
      </w:r>
      <w:r>
        <w:rPr>
          <w:rFonts w:ascii="Times New Roman" w:eastAsiaTheme="minorEastAsia" w:hAnsi="Times New Roman" w:cs="Times New Roman"/>
          <w:color w:val="000000" w:themeColor="text1"/>
          <w:kern w:val="24"/>
          <w:sz w:val="24"/>
          <w:szCs w:val="36"/>
        </w:rPr>
        <w:t>to 10</w:t>
      </w:r>
      <w:r>
        <w:rPr>
          <w:rFonts w:ascii="Times New Roman" w:eastAsiaTheme="minorEastAsia" w:hAnsi="Times New Roman" w:cs="Times New Roman"/>
          <w:color w:val="000000" w:themeColor="text1"/>
          <w:kern w:val="24"/>
          <w:sz w:val="24"/>
          <w:szCs w:val="36"/>
          <w:vertAlign w:val="superscript"/>
        </w:rPr>
        <w:t>-8</w:t>
      </w:r>
      <w:r>
        <w:rPr>
          <w:rFonts w:ascii="Times New Roman" w:eastAsiaTheme="minorEastAsia" w:hAnsi="Times New Roman" w:cs="Times New Roman"/>
          <w:color w:val="000000" w:themeColor="text1"/>
          <w:kern w:val="24"/>
          <w:sz w:val="24"/>
          <w:szCs w:val="36"/>
        </w:rPr>
        <w:t xml:space="preserve"> dilutions. Taken from test tubes 0.1 ml of diluted samples </w:t>
      </w:r>
      <w:proofErr w:type="gramStart"/>
      <w:r>
        <w:rPr>
          <w:rFonts w:ascii="Times New Roman" w:eastAsiaTheme="minorEastAsia" w:hAnsi="Times New Roman" w:cs="Times New Roman"/>
          <w:color w:val="000000" w:themeColor="text1"/>
          <w:kern w:val="24"/>
          <w:sz w:val="24"/>
          <w:szCs w:val="36"/>
        </w:rPr>
        <w:t>were</w:t>
      </w:r>
      <w:proofErr w:type="gramEnd"/>
      <w:r>
        <w:rPr>
          <w:rFonts w:ascii="Times New Roman" w:eastAsiaTheme="minorEastAsia" w:hAnsi="Times New Roman" w:cs="Times New Roman"/>
          <w:color w:val="000000" w:themeColor="text1"/>
          <w:kern w:val="24"/>
          <w:sz w:val="24"/>
          <w:szCs w:val="36"/>
        </w:rPr>
        <w:t xml:space="preserve"> inoculated separately on a series of respective </w:t>
      </w:r>
      <w:proofErr w:type="spellStart"/>
      <w:r>
        <w:rPr>
          <w:rFonts w:ascii="Times New Roman" w:eastAsiaTheme="minorEastAsia" w:hAnsi="Times New Roman" w:cs="Times New Roman"/>
          <w:color w:val="000000" w:themeColor="text1"/>
          <w:kern w:val="24"/>
          <w:sz w:val="24"/>
          <w:szCs w:val="36"/>
        </w:rPr>
        <w:t>petri</w:t>
      </w:r>
      <w:proofErr w:type="spellEnd"/>
      <w:r>
        <w:rPr>
          <w:rFonts w:ascii="Times New Roman" w:eastAsiaTheme="minorEastAsia" w:hAnsi="Times New Roman" w:cs="Times New Roman"/>
          <w:color w:val="000000" w:themeColor="text1"/>
          <w:kern w:val="24"/>
          <w:sz w:val="24"/>
          <w:szCs w:val="36"/>
        </w:rPr>
        <w:t xml:space="preserve"> plates using spread plate method. Plates were then placed in incubator for 24 hours at </w:t>
      </w:r>
      <w:r>
        <w:rPr>
          <w:rFonts w:ascii="Times New Roman" w:eastAsiaTheme="majorEastAsia" w:hAnsi="Times New Roman" w:cs="Times New Roman"/>
          <w:color w:val="000000" w:themeColor="text1"/>
          <w:kern w:val="24"/>
          <w:sz w:val="24"/>
          <w:szCs w:val="36"/>
        </w:rPr>
        <w:t xml:space="preserve">37ºC for bacterial growth. </w:t>
      </w:r>
      <w:proofErr w:type="gramStart"/>
      <w:r>
        <w:rPr>
          <w:rFonts w:ascii="Times New Roman" w:eastAsiaTheme="majorEastAsia" w:hAnsi="Times New Roman" w:cs="Times New Roman"/>
          <w:color w:val="000000" w:themeColor="text1"/>
          <w:kern w:val="24"/>
          <w:sz w:val="24"/>
          <w:szCs w:val="36"/>
        </w:rPr>
        <w:t xml:space="preserve">After 24 hours of incubation bacterial colonies were counted as </w:t>
      </w:r>
      <w:proofErr w:type="spellStart"/>
      <w:r>
        <w:rPr>
          <w:rFonts w:ascii="Times New Roman" w:eastAsiaTheme="majorEastAsia" w:hAnsi="Times New Roman" w:cs="Times New Roman"/>
          <w:color w:val="000000" w:themeColor="text1"/>
          <w:kern w:val="24"/>
          <w:sz w:val="24"/>
          <w:szCs w:val="36"/>
        </w:rPr>
        <w:t>cfu</w:t>
      </w:r>
      <w:proofErr w:type="spellEnd"/>
      <w:r>
        <w:rPr>
          <w:rFonts w:ascii="Times New Roman" w:eastAsiaTheme="majorEastAsia" w:hAnsi="Times New Roman" w:cs="Times New Roman"/>
          <w:color w:val="000000" w:themeColor="text1"/>
          <w:kern w:val="24"/>
          <w:sz w:val="24"/>
          <w:szCs w:val="36"/>
        </w:rPr>
        <w:t>/ml and later purified by streak plate method.</w:t>
      </w:r>
      <w:proofErr w:type="gramEnd"/>
      <w:r>
        <w:rPr>
          <w:rFonts w:ascii="Times New Roman" w:eastAsiaTheme="majorEastAsia" w:hAnsi="Times New Roman" w:cs="Times New Roman"/>
          <w:color w:val="000000" w:themeColor="text1"/>
          <w:kern w:val="24"/>
          <w:sz w:val="24"/>
          <w:szCs w:val="36"/>
        </w:rPr>
        <w:t xml:space="preserve"> Pure bacterial and yeast isolates were then undergone through standard microbiological testing system to get identified </w:t>
      </w:r>
      <w:r>
        <w:rPr>
          <w:rFonts w:ascii="Times New Roman" w:hAnsi="Times New Roman" w:cs="Times New Roman"/>
          <w:color w:val="000000" w:themeColor="text1"/>
          <w:sz w:val="24"/>
          <w:szCs w:val="24"/>
        </w:rPr>
        <w:t>(Cappuccino and Sherman, 2014).</w:t>
      </w:r>
      <w:r>
        <w:rPr>
          <w:rFonts w:ascii="Times New Roman" w:eastAsiaTheme="minorEastAsia" w:hAnsi="Times New Roman" w:cs="Times New Roman"/>
          <w:color w:val="000000" w:themeColor="text1"/>
          <w:kern w:val="24"/>
          <w:sz w:val="24"/>
          <w:szCs w:val="24"/>
        </w:rPr>
        <w:t xml:space="preserve"> </w:t>
      </w:r>
    </w:p>
    <w:p w:rsidR="00B549D5" w:rsidRDefault="00B549D5" w:rsidP="00B549D5">
      <w:pPr>
        <w:spacing w:after="0" w:line="480" w:lineRule="auto"/>
        <w:jc w:val="both"/>
        <w:rPr>
          <w:rFonts w:ascii="Times New Roman" w:eastAsiaTheme="minorEastAsia" w:hAnsi="Times New Roman" w:cs="Times New Roman"/>
          <w:b/>
          <w:color w:val="000000" w:themeColor="text1"/>
          <w:kern w:val="24"/>
          <w:sz w:val="28"/>
          <w:szCs w:val="28"/>
        </w:rPr>
      </w:pPr>
      <w:r>
        <w:rPr>
          <w:rFonts w:ascii="Times New Roman" w:eastAsiaTheme="minorEastAsia" w:hAnsi="Times New Roman" w:cs="Times New Roman"/>
          <w:b/>
          <w:color w:val="000000" w:themeColor="text1"/>
          <w:kern w:val="24"/>
          <w:sz w:val="28"/>
          <w:szCs w:val="28"/>
        </w:rPr>
        <w:t>Standard m</w:t>
      </w:r>
      <w:r w:rsidRPr="003D49F2">
        <w:rPr>
          <w:rFonts w:ascii="Times New Roman" w:eastAsiaTheme="minorEastAsia" w:hAnsi="Times New Roman" w:cs="Times New Roman"/>
          <w:b/>
          <w:color w:val="000000" w:themeColor="text1"/>
          <w:kern w:val="24"/>
          <w:sz w:val="28"/>
          <w:szCs w:val="28"/>
        </w:rPr>
        <w:t>icrobiological identification</w:t>
      </w:r>
    </w:p>
    <w:p w:rsidR="00B549D5" w:rsidRPr="00583385" w:rsidRDefault="00B549D5" w:rsidP="00B549D5">
      <w:pPr>
        <w:spacing w:after="0" w:line="480" w:lineRule="auto"/>
        <w:jc w:val="both"/>
        <w:rPr>
          <w:rFonts w:ascii="Times New Roman" w:eastAsiaTheme="minorEastAsia" w:hAnsi="Times New Roman" w:cs="Times New Roman"/>
          <w:color w:val="000000" w:themeColor="text1"/>
          <w:kern w:val="24"/>
          <w:sz w:val="24"/>
          <w:szCs w:val="24"/>
        </w:rPr>
      </w:pPr>
      <w:r w:rsidRPr="00583385">
        <w:rPr>
          <w:rFonts w:ascii="Times New Roman" w:eastAsiaTheme="minorEastAsia" w:hAnsi="Times New Roman" w:cs="Times New Roman"/>
          <w:color w:val="000000" w:themeColor="text1"/>
          <w:kern w:val="24"/>
          <w:sz w:val="24"/>
          <w:szCs w:val="24"/>
        </w:rPr>
        <w:t>For the</w:t>
      </w:r>
      <w:r>
        <w:rPr>
          <w:rFonts w:ascii="Times New Roman" w:eastAsiaTheme="minorEastAsia" w:hAnsi="Times New Roman" w:cs="Times New Roman"/>
          <w:color w:val="000000" w:themeColor="text1"/>
          <w:kern w:val="24"/>
          <w:sz w:val="24"/>
          <w:szCs w:val="24"/>
        </w:rPr>
        <w:t xml:space="preserve"> identification of bacteria,</w:t>
      </w:r>
      <w:r w:rsidRPr="00583385">
        <w:rPr>
          <w:rFonts w:ascii="Times New Roman" w:eastAsiaTheme="minorEastAsia" w:hAnsi="Times New Roman" w:cs="Times New Roman"/>
          <w:color w:val="000000" w:themeColor="text1"/>
          <w:kern w:val="24"/>
          <w:sz w:val="24"/>
          <w:szCs w:val="24"/>
        </w:rPr>
        <w:t xml:space="preserve"> number of tes</w:t>
      </w:r>
      <w:r>
        <w:rPr>
          <w:rFonts w:ascii="Times New Roman" w:eastAsiaTheme="minorEastAsia" w:hAnsi="Times New Roman" w:cs="Times New Roman"/>
          <w:color w:val="000000" w:themeColor="text1"/>
          <w:kern w:val="24"/>
          <w:sz w:val="24"/>
          <w:szCs w:val="24"/>
        </w:rPr>
        <w:t xml:space="preserve">ts were performed which have been described in “Microbiology A Laboratory Manual” include: Gram’s staining, spore staining, </w:t>
      </w:r>
      <w:proofErr w:type="spellStart"/>
      <w:r>
        <w:rPr>
          <w:rFonts w:ascii="Times New Roman" w:eastAsiaTheme="minorEastAsia" w:hAnsi="Times New Roman" w:cs="Times New Roman"/>
          <w:color w:val="000000" w:themeColor="text1"/>
          <w:kern w:val="24"/>
          <w:sz w:val="24"/>
          <w:szCs w:val="24"/>
        </w:rPr>
        <w:t>catalase</w:t>
      </w:r>
      <w:proofErr w:type="spellEnd"/>
      <w:r>
        <w:rPr>
          <w:rFonts w:ascii="Times New Roman" w:eastAsiaTheme="minorEastAsia" w:hAnsi="Times New Roman" w:cs="Times New Roman"/>
          <w:color w:val="000000" w:themeColor="text1"/>
          <w:kern w:val="24"/>
          <w:sz w:val="24"/>
          <w:szCs w:val="24"/>
        </w:rPr>
        <w:t xml:space="preserve"> test, </w:t>
      </w:r>
      <w:proofErr w:type="spellStart"/>
      <w:r>
        <w:rPr>
          <w:rFonts w:ascii="Times New Roman" w:eastAsiaTheme="minorEastAsia" w:hAnsi="Times New Roman" w:cs="Times New Roman"/>
          <w:color w:val="000000" w:themeColor="text1"/>
          <w:kern w:val="24"/>
          <w:sz w:val="24"/>
          <w:szCs w:val="24"/>
        </w:rPr>
        <w:t>oxidase</w:t>
      </w:r>
      <w:proofErr w:type="spellEnd"/>
      <w:r>
        <w:rPr>
          <w:rFonts w:ascii="Times New Roman" w:eastAsiaTheme="minorEastAsia" w:hAnsi="Times New Roman" w:cs="Times New Roman"/>
          <w:color w:val="000000" w:themeColor="text1"/>
          <w:kern w:val="24"/>
          <w:sz w:val="24"/>
          <w:szCs w:val="24"/>
        </w:rPr>
        <w:t xml:space="preserve"> test, </w:t>
      </w:r>
      <w:proofErr w:type="spellStart"/>
      <w:r>
        <w:rPr>
          <w:rFonts w:ascii="Times New Roman" w:eastAsiaTheme="minorEastAsia" w:hAnsi="Times New Roman" w:cs="Times New Roman"/>
          <w:color w:val="000000" w:themeColor="text1"/>
          <w:kern w:val="24"/>
          <w:sz w:val="24"/>
          <w:szCs w:val="24"/>
        </w:rPr>
        <w:t>indole</w:t>
      </w:r>
      <w:proofErr w:type="spellEnd"/>
      <w:r>
        <w:rPr>
          <w:rFonts w:ascii="Times New Roman" w:eastAsiaTheme="minorEastAsia" w:hAnsi="Times New Roman" w:cs="Times New Roman"/>
          <w:color w:val="000000" w:themeColor="text1"/>
          <w:kern w:val="24"/>
          <w:sz w:val="24"/>
          <w:szCs w:val="24"/>
        </w:rPr>
        <w:t xml:space="preserve"> test, methyl red test, citrate utilization test, blood </w:t>
      </w:r>
      <w:proofErr w:type="spellStart"/>
      <w:r>
        <w:rPr>
          <w:rFonts w:ascii="Times New Roman" w:eastAsiaTheme="minorEastAsia" w:hAnsi="Times New Roman" w:cs="Times New Roman"/>
          <w:color w:val="000000" w:themeColor="text1"/>
          <w:kern w:val="24"/>
          <w:sz w:val="24"/>
          <w:szCs w:val="24"/>
        </w:rPr>
        <w:t>hemolysis</w:t>
      </w:r>
      <w:proofErr w:type="spellEnd"/>
      <w:r>
        <w:rPr>
          <w:rFonts w:ascii="Times New Roman" w:eastAsiaTheme="minorEastAsia" w:hAnsi="Times New Roman" w:cs="Times New Roman"/>
          <w:color w:val="000000" w:themeColor="text1"/>
          <w:kern w:val="24"/>
          <w:sz w:val="24"/>
          <w:szCs w:val="24"/>
        </w:rPr>
        <w:t xml:space="preserve"> test, motility test, </w:t>
      </w:r>
      <w:r>
        <w:rPr>
          <w:rFonts w:ascii="Times New Roman" w:eastAsiaTheme="minorEastAsia" w:hAnsi="Times New Roman" w:cs="Times New Roman"/>
          <w:color w:val="000000" w:themeColor="text1"/>
          <w:kern w:val="24"/>
          <w:sz w:val="24"/>
          <w:szCs w:val="24"/>
        </w:rPr>
        <w:lastRenderedPageBreak/>
        <w:t xml:space="preserve">starch hydrolysis test, casein hydrolysis test, </w:t>
      </w:r>
      <w:proofErr w:type="spellStart"/>
      <w:r>
        <w:rPr>
          <w:rFonts w:ascii="Times New Roman" w:eastAsiaTheme="minorEastAsia" w:hAnsi="Times New Roman" w:cs="Times New Roman"/>
          <w:color w:val="000000" w:themeColor="text1"/>
          <w:kern w:val="24"/>
          <w:sz w:val="24"/>
          <w:szCs w:val="24"/>
        </w:rPr>
        <w:t>mannitol</w:t>
      </w:r>
      <w:proofErr w:type="spellEnd"/>
      <w:r>
        <w:rPr>
          <w:rFonts w:ascii="Times New Roman" w:eastAsiaTheme="minorEastAsia" w:hAnsi="Times New Roman" w:cs="Times New Roman"/>
          <w:color w:val="000000" w:themeColor="text1"/>
          <w:kern w:val="24"/>
          <w:sz w:val="24"/>
          <w:szCs w:val="24"/>
        </w:rPr>
        <w:t xml:space="preserve"> salt agar test, gelatin liquefaction test, bile </w:t>
      </w:r>
      <w:proofErr w:type="spellStart"/>
      <w:r>
        <w:rPr>
          <w:rFonts w:ascii="Times New Roman" w:eastAsiaTheme="minorEastAsia" w:hAnsi="Times New Roman" w:cs="Times New Roman"/>
          <w:color w:val="000000" w:themeColor="text1"/>
          <w:kern w:val="24"/>
          <w:sz w:val="24"/>
          <w:szCs w:val="24"/>
        </w:rPr>
        <w:t>esculin</w:t>
      </w:r>
      <w:proofErr w:type="spellEnd"/>
      <w:r>
        <w:rPr>
          <w:rFonts w:ascii="Times New Roman" w:eastAsiaTheme="minorEastAsia" w:hAnsi="Times New Roman" w:cs="Times New Roman"/>
          <w:color w:val="000000" w:themeColor="text1"/>
          <w:kern w:val="24"/>
          <w:sz w:val="24"/>
          <w:szCs w:val="24"/>
        </w:rPr>
        <w:t xml:space="preserve"> test and nitrate reduction test</w:t>
      </w:r>
      <w:r>
        <w:rPr>
          <w:rFonts w:ascii="Times New Roman" w:hAnsi="Times New Roman" w:cs="Times New Roman"/>
          <w:color w:val="000000" w:themeColor="text1"/>
          <w:sz w:val="24"/>
          <w:szCs w:val="24"/>
        </w:rPr>
        <w:t xml:space="preserve"> (Cappuccino and Sherman, 2014).</w:t>
      </w:r>
    </w:p>
    <w:p w:rsidR="00B549D5" w:rsidRPr="00A17330" w:rsidRDefault="00B549D5" w:rsidP="00B549D5">
      <w:pPr>
        <w:pStyle w:val="Standard"/>
        <w:tabs>
          <w:tab w:val="left" w:pos="0"/>
        </w:tabs>
        <w:spacing w:after="0" w:line="480" w:lineRule="auto"/>
        <w:jc w:val="both"/>
        <w:rPr>
          <w:rFonts w:ascii="Times New Roman" w:eastAsia="Calibri" w:hAnsi="Times New Roman" w:cs="Calibri"/>
          <w:b/>
          <w:bCs/>
          <w:color w:val="000000"/>
          <w:sz w:val="28"/>
        </w:rPr>
      </w:pPr>
      <w:r>
        <w:rPr>
          <w:rFonts w:ascii="Times New Roman" w:eastAsia="Calibri" w:hAnsi="Times New Roman" w:cs="Calibri"/>
          <w:b/>
          <w:bCs/>
          <w:color w:val="000000"/>
          <w:sz w:val="28"/>
        </w:rPr>
        <w:t>Molecular i</w:t>
      </w:r>
      <w:r w:rsidRPr="00A17330">
        <w:rPr>
          <w:rFonts w:ascii="Times New Roman" w:eastAsia="Calibri" w:hAnsi="Times New Roman" w:cs="Calibri"/>
          <w:b/>
          <w:bCs/>
          <w:color w:val="000000"/>
          <w:sz w:val="28"/>
        </w:rPr>
        <w:t xml:space="preserve">dentification </w:t>
      </w:r>
    </w:p>
    <w:p w:rsidR="00B549D5" w:rsidRPr="001821B2" w:rsidRDefault="00B549D5" w:rsidP="00B549D5">
      <w:pPr>
        <w:pStyle w:val="Standard"/>
        <w:tabs>
          <w:tab w:val="left" w:pos="0"/>
        </w:tabs>
        <w:spacing w:after="0" w:line="480" w:lineRule="auto"/>
        <w:jc w:val="both"/>
        <w:rPr>
          <w:rFonts w:ascii="Times New Roman" w:hAnsi="Times New Roman" w:cs="Times New Roman"/>
        </w:rPr>
      </w:pPr>
      <w:r>
        <w:rPr>
          <w:rFonts w:ascii="Times New Roman" w:eastAsia="Calibri" w:hAnsi="Times New Roman" w:cs="Calibri"/>
          <w:bCs/>
          <w:color w:val="000000"/>
        </w:rPr>
        <w:t xml:space="preserve">Among bacterial isolates obtained in present study, five isolates were further identified by 16S </w:t>
      </w:r>
      <w:proofErr w:type="spellStart"/>
      <w:r>
        <w:rPr>
          <w:rFonts w:ascii="Times New Roman" w:eastAsia="Calibri" w:hAnsi="Times New Roman" w:cs="Calibri"/>
          <w:bCs/>
          <w:color w:val="000000"/>
        </w:rPr>
        <w:t>rRNA</w:t>
      </w:r>
      <w:proofErr w:type="spellEnd"/>
      <w:r>
        <w:rPr>
          <w:rFonts w:ascii="Times New Roman" w:eastAsia="Calibri" w:hAnsi="Times New Roman" w:cs="Calibri"/>
          <w:bCs/>
          <w:color w:val="000000"/>
        </w:rPr>
        <w:t xml:space="preserve"> gene sequencing method. </w:t>
      </w:r>
      <w:proofErr w:type="spellStart"/>
      <w:r>
        <w:rPr>
          <w:rFonts w:ascii="Times New Roman" w:eastAsia="Calibri" w:hAnsi="Times New Roman" w:cs="Calibri"/>
          <w:bCs/>
          <w:color w:val="000000"/>
        </w:rPr>
        <w:t>Macrogen</w:t>
      </w:r>
      <w:proofErr w:type="spellEnd"/>
      <w:r>
        <w:rPr>
          <w:rFonts w:ascii="Times New Roman" w:eastAsia="Calibri" w:hAnsi="Times New Roman" w:cs="Calibri"/>
          <w:bCs/>
          <w:color w:val="000000"/>
        </w:rPr>
        <w:t xml:space="preserve"> commercial company, Korea has performed the sequencing using the instruments: </w:t>
      </w:r>
      <w:r w:rsidRPr="001821B2">
        <w:rPr>
          <w:rFonts w:ascii="Times New Roman" w:hAnsi="Times New Roman" w:cs="Times New Roman"/>
        </w:rPr>
        <w:t xml:space="preserve">PCR machine: DNA Engine Tetrad 2 </w:t>
      </w:r>
      <w:proofErr w:type="spellStart"/>
      <w:r w:rsidRPr="001821B2">
        <w:rPr>
          <w:rFonts w:ascii="Times New Roman" w:hAnsi="Times New Roman" w:cs="Times New Roman"/>
        </w:rPr>
        <w:t>Peltier</w:t>
      </w:r>
      <w:proofErr w:type="spellEnd"/>
      <w:r w:rsidRPr="001821B2">
        <w:rPr>
          <w:rFonts w:ascii="Times New Roman" w:hAnsi="Times New Roman" w:cs="Times New Roman"/>
        </w:rPr>
        <w:t xml:space="preserve"> Thermal Cycler (BIO-RAD)</w:t>
      </w:r>
      <w:r>
        <w:rPr>
          <w:rFonts w:ascii="Times New Roman" w:hAnsi="Times New Roman" w:cs="Times New Roman"/>
        </w:rPr>
        <w:t xml:space="preserve">, PCR product purification: </w:t>
      </w:r>
      <w:proofErr w:type="spellStart"/>
      <w:r>
        <w:rPr>
          <w:rFonts w:ascii="Times New Roman" w:hAnsi="Times New Roman" w:cs="Times New Roman"/>
        </w:rPr>
        <w:t>M</w:t>
      </w:r>
      <w:r w:rsidRPr="001821B2">
        <w:rPr>
          <w:rFonts w:ascii="Times New Roman" w:hAnsi="Times New Roman" w:cs="Times New Roman"/>
        </w:rPr>
        <w:t>ultiscre</w:t>
      </w:r>
      <w:r>
        <w:rPr>
          <w:rFonts w:ascii="Times New Roman" w:hAnsi="Times New Roman" w:cs="Times New Roman"/>
        </w:rPr>
        <w:t>en</w:t>
      </w:r>
      <w:proofErr w:type="spellEnd"/>
      <w:r>
        <w:rPr>
          <w:rFonts w:ascii="Times New Roman" w:hAnsi="Times New Roman" w:cs="Times New Roman"/>
        </w:rPr>
        <w:t xml:space="preserve"> filter plate (Millipore Corp</w:t>
      </w:r>
      <w:r w:rsidRPr="001821B2">
        <w:rPr>
          <w:rFonts w:ascii="Times New Roman" w:hAnsi="Times New Roman" w:cs="Times New Roman"/>
        </w:rPr>
        <w:t>)</w:t>
      </w:r>
      <w:r>
        <w:rPr>
          <w:rFonts w:ascii="Times New Roman" w:hAnsi="Times New Roman" w:cs="Times New Roman"/>
        </w:rPr>
        <w:t xml:space="preserve">, </w:t>
      </w:r>
      <w:r w:rsidRPr="001821B2">
        <w:rPr>
          <w:rFonts w:ascii="Times New Roman" w:hAnsi="Times New Roman" w:cs="Times New Roman"/>
        </w:rPr>
        <w:t>Sequencing Kit: Big</w:t>
      </w:r>
      <w:r>
        <w:rPr>
          <w:rFonts w:ascii="Times New Roman" w:hAnsi="Times New Roman" w:cs="Times New Roman"/>
        </w:rPr>
        <w:t xml:space="preserve"> </w:t>
      </w:r>
      <w:r w:rsidRPr="001821B2">
        <w:rPr>
          <w:rFonts w:ascii="Times New Roman" w:hAnsi="Times New Roman" w:cs="Times New Roman"/>
        </w:rPr>
        <w:t xml:space="preserve">Dye (R) Terminator v3.1 Cycle Sequencing Kit (Applied </w:t>
      </w:r>
      <w:proofErr w:type="spellStart"/>
      <w:r w:rsidRPr="001821B2">
        <w:rPr>
          <w:rFonts w:ascii="Times New Roman" w:hAnsi="Times New Roman" w:cs="Times New Roman"/>
        </w:rPr>
        <w:t>Biosystems</w:t>
      </w:r>
      <w:proofErr w:type="spellEnd"/>
      <w:r w:rsidRPr="001821B2">
        <w:rPr>
          <w:rFonts w:ascii="Times New Roman" w:hAnsi="Times New Roman" w:cs="Times New Roman"/>
        </w:rPr>
        <w:t>)</w:t>
      </w:r>
      <w:r>
        <w:rPr>
          <w:rFonts w:ascii="Times New Roman" w:hAnsi="Times New Roman" w:cs="Times New Roman"/>
        </w:rPr>
        <w:t xml:space="preserve"> and </w:t>
      </w:r>
      <w:r w:rsidRPr="001821B2">
        <w:rPr>
          <w:rFonts w:ascii="Times New Roman" w:hAnsi="Times New Roman" w:cs="Times New Roman"/>
        </w:rPr>
        <w:t>Sequencer: ABI PRISM 3730</w:t>
      </w:r>
      <w:r>
        <w:rPr>
          <w:rFonts w:ascii="Times New Roman" w:hAnsi="Times New Roman" w:cs="Times New Roman"/>
        </w:rPr>
        <w:t xml:space="preserve"> </w:t>
      </w:r>
      <w:r w:rsidRPr="001821B2">
        <w:rPr>
          <w:rFonts w:ascii="Times New Roman" w:hAnsi="Times New Roman" w:cs="Times New Roman"/>
        </w:rPr>
        <w:t>XL Analyzer (96 capillary type)</w:t>
      </w:r>
      <w:r>
        <w:rPr>
          <w:rFonts w:ascii="Times New Roman" w:hAnsi="Times New Roman" w:cs="Times New Roman"/>
        </w:rPr>
        <w:t xml:space="preserve">. For polymerase chain reaction, PCR forward primer </w:t>
      </w:r>
      <w:r w:rsidRPr="001821B2">
        <w:rPr>
          <w:rFonts w:ascii="Times New Roman" w:hAnsi="Times New Roman" w:cs="Times New Roman"/>
        </w:rPr>
        <w:t>27F 5' (AGA GTT TGA TCM TGG CTC AG) 3'</w:t>
      </w:r>
      <w:r>
        <w:rPr>
          <w:rFonts w:ascii="Times New Roman" w:hAnsi="Times New Roman" w:cs="Times New Roman"/>
        </w:rPr>
        <w:t xml:space="preserve"> and PCR reverse primer </w:t>
      </w:r>
      <w:r w:rsidRPr="001821B2">
        <w:rPr>
          <w:rFonts w:ascii="Times New Roman" w:hAnsi="Times New Roman" w:cs="Times New Roman"/>
        </w:rPr>
        <w:t>1492R 5' (TAC GGY TAC CTT GTT ACG ACT T) 3'</w:t>
      </w:r>
      <w:r>
        <w:rPr>
          <w:rFonts w:ascii="Times New Roman" w:hAnsi="Times New Roman" w:cs="Times New Roman"/>
        </w:rPr>
        <w:t xml:space="preserve"> were used whereas for sequencing, forward sequencing primer </w:t>
      </w:r>
      <w:r w:rsidRPr="001821B2">
        <w:rPr>
          <w:rFonts w:ascii="Times New Roman" w:hAnsi="Times New Roman" w:cs="Times New Roman"/>
        </w:rPr>
        <w:t>785F 5' (GGA TTA GAT ACC CTG GTA) 3'</w:t>
      </w:r>
      <w:r>
        <w:rPr>
          <w:rFonts w:ascii="Times New Roman" w:hAnsi="Times New Roman" w:cs="Times New Roman"/>
        </w:rPr>
        <w:t xml:space="preserve">and reverse sequencing primers </w:t>
      </w:r>
      <w:r w:rsidRPr="001821B2">
        <w:rPr>
          <w:rFonts w:ascii="Times New Roman" w:hAnsi="Times New Roman" w:cs="Times New Roman"/>
        </w:rPr>
        <w:t>907R 5' (CCG TCA ATT CMT TTR AGT TT) 3'</w:t>
      </w:r>
      <w:r>
        <w:rPr>
          <w:rFonts w:ascii="Times New Roman" w:hAnsi="Times New Roman" w:cs="Times New Roman"/>
        </w:rPr>
        <w:t xml:space="preserve"> were used.</w:t>
      </w:r>
    </w:p>
    <w:p w:rsidR="00B549D5" w:rsidRPr="001821B2" w:rsidRDefault="00B549D5" w:rsidP="00B549D5">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Sequencing m</w:t>
      </w:r>
      <w:r w:rsidRPr="001821B2">
        <w:rPr>
          <w:rFonts w:ascii="Times New Roman" w:hAnsi="Times New Roman" w:cs="Times New Roman"/>
          <w:b/>
          <w:bCs/>
          <w:sz w:val="24"/>
          <w:szCs w:val="24"/>
        </w:rPr>
        <w:t>ethod</w:t>
      </w:r>
    </w:p>
    <w:p w:rsidR="00B549D5" w:rsidRDefault="00B549D5" w:rsidP="00B549D5">
      <w:pPr>
        <w:autoSpaceDE w:val="0"/>
        <w:autoSpaceDN w:val="0"/>
        <w:adjustRightInd w:val="0"/>
        <w:spacing w:after="0" w:line="480" w:lineRule="auto"/>
        <w:jc w:val="both"/>
        <w:rPr>
          <w:rFonts w:ascii="Times New Roman" w:hAnsi="Times New Roman" w:cs="Times New Roman"/>
          <w:sz w:val="24"/>
          <w:szCs w:val="24"/>
        </w:rPr>
      </w:pPr>
      <w:r w:rsidRPr="001821B2">
        <w:rPr>
          <w:rFonts w:ascii="Times New Roman" w:hAnsi="Times New Roman" w:cs="Times New Roman"/>
          <w:sz w:val="24"/>
          <w:szCs w:val="24"/>
        </w:rPr>
        <w:t>The</w:t>
      </w:r>
      <w:r>
        <w:rPr>
          <w:rFonts w:ascii="Times New Roman" w:hAnsi="Times New Roman" w:cs="Times New Roman"/>
          <w:sz w:val="24"/>
          <w:szCs w:val="24"/>
        </w:rPr>
        <w:t xml:space="preserve"> forward PCR primer</w:t>
      </w:r>
      <w:r w:rsidRPr="001821B2">
        <w:rPr>
          <w:rFonts w:ascii="Times New Roman" w:hAnsi="Times New Roman" w:cs="Times New Roman"/>
          <w:sz w:val="24"/>
          <w:szCs w:val="24"/>
        </w:rPr>
        <w:t xml:space="preserve"> and </w:t>
      </w:r>
      <w:r>
        <w:rPr>
          <w:rFonts w:ascii="Times New Roman" w:hAnsi="Times New Roman" w:cs="Times New Roman"/>
          <w:sz w:val="24"/>
          <w:szCs w:val="24"/>
        </w:rPr>
        <w:t xml:space="preserve">reverse primer mentioned above were used to run PCR. Using 20 </w:t>
      </w:r>
      <w:proofErr w:type="spellStart"/>
      <w:r>
        <w:rPr>
          <w:rFonts w:ascii="Times New Roman" w:hAnsi="Times New Roman" w:cs="Times New Roman"/>
          <w:sz w:val="24"/>
          <w:szCs w:val="24"/>
        </w:rPr>
        <w:t>ng</w:t>
      </w:r>
      <w:proofErr w:type="spellEnd"/>
      <w:r>
        <w:rPr>
          <w:rFonts w:ascii="Times New Roman" w:hAnsi="Times New Roman" w:cs="Times New Roman"/>
          <w:sz w:val="24"/>
          <w:szCs w:val="24"/>
        </w:rPr>
        <w:t xml:space="preserve"> genomic DNA as</w:t>
      </w:r>
      <w:r w:rsidRPr="001821B2">
        <w:rPr>
          <w:rFonts w:ascii="Times New Roman" w:hAnsi="Times New Roman" w:cs="Times New Roman"/>
          <w:sz w:val="24"/>
          <w:szCs w:val="24"/>
        </w:rPr>
        <w:t xml:space="preserve"> template</w:t>
      </w:r>
      <w:r>
        <w:rPr>
          <w:rFonts w:ascii="Times New Roman" w:hAnsi="Times New Roman" w:cs="Times New Roman"/>
          <w:sz w:val="24"/>
          <w:szCs w:val="24"/>
        </w:rPr>
        <w:t>, PCR reaction was conducted in</w:t>
      </w:r>
      <w:r w:rsidRPr="001821B2">
        <w:rPr>
          <w:rFonts w:ascii="Times New Roman" w:hAnsi="Times New Roman" w:cs="Times New Roman"/>
          <w:sz w:val="24"/>
          <w:szCs w:val="24"/>
        </w:rPr>
        <w:t xml:space="preserve"> 30 </w:t>
      </w:r>
      <w:proofErr w:type="spellStart"/>
      <w:r>
        <w:rPr>
          <w:rFonts w:ascii="Times New Roman" w:hAnsi="Times New Roman" w:cs="Times New Roman"/>
          <w:sz w:val="24"/>
          <w:szCs w:val="24"/>
        </w:rPr>
        <w:t>μ</w:t>
      </w:r>
      <w:r>
        <w:rPr>
          <w:rFonts w:ascii="Times New Roman" w:eastAsia="F4" w:hAnsi="Times New Roman" w:cs="Times New Roman"/>
          <w:sz w:val="24"/>
          <w:szCs w:val="24"/>
        </w:rPr>
        <w:t>l</w:t>
      </w:r>
      <w:proofErr w:type="spellEnd"/>
      <w:r w:rsidRPr="001821B2">
        <w:rPr>
          <w:rFonts w:ascii="Times New Roman" w:eastAsia="F4" w:hAnsi="Times New Roman" w:cs="Times New Roman"/>
          <w:sz w:val="24"/>
          <w:szCs w:val="24"/>
        </w:rPr>
        <w:t xml:space="preserve"> </w:t>
      </w:r>
      <w:r>
        <w:rPr>
          <w:rFonts w:ascii="Times New Roman" w:hAnsi="Times New Roman" w:cs="Times New Roman"/>
          <w:sz w:val="24"/>
          <w:szCs w:val="24"/>
        </w:rPr>
        <w:t>reaction mixture with the</w:t>
      </w:r>
      <w:r w:rsidRPr="001821B2">
        <w:rPr>
          <w:rFonts w:ascii="Times New Roman" w:hAnsi="Times New Roman" w:cs="Times New Roman"/>
          <w:sz w:val="24"/>
          <w:szCs w:val="24"/>
        </w:rPr>
        <w:t xml:space="preserve"> </w:t>
      </w:r>
      <w:r w:rsidRPr="001821B2">
        <w:rPr>
          <w:rFonts w:ascii="Times New Roman" w:hAnsi="Times New Roman" w:cs="Times New Roman"/>
          <w:i/>
          <w:iCs/>
          <w:sz w:val="24"/>
          <w:szCs w:val="24"/>
        </w:rPr>
        <w:t>EF-</w:t>
      </w:r>
      <w:proofErr w:type="spellStart"/>
      <w:r w:rsidRPr="001821B2">
        <w:rPr>
          <w:rFonts w:ascii="Times New Roman" w:hAnsi="Times New Roman" w:cs="Times New Roman"/>
          <w:i/>
          <w:iCs/>
          <w:sz w:val="24"/>
          <w:szCs w:val="24"/>
        </w:rPr>
        <w:t>Taq</w:t>
      </w:r>
      <w:proofErr w:type="spellEnd"/>
      <w:r w:rsidRPr="001821B2">
        <w:rPr>
          <w:rFonts w:ascii="Times New Roman" w:hAnsi="Times New Roman" w:cs="Times New Roman"/>
          <w:i/>
          <w:iCs/>
          <w:sz w:val="24"/>
          <w:szCs w:val="24"/>
        </w:rPr>
        <w:t xml:space="preserve"> </w:t>
      </w:r>
      <w:r w:rsidRPr="001821B2">
        <w:rPr>
          <w:rFonts w:ascii="Times New Roman" w:hAnsi="Times New Roman" w:cs="Times New Roman"/>
          <w:sz w:val="24"/>
          <w:szCs w:val="24"/>
        </w:rPr>
        <w:t>(Sol</w:t>
      </w:r>
      <w:r>
        <w:rPr>
          <w:rFonts w:ascii="Times New Roman" w:hAnsi="Times New Roman" w:cs="Times New Roman"/>
          <w:sz w:val="24"/>
          <w:szCs w:val="24"/>
        </w:rPr>
        <w:t xml:space="preserve"> </w:t>
      </w:r>
      <w:r w:rsidRPr="001821B2">
        <w:rPr>
          <w:rFonts w:ascii="Times New Roman" w:hAnsi="Times New Roman" w:cs="Times New Roman"/>
          <w:sz w:val="24"/>
          <w:szCs w:val="24"/>
        </w:rPr>
        <w:t>Gent, Korea</w:t>
      </w:r>
      <w:r>
        <w:rPr>
          <w:rFonts w:ascii="Times New Roman" w:hAnsi="Times New Roman" w:cs="Times New Roman"/>
          <w:sz w:val="24"/>
          <w:szCs w:val="24"/>
        </w:rPr>
        <w:t xml:space="preserve">). Following PCR conditions were observed: initial </w:t>
      </w:r>
      <w:proofErr w:type="spellStart"/>
      <w:r>
        <w:rPr>
          <w:rFonts w:ascii="Times New Roman" w:hAnsi="Times New Roman" w:cs="Times New Roman"/>
          <w:sz w:val="24"/>
          <w:szCs w:val="24"/>
        </w:rPr>
        <w:t>T</w:t>
      </w:r>
      <w:r w:rsidRPr="001821B2">
        <w:rPr>
          <w:rFonts w:ascii="Times New Roman" w:hAnsi="Times New Roman" w:cs="Times New Roman"/>
          <w:sz w:val="24"/>
          <w:szCs w:val="24"/>
        </w:rPr>
        <w:t>aq</w:t>
      </w:r>
      <w:proofErr w:type="spellEnd"/>
      <w:r w:rsidRPr="001821B2">
        <w:rPr>
          <w:rFonts w:ascii="Times New Roman" w:hAnsi="Times New Roman" w:cs="Times New Roman"/>
          <w:sz w:val="24"/>
          <w:szCs w:val="24"/>
        </w:rPr>
        <w:t xml:space="preserve"> polymerase </w:t>
      </w:r>
      <w:r>
        <w:rPr>
          <w:rFonts w:ascii="Times New Roman" w:hAnsi="Times New Roman" w:cs="Times New Roman"/>
          <w:sz w:val="24"/>
          <w:szCs w:val="24"/>
        </w:rPr>
        <w:t xml:space="preserve">activation </w:t>
      </w:r>
      <w:r w:rsidRPr="001821B2">
        <w:rPr>
          <w:rFonts w:ascii="Times New Roman" w:hAnsi="Times New Roman" w:cs="Times New Roman"/>
          <w:sz w:val="24"/>
          <w:szCs w:val="24"/>
        </w:rPr>
        <w:t>at 95</w:t>
      </w:r>
      <w:r>
        <w:rPr>
          <w:rFonts w:ascii="Times New Roman" w:hAnsi="Times New Roman" w:cs="Times New Roman"/>
          <w:sz w:val="24"/>
          <w:szCs w:val="24"/>
        </w:rPr>
        <w:t>º</w:t>
      </w:r>
      <w:r w:rsidRPr="001821B2">
        <w:rPr>
          <w:rFonts w:ascii="Times New Roman" w:hAnsi="Times New Roman" w:cs="Times New Roman"/>
          <w:sz w:val="24"/>
          <w:szCs w:val="24"/>
        </w:rPr>
        <w:t xml:space="preserve">C for 2 </w:t>
      </w:r>
      <w:r>
        <w:rPr>
          <w:rFonts w:ascii="Times New Roman" w:hAnsi="Times New Roman" w:cs="Times New Roman"/>
          <w:sz w:val="24"/>
          <w:szCs w:val="24"/>
        </w:rPr>
        <w:t xml:space="preserve">minutes then 35 PCR cycles were run with </w:t>
      </w:r>
      <w:proofErr w:type="spellStart"/>
      <w:r>
        <w:rPr>
          <w:rFonts w:ascii="Times New Roman" w:hAnsi="Times New Roman" w:cs="Times New Roman"/>
          <w:sz w:val="24"/>
          <w:szCs w:val="24"/>
        </w:rPr>
        <w:t>denaturation</w:t>
      </w:r>
      <w:proofErr w:type="spellEnd"/>
      <w:r>
        <w:rPr>
          <w:rFonts w:ascii="Times New Roman" w:hAnsi="Times New Roman" w:cs="Times New Roman"/>
          <w:sz w:val="24"/>
          <w:szCs w:val="24"/>
        </w:rPr>
        <w:t xml:space="preserve"> at 95º</w:t>
      </w:r>
      <w:r w:rsidRPr="001821B2">
        <w:rPr>
          <w:rFonts w:ascii="Times New Roman" w:hAnsi="Times New Roman" w:cs="Times New Roman"/>
          <w:sz w:val="24"/>
          <w:szCs w:val="24"/>
        </w:rPr>
        <w:t>C for 1</w:t>
      </w:r>
      <w:r>
        <w:rPr>
          <w:rFonts w:ascii="Times New Roman" w:hAnsi="Times New Roman" w:cs="Times New Roman"/>
          <w:sz w:val="24"/>
          <w:szCs w:val="24"/>
        </w:rPr>
        <w:t xml:space="preserve"> minute</w:t>
      </w:r>
      <w:r w:rsidRPr="001821B2">
        <w:rPr>
          <w:rFonts w:ascii="Times New Roman" w:hAnsi="Times New Roman" w:cs="Times New Roman"/>
          <w:sz w:val="24"/>
          <w:szCs w:val="24"/>
        </w:rPr>
        <w:t xml:space="preserve">, </w:t>
      </w:r>
      <w:r>
        <w:rPr>
          <w:rFonts w:ascii="Times New Roman" w:hAnsi="Times New Roman" w:cs="Times New Roman"/>
          <w:sz w:val="24"/>
          <w:szCs w:val="24"/>
        </w:rPr>
        <w:t xml:space="preserve">annealing at </w:t>
      </w:r>
      <w:r w:rsidRPr="001821B2">
        <w:rPr>
          <w:rFonts w:ascii="Times New Roman" w:hAnsi="Times New Roman" w:cs="Times New Roman"/>
          <w:sz w:val="24"/>
          <w:szCs w:val="24"/>
        </w:rPr>
        <w:t>55</w:t>
      </w:r>
      <w:r>
        <w:rPr>
          <w:rFonts w:ascii="Times New Roman" w:hAnsi="Times New Roman" w:cs="Times New Roman"/>
          <w:sz w:val="24"/>
          <w:szCs w:val="24"/>
        </w:rPr>
        <w:t>º</w:t>
      </w:r>
      <w:r w:rsidRPr="001821B2">
        <w:rPr>
          <w:rFonts w:ascii="Times New Roman" w:hAnsi="Times New Roman" w:cs="Times New Roman"/>
          <w:sz w:val="24"/>
          <w:szCs w:val="24"/>
        </w:rPr>
        <w:t>C</w:t>
      </w:r>
      <w:r>
        <w:rPr>
          <w:rFonts w:ascii="Times New Roman" w:hAnsi="Times New Roman" w:cs="Times New Roman"/>
          <w:sz w:val="24"/>
          <w:szCs w:val="24"/>
        </w:rPr>
        <w:t xml:space="preserve"> for 1 min</w:t>
      </w:r>
      <w:r w:rsidRPr="001821B2">
        <w:rPr>
          <w:rFonts w:ascii="Times New Roman" w:hAnsi="Times New Roman" w:cs="Times New Roman"/>
          <w:sz w:val="24"/>
          <w:szCs w:val="24"/>
        </w:rPr>
        <w:t xml:space="preserve">, and </w:t>
      </w:r>
      <w:r>
        <w:rPr>
          <w:rFonts w:ascii="Times New Roman" w:hAnsi="Times New Roman" w:cs="Times New Roman"/>
          <w:sz w:val="24"/>
          <w:szCs w:val="24"/>
        </w:rPr>
        <w:t>extension at 72ºC for 1 minute. At the end PCR reaction was finished</w:t>
      </w:r>
      <w:r w:rsidRPr="001821B2">
        <w:rPr>
          <w:rFonts w:ascii="Times New Roman" w:hAnsi="Times New Roman" w:cs="Times New Roman"/>
          <w:sz w:val="24"/>
          <w:szCs w:val="24"/>
        </w:rPr>
        <w:t xml:space="preserve"> </w:t>
      </w:r>
      <w:r>
        <w:rPr>
          <w:rFonts w:ascii="Times New Roman" w:hAnsi="Times New Roman" w:cs="Times New Roman"/>
          <w:sz w:val="24"/>
          <w:szCs w:val="24"/>
        </w:rPr>
        <w:t xml:space="preserve">with </w:t>
      </w:r>
      <w:r w:rsidRPr="001821B2">
        <w:rPr>
          <w:rFonts w:ascii="Times New Roman" w:hAnsi="Times New Roman" w:cs="Times New Roman"/>
          <w:sz w:val="24"/>
          <w:szCs w:val="24"/>
        </w:rPr>
        <w:t>a 10-minute step at 72</w:t>
      </w:r>
      <w:r>
        <w:rPr>
          <w:rFonts w:ascii="Times New Roman" w:hAnsi="Times New Roman" w:cs="Times New Roman"/>
          <w:sz w:val="24"/>
          <w:szCs w:val="24"/>
        </w:rPr>
        <w:t xml:space="preserve">ºC. Purification of amplified products was performed using </w:t>
      </w:r>
      <w:proofErr w:type="spellStart"/>
      <w:r w:rsidRPr="001821B2">
        <w:rPr>
          <w:rFonts w:ascii="Times New Roman" w:hAnsi="Times New Roman" w:cs="Times New Roman"/>
          <w:sz w:val="24"/>
          <w:szCs w:val="24"/>
        </w:rPr>
        <w:t>multiscreen</w:t>
      </w:r>
      <w:proofErr w:type="spellEnd"/>
      <w:r w:rsidRPr="001821B2">
        <w:rPr>
          <w:rFonts w:ascii="Times New Roman" w:hAnsi="Times New Roman" w:cs="Times New Roman"/>
          <w:sz w:val="24"/>
          <w:szCs w:val="24"/>
        </w:rPr>
        <w:t xml:space="preserve"> filter plate (Milli</w:t>
      </w:r>
      <w:r>
        <w:rPr>
          <w:rFonts w:ascii="Times New Roman" w:hAnsi="Times New Roman" w:cs="Times New Roman"/>
          <w:sz w:val="24"/>
          <w:szCs w:val="24"/>
        </w:rPr>
        <w:t>pore Corp., Bedford, MA, USA). The s</w:t>
      </w:r>
      <w:r w:rsidRPr="001821B2">
        <w:rPr>
          <w:rFonts w:ascii="Times New Roman" w:hAnsi="Times New Roman" w:cs="Times New Roman"/>
          <w:sz w:val="24"/>
          <w:szCs w:val="24"/>
        </w:rPr>
        <w:t>e</w:t>
      </w:r>
      <w:r>
        <w:rPr>
          <w:rFonts w:ascii="Times New Roman" w:hAnsi="Times New Roman" w:cs="Times New Roman"/>
          <w:sz w:val="24"/>
          <w:szCs w:val="24"/>
        </w:rPr>
        <w:t>quencing procedure was performed</w:t>
      </w:r>
      <w:r w:rsidRPr="001821B2">
        <w:rPr>
          <w:rFonts w:ascii="Times New Roman" w:hAnsi="Times New Roman" w:cs="Times New Roman"/>
          <w:sz w:val="24"/>
          <w:szCs w:val="24"/>
        </w:rPr>
        <w:t xml:space="preserve"> using a PRISM Big</w:t>
      </w:r>
      <w:r>
        <w:rPr>
          <w:rFonts w:ascii="Times New Roman" w:hAnsi="Times New Roman" w:cs="Times New Roman"/>
          <w:sz w:val="24"/>
          <w:szCs w:val="24"/>
        </w:rPr>
        <w:t xml:space="preserve"> </w:t>
      </w:r>
      <w:r w:rsidRPr="001821B2">
        <w:rPr>
          <w:rFonts w:ascii="Times New Roman" w:hAnsi="Times New Roman" w:cs="Times New Roman"/>
          <w:sz w:val="24"/>
          <w:szCs w:val="24"/>
        </w:rPr>
        <w:t>Dye Terminator v3.1 Cycle sequencing Kit.</w:t>
      </w:r>
      <w:r>
        <w:rPr>
          <w:rFonts w:ascii="Times New Roman" w:hAnsi="Times New Roman" w:cs="Times New Roman"/>
          <w:sz w:val="24"/>
          <w:szCs w:val="24"/>
        </w:rPr>
        <w:t xml:space="preserve"> The DNA samples containing e</w:t>
      </w:r>
      <w:r w:rsidRPr="001821B2">
        <w:rPr>
          <w:rFonts w:ascii="Times New Roman" w:hAnsi="Times New Roman" w:cs="Times New Roman"/>
          <w:sz w:val="24"/>
          <w:szCs w:val="24"/>
        </w:rPr>
        <w:t xml:space="preserve">xtension </w:t>
      </w:r>
      <w:r>
        <w:rPr>
          <w:rFonts w:ascii="Times New Roman" w:hAnsi="Times New Roman" w:cs="Times New Roman"/>
          <w:sz w:val="24"/>
          <w:szCs w:val="24"/>
        </w:rPr>
        <w:t>products were added and mixed</w:t>
      </w:r>
      <w:r w:rsidRPr="001821B2">
        <w:rPr>
          <w:rFonts w:ascii="Times New Roman" w:hAnsi="Times New Roman" w:cs="Times New Roman"/>
          <w:sz w:val="24"/>
          <w:szCs w:val="24"/>
        </w:rPr>
        <w:t xml:space="preserve"> to Hi-Di </w:t>
      </w:r>
      <w:proofErr w:type="spellStart"/>
      <w:r w:rsidRPr="001821B2">
        <w:rPr>
          <w:rFonts w:ascii="Times New Roman" w:hAnsi="Times New Roman" w:cs="Times New Roman"/>
          <w:sz w:val="24"/>
          <w:szCs w:val="24"/>
        </w:rPr>
        <w:t>formamide</w:t>
      </w:r>
      <w:proofErr w:type="spellEnd"/>
      <w:r w:rsidRPr="001821B2">
        <w:rPr>
          <w:rFonts w:ascii="Times New Roman" w:hAnsi="Times New Roman" w:cs="Times New Roman"/>
          <w:sz w:val="24"/>
          <w:szCs w:val="24"/>
        </w:rPr>
        <w:t xml:space="preserve"> (Applied Bio</w:t>
      </w:r>
      <w:r>
        <w:rPr>
          <w:rFonts w:ascii="Times New Roman" w:hAnsi="Times New Roman" w:cs="Times New Roman"/>
          <w:sz w:val="24"/>
          <w:szCs w:val="24"/>
        </w:rPr>
        <w:t>-</w:t>
      </w:r>
      <w:r w:rsidRPr="001821B2">
        <w:rPr>
          <w:rFonts w:ascii="Times New Roman" w:hAnsi="Times New Roman" w:cs="Times New Roman"/>
          <w:sz w:val="24"/>
          <w:szCs w:val="24"/>
        </w:rPr>
        <w:t>systems, F</w:t>
      </w:r>
      <w:r>
        <w:rPr>
          <w:rFonts w:ascii="Times New Roman" w:hAnsi="Times New Roman" w:cs="Times New Roman"/>
          <w:sz w:val="24"/>
          <w:szCs w:val="24"/>
        </w:rPr>
        <w:t>oster City, CA). 5 min incubation of the mixture at 95ºC was</w:t>
      </w:r>
      <w:r w:rsidRPr="001821B2">
        <w:rPr>
          <w:rFonts w:ascii="Times New Roman" w:hAnsi="Times New Roman" w:cs="Times New Roman"/>
          <w:sz w:val="24"/>
          <w:szCs w:val="24"/>
        </w:rPr>
        <w:t xml:space="preserve"> followed </w:t>
      </w:r>
      <w:r>
        <w:rPr>
          <w:rFonts w:ascii="Times New Roman" w:hAnsi="Times New Roman" w:cs="Times New Roman"/>
          <w:sz w:val="24"/>
          <w:szCs w:val="24"/>
        </w:rPr>
        <w:lastRenderedPageBreak/>
        <w:t>by 5 min on ice and then sequencing was performed</w:t>
      </w:r>
      <w:r w:rsidRPr="001821B2">
        <w:rPr>
          <w:rFonts w:ascii="Times New Roman" w:hAnsi="Times New Roman" w:cs="Times New Roman"/>
          <w:sz w:val="24"/>
          <w:szCs w:val="24"/>
        </w:rPr>
        <w:t xml:space="preserve"> by ABI Prism 3730XL DNA analyzer (Applied Bio</w:t>
      </w:r>
      <w:r>
        <w:rPr>
          <w:rFonts w:ascii="Times New Roman" w:hAnsi="Times New Roman" w:cs="Times New Roman"/>
          <w:sz w:val="24"/>
          <w:szCs w:val="24"/>
        </w:rPr>
        <w:t>-</w:t>
      </w:r>
      <w:r w:rsidRPr="001821B2">
        <w:rPr>
          <w:rFonts w:ascii="Times New Roman" w:hAnsi="Times New Roman" w:cs="Times New Roman"/>
          <w:sz w:val="24"/>
          <w:szCs w:val="24"/>
        </w:rPr>
        <w:t>systems, Foster City, CA).</w:t>
      </w:r>
    </w:p>
    <w:p w:rsidR="00B549D5" w:rsidRDefault="00B549D5" w:rsidP="00B549D5">
      <w:pPr>
        <w:spacing w:after="0" w:line="480" w:lineRule="auto"/>
        <w:jc w:val="both"/>
        <w:rPr>
          <w:rFonts w:ascii="Times New Roman" w:eastAsiaTheme="majorEastAsia" w:hAnsi="Times New Roman" w:cs="Times New Roman"/>
          <w:b/>
          <w:color w:val="000000" w:themeColor="text1"/>
          <w:kern w:val="24"/>
          <w:sz w:val="28"/>
          <w:szCs w:val="36"/>
        </w:rPr>
      </w:pPr>
      <w:r>
        <w:rPr>
          <w:rFonts w:ascii="Times New Roman" w:eastAsiaTheme="majorEastAsia" w:hAnsi="Times New Roman" w:cs="Times New Roman"/>
          <w:b/>
          <w:color w:val="000000" w:themeColor="text1"/>
          <w:kern w:val="24"/>
          <w:sz w:val="28"/>
          <w:szCs w:val="36"/>
        </w:rPr>
        <w:t>Preparation of stock solutions of dyes</w:t>
      </w:r>
    </w:p>
    <w:p w:rsidR="00B549D5" w:rsidRDefault="00B549D5" w:rsidP="00B549D5">
      <w:pPr>
        <w:autoSpaceDE w:val="0"/>
        <w:autoSpaceDN w:val="0"/>
        <w:adjustRightInd w:val="0"/>
        <w:spacing w:after="0" w:line="480" w:lineRule="auto"/>
        <w:jc w:val="both"/>
        <w:rPr>
          <w:rFonts w:ascii="Times New Roman" w:eastAsiaTheme="majorEastAsia" w:hAnsi="Times New Roman" w:cs="Times New Roman"/>
          <w:color w:val="000000" w:themeColor="text1"/>
          <w:kern w:val="24"/>
          <w:sz w:val="24"/>
          <w:szCs w:val="36"/>
        </w:rPr>
      </w:pPr>
      <w:r>
        <w:rPr>
          <w:rFonts w:ascii="Times New Roman" w:eastAsiaTheme="majorEastAsia" w:hAnsi="Times New Roman" w:cs="Times New Roman"/>
          <w:color w:val="000000" w:themeColor="text1"/>
          <w:kern w:val="24"/>
          <w:sz w:val="24"/>
          <w:szCs w:val="24"/>
        </w:rPr>
        <w:t xml:space="preserve">For performing the dye related tests such as determination of maximum tolerance levels and bio-degradation of dyes, first of all stock solutions of dyes were prepared. </w:t>
      </w:r>
      <w:r>
        <w:rPr>
          <w:rFonts w:ascii="Times New Roman" w:eastAsiaTheme="majorEastAsia" w:hAnsi="Times New Roman" w:cs="Times New Roman"/>
          <w:color w:val="000000" w:themeColor="text1"/>
          <w:kern w:val="24"/>
          <w:sz w:val="24"/>
          <w:szCs w:val="36"/>
        </w:rPr>
        <w:t xml:space="preserve">Stock solution of each dye was prepared individually in </w:t>
      </w:r>
      <w:proofErr w:type="spellStart"/>
      <w:r>
        <w:rPr>
          <w:rFonts w:ascii="Times New Roman" w:eastAsiaTheme="majorEastAsia" w:hAnsi="Times New Roman" w:cs="Times New Roman"/>
          <w:color w:val="000000" w:themeColor="text1"/>
          <w:kern w:val="24"/>
          <w:sz w:val="24"/>
          <w:szCs w:val="36"/>
        </w:rPr>
        <w:t>deionized</w:t>
      </w:r>
      <w:proofErr w:type="spellEnd"/>
      <w:r>
        <w:rPr>
          <w:rFonts w:ascii="Times New Roman" w:eastAsiaTheme="majorEastAsia" w:hAnsi="Times New Roman" w:cs="Times New Roman"/>
          <w:color w:val="000000" w:themeColor="text1"/>
          <w:kern w:val="24"/>
          <w:sz w:val="24"/>
          <w:szCs w:val="36"/>
        </w:rPr>
        <w:t xml:space="preserve"> water after addition of 1g of dye in 100 ml of </w:t>
      </w:r>
      <w:proofErr w:type="spellStart"/>
      <w:r>
        <w:rPr>
          <w:rFonts w:ascii="Times New Roman" w:eastAsiaTheme="majorEastAsia" w:hAnsi="Times New Roman" w:cs="Times New Roman"/>
          <w:color w:val="000000" w:themeColor="text1"/>
          <w:kern w:val="24"/>
          <w:sz w:val="24"/>
          <w:szCs w:val="36"/>
        </w:rPr>
        <w:t>deionized</w:t>
      </w:r>
      <w:proofErr w:type="spellEnd"/>
      <w:r>
        <w:rPr>
          <w:rFonts w:ascii="Times New Roman" w:eastAsiaTheme="majorEastAsia" w:hAnsi="Times New Roman" w:cs="Times New Roman"/>
          <w:color w:val="000000" w:themeColor="text1"/>
          <w:kern w:val="24"/>
          <w:sz w:val="24"/>
          <w:szCs w:val="36"/>
        </w:rPr>
        <w:t xml:space="preserve"> water so that 10,000 </w:t>
      </w:r>
      <w:proofErr w:type="spellStart"/>
      <w:r>
        <w:rPr>
          <w:rFonts w:ascii="Times New Roman" w:eastAsiaTheme="majorEastAsia" w:hAnsi="Times New Roman" w:cs="Times New Roman"/>
          <w:color w:val="000000" w:themeColor="text1"/>
          <w:kern w:val="24"/>
          <w:sz w:val="24"/>
          <w:szCs w:val="36"/>
        </w:rPr>
        <w:t>ppm</w:t>
      </w:r>
      <w:proofErr w:type="spellEnd"/>
      <w:r>
        <w:rPr>
          <w:rFonts w:ascii="Times New Roman" w:eastAsiaTheme="majorEastAsia" w:hAnsi="Times New Roman" w:cs="Times New Roman"/>
          <w:color w:val="000000" w:themeColor="text1"/>
          <w:kern w:val="24"/>
          <w:sz w:val="24"/>
          <w:szCs w:val="36"/>
        </w:rPr>
        <w:t xml:space="preserve"> concentration was obtained in 100 ml (1ml contained 100 </w:t>
      </w:r>
      <w:proofErr w:type="spellStart"/>
      <w:r>
        <w:rPr>
          <w:rFonts w:ascii="Times New Roman" w:eastAsiaTheme="majorEastAsia" w:hAnsi="Times New Roman" w:cs="Times New Roman"/>
          <w:color w:val="000000" w:themeColor="text1"/>
          <w:kern w:val="24"/>
          <w:sz w:val="24"/>
          <w:szCs w:val="36"/>
        </w:rPr>
        <w:t>ppm</w:t>
      </w:r>
      <w:proofErr w:type="spellEnd"/>
      <w:r>
        <w:rPr>
          <w:rFonts w:ascii="Times New Roman" w:eastAsiaTheme="majorEastAsia" w:hAnsi="Times New Roman" w:cs="Times New Roman"/>
          <w:color w:val="000000" w:themeColor="text1"/>
          <w:kern w:val="24"/>
          <w:sz w:val="24"/>
          <w:szCs w:val="36"/>
        </w:rPr>
        <w:t xml:space="preserve"> as 1ppm = 1mg/L). After making the solutions of each dye syringe filter sterilization was performed for all four dyes stock solutions using filter papers of 0.22-0.45</w:t>
      </w:r>
      <w:r w:rsidRPr="00FA2B1D">
        <w:rPr>
          <w:rFonts w:ascii="Times New Roman" w:eastAsiaTheme="majorEastAsia" w:hAnsi="Times New Roman" w:cs="Times New Roman"/>
          <w:color w:val="000000" w:themeColor="text1"/>
          <w:kern w:val="24"/>
          <w:sz w:val="24"/>
          <w:szCs w:val="36"/>
        </w:rPr>
        <w:t xml:space="preserve"> </w:t>
      </w:r>
      <w:proofErr w:type="spellStart"/>
      <w:r>
        <w:rPr>
          <w:rFonts w:ascii="Times New Roman" w:eastAsiaTheme="majorEastAsia" w:hAnsi="Times New Roman" w:cs="Times New Roman"/>
          <w:color w:val="000000" w:themeColor="text1"/>
          <w:kern w:val="24"/>
          <w:sz w:val="24"/>
          <w:szCs w:val="36"/>
        </w:rPr>
        <w:t>μm</w:t>
      </w:r>
      <w:proofErr w:type="spellEnd"/>
      <w:r>
        <w:rPr>
          <w:rFonts w:ascii="Times New Roman" w:eastAsiaTheme="majorEastAsia" w:hAnsi="Times New Roman" w:cs="Times New Roman"/>
          <w:color w:val="000000" w:themeColor="text1"/>
          <w:kern w:val="24"/>
          <w:sz w:val="24"/>
          <w:szCs w:val="36"/>
        </w:rPr>
        <w:t xml:space="preserve"> pore size and then these solutions were stored in sterilized, </w:t>
      </w:r>
      <w:proofErr w:type="spellStart"/>
      <w:r>
        <w:rPr>
          <w:rFonts w:ascii="Times New Roman" w:eastAsiaTheme="majorEastAsia" w:hAnsi="Times New Roman" w:cs="Times New Roman"/>
          <w:color w:val="000000" w:themeColor="text1"/>
          <w:kern w:val="24"/>
          <w:sz w:val="24"/>
          <w:szCs w:val="36"/>
        </w:rPr>
        <w:t>aluminium</w:t>
      </w:r>
      <w:proofErr w:type="spellEnd"/>
      <w:r>
        <w:rPr>
          <w:rFonts w:ascii="Times New Roman" w:eastAsiaTheme="majorEastAsia" w:hAnsi="Times New Roman" w:cs="Times New Roman"/>
          <w:color w:val="000000" w:themeColor="text1"/>
          <w:kern w:val="24"/>
          <w:sz w:val="24"/>
          <w:szCs w:val="36"/>
        </w:rPr>
        <w:t xml:space="preserve"> foil covered glass flasks at room temperature.</w:t>
      </w:r>
    </w:p>
    <w:p w:rsidR="00B549D5" w:rsidRPr="00B579D7" w:rsidRDefault="00B549D5" w:rsidP="00B549D5">
      <w:pPr>
        <w:spacing w:after="0" w:line="480" w:lineRule="auto"/>
        <w:jc w:val="both"/>
        <w:rPr>
          <w:rFonts w:ascii="Times New Roman" w:eastAsiaTheme="majorEastAsia" w:hAnsi="Times New Roman" w:cs="Times New Roman"/>
          <w:b/>
          <w:color w:val="000000" w:themeColor="text1"/>
          <w:kern w:val="24"/>
          <w:sz w:val="28"/>
          <w:szCs w:val="36"/>
        </w:rPr>
      </w:pPr>
      <w:r>
        <w:rPr>
          <w:rFonts w:ascii="Times New Roman" w:eastAsiaTheme="majorEastAsia" w:hAnsi="Times New Roman" w:cs="Times New Roman"/>
          <w:b/>
          <w:color w:val="000000" w:themeColor="text1"/>
          <w:kern w:val="24"/>
          <w:sz w:val="28"/>
          <w:szCs w:val="36"/>
        </w:rPr>
        <w:t>Assessment of b</w:t>
      </w:r>
      <w:r w:rsidRPr="00AD6C88">
        <w:rPr>
          <w:rFonts w:ascii="Times New Roman" w:eastAsiaTheme="majorEastAsia" w:hAnsi="Times New Roman" w:cs="Times New Roman"/>
          <w:b/>
          <w:color w:val="000000" w:themeColor="text1"/>
          <w:kern w:val="24"/>
          <w:sz w:val="28"/>
          <w:szCs w:val="36"/>
        </w:rPr>
        <w:t>acteria</w:t>
      </w:r>
      <w:r>
        <w:rPr>
          <w:rFonts w:ascii="Times New Roman" w:eastAsiaTheme="majorEastAsia" w:hAnsi="Times New Roman" w:cs="Times New Roman"/>
          <w:b/>
          <w:color w:val="000000" w:themeColor="text1"/>
          <w:kern w:val="24"/>
          <w:sz w:val="28"/>
          <w:szCs w:val="36"/>
        </w:rPr>
        <w:t>l tolerance against dyes</w:t>
      </w:r>
    </w:p>
    <w:p w:rsidR="00B549D5" w:rsidRDefault="00B549D5" w:rsidP="00B549D5">
      <w:pPr>
        <w:spacing w:after="0" w:line="480" w:lineRule="auto"/>
        <w:jc w:val="both"/>
        <w:rPr>
          <w:rFonts w:ascii="Times New Roman" w:hAnsi="Times New Roman" w:cs="Times New Roman"/>
          <w:sz w:val="24"/>
          <w:szCs w:val="36"/>
        </w:rPr>
      </w:pPr>
      <w:r>
        <w:rPr>
          <w:rFonts w:ascii="Times New Roman" w:hAnsi="Times New Roman" w:cs="Times New Roman"/>
          <w:sz w:val="24"/>
          <w:szCs w:val="36"/>
        </w:rPr>
        <w:t>Pure bacterial isolates were allowed to grow in</w:t>
      </w:r>
      <w:r w:rsidRPr="004C7948">
        <w:rPr>
          <w:rFonts w:ascii="Times New Roman" w:hAnsi="Times New Roman" w:cs="Times New Roman"/>
          <w:sz w:val="24"/>
          <w:szCs w:val="36"/>
        </w:rPr>
        <w:t xml:space="preserve"> variable amou</w:t>
      </w:r>
      <w:r>
        <w:rPr>
          <w:rFonts w:ascii="Times New Roman" w:hAnsi="Times New Roman" w:cs="Times New Roman"/>
          <w:sz w:val="24"/>
          <w:szCs w:val="36"/>
        </w:rPr>
        <w:t>nts (30-1000 mg/</w:t>
      </w:r>
      <w:r w:rsidRPr="004C7948">
        <w:rPr>
          <w:rFonts w:ascii="Times New Roman" w:hAnsi="Times New Roman" w:cs="Times New Roman"/>
          <w:sz w:val="24"/>
          <w:szCs w:val="36"/>
        </w:rPr>
        <w:t xml:space="preserve">l) </w:t>
      </w:r>
      <w:r>
        <w:rPr>
          <w:rFonts w:ascii="Times New Roman" w:hAnsi="Times New Roman" w:cs="Times New Roman"/>
          <w:sz w:val="24"/>
          <w:szCs w:val="36"/>
        </w:rPr>
        <w:t>of reactive dyes such as</w:t>
      </w:r>
      <w:r w:rsidRPr="00912555">
        <w:rPr>
          <w:rFonts w:ascii="Times New Roman" w:hAnsi="Times New Roman" w:cs="Times New Roman"/>
          <w:sz w:val="24"/>
          <w:szCs w:val="36"/>
        </w:rPr>
        <w:t xml:space="preserve"> </w:t>
      </w:r>
      <w:r>
        <w:rPr>
          <w:rFonts w:ascii="Times New Roman" w:hAnsi="Times New Roman" w:cs="Times New Roman"/>
          <w:sz w:val="24"/>
          <w:szCs w:val="36"/>
        </w:rPr>
        <w:t>C.I. reactive blue 21, C.I. reactive red 195, C.I. reactive yellow 145 and C.I. reactive black 5 to assess dye tolerance</w:t>
      </w:r>
      <w:r w:rsidRPr="004C7948">
        <w:rPr>
          <w:rFonts w:ascii="Times New Roman" w:hAnsi="Times New Roman" w:cs="Times New Roman"/>
          <w:sz w:val="24"/>
          <w:szCs w:val="36"/>
        </w:rPr>
        <w:t xml:space="preserve"> in bacterial </w:t>
      </w:r>
      <w:r>
        <w:rPr>
          <w:rFonts w:ascii="Times New Roman" w:hAnsi="Times New Roman" w:cs="Times New Roman"/>
          <w:sz w:val="24"/>
          <w:szCs w:val="36"/>
        </w:rPr>
        <w:t>isolates. Nutrient agar plates added</w:t>
      </w:r>
      <w:r w:rsidRPr="004C7948">
        <w:rPr>
          <w:rFonts w:ascii="Times New Roman" w:hAnsi="Times New Roman" w:cs="Times New Roman"/>
          <w:sz w:val="24"/>
          <w:szCs w:val="36"/>
        </w:rPr>
        <w:t xml:space="preserve"> </w:t>
      </w:r>
      <w:r>
        <w:rPr>
          <w:rFonts w:ascii="Times New Roman" w:hAnsi="Times New Roman" w:cs="Times New Roman"/>
          <w:sz w:val="24"/>
          <w:szCs w:val="36"/>
        </w:rPr>
        <w:t>with varying concentrations (30-1000 mg/</w:t>
      </w:r>
      <w:r w:rsidRPr="004C7948">
        <w:rPr>
          <w:rFonts w:ascii="Times New Roman" w:hAnsi="Times New Roman" w:cs="Times New Roman"/>
          <w:sz w:val="24"/>
          <w:szCs w:val="36"/>
        </w:rPr>
        <w:t xml:space="preserve">l) </w:t>
      </w:r>
      <w:r>
        <w:rPr>
          <w:rFonts w:ascii="Times New Roman" w:hAnsi="Times New Roman" w:cs="Times New Roman"/>
          <w:sz w:val="24"/>
          <w:szCs w:val="36"/>
        </w:rPr>
        <w:t>of these dyes were inoculated with respective bacterial isolates and incubated</w:t>
      </w:r>
      <w:r w:rsidRPr="004C7948">
        <w:rPr>
          <w:rFonts w:ascii="Times New Roman" w:hAnsi="Times New Roman" w:cs="Times New Roman"/>
          <w:sz w:val="24"/>
          <w:szCs w:val="36"/>
        </w:rPr>
        <w:t xml:space="preserve"> at 37</w:t>
      </w:r>
      <w:r>
        <w:rPr>
          <w:rFonts w:ascii="Times New Roman" w:hAnsi="Times New Roman" w:cs="Times New Roman"/>
          <w:sz w:val="24"/>
          <w:szCs w:val="36"/>
        </w:rPr>
        <w:t>ºC</w:t>
      </w:r>
      <w:r w:rsidRPr="004C7948">
        <w:rPr>
          <w:rFonts w:ascii="Times New Roman" w:hAnsi="Times New Roman" w:cs="Times New Roman"/>
          <w:sz w:val="24"/>
          <w:szCs w:val="36"/>
        </w:rPr>
        <w:t xml:space="preserve"> tempera</w:t>
      </w:r>
      <w:r>
        <w:rPr>
          <w:rFonts w:ascii="Times New Roman" w:hAnsi="Times New Roman" w:cs="Times New Roman"/>
          <w:sz w:val="24"/>
          <w:szCs w:val="36"/>
        </w:rPr>
        <w:t xml:space="preserve">ture for 24-48 hours. Bacteria showing different dye tolerance levels in the form of their presence or absence of growth in different dye concentrations in </w:t>
      </w:r>
      <w:proofErr w:type="spellStart"/>
      <w:r>
        <w:rPr>
          <w:rFonts w:ascii="Times New Roman" w:hAnsi="Times New Roman" w:cs="Times New Roman"/>
          <w:sz w:val="24"/>
          <w:szCs w:val="36"/>
        </w:rPr>
        <w:t>petri</w:t>
      </w:r>
      <w:proofErr w:type="spellEnd"/>
      <w:r>
        <w:rPr>
          <w:rFonts w:ascii="Times New Roman" w:hAnsi="Times New Roman" w:cs="Times New Roman"/>
          <w:sz w:val="24"/>
          <w:szCs w:val="36"/>
        </w:rPr>
        <w:t xml:space="preserve"> plates were recorded.</w:t>
      </w:r>
    </w:p>
    <w:p w:rsidR="00B549D5" w:rsidRDefault="00B549D5" w:rsidP="00B549D5">
      <w:pPr>
        <w:spacing w:after="0" w:line="480" w:lineRule="auto"/>
        <w:jc w:val="both"/>
        <w:rPr>
          <w:rFonts w:ascii="Times New Roman" w:hAnsi="Times New Roman" w:cs="Times New Roman"/>
          <w:b/>
          <w:sz w:val="28"/>
          <w:szCs w:val="28"/>
        </w:rPr>
      </w:pPr>
      <w:r w:rsidRPr="00946111">
        <w:rPr>
          <w:rFonts w:ascii="Times New Roman" w:hAnsi="Times New Roman" w:cs="Times New Roman"/>
          <w:b/>
          <w:sz w:val="28"/>
          <w:szCs w:val="28"/>
        </w:rPr>
        <w:t xml:space="preserve">Assessment of </w:t>
      </w:r>
      <w:r>
        <w:rPr>
          <w:rFonts w:ascii="Times New Roman" w:hAnsi="Times New Roman" w:cs="Times New Roman"/>
          <w:b/>
          <w:sz w:val="28"/>
          <w:szCs w:val="28"/>
        </w:rPr>
        <w:t>bacterial ability to bio-degrade/de-color the</w:t>
      </w:r>
      <w:r w:rsidRPr="00946111">
        <w:rPr>
          <w:rFonts w:ascii="Times New Roman" w:hAnsi="Times New Roman" w:cs="Times New Roman"/>
          <w:b/>
          <w:sz w:val="28"/>
          <w:szCs w:val="28"/>
        </w:rPr>
        <w:t xml:space="preserve"> dyes </w:t>
      </w:r>
    </w:p>
    <w:p w:rsidR="00B549D5" w:rsidRDefault="00B549D5" w:rsidP="00B549D5">
      <w:pPr>
        <w:autoSpaceDE w:val="0"/>
        <w:autoSpaceDN w:val="0"/>
        <w:adjustRightInd w:val="0"/>
        <w:spacing w:after="0" w:line="480" w:lineRule="auto"/>
        <w:jc w:val="both"/>
        <w:rPr>
          <w:rFonts w:ascii="Times New Roman" w:hAnsi="Times New Roman" w:cs="Times New Roman"/>
          <w:sz w:val="24"/>
          <w:szCs w:val="36"/>
        </w:rPr>
      </w:pPr>
      <w:r>
        <w:rPr>
          <w:rFonts w:ascii="Times New Roman" w:hAnsi="Times New Roman" w:cs="Times New Roman"/>
          <w:sz w:val="24"/>
          <w:szCs w:val="36"/>
        </w:rPr>
        <w:t xml:space="preserve">In each test tube having 8.7 ml of autoclaved nutrient broth, 300 </w:t>
      </w:r>
      <w:proofErr w:type="spellStart"/>
      <w:r>
        <w:rPr>
          <w:rFonts w:ascii="Times New Roman" w:hAnsi="Times New Roman" w:cs="Times New Roman"/>
          <w:sz w:val="24"/>
          <w:szCs w:val="36"/>
        </w:rPr>
        <w:t>μl</w:t>
      </w:r>
      <w:proofErr w:type="spellEnd"/>
      <w:r>
        <w:rPr>
          <w:rFonts w:ascii="Times New Roman" w:hAnsi="Times New Roman" w:cs="Times New Roman"/>
          <w:sz w:val="24"/>
          <w:szCs w:val="36"/>
        </w:rPr>
        <w:t xml:space="preserve"> (300 </w:t>
      </w:r>
      <w:proofErr w:type="spellStart"/>
      <w:r>
        <w:rPr>
          <w:rFonts w:ascii="Times New Roman" w:hAnsi="Times New Roman" w:cs="Times New Roman"/>
          <w:sz w:val="24"/>
          <w:szCs w:val="36"/>
        </w:rPr>
        <w:t>ppm</w:t>
      </w:r>
      <w:proofErr w:type="spellEnd"/>
      <w:r>
        <w:rPr>
          <w:rFonts w:ascii="Times New Roman" w:hAnsi="Times New Roman" w:cs="Times New Roman"/>
          <w:sz w:val="24"/>
          <w:szCs w:val="36"/>
        </w:rPr>
        <w:t>) of filter sterilized</w:t>
      </w:r>
      <w:r w:rsidRPr="004C7948">
        <w:rPr>
          <w:rFonts w:ascii="Times New Roman" w:hAnsi="Times New Roman" w:cs="Times New Roman"/>
          <w:sz w:val="24"/>
          <w:szCs w:val="36"/>
        </w:rPr>
        <w:t xml:space="preserve"> </w:t>
      </w:r>
      <w:r>
        <w:rPr>
          <w:rFonts w:ascii="Times New Roman" w:hAnsi="Times New Roman" w:cs="Times New Roman"/>
          <w:sz w:val="24"/>
          <w:szCs w:val="36"/>
        </w:rPr>
        <w:t xml:space="preserve">respective </w:t>
      </w:r>
      <w:r w:rsidRPr="004C7948">
        <w:rPr>
          <w:rFonts w:ascii="Times New Roman" w:hAnsi="Times New Roman" w:cs="Times New Roman"/>
          <w:sz w:val="24"/>
          <w:szCs w:val="36"/>
        </w:rPr>
        <w:t>dye</w:t>
      </w:r>
      <w:r>
        <w:rPr>
          <w:rFonts w:ascii="Times New Roman" w:hAnsi="Times New Roman" w:cs="Times New Roman"/>
          <w:sz w:val="24"/>
          <w:szCs w:val="36"/>
        </w:rPr>
        <w:t>s from stock solution (reactive black 5, reactive red 195, reactive yellow 145 or reactive blue 21) were added individually. The test tubes then inoculated with 1 ml of individual</w:t>
      </w:r>
      <w:r w:rsidRPr="004C7948">
        <w:rPr>
          <w:rFonts w:ascii="Times New Roman" w:hAnsi="Times New Roman" w:cs="Times New Roman"/>
          <w:sz w:val="24"/>
          <w:szCs w:val="36"/>
        </w:rPr>
        <w:t xml:space="preserve"> bacterial</w:t>
      </w:r>
      <w:r>
        <w:rPr>
          <w:rFonts w:ascii="Times New Roman" w:hAnsi="Times New Roman" w:cs="Times New Roman"/>
          <w:sz w:val="24"/>
          <w:szCs w:val="36"/>
        </w:rPr>
        <w:t xml:space="preserve"> (1-36) isolates to make the final volume of 10 ml for each test tube. Before this </w:t>
      </w:r>
      <w:r>
        <w:rPr>
          <w:rFonts w:ascii="Times New Roman" w:hAnsi="Times New Roman" w:cs="Times New Roman"/>
          <w:sz w:val="24"/>
          <w:szCs w:val="36"/>
        </w:rPr>
        <w:lastRenderedPageBreak/>
        <w:t xml:space="preserve">degradation study, bacterial </w:t>
      </w:r>
      <w:proofErr w:type="spellStart"/>
      <w:r>
        <w:rPr>
          <w:rFonts w:ascii="Times New Roman" w:hAnsi="Times New Roman" w:cs="Times New Roman"/>
          <w:sz w:val="24"/>
          <w:szCs w:val="36"/>
        </w:rPr>
        <w:t>inoculum</w:t>
      </w:r>
      <w:proofErr w:type="spellEnd"/>
      <w:r>
        <w:rPr>
          <w:rFonts w:ascii="Times New Roman" w:hAnsi="Times New Roman" w:cs="Times New Roman"/>
          <w:sz w:val="24"/>
          <w:szCs w:val="36"/>
        </w:rPr>
        <w:t xml:space="preserve"> was prepared by making the suspension of bacterial growth in normal saline and the turbidity of that suspension was matched with the turbidity of 0.5 McFarland’s standard solution. All test tubes were then placed in incubator at 37</w:t>
      </w:r>
      <w:r>
        <w:rPr>
          <w:rFonts w:ascii="Times New Roman" w:hAnsi="Times New Roman" w:cs="Times New Roman"/>
          <w:bCs/>
          <w:color w:val="000000" w:themeColor="text1"/>
          <w:sz w:val="24"/>
          <w:szCs w:val="24"/>
          <w:vertAlign w:val="superscript"/>
        </w:rPr>
        <w:t>º</w:t>
      </w:r>
      <w:r w:rsidRPr="004C7948">
        <w:rPr>
          <w:rFonts w:ascii="Times New Roman" w:hAnsi="Times New Roman" w:cs="Times New Roman"/>
          <w:sz w:val="24"/>
          <w:szCs w:val="36"/>
        </w:rPr>
        <w:t>C unde</w:t>
      </w:r>
      <w:r>
        <w:rPr>
          <w:rFonts w:ascii="Times New Roman" w:hAnsi="Times New Roman" w:cs="Times New Roman"/>
          <w:sz w:val="24"/>
          <w:szCs w:val="36"/>
        </w:rPr>
        <w:t>r static conditions for 5 and 10 days</w:t>
      </w:r>
      <w:r w:rsidRPr="004C7948">
        <w:rPr>
          <w:rFonts w:ascii="Times New Roman" w:hAnsi="Times New Roman" w:cs="Times New Roman"/>
          <w:sz w:val="24"/>
          <w:szCs w:val="36"/>
        </w:rPr>
        <w:t>. Un-</w:t>
      </w:r>
      <w:r>
        <w:rPr>
          <w:rFonts w:ascii="Times New Roman" w:hAnsi="Times New Roman" w:cs="Times New Roman"/>
          <w:sz w:val="24"/>
          <w:szCs w:val="36"/>
        </w:rPr>
        <w:t>inoculated tubes having dye containing nutrient broth were</w:t>
      </w:r>
      <w:r w:rsidRPr="004C7948">
        <w:rPr>
          <w:rFonts w:ascii="Times New Roman" w:hAnsi="Times New Roman" w:cs="Times New Roman"/>
          <w:sz w:val="24"/>
          <w:szCs w:val="36"/>
        </w:rPr>
        <w:t xml:space="preserve"> incubate</w:t>
      </w:r>
      <w:r>
        <w:rPr>
          <w:rFonts w:ascii="Times New Roman" w:hAnsi="Times New Roman" w:cs="Times New Roman"/>
          <w:sz w:val="24"/>
          <w:szCs w:val="36"/>
        </w:rPr>
        <w:t>d under same conditions for assessment of</w:t>
      </w:r>
      <w:r w:rsidRPr="004C7948">
        <w:rPr>
          <w:rFonts w:ascii="Times New Roman" w:hAnsi="Times New Roman" w:cs="Times New Roman"/>
          <w:sz w:val="24"/>
          <w:szCs w:val="36"/>
        </w:rPr>
        <w:t xml:space="preserve"> </w:t>
      </w:r>
      <w:proofErr w:type="spellStart"/>
      <w:r w:rsidRPr="004C7948">
        <w:rPr>
          <w:rFonts w:ascii="Times New Roman" w:hAnsi="Times New Roman" w:cs="Times New Roman"/>
          <w:sz w:val="24"/>
          <w:szCs w:val="36"/>
        </w:rPr>
        <w:t>abiotic</w:t>
      </w:r>
      <w:proofErr w:type="spellEnd"/>
      <w:r w:rsidRPr="004C7948">
        <w:rPr>
          <w:rFonts w:ascii="Times New Roman" w:hAnsi="Times New Roman" w:cs="Times New Roman"/>
          <w:sz w:val="24"/>
          <w:szCs w:val="36"/>
        </w:rPr>
        <w:t xml:space="preserve"> </w:t>
      </w:r>
      <w:r>
        <w:rPr>
          <w:rFonts w:ascii="Times New Roman" w:hAnsi="Times New Roman" w:cs="Times New Roman"/>
          <w:sz w:val="24"/>
          <w:szCs w:val="36"/>
        </w:rPr>
        <w:t>de-colorization in each dye</w:t>
      </w:r>
      <w:r w:rsidRPr="004C7948">
        <w:rPr>
          <w:rFonts w:ascii="Times New Roman" w:hAnsi="Times New Roman" w:cs="Times New Roman"/>
          <w:sz w:val="24"/>
          <w:szCs w:val="36"/>
        </w:rPr>
        <w:t xml:space="preserve">. </w:t>
      </w:r>
      <w:r>
        <w:rPr>
          <w:rFonts w:ascii="Times New Roman" w:hAnsi="Times New Roman" w:cs="Times New Roman"/>
          <w:sz w:val="24"/>
          <w:szCs w:val="36"/>
        </w:rPr>
        <w:t>After incubation, bacteria were separated from the culture broth by centrifugation at the rate of 3500-4000 rpm for 20 min.</w:t>
      </w:r>
      <w:r w:rsidRPr="004C7948">
        <w:rPr>
          <w:rFonts w:ascii="Times New Roman" w:hAnsi="Times New Roman" w:cs="Times New Roman"/>
          <w:sz w:val="24"/>
          <w:szCs w:val="36"/>
        </w:rPr>
        <w:t xml:space="preserve"> Measur</w:t>
      </w:r>
      <w:r>
        <w:rPr>
          <w:rFonts w:ascii="Times New Roman" w:hAnsi="Times New Roman" w:cs="Times New Roman"/>
          <w:sz w:val="24"/>
          <w:szCs w:val="36"/>
        </w:rPr>
        <w:t>ement of de-colorization of supernatant after removal of the bacterial cell pellet was done by UV-Visible spectrophotometer (</w:t>
      </w:r>
      <w:proofErr w:type="spellStart"/>
      <w:r>
        <w:rPr>
          <w:rFonts w:ascii="Times New Roman" w:hAnsi="Times New Roman" w:cs="Times New Roman"/>
          <w:sz w:val="24"/>
          <w:szCs w:val="36"/>
        </w:rPr>
        <w:t>SkanIt</w:t>
      </w:r>
      <w:proofErr w:type="spellEnd"/>
      <w:r>
        <w:rPr>
          <w:rFonts w:ascii="Times New Roman" w:hAnsi="Times New Roman" w:cs="Times New Roman"/>
          <w:sz w:val="24"/>
          <w:szCs w:val="36"/>
        </w:rPr>
        <w:t xml:space="preserve"> Software RE 4.1, Thermo Fisher Scientific </w:t>
      </w:r>
      <w:proofErr w:type="spellStart"/>
      <w:r>
        <w:rPr>
          <w:rFonts w:ascii="Times New Roman" w:hAnsi="Times New Roman" w:cs="Times New Roman"/>
          <w:sz w:val="24"/>
          <w:szCs w:val="36"/>
        </w:rPr>
        <w:t>Oy</w:t>
      </w:r>
      <w:proofErr w:type="spellEnd"/>
      <w:r>
        <w:rPr>
          <w:rFonts w:ascii="Times New Roman" w:hAnsi="Times New Roman" w:cs="Times New Roman"/>
          <w:sz w:val="24"/>
          <w:szCs w:val="36"/>
        </w:rPr>
        <w:t>) at λ max 423, 523, 592 and 614</w:t>
      </w:r>
      <w:r w:rsidRPr="004C7948">
        <w:rPr>
          <w:rFonts w:ascii="Times New Roman" w:hAnsi="Times New Roman" w:cs="Times New Roman"/>
          <w:sz w:val="24"/>
          <w:szCs w:val="36"/>
        </w:rPr>
        <w:t xml:space="preserve"> nm</w:t>
      </w:r>
      <w:r>
        <w:rPr>
          <w:rFonts w:ascii="Times New Roman" w:hAnsi="Times New Roman" w:cs="Times New Roman"/>
          <w:sz w:val="24"/>
          <w:szCs w:val="36"/>
        </w:rPr>
        <w:t xml:space="preserve"> for reactive yellow 145, reactive red 195, reactive black 5 and reactive blue 21, respectively </w:t>
      </w:r>
      <w:r w:rsidRPr="004C7948">
        <w:rPr>
          <w:rFonts w:ascii="Times New Roman" w:hAnsi="Times New Roman" w:cs="Times New Roman"/>
          <w:sz w:val="24"/>
          <w:szCs w:val="36"/>
        </w:rPr>
        <w:t xml:space="preserve">(Khalid </w:t>
      </w:r>
      <w:r w:rsidRPr="004C7948">
        <w:rPr>
          <w:rFonts w:ascii="Times New Roman" w:hAnsi="Times New Roman" w:cs="Times New Roman"/>
          <w:i/>
          <w:iCs/>
          <w:sz w:val="24"/>
          <w:szCs w:val="36"/>
        </w:rPr>
        <w:t>et</w:t>
      </w:r>
      <w:r w:rsidRPr="004C7948">
        <w:rPr>
          <w:rFonts w:ascii="Times New Roman" w:hAnsi="Times New Roman" w:cs="Times New Roman"/>
          <w:sz w:val="24"/>
          <w:szCs w:val="36"/>
        </w:rPr>
        <w:t xml:space="preserve"> </w:t>
      </w:r>
      <w:r w:rsidRPr="004C7948">
        <w:rPr>
          <w:rFonts w:ascii="Times New Roman" w:hAnsi="Times New Roman" w:cs="Times New Roman"/>
          <w:i/>
          <w:iCs/>
          <w:sz w:val="24"/>
          <w:szCs w:val="36"/>
        </w:rPr>
        <w:t>al.</w:t>
      </w:r>
      <w:r>
        <w:rPr>
          <w:rFonts w:ascii="Times New Roman" w:hAnsi="Times New Roman" w:cs="Times New Roman"/>
          <w:i/>
          <w:iCs/>
          <w:sz w:val="24"/>
          <w:szCs w:val="36"/>
        </w:rPr>
        <w:t>,</w:t>
      </w:r>
      <w:r w:rsidRPr="004C7948">
        <w:rPr>
          <w:rFonts w:ascii="Times New Roman" w:hAnsi="Times New Roman" w:cs="Times New Roman"/>
          <w:i/>
          <w:iCs/>
          <w:sz w:val="24"/>
          <w:szCs w:val="36"/>
        </w:rPr>
        <w:t xml:space="preserve"> </w:t>
      </w:r>
      <w:r w:rsidRPr="004C7948">
        <w:rPr>
          <w:rFonts w:ascii="Times New Roman" w:hAnsi="Times New Roman" w:cs="Times New Roman"/>
          <w:sz w:val="24"/>
          <w:szCs w:val="36"/>
        </w:rPr>
        <w:t>2008).</w:t>
      </w:r>
    </w:p>
    <w:p w:rsidR="00B549D5" w:rsidRDefault="00B549D5" w:rsidP="00B549D5">
      <w:pPr>
        <w:autoSpaceDE w:val="0"/>
        <w:autoSpaceDN w:val="0"/>
        <w:adjustRightInd w:val="0"/>
        <w:spacing w:after="0" w:line="480" w:lineRule="auto"/>
        <w:jc w:val="both"/>
        <w:rPr>
          <w:rFonts w:ascii="Times New Roman" w:hAnsi="Times New Roman" w:cs="Times New Roman"/>
          <w:b/>
          <w:sz w:val="24"/>
          <w:szCs w:val="36"/>
        </w:rPr>
      </w:pPr>
      <w:r w:rsidRPr="00B1067E">
        <w:rPr>
          <w:rFonts w:ascii="Times New Roman" w:hAnsi="Times New Roman" w:cs="Times New Roman"/>
          <w:b/>
          <w:sz w:val="24"/>
          <w:szCs w:val="36"/>
        </w:rPr>
        <w:t xml:space="preserve">Determination of </w:t>
      </w:r>
      <w:r>
        <w:rPr>
          <w:rFonts w:ascii="Times New Roman" w:hAnsi="Times New Roman" w:cs="Times New Roman"/>
          <w:b/>
          <w:sz w:val="24"/>
          <w:szCs w:val="36"/>
        </w:rPr>
        <w:t>de-</w:t>
      </w:r>
      <w:r w:rsidRPr="00B1067E">
        <w:rPr>
          <w:rFonts w:ascii="Times New Roman" w:hAnsi="Times New Roman" w:cs="Times New Roman"/>
          <w:b/>
          <w:sz w:val="24"/>
          <w:szCs w:val="36"/>
        </w:rPr>
        <w:t>colorization</w:t>
      </w:r>
    </w:p>
    <w:p w:rsidR="00B549D5" w:rsidRPr="00E750DE" w:rsidRDefault="00B549D5" w:rsidP="00B549D5">
      <w:pPr>
        <w:autoSpaceDE w:val="0"/>
        <w:autoSpaceDN w:val="0"/>
        <w:adjustRightInd w:val="0"/>
        <w:spacing w:after="0" w:line="480" w:lineRule="auto"/>
        <w:jc w:val="both"/>
        <w:rPr>
          <w:rFonts w:ascii="Times New Roman" w:hAnsi="Times New Roman" w:cs="Times New Roman"/>
          <w:sz w:val="24"/>
          <w:szCs w:val="36"/>
        </w:rPr>
      </w:pPr>
      <w:r>
        <w:rPr>
          <w:rFonts w:ascii="Times New Roman" w:hAnsi="Times New Roman" w:cs="Times New Roman"/>
          <w:sz w:val="24"/>
          <w:szCs w:val="36"/>
        </w:rPr>
        <w:t xml:space="preserve">De-colorization was assessed by difference in absorbance readings with or without bacterial treatment of specific dye at its respective λ max.  For this, 96 wells, polystyrene, flat bottom micro-titer plates were used with the addition of 100 </w:t>
      </w:r>
      <w:proofErr w:type="spellStart"/>
      <w:r>
        <w:rPr>
          <w:rFonts w:ascii="Times New Roman" w:hAnsi="Times New Roman" w:cs="Times New Roman"/>
          <w:sz w:val="24"/>
          <w:szCs w:val="36"/>
        </w:rPr>
        <w:t>μl</w:t>
      </w:r>
      <w:proofErr w:type="spellEnd"/>
      <w:r>
        <w:rPr>
          <w:rFonts w:ascii="Times New Roman" w:hAnsi="Times New Roman" w:cs="Times New Roman"/>
          <w:sz w:val="24"/>
          <w:szCs w:val="36"/>
        </w:rPr>
        <w:t xml:space="preserve"> dye solution in each well. Formula used for percentage do-colorization is as follows: De-colorization %</w:t>
      </w:r>
      <m:oMath>
        <m:r>
          <w:rPr>
            <w:rFonts w:ascii="Cambria Math" w:hAnsi="Cambria Math" w:cs="Times New Roman"/>
            <w:sz w:val="24"/>
            <w:szCs w:val="36"/>
          </w:rPr>
          <m:t xml:space="preserve"> </m:t>
        </m:r>
        <m:r>
          <m:rPr>
            <m:sty m:val="p"/>
          </m:rPr>
          <w:rPr>
            <w:rFonts w:ascii="Cambria Math" w:hAnsi="Cambria Math" w:cs="Cambria Math"/>
            <w:sz w:val="24"/>
            <w:szCs w:val="36"/>
          </w:rPr>
          <m:t>=</m:t>
        </m:r>
        <m:f>
          <m:fPr>
            <m:ctrlPr>
              <w:rPr>
                <w:rFonts w:ascii="Cambria Math" w:hAnsi="Cambria Math" w:cs="Times New Roman"/>
                <w:sz w:val="24"/>
                <w:szCs w:val="36"/>
              </w:rPr>
            </m:ctrlPr>
          </m:fPr>
          <m:num>
            <m:r>
              <w:rPr>
                <w:rFonts w:ascii="Cambria Math" w:hAnsi="Cambria Math" w:cs="Cambria Math"/>
                <w:sz w:val="24"/>
                <w:szCs w:val="36"/>
              </w:rPr>
              <m:t>At0-Atf</m:t>
            </m:r>
          </m:num>
          <m:den>
            <m:r>
              <w:rPr>
                <w:rFonts w:ascii="Cambria Math" w:hAnsi="Cambria Math" w:cs="Cambria Math"/>
                <w:sz w:val="24"/>
                <w:szCs w:val="36"/>
              </w:rPr>
              <m:t>At0</m:t>
            </m:r>
          </m:den>
        </m:f>
        <m:r>
          <w:rPr>
            <w:rFonts w:ascii="Cambria Math" w:hAnsi="Cambria Math" w:cs="Times New Roman"/>
            <w:sz w:val="24"/>
            <w:szCs w:val="36"/>
          </w:rPr>
          <m:t xml:space="preserve"> </m:t>
        </m:r>
      </m:oMath>
      <w:r w:rsidRPr="004C7948">
        <w:rPr>
          <w:rFonts w:ascii="Times New Roman" w:hAnsi="Times New Roman" w:cs="Times New Roman"/>
          <w:sz w:val="24"/>
          <w:szCs w:val="36"/>
        </w:rPr>
        <w:t>× 100</w:t>
      </w:r>
      <w:r>
        <w:rPr>
          <w:rFonts w:ascii="Times New Roman" w:hAnsi="Times New Roman" w:cs="Times New Roman"/>
          <w:sz w:val="24"/>
          <w:szCs w:val="36"/>
        </w:rPr>
        <w:t xml:space="preserve">, </w:t>
      </w:r>
      <w:r w:rsidRPr="004C7948">
        <w:rPr>
          <w:rFonts w:ascii="Cambria Math" w:hAnsi="Cambria Math" w:cs="Cambria Math"/>
          <w:sz w:val="24"/>
          <w:szCs w:val="36"/>
        </w:rPr>
        <w:t>𝐴𝑡</w:t>
      </w:r>
      <w:r w:rsidRPr="006039D4">
        <w:rPr>
          <w:rFonts w:ascii="Times New Roman" w:eastAsia="MinionMath-Capt" w:hAnsi="Times New Roman" w:cs="Times New Roman"/>
          <w:sz w:val="24"/>
          <w:szCs w:val="36"/>
          <w:vertAlign w:val="subscript"/>
        </w:rPr>
        <w:t>0</w:t>
      </w:r>
      <w:r w:rsidRPr="004C7948">
        <w:rPr>
          <w:rFonts w:ascii="Times New Roman" w:eastAsia="MinionMath-Capt" w:hAnsi="Times New Roman" w:cs="Times New Roman"/>
          <w:sz w:val="24"/>
          <w:szCs w:val="36"/>
        </w:rPr>
        <w:t xml:space="preserve"> </w:t>
      </w:r>
      <w:r>
        <w:rPr>
          <w:rFonts w:ascii="Times New Roman" w:hAnsi="Times New Roman" w:cs="Times New Roman"/>
          <w:sz w:val="24"/>
          <w:szCs w:val="36"/>
        </w:rPr>
        <w:t xml:space="preserve">is initial absorbance whereas </w:t>
      </w:r>
      <w:r w:rsidRPr="004C7948">
        <w:rPr>
          <w:rFonts w:ascii="Cambria Math" w:hAnsi="Cambria Math" w:cs="Cambria Math"/>
          <w:sz w:val="24"/>
          <w:szCs w:val="36"/>
        </w:rPr>
        <w:t>𝐴𝑡</w:t>
      </w:r>
      <w:r w:rsidRPr="006039D4">
        <w:rPr>
          <w:rFonts w:ascii="Cambria Math" w:eastAsia="MinionMath-Capt" w:hAnsi="Cambria Math" w:cs="Cambria Math"/>
          <w:sz w:val="24"/>
          <w:szCs w:val="36"/>
          <w:vertAlign w:val="subscript"/>
        </w:rPr>
        <w:t>𝑓</w:t>
      </w:r>
      <w:r w:rsidRPr="004C7948">
        <w:rPr>
          <w:rFonts w:ascii="Times New Roman" w:eastAsia="MinionMath-Capt" w:hAnsi="Times New Roman" w:cs="Times New Roman"/>
          <w:sz w:val="24"/>
          <w:szCs w:val="36"/>
        </w:rPr>
        <w:t xml:space="preserve"> </w:t>
      </w:r>
      <w:r w:rsidRPr="004C7948">
        <w:rPr>
          <w:rFonts w:ascii="Times New Roman" w:hAnsi="Times New Roman" w:cs="Times New Roman"/>
          <w:sz w:val="24"/>
          <w:szCs w:val="36"/>
        </w:rPr>
        <w:t xml:space="preserve">is </w:t>
      </w:r>
      <w:r>
        <w:rPr>
          <w:rFonts w:ascii="Times New Roman" w:hAnsi="Times New Roman" w:cs="Times New Roman"/>
          <w:sz w:val="24"/>
          <w:szCs w:val="36"/>
        </w:rPr>
        <w:t>final absorbance after incubation.</w:t>
      </w:r>
    </w:p>
    <w:p w:rsidR="00B549D5" w:rsidRDefault="00B549D5" w:rsidP="00B549D5">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Cytotoxicity assessment of dye solutions after bacterial treatment by h</w:t>
      </w:r>
      <w:r w:rsidRPr="00842FAD">
        <w:rPr>
          <w:rFonts w:ascii="Times New Roman" w:hAnsi="Times New Roman" w:cs="Times New Roman"/>
          <w:b/>
          <w:sz w:val="24"/>
          <w:szCs w:val="24"/>
        </w:rPr>
        <w:t>emolytic activity</w:t>
      </w:r>
      <w:r>
        <w:rPr>
          <w:rFonts w:ascii="Times New Roman" w:hAnsi="Times New Roman" w:cs="Times New Roman"/>
          <w:b/>
          <w:sz w:val="24"/>
          <w:szCs w:val="24"/>
        </w:rPr>
        <w:t xml:space="preserve"> (% age)</w:t>
      </w:r>
    </w:p>
    <w:p w:rsidR="00B549D5" w:rsidRDefault="00B549D5" w:rsidP="00B549D5">
      <w:pPr>
        <w:spacing w:after="0" w:line="480" w:lineRule="auto"/>
        <w:jc w:val="both"/>
        <w:rPr>
          <w:rFonts w:ascii="Times New Roman" w:hAnsi="Times New Roman" w:cs="Times New Roman"/>
          <w:sz w:val="24"/>
          <w:szCs w:val="24"/>
        </w:rPr>
      </w:pPr>
      <w:r w:rsidRPr="00E63934">
        <w:rPr>
          <w:rFonts w:ascii="Times New Roman" w:hAnsi="Times New Roman" w:cs="Times New Roman"/>
          <w:sz w:val="24"/>
          <w:szCs w:val="24"/>
        </w:rPr>
        <w:t>Percent cytot</w:t>
      </w:r>
      <w:r>
        <w:rPr>
          <w:rFonts w:ascii="Times New Roman" w:hAnsi="Times New Roman" w:cs="Times New Roman"/>
          <w:sz w:val="24"/>
          <w:szCs w:val="24"/>
        </w:rPr>
        <w:t>oxicity of control and bacterial treated dye solutions was determined</w:t>
      </w:r>
      <w:r w:rsidRPr="00E63934">
        <w:rPr>
          <w:rFonts w:ascii="Times New Roman" w:hAnsi="Times New Roman" w:cs="Times New Roman"/>
          <w:sz w:val="24"/>
          <w:szCs w:val="24"/>
        </w:rPr>
        <w:t xml:space="preserve"> </w:t>
      </w:r>
      <w:r>
        <w:rPr>
          <w:rFonts w:ascii="Times New Roman" w:hAnsi="Times New Roman" w:cs="Times New Roman"/>
          <w:sz w:val="24"/>
          <w:szCs w:val="24"/>
        </w:rPr>
        <w:t xml:space="preserve">by the method of Powell </w:t>
      </w:r>
      <w:r w:rsidRPr="00E63934">
        <w:rPr>
          <w:rFonts w:ascii="Times New Roman" w:hAnsi="Times New Roman" w:cs="Times New Roman"/>
          <w:i/>
          <w:sz w:val="24"/>
          <w:szCs w:val="24"/>
        </w:rPr>
        <w:t>et al</w:t>
      </w:r>
      <w:r>
        <w:rPr>
          <w:rFonts w:ascii="Times New Roman" w:hAnsi="Times New Roman" w:cs="Times New Roman"/>
          <w:sz w:val="24"/>
          <w:szCs w:val="24"/>
        </w:rPr>
        <w:t>. (2000). Three ml of human blood cells were poured gently in 15 ml sterile falcon tube and washed three times with 5 ml chilled phosphate buffer saline by centrifuging the tube each time for 5 min at approximately 3000 rpm. After washing, 180 µl of RBCs suspension and 20</w:t>
      </w:r>
      <w:r w:rsidRPr="001D2E0C">
        <w:rPr>
          <w:rFonts w:ascii="Times New Roman" w:hAnsi="Times New Roman" w:cs="Times New Roman"/>
          <w:sz w:val="24"/>
          <w:szCs w:val="24"/>
        </w:rPr>
        <w:t xml:space="preserve"> </w:t>
      </w:r>
      <w:r>
        <w:rPr>
          <w:rFonts w:ascii="Times New Roman" w:hAnsi="Times New Roman" w:cs="Times New Roman"/>
          <w:sz w:val="24"/>
          <w:szCs w:val="24"/>
        </w:rPr>
        <w:t xml:space="preserve">µl of dye solution were mixed together in a 2 ml micro-centrifuge tube. Tube again was centrifuged for 5 minutes and 100 µl of supernatant was shifted to another </w:t>
      </w:r>
      <w:proofErr w:type="spellStart"/>
      <w:r>
        <w:rPr>
          <w:rFonts w:ascii="Times New Roman" w:hAnsi="Times New Roman" w:cs="Times New Roman"/>
          <w:sz w:val="24"/>
          <w:szCs w:val="24"/>
        </w:rPr>
        <w:t>Eppendorf’s</w:t>
      </w:r>
      <w:proofErr w:type="spellEnd"/>
      <w:r>
        <w:rPr>
          <w:rFonts w:ascii="Times New Roman" w:hAnsi="Times New Roman" w:cs="Times New Roman"/>
          <w:sz w:val="24"/>
          <w:szCs w:val="24"/>
        </w:rPr>
        <w:t xml:space="preserve"> tube </w:t>
      </w:r>
      <w:r>
        <w:rPr>
          <w:rFonts w:ascii="Times New Roman" w:hAnsi="Times New Roman" w:cs="Times New Roman"/>
          <w:sz w:val="24"/>
          <w:szCs w:val="24"/>
        </w:rPr>
        <w:lastRenderedPageBreak/>
        <w:t>having 900 µl chilled phosphate buffered saline for dilution. As positive control 0.1% Triton X-100 was used and for negative control PBS was used</w:t>
      </w:r>
      <w:r w:rsidRPr="00842FAD">
        <w:rPr>
          <w:rFonts w:ascii="Times New Roman" w:hAnsi="Times New Roman" w:cs="Times New Roman"/>
          <w:sz w:val="24"/>
          <w:szCs w:val="24"/>
        </w:rPr>
        <w:t xml:space="preserve">. </w:t>
      </w:r>
      <w:r>
        <w:rPr>
          <w:rFonts w:ascii="Times New Roman" w:hAnsi="Times New Roman" w:cs="Times New Roman"/>
          <w:sz w:val="24"/>
          <w:szCs w:val="24"/>
        </w:rPr>
        <w:t>For all other solutions of dyes (treated or untreated with bacteria), this same method was followed. O</w:t>
      </w:r>
      <w:r w:rsidRPr="00842FAD">
        <w:rPr>
          <w:rFonts w:ascii="Times New Roman" w:hAnsi="Times New Roman" w:cs="Times New Roman"/>
          <w:sz w:val="24"/>
          <w:szCs w:val="24"/>
        </w:rPr>
        <w:t>n</w:t>
      </w:r>
      <w:r>
        <w:rPr>
          <w:rFonts w:ascii="Times New Roman" w:hAnsi="Times New Roman" w:cs="Times New Roman"/>
          <w:sz w:val="24"/>
          <w:szCs w:val="24"/>
        </w:rPr>
        <w:t xml:space="preserve"> an ELISA plate reader a</w:t>
      </w:r>
      <w:r w:rsidRPr="00842FAD">
        <w:rPr>
          <w:rFonts w:ascii="Times New Roman" w:hAnsi="Times New Roman" w:cs="Times New Roman"/>
          <w:sz w:val="24"/>
          <w:szCs w:val="24"/>
        </w:rPr>
        <w:t>b</w:t>
      </w:r>
      <w:r>
        <w:rPr>
          <w:rFonts w:ascii="Times New Roman" w:hAnsi="Times New Roman" w:cs="Times New Roman"/>
          <w:sz w:val="24"/>
          <w:szCs w:val="24"/>
        </w:rPr>
        <w:t xml:space="preserve">sorbance at 576 nm was recorded. Cytotoxicity was measured as % </w:t>
      </w:r>
      <w:proofErr w:type="spellStart"/>
      <w:r>
        <w:rPr>
          <w:rFonts w:ascii="Times New Roman" w:hAnsi="Times New Roman" w:cs="Times New Roman"/>
          <w:sz w:val="24"/>
          <w:szCs w:val="24"/>
        </w:rPr>
        <w:t>lysis</w:t>
      </w:r>
      <w:proofErr w:type="spellEnd"/>
      <w:r>
        <w:rPr>
          <w:rFonts w:ascii="Times New Roman" w:hAnsi="Times New Roman" w:cs="Times New Roman"/>
          <w:sz w:val="24"/>
          <w:szCs w:val="24"/>
        </w:rPr>
        <w:t xml:space="preserve"> of RBCs using the following formula:</w:t>
      </w:r>
      <w:r w:rsidRPr="00B549D5">
        <w:rPr>
          <w:rFonts w:ascii="Times New Roman" w:hAnsi="Times New Roman" w:cs="Times New Roman"/>
          <w:sz w:val="24"/>
          <w:szCs w:val="24"/>
        </w:rPr>
        <w:t xml:space="preserve"> </w:t>
      </w:r>
    </w:p>
    <w:p w:rsidR="00B549D5" w:rsidRPr="00C676F7" w:rsidRDefault="00B549D5" w:rsidP="00B549D5">
      <w:pPr>
        <w:spacing w:after="0" w:line="360" w:lineRule="auto"/>
        <w:jc w:val="both"/>
        <w:rPr>
          <w:rFonts w:ascii="Times New Roman" w:hAnsi="Times New Roman" w:cs="Times New Roman"/>
          <w:sz w:val="24"/>
          <w:szCs w:val="24"/>
        </w:rPr>
      </w:pPr>
      <m:oMathPara>
        <m:oMath>
          <m:r>
            <m:rPr>
              <m:sty m:val="p"/>
            </m:rPr>
            <w:rPr>
              <w:rFonts w:ascii="Cambria Math" w:hAnsi="Cambria Math" w:cs="Times New Roman"/>
              <w:sz w:val="24"/>
              <w:szCs w:val="24"/>
            </w:rPr>
            <m:t>% Hemolysis=</m:t>
          </m:r>
          <m:f>
            <m:fPr>
              <m:ctrlPr>
                <w:rPr>
                  <w:rFonts w:ascii="Cambria Math" w:hAnsi="Cambria Math" w:cs="Times New Roman"/>
                  <w:sz w:val="24"/>
                  <w:szCs w:val="24"/>
                </w:rPr>
              </m:ctrlPr>
            </m:fPr>
            <m:num>
              <m:r>
                <m:rPr>
                  <m:sty m:val="p"/>
                </m:rPr>
                <w:rPr>
                  <w:rFonts w:ascii="Cambria Math" w:hAnsi="Cambria Math" w:cs="Times New Roman"/>
                  <w:sz w:val="24"/>
                  <w:szCs w:val="24"/>
                </w:rPr>
                <m:t>Absorbance of sample-Absorbance of negative control</m:t>
              </m:r>
            </m:num>
            <m:den>
              <m:r>
                <m:rPr>
                  <m:sty m:val="p"/>
                </m:rPr>
                <w:rPr>
                  <w:rFonts w:ascii="Cambria Math" w:hAnsi="Cambria Math" w:cs="Times New Roman"/>
                  <w:sz w:val="24"/>
                  <w:szCs w:val="24"/>
                </w:rPr>
                <m:t>Absorbance of positive control</m:t>
              </m:r>
            </m:den>
          </m:f>
          <m:r>
            <m:rPr>
              <m:sty m:val="p"/>
            </m:rPr>
            <w:rPr>
              <w:rFonts w:ascii="Cambria Math" w:hAnsi="Cambria Math" w:cs="Times New Roman"/>
              <w:sz w:val="24"/>
              <w:szCs w:val="24"/>
            </w:rPr>
            <m:t>×100</m:t>
          </m:r>
        </m:oMath>
      </m:oMathPara>
    </w:p>
    <w:p w:rsidR="00B549D5" w:rsidRDefault="00B549D5" w:rsidP="00B549D5">
      <w:pPr>
        <w:spacing w:after="0" w:line="480" w:lineRule="auto"/>
        <w:jc w:val="both"/>
        <w:rPr>
          <w:rFonts w:ascii="Times New Roman" w:hAnsi="Times New Roman" w:cs="Times New Roman"/>
          <w:sz w:val="24"/>
          <w:szCs w:val="24"/>
        </w:rPr>
      </w:pPr>
    </w:p>
    <w:p w:rsidR="00FA49CD" w:rsidRPr="00E63934" w:rsidRDefault="00FA49CD" w:rsidP="00E70054">
      <w:pPr>
        <w:spacing w:after="0" w:line="360" w:lineRule="auto"/>
        <w:jc w:val="both"/>
        <w:rPr>
          <w:rFonts w:ascii="Times New Roman" w:hAnsi="Times New Roman" w:cs="Times New Roman"/>
          <w:sz w:val="24"/>
          <w:szCs w:val="24"/>
        </w:rPr>
      </w:pPr>
    </w:p>
    <w:p w:rsidR="001E192B" w:rsidRDefault="00E4539F" w:rsidP="001E192B">
      <w:pPr>
        <w:jc w:val="both"/>
        <w:rPr>
          <w:rFonts w:ascii="Times New Roman" w:hAnsi="Times New Roman" w:cs="Times New Roman"/>
          <w:b/>
          <w:sz w:val="24"/>
          <w:szCs w:val="24"/>
        </w:rPr>
      </w:pPr>
      <w:r w:rsidRPr="00C47D7A">
        <w:rPr>
          <w:rFonts w:ascii="Times New Roman" w:hAnsi="Times New Roman" w:cs="Times New Roman"/>
          <w:b/>
          <w:sz w:val="24"/>
          <w:szCs w:val="24"/>
        </w:rPr>
        <w:t>Result</w:t>
      </w:r>
      <w:r w:rsidR="001E192B" w:rsidRPr="00C47D7A">
        <w:rPr>
          <w:rFonts w:ascii="Times New Roman" w:hAnsi="Times New Roman" w:cs="Times New Roman"/>
          <w:b/>
          <w:sz w:val="24"/>
          <w:szCs w:val="24"/>
        </w:rPr>
        <w:t>s</w:t>
      </w:r>
      <w:r w:rsidR="004A17FC" w:rsidRPr="00C47D7A">
        <w:rPr>
          <w:rFonts w:ascii="Times New Roman" w:hAnsi="Times New Roman" w:cs="Times New Roman"/>
          <w:b/>
          <w:sz w:val="24"/>
          <w:szCs w:val="24"/>
        </w:rPr>
        <w:t xml:space="preserve"> and </w:t>
      </w:r>
      <w:r w:rsidR="004E48E7">
        <w:rPr>
          <w:rFonts w:ascii="Times New Roman" w:hAnsi="Times New Roman" w:cs="Times New Roman"/>
          <w:b/>
          <w:sz w:val="24"/>
          <w:szCs w:val="24"/>
        </w:rPr>
        <w:t>D</w:t>
      </w:r>
      <w:r w:rsidR="004A17FC" w:rsidRPr="00C47D7A">
        <w:rPr>
          <w:rFonts w:ascii="Times New Roman" w:hAnsi="Times New Roman" w:cs="Times New Roman"/>
          <w:b/>
          <w:sz w:val="24"/>
          <w:szCs w:val="24"/>
        </w:rPr>
        <w:t>iscussion</w:t>
      </w:r>
    </w:p>
    <w:p w:rsidR="00C47D7A" w:rsidRPr="00C47D7A" w:rsidRDefault="00C47D7A" w:rsidP="001E192B">
      <w:pPr>
        <w:jc w:val="both"/>
        <w:rPr>
          <w:rFonts w:ascii="Times New Roman" w:hAnsi="Times New Roman" w:cs="Times New Roman"/>
          <w:b/>
          <w:sz w:val="24"/>
          <w:szCs w:val="24"/>
        </w:rPr>
      </w:pPr>
    </w:p>
    <w:p w:rsidR="00F60437" w:rsidRPr="00B549D5" w:rsidRDefault="00F60437" w:rsidP="00C47D7A">
      <w:pPr>
        <w:spacing w:line="480" w:lineRule="auto"/>
        <w:jc w:val="both"/>
        <w:rPr>
          <w:rFonts w:ascii="Times New Roman" w:hAnsi="Times New Roman" w:cs="Times New Roman"/>
          <w:b/>
          <w:sz w:val="24"/>
          <w:szCs w:val="24"/>
        </w:rPr>
      </w:pPr>
      <w:r w:rsidRPr="00B549D5">
        <w:rPr>
          <w:rFonts w:ascii="Times New Roman" w:hAnsi="Times New Roman" w:cs="Times New Roman"/>
          <w:b/>
          <w:sz w:val="24"/>
          <w:szCs w:val="24"/>
        </w:rPr>
        <w:t>Physical parameters</w:t>
      </w:r>
    </w:p>
    <w:p w:rsidR="00725B11" w:rsidRDefault="001443BD" w:rsidP="00C47D7A">
      <w:pPr>
        <w:spacing w:line="480" w:lineRule="auto"/>
        <w:jc w:val="both"/>
        <w:rPr>
          <w:rFonts w:ascii="Times New Roman" w:hAnsi="Times New Roman" w:cs="Times New Roman"/>
          <w:bCs/>
          <w:color w:val="222222"/>
          <w:sz w:val="24"/>
          <w:szCs w:val="24"/>
          <w:shd w:val="clear" w:color="auto" w:fill="FFFFFF"/>
        </w:rPr>
      </w:pPr>
      <w:r>
        <w:rPr>
          <w:rFonts w:ascii="Times New Roman" w:hAnsi="Times New Roman" w:cs="Times New Roman"/>
          <w:sz w:val="24"/>
          <w:szCs w:val="24"/>
        </w:rPr>
        <w:t xml:space="preserve">During sampling, </w:t>
      </w:r>
      <w:r w:rsidR="00725B11">
        <w:rPr>
          <w:rFonts w:ascii="Times New Roman" w:hAnsi="Times New Roman" w:cs="Times New Roman"/>
          <w:sz w:val="24"/>
          <w:szCs w:val="24"/>
        </w:rPr>
        <w:t>waste water</w:t>
      </w:r>
      <w:r>
        <w:rPr>
          <w:rFonts w:ascii="Times New Roman" w:hAnsi="Times New Roman" w:cs="Times New Roman"/>
          <w:sz w:val="24"/>
          <w:szCs w:val="24"/>
        </w:rPr>
        <w:t xml:space="preserve"> temperature</w:t>
      </w:r>
      <w:r w:rsidR="00725B11">
        <w:rPr>
          <w:rFonts w:ascii="Times New Roman" w:hAnsi="Times New Roman" w:cs="Times New Roman"/>
          <w:sz w:val="24"/>
          <w:szCs w:val="24"/>
        </w:rPr>
        <w:t xml:space="preserve"> ranged from 28 to </w:t>
      </w:r>
      <w:r w:rsidR="00725B11" w:rsidRPr="00725B11">
        <w:rPr>
          <w:rFonts w:ascii="Times New Roman" w:hAnsi="Times New Roman" w:cs="Times New Roman"/>
          <w:sz w:val="24"/>
          <w:szCs w:val="24"/>
        </w:rPr>
        <w:t>38</w:t>
      </w:r>
      <w:r>
        <w:rPr>
          <w:rFonts w:ascii="Times New Roman" w:hAnsi="Times New Roman" w:cs="Times New Roman"/>
          <w:sz w:val="24"/>
          <w:szCs w:val="24"/>
        </w:rPr>
        <w:t>,</w:t>
      </w:r>
      <w:r w:rsidR="00725B11">
        <w:rPr>
          <w:rFonts w:ascii="Times New Roman" w:hAnsi="Times New Roman" w:cs="Times New Roman"/>
          <w:sz w:val="24"/>
          <w:szCs w:val="24"/>
        </w:rPr>
        <w:t xml:space="preserve"> pH readings were ranged from 7.5 to 10.5, EC </w:t>
      </w:r>
      <w:r>
        <w:rPr>
          <w:rFonts w:ascii="Times New Roman" w:hAnsi="Times New Roman" w:cs="Times New Roman"/>
          <w:sz w:val="24"/>
          <w:szCs w:val="24"/>
        </w:rPr>
        <w:t xml:space="preserve">readings were </w:t>
      </w:r>
      <w:r w:rsidR="00725B11">
        <w:rPr>
          <w:rFonts w:ascii="Times New Roman" w:hAnsi="Times New Roman" w:cs="Times New Roman"/>
          <w:sz w:val="24"/>
          <w:szCs w:val="24"/>
        </w:rPr>
        <w:t>ranged between</w:t>
      </w:r>
      <w:r>
        <w:rPr>
          <w:rFonts w:ascii="Times New Roman" w:hAnsi="Times New Roman" w:cs="Times New Roman"/>
          <w:sz w:val="24"/>
          <w:szCs w:val="24"/>
        </w:rPr>
        <w:t xml:space="preserve"> 4206-8745</w:t>
      </w:r>
      <w:r w:rsidRPr="001443BD">
        <w:rPr>
          <w:rFonts w:ascii="Times New Roman" w:hAnsi="Times New Roman" w:cs="Times New Roman"/>
          <w:color w:val="222222"/>
          <w:sz w:val="24"/>
          <w:szCs w:val="24"/>
          <w:shd w:val="clear" w:color="auto" w:fill="FFFFFF"/>
        </w:rPr>
        <w:t xml:space="preserve"> </w:t>
      </w:r>
      <w:r w:rsidRPr="00CA332E">
        <w:rPr>
          <w:rFonts w:ascii="Times New Roman" w:hAnsi="Times New Roman" w:cs="Times New Roman"/>
          <w:color w:val="222222"/>
          <w:sz w:val="24"/>
          <w:szCs w:val="24"/>
          <w:shd w:val="clear" w:color="auto" w:fill="FFFFFF"/>
        </w:rPr>
        <w:t>µS/</w:t>
      </w:r>
      <w:r w:rsidRPr="00CA332E">
        <w:rPr>
          <w:rFonts w:ascii="Times New Roman" w:hAnsi="Times New Roman" w:cs="Times New Roman"/>
          <w:bCs/>
          <w:color w:val="222222"/>
          <w:sz w:val="24"/>
          <w:szCs w:val="24"/>
          <w:shd w:val="clear" w:color="auto" w:fill="FFFFFF"/>
        </w:rPr>
        <w:t>cm</w:t>
      </w:r>
      <w:r>
        <w:rPr>
          <w:rFonts w:ascii="Times New Roman" w:hAnsi="Times New Roman" w:cs="Times New Roman"/>
          <w:bCs/>
          <w:color w:val="222222"/>
          <w:sz w:val="24"/>
          <w:szCs w:val="24"/>
          <w:shd w:val="clear" w:color="auto" w:fill="FFFFFF"/>
        </w:rPr>
        <w:t xml:space="preserve"> and TDS readings were ranged between 2523-5247 ppm. These </w:t>
      </w:r>
      <w:r w:rsidR="00F60437">
        <w:rPr>
          <w:rFonts w:ascii="Times New Roman" w:hAnsi="Times New Roman" w:cs="Times New Roman"/>
          <w:bCs/>
          <w:color w:val="222222"/>
          <w:sz w:val="24"/>
          <w:szCs w:val="24"/>
          <w:shd w:val="clear" w:color="auto" w:fill="FFFFFF"/>
        </w:rPr>
        <w:t>readings were measured in water samples only.</w:t>
      </w:r>
    </w:p>
    <w:p w:rsidR="00F60437" w:rsidRPr="00B549D5" w:rsidRDefault="00F60437" w:rsidP="00C47D7A">
      <w:pPr>
        <w:spacing w:line="480" w:lineRule="auto"/>
        <w:jc w:val="both"/>
        <w:rPr>
          <w:rFonts w:ascii="Times New Roman" w:hAnsi="Times New Roman" w:cs="Times New Roman"/>
          <w:b/>
          <w:sz w:val="24"/>
          <w:szCs w:val="24"/>
        </w:rPr>
      </w:pPr>
      <w:r w:rsidRPr="00B549D5">
        <w:rPr>
          <w:rFonts w:ascii="Times New Roman" w:hAnsi="Times New Roman" w:cs="Times New Roman"/>
          <w:b/>
          <w:sz w:val="24"/>
          <w:szCs w:val="24"/>
        </w:rPr>
        <w:t>Microbiological analysis</w:t>
      </w:r>
    </w:p>
    <w:p w:rsidR="00F60437" w:rsidRDefault="00F60437" w:rsidP="00C47D7A">
      <w:pPr>
        <w:spacing w:line="480" w:lineRule="auto"/>
        <w:jc w:val="both"/>
        <w:rPr>
          <w:rFonts w:ascii="Times New Roman" w:hAnsi="Times New Roman" w:cs="Times New Roman"/>
          <w:color w:val="000000" w:themeColor="text1"/>
          <w:sz w:val="24"/>
          <w:szCs w:val="24"/>
        </w:rPr>
      </w:pPr>
      <w:r w:rsidRPr="00CD5D03">
        <w:rPr>
          <w:rFonts w:ascii="Times New Roman" w:hAnsi="Times New Roman" w:cs="Times New Roman"/>
          <w:color w:val="000000" w:themeColor="text1"/>
          <w:sz w:val="24"/>
          <w:szCs w:val="24"/>
        </w:rPr>
        <w:t xml:space="preserve">After </w:t>
      </w:r>
      <w:r w:rsidR="00A96DB4" w:rsidRPr="00CD5D03">
        <w:rPr>
          <w:rFonts w:ascii="Times New Roman" w:hAnsi="Times New Roman" w:cs="Times New Roman"/>
          <w:color w:val="000000" w:themeColor="text1"/>
          <w:sz w:val="24"/>
          <w:szCs w:val="24"/>
        </w:rPr>
        <w:t xml:space="preserve">24 hours </w:t>
      </w:r>
      <w:r w:rsidRPr="00CD5D03">
        <w:rPr>
          <w:rFonts w:ascii="Times New Roman" w:hAnsi="Times New Roman" w:cs="Times New Roman"/>
          <w:color w:val="000000" w:themeColor="text1"/>
          <w:sz w:val="24"/>
          <w:szCs w:val="24"/>
        </w:rPr>
        <w:t xml:space="preserve">incubation of plates which were inoculated </w:t>
      </w:r>
      <w:r w:rsidR="00A96DB4" w:rsidRPr="00CD5D03">
        <w:rPr>
          <w:rFonts w:ascii="Times New Roman" w:hAnsi="Times New Roman" w:cs="Times New Roman"/>
          <w:color w:val="000000" w:themeColor="text1"/>
          <w:sz w:val="24"/>
          <w:szCs w:val="24"/>
        </w:rPr>
        <w:t>with</w:t>
      </w:r>
      <w:r w:rsidRPr="00CD5D03">
        <w:rPr>
          <w:rFonts w:ascii="Times New Roman" w:hAnsi="Times New Roman" w:cs="Times New Roman"/>
          <w:color w:val="000000" w:themeColor="text1"/>
          <w:sz w:val="24"/>
          <w:szCs w:val="24"/>
        </w:rPr>
        <w:t xml:space="preserve"> </w:t>
      </w:r>
      <w:r w:rsidR="00CD5D03" w:rsidRPr="00CD5D03">
        <w:rPr>
          <w:rFonts w:ascii="Times New Roman" w:hAnsi="Times New Roman" w:cs="Times New Roman"/>
          <w:color w:val="000000" w:themeColor="text1"/>
          <w:sz w:val="24"/>
          <w:szCs w:val="24"/>
        </w:rPr>
        <w:t xml:space="preserve">diluted water, sludge and soil </w:t>
      </w:r>
      <w:r w:rsidR="00A96DB4" w:rsidRPr="00CD5D03">
        <w:rPr>
          <w:rFonts w:ascii="Times New Roman" w:hAnsi="Times New Roman" w:cs="Times New Roman"/>
          <w:color w:val="000000" w:themeColor="text1"/>
          <w:sz w:val="24"/>
          <w:szCs w:val="24"/>
        </w:rPr>
        <w:t>samples separately by spread plate method</w:t>
      </w:r>
      <w:r w:rsidR="00CA4989" w:rsidRPr="00CD5D03">
        <w:rPr>
          <w:rFonts w:ascii="Times New Roman" w:hAnsi="Times New Roman" w:cs="Times New Roman"/>
          <w:color w:val="000000" w:themeColor="text1"/>
          <w:sz w:val="24"/>
          <w:szCs w:val="24"/>
        </w:rPr>
        <w:t>, colony forming units (CFU/</w:t>
      </w:r>
      <w:proofErr w:type="spellStart"/>
      <w:r w:rsidR="00CA4989" w:rsidRPr="00CD5D03">
        <w:rPr>
          <w:rFonts w:ascii="Times New Roman" w:hAnsi="Times New Roman" w:cs="Times New Roman"/>
          <w:color w:val="000000" w:themeColor="text1"/>
          <w:sz w:val="24"/>
          <w:szCs w:val="24"/>
        </w:rPr>
        <w:t>mL</w:t>
      </w:r>
      <w:proofErr w:type="spellEnd"/>
      <w:r w:rsidR="00A96DB4" w:rsidRPr="00CD5D03">
        <w:rPr>
          <w:rFonts w:ascii="Times New Roman" w:hAnsi="Times New Roman" w:cs="Times New Roman"/>
          <w:color w:val="000000" w:themeColor="text1"/>
          <w:sz w:val="24"/>
          <w:szCs w:val="24"/>
        </w:rPr>
        <w:t>) were measured</w:t>
      </w:r>
      <w:r w:rsidR="00B8612A" w:rsidRPr="00CD5D03">
        <w:rPr>
          <w:rFonts w:ascii="Times New Roman" w:hAnsi="Times New Roman" w:cs="Times New Roman"/>
          <w:color w:val="000000" w:themeColor="text1"/>
          <w:sz w:val="24"/>
          <w:szCs w:val="24"/>
        </w:rPr>
        <w:t xml:space="preserve"> (Table 1)</w:t>
      </w:r>
      <w:r w:rsidR="00A96DB4" w:rsidRPr="00CD5D03">
        <w:rPr>
          <w:rFonts w:ascii="Times New Roman" w:hAnsi="Times New Roman" w:cs="Times New Roman"/>
          <w:color w:val="000000" w:themeColor="text1"/>
          <w:sz w:val="24"/>
          <w:szCs w:val="24"/>
        </w:rPr>
        <w:t>.</w:t>
      </w:r>
      <w:r w:rsidR="00CD5D03" w:rsidRPr="00CD5D03">
        <w:rPr>
          <w:rFonts w:ascii="Times New Roman" w:hAnsi="Times New Roman" w:cs="Times New Roman"/>
          <w:color w:val="000000" w:themeColor="text1"/>
          <w:sz w:val="24"/>
          <w:szCs w:val="24"/>
        </w:rPr>
        <w:t xml:space="preserve"> For this two types of agars were used like Nutrient agar and </w:t>
      </w:r>
      <w:proofErr w:type="spellStart"/>
      <w:r w:rsidR="00CD5D03" w:rsidRPr="00CD5D03">
        <w:rPr>
          <w:rFonts w:ascii="Times New Roman" w:hAnsi="Times New Roman" w:cs="Times New Roman"/>
          <w:color w:val="000000" w:themeColor="text1"/>
          <w:sz w:val="24"/>
          <w:szCs w:val="24"/>
        </w:rPr>
        <w:t>Sabauroud</w:t>
      </w:r>
      <w:proofErr w:type="spellEnd"/>
      <w:r w:rsidR="00CD5D03" w:rsidRPr="00CD5D03">
        <w:rPr>
          <w:rFonts w:ascii="Times New Roman" w:hAnsi="Times New Roman" w:cs="Times New Roman"/>
          <w:color w:val="000000" w:themeColor="text1"/>
          <w:sz w:val="24"/>
          <w:szCs w:val="24"/>
        </w:rPr>
        <w:t xml:space="preserve"> Dextrose Agar</w:t>
      </w:r>
      <w:r w:rsidR="00CD5D03">
        <w:rPr>
          <w:rFonts w:ascii="Times New Roman" w:hAnsi="Times New Roman" w:cs="Times New Roman"/>
          <w:color w:val="000000" w:themeColor="text1"/>
          <w:sz w:val="24"/>
          <w:szCs w:val="24"/>
        </w:rPr>
        <w:t>.</w:t>
      </w:r>
    </w:p>
    <w:p w:rsidR="00B6207F" w:rsidRPr="004A17FC" w:rsidRDefault="00B6207F" w:rsidP="00B6207F">
      <w:pPr>
        <w:spacing w:line="240" w:lineRule="auto"/>
        <w:jc w:val="both"/>
        <w:rPr>
          <w:rFonts w:ascii="Times New Roman" w:hAnsi="Times New Roman" w:cs="Times New Roman"/>
          <w:b/>
          <w:color w:val="000000" w:themeColor="text1"/>
          <w:sz w:val="24"/>
          <w:szCs w:val="24"/>
          <w:shd w:val="clear" w:color="auto" w:fill="FFFFFF"/>
        </w:rPr>
      </w:pPr>
      <w:r w:rsidRPr="004A17FC">
        <w:rPr>
          <w:rFonts w:ascii="Times New Roman" w:hAnsi="Times New Roman" w:cs="Times New Roman"/>
          <w:b/>
          <w:color w:val="000000" w:themeColor="text1"/>
          <w:sz w:val="24"/>
          <w:szCs w:val="24"/>
          <w:shd w:val="clear" w:color="auto" w:fill="FFFFFF"/>
        </w:rPr>
        <w:t>Table 1</w:t>
      </w:r>
      <w:r w:rsidR="00B549D5">
        <w:rPr>
          <w:rFonts w:ascii="Times New Roman" w:hAnsi="Times New Roman" w:cs="Times New Roman"/>
          <w:b/>
          <w:color w:val="000000" w:themeColor="text1"/>
          <w:sz w:val="24"/>
          <w:szCs w:val="24"/>
          <w:shd w:val="clear" w:color="auto" w:fill="FFFFFF"/>
        </w:rPr>
        <w:t>:</w:t>
      </w:r>
      <w:r w:rsidRPr="004A17FC">
        <w:rPr>
          <w:rFonts w:ascii="Times New Roman" w:hAnsi="Times New Roman" w:cs="Times New Roman"/>
          <w:b/>
          <w:color w:val="000000" w:themeColor="text1"/>
          <w:sz w:val="24"/>
          <w:szCs w:val="24"/>
          <w:shd w:val="clear" w:color="auto" w:fill="FFFFFF"/>
        </w:rPr>
        <w:t xml:space="preserve"> </w:t>
      </w:r>
      <w:r w:rsidRPr="009F245A">
        <w:rPr>
          <w:rFonts w:ascii="Times New Roman" w:hAnsi="Times New Roman" w:cs="Times New Roman"/>
          <w:color w:val="000000" w:themeColor="text1"/>
          <w:sz w:val="24"/>
          <w:szCs w:val="24"/>
          <w:shd w:val="clear" w:color="auto" w:fill="FFFFFF"/>
        </w:rPr>
        <w:t xml:space="preserve">Number of colonies per </w:t>
      </w:r>
      <w:proofErr w:type="spellStart"/>
      <w:r w:rsidRPr="009F245A">
        <w:rPr>
          <w:rFonts w:ascii="Times New Roman" w:hAnsi="Times New Roman" w:cs="Times New Roman"/>
          <w:color w:val="000000" w:themeColor="text1"/>
          <w:sz w:val="24"/>
          <w:szCs w:val="24"/>
          <w:shd w:val="clear" w:color="auto" w:fill="FFFFFF"/>
        </w:rPr>
        <w:t>mL</w:t>
      </w:r>
      <w:proofErr w:type="spellEnd"/>
      <w:r w:rsidRPr="009F245A">
        <w:rPr>
          <w:rFonts w:ascii="Times New Roman" w:hAnsi="Times New Roman" w:cs="Times New Roman"/>
          <w:color w:val="000000" w:themeColor="text1"/>
          <w:sz w:val="24"/>
          <w:szCs w:val="24"/>
          <w:shd w:val="clear" w:color="auto" w:fill="FFFFFF"/>
        </w:rPr>
        <w:t xml:space="preserve"> on Nutrient Agar and </w:t>
      </w:r>
      <w:proofErr w:type="spellStart"/>
      <w:r w:rsidRPr="009F245A">
        <w:rPr>
          <w:rFonts w:ascii="Times New Roman" w:hAnsi="Times New Roman" w:cs="Times New Roman"/>
          <w:color w:val="000000" w:themeColor="text1"/>
          <w:sz w:val="24"/>
          <w:szCs w:val="24"/>
          <w:shd w:val="clear" w:color="auto" w:fill="FFFFFF"/>
        </w:rPr>
        <w:t>Sabauroud</w:t>
      </w:r>
      <w:proofErr w:type="spellEnd"/>
      <w:r w:rsidRPr="009F245A">
        <w:rPr>
          <w:rFonts w:ascii="Times New Roman" w:hAnsi="Times New Roman" w:cs="Times New Roman"/>
          <w:color w:val="000000" w:themeColor="text1"/>
          <w:sz w:val="24"/>
          <w:szCs w:val="24"/>
          <w:shd w:val="clear" w:color="auto" w:fill="FFFFFF"/>
        </w:rPr>
        <w:t xml:space="preserve"> Agar </w:t>
      </w:r>
    </w:p>
    <w:tbl>
      <w:tblPr>
        <w:tblStyle w:val="TableGrid"/>
        <w:tblW w:w="9350" w:type="dxa"/>
        <w:tblBorders>
          <w:left w:val="none" w:sz="0" w:space="0" w:color="auto"/>
          <w:right w:val="none" w:sz="0" w:space="0" w:color="auto"/>
          <w:insideH w:val="none" w:sz="0" w:space="0" w:color="auto"/>
          <w:insideV w:val="none" w:sz="0" w:space="0" w:color="auto"/>
        </w:tblBorders>
        <w:tblLook w:val="04A0"/>
      </w:tblPr>
      <w:tblGrid>
        <w:gridCol w:w="1435"/>
        <w:gridCol w:w="1620"/>
        <w:gridCol w:w="1606"/>
        <w:gridCol w:w="1454"/>
        <w:gridCol w:w="1530"/>
        <w:gridCol w:w="1705"/>
      </w:tblGrid>
      <w:tr w:rsidR="00B6207F" w:rsidRPr="00CA332E" w:rsidTr="00B549D5">
        <w:trPr>
          <w:trHeight w:val="806"/>
        </w:trPr>
        <w:tc>
          <w:tcPr>
            <w:tcW w:w="4661" w:type="dxa"/>
            <w:gridSpan w:val="3"/>
            <w:tcBorders>
              <w:top w:val="single" w:sz="4" w:space="0" w:color="auto"/>
            </w:tcBorders>
          </w:tcPr>
          <w:p w:rsidR="00B6207F" w:rsidRPr="00C34CD4" w:rsidRDefault="00B6207F" w:rsidP="0082557F">
            <w:pPr>
              <w:jc w:val="center"/>
              <w:rPr>
                <w:rFonts w:ascii="Times New Roman" w:hAnsi="Times New Roman" w:cs="Times New Roman"/>
                <w:szCs w:val="24"/>
              </w:rPr>
            </w:pPr>
            <w:r w:rsidRPr="00C34CD4">
              <w:rPr>
                <w:rFonts w:ascii="Times New Roman" w:hAnsi="Times New Roman" w:cs="Times New Roman"/>
                <w:szCs w:val="24"/>
              </w:rPr>
              <w:t>On Nutrient Agar number of colonies and CFU/</w:t>
            </w:r>
            <w:proofErr w:type="spellStart"/>
            <w:r w:rsidRPr="00C34CD4">
              <w:rPr>
                <w:rFonts w:ascii="Times New Roman" w:hAnsi="Times New Roman" w:cs="Times New Roman"/>
                <w:szCs w:val="24"/>
              </w:rPr>
              <w:t>mL</w:t>
            </w:r>
            <w:proofErr w:type="spellEnd"/>
          </w:p>
        </w:tc>
        <w:tc>
          <w:tcPr>
            <w:tcW w:w="4689" w:type="dxa"/>
            <w:gridSpan w:val="3"/>
            <w:tcBorders>
              <w:top w:val="single" w:sz="4" w:space="0" w:color="auto"/>
            </w:tcBorders>
          </w:tcPr>
          <w:p w:rsidR="00B6207F" w:rsidRPr="00C34CD4" w:rsidRDefault="00B6207F" w:rsidP="0082557F">
            <w:pPr>
              <w:jc w:val="center"/>
              <w:rPr>
                <w:rFonts w:ascii="Times New Roman" w:hAnsi="Times New Roman" w:cs="Times New Roman"/>
                <w:szCs w:val="24"/>
              </w:rPr>
            </w:pPr>
            <w:r w:rsidRPr="00C34CD4">
              <w:rPr>
                <w:rFonts w:ascii="Times New Roman" w:hAnsi="Times New Roman" w:cs="Times New Roman"/>
                <w:szCs w:val="24"/>
              </w:rPr>
              <w:t xml:space="preserve">On </w:t>
            </w:r>
            <w:proofErr w:type="spellStart"/>
            <w:r w:rsidRPr="00C34CD4">
              <w:rPr>
                <w:rFonts w:ascii="Times New Roman" w:hAnsi="Times New Roman" w:cs="Times New Roman"/>
                <w:szCs w:val="24"/>
              </w:rPr>
              <w:t>Sabouraud</w:t>
            </w:r>
            <w:proofErr w:type="spellEnd"/>
            <w:r w:rsidRPr="00C34CD4">
              <w:rPr>
                <w:rFonts w:ascii="Times New Roman" w:hAnsi="Times New Roman" w:cs="Times New Roman"/>
                <w:szCs w:val="24"/>
              </w:rPr>
              <w:t xml:space="preserve"> Agar number of colonies and CFU/</w:t>
            </w:r>
            <w:proofErr w:type="spellStart"/>
            <w:r w:rsidRPr="00C34CD4">
              <w:rPr>
                <w:rFonts w:ascii="Times New Roman" w:hAnsi="Times New Roman" w:cs="Times New Roman"/>
                <w:szCs w:val="24"/>
              </w:rPr>
              <w:t>mL</w:t>
            </w:r>
            <w:proofErr w:type="spellEnd"/>
          </w:p>
        </w:tc>
      </w:tr>
      <w:tr w:rsidR="00B6207F" w:rsidRPr="00CA332E" w:rsidTr="0082557F">
        <w:trPr>
          <w:trHeight w:val="386"/>
        </w:trPr>
        <w:tc>
          <w:tcPr>
            <w:tcW w:w="1435" w:type="dxa"/>
            <w:tcBorders>
              <w:bottom w:val="single" w:sz="4" w:space="0" w:color="auto"/>
            </w:tcBorders>
          </w:tcPr>
          <w:p w:rsidR="00B6207F" w:rsidRPr="00C34CD4" w:rsidRDefault="00B6207F" w:rsidP="0082557F">
            <w:pPr>
              <w:jc w:val="center"/>
              <w:rPr>
                <w:rFonts w:ascii="Times New Roman" w:hAnsi="Times New Roman" w:cs="Times New Roman"/>
                <w:szCs w:val="24"/>
              </w:rPr>
            </w:pPr>
            <w:r w:rsidRPr="00C34CD4">
              <w:rPr>
                <w:rFonts w:ascii="Times New Roman" w:hAnsi="Times New Roman" w:cs="Times New Roman"/>
                <w:szCs w:val="24"/>
              </w:rPr>
              <w:t>Soil</w:t>
            </w:r>
          </w:p>
        </w:tc>
        <w:tc>
          <w:tcPr>
            <w:tcW w:w="1620" w:type="dxa"/>
            <w:tcBorders>
              <w:bottom w:val="single" w:sz="4" w:space="0" w:color="auto"/>
            </w:tcBorders>
          </w:tcPr>
          <w:p w:rsidR="00B6207F" w:rsidRPr="00C34CD4" w:rsidRDefault="00B6207F" w:rsidP="0082557F">
            <w:pPr>
              <w:jc w:val="center"/>
              <w:rPr>
                <w:rFonts w:ascii="Times New Roman" w:hAnsi="Times New Roman" w:cs="Times New Roman"/>
                <w:szCs w:val="24"/>
              </w:rPr>
            </w:pPr>
            <w:r w:rsidRPr="00C34CD4">
              <w:rPr>
                <w:rFonts w:ascii="Times New Roman" w:hAnsi="Times New Roman" w:cs="Times New Roman"/>
                <w:szCs w:val="24"/>
              </w:rPr>
              <w:t>Sludge</w:t>
            </w:r>
          </w:p>
        </w:tc>
        <w:tc>
          <w:tcPr>
            <w:tcW w:w="1606" w:type="dxa"/>
            <w:tcBorders>
              <w:bottom w:val="single" w:sz="4" w:space="0" w:color="auto"/>
            </w:tcBorders>
          </w:tcPr>
          <w:p w:rsidR="00B6207F" w:rsidRPr="00C34CD4" w:rsidRDefault="00B6207F" w:rsidP="0082557F">
            <w:pPr>
              <w:jc w:val="center"/>
              <w:rPr>
                <w:rFonts w:ascii="Times New Roman" w:hAnsi="Times New Roman" w:cs="Times New Roman"/>
                <w:szCs w:val="24"/>
              </w:rPr>
            </w:pPr>
            <w:r w:rsidRPr="00C34CD4">
              <w:rPr>
                <w:rFonts w:ascii="Times New Roman" w:hAnsi="Times New Roman" w:cs="Times New Roman"/>
                <w:szCs w:val="24"/>
              </w:rPr>
              <w:t>Water</w:t>
            </w:r>
          </w:p>
        </w:tc>
        <w:tc>
          <w:tcPr>
            <w:tcW w:w="1454" w:type="dxa"/>
            <w:tcBorders>
              <w:bottom w:val="single" w:sz="4" w:space="0" w:color="auto"/>
            </w:tcBorders>
          </w:tcPr>
          <w:p w:rsidR="00B6207F" w:rsidRPr="00C34CD4" w:rsidRDefault="00B6207F" w:rsidP="0082557F">
            <w:pPr>
              <w:jc w:val="center"/>
              <w:rPr>
                <w:rFonts w:ascii="Times New Roman" w:hAnsi="Times New Roman" w:cs="Times New Roman"/>
                <w:szCs w:val="24"/>
              </w:rPr>
            </w:pPr>
            <w:r w:rsidRPr="00C34CD4">
              <w:rPr>
                <w:rFonts w:ascii="Times New Roman" w:hAnsi="Times New Roman" w:cs="Times New Roman"/>
                <w:szCs w:val="24"/>
              </w:rPr>
              <w:t>Soil</w:t>
            </w:r>
          </w:p>
        </w:tc>
        <w:tc>
          <w:tcPr>
            <w:tcW w:w="1530" w:type="dxa"/>
            <w:tcBorders>
              <w:bottom w:val="single" w:sz="4" w:space="0" w:color="auto"/>
            </w:tcBorders>
          </w:tcPr>
          <w:p w:rsidR="00B6207F" w:rsidRPr="00C34CD4" w:rsidRDefault="00B6207F" w:rsidP="0082557F">
            <w:pPr>
              <w:jc w:val="center"/>
              <w:rPr>
                <w:rFonts w:ascii="Times New Roman" w:hAnsi="Times New Roman" w:cs="Times New Roman"/>
                <w:szCs w:val="24"/>
              </w:rPr>
            </w:pPr>
            <w:r w:rsidRPr="00C34CD4">
              <w:rPr>
                <w:rFonts w:ascii="Times New Roman" w:hAnsi="Times New Roman" w:cs="Times New Roman"/>
                <w:szCs w:val="24"/>
              </w:rPr>
              <w:t>Sludge</w:t>
            </w:r>
          </w:p>
        </w:tc>
        <w:tc>
          <w:tcPr>
            <w:tcW w:w="1705" w:type="dxa"/>
            <w:tcBorders>
              <w:bottom w:val="single" w:sz="4" w:space="0" w:color="auto"/>
            </w:tcBorders>
          </w:tcPr>
          <w:p w:rsidR="00B6207F" w:rsidRPr="00C34CD4" w:rsidRDefault="00B6207F" w:rsidP="0082557F">
            <w:pPr>
              <w:jc w:val="center"/>
              <w:rPr>
                <w:rFonts w:ascii="Times New Roman" w:hAnsi="Times New Roman" w:cs="Times New Roman"/>
                <w:szCs w:val="24"/>
              </w:rPr>
            </w:pPr>
            <w:r w:rsidRPr="00C34CD4">
              <w:rPr>
                <w:rFonts w:ascii="Times New Roman" w:hAnsi="Times New Roman" w:cs="Times New Roman"/>
                <w:szCs w:val="24"/>
              </w:rPr>
              <w:t>Water</w:t>
            </w:r>
          </w:p>
        </w:tc>
      </w:tr>
      <w:tr w:rsidR="00B6207F" w:rsidRPr="00CA332E" w:rsidTr="0082557F">
        <w:trPr>
          <w:trHeight w:val="806"/>
        </w:trPr>
        <w:tc>
          <w:tcPr>
            <w:tcW w:w="1435" w:type="dxa"/>
            <w:tcBorders>
              <w:top w:val="single" w:sz="4" w:space="0" w:color="auto"/>
              <w:bottom w:val="nil"/>
            </w:tcBorders>
          </w:tcPr>
          <w:p w:rsidR="00B6207F" w:rsidRPr="005D3A14" w:rsidRDefault="00B6207F" w:rsidP="0082557F">
            <w:pPr>
              <w:spacing w:line="480" w:lineRule="auto"/>
              <w:jc w:val="center"/>
              <w:rPr>
                <w:rFonts w:ascii="Times New Roman" w:hAnsi="Times New Roman" w:cs="Times New Roman"/>
                <w:szCs w:val="24"/>
                <w:vertAlign w:val="superscript"/>
              </w:rPr>
            </w:pPr>
            <w:r w:rsidRPr="005D3A14">
              <w:rPr>
                <w:rFonts w:ascii="Times New Roman" w:hAnsi="Times New Roman" w:cs="Times New Roman"/>
                <w:szCs w:val="24"/>
              </w:rPr>
              <w:t xml:space="preserve">26 bacterial colonies on </w:t>
            </w:r>
            <w:r w:rsidRPr="005D3A14">
              <w:rPr>
                <w:rFonts w:ascii="Times New Roman" w:hAnsi="Times New Roman" w:cs="Times New Roman"/>
                <w:szCs w:val="24"/>
              </w:rPr>
              <w:lastRenderedPageBreak/>
              <w:t>10</w:t>
            </w:r>
            <w:r w:rsidRPr="005D3A14">
              <w:rPr>
                <w:rFonts w:ascii="Times New Roman" w:hAnsi="Times New Roman" w:cs="Times New Roman"/>
                <w:szCs w:val="24"/>
                <w:vertAlign w:val="superscript"/>
              </w:rPr>
              <w:t xml:space="preserve">-4 </w:t>
            </w:r>
            <w:r w:rsidRPr="005D3A14">
              <w:rPr>
                <w:rFonts w:ascii="Times New Roman" w:hAnsi="Times New Roman" w:cs="Times New Roman"/>
                <w:szCs w:val="24"/>
              </w:rPr>
              <w:t>dilution plate</w:t>
            </w:r>
          </w:p>
        </w:tc>
        <w:tc>
          <w:tcPr>
            <w:tcW w:w="1620" w:type="dxa"/>
            <w:tcBorders>
              <w:top w:val="single" w:sz="4" w:space="0" w:color="auto"/>
              <w:bottom w:val="nil"/>
            </w:tcBorders>
          </w:tcPr>
          <w:p w:rsidR="00B6207F" w:rsidRPr="005D3A14" w:rsidRDefault="00B6207F" w:rsidP="0082557F">
            <w:pPr>
              <w:spacing w:line="480" w:lineRule="auto"/>
              <w:jc w:val="center"/>
              <w:rPr>
                <w:rFonts w:ascii="Times New Roman" w:hAnsi="Times New Roman" w:cs="Times New Roman"/>
                <w:szCs w:val="24"/>
                <w:vertAlign w:val="superscript"/>
              </w:rPr>
            </w:pPr>
            <w:r w:rsidRPr="005D3A14">
              <w:rPr>
                <w:rFonts w:ascii="Times New Roman" w:hAnsi="Times New Roman" w:cs="Times New Roman"/>
                <w:szCs w:val="24"/>
              </w:rPr>
              <w:lastRenderedPageBreak/>
              <w:t>68 bacterial colonies on 10</w:t>
            </w:r>
            <w:r w:rsidRPr="005D3A14">
              <w:rPr>
                <w:rFonts w:ascii="Times New Roman" w:hAnsi="Times New Roman" w:cs="Times New Roman"/>
                <w:szCs w:val="24"/>
                <w:vertAlign w:val="superscript"/>
              </w:rPr>
              <w:t xml:space="preserve">-3 </w:t>
            </w:r>
            <w:r w:rsidRPr="005D3A14">
              <w:rPr>
                <w:rFonts w:ascii="Times New Roman" w:hAnsi="Times New Roman" w:cs="Times New Roman"/>
                <w:szCs w:val="24"/>
              </w:rPr>
              <w:lastRenderedPageBreak/>
              <w:t>dilution plate</w:t>
            </w:r>
          </w:p>
        </w:tc>
        <w:tc>
          <w:tcPr>
            <w:tcW w:w="1606" w:type="dxa"/>
            <w:tcBorders>
              <w:top w:val="single" w:sz="4" w:space="0" w:color="auto"/>
              <w:bottom w:val="nil"/>
            </w:tcBorders>
          </w:tcPr>
          <w:p w:rsidR="00B6207F" w:rsidRPr="005D3A14" w:rsidRDefault="00B6207F" w:rsidP="0082557F">
            <w:pPr>
              <w:spacing w:line="480" w:lineRule="auto"/>
              <w:jc w:val="center"/>
              <w:rPr>
                <w:rFonts w:ascii="Times New Roman" w:hAnsi="Times New Roman" w:cs="Times New Roman"/>
                <w:szCs w:val="24"/>
                <w:vertAlign w:val="superscript"/>
              </w:rPr>
            </w:pPr>
            <w:r w:rsidRPr="005D3A14">
              <w:rPr>
                <w:rFonts w:ascii="Times New Roman" w:hAnsi="Times New Roman" w:cs="Times New Roman"/>
                <w:szCs w:val="24"/>
              </w:rPr>
              <w:lastRenderedPageBreak/>
              <w:t>158 bacterial colonies  on 10</w:t>
            </w:r>
            <w:r w:rsidRPr="005D3A14">
              <w:rPr>
                <w:rFonts w:ascii="Times New Roman" w:eastAsiaTheme="majorEastAsia" w:hAnsi="Times New Roman" w:cs="Times New Roman"/>
                <w:color w:val="000000" w:themeColor="text1"/>
                <w:kern w:val="24"/>
                <w:szCs w:val="24"/>
                <w:vertAlign w:val="superscript"/>
              </w:rPr>
              <w:t>-</w:t>
            </w:r>
            <w:r w:rsidRPr="005D3A14">
              <w:rPr>
                <w:rFonts w:ascii="Times New Roman" w:eastAsiaTheme="majorEastAsia" w:hAnsi="Times New Roman" w:cs="Times New Roman"/>
                <w:color w:val="000000" w:themeColor="text1"/>
                <w:kern w:val="24"/>
                <w:szCs w:val="24"/>
                <w:vertAlign w:val="superscript"/>
              </w:rPr>
              <w:lastRenderedPageBreak/>
              <w:t>2</w:t>
            </w:r>
            <w:r w:rsidRPr="005D3A14">
              <w:rPr>
                <w:rFonts w:ascii="Times New Roman" w:eastAsiaTheme="majorEastAsia" w:hAnsi="Times New Roman" w:cs="Times New Roman"/>
                <w:color w:val="000000" w:themeColor="text1"/>
                <w:kern w:val="24"/>
                <w:szCs w:val="24"/>
              </w:rPr>
              <w:t xml:space="preserve"> dilution plate</w:t>
            </w:r>
          </w:p>
        </w:tc>
        <w:tc>
          <w:tcPr>
            <w:tcW w:w="1454" w:type="dxa"/>
            <w:tcBorders>
              <w:top w:val="single" w:sz="4" w:space="0" w:color="auto"/>
              <w:bottom w:val="nil"/>
            </w:tcBorders>
          </w:tcPr>
          <w:p w:rsidR="00B6207F" w:rsidRPr="005D3A14" w:rsidRDefault="00B6207F" w:rsidP="0082557F">
            <w:pPr>
              <w:spacing w:line="480" w:lineRule="auto"/>
              <w:jc w:val="center"/>
              <w:rPr>
                <w:rFonts w:ascii="Times New Roman" w:hAnsi="Times New Roman" w:cs="Times New Roman"/>
                <w:szCs w:val="24"/>
              </w:rPr>
            </w:pPr>
            <w:r w:rsidRPr="005D3A14">
              <w:rPr>
                <w:rFonts w:ascii="Times New Roman" w:hAnsi="Times New Roman" w:cs="Times New Roman"/>
                <w:szCs w:val="24"/>
              </w:rPr>
              <w:lastRenderedPageBreak/>
              <w:t xml:space="preserve">84 bacterial colonies on </w:t>
            </w:r>
            <w:r w:rsidRPr="005D3A14">
              <w:rPr>
                <w:rFonts w:ascii="Times New Roman" w:hAnsi="Times New Roman" w:cs="Times New Roman"/>
                <w:szCs w:val="24"/>
              </w:rPr>
              <w:lastRenderedPageBreak/>
              <w:t>10</w:t>
            </w:r>
            <w:r w:rsidRPr="005D3A14">
              <w:rPr>
                <w:rFonts w:ascii="Times New Roman" w:hAnsi="Times New Roman" w:cs="Times New Roman"/>
                <w:szCs w:val="24"/>
                <w:vertAlign w:val="superscript"/>
              </w:rPr>
              <w:t xml:space="preserve">-2 </w:t>
            </w:r>
            <w:r w:rsidRPr="005D3A14">
              <w:rPr>
                <w:rFonts w:ascii="Times New Roman" w:hAnsi="Times New Roman" w:cs="Times New Roman"/>
                <w:szCs w:val="24"/>
              </w:rPr>
              <w:t>dilution plate</w:t>
            </w:r>
          </w:p>
        </w:tc>
        <w:tc>
          <w:tcPr>
            <w:tcW w:w="1530" w:type="dxa"/>
            <w:tcBorders>
              <w:top w:val="single" w:sz="4" w:space="0" w:color="auto"/>
              <w:bottom w:val="nil"/>
            </w:tcBorders>
          </w:tcPr>
          <w:p w:rsidR="00B6207F" w:rsidRPr="005D3A14" w:rsidRDefault="00B6207F" w:rsidP="0082557F">
            <w:pPr>
              <w:spacing w:line="480" w:lineRule="auto"/>
              <w:jc w:val="center"/>
              <w:rPr>
                <w:rFonts w:ascii="Times New Roman" w:hAnsi="Times New Roman" w:cs="Times New Roman"/>
                <w:szCs w:val="24"/>
              </w:rPr>
            </w:pPr>
            <w:r w:rsidRPr="005D3A14">
              <w:rPr>
                <w:rFonts w:ascii="Times New Roman" w:hAnsi="Times New Roman" w:cs="Times New Roman"/>
                <w:szCs w:val="24"/>
              </w:rPr>
              <w:lastRenderedPageBreak/>
              <w:t xml:space="preserve">25 bacterial colonies on </w:t>
            </w:r>
            <w:r w:rsidRPr="005D3A14">
              <w:rPr>
                <w:rFonts w:ascii="Times New Roman" w:hAnsi="Times New Roman" w:cs="Times New Roman"/>
                <w:szCs w:val="24"/>
              </w:rPr>
              <w:lastRenderedPageBreak/>
              <w:t>10</w:t>
            </w:r>
            <w:r w:rsidRPr="005D3A14">
              <w:rPr>
                <w:rFonts w:ascii="Times New Roman" w:hAnsi="Times New Roman" w:cs="Times New Roman"/>
                <w:szCs w:val="24"/>
                <w:vertAlign w:val="superscript"/>
              </w:rPr>
              <w:t xml:space="preserve">-2 </w:t>
            </w:r>
            <w:r w:rsidRPr="005D3A14">
              <w:rPr>
                <w:rFonts w:ascii="Times New Roman" w:hAnsi="Times New Roman" w:cs="Times New Roman"/>
                <w:szCs w:val="24"/>
              </w:rPr>
              <w:t>dilution plate</w:t>
            </w:r>
          </w:p>
        </w:tc>
        <w:tc>
          <w:tcPr>
            <w:tcW w:w="1705" w:type="dxa"/>
            <w:tcBorders>
              <w:top w:val="single" w:sz="4" w:space="0" w:color="auto"/>
              <w:bottom w:val="nil"/>
            </w:tcBorders>
          </w:tcPr>
          <w:p w:rsidR="00B6207F" w:rsidRPr="005D3A14" w:rsidRDefault="00B6207F" w:rsidP="0082557F">
            <w:pPr>
              <w:spacing w:line="480" w:lineRule="auto"/>
              <w:jc w:val="center"/>
              <w:rPr>
                <w:rFonts w:ascii="Times New Roman" w:hAnsi="Times New Roman" w:cs="Times New Roman"/>
                <w:szCs w:val="24"/>
              </w:rPr>
            </w:pPr>
            <w:r w:rsidRPr="005D3A14">
              <w:rPr>
                <w:rFonts w:ascii="Times New Roman" w:hAnsi="Times New Roman" w:cs="Times New Roman"/>
                <w:szCs w:val="24"/>
              </w:rPr>
              <w:lastRenderedPageBreak/>
              <w:t>17 bacterial colonies on 10</w:t>
            </w:r>
            <w:r w:rsidRPr="005D3A14">
              <w:rPr>
                <w:rFonts w:ascii="Times New Roman" w:hAnsi="Times New Roman" w:cs="Times New Roman"/>
                <w:szCs w:val="24"/>
                <w:vertAlign w:val="superscript"/>
              </w:rPr>
              <w:t xml:space="preserve">-2 </w:t>
            </w:r>
            <w:r w:rsidRPr="005D3A14">
              <w:rPr>
                <w:rFonts w:ascii="Times New Roman" w:hAnsi="Times New Roman" w:cs="Times New Roman"/>
                <w:szCs w:val="24"/>
              </w:rPr>
              <w:lastRenderedPageBreak/>
              <w:t>dilution plate</w:t>
            </w:r>
          </w:p>
        </w:tc>
      </w:tr>
      <w:tr w:rsidR="00B6207F" w:rsidRPr="00CA332E" w:rsidTr="0082557F">
        <w:trPr>
          <w:trHeight w:val="759"/>
        </w:trPr>
        <w:tc>
          <w:tcPr>
            <w:tcW w:w="1435" w:type="dxa"/>
            <w:tcBorders>
              <w:top w:val="nil"/>
              <w:bottom w:val="nil"/>
            </w:tcBorders>
          </w:tcPr>
          <w:p w:rsidR="00B6207F" w:rsidRPr="005D3A14" w:rsidRDefault="00B6207F" w:rsidP="0082557F">
            <w:pPr>
              <w:spacing w:line="480" w:lineRule="auto"/>
              <w:jc w:val="center"/>
              <w:rPr>
                <w:rFonts w:ascii="Times New Roman" w:hAnsi="Times New Roman" w:cs="Times New Roman"/>
                <w:szCs w:val="24"/>
              </w:rPr>
            </w:pPr>
            <w:r>
              <w:rPr>
                <w:rFonts w:ascii="Times New Roman" w:hAnsi="Times New Roman" w:cs="Times New Roman"/>
                <w:szCs w:val="24"/>
              </w:rPr>
              <w:lastRenderedPageBreak/>
              <w:t>2600000 CFU/g</w:t>
            </w:r>
          </w:p>
        </w:tc>
        <w:tc>
          <w:tcPr>
            <w:tcW w:w="1620" w:type="dxa"/>
            <w:tcBorders>
              <w:top w:val="nil"/>
              <w:bottom w:val="nil"/>
            </w:tcBorders>
          </w:tcPr>
          <w:p w:rsidR="00B6207F" w:rsidRPr="005D3A14" w:rsidRDefault="00B6207F" w:rsidP="0082557F">
            <w:pPr>
              <w:spacing w:line="480" w:lineRule="auto"/>
              <w:jc w:val="center"/>
              <w:rPr>
                <w:rFonts w:ascii="Times New Roman" w:hAnsi="Times New Roman" w:cs="Times New Roman"/>
                <w:szCs w:val="24"/>
              </w:rPr>
            </w:pPr>
            <w:r>
              <w:rPr>
                <w:rFonts w:ascii="Times New Roman" w:hAnsi="Times New Roman" w:cs="Times New Roman"/>
                <w:szCs w:val="24"/>
              </w:rPr>
              <w:t>680000 CFU/</w:t>
            </w:r>
            <w:proofErr w:type="spellStart"/>
            <w:r>
              <w:rPr>
                <w:rFonts w:ascii="Times New Roman" w:hAnsi="Times New Roman" w:cs="Times New Roman"/>
                <w:szCs w:val="24"/>
              </w:rPr>
              <w:t>mL</w:t>
            </w:r>
            <w:proofErr w:type="spellEnd"/>
          </w:p>
        </w:tc>
        <w:tc>
          <w:tcPr>
            <w:tcW w:w="1606" w:type="dxa"/>
            <w:tcBorders>
              <w:top w:val="nil"/>
              <w:bottom w:val="nil"/>
            </w:tcBorders>
          </w:tcPr>
          <w:p w:rsidR="00B6207F" w:rsidRPr="005D3A14" w:rsidRDefault="00B6207F" w:rsidP="0082557F">
            <w:pPr>
              <w:spacing w:line="480" w:lineRule="auto"/>
              <w:jc w:val="center"/>
              <w:rPr>
                <w:rFonts w:ascii="Times New Roman" w:hAnsi="Times New Roman" w:cs="Times New Roman"/>
                <w:szCs w:val="24"/>
              </w:rPr>
            </w:pPr>
            <w:r w:rsidRPr="005D3A14">
              <w:rPr>
                <w:rFonts w:ascii="Times New Roman" w:hAnsi="Times New Roman" w:cs="Times New Roman"/>
                <w:szCs w:val="24"/>
              </w:rPr>
              <w:t xml:space="preserve">158000 </w:t>
            </w:r>
            <w:r>
              <w:rPr>
                <w:rFonts w:ascii="Times New Roman" w:hAnsi="Times New Roman" w:cs="Times New Roman"/>
                <w:szCs w:val="24"/>
              </w:rPr>
              <w:t>CFU/</w:t>
            </w:r>
            <w:proofErr w:type="spellStart"/>
            <w:r>
              <w:rPr>
                <w:rFonts w:ascii="Times New Roman" w:hAnsi="Times New Roman" w:cs="Times New Roman"/>
                <w:szCs w:val="24"/>
              </w:rPr>
              <w:t>mL</w:t>
            </w:r>
            <w:proofErr w:type="spellEnd"/>
          </w:p>
        </w:tc>
        <w:tc>
          <w:tcPr>
            <w:tcW w:w="1454" w:type="dxa"/>
            <w:tcBorders>
              <w:top w:val="nil"/>
              <w:bottom w:val="nil"/>
            </w:tcBorders>
          </w:tcPr>
          <w:p w:rsidR="00B6207F" w:rsidRPr="005D3A14" w:rsidRDefault="00B6207F" w:rsidP="0082557F">
            <w:pPr>
              <w:spacing w:line="480" w:lineRule="auto"/>
              <w:jc w:val="center"/>
              <w:rPr>
                <w:rFonts w:ascii="Times New Roman" w:hAnsi="Times New Roman" w:cs="Times New Roman"/>
                <w:szCs w:val="24"/>
              </w:rPr>
            </w:pPr>
            <w:r>
              <w:rPr>
                <w:rFonts w:ascii="Times New Roman" w:hAnsi="Times New Roman" w:cs="Times New Roman"/>
                <w:szCs w:val="24"/>
              </w:rPr>
              <w:t>84000 CFU/g</w:t>
            </w:r>
          </w:p>
        </w:tc>
        <w:tc>
          <w:tcPr>
            <w:tcW w:w="1530" w:type="dxa"/>
            <w:tcBorders>
              <w:top w:val="nil"/>
              <w:bottom w:val="nil"/>
            </w:tcBorders>
          </w:tcPr>
          <w:p w:rsidR="00B6207F" w:rsidRPr="005D3A14" w:rsidRDefault="00B6207F" w:rsidP="0082557F">
            <w:pPr>
              <w:spacing w:line="480" w:lineRule="auto"/>
              <w:jc w:val="center"/>
              <w:rPr>
                <w:rFonts w:ascii="Times New Roman" w:hAnsi="Times New Roman" w:cs="Times New Roman"/>
                <w:szCs w:val="24"/>
              </w:rPr>
            </w:pPr>
            <w:r>
              <w:rPr>
                <w:rFonts w:ascii="Times New Roman" w:hAnsi="Times New Roman" w:cs="Times New Roman"/>
                <w:szCs w:val="24"/>
              </w:rPr>
              <w:t>25000 CFU/</w:t>
            </w:r>
            <w:proofErr w:type="spellStart"/>
            <w:r>
              <w:rPr>
                <w:rFonts w:ascii="Times New Roman" w:hAnsi="Times New Roman" w:cs="Times New Roman"/>
                <w:szCs w:val="24"/>
              </w:rPr>
              <w:t>mL</w:t>
            </w:r>
            <w:proofErr w:type="spellEnd"/>
          </w:p>
        </w:tc>
        <w:tc>
          <w:tcPr>
            <w:tcW w:w="1705" w:type="dxa"/>
            <w:tcBorders>
              <w:top w:val="nil"/>
              <w:bottom w:val="nil"/>
            </w:tcBorders>
          </w:tcPr>
          <w:p w:rsidR="00B6207F" w:rsidRPr="005D3A14" w:rsidRDefault="00B6207F" w:rsidP="0082557F">
            <w:pPr>
              <w:spacing w:line="480" w:lineRule="auto"/>
              <w:jc w:val="center"/>
              <w:rPr>
                <w:rFonts w:ascii="Times New Roman" w:hAnsi="Times New Roman" w:cs="Times New Roman"/>
                <w:szCs w:val="24"/>
              </w:rPr>
            </w:pPr>
            <w:r>
              <w:rPr>
                <w:rFonts w:ascii="Times New Roman" w:hAnsi="Times New Roman" w:cs="Times New Roman"/>
                <w:szCs w:val="24"/>
              </w:rPr>
              <w:t>17000 CFU/</w:t>
            </w:r>
            <w:proofErr w:type="spellStart"/>
            <w:r>
              <w:rPr>
                <w:rFonts w:ascii="Times New Roman" w:hAnsi="Times New Roman" w:cs="Times New Roman"/>
                <w:szCs w:val="24"/>
              </w:rPr>
              <w:t>mL</w:t>
            </w:r>
            <w:proofErr w:type="spellEnd"/>
          </w:p>
        </w:tc>
      </w:tr>
      <w:tr w:rsidR="00B6207F" w:rsidRPr="00CA332E" w:rsidTr="0082557F">
        <w:trPr>
          <w:trHeight w:val="1022"/>
        </w:trPr>
        <w:tc>
          <w:tcPr>
            <w:tcW w:w="1435" w:type="dxa"/>
            <w:tcBorders>
              <w:top w:val="nil"/>
              <w:bottom w:val="single" w:sz="4" w:space="0" w:color="auto"/>
            </w:tcBorders>
          </w:tcPr>
          <w:p w:rsidR="00B6207F" w:rsidRPr="005D3A14" w:rsidRDefault="00B6207F" w:rsidP="0082557F">
            <w:pPr>
              <w:spacing w:line="480" w:lineRule="auto"/>
              <w:jc w:val="center"/>
              <w:rPr>
                <w:rFonts w:ascii="Times New Roman" w:hAnsi="Times New Roman" w:cs="Times New Roman"/>
                <w:szCs w:val="24"/>
              </w:rPr>
            </w:pPr>
            <w:r w:rsidRPr="005D3A14">
              <w:rPr>
                <w:rFonts w:ascii="Times New Roman" w:hAnsi="Times New Roman" w:cs="Times New Roman"/>
                <w:szCs w:val="24"/>
              </w:rPr>
              <w:t>_____</w:t>
            </w:r>
          </w:p>
        </w:tc>
        <w:tc>
          <w:tcPr>
            <w:tcW w:w="1620" w:type="dxa"/>
            <w:tcBorders>
              <w:top w:val="nil"/>
              <w:bottom w:val="single" w:sz="4" w:space="0" w:color="auto"/>
            </w:tcBorders>
          </w:tcPr>
          <w:p w:rsidR="00B6207F" w:rsidRPr="005D3A14" w:rsidRDefault="00B6207F" w:rsidP="0082557F">
            <w:pPr>
              <w:spacing w:line="480" w:lineRule="auto"/>
              <w:jc w:val="center"/>
              <w:rPr>
                <w:rFonts w:ascii="Times New Roman" w:hAnsi="Times New Roman" w:cs="Times New Roman"/>
                <w:szCs w:val="24"/>
              </w:rPr>
            </w:pPr>
            <w:r w:rsidRPr="005D3A14">
              <w:rPr>
                <w:rFonts w:ascii="Times New Roman" w:hAnsi="Times New Roman" w:cs="Times New Roman"/>
                <w:szCs w:val="24"/>
              </w:rPr>
              <w:t>_____</w:t>
            </w:r>
          </w:p>
        </w:tc>
        <w:tc>
          <w:tcPr>
            <w:tcW w:w="1606" w:type="dxa"/>
            <w:tcBorders>
              <w:top w:val="nil"/>
              <w:bottom w:val="single" w:sz="4" w:space="0" w:color="auto"/>
            </w:tcBorders>
          </w:tcPr>
          <w:p w:rsidR="00B6207F" w:rsidRPr="005D3A14" w:rsidRDefault="00B6207F" w:rsidP="0082557F">
            <w:pPr>
              <w:spacing w:line="480" w:lineRule="auto"/>
              <w:jc w:val="center"/>
              <w:rPr>
                <w:rFonts w:ascii="Times New Roman" w:hAnsi="Times New Roman" w:cs="Times New Roman"/>
                <w:szCs w:val="24"/>
              </w:rPr>
            </w:pPr>
            <w:r w:rsidRPr="005D3A14">
              <w:rPr>
                <w:rFonts w:ascii="Times New Roman" w:hAnsi="Times New Roman" w:cs="Times New Roman"/>
                <w:szCs w:val="24"/>
              </w:rPr>
              <w:t>_____</w:t>
            </w:r>
          </w:p>
        </w:tc>
        <w:tc>
          <w:tcPr>
            <w:tcW w:w="1454" w:type="dxa"/>
            <w:tcBorders>
              <w:top w:val="nil"/>
              <w:bottom w:val="single" w:sz="4" w:space="0" w:color="auto"/>
            </w:tcBorders>
          </w:tcPr>
          <w:p w:rsidR="00B6207F" w:rsidRPr="005D3A14" w:rsidRDefault="00B6207F" w:rsidP="0082557F">
            <w:pPr>
              <w:spacing w:line="480" w:lineRule="auto"/>
              <w:jc w:val="center"/>
              <w:rPr>
                <w:rFonts w:ascii="Times New Roman" w:hAnsi="Times New Roman" w:cs="Times New Roman"/>
                <w:szCs w:val="24"/>
                <w:vertAlign w:val="superscript"/>
              </w:rPr>
            </w:pPr>
            <w:r w:rsidRPr="005D3A14">
              <w:rPr>
                <w:rFonts w:ascii="Times New Roman" w:hAnsi="Times New Roman" w:cs="Times New Roman"/>
                <w:szCs w:val="24"/>
              </w:rPr>
              <w:t>14 colonies on  10</w:t>
            </w:r>
            <w:r w:rsidRPr="005D3A14">
              <w:rPr>
                <w:rFonts w:ascii="Times New Roman" w:hAnsi="Times New Roman" w:cs="Times New Roman"/>
                <w:szCs w:val="24"/>
                <w:vertAlign w:val="superscript"/>
              </w:rPr>
              <w:t xml:space="preserve">-4 </w:t>
            </w:r>
            <w:r w:rsidRPr="005D3A14">
              <w:rPr>
                <w:rFonts w:ascii="Times New Roman" w:hAnsi="Times New Roman" w:cs="Times New Roman"/>
                <w:szCs w:val="24"/>
              </w:rPr>
              <w:t>dilution plate</w:t>
            </w:r>
          </w:p>
        </w:tc>
        <w:tc>
          <w:tcPr>
            <w:tcW w:w="1530" w:type="dxa"/>
            <w:tcBorders>
              <w:top w:val="nil"/>
              <w:bottom w:val="single" w:sz="4" w:space="0" w:color="auto"/>
            </w:tcBorders>
          </w:tcPr>
          <w:p w:rsidR="00B6207F" w:rsidRPr="005D3A14" w:rsidRDefault="00B6207F" w:rsidP="0082557F">
            <w:pPr>
              <w:spacing w:line="480" w:lineRule="auto"/>
              <w:jc w:val="center"/>
              <w:rPr>
                <w:rFonts w:ascii="Times New Roman" w:hAnsi="Times New Roman" w:cs="Times New Roman"/>
                <w:szCs w:val="24"/>
              </w:rPr>
            </w:pPr>
            <w:r w:rsidRPr="005D3A14">
              <w:rPr>
                <w:rFonts w:ascii="Times New Roman" w:hAnsi="Times New Roman" w:cs="Times New Roman"/>
                <w:szCs w:val="24"/>
              </w:rPr>
              <w:t>1 fungal colony on 10</w:t>
            </w:r>
            <w:r w:rsidRPr="005D3A14">
              <w:rPr>
                <w:rFonts w:ascii="Times New Roman" w:hAnsi="Times New Roman" w:cs="Times New Roman"/>
                <w:szCs w:val="24"/>
                <w:vertAlign w:val="superscript"/>
              </w:rPr>
              <w:t>-4</w:t>
            </w:r>
            <w:r w:rsidRPr="005D3A14">
              <w:rPr>
                <w:rFonts w:ascii="Times New Roman" w:hAnsi="Times New Roman" w:cs="Times New Roman"/>
                <w:szCs w:val="24"/>
              </w:rPr>
              <w:t xml:space="preserve"> dilution plate covering whole plate</w:t>
            </w:r>
          </w:p>
        </w:tc>
        <w:tc>
          <w:tcPr>
            <w:tcW w:w="1705" w:type="dxa"/>
            <w:tcBorders>
              <w:top w:val="nil"/>
              <w:bottom w:val="single" w:sz="4" w:space="0" w:color="auto"/>
            </w:tcBorders>
          </w:tcPr>
          <w:p w:rsidR="00B6207F" w:rsidRPr="005D3A14" w:rsidRDefault="00B6207F" w:rsidP="0082557F">
            <w:pPr>
              <w:spacing w:line="480" w:lineRule="auto"/>
              <w:jc w:val="center"/>
              <w:rPr>
                <w:rFonts w:ascii="Times New Roman" w:hAnsi="Times New Roman" w:cs="Times New Roman"/>
                <w:szCs w:val="24"/>
              </w:rPr>
            </w:pPr>
            <w:r w:rsidRPr="005D3A14">
              <w:rPr>
                <w:rFonts w:ascii="Times New Roman" w:hAnsi="Times New Roman" w:cs="Times New Roman"/>
                <w:szCs w:val="24"/>
              </w:rPr>
              <w:t>2 fungal colonies on 10</w:t>
            </w:r>
            <w:r w:rsidRPr="005D3A14">
              <w:rPr>
                <w:rFonts w:ascii="Times New Roman" w:hAnsi="Times New Roman" w:cs="Times New Roman"/>
                <w:szCs w:val="24"/>
                <w:vertAlign w:val="superscript"/>
              </w:rPr>
              <w:t xml:space="preserve">-3 </w:t>
            </w:r>
            <w:r w:rsidRPr="005D3A14">
              <w:rPr>
                <w:rFonts w:ascii="Times New Roman" w:hAnsi="Times New Roman" w:cs="Times New Roman"/>
                <w:szCs w:val="24"/>
              </w:rPr>
              <w:t>dilution plate</w:t>
            </w:r>
          </w:p>
        </w:tc>
      </w:tr>
    </w:tbl>
    <w:p w:rsidR="00B6207F" w:rsidRDefault="00B6207F" w:rsidP="001E192B">
      <w:pPr>
        <w:jc w:val="both"/>
        <w:rPr>
          <w:rFonts w:ascii="Times New Roman" w:hAnsi="Times New Roman" w:cs="Times New Roman"/>
          <w:i/>
          <w:sz w:val="24"/>
          <w:szCs w:val="24"/>
        </w:rPr>
      </w:pPr>
    </w:p>
    <w:p w:rsidR="00A96DB4" w:rsidRPr="00B549D5" w:rsidRDefault="00A76FD9" w:rsidP="001E192B">
      <w:pPr>
        <w:jc w:val="both"/>
        <w:rPr>
          <w:rFonts w:ascii="Times New Roman" w:hAnsi="Times New Roman" w:cs="Times New Roman"/>
          <w:b/>
          <w:sz w:val="24"/>
          <w:szCs w:val="24"/>
        </w:rPr>
      </w:pPr>
      <w:r w:rsidRPr="00B549D5">
        <w:rPr>
          <w:rFonts w:ascii="Times New Roman" w:hAnsi="Times New Roman" w:cs="Times New Roman"/>
          <w:b/>
          <w:sz w:val="24"/>
          <w:szCs w:val="24"/>
        </w:rPr>
        <w:t>Microbiological Identification</w:t>
      </w:r>
    </w:p>
    <w:p w:rsidR="00A5519A" w:rsidRDefault="00C5463C" w:rsidP="001F6AEF">
      <w:pPr>
        <w:spacing w:line="480" w:lineRule="auto"/>
        <w:jc w:val="both"/>
        <w:rPr>
          <w:rFonts w:ascii="Times New Roman" w:hAnsi="Times New Roman" w:cs="Times New Roman"/>
          <w:color w:val="000000" w:themeColor="text1"/>
          <w:sz w:val="24"/>
          <w:szCs w:val="24"/>
        </w:rPr>
      </w:pPr>
      <w:r w:rsidRPr="004A7444">
        <w:rPr>
          <w:rFonts w:ascii="Times New Roman" w:hAnsi="Times New Roman" w:cs="Times New Roman"/>
          <w:color w:val="000000" w:themeColor="text1"/>
          <w:sz w:val="24"/>
          <w:szCs w:val="24"/>
        </w:rPr>
        <w:t>Identification of isolates was performed using</w:t>
      </w:r>
      <w:r w:rsidR="00A5519A" w:rsidRPr="004A7444">
        <w:rPr>
          <w:rFonts w:ascii="Times New Roman" w:hAnsi="Times New Roman" w:cs="Times New Roman"/>
          <w:color w:val="000000" w:themeColor="text1"/>
          <w:sz w:val="24"/>
          <w:szCs w:val="24"/>
        </w:rPr>
        <w:t xml:space="preserve"> standard microbiological tests including Microscopic shape + Gram’s stain, </w:t>
      </w:r>
      <w:proofErr w:type="spellStart"/>
      <w:r w:rsidR="00A5519A" w:rsidRPr="004A7444">
        <w:rPr>
          <w:rFonts w:ascii="Times New Roman" w:hAnsi="Times New Roman" w:cs="Times New Roman"/>
          <w:color w:val="000000" w:themeColor="text1"/>
          <w:sz w:val="24"/>
          <w:szCs w:val="24"/>
        </w:rPr>
        <w:t>Indole</w:t>
      </w:r>
      <w:proofErr w:type="spellEnd"/>
      <w:r w:rsidR="00A5519A" w:rsidRPr="004A7444">
        <w:rPr>
          <w:rFonts w:ascii="Times New Roman" w:hAnsi="Times New Roman" w:cs="Times New Roman"/>
          <w:color w:val="000000" w:themeColor="text1"/>
          <w:sz w:val="24"/>
          <w:szCs w:val="24"/>
        </w:rPr>
        <w:t xml:space="preserve"> test, Methyl Red test, Citrate utilization test, </w:t>
      </w:r>
      <w:proofErr w:type="spellStart"/>
      <w:r w:rsidR="00A5519A" w:rsidRPr="004A7444">
        <w:rPr>
          <w:rFonts w:ascii="Times New Roman" w:hAnsi="Times New Roman" w:cs="Times New Roman"/>
          <w:color w:val="000000" w:themeColor="text1"/>
          <w:sz w:val="24"/>
          <w:szCs w:val="24"/>
        </w:rPr>
        <w:t>Catalase</w:t>
      </w:r>
      <w:proofErr w:type="spellEnd"/>
      <w:r w:rsidR="00A5519A" w:rsidRPr="004A7444">
        <w:rPr>
          <w:rFonts w:ascii="Times New Roman" w:hAnsi="Times New Roman" w:cs="Times New Roman"/>
          <w:color w:val="000000" w:themeColor="text1"/>
          <w:sz w:val="24"/>
          <w:szCs w:val="24"/>
        </w:rPr>
        <w:t xml:space="preserve"> test, Motility test, </w:t>
      </w:r>
      <w:proofErr w:type="spellStart"/>
      <w:r w:rsidR="00A5519A" w:rsidRPr="004A7444">
        <w:rPr>
          <w:rFonts w:ascii="Times New Roman" w:hAnsi="Times New Roman" w:cs="Times New Roman"/>
          <w:color w:val="000000" w:themeColor="text1"/>
          <w:sz w:val="24"/>
          <w:szCs w:val="24"/>
        </w:rPr>
        <w:t>Oxidase</w:t>
      </w:r>
      <w:proofErr w:type="spellEnd"/>
      <w:r w:rsidR="00A5519A" w:rsidRPr="004A7444">
        <w:rPr>
          <w:rFonts w:ascii="Times New Roman" w:hAnsi="Times New Roman" w:cs="Times New Roman"/>
          <w:color w:val="000000" w:themeColor="text1"/>
          <w:sz w:val="24"/>
          <w:szCs w:val="24"/>
        </w:rPr>
        <w:t xml:space="preserve"> test</w:t>
      </w:r>
      <w:r w:rsidR="00CD5D03" w:rsidRPr="004A7444">
        <w:rPr>
          <w:rFonts w:ascii="Times New Roman" w:hAnsi="Times New Roman" w:cs="Times New Roman"/>
          <w:color w:val="000000" w:themeColor="text1"/>
          <w:sz w:val="24"/>
          <w:szCs w:val="24"/>
        </w:rPr>
        <w:t xml:space="preserve">, </w:t>
      </w:r>
      <w:r w:rsidR="00A5519A" w:rsidRPr="004A7444">
        <w:rPr>
          <w:rFonts w:ascii="Times New Roman" w:hAnsi="Times New Roman" w:cs="Times New Roman"/>
          <w:color w:val="000000" w:themeColor="text1"/>
          <w:sz w:val="24"/>
          <w:szCs w:val="24"/>
        </w:rPr>
        <w:t xml:space="preserve">Blood </w:t>
      </w:r>
      <w:proofErr w:type="spellStart"/>
      <w:r w:rsidR="00A5519A" w:rsidRPr="004A7444">
        <w:rPr>
          <w:rFonts w:ascii="Times New Roman" w:hAnsi="Times New Roman" w:cs="Times New Roman"/>
          <w:color w:val="000000" w:themeColor="text1"/>
          <w:sz w:val="24"/>
          <w:szCs w:val="24"/>
        </w:rPr>
        <w:t>hemolysis</w:t>
      </w:r>
      <w:proofErr w:type="spellEnd"/>
      <w:r w:rsidR="00A5519A" w:rsidRPr="004A7444">
        <w:rPr>
          <w:rFonts w:ascii="Times New Roman" w:hAnsi="Times New Roman" w:cs="Times New Roman"/>
          <w:color w:val="000000" w:themeColor="text1"/>
          <w:sz w:val="24"/>
          <w:szCs w:val="24"/>
        </w:rPr>
        <w:t xml:space="preserve"> test</w:t>
      </w:r>
      <w:r w:rsidR="00CD5D03" w:rsidRPr="004A7444">
        <w:rPr>
          <w:rFonts w:ascii="Times New Roman" w:hAnsi="Times New Roman" w:cs="Times New Roman"/>
          <w:color w:val="000000" w:themeColor="text1"/>
          <w:sz w:val="24"/>
          <w:szCs w:val="24"/>
        </w:rPr>
        <w:t xml:space="preserve">, </w:t>
      </w:r>
      <w:r w:rsidR="0006223F" w:rsidRPr="004A7444">
        <w:rPr>
          <w:rFonts w:ascii="Times New Roman" w:hAnsi="Times New Roman" w:cs="Times New Roman"/>
          <w:color w:val="000000" w:themeColor="text1"/>
          <w:sz w:val="24"/>
          <w:szCs w:val="24"/>
        </w:rPr>
        <w:t xml:space="preserve">Starch hydrolysis test, Bile </w:t>
      </w:r>
      <w:proofErr w:type="spellStart"/>
      <w:r w:rsidR="0006223F" w:rsidRPr="004A7444">
        <w:rPr>
          <w:rFonts w:ascii="Times New Roman" w:hAnsi="Times New Roman" w:cs="Times New Roman"/>
          <w:color w:val="000000" w:themeColor="text1"/>
          <w:sz w:val="24"/>
          <w:szCs w:val="24"/>
        </w:rPr>
        <w:t>Esculin</w:t>
      </w:r>
      <w:proofErr w:type="spellEnd"/>
      <w:r w:rsidR="0006223F" w:rsidRPr="004A7444">
        <w:rPr>
          <w:rFonts w:ascii="Times New Roman" w:hAnsi="Times New Roman" w:cs="Times New Roman"/>
          <w:color w:val="000000" w:themeColor="text1"/>
          <w:sz w:val="24"/>
          <w:szCs w:val="24"/>
        </w:rPr>
        <w:t xml:space="preserve"> test, Casein hydrolysis test, </w:t>
      </w:r>
      <w:proofErr w:type="spellStart"/>
      <w:r w:rsidR="0006223F" w:rsidRPr="004A7444">
        <w:rPr>
          <w:rFonts w:ascii="Times New Roman" w:hAnsi="Times New Roman" w:cs="Times New Roman"/>
          <w:color w:val="000000" w:themeColor="text1"/>
          <w:sz w:val="24"/>
          <w:szCs w:val="24"/>
        </w:rPr>
        <w:t>Mannitol</w:t>
      </w:r>
      <w:proofErr w:type="spellEnd"/>
      <w:r w:rsidR="0006223F" w:rsidRPr="004A7444">
        <w:rPr>
          <w:rFonts w:ascii="Times New Roman" w:hAnsi="Times New Roman" w:cs="Times New Roman"/>
          <w:color w:val="000000" w:themeColor="text1"/>
          <w:sz w:val="24"/>
          <w:szCs w:val="24"/>
        </w:rPr>
        <w:t xml:space="preserve"> Salt Agar test, Gelatin liquefaction test and Nitrate reduction test </w:t>
      </w:r>
      <w:r w:rsidR="00A5519A" w:rsidRPr="004A7444">
        <w:rPr>
          <w:rFonts w:ascii="Times New Roman" w:hAnsi="Times New Roman" w:cs="Times New Roman"/>
          <w:color w:val="000000" w:themeColor="text1"/>
          <w:sz w:val="24"/>
          <w:szCs w:val="24"/>
        </w:rPr>
        <w:t>(Table 2</w:t>
      </w:r>
      <w:r w:rsidR="007E190D" w:rsidRPr="004A7444">
        <w:rPr>
          <w:rFonts w:ascii="Times New Roman" w:hAnsi="Times New Roman" w:cs="Times New Roman"/>
          <w:color w:val="000000" w:themeColor="text1"/>
          <w:sz w:val="24"/>
          <w:szCs w:val="24"/>
        </w:rPr>
        <w:t xml:space="preserve"> and Table 3</w:t>
      </w:r>
      <w:r w:rsidR="00A5519A" w:rsidRPr="004A7444">
        <w:rPr>
          <w:rFonts w:ascii="Times New Roman" w:hAnsi="Times New Roman" w:cs="Times New Roman"/>
          <w:color w:val="000000" w:themeColor="text1"/>
          <w:sz w:val="24"/>
          <w:szCs w:val="24"/>
        </w:rPr>
        <w:t>).</w:t>
      </w:r>
    </w:p>
    <w:p w:rsidR="00B6207F" w:rsidRPr="009F245A" w:rsidRDefault="00B6207F" w:rsidP="00B6207F">
      <w:pPr>
        <w:jc w:val="both"/>
        <w:rPr>
          <w:rFonts w:ascii="Times New Roman" w:hAnsi="Times New Roman" w:cs="Times New Roman"/>
          <w:sz w:val="24"/>
          <w:szCs w:val="24"/>
        </w:rPr>
      </w:pPr>
      <w:r>
        <w:rPr>
          <w:rFonts w:ascii="Times New Roman" w:hAnsi="Times New Roman" w:cs="Times New Roman"/>
          <w:b/>
          <w:sz w:val="24"/>
          <w:szCs w:val="24"/>
        </w:rPr>
        <w:t>Table 2</w:t>
      </w:r>
      <w:r w:rsidR="00B549D5">
        <w:rPr>
          <w:rFonts w:ascii="Times New Roman" w:hAnsi="Times New Roman" w:cs="Times New Roman"/>
          <w:b/>
          <w:sz w:val="24"/>
          <w:szCs w:val="24"/>
        </w:rPr>
        <w:t>:</w:t>
      </w:r>
      <w:r w:rsidRPr="001E192B">
        <w:rPr>
          <w:rFonts w:ascii="Times New Roman" w:hAnsi="Times New Roman" w:cs="Times New Roman"/>
          <w:b/>
          <w:sz w:val="24"/>
          <w:szCs w:val="24"/>
        </w:rPr>
        <w:t xml:space="preserve"> </w:t>
      </w:r>
      <w:r w:rsidRPr="009F245A">
        <w:rPr>
          <w:rFonts w:ascii="Times New Roman" w:hAnsi="Times New Roman" w:cs="Times New Roman"/>
          <w:sz w:val="24"/>
          <w:szCs w:val="24"/>
        </w:rPr>
        <w:t>Standard microbiological tests performed on isolated bacteria (I)</w:t>
      </w:r>
    </w:p>
    <w:tbl>
      <w:tblPr>
        <w:tblStyle w:val="TableGrid"/>
        <w:tblW w:w="9983" w:type="dxa"/>
        <w:tblBorders>
          <w:left w:val="none" w:sz="0" w:space="0" w:color="auto"/>
          <w:right w:val="none" w:sz="0" w:space="0" w:color="auto"/>
          <w:insideH w:val="none" w:sz="0" w:space="0" w:color="auto"/>
          <w:insideV w:val="none" w:sz="0" w:space="0" w:color="auto"/>
        </w:tblBorders>
        <w:tblLook w:val="04A0"/>
      </w:tblPr>
      <w:tblGrid>
        <w:gridCol w:w="1700"/>
        <w:gridCol w:w="1434"/>
        <w:gridCol w:w="896"/>
        <w:gridCol w:w="909"/>
        <w:gridCol w:w="1027"/>
        <w:gridCol w:w="929"/>
        <w:gridCol w:w="969"/>
        <w:gridCol w:w="969"/>
        <w:gridCol w:w="1150"/>
      </w:tblGrid>
      <w:tr w:rsidR="00B6207F" w:rsidRPr="00470E1B" w:rsidTr="0082557F">
        <w:trPr>
          <w:trHeight w:val="756"/>
        </w:trPr>
        <w:tc>
          <w:tcPr>
            <w:tcW w:w="1650" w:type="dxa"/>
            <w:tcBorders>
              <w:bottom w:val="single" w:sz="4" w:space="0" w:color="auto"/>
            </w:tcBorders>
          </w:tcPr>
          <w:p w:rsidR="00B6207F" w:rsidRPr="002260CB" w:rsidRDefault="00B6207F" w:rsidP="0082557F">
            <w:pPr>
              <w:spacing w:line="360" w:lineRule="auto"/>
              <w:jc w:val="center"/>
              <w:rPr>
                <w:rFonts w:ascii="Times New Roman" w:hAnsi="Times New Roman" w:cs="Times New Roman"/>
                <w:sz w:val="20"/>
                <w:szCs w:val="20"/>
              </w:rPr>
            </w:pPr>
            <w:r w:rsidRPr="002260CB">
              <w:rPr>
                <w:rFonts w:ascii="Times New Roman" w:hAnsi="Times New Roman" w:cs="Times New Roman"/>
                <w:sz w:val="20"/>
                <w:szCs w:val="20"/>
              </w:rPr>
              <w:t>Isolates Name and ID</w:t>
            </w:r>
          </w:p>
        </w:tc>
        <w:tc>
          <w:tcPr>
            <w:tcW w:w="1446" w:type="dxa"/>
            <w:tcBorders>
              <w:bottom w:val="single" w:sz="4" w:space="0" w:color="auto"/>
            </w:tcBorders>
          </w:tcPr>
          <w:p w:rsidR="00B6207F" w:rsidRPr="002260CB" w:rsidRDefault="00B6207F" w:rsidP="0082557F">
            <w:pPr>
              <w:jc w:val="center"/>
              <w:rPr>
                <w:rFonts w:ascii="Times New Roman" w:hAnsi="Times New Roman" w:cs="Times New Roman"/>
                <w:sz w:val="20"/>
                <w:szCs w:val="24"/>
              </w:rPr>
            </w:pPr>
            <w:r w:rsidRPr="002260CB">
              <w:rPr>
                <w:rFonts w:ascii="Times New Roman" w:hAnsi="Times New Roman" w:cs="Times New Roman"/>
                <w:sz w:val="20"/>
                <w:szCs w:val="24"/>
              </w:rPr>
              <w:t>Microscopic shape + Gram’s stain</w:t>
            </w:r>
          </w:p>
        </w:tc>
        <w:tc>
          <w:tcPr>
            <w:tcW w:w="906" w:type="dxa"/>
            <w:tcBorders>
              <w:bottom w:val="single" w:sz="4" w:space="0" w:color="auto"/>
            </w:tcBorders>
          </w:tcPr>
          <w:p w:rsidR="00B6207F" w:rsidRPr="002260CB" w:rsidRDefault="00B6207F" w:rsidP="0082557F">
            <w:pPr>
              <w:jc w:val="center"/>
              <w:rPr>
                <w:rFonts w:ascii="Times New Roman" w:hAnsi="Times New Roman" w:cs="Times New Roman"/>
                <w:sz w:val="20"/>
                <w:szCs w:val="24"/>
              </w:rPr>
            </w:pPr>
            <w:proofErr w:type="spellStart"/>
            <w:r w:rsidRPr="002260CB">
              <w:rPr>
                <w:rFonts w:ascii="Times New Roman" w:hAnsi="Times New Roman" w:cs="Times New Roman"/>
                <w:sz w:val="20"/>
                <w:szCs w:val="24"/>
              </w:rPr>
              <w:t>Indole</w:t>
            </w:r>
            <w:proofErr w:type="spellEnd"/>
            <w:r w:rsidRPr="002260CB">
              <w:rPr>
                <w:rFonts w:ascii="Times New Roman" w:hAnsi="Times New Roman" w:cs="Times New Roman"/>
                <w:sz w:val="20"/>
                <w:szCs w:val="24"/>
              </w:rPr>
              <w:t xml:space="preserve"> test</w:t>
            </w:r>
          </w:p>
        </w:tc>
        <w:tc>
          <w:tcPr>
            <w:tcW w:w="916" w:type="dxa"/>
            <w:tcBorders>
              <w:bottom w:val="single" w:sz="4" w:space="0" w:color="auto"/>
            </w:tcBorders>
          </w:tcPr>
          <w:p w:rsidR="00B6207F" w:rsidRPr="002260CB" w:rsidRDefault="00B6207F" w:rsidP="0082557F">
            <w:pPr>
              <w:jc w:val="center"/>
              <w:rPr>
                <w:rFonts w:ascii="Times New Roman" w:hAnsi="Times New Roman" w:cs="Times New Roman"/>
                <w:sz w:val="20"/>
                <w:szCs w:val="24"/>
              </w:rPr>
            </w:pPr>
            <w:r w:rsidRPr="002260CB">
              <w:rPr>
                <w:rFonts w:ascii="Times New Roman" w:hAnsi="Times New Roman" w:cs="Times New Roman"/>
                <w:sz w:val="20"/>
                <w:szCs w:val="24"/>
              </w:rPr>
              <w:t>Methyl Red test</w:t>
            </w:r>
          </w:p>
        </w:tc>
        <w:tc>
          <w:tcPr>
            <w:tcW w:w="1027" w:type="dxa"/>
            <w:tcBorders>
              <w:bottom w:val="single" w:sz="4" w:space="0" w:color="auto"/>
            </w:tcBorders>
          </w:tcPr>
          <w:p w:rsidR="00B6207F" w:rsidRPr="002260CB" w:rsidRDefault="00B6207F" w:rsidP="0082557F">
            <w:pPr>
              <w:jc w:val="center"/>
              <w:rPr>
                <w:rFonts w:ascii="Times New Roman" w:hAnsi="Times New Roman" w:cs="Times New Roman"/>
                <w:sz w:val="20"/>
                <w:szCs w:val="24"/>
              </w:rPr>
            </w:pPr>
            <w:r w:rsidRPr="002260CB">
              <w:rPr>
                <w:rFonts w:ascii="Times New Roman" w:hAnsi="Times New Roman" w:cs="Times New Roman"/>
                <w:sz w:val="20"/>
                <w:szCs w:val="24"/>
              </w:rPr>
              <w:t>Citrate utilization test</w:t>
            </w:r>
          </w:p>
        </w:tc>
        <w:tc>
          <w:tcPr>
            <w:tcW w:w="931" w:type="dxa"/>
            <w:tcBorders>
              <w:bottom w:val="single" w:sz="4" w:space="0" w:color="auto"/>
            </w:tcBorders>
          </w:tcPr>
          <w:p w:rsidR="00B6207F" w:rsidRPr="002260CB" w:rsidRDefault="00B6207F" w:rsidP="0082557F">
            <w:pPr>
              <w:jc w:val="center"/>
              <w:rPr>
                <w:rFonts w:ascii="Times New Roman" w:hAnsi="Times New Roman" w:cs="Times New Roman"/>
                <w:sz w:val="20"/>
                <w:szCs w:val="24"/>
              </w:rPr>
            </w:pPr>
            <w:proofErr w:type="spellStart"/>
            <w:r w:rsidRPr="002260CB">
              <w:rPr>
                <w:rFonts w:ascii="Times New Roman" w:hAnsi="Times New Roman" w:cs="Times New Roman"/>
                <w:sz w:val="20"/>
                <w:szCs w:val="24"/>
              </w:rPr>
              <w:t>Catalase</w:t>
            </w:r>
            <w:proofErr w:type="spellEnd"/>
            <w:r w:rsidRPr="002260CB">
              <w:rPr>
                <w:rFonts w:ascii="Times New Roman" w:hAnsi="Times New Roman" w:cs="Times New Roman"/>
                <w:sz w:val="20"/>
                <w:szCs w:val="24"/>
              </w:rPr>
              <w:t xml:space="preserve"> test</w:t>
            </w:r>
          </w:p>
        </w:tc>
        <w:tc>
          <w:tcPr>
            <w:tcW w:w="975" w:type="dxa"/>
            <w:tcBorders>
              <w:bottom w:val="single" w:sz="4" w:space="0" w:color="auto"/>
            </w:tcBorders>
          </w:tcPr>
          <w:p w:rsidR="00B6207F" w:rsidRPr="002260CB" w:rsidRDefault="00B6207F" w:rsidP="0082557F">
            <w:pPr>
              <w:jc w:val="center"/>
              <w:rPr>
                <w:rFonts w:ascii="Times New Roman" w:hAnsi="Times New Roman" w:cs="Times New Roman"/>
                <w:sz w:val="20"/>
                <w:szCs w:val="24"/>
              </w:rPr>
            </w:pPr>
            <w:r w:rsidRPr="002260CB">
              <w:rPr>
                <w:rFonts w:ascii="Times New Roman" w:hAnsi="Times New Roman" w:cs="Times New Roman"/>
                <w:sz w:val="20"/>
                <w:szCs w:val="24"/>
              </w:rPr>
              <w:t>Motility test</w:t>
            </w:r>
          </w:p>
        </w:tc>
        <w:tc>
          <w:tcPr>
            <w:tcW w:w="975" w:type="dxa"/>
            <w:tcBorders>
              <w:bottom w:val="single" w:sz="4" w:space="0" w:color="auto"/>
            </w:tcBorders>
          </w:tcPr>
          <w:p w:rsidR="00B6207F" w:rsidRPr="002260CB" w:rsidRDefault="00B6207F" w:rsidP="0082557F">
            <w:pPr>
              <w:jc w:val="center"/>
              <w:rPr>
                <w:rFonts w:ascii="Times New Roman" w:hAnsi="Times New Roman" w:cs="Times New Roman"/>
                <w:sz w:val="20"/>
                <w:szCs w:val="24"/>
              </w:rPr>
            </w:pPr>
            <w:proofErr w:type="spellStart"/>
            <w:r w:rsidRPr="002260CB">
              <w:rPr>
                <w:rFonts w:ascii="Times New Roman" w:hAnsi="Times New Roman" w:cs="Times New Roman"/>
                <w:sz w:val="20"/>
                <w:szCs w:val="24"/>
              </w:rPr>
              <w:t>Oxidase</w:t>
            </w:r>
            <w:proofErr w:type="spellEnd"/>
            <w:r w:rsidRPr="002260CB">
              <w:rPr>
                <w:rFonts w:ascii="Times New Roman" w:hAnsi="Times New Roman" w:cs="Times New Roman"/>
                <w:sz w:val="20"/>
                <w:szCs w:val="24"/>
              </w:rPr>
              <w:t xml:space="preserve"> test</w:t>
            </w:r>
          </w:p>
        </w:tc>
        <w:tc>
          <w:tcPr>
            <w:tcW w:w="1157" w:type="dxa"/>
            <w:tcBorders>
              <w:bottom w:val="single" w:sz="4" w:space="0" w:color="auto"/>
            </w:tcBorders>
          </w:tcPr>
          <w:p w:rsidR="00B6207F" w:rsidRPr="002260CB" w:rsidRDefault="00B6207F" w:rsidP="0082557F">
            <w:pPr>
              <w:jc w:val="center"/>
              <w:rPr>
                <w:rFonts w:ascii="Times New Roman" w:hAnsi="Times New Roman" w:cs="Times New Roman"/>
                <w:sz w:val="20"/>
                <w:szCs w:val="24"/>
              </w:rPr>
            </w:pPr>
            <w:r w:rsidRPr="002260CB">
              <w:rPr>
                <w:rFonts w:ascii="Times New Roman" w:hAnsi="Times New Roman" w:cs="Times New Roman"/>
                <w:sz w:val="20"/>
                <w:szCs w:val="24"/>
              </w:rPr>
              <w:t xml:space="preserve">Blood </w:t>
            </w:r>
            <w:proofErr w:type="spellStart"/>
            <w:r w:rsidRPr="002260CB">
              <w:rPr>
                <w:rFonts w:ascii="Times New Roman" w:hAnsi="Times New Roman" w:cs="Times New Roman"/>
                <w:sz w:val="20"/>
                <w:szCs w:val="24"/>
              </w:rPr>
              <w:t>hemolysis</w:t>
            </w:r>
            <w:proofErr w:type="spellEnd"/>
            <w:r w:rsidRPr="002260CB">
              <w:rPr>
                <w:rFonts w:ascii="Times New Roman" w:hAnsi="Times New Roman" w:cs="Times New Roman"/>
                <w:sz w:val="20"/>
                <w:szCs w:val="24"/>
              </w:rPr>
              <w:t xml:space="preserve"> test</w:t>
            </w:r>
          </w:p>
        </w:tc>
      </w:tr>
      <w:tr w:rsidR="00B6207F" w:rsidRPr="00470E1B" w:rsidTr="0082557F">
        <w:trPr>
          <w:trHeight w:val="257"/>
        </w:trPr>
        <w:tc>
          <w:tcPr>
            <w:tcW w:w="1650" w:type="dxa"/>
            <w:tcBorders>
              <w:top w:val="single" w:sz="4" w:space="0" w:color="auto"/>
              <w:bottom w:val="nil"/>
            </w:tcBorders>
          </w:tcPr>
          <w:p w:rsidR="00B6207F" w:rsidRPr="00AE63A4" w:rsidRDefault="00B6207F" w:rsidP="0082557F">
            <w:pPr>
              <w:spacing w:line="360" w:lineRule="auto"/>
              <w:jc w:val="both"/>
              <w:rPr>
                <w:rFonts w:ascii="Times New Roman" w:hAnsi="Times New Roman" w:cs="Times New Roman"/>
                <w:i/>
                <w:sz w:val="20"/>
                <w:szCs w:val="20"/>
              </w:rPr>
            </w:pPr>
            <w:r>
              <w:rPr>
                <w:rFonts w:ascii="Times New Roman" w:hAnsi="Times New Roman" w:cs="Times New Roman"/>
                <w:i/>
                <w:sz w:val="20"/>
                <w:szCs w:val="20"/>
              </w:rPr>
              <w:t xml:space="preserve">Bacillus </w:t>
            </w:r>
            <w:proofErr w:type="spellStart"/>
            <w:r>
              <w:rPr>
                <w:rFonts w:ascii="Times New Roman" w:hAnsi="Times New Roman" w:cs="Times New Roman"/>
                <w:i/>
                <w:sz w:val="20"/>
                <w:szCs w:val="20"/>
              </w:rPr>
              <w:t>mycoides</w:t>
            </w:r>
            <w:proofErr w:type="spellEnd"/>
            <w:r>
              <w:rPr>
                <w:rFonts w:ascii="Times New Roman" w:hAnsi="Times New Roman" w:cs="Times New Roman"/>
                <w:i/>
                <w:sz w:val="20"/>
                <w:szCs w:val="20"/>
              </w:rPr>
              <w:t xml:space="preserve">, </w:t>
            </w:r>
            <w:r w:rsidRPr="00493C43">
              <w:rPr>
                <w:rFonts w:ascii="Times New Roman" w:hAnsi="Times New Roman" w:cs="Times New Roman"/>
                <w:sz w:val="20"/>
                <w:szCs w:val="20"/>
              </w:rPr>
              <w:t>A</w:t>
            </w:r>
          </w:p>
        </w:tc>
        <w:tc>
          <w:tcPr>
            <w:tcW w:w="1446" w:type="dxa"/>
            <w:tcBorders>
              <w:top w:val="single" w:sz="4" w:space="0" w:color="auto"/>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Rods</w:t>
            </w:r>
            <w:r>
              <w:rPr>
                <w:rFonts w:ascii="Times New Roman" w:hAnsi="Times New Roman" w:cs="Times New Roman"/>
                <w:sz w:val="20"/>
                <w:szCs w:val="24"/>
              </w:rPr>
              <w:t>, G+</w:t>
            </w:r>
          </w:p>
        </w:tc>
        <w:tc>
          <w:tcPr>
            <w:tcW w:w="906" w:type="dxa"/>
            <w:tcBorders>
              <w:top w:val="single" w:sz="4" w:space="0" w:color="auto"/>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single" w:sz="4" w:space="0" w:color="auto"/>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single" w:sz="4" w:space="0" w:color="auto"/>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single" w:sz="4" w:space="0" w:color="auto"/>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single" w:sz="4" w:space="0" w:color="auto"/>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single" w:sz="4" w:space="0" w:color="auto"/>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single" w:sz="4" w:space="0" w:color="auto"/>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 xml:space="preserve">Less </w:t>
            </w:r>
            <w:proofErr w:type="spellStart"/>
            <w:r w:rsidRPr="00470E1B">
              <w:rPr>
                <w:rFonts w:ascii="Times New Roman" w:hAnsi="Times New Roman" w:cs="Times New Roman"/>
                <w:sz w:val="20"/>
                <w:szCs w:val="24"/>
              </w:rPr>
              <w:t>hemolysis</w:t>
            </w:r>
            <w:proofErr w:type="spellEnd"/>
          </w:p>
        </w:tc>
      </w:tr>
      <w:tr w:rsidR="00B6207F" w:rsidRPr="00CA332E" w:rsidTr="0082557F">
        <w:trPr>
          <w:trHeight w:val="320"/>
        </w:trPr>
        <w:tc>
          <w:tcPr>
            <w:tcW w:w="1650" w:type="dxa"/>
            <w:tcBorders>
              <w:top w:val="nil"/>
              <w:bottom w:val="nil"/>
            </w:tcBorders>
          </w:tcPr>
          <w:p w:rsidR="00B6207F" w:rsidRPr="00AE63A4" w:rsidRDefault="00B6207F" w:rsidP="0082557F">
            <w:pPr>
              <w:spacing w:line="360" w:lineRule="auto"/>
              <w:jc w:val="both"/>
              <w:rPr>
                <w:rFonts w:ascii="Times New Roman" w:hAnsi="Times New Roman" w:cs="Times New Roman"/>
                <w:sz w:val="20"/>
                <w:szCs w:val="20"/>
              </w:rPr>
            </w:pPr>
            <w:proofErr w:type="spellStart"/>
            <w:r w:rsidRPr="00AE63A4">
              <w:rPr>
                <w:rFonts w:ascii="Times New Roman" w:hAnsi="Times New Roman" w:cs="Times New Roman"/>
                <w:i/>
                <w:sz w:val="20"/>
                <w:szCs w:val="20"/>
              </w:rPr>
              <w:t>Moraxella</w:t>
            </w:r>
            <w:proofErr w:type="spellEnd"/>
            <w:r w:rsidRPr="00AE63A4">
              <w:rPr>
                <w:rFonts w:ascii="Times New Roman" w:hAnsi="Times New Roman" w:cs="Times New Roman"/>
                <w:sz w:val="20"/>
                <w:szCs w:val="20"/>
              </w:rPr>
              <w:t xml:space="preserve"> species</w:t>
            </w:r>
            <w:r>
              <w:rPr>
                <w:rFonts w:ascii="Times New Roman" w:hAnsi="Times New Roman" w:cs="Times New Roman"/>
                <w:sz w:val="20"/>
                <w:szCs w:val="20"/>
              </w:rPr>
              <w:t>, B</w:t>
            </w:r>
          </w:p>
        </w:tc>
        <w:tc>
          <w:tcPr>
            <w:tcW w:w="1446"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Rods</w:t>
            </w:r>
            <w:r>
              <w:rPr>
                <w:rFonts w:ascii="Times New Roman" w:hAnsi="Times New Roman" w:cs="Times New Roman"/>
                <w:sz w:val="20"/>
                <w:szCs w:val="20"/>
              </w:rPr>
              <w:t>, G-</w:t>
            </w:r>
          </w:p>
        </w:tc>
        <w:tc>
          <w:tcPr>
            <w:tcW w:w="906"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16"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1027"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31"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75"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75"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1157"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r>
      <w:tr w:rsidR="00B6207F" w:rsidRPr="00CA332E" w:rsidTr="0082557F">
        <w:trPr>
          <w:trHeight w:val="301"/>
        </w:trPr>
        <w:tc>
          <w:tcPr>
            <w:tcW w:w="1650" w:type="dxa"/>
            <w:tcBorders>
              <w:top w:val="nil"/>
              <w:bottom w:val="nil"/>
            </w:tcBorders>
          </w:tcPr>
          <w:p w:rsidR="00B6207F" w:rsidRPr="00AE63A4" w:rsidRDefault="00B6207F" w:rsidP="0082557F">
            <w:pPr>
              <w:spacing w:line="360" w:lineRule="auto"/>
              <w:jc w:val="both"/>
              <w:rPr>
                <w:rFonts w:ascii="Times New Roman" w:hAnsi="Times New Roman" w:cs="Times New Roman"/>
                <w:i/>
                <w:sz w:val="20"/>
                <w:szCs w:val="20"/>
              </w:rPr>
            </w:pPr>
            <w:proofErr w:type="spellStart"/>
            <w:r w:rsidRPr="00AE63A4">
              <w:rPr>
                <w:rFonts w:ascii="Times New Roman" w:hAnsi="Times New Roman" w:cs="Times New Roman"/>
                <w:i/>
                <w:sz w:val="20"/>
                <w:szCs w:val="20"/>
              </w:rPr>
              <w:t>Actinobacillus</w:t>
            </w:r>
            <w:proofErr w:type="spellEnd"/>
            <w:r w:rsidRPr="00AE63A4">
              <w:rPr>
                <w:rFonts w:ascii="Times New Roman" w:hAnsi="Times New Roman" w:cs="Times New Roman"/>
                <w:i/>
                <w:sz w:val="20"/>
                <w:szCs w:val="20"/>
              </w:rPr>
              <w:t xml:space="preserve"> </w:t>
            </w:r>
            <w:proofErr w:type="spellStart"/>
            <w:r w:rsidRPr="00AE63A4">
              <w:rPr>
                <w:rFonts w:ascii="Times New Roman" w:hAnsi="Times New Roman" w:cs="Times New Roman"/>
                <w:i/>
                <w:sz w:val="20"/>
                <w:szCs w:val="20"/>
              </w:rPr>
              <w:t>capsulatus</w:t>
            </w:r>
            <w:proofErr w:type="spellEnd"/>
            <w:r>
              <w:rPr>
                <w:rFonts w:ascii="Times New Roman" w:hAnsi="Times New Roman" w:cs="Times New Roman"/>
                <w:i/>
                <w:sz w:val="20"/>
                <w:szCs w:val="20"/>
              </w:rPr>
              <w:t xml:space="preserve">, </w:t>
            </w:r>
            <w:r w:rsidRPr="00493C43">
              <w:rPr>
                <w:rFonts w:ascii="Times New Roman" w:hAnsi="Times New Roman" w:cs="Times New Roman"/>
                <w:sz w:val="20"/>
                <w:szCs w:val="20"/>
              </w:rPr>
              <w:t>C</w:t>
            </w:r>
          </w:p>
        </w:tc>
        <w:tc>
          <w:tcPr>
            <w:tcW w:w="1446" w:type="dxa"/>
            <w:tcBorders>
              <w:top w:val="nil"/>
              <w:bottom w:val="nil"/>
            </w:tcBorders>
          </w:tcPr>
          <w:p w:rsidR="00B6207F" w:rsidRPr="00EF2671" w:rsidRDefault="00B6207F" w:rsidP="0082557F">
            <w:pPr>
              <w:jc w:val="center"/>
              <w:rPr>
                <w:rFonts w:ascii="Times New Roman" w:hAnsi="Times New Roman" w:cs="Times New Roman"/>
                <w:sz w:val="20"/>
                <w:szCs w:val="20"/>
              </w:rPr>
            </w:pPr>
            <w:proofErr w:type="spellStart"/>
            <w:r w:rsidRPr="00EF2671">
              <w:rPr>
                <w:rFonts w:ascii="Times New Roman" w:hAnsi="Times New Roman" w:cs="Times New Roman"/>
                <w:sz w:val="20"/>
                <w:szCs w:val="20"/>
              </w:rPr>
              <w:t>Coccii</w:t>
            </w:r>
            <w:proofErr w:type="spellEnd"/>
            <w:r>
              <w:rPr>
                <w:rFonts w:ascii="Times New Roman" w:hAnsi="Times New Roman" w:cs="Times New Roman"/>
                <w:sz w:val="20"/>
                <w:szCs w:val="20"/>
              </w:rPr>
              <w:t>, G-</w:t>
            </w:r>
          </w:p>
        </w:tc>
        <w:tc>
          <w:tcPr>
            <w:tcW w:w="906"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16"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1027"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31"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75"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75"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1157"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r>
      <w:tr w:rsidR="00B6207F" w:rsidRPr="00CA332E" w:rsidTr="0082557F">
        <w:trPr>
          <w:trHeight w:val="320"/>
        </w:trPr>
        <w:tc>
          <w:tcPr>
            <w:tcW w:w="1650" w:type="dxa"/>
            <w:tcBorders>
              <w:top w:val="nil"/>
              <w:bottom w:val="nil"/>
            </w:tcBorders>
          </w:tcPr>
          <w:p w:rsidR="00B6207F" w:rsidRPr="00AE63A4" w:rsidRDefault="00B6207F" w:rsidP="0082557F">
            <w:pPr>
              <w:spacing w:line="360" w:lineRule="auto"/>
              <w:jc w:val="both"/>
              <w:rPr>
                <w:rFonts w:ascii="Times New Roman" w:hAnsi="Times New Roman" w:cs="Times New Roman"/>
                <w:i/>
                <w:sz w:val="20"/>
                <w:szCs w:val="20"/>
              </w:rPr>
            </w:pPr>
            <w:proofErr w:type="spellStart"/>
            <w:r w:rsidRPr="00AE63A4">
              <w:rPr>
                <w:rFonts w:ascii="Times New Roman" w:hAnsi="Times New Roman" w:cs="Times New Roman"/>
                <w:i/>
                <w:sz w:val="20"/>
                <w:szCs w:val="20"/>
              </w:rPr>
              <w:t>Comamonas</w:t>
            </w:r>
            <w:proofErr w:type="spellEnd"/>
            <w:r w:rsidRPr="00AE63A4">
              <w:rPr>
                <w:rFonts w:ascii="Times New Roman" w:hAnsi="Times New Roman" w:cs="Times New Roman"/>
                <w:i/>
                <w:sz w:val="20"/>
                <w:szCs w:val="20"/>
              </w:rPr>
              <w:t xml:space="preserve"> </w:t>
            </w:r>
            <w:proofErr w:type="spellStart"/>
            <w:r w:rsidRPr="00AE63A4">
              <w:rPr>
                <w:rFonts w:ascii="Times New Roman" w:hAnsi="Times New Roman" w:cs="Times New Roman"/>
                <w:i/>
                <w:sz w:val="20"/>
                <w:szCs w:val="20"/>
              </w:rPr>
              <w:t>aquatica</w:t>
            </w:r>
            <w:proofErr w:type="spellEnd"/>
            <w:r>
              <w:rPr>
                <w:rFonts w:ascii="Times New Roman" w:hAnsi="Times New Roman" w:cs="Times New Roman"/>
                <w:i/>
                <w:sz w:val="20"/>
                <w:szCs w:val="20"/>
              </w:rPr>
              <w:t xml:space="preserve">, </w:t>
            </w:r>
            <w:r w:rsidRPr="00493C43">
              <w:rPr>
                <w:rFonts w:ascii="Times New Roman" w:hAnsi="Times New Roman" w:cs="Times New Roman"/>
                <w:sz w:val="20"/>
                <w:szCs w:val="20"/>
              </w:rPr>
              <w:t>D</w:t>
            </w:r>
          </w:p>
        </w:tc>
        <w:tc>
          <w:tcPr>
            <w:tcW w:w="1446"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Rods</w:t>
            </w:r>
            <w:r>
              <w:rPr>
                <w:rFonts w:ascii="Times New Roman" w:hAnsi="Times New Roman" w:cs="Times New Roman"/>
                <w:sz w:val="20"/>
                <w:szCs w:val="20"/>
              </w:rPr>
              <w:t>, G-</w:t>
            </w:r>
          </w:p>
        </w:tc>
        <w:tc>
          <w:tcPr>
            <w:tcW w:w="906"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16"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1027"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31"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75"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75"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1157"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r>
      <w:tr w:rsidR="00B6207F" w:rsidRPr="00470E1B" w:rsidTr="0082557F">
        <w:trPr>
          <w:trHeight w:val="242"/>
        </w:trPr>
        <w:tc>
          <w:tcPr>
            <w:tcW w:w="1650" w:type="dxa"/>
            <w:tcBorders>
              <w:top w:val="nil"/>
              <w:bottom w:val="nil"/>
            </w:tcBorders>
          </w:tcPr>
          <w:p w:rsidR="00B6207F" w:rsidRPr="00AE63A4" w:rsidRDefault="00B6207F" w:rsidP="0082557F">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Micrococcus variance</w:t>
            </w:r>
            <w:r>
              <w:rPr>
                <w:rFonts w:ascii="Times New Roman" w:hAnsi="Times New Roman" w:cs="Times New Roman"/>
                <w:i/>
                <w:sz w:val="20"/>
                <w:szCs w:val="20"/>
              </w:rPr>
              <w:t xml:space="preserve">, </w:t>
            </w:r>
            <w:r w:rsidRPr="00493C43">
              <w:rPr>
                <w:rFonts w:ascii="Times New Roman" w:hAnsi="Times New Roman" w:cs="Times New Roman"/>
                <w:sz w:val="20"/>
                <w:szCs w:val="20"/>
              </w:rPr>
              <w:t>E</w:t>
            </w:r>
          </w:p>
        </w:tc>
        <w:tc>
          <w:tcPr>
            <w:tcW w:w="1446" w:type="dxa"/>
            <w:tcBorders>
              <w:top w:val="nil"/>
              <w:bottom w:val="nil"/>
            </w:tcBorders>
          </w:tcPr>
          <w:p w:rsidR="00B6207F" w:rsidRPr="00470E1B" w:rsidRDefault="00B6207F" w:rsidP="0082557F">
            <w:pPr>
              <w:jc w:val="center"/>
              <w:rPr>
                <w:rFonts w:ascii="Times New Roman" w:hAnsi="Times New Roman" w:cs="Times New Roman"/>
                <w:sz w:val="20"/>
                <w:szCs w:val="24"/>
              </w:rPr>
            </w:pPr>
            <w:proofErr w:type="spellStart"/>
            <w:r w:rsidRPr="00470E1B">
              <w:rPr>
                <w:rFonts w:ascii="Times New Roman" w:hAnsi="Times New Roman" w:cs="Times New Roman"/>
                <w:sz w:val="20"/>
                <w:szCs w:val="24"/>
              </w:rPr>
              <w:t>Coccii</w:t>
            </w:r>
            <w:proofErr w:type="spellEnd"/>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r>
      <w:tr w:rsidR="00B6207F" w:rsidRPr="00470E1B" w:rsidTr="0082557F">
        <w:trPr>
          <w:trHeight w:val="257"/>
        </w:trPr>
        <w:tc>
          <w:tcPr>
            <w:tcW w:w="1650" w:type="dxa"/>
            <w:tcBorders>
              <w:top w:val="nil"/>
              <w:bottom w:val="nil"/>
            </w:tcBorders>
          </w:tcPr>
          <w:p w:rsidR="00B6207F" w:rsidRPr="00AE63A4" w:rsidRDefault="00B6207F" w:rsidP="0082557F">
            <w:pPr>
              <w:spacing w:line="360" w:lineRule="auto"/>
              <w:jc w:val="both"/>
              <w:rPr>
                <w:rFonts w:ascii="Times New Roman" w:hAnsi="Times New Roman" w:cs="Times New Roman"/>
                <w:i/>
                <w:sz w:val="20"/>
                <w:szCs w:val="20"/>
              </w:rPr>
            </w:pPr>
            <w:proofErr w:type="spellStart"/>
            <w:r w:rsidRPr="00AE63A4">
              <w:rPr>
                <w:rFonts w:ascii="Times New Roman" w:hAnsi="Times New Roman" w:cs="Times New Roman"/>
                <w:i/>
                <w:sz w:val="20"/>
                <w:szCs w:val="20"/>
              </w:rPr>
              <w:lastRenderedPageBreak/>
              <w:t>Corynebacterium</w:t>
            </w:r>
            <w:proofErr w:type="spellEnd"/>
            <w:r w:rsidRPr="00AE63A4">
              <w:rPr>
                <w:rFonts w:ascii="Times New Roman" w:hAnsi="Times New Roman" w:cs="Times New Roman"/>
                <w:i/>
                <w:sz w:val="20"/>
                <w:szCs w:val="20"/>
              </w:rPr>
              <w:t xml:space="preserve"> </w:t>
            </w:r>
            <w:proofErr w:type="spellStart"/>
            <w:r w:rsidRPr="00AE63A4">
              <w:rPr>
                <w:rFonts w:ascii="Times New Roman" w:hAnsi="Times New Roman" w:cs="Times New Roman"/>
                <w:i/>
                <w:sz w:val="20"/>
                <w:szCs w:val="20"/>
              </w:rPr>
              <w:t>flavescens</w:t>
            </w:r>
            <w:proofErr w:type="spellEnd"/>
            <w:r>
              <w:rPr>
                <w:rFonts w:ascii="Times New Roman" w:hAnsi="Times New Roman" w:cs="Times New Roman"/>
                <w:i/>
                <w:sz w:val="20"/>
                <w:szCs w:val="20"/>
              </w:rPr>
              <w:t xml:space="preserve">, </w:t>
            </w:r>
            <w:r w:rsidRPr="00493C43">
              <w:rPr>
                <w:rFonts w:ascii="Times New Roman" w:hAnsi="Times New Roman" w:cs="Times New Roman"/>
                <w:sz w:val="20"/>
                <w:szCs w:val="20"/>
              </w:rPr>
              <w:t>G</w:t>
            </w:r>
          </w:p>
        </w:tc>
        <w:tc>
          <w:tcPr>
            <w:tcW w:w="144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Rods</w:t>
            </w:r>
            <w:r>
              <w:rPr>
                <w:rFonts w:ascii="Times New Roman" w:hAnsi="Times New Roman" w:cs="Times New Roman"/>
                <w:sz w:val="20"/>
                <w:szCs w:val="24"/>
              </w:rPr>
              <w:t>,</w:t>
            </w:r>
            <w:r>
              <w:rPr>
                <w:rFonts w:ascii="Times New Roman" w:hAnsi="Times New Roman" w:cs="Times New Roman"/>
                <w:sz w:val="20"/>
                <w:szCs w:val="20"/>
              </w:rPr>
              <w:t xml:space="preserve"> G+ </w:t>
            </w:r>
          </w:p>
        </w:tc>
        <w:tc>
          <w:tcPr>
            <w:tcW w:w="90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r>
      <w:tr w:rsidR="00B6207F" w:rsidRPr="00470E1B" w:rsidTr="0082557F">
        <w:trPr>
          <w:trHeight w:val="242"/>
        </w:trPr>
        <w:tc>
          <w:tcPr>
            <w:tcW w:w="1650" w:type="dxa"/>
            <w:tcBorders>
              <w:top w:val="nil"/>
              <w:bottom w:val="nil"/>
            </w:tcBorders>
          </w:tcPr>
          <w:p w:rsidR="00B6207F" w:rsidRPr="00AE63A4" w:rsidRDefault="00B6207F" w:rsidP="0082557F">
            <w:pPr>
              <w:spacing w:line="360" w:lineRule="auto"/>
              <w:jc w:val="both"/>
              <w:rPr>
                <w:rFonts w:ascii="Times New Roman" w:hAnsi="Times New Roman" w:cs="Times New Roman"/>
                <w:i/>
                <w:sz w:val="20"/>
                <w:szCs w:val="20"/>
              </w:rPr>
            </w:pPr>
            <w:proofErr w:type="spellStart"/>
            <w:r w:rsidRPr="00AE63A4">
              <w:rPr>
                <w:rFonts w:ascii="Times New Roman" w:hAnsi="Times New Roman" w:cs="Times New Roman"/>
                <w:i/>
                <w:sz w:val="20"/>
                <w:szCs w:val="20"/>
              </w:rPr>
              <w:t>Corynebacterium</w:t>
            </w:r>
            <w:proofErr w:type="spellEnd"/>
            <w:r w:rsidRPr="00AE63A4">
              <w:rPr>
                <w:rFonts w:ascii="Times New Roman" w:hAnsi="Times New Roman" w:cs="Times New Roman"/>
                <w:i/>
                <w:sz w:val="20"/>
                <w:szCs w:val="20"/>
              </w:rPr>
              <w:t xml:space="preserve"> </w:t>
            </w:r>
            <w:proofErr w:type="spellStart"/>
            <w:r w:rsidRPr="00AE63A4">
              <w:rPr>
                <w:rFonts w:ascii="Times New Roman" w:hAnsi="Times New Roman" w:cs="Times New Roman"/>
                <w:i/>
                <w:sz w:val="20"/>
                <w:szCs w:val="20"/>
              </w:rPr>
              <w:t>kutscheri</w:t>
            </w:r>
            <w:proofErr w:type="spellEnd"/>
            <w:r>
              <w:rPr>
                <w:rFonts w:ascii="Times New Roman" w:hAnsi="Times New Roman" w:cs="Times New Roman"/>
                <w:i/>
                <w:sz w:val="20"/>
                <w:szCs w:val="20"/>
              </w:rPr>
              <w:t xml:space="preserve">, </w:t>
            </w:r>
            <w:r w:rsidRPr="00493C43">
              <w:rPr>
                <w:rFonts w:ascii="Times New Roman" w:hAnsi="Times New Roman" w:cs="Times New Roman"/>
                <w:sz w:val="20"/>
                <w:szCs w:val="20"/>
              </w:rPr>
              <w:t>H</w:t>
            </w:r>
          </w:p>
        </w:tc>
        <w:tc>
          <w:tcPr>
            <w:tcW w:w="144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Rods</w:t>
            </w:r>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Beta</w:t>
            </w:r>
          </w:p>
        </w:tc>
      </w:tr>
      <w:tr w:rsidR="00B6207F" w:rsidRPr="00470E1B" w:rsidTr="0082557F">
        <w:trPr>
          <w:trHeight w:val="257"/>
        </w:trPr>
        <w:tc>
          <w:tcPr>
            <w:tcW w:w="1650" w:type="dxa"/>
            <w:tcBorders>
              <w:top w:val="nil"/>
              <w:bottom w:val="nil"/>
            </w:tcBorders>
          </w:tcPr>
          <w:p w:rsidR="00B6207F" w:rsidRPr="00AE63A4" w:rsidRDefault="00B6207F" w:rsidP="0082557F">
            <w:pPr>
              <w:spacing w:line="360" w:lineRule="auto"/>
              <w:jc w:val="both"/>
              <w:rPr>
                <w:rFonts w:ascii="Times New Roman" w:hAnsi="Times New Roman" w:cs="Times New Roman"/>
                <w:i/>
                <w:sz w:val="20"/>
                <w:szCs w:val="20"/>
              </w:rPr>
            </w:pPr>
            <w:proofErr w:type="spellStart"/>
            <w:r w:rsidRPr="00AE63A4">
              <w:rPr>
                <w:rFonts w:ascii="Times New Roman" w:hAnsi="Times New Roman" w:cs="Times New Roman"/>
                <w:i/>
                <w:sz w:val="20"/>
                <w:szCs w:val="20"/>
              </w:rPr>
              <w:t>Clavibacter</w:t>
            </w:r>
            <w:proofErr w:type="spellEnd"/>
            <w:r w:rsidRPr="00AE63A4">
              <w:rPr>
                <w:rFonts w:ascii="Times New Roman" w:hAnsi="Times New Roman" w:cs="Times New Roman"/>
                <w:i/>
                <w:sz w:val="20"/>
                <w:szCs w:val="20"/>
              </w:rPr>
              <w:t xml:space="preserve"> </w:t>
            </w:r>
            <w:proofErr w:type="spellStart"/>
            <w:r w:rsidRPr="00AE63A4">
              <w:rPr>
                <w:rFonts w:ascii="Times New Roman" w:hAnsi="Times New Roman" w:cs="Times New Roman"/>
                <w:i/>
                <w:sz w:val="20"/>
                <w:szCs w:val="20"/>
              </w:rPr>
              <w:t>michiganensis</w:t>
            </w:r>
            <w:proofErr w:type="spellEnd"/>
            <w:r>
              <w:rPr>
                <w:rFonts w:ascii="Times New Roman" w:hAnsi="Times New Roman" w:cs="Times New Roman"/>
                <w:i/>
                <w:sz w:val="20"/>
                <w:szCs w:val="20"/>
              </w:rPr>
              <w:t>,</w:t>
            </w:r>
            <w:r w:rsidRPr="00493C43">
              <w:rPr>
                <w:rFonts w:ascii="Times New Roman" w:hAnsi="Times New Roman" w:cs="Times New Roman"/>
                <w:sz w:val="20"/>
                <w:szCs w:val="20"/>
              </w:rPr>
              <w:t xml:space="preserve"> I</w:t>
            </w:r>
          </w:p>
        </w:tc>
        <w:tc>
          <w:tcPr>
            <w:tcW w:w="144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Rods</w:t>
            </w:r>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r>
      <w:tr w:rsidR="00B6207F" w:rsidRPr="00470E1B" w:rsidTr="0082557F">
        <w:trPr>
          <w:trHeight w:val="242"/>
        </w:trPr>
        <w:tc>
          <w:tcPr>
            <w:tcW w:w="1650" w:type="dxa"/>
            <w:tcBorders>
              <w:top w:val="nil"/>
              <w:bottom w:val="nil"/>
            </w:tcBorders>
          </w:tcPr>
          <w:p w:rsidR="00B6207F" w:rsidRPr="00AE63A4" w:rsidRDefault="00B6207F" w:rsidP="0082557F">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 xml:space="preserve">Bacillus </w:t>
            </w:r>
            <w:proofErr w:type="spellStart"/>
            <w:r w:rsidRPr="00AE63A4">
              <w:rPr>
                <w:rFonts w:ascii="Times New Roman" w:hAnsi="Times New Roman" w:cs="Times New Roman"/>
                <w:i/>
                <w:sz w:val="20"/>
                <w:szCs w:val="20"/>
              </w:rPr>
              <w:t>safensis</w:t>
            </w:r>
            <w:proofErr w:type="spellEnd"/>
            <w:r>
              <w:rPr>
                <w:rFonts w:ascii="Times New Roman" w:hAnsi="Times New Roman" w:cs="Times New Roman"/>
                <w:i/>
                <w:sz w:val="20"/>
                <w:szCs w:val="20"/>
              </w:rPr>
              <w:t xml:space="preserve">, </w:t>
            </w:r>
            <w:r w:rsidRPr="00493C43">
              <w:rPr>
                <w:rFonts w:ascii="Times New Roman" w:hAnsi="Times New Roman" w:cs="Times New Roman"/>
                <w:sz w:val="20"/>
                <w:szCs w:val="20"/>
              </w:rPr>
              <w:t>K</w:t>
            </w:r>
          </w:p>
        </w:tc>
        <w:tc>
          <w:tcPr>
            <w:tcW w:w="144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Rods</w:t>
            </w:r>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Alpha</w:t>
            </w:r>
          </w:p>
        </w:tc>
      </w:tr>
      <w:tr w:rsidR="00B6207F" w:rsidRPr="00470E1B" w:rsidTr="0082557F">
        <w:trPr>
          <w:trHeight w:val="257"/>
        </w:trPr>
        <w:tc>
          <w:tcPr>
            <w:tcW w:w="1650" w:type="dxa"/>
            <w:tcBorders>
              <w:top w:val="nil"/>
              <w:bottom w:val="nil"/>
            </w:tcBorders>
          </w:tcPr>
          <w:p w:rsidR="00B6207F" w:rsidRPr="00AE63A4" w:rsidRDefault="00B6207F" w:rsidP="0082557F">
            <w:pPr>
              <w:spacing w:line="360" w:lineRule="auto"/>
              <w:jc w:val="both"/>
              <w:rPr>
                <w:rFonts w:ascii="Times New Roman" w:hAnsi="Times New Roman" w:cs="Times New Roman"/>
                <w:i/>
                <w:sz w:val="20"/>
                <w:szCs w:val="20"/>
              </w:rPr>
            </w:pPr>
            <w:proofErr w:type="spellStart"/>
            <w:r w:rsidRPr="00AE63A4">
              <w:rPr>
                <w:rFonts w:ascii="Times New Roman" w:hAnsi="Times New Roman" w:cs="Times New Roman"/>
                <w:i/>
                <w:sz w:val="20"/>
                <w:szCs w:val="20"/>
              </w:rPr>
              <w:t>Exiguobacterium</w:t>
            </w:r>
            <w:proofErr w:type="spellEnd"/>
            <w:r w:rsidRPr="00AE63A4">
              <w:rPr>
                <w:rFonts w:ascii="Times New Roman" w:hAnsi="Times New Roman" w:cs="Times New Roman"/>
                <w:i/>
                <w:sz w:val="20"/>
                <w:szCs w:val="20"/>
              </w:rPr>
              <w:t xml:space="preserve"> </w:t>
            </w:r>
            <w:proofErr w:type="spellStart"/>
            <w:r w:rsidRPr="00AE63A4">
              <w:rPr>
                <w:rFonts w:ascii="Times New Roman" w:hAnsi="Times New Roman" w:cs="Times New Roman"/>
                <w:i/>
                <w:sz w:val="20"/>
                <w:szCs w:val="20"/>
              </w:rPr>
              <w:t>aestuarii</w:t>
            </w:r>
            <w:proofErr w:type="spellEnd"/>
            <w:r>
              <w:rPr>
                <w:rFonts w:ascii="Times New Roman" w:hAnsi="Times New Roman" w:cs="Times New Roman"/>
                <w:i/>
                <w:sz w:val="20"/>
                <w:szCs w:val="20"/>
              </w:rPr>
              <w:t xml:space="preserve">, </w:t>
            </w:r>
            <w:r w:rsidRPr="00493C43">
              <w:rPr>
                <w:rFonts w:ascii="Times New Roman" w:hAnsi="Times New Roman" w:cs="Times New Roman"/>
                <w:sz w:val="20"/>
                <w:szCs w:val="20"/>
              </w:rPr>
              <w:t>L</w:t>
            </w:r>
          </w:p>
        </w:tc>
        <w:tc>
          <w:tcPr>
            <w:tcW w:w="144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Rods</w:t>
            </w:r>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r>
      <w:tr w:rsidR="00B6207F" w:rsidRPr="00470E1B" w:rsidTr="0082557F">
        <w:trPr>
          <w:trHeight w:val="257"/>
        </w:trPr>
        <w:tc>
          <w:tcPr>
            <w:tcW w:w="1650" w:type="dxa"/>
            <w:tcBorders>
              <w:top w:val="nil"/>
              <w:bottom w:val="nil"/>
            </w:tcBorders>
          </w:tcPr>
          <w:p w:rsidR="00B6207F" w:rsidRPr="00AE63A4" w:rsidRDefault="00B6207F" w:rsidP="0082557F">
            <w:pPr>
              <w:spacing w:line="360" w:lineRule="auto"/>
              <w:jc w:val="both"/>
              <w:rPr>
                <w:rFonts w:ascii="Times New Roman" w:hAnsi="Times New Roman" w:cs="Times New Roman"/>
                <w:i/>
                <w:sz w:val="20"/>
                <w:szCs w:val="20"/>
              </w:rPr>
            </w:pPr>
            <w:proofErr w:type="spellStart"/>
            <w:r w:rsidRPr="00AE63A4">
              <w:rPr>
                <w:rFonts w:ascii="Times New Roman" w:hAnsi="Times New Roman" w:cs="Times New Roman"/>
                <w:i/>
                <w:sz w:val="20"/>
                <w:szCs w:val="20"/>
              </w:rPr>
              <w:t>Jeotagalicoccus</w:t>
            </w:r>
            <w:proofErr w:type="spellEnd"/>
            <w:r w:rsidRPr="00AE63A4">
              <w:rPr>
                <w:rFonts w:ascii="Times New Roman" w:hAnsi="Times New Roman" w:cs="Times New Roman"/>
                <w:i/>
                <w:sz w:val="20"/>
                <w:szCs w:val="20"/>
              </w:rPr>
              <w:t xml:space="preserve"> </w:t>
            </w:r>
            <w:proofErr w:type="spellStart"/>
            <w:r w:rsidRPr="00AE63A4">
              <w:rPr>
                <w:rFonts w:ascii="Times New Roman" w:hAnsi="Times New Roman" w:cs="Times New Roman"/>
                <w:i/>
                <w:sz w:val="20"/>
                <w:szCs w:val="20"/>
              </w:rPr>
              <w:t>huakuii</w:t>
            </w:r>
            <w:proofErr w:type="spellEnd"/>
            <w:r>
              <w:rPr>
                <w:rFonts w:ascii="Times New Roman" w:hAnsi="Times New Roman" w:cs="Times New Roman"/>
                <w:i/>
                <w:sz w:val="20"/>
                <w:szCs w:val="20"/>
              </w:rPr>
              <w:t xml:space="preserve">, </w:t>
            </w:r>
            <w:r w:rsidRPr="00493C43">
              <w:rPr>
                <w:rFonts w:ascii="Times New Roman" w:hAnsi="Times New Roman" w:cs="Times New Roman"/>
                <w:sz w:val="20"/>
                <w:szCs w:val="20"/>
              </w:rPr>
              <w:t>M</w:t>
            </w:r>
          </w:p>
        </w:tc>
        <w:tc>
          <w:tcPr>
            <w:tcW w:w="1446" w:type="dxa"/>
            <w:tcBorders>
              <w:top w:val="nil"/>
              <w:bottom w:val="nil"/>
            </w:tcBorders>
          </w:tcPr>
          <w:p w:rsidR="00B6207F" w:rsidRPr="00470E1B" w:rsidRDefault="00B6207F" w:rsidP="0082557F">
            <w:pPr>
              <w:jc w:val="center"/>
              <w:rPr>
                <w:rFonts w:ascii="Times New Roman" w:hAnsi="Times New Roman" w:cs="Times New Roman"/>
                <w:sz w:val="20"/>
                <w:szCs w:val="24"/>
              </w:rPr>
            </w:pPr>
            <w:proofErr w:type="spellStart"/>
            <w:r w:rsidRPr="00470E1B">
              <w:rPr>
                <w:rFonts w:ascii="Times New Roman" w:hAnsi="Times New Roman" w:cs="Times New Roman"/>
                <w:sz w:val="20"/>
                <w:szCs w:val="24"/>
              </w:rPr>
              <w:t>Coccii</w:t>
            </w:r>
            <w:proofErr w:type="spellEnd"/>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r>
      <w:tr w:rsidR="00B6207F" w:rsidRPr="00470E1B" w:rsidTr="0082557F">
        <w:trPr>
          <w:trHeight w:val="242"/>
        </w:trPr>
        <w:tc>
          <w:tcPr>
            <w:tcW w:w="1650" w:type="dxa"/>
            <w:tcBorders>
              <w:top w:val="nil"/>
              <w:bottom w:val="nil"/>
            </w:tcBorders>
          </w:tcPr>
          <w:p w:rsidR="00B6207F" w:rsidRPr="00AE63A4" w:rsidRDefault="00B6207F" w:rsidP="0082557F">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 xml:space="preserve">Bacillus </w:t>
            </w:r>
            <w:proofErr w:type="spellStart"/>
            <w:r w:rsidRPr="00AE63A4">
              <w:rPr>
                <w:rFonts w:ascii="Times New Roman" w:hAnsi="Times New Roman" w:cs="Times New Roman"/>
                <w:i/>
                <w:sz w:val="20"/>
                <w:szCs w:val="20"/>
              </w:rPr>
              <w:t>paralicheniformis</w:t>
            </w:r>
            <w:proofErr w:type="spellEnd"/>
            <w:r>
              <w:rPr>
                <w:rFonts w:ascii="Times New Roman" w:hAnsi="Times New Roman" w:cs="Times New Roman"/>
                <w:i/>
                <w:sz w:val="20"/>
                <w:szCs w:val="20"/>
              </w:rPr>
              <w:t xml:space="preserve">, </w:t>
            </w:r>
            <w:r w:rsidRPr="00493C43">
              <w:rPr>
                <w:rFonts w:ascii="Times New Roman" w:hAnsi="Times New Roman" w:cs="Times New Roman"/>
                <w:sz w:val="20"/>
                <w:szCs w:val="20"/>
              </w:rPr>
              <w:t>N</w:t>
            </w:r>
          </w:p>
        </w:tc>
        <w:tc>
          <w:tcPr>
            <w:tcW w:w="144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Rods</w:t>
            </w:r>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Beta</w:t>
            </w:r>
          </w:p>
        </w:tc>
      </w:tr>
      <w:tr w:rsidR="00B6207F" w:rsidRPr="00CA332E" w:rsidTr="0082557F">
        <w:trPr>
          <w:trHeight w:val="320"/>
        </w:trPr>
        <w:tc>
          <w:tcPr>
            <w:tcW w:w="1650" w:type="dxa"/>
            <w:tcBorders>
              <w:top w:val="nil"/>
              <w:bottom w:val="nil"/>
            </w:tcBorders>
          </w:tcPr>
          <w:p w:rsidR="00B6207F" w:rsidRPr="00AE63A4" w:rsidRDefault="00B6207F" w:rsidP="0082557F">
            <w:pPr>
              <w:spacing w:line="360" w:lineRule="auto"/>
              <w:jc w:val="both"/>
              <w:rPr>
                <w:rFonts w:ascii="Times New Roman" w:hAnsi="Times New Roman" w:cs="Times New Roman"/>
                <w:i/>
                <w:sz w:val="20"/>
                <w:szCs w:val="20"/>
              </w:rPr>
            </w:pPr>
            <w:proofErr w:type="spellStart"/>
            <w:r w:rsidRPr="00AE63A4">
              <w:rPr>
                <w:rFonts w:ascii="Times New Roman" w:hAnsi="Times New Roman" w:cs="Times New Roman"/>
                <w:i/>
                <w:sz w:val="20"/>
                <w:szCs w:val="20"/>
              </w:rPr>
              <w:t>Aeromonas</w:t>
            </w:r>
            <w:proofErr w:type="spellEnd"/>
            <w:r w:rsidRPr="00AE63A4">
              <w:rPr>
                <w:rFonts w:ascii="Times New Roman" w:hAnsi="Times New Roman" w:cs="Times New Roman"/>
                <w:i/>
                <w:sz w:val="20"/>
                <w:szCs w:val="20"/>
              </w:rPr>
              <w:t xml:space="preserve"> </w:t>
            </w:r>
            <w:proofErr w:type="spellStart"/>
            <w:r w:rsidRPr="00AE63A4">
              <w:rPr>
                <w:rFonts w:ascii="Times New Roman" w:hAnsi="Times New Roman" w:cs="Times New Roman"/>
                <w:i/>
                <w:sz w:val="20"/>
                <w:szCs w:val="20"/>
              </w:rPr>
              <w:t>veronii</w:t>
            </w:r>
            <w:proofErr w:type="spellEnd"/>
            <w:r>
              <w:rPr>
                <w:rFonts w:ascii="Times New Roman" w:hAnsi="Times New Roman" w:cs="Times New Roman"/>
                <w:i/>
                <w:sz w:val="20"/>
                <w:szCs w:val="20"/>
              </w:rPr>
              <w:t xml:space="preserve">, </w:t>
            </w:r>
            <w:r w:rsidRPr="00493C43">
              <w:rPr>
                <w:rFonts w:ascii="Times New Roman" w:hAnsi="Times New Roman" w:cs="Times New Roman"/>
                <w:sz w:val="20"/>
                <w:szCs w:val="20"/>
              </w:rPr>
              <w:t>O</w:t>
            </w:r>
          </w:p>
        </w:tc>
        <w:tc>
          <w:tcPr>
            <w:tcW w:w="1446"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Rods</w:t>
            </w:r>
            <w:r>
              <w:rPr>
                <w:rFonts w:ascii="Times New Roman" w:hAnsi="Times New Roman" w:cs="Times New Roman"/>
                <w:sz w:val="20"/>
                <w:szCs w:val="20"/>
              </w:rPr>
              <w:t>, G-</w:t>
            </w:r>
          </w:p>
        </w:tc>
        <w:tc>
          <w:tcPr>
            <w:tcW w:w="906"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16"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1027"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31"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75"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75"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1157"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Alpha</w:t>
            </w:r>
          </w:p>
        </w:tc>
      </w:tr>
      <w:tr w:rsidR="00B6207F" w:rsidRPr="00470E1B" w:rsidTr="0082557F">
        <w:trPr>
          <w:trHeight w:val="257"/>
        </w:trPr>
        <w:tc>
          <w:tcPr>
            <w:tcW w:w="1650" w:type="dxa"/>
            <w:tcBorders>
              <w:top w:val="nil"/>
              <w:bottom w:val="nil"/>
            </w:tcBorders>
          </w:tcPr>
          <w:p w:rsidR="00B6207F" w:rsidRPr="00AE63A4" w:rsidRDefault="00B6207F" w:rsidP="0082557F">
            <w:pPr>
              <w:spacing w:line="360" w:lineRule="auto"/>
              <w:jc w:val="both"/>
              <w:rPr>
                <w:rFonts w:ascii="Times New Roman" w:hAnsi="Times New Roman" w:cs="Times New Roman"/>
                <w:i/>
                <w:sz w:val="20"/>
                <w:szCs w:val="20"/>
              </w:rPr>
            </w:pPr>
            <w:proofErr w:type="spellStart"/>
            <w:r w:rsidRPr="00AE63A4">
              <w:rPr>
                <w:rFonts w:ascii="Times New Roman" w:hAnsi="Times New Roman" w:cs="Times New Roman"/>
                <w:i/>
                <w:sz w:val="20"/>
                <w:szCs w:val="20"/>
              </w:rPr>
              <w:t>Solibacillus</w:t>
            </w:r>
            <w:proofErr w:type="spellEnd"/>
            <w:r w:rsidRPr="00AE63A4">
              <w:rPr>
                <w:rFonts w:ascii="Times New Roman" w:hAnsi="Times New Roman" w:cs="Times New Roman"/>
                <w:i/>
                <w:sz w:val="20"/>
                <w:szCs w:val="20"/>
              </w:rPr>
              <w:t xml:space="preserve"> </w:t>
            </w:r>
            <w:proofErr w:type="spellStart"/>
            <w:r w:rsidRPr="00AE63A4">
              <w:rPr>
                <w:rFonts w:ascii="Times New Roman" w:hAnsi="Times New Roman" w:cs="Times New Roman"/>
                <w:i/>
                <w:sz w:val="20"/>
                <w:szCs w:val="20"/>
              </w:rPr>
              <w:t>silvestris</w:t>
            </w:r>
            <w:proofErr w:type="spellEnd"/>
            <w:r>
              <w:rPr>
                <w:rFonts w:ascii="Times New Roman" w:hAnsi="Times New Roman" w:cs="Times New Roman"/>
                <w:i/>
                <w:sz w:val="20"/>
                <w:szCs w:val="20"/>
              </w:rPr>
              <w:t xml:space="preserve">, </w:t>
            </w:r>
            <w:r w:rsidRPr="00493C43">
              <w:rPr>
                <w:rFonts w:ascii="Times New Roman" w:hAnsi="Times New Roman" w:cs="Times New Roman"/>
                <w:sz w:val="20"/>
                <w:szCs w:val="20"/>
              </w:rPr>
              <w:t>S</w:t>
            </w:r>
          </w:p>
        </w:tc>
        <w:tc>
          <w:tcPr>
            <w:tcW w:w="144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Rods+ small chains</w:t>
            </w:r>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r>
      <w:tr w:rsidR="00B6207F" w:rsidRPr="00470E1B" w:rsidTr="0082557F">
        <w:trPr>
          <w:trHeight w:val="242"/>
        </w:trPr>
        <w:tc>
          <w:tcPr>
            <w:tcW w:w="1650" w:type="dxa"/>
            <w:tcBorders>
              <w:top w:val="nil"/>
              <w:bottom w:val="nil"/>
            </w:tcBorders>
          </w:tcPr>
          <w:p w:rsidR="00B6207F" w:rsidRPr="00AE63A4" w:rsidRDefault="00B6207F" w:rsidP="0082557F">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 xml:space="preserve">Bacillus </w:t>
            </w:r>
            <w:proofErr w:type="spellStart"/>
            <w:r w:rsidRPr="00AE63A4">
              <w:rPr>
                <w:rFonts w:ascii="Times New Roman" w:hAnsi="Times New Roman" w:cs="Times New Roman"/>
                <w:i/>
                <w:sz w:val="20"/>
                <w:szCs w:val="20"/>
              </w:rPr>
              <w:t>mycoides</w:t>
            </w:r>
            <w:proofErr w:type="spellEnd"/>
            <w:r>
              <w:rPr>
                <w:rFonts w:ascii="Times New Roman" w:hAnsi="Times New Roman" w:cs="Times New Roman"/>
                <w:i/>
                <w:sz w:val="20"/>
                <w:szCs w:val="20"/>
              </w:rPr>
              <w:t>,</w:t>
            </w:r>
            <w:r w:rsidRPr="00493C43">
              <w:rPr>
                <w:rFonts w:ascii="Times New Roman" w:hAnsi="Times New Roman" w:cs="Times New Roman"/>
                <w:sz w:val="20"/>
                <w:szCs w:val="20"/>
              </w:rPr>
              <w:t xml:space="preserve"> T</w:t>
            </w:r>
          </w:p>
        </w:tc>
        <w:tc>
          <w:tcPr>
            <w:tcW w:w="144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Thick rods</w:t>
            </w:r>
            <w:r>
              <w:rPr>
                <w:rFonts w:ascii="Times New Roman" w:hAnsi="Times New Roman" w:cs="Times New Roman"/>
                <w:sz w:val="20"/>
                <w:szCs w:val="24"/>
              </w:rPr>
              <w:t>, G+</w:t>
            </w:r>
          </w:p>
        </w:tc>
        <w:tc>
          <w:tcPr>
            <w:tcW w:w="90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Beta</w:t>
            </w:r>
          </w:p>
        </w:tc>
      </w:tr>
      <w:tr w:rsidR="00B6207F" w:rsidRPr="00470E1B" w:rsidTr="0082557F">
        <w:trPr>
          <w:trHeight w:val="257"/>
        </w:trPr>
        <w:tc>
          <w:tcPr>
            <w:tcW w:w="1650" w:type="dxa"/>
            <w:tcBorders>
              <w:top w:val="nil"/>
              <w:bottom w:val="nil"/>
            </w:tcBorders>
          </w:tcPr>
          <w:p w:rsidR="00B6207F" w:rsidRPr="00AE63A4" w:rsidRDefault="00B6207F" w:rsidP="0082557F">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 xml:space="preserve">Micrococcus </w:t>
            </w:r>
            <w:proofErr w:type="spellStart"/>
            <w:r w:rsidRPr="00AE63A4">
              <w:rPr>
                <w:rFonts w:ascii="Times New Roman" w:hAnsi="Times New Roman" w:cs="Times New Roman"/>
                <w:i/>
                <w:sz w:val="20"/>
                <w:szCs w:val="20"/>
              </w:rPr>
              <w:t>luteus</w:t>
            </w:r>
            <w:proofErr w:type="spellEnd"/>
            <w:r>
              <w:rPr>
                <w:rFonts w:ascii="Times New Roman" w:hAnsi="Times New Roman" w:cs="Times New Roman"/>
                <w:i/>
                <w:sz w:val="20"/>
                <w:szCs w:val="20"/>
              </w:rPr>
              <w:t xml:space="preserve">, </w:t>
            </w:r>
            <w:r w:rsidRPr="00493C43">
              <w:rPr>
                <w:rFonts w:ascii="Times New Roman" w:hAnsi="Times New Roman" w:cs="Times New Roman"/>
                <w:sz w:val="20"/>
                <w:szCs w:val="20"/>
              </w:rPr>
              <w:t>V</w:t>
            </w:r>
          </w:p>
        </w:tc>
        <w:tc>
          <w:tcPr>
            <w:tcW w:w="144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Tetrads</w:t>
            </w:r>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r>
      <w:tr w:rsidR="00B6207F" w:rsidRPr="00470E1B" w:rsidTr="0082557F">
        <w:trPr>
          <w:trHeight w:val="242"/>
        </w:trPr>
        <w:tc>
          <w:tcPr>
            <w:tcW w:w="1650" w:type="dxa"/>
            <w:tcBorders>
              <w:top w:val="nil"/>
              <w:bottom w:val="nil"/>
            </w:tcBorders>
          </w:tcPr>
          <w:p w:rsidR="00B6207F" w:rsidRPr="00AE63A4" w:rsidRDefault="00B6207F" w:rsidP="0082557F">
            <w:pPr>
              <w:spacing w:line="360" w:lineRule="auto"/>
              <w:jc w:val="both"/>
              <w:rPr>
                <w:rFonts w:ascii="Times New Roman" w:hAnsi="Times New Roman" w:cs="Times New Roman"/>
                <w:i/>
                <w:sz w:val="20"/>
                <w:szCs w:val="20"/>
              </w:rPr>
            </w:pPr>
            <w:proofErr w:type="spellStart"/>
            <w:r w:rsidRPr="00AE63A4">
              <w:rPr>
                <w:rFonts w:ascii="Times New Roman" w:hAnsi="Times New Roman" w:cs="Times New Roman"/>
                <w:i/>
                <w:sz w:val="20"/>
                <w:szCs w:val="20"/>
              </w:rPr>
              <w:t>Corynebacterium</w:t>
            </w:r>
            <w:proofErr w:type="spellEnd"/>
            <w:r w:rsidRPr="00AE63A4">
              <w:rPr>
                <w:rFonts w:ascii="Times New Roman" w:hAnsi="Times New Roman" w:cs="Times New Roman"/>
                <w:i/>
                <w:sz w:val="20"/>
                <w:szCs w:val="20"/>
              </w:rPr>
              <w:t xml:space="preserve"> </w:t>
            </w:r>
            <w:proofErr w:type="spellStart"/>
            <w:r w:rsidRPr="00AE63A4">
              <w:rPr>
                <w:rFonts w:ascii="Times New Roman" w:hAnsi="Times New Roman" w:cs="Times New Roman"/>
                <w:i/>
                <w:sz w:val="20"/>
                <w:szCs w:val="20"/>
              </w:rPr>
              <w:t>bovis</w:t>
            </w:r>
            <w:proofErr w:type="spellEnd"/>
            <w:r>
              <w:rPr>
                <w:rFonts w:ascii="Times New Roman" w:hAnsi="Times New Roman" w:cs="Times New Roman"/>
                <w:i/>
                <w:sz w:val="20"/>
                <w:szCs w:val="20"/>
              </w:rPr>
              <w:t xml:space="preserve">, </w:t>
            </w:r>
            <w:r w:rsidRPr="00493C43">
              <w:rPr>
                <w:rFonts w:ascii="Times New Roman" w:hAnsi="Times New Roman" w:cs="Times New Roman"/>
                <w:sz w:val="20"/>
                <w:szCs w:val="20"/>
              </w:rPr>
              <w:t>W</w:t>
            </w:r>
          </w:p>
        </w:tc>
        <w:tc>
          <w:tcPr>
            <w:tcW w:w="144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Small rods</w:t>
            </w:r>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r>
      <w:tr w:rsidR="00B6207F" w:rsidRPr="00470E1B" w:rsidTr="0082557F">
        <w:trPr>
          <w:trHeight w:val="257"/>
        </w:trPr>
        <w:tc>
          <w:tcPr>
            <w:tcW w:w="1650" w:type="dxa"/>
            <w:tcBorders>
              <w:top w:val="nil"/>
              <w:bottom w:val="nil"/>
            </w:tcBorders>
          </w:tcPr>
          <w:p w:rsidR="00B6207F" w:rsidRPr="00AE63A4" w:rsidRDefault="00B6207F" w:rsidP="0082557F">
            <w:pPr>
              <w:spacing w:line="360" w:lineRule="auto"/>
              <w:jc w:val="both"/>
              <w:rPr>
                <w:rFonts w:ascii="Times New Roman" w:hAnsi="Times New Roman" w:cs="Times New Roman"/>
                <w:i/>
                <w:sz w:val="20"/>
                <w:szCs w:val="20"/>
              </w:rPr>
            </w:pPr>
            <w:proofErr w:type="spellStart"/>
            <w:r w:rsidRPr="00AE63A4">
              <w:rPr>
                <w:rFonts w:ascii="Times New Roman" w:hAnsi="Times New Roman" w:cs="Times New Roman"/>
                <w:i/>
                <w:sz w:val="20"/>
                <w:szCs w:val="20"/>
              </w:rPr>
              <w:t>Corynebacterium</w:t>
            </w:r>
            <w:proofErr w:type="spellEnd"/>
            <w:r w:rsidRPr="00AE63A4">
              <w:rPr>
                <w:rFonts w:ascii="Times New Roman" w:hAnsi="Times New Roman" w:cs="Times New Roman"/>
                <w:i/>
                <w:sz w:val="20"/>
                <w:szCs w:val="20"/>
              </w:rPr>
              <w:t xml:space="preserve"> </w:t>
            </w:r>
            <w:proofErr w:type="spellStart"/>
            <w:r w:rsidRPr="00AE63A4">
              <w:rPr>
                <w:rFonts w:ascii="Times New Roman" w:hAnsi="Times New Roman" w:cs="Times New Roman"/>
                <w:i/>
                <w:sz w:val="20"/>
                <w:szCs w:val="20"/>
              </w:rPr>
              <w:t>pilosum</w:t>
            </w:r>
            <w:proofErr w:type="spellEnd"/>
            <w:r>
              <w:rPr>
                <w:rFonts w:ascii="Times New Roman" w:hAnsi="Times New Roman" w:cs="Times New Roman"/>
                <w:i/>
                <w:sz w:val="20"/>
                <w:szCs w:val="20"/>
              </w:rPr>
              <w:t xml:space="preserve">, </w:t>
            </w:r>
            <w:r w:rsidRPr="00493C43">
              <w:rPr>
                <w:rFonts w:ascii="Times New Roman" w:hAnsi="Times New Roman" w:cs="Times New Roman"/>
                <w:sz w:val="20"/>
                <w:szCs w:val="20"/>
              </w:rPr>
              <w:t>X</w:t>
            </w:r>
          </w:p>
        </w:tc>
        <w:tc>
          <w:tcPr>
            <w:tcW w:w="144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Large thin rods</w:t>
            </w:r>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r>
      <w:tr w:rsidR="00B6207F" w:rsidRPr="00470E1B" w:rsidTr="0082557F">
        <w:trPr>
          <w:trHeight w:val="242"/>
        </w:trPr>
        <w:tc>
          <w:tcPr>
            <w:tcW w:w="1650" w:type="dxa"/>
            <w:tcBorders>
              <w:top w:val="nil"/>
              <w:bottom w:val="nil"/>
            </w:tcBorders>
          </w:tcPr>
          <w:p w:rsidR="00B6207F" w:rsidRPr="00AE63A4" w:rsidRDefault="00B6207F" w:rsidP="0082557F">
            <w:pPr>
              <w:spacing w:line="360" w:lineRule="auto"/>
              <w:jc w:val="both"/>
              <w:rPr>
                <w:rFonts w:ascii="Times New Roman" w:hAnsi="Times New Roman" w:cs="Times New Roman"/>
                <w:i/>
                <w:sz w:val="20"/>
                <w:szCs w:val="20"/>
              </w:rPr>
            </w:pPr>
            <w:proofErr w:type="spellStart"/>
            <w:r w:rsidRPr="00AE63A4">
              <w:rPr>
                <w:rFonts w:ascii="Times New Roman" w:hAnsi="Times New Roman" w:cs="Times New Roman"/>
                <w:i/>
                <w:sz w:val="20"/>
                <w:szCs w:val="20"/>
              </w:rPr>
              <w:t>Paenibacillus</w:t>
            </w:r>
            <w:proofErr w:type="spellEnd"/>
            <w:r w:rsidRPr="00AE63A4">
              <w:rPr>
                <w:rFonts w:ascii="Times New Roman" w:hAnsi="Times New Roman" w:cs="Times New Roman"/>
                <w:i/>
                <w:sz w:val="20"/>
                <w:szCs w:val="20"/>
              </w:rPr>
              <w:t xml:space="preserve"> </w:t>
            </w:r>
            <w:proofErr w:type="spellStart"/>
            <w:r w:rsidRPr="00AE63A4">
              <w:rPr>
                <w:rFonts w:ascii="Times New Roman" w:hAnsi="Times New Roman" w:cs="Times New Roman"/>
                <w:i/>
                <w:sz w:val="20"/>
                <w:szCs w:val="20"/>
              </w:rPr>
              <w:t>residui</w:t>
            </w:r>
            <w:proofErr w:type="spellEnd"/>
            <w:r>
              <w:rPr>
                <w:rFonts w:ascii="Times New Roman" w:hAnsi="Times New Roman" w:cs="Times New Roman"/>
                <w:i/>
                <w:sz w:val="20"/>
                <w:szCs w:val="20"/>
              </w:rPr>
              <w:t xml:space="preserve">, </w:t>
            </w:r>
            <w:r w:rsidRPr="00493C43">
              <w:rPr>
                <w:rFonts w:ascii="Times New Roman" w:hAnsi="Times New Roman" w:cs="Times New Roman"/>
                <w:sz w:val="20"/>
                <w:szCs w:val="20"/>
              </w:rPr>
              <w:t>Z</w:t>
            </w:r>
          </w:p>
        </w:tc>
        <w:tc>
          <w:tcPr>
            <w:tcW w:w="144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Thin rods</w:t>
            </w:r>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Alpha</w:t>
            </w:r>
          </w:p>
        </w:tc>
      </w:tr>
      <w:tr w:rsidR="00B6207F" w:rsidRPr="00470E1B" w:rsidTr="0082557F">
        <w:trPr>
          <w:trHeight w:val="257"/>
        </w:trPr>
        <w:tc>
          <w:tcPr>
            <w:tcW w:w="1650" w:type="dxa"/>
            <w:tcBorders>
              <w:top w:val="nil"/>
              <w:bottom w:val="nil"/>
            </w:tcBorders>
          </w:tcPr>
          <w:p w:rsidR="00B6207F" w:rsidRPr="00AE63A4" w:rsidRDefault="00B6207F" w:rsidP="0082557F">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 xml:space="preserve">Bacillus </w:t>
            </w:r>
            <w:proofErr w:type="spellStart"/>
            <w:r w:rsidRPr="00AE63A4">
              <w:rPr>
                <w:rFonts w:ascii="Times New Roman" w:hAnsi="Times New Roman" w:cs="Times New Roman"/>
                <w:i/>
                <w:sz w:val="20"/>
                <w:szCs w:val="20"/>
              </w:rPr>
              <w:t>pumilus</w:t>
            </w:r>
            <w:proofErr w:type="spellEnd"/>
            <w:r>
              <w:rPr>
                <w:rFonts w:ascii="Times New Roman" w:hAnsi="Times New Roman" w:cs="Times New Roman"/>
                <w:i/>
                <w:sz w:val="20"/>
                <w:szCs w:val="20"/>
              </w:rPr>
              <w:t xml:space="preserve">, </w:t>
            </w:r>
            <w:r w:rsidRPr="00493C43">
              <w:rPr>
                <w:rFonts w:ascii="Times New Roman" w:hAnsi="Times New Roman" w:cs="Times New Roman"/>
                <w:sz w:val="20"/>
                <w:szCs w:val="20"/>
              </w:rPr>
              <w:t>AA</w:t>
            </w:r>
          </w:p>
        </w:tc>
        <w:tc>
          <w:tcPr>
            <w:tcW w:w="144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Rods + spores</w:t>
            </w:r>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Beta</w:t>
            </w:r>
          </w:p>
        </w:tc>
      </w:tr>
      <w:tr w:rsidR="00B6207F" w:rsidRPr="00EF2671" w:rsidTr="0082557F">
        <w:trPr>
          <w:trHeight w:val="301"/>
        </w:trPr>
        <w:tc>
          <w:tcPr>
            <w:tcW w:w="1650" w:type="dxa"/>
            <w:tcBorders>
              <w:top w:val="nil"/>
              <w:bottom w:val="nil"/>
            </w:tcBorders>
          </w:tcPr>
          <w:p w:rsidR="00B6207F" w:rsidRPr="00AE63A4" w:rsidRDefault="00B6207F" w:rsidP="0082557F">
            <w:pPr>
              <w:spacing w:line="360" w:lineRule="auto"/>
              <w:jc w:val="both"/>
              <w:rPr>
                <w:rFonts w:ascii="Times New Roman" w:hAnsi="Times New Roman" w:cs="Times New Roman"/>
                <w:i/>
                <w:sz w:val="20"/>
                <w:szCs w:val="20"/>
              </w:rPr>
            </w:pPr>
            <w:proofErr w:type="spellStart"/>
            <w:r w:rsidRPr="00AE63A4">
              <w:rPr>
                <w:rFonts w:ascii="Times New Roman" w:hAnsi="Times New Roman" w:cs="Times New Roman"/>
                <w:i/>
                <w:sz w:val="20"/>
                <w:szCs w:val="20"/>
              </w:rPr>
              <w:t>Cedecea</w:t>
            </w:r>
            <w:proofErr w:type="spellEnd"/>
            <w:r w:rsidRPr="00AE63A4">
              <w:rPr>
                <w:rFonts w:ascii="Times New Roman" w:hAnsi="Times New Roman" w:cs="Times New Roman"/>
                <w:i/>
                <w:sz w:val="20"/>
                <w:szCs w:val="20"/>
              </w:rPr>
              <w:t xml:space="preserve"> </w:t>
            </w:r>
            <w:proofErr w:type="spellStart"/>
            <w:r w:rsidRPr="00AE63A4">
              <w:rPr>
                <w:rFonts w:ascii="Times New Roman" w:hAnsi="Times New Roman" w:cs="Times New Roman"/>
                <w:i/>
                <w:sz w:val="20"/>
                <w:szCs w:val="20"/>
              </w:rPr>
              <w:t>neteri</w:t>
            </w:r>
            <w:proofErr w:type="spellEnd"/>
            <w:r>
              <w:rPr>
                <w:rFonts w:ascii="Times New Roman" w:hAnsi="Times New Roman" w:cs="Times New Roman"/>
                <w:i/>
                <w:sz w:val="20"/>
                <w:szCs w:val="20"/>
              </w:rPr>
              <w:t xml:space="preserve">, </w:t>
            </w:r>
            <w:r w:rsidRPr="00493C43">
              <w:rPr>
                <w:rFonts w:ascii="Times New Roman" w:hAnsi="Times New Roman" w:cs="Times New Roman"/>
                <w:sz w:val="20"/>
                <w:szCs w:val="20"/>
              </w:rPr>
              <w:t>AS</w:t>
            </w:r>
          </w:p>
        </w:tc>
        <w:tc>
          <w:tcPr>
            <w:tcW w:w="1446"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Large rods</w:t>
            </w:r>
            <w:r>
              <w:rPr>
                <w:rFonts w:ascii="Times New Roman" w:hAnsi="Times New Roman" w:cs="Times New Roman"/>
                <w:sz w:val="20"/>
                <w:szCs w:val="20"/>
              </w:rPr>
              <w:t>, G-</w:t>
            </w:r>
          </w:p>
        </w:tc>
        <w:tc>
          <w:tcPr>
            <w:tcW w:w="906"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16"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1027"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31"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75"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75"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1157"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r>
      <w:tr w:rsidR="00B6207F" w:rsidRPr="00470E1B" w:rsidTr="0082557F">
        <w:trPr>
          <w:trHeight w:val="242"/>
        </w:trPr>
        <w:tc>
          <w:tcPr>
            <w:tcW w:w="1650" w:type="dxa"/>
            <w:tcBorders>
              <w:top w:val="nil"/>
              <w:bottom w:val="nil"/>
            </w:tcBorders>
          </w:tcPr>
          <w:p w:rsidR="00B6207F" w:rsidRPr="00AE63A4" w:rsidRDefault="00B6207F" w:rsidP="0082557F">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 xml:space="preserve">Bacillus </w:t>
            </w:r>
            <w:proofErr w:type="spellStart"/>
            <w:r w:rsidRPr="00AE63A4">
              <w:rPr>
                <w:rFonts w:ascii="Times New Roman" w:hAnsi="Times New Roman" w:cs="Times New Roman"/>
                <w:i/>
                <w:sz w:val="20"/>
                <w:szCs w:val="20"/>
              </w:rPr>
              <w:t>subtilis</w:t>
            </w:r>
            <w:proofErr w:type="spellEnd"/>
            <w:r>
              <w:rPr>
                <w:rFonts w:ascii="Times New Roman" w:hAnsi="Times New Roman" w:cs="Times New Roman"/>
                <w:i/>
                <w:sz w:val="20"/>
                <w:szCs w:val="20"/>
              </w:rPr>
              <w:t xml:space="preserve">, </w:t>
            </w:r>
            <w:r w:rsidRPr="00493C43">
              <w:rPr>
                <w:rFonts w:ascii="Times New Roman" w:hAnsi="Times New Roman" w:cs="Times New Roman"/>
                <w:sz w:val="20"/>
                <w:szCs w:val="20"/>
              </w:rPr>
              <w:t>BS</w:t>
            </w:r>
          </w:p>
        </w:tc>
        <w:tc>
          <w:tcPr>
            <w:tcW w:w="144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Rods + spores</w:t>
            </w:r>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Beta</w:t>
            </w:r>
          </w:p>
        </w:tc>
      </w:tr>
      <w:tr w:rsidR="00B6207F" w:rsidRPr="00470E1B" w:rsidTr="0082557F">
        <w:trPr>
          <w:trHeight w:val="257"/>
        </w:trPr>
        <w:tc>
          <w:tcPr>
            <w:tcW w:w="1650" w:type="dxa"/>
            <w:tcBorders>
              <w:top w:val="nil"/>
              <w:bottom w:val="nil"/>
            </w:tcBorders>
          </w:tcPr>
          <w:p w:rsidR="00B6207F" w:rsidRPr="00AE63A4" w:rsidRDefault="00B6207F" w:rsidP="0082557F">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 xml:space="preserve">Bacillus </w:t>
            </w:r>
            <w:proofErr w:type="spellStart"/>
            <w:r w:rsidRPr="00AE63A4">
              <w:rPr>
                <w:rFonts w:ascii="Times New Roman" w:hAnsi="Times New Roman" w:cs="Times New Roman"/>
                <w:i/>
                <w:sz w:val="20"/>
                <w:szCs w:val="20"/>
              </w:rPr>
              <w:t>mycoides</w:t>
            </w:r>
            <w:proofErr w:type="spellEnd"/>
            <w:r>
              <w:rPr>
                <w:rFonts w:ascii="Times New Roman" w:hAnsi="Times New Roman" w:cs="Times New Roman"/>
                <w:i/>
                <w:sz w:val="20"/>
                <w:szCs w:val="20"/>
              </w:rPr>
              <w:t xml:space="preserve">, </w:t>
            </w:r>
            <w:r w:rsidRPr="00493C43">
              <w:rPr>
                <w:rFonts w:ascii="Times New Roman" w:hAnsi="Times New Roman" w:cs="Times New Roman"/>
                <w:sz w:val="20"/>
                <w:szCs w:val="20"/>
              </w:rPr>
              <w:t>DS</w:t>
            </w:r>
          </w:p>
        </w:tc>
        <w:tc>
          <w:tcPr>
            <w:tcW w:w="144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Rods + spores</w:t>
            </w:r>
            <w:r>
              <w:rPr>
                <w:rFonts w:ascii="Times New Roman" w:hAnsi="Times New Roman" w:cs="Times New Roman"/>
                <w:sz w:val="20"/>
                <w:szCs w:val="24"/>
              </w:rPr>
              <w:t>,</w:t>
            </w:r>
            <w:r w:rsidRPr="003C48F5">
              <w:rPr>
                <w:rFonts w:ascii="Times New Roman" w:hAnsi="Times New Roman" w:cs="Times New Roman"/>
                <w:sz w:val="20"/>
                <w:szCs w:val="20"/>
              </w:rPr>
              <w:t xml:space="preserve"> </w:t>
            </w:r>
            <w:r w:rsidRPr="003C48F5">
              <w:rPr>
                <w:rFonts w:ascii="Times New Roman" w:hAnsi="Times New Roman" w:cs="Times New Roman"/>
                <w:sz w:val="20"/>
                <w:szCs w:val="24"/>
              </w:rPr>
              <w:t>G+</w:t>
            </w:r>
          </w:p>
        </w:tc>
        <w:tc>
          <w:tcPr>
            <w:tcW w:w="90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Alpha</w:t>
            </w:r>
          </w:p>
        </w:tc>
      </w:tr>
      <w:tr w:rsidR="00B6207F" w:rsidRPr="00470E1B" w:rsidTr="0082557F">
        <w:trPr>
          <w:trHeight w:val="284"/>
        </w:trPr>
        <w:tc>
          <w:tcPr>
            <w:tcW w:w="1650" w:type="dxa"/>
            <w:tcBorders>
              <w:top w:val="nil"/>
              <w:bottom w:val="nil"/>
            </w:tcBorders>
          </w:tcPr>
          <w:p w:rsidR="00B6207F" w:rsidRPr="00AE63A4" w:rsidRDefault="00B6207F" w:rsidP="0082557F">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 xml:space="preserve">Candida </w:t>
            </w:r>
            <w:proofErr w:type="spellStart"/>
            <w:r w:rsidRPr="00AE63A4">
              <w:rPr>
                <w:rFonts w:ascii="Times New Roman" w:hAnsi="Times New Roman" w:cs="Times New Roman"/>
                <w:i/>
                <w:sz w:val="20"/>
                <w:szCs w:val="20"/>
              </w:rPr>
              <w:t>albicans</w:t>
            </w:r>
            <w:proofErr w:type="spellEnd"/>
            <w:r>
              <w:rPr>
                <w:rFonts w:ascii="Times New Roman" w:hAnsi="Times New Roman" w:cs="Times New Roman"/>
                <w:i/>
                <w:sz w:val="20"/>
                <w:szCs w:val="20"/>
              </w:rPr>
              <w:t xml:space="preserve">, </w:t>
            </w:r>
            <w:r w:rsidRPr="00493C43">
              <w:rPr>
                <w:rFonts w:ascii="Times New Roman" w:hAnsi="Times New Roman" w:cs="Times New Roman"/>
                <w:sz w:val="20"/>
                <w:szCs w:val="20"/>
              </w:rPr>
              <w:lastRenderedPageBreak/>
              <w:t>ES</w:t>
            </w:r>
          </w:p>
        </w:tc>
        <w:tc>
          <w:tcPr>
            <w:tcW w:w="1446" w:type="dxa"/>
            <w:tcBorders>
              <w:top w:val="nil"/>
              <w:bottom w:val="nil"/>
            </w:tcBorders>
          </w:tcPr>
          <w:p w:rsidR="00B6207F" w:rsidRPr="00470E1B" w:rsidRDefault="00B6207F" w:rsidP="0082557F">
            <w:pPr>
              <w:jc w:val="center"/>
              <w:rPr>
                <w:rFonts w:ascii="Times New Roman" w:hAnsi="Times New Roman" w:cs="Times New Roman"/>
                <w:szCs w:val="24"/>
              </w:rPr>
            </w:pPr>
            <w:r>
              <w:rPr>
                <w:rFonts w:ascii="Times New Roman" w:hAnsi="Times New Roman" w:cs="Times New Roman"/>
                <w:szCs w:val="24"/>
              </w:rPr>
              <w:lastRenderedPageBreak/>
              <w:t>Oval shaped</w:t>
            </w:r>
            <w:r w:rsidRPr="00470E1B">
              <w:rPr>
                <w:rFonts w:ascii="Times New Roman" w:hAnsi="Times New Roman" w:cs="Times New Roman"/>
                <w:szCs w:val="24"/>
              </w:rPr>
              <w:t>,</w:t>
            </w:r>
            <w:r>
              <w:rPr>
                <w:rFonts w:ascii="Times New Roman" w:hAnsi="Times New Roman" w:cs="Times New Roman"/>
                <w:szCs w:val="24"/>
              </w:rPr>
              <w:t xml:space="preserve"> </w:t>
            </w:r>
            <w:r>
              <w:rPr>
                <w:rFonts w:ascii="Times New Roman" w:hAnsi="Times New Roman" w:cs="Times New Roman"/>
                <w:szCs w:val="24"/>
              </w:rPr>
              <w:lastRenderedPageBreak/>
              <w:t>larger than bacteria</w:t>
            </w:r>
          </w:p>
        </w:tc>
        <w:tc>
          <w:tcPr>
            <w:tcW w:w="906" w:type="dxa"/>
            <w:tcBorders>
              <w:top w:val="nil"/>
              <w:bottom w:val="nil"/>
            </w:tcBorders>
          </w:tcPr>
          <w:p w:rsidR="00B6207F" w:rsidRPr="00470E1B" w:rsidRDefault="00B6207F" w:rsidP="0082557F">
            <w:pPr>
              <w:jc w:val="center"/>
              <w:rPr>
                <w:rFonts w:ascii="Times New Roman" w:hAnsi="Times New Roman" w:cs="Times New Roman"/>
                <w:szCs w:val="24"/>
              </w:rPr>
            </w:pPr>
            <w:r w:rsidRPr="00470E1B">
              <w:rPr>
                <w:rFonts w:ascii="Times New Roman" w:hAnsi="Times New Roman" w:cs="Times New Roman"/>
                <w:szCs w:val="24"/>
              </w:rPr>
              <w:lastRenderedPageBreak/>
              <w:t>-</w:t>
            </w:r>
          </w:p>
        </w:tc>
        <w:tc>
          <w:tcPr>
            <w:tcW w:w="916" w:type="dxa"/>
            <w:tcBorders>
              <w:top w:val="nil"/>
              <w:bottom w:val="nil"/>
            </w:tcBorders>
          </w:tcPr>
          <w:p w:rsidR="00B6207F" w:rsidRPr="00470E1B" w:rsidRDefault="00B6207F" w:rsidP="0082557F">
            <w:pPr>
              <w:jc w:val="center"/>
              <w:rPr>
                <w:rFonts w:ascii="Times New Roman" w:hAnsi="Times New Roman" w:cs="Times New Roman"/>
                <w:szCs w:val="24"/>
              </w:rPr>
            </w:pPr>
            <w:r w:rsidRPr="00470E1B">
              <w:rPr>
                <w:rFonts w:ascii="Times New Roman" w:hAnsi="Times New Roman" w:cs="Times New Roman"/>
                <w:szCs w:val="24"/>
              </w:rPr>
              <w:t>-</w:t>
            </w:r>
          </w:p>
        </w:tc>
        <w:tc>
          <w:tcPr>
            <w:tcW w:w="1027" w:type="dxa"/>
            <w:tcBorders>
              <w:top w:val="nil"/>
              <w:bottom w:val="nil"/>
            </w:tcBorders>
          </w:tcPr>
          <w:p w:rsidR="00B6207F" w:rsidRPr="00470E1B" w:rsidRDefault="00B6207F" w:rsidP="0082557F">
            <w:pPr>
              <w:jc w:val="center"/>
              <w:rPr>
                <w:rFonts w:ascii="Times New Roman" w:hAnsi="Times New Roman" w:cs="Times New Roman"/>
                <w:szCs w:val="24"/>
              </w:rPr>
            </w:pPr>
            <w:r w:rsidRPr="00470E1B">
              <w:rPr>
                <w:rFonts w:ascii="Times New Roman" w:hAnsi="Times New Roman" w:cs="Times New Roman"/>
                <w:szCs w:val="24"/>
              </w:rPr>
              <w:t>-</w:t>
            </w:r>
          </w:p>
        </w:tc>
        <w:tc>
          <w:tcPr>
            <w:tcW w:w="931" w:type="dxa"/>
            <w:tcBorders>
              <w:top w:val="nil"/>
              <w:bottom w:val="nil"/>
            </w:tcBorders>
          </w:tcPr>
          <w:p w:rsidR="00B6207F" w:rsidRPr="00470E1B" w:rsidRDefault="00B6207F" w:rsidP="0082557F">
            <w:pPr>
              <w:jc w:val="center"/>
              <w:rPr>
                <w:rFonts w:ascii="Times New Roman" w:hAnsi="Times New Roman" w:cs="Times New Roman"/>
                <w:szCs w:val="24"/>
              </w:rPr>
            </w:pPr>
            <w:r w:rsidRPr="00470E1B">
              <w:rPr>
                <w:rFonts w:ascii="Times New Roman" w:hAnsi="Times New Roman" w:cs="Times New Roman"/>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Cs w:val="24"/>
              </w:rPr>
            </w:pPr>
            <w:r w:rsidRPr="00470E1B">
              <w:rPr>
                <w:rFonts w:ascii="Times New Roman" w:hAnsi="Times New Roman" w:cs="Times New Roman"/>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Cs w:val="24"/>
              </w:rPr>
            </w:pPr>
            <w:r w:rsidRPr="00470E1B">
              <w:rPr>
                <w:rFonts w:ascii="Times New Roman" w:hAnsi="Times New Roman" w:cs="Times New Roman"/>
                <w:szCs w:val="24"/>
              </w:rPr>
              <w:t>-</w:t>
            </w:r>
          </w:p>
        </w:tc>
        <w:tc>
          <w:tcPr>
            <w:tcW w:w="1157" w:type="dxa"/>
            <w:tcBorders>
              <w:top w:val="nil"/>
              <w:bottom w:val="nil"/>
            </w:tcBorders>
          </w:tcPr>
          <w:p w:rsidR="00B6207F" w:rsidRPr="00470E1B" w:rsidRDefault="00B6207F" w:rsidP="0082557F">
            <w:pPr>
              <w:jc w:val="center"/>
              <w:rPr>
                <w:rFonts w:ascii="Times New Roman" w:hAnsi="Times New Roman" w:cs="Times New Roman"/>
                <w:szCs w:val="24"/>
              </w:rPr>
            </w:pPr>
            <w:r w:rsidRPr="00470E1B">
              <w:rPr>
                <w:rFonts w:ascii="Times New Roman" w:hAnsi="Times New Roman" w:cs="Times New Roman"/>
                <w:szCs w:val="24"/>
              </w:rPr>
              <w:t>-</w:t>
            </w:r>
          </w:p>
        </w:tc>
      </w:tr>
      <w:tr w:rsidR="00B6207F" w:rsidRPr="00EF2671" w:rsidTr="0082557F">
        <w:trPr>
          <w:trHeight w:val="320"/>
        </w:trPr>
        <w:tc>
          <w:tcPr>
            <w:tcW w:w="1650" w:type="dxa"/>
            <w:tcBorders>
              <w:top w:val="nil"/>
              <w:bottom w:val="nil"/>
            </w:tcBorders>
          </w:tcPr>
          <w:p w:rsidR="00B6207F" w:rsidRPr="00AE63A4" w:rsidRDefault="00B6207F" w:rsidP="0082557F">
            <w:pPr>
              <w:spacing w:line="360" w:lineRule="auto"/>
              <w:jc w:val="both"/>
              <w:rPr>
                <w:rFonts w:ascii="Times New Roman" w:hAnsi="Times New Roman" w:cs="Times New Roman"/>
                <w:i/>
                <w:sz w:val="20"/>
                <w:szCs w:val="20"/>
              </w:rPr>
            </w:pPr>
            <w:proofErr w:type="spellStart"/>
            <w:r w:rsidRPr="00AE63A4">
              <w:rPr>
                <w:rFonts w:ascii="Times New Roman" w:hAnsi="Times New Roman" w:cs="Times New Roman"/>
                <w:i/>
                <w:sz w:val="20"/>
                <w:szCs w:val="20"/>
              </w:rPr>
              <w:lastRenderedPageBreak/>
              <w:t>Kluyvera</w:t>
            </w:r>
            <w:proofErr w:type="spellEnd"/>
            <w:r w:rsidRPr="00AE63A4">
              <w:rPr>
                <w:rFonts w:ascii="Times New Roman" w:hAnsi="Times New Roman" w:cs="Times New Roman"/>
                <w:i/>
                <w:sz w:val="20"/>
                <w:szCs w:val="20"/>
              </w:rPr>
              <w:t xml:space="preserve"> </w:t>
            </w:r>
            <w:proofErr w:type="spellStart"/>
            <w:r w:rsidRPr="00AE63A4">
              <w:rPr>
                <w:rFonts w:ascii="Times New Roman" w:hAnsi="Times New Roman" w:cs="Times New Roman"/>
                <w:i/>
                <w:sz w:val="20"/>
                <w:szCs w:val="20"/>
              </w:rPr>
              <w:t>intermedia</w:t>
            </w:r>
            <w:proofErr w:type="spellEnd"/>
            <w:r>
              <w:rPr>
                <w:rFonts w:ascii="Times New Roman" w:hAnsi="Times New Roman" w:cs="Times New Roman"/>
                <w:i/>
                <w:sz w:val="20"/>
                <w:szCs w:val="20"/>
              </w:rPr>
              <w:t xml:space="preserve">, </w:t>
            </w:r>
            <w:r w:rsidRPr="00493C43">
              <w:rPr>
                <w:rFonts w:ascii="Times New Roman" w:hAnsi="Times New Roman" w:cs="Times New Roman"/>
                <w:sz w:val="20"/>
                <w:szCs w:val="20"/>
              </w:rPr>
              <w:t>FS</w:t>
            </w:r>
          </w:p>
        </w:tc>
        <w:tc>
          <w:tcPr>
            <w:tcW w:w="1446"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Rods</w:t>
            </w:r>
            <w:r>
              <w:rPr>
                <w:rFonts w:ascii="Times New Roman" w:hAnsi="Times New Roman" w:cs="Times New Roman"/>
                <w:sz w:val="20"/>
                <w:szCs w:val="20"/>
              </w:rPr>
              <w:t>, G-</w:t>
            </w:r>
          </w:p>
        </w:tc>
        <w:tc>
          <w:tcPr>
            <w:tcW w:w="906"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16"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1027"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31"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75"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75"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1157"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r>
      <w:tr w:rsidR="00B6207F" w:rsidRPr="00470E1B" w:rsidTr="0082557F">
        <w:trPr>
          <w:trHeight w:val="242"/>
        </w:trPr>
        <w:tc>
          <w:tcPr>
            <w:tcW w:w="1650" w:type="dxa"/>
            <w:tcBorders>
              <w:top w:val="nil"/>
              <w:bottom w:val="nil"/>
            </w:tcBorders>
          </w:tcPr>
          <w:p w:rsidR="00B6207F" w:rsidRPr="00AE63A4" w:rsidRDefault="00B6207F" w:rsidP="0082557F">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 xml:space="preserve">Bacillus </w:t>
            </w:r>
            <w:proofErr w:type="spellStart"/>
            <w:r w:rsidRPr="00AE63A4">
              <w:rPr>
                <w:rFonts w:ascii="Times New Roman" w:hAnsi="Times New Roman" w:cs="Times New Roman"/>
                <w:i/>
                <w:sz w:val="20"/>
                <w:szCs w:val="20"/>
              </w:rPr>
              <w:t>subtilis</w:t>
            </w:r>
            <w:proofErr w:type="spellEnd"/>
            <w:r>
              <w:rPr>
                <w:rFonts w:ascii="Times New Roman" w:hAnsi="Times New Roman" w:cs="Times New Roman"/>
                <w:i/>
                <w:sz w:val="20"/>
                <w:szCs w:val="20"/>
              </w:rPr>
              <w:t xml:space="preserve">, </w:t>
            </w:r>
            <w:r w:rsidRPr="00493C43">
              <w:rPr>
                <w:rFonts w:ascii="Times New Roman" w:hAnsi="Times New Roman" w:cs="Times New Roman"/>
                <w:sz w:val="20"/>
                <w:szCs w:val="20"/>
              </w:rPr>
              <w:t>GS</w:t>
            </w:r>
          </w:p>
        </w:tc>
        <w:tc>
          <w:tcPr>
            <w:tcW w:w="144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Thin long rods (excessive slime)</w:t>
            </w:r>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Beta</w:t>
            </w:r>
          </w:p>
        </w:tc>
      </w:tr>
      <w:tr w:rsidR="00B6207F" w:rsidRPr="00470E1B" w:rsidTr="0082557F">
        <w:trPr>
          <w:trHeight w:val="257"/>
        </w:trPr>
        <w:tc>
          <w:tcPr>
            <w:tcW w:w="1650" w:type="dxa"/>
            <w:tcBorders>
              <w:top w:val="nil"/>
              <w:bottom w:val="nil"/>
            </w:tcBorders>
          </w:tcPr>
          <w:p w:rsidR="00B6207F" w:rsidRPr="00AE63A4" w:rsidRDefault="00B6207F" w:rsidP="0082557F">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 xml:space="preserve">Bacillus </w:t>
            </w:r>
            <w:proofErr w:type="spellStart"/>
            <w:r w:rsidRPr="00AE63A4">
              <w:rPr>
                <w:rFonts w:ascii="Times New Roman" w:hAnsi="Times New Roman" w:cs="Times New Roman"/>
                <w:i/>
                <w:sz w:val="20"/>
                <w:szCs w:val="20"/>
              </w:rPr>
              <w:t>atrophaeus</w:t>
            </w:r>
            <w:proofErr w:type="spellEnd"/>
            <w:r>
              <w:rPr>
                <w:rFonts w:ascii="Times New Roman" w:hAnsi="Times New Roman" w:cs="Times New Roman"/>
                <w:i/>
                <w:sz w:val="20"/>
                <w:szCs w:val="20"/>
              </w:rPr>
              <w:t xml:space="preserve">, </w:t>
            </w:r>
            <w:r w:rsidRPr="00493C43">
              <w:rPr>
                <w:rFonts w:ascii="Times New Roman" w:hAnsi="Times New Roman" w:cs="Times New Roman"/>
                <w:sz w:val="20"/>
                <w:szCs w:val="20"/>
              </w:rPr>
              <w:t>HS</w:t>
            </w:r>
          </w:p>
        </w:tc>
        <w:tc>
          <w:tcPr>
            <w:tcW w:w="144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Rods + spore</w:t>
            </w:r>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Beta</w:t>
            </w:r>
          </w:p>
        </w:tc>
      </w:tr>
      <w:tr w:rsidR="00B6207F" w:rsidRPr="00470E1B" w:rsidTr="0082557F">
        <w:trPr>
          <w:trHeight w:val="242"/>
        </w:trPr>
        <w:tc>
          <w:tcPr>
            <w:tcW w:w="1650" w:type="dxa"/>
            <w:tcBorders>
              <w:top w:val="nil"/>
              <w:bottom w:val="nil"/>
            </w:tcBorders>
          </w:tcPr>
          <w:p w:rsidR="00B6207F" w:rsidRPr="00AE63A4" w:rsidRDefault="00B6207F" w:rsidP="0082557F">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 xml:space="preserve">Bacillus </w:t>
            </w:r>
            <w:proofErr w:type="spellStart"/>
            <w:r w:rsidRPr="00AE63A4">
              <w:rPr>
                <w:rFonts w:ascii="Times New Roman" w:hAnsi="Times New Roman" w:cs="Times New Roman"/>
                <w:i/>
                <w:sz w:val="20"/>
                <w:szCs w:val="20"/>
              </w:rPr>
              <w:t>subtilis</w:t>
            </w:r>
            <w:proofErr w:type="spellEnd"/>
            <w:r>
              <w:rPr>
                <w:rFonts w:ascii="Times New Roman" w:hAnsi="Times New Roman" w:cs="Times New Roman"/>
                <w:i/>
                <w:sz w:val="20"/>
                <w:szCs w:val="20"/>
              </w:rPr>
              <w:t xml:space="preserve">, </w:t>
            </w:r>
            <w:r w:rsidRPr="00A73F8E">
              <w:rPr>
                <w:rFonts w:ascii="Times New Roman" w:hAnsi="Times New Roman" w:cs="Times New Roman"/>
                <w:sz w:val="20"/>
                <w:szCs w:val="20"/>
              </w:rPr>
              <w:t>JS</w:t>
            </w:r>
          </w:p>
        </w:tc>
        <w:tc>
          <w:tcPr>
            <w:tcW w:w="144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Oval rods</w:t>
            </w:r>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Beta</w:t>
            </w:r>
          </w:p>
        </w:tc>
      </w:tr>
      <w:tr w:rsidR="00B6207F" w:rsidRPr="00EF2671" w:rsidTr="0082557F">
        <w:trPr>
          <w:trHeight w:val="301"/>
        </w:trPr>
        <w:tc>
          <w:tcPr>
            <w:tcW w:w="1650" w:type="dxa"/>
            <w:tcBorders>
              <w:top w:val="nil"/>
              <w:bottom w:val="nil"/>
            </w:tcBorders>
          </w:tcPr>
          <w:p w:rsidR="00B6207F" w:rsidRPr="00AE63A4" w:rsidRDefault="00B6207F" w:rsidP="0082557F">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Escherichia coli</w:t>
            </w:r>
            <w:r>
              <w:rPr>
                <w:rFonts w:ascii="Times New Roman" w:hAnsi="Times New Roman" w:cs="Times New Roman"/>
                <w:i/>
                <w:sz w:val="20"/>
                <w:szCs w:val="20"/>
              </w:rPr>
              <w:t xml:space="preserve">, </w:t>
            </w:r>
            <w:r w:rsidRPr="00A73F8E">
              <w:rPr>
                <w:rFonts w:ascii="Times New Roman" w:hAnsi="Times New Roman" w:cs="Times New Roman"/>
                <w:sz w:val="20"/>
                <w:szCs w:val="20"/>
              </w:rPr>
              <w:t>LS</w:t>
            </w:r>
          </w:p>
        </w:tc>
        <w:tc>
          <w:tcPr>
            <w:tcW w:w="1446"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Rods</w:t>
            </w:r>
            <w:r>
              <w:rPr>
                <w:rFonts w:ascii="Times New Roman" w:hAnsi="Times New Roman" w:cs="Times New Roman"/>
                <w:sz w:val="20"/>
                <w:szCs w:val="20"/>
              </w:rPr>
              <w:t>, G-</w:t>
            </w:r>
          </w:p>
        </w:tc>
        <w:tc>
          <w:tcPr>
            <w:tcW w:w="906"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16"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1027"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31"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75"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975"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c>
          <w:tcPr>
            <w:tcW w:w="1157" w:type="dxa"/>
            <w:tcBorders>
              <w:top w:val="nil"/>
              <w:bottom w:val="nil"/>
            </w:tcBorders>
          </w:tcPr>
          <w:p w:rsidR="00B6207F" w:rsidRPr="00EF2671" w:rsidRDefault="00B6207F" w:rsidP="0082557F">
            <w:pPr>
              <w:jc w:val="center"/>
              <w:rPr>
                <w:rFonts w:ascii="Times New Roman" w:hAnsi="Times New Roman" w:cs="Times New Roman"/>
                <w:sz w:val="20"/>
                <w:szCs w:val="20"/>
              </w:rPr>
            </w:pPr>
            <w:r w:rsidRPr="00EF2671">
              <w:rPr>
                <w:rFonts w:ascii="Times New Roman" w:hAnsi="Times New Roman" w:cs="Times New Roman"/>
                <w:sz w:val="20"/>
                <w:szCs w:val="20"/>
              </w:rPr>
              <w:t>-</w:t>
            </w:r>
          </w:p>
        </w:tc>
      </w:tr>
      <w:tr w:rsidR="00B6207F" w:rsidRPr="00470E1B" w:rsidTr="0082557F">
        <w:trPr>
          <w:trHeight w:val="257"/>
        </w:trPr>
        <w:tc>
          <w:tcPr>
            <w:tcW w:w="1650" w:type="dxa"/>
            <w:tcBorders>
              <w:top w:val="nil"/>
              <w:bottom w:val="nil"/>
            </w:tcBorders>
          </w:tcPr>
          <w:p w:rsidR="00B6207F" w:rsidRPr="00AE63A4" w:rsidRDefault="00B6207F" w:rsidP="0082557F">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 xml:space="preserve">Bacillus </w:t>
            </w:r>
            <w:proofErr w:type="spellStart"/>
            <w:r w:rsidRPr="00AE63A4">
              <w:rPr>
                <w:rFonts w:ascii="Times New Roman" w:hAnsi="Times New Roman" w:cs="Times New Roman"/>
                <w:i/>
                <w:sz w:val="20"/>
                <w:szCs w:val="20"/>
              </w:rPr>
              <w:t>licheniformis</w:t>
            </w:r>
            <w:proofErr w:type="spellEnd"/>
            <w:r>
              <w:rPr>
                <w:rFonts w:ascii="Times New Roman" w:hAnsi="Times New Roman" w:cs="Times New Roman"/>
                <w:i/>
                <w:sz w:val="20"/>
                <w:szCs w:val="20"/>
              </w:rPr>
              <w:t xml:space="preserve">, </w:t>
            </w:r>
            <w:r w:rsidRPr="00A73F8E">
              <w:rPr>
                <w:rFonts w:ascii="Times New Roman" w:hAnsi="Times New Roman" w:cs="Times New Roman"/>
                <w:sz w:val="20"/>
                <w:szCs w:val="20"/>
              </w:rPr>
              <w:t>NS</w:t>
            </w:r>
          </w:p>
        </w:tc>
        <w:tc>
          <w:tcPr>
            <w:tcW w:w="144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Rods + spore</w:t>
            </w:r>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Beta</w:t>
            </w:r>
          </w:p>
        </w:tc>
      </w:tr>
      <w:tr w:rsidR="00B6207F" w:rsidRPr="00470E1B" w:rsidTr="0082557F">
        <w:trPr>
          <w:trHeight w:val="242"/>
        </w:trPr>
        <w:tc>
          <w:tcPr>
            <w:tcW w:w="1650" w:type="dxa"/>
            <w:tcBorders>
              <w:top w:val="nil"/>
              <w:bottom w:val="nil"/>
            </w:tcBorders>
          </w:tcPr>
          <w:p w:rsidR="00B6207F" w:rsidRPr="00AE63A4" w:rsidRDefault="00B6207F" w:rsidP="0082557F">
            <w:pPr>
              <w:spacing w:line="360" w:lineRule="auto"/>
              <w:jc w:val="both"/>
              <w:rPr>
                <w:rFonts w:ascii="Times New Roman" w:hAnsi="Times New Roman" w:cs="Times New Roman"/>
                <w:sz w:val="20"/>
                <w:szCs w:val="20"/>
              </w:rPr>
            </w:pPr>
            <w:r w:rsidRPr="00AE63A4">
              <w:rPr>
                <w:rFonts w:ascii="Times New Roman" w:hAnsi="Times New Roman" w:cs="Times New Roman"/>
                <w:i/>
                <w:sz w:val="20"/>
                <w:szCs w:val="20"/>
              </w:rPr>
              <w:t xml:space="preserve">Bacillus </w:t>
            </w:r>
            <w:r w:rsidRPr="00AE63A4">
              <w:rPr>
                <w:rFonts w:ascii="Times New Roman" w:hAnsi="Times New Roman" w:cs="Times New Roman"/>
                <w:sz w:val="20"/>
                <w:szCs w:val="20"/>
              </w:rPr>
              <w:t>species</w:t>
            </w:r>
            <w:r>
              <w:rPr>
                <w:rFonts w:ascii="Times New Roman" w:hAnsi="Times New Roman" w:cs="Times New Roman"/>
                <w:sz w:val="20"/>
                <w:szCs w:val="20"/>
              </w:rPr>
              <w:t>, PS</w:t>
            </w:r>
          </w:p>
        </w:tc>
        <w:tc>
          <w:tcPr>
            <w:tcW w:w="144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Rods + spore</w:t>
            </w:r>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Alpha</w:t>
            </w:r>
          </w:p>
        </w:tc>
      </w:tr>
      <w:tr w:rsidR="00B6207F" w:rsidRPr="00470E1B" w:rsidTr="0082557F">
        <w:trPr>
          <w:trHeight w:val="257"/>
        </w:trPr>
        <w:tc>
          <w:tcPr>
            <w:tcW w:w="1650" w:type="dxa"/>
            <w:tcBorders>
              <w:top w:val="nil"/>
              <w:bottom w:val="nil"/>
            </w:tcBorders>
          </w:tcPr>
          <w:p w:rsidR="00B6207F" w:rsidRPr="00AE63A4" w:rsidRDefault="00B6207F" w:rsidP="0082557F">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 xml:space="preserve">Bacillus </w:t>
            </w:r>
            <w:proofErr w:type="spellStart"/>
            <w:r w:rsidRPr="00AE63A4">
              <w:rPr>
                <w:rFonts w:ascii="Times New Roman" w:hAnsi="Times New Roman" w:cs="Times New Roman"/>
                <w:i/>
                <w:sz w:val="20"/>
                <w:szCs w:val="20"/>
              </w:rPr>
              <w:t>megaterium</w:t>
            </w:r>
            <w:proofErr w:type="spellEnd"/>
            <w:r>
              <w:rPr>
                <w:rFonts w:ascii="Times New Roman" w:hAnsi="Times New Roman" w:cs="Times New Roman"/>
                <w:i/>
                <w:sz w:val="20"/>
                <w:szCs w:val="20"/>
              </w:rPr>
              <w:t xml:space="preserve">, </w:t>
            </w:r>
            <w:r w:rsidRPr="00A73F8E">
              <w:rPr>
                <w:rFonts w:ascii="Times New Roman" w:hAnsi="Times New Roman" w:cs="Times New Roman"/>
                <w:sz w:val="20"/>
                <w:szCs w:val="20"/>
              </w:rPr>
              <w:t>QS</w:t>
            </w:r>
          </w:p>
        </w:tc>
        <w:tc>
          <w:tcPr>
            <w:tcW w:w="144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Rods + spore</w:t>
            </w:r>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Alpha+ Swarming</w:t>
            </w:r>
          </w:p>
        </w:tc>
      </w:tr>
      <w:tr w:rsidR="00B6207F" w:rsidRPr="00470E1B" w:rsidTr="0082557F">
        <w:trPr>
          <w:trHeight w:val="257"/>
        </w:trPr>
        <w:tc>
          <w:tcPr>
            <w:tcW w:w="1650" w:type="dxa"/>
            <w:tcBorders>
              <w:top w:val="nil"/>
              <w:bottom w:val="nil"/>
            </w:tcBorders>
          </w:tcPr>
          <w:p w:rsidR="00B6207F" w:rsidRPr="00AE63A4" w:rsidRDefault="00B6207F" w:rsidP="0082557F">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 xml:space="preserve">Bacillus </w:t>
            </w:r>
            <w:proofErr w:type="spellStart"/>
            <w:r w:rsidRPr="00AE63A4">
              <w:rPr>
                <w:rFonts w:ascii="Times New Roman" w:hAnsi="Times New Roman" w:cs="Times New Roman"/>
                <w:i/>
                <w:sz w:val="20"/>
                <w:szCs w:val="20"/>
              </w:rPr>
              <w:t>licheniformis</w:t>
            </w:r>
            <w:proofErr w:type="spellEnd"/>
            <w:r>
              <w:rPr>
                <w:rFonts w:ascii="Times New Roman" w:hAnsi="Times New Roman" w:cs="Times New Roman"/>
                <w:i/>
                <w:sz w:val="20"/>
                <w:szCs w:val="20"/>
              </w:rPr>
              <w:t xml:space="preserve">, </w:t>
            </w:r>
            <w:r w:rsidRPr="00A73F8E">
              <w:rPr>
                <w:rFonts w:ascii="Times New Roman" w:hAnsi="Times New Roman" w:cs="Times New Roman"/>
                <w:sz w:val="20"/>
                <w:szCs w:val="20"/>
              </w:rPr>
              <w:t>RS</w:t>
            </w:r>
          </w:p>
        </w:tc>
        <w:tc>
          <w:tcPr>
            <w:tcW w:w="144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Rods + spore</w:t>
            </w:r>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r>
      <w:tr w:rsidR="00B6207F" w:rsidRPr="00470E1B" w:rsidTr="0082557F">
        <w:trPr>
          <w:trHeight w:val="242"/>
        </w:trPr>
        <w:tc>
          <w:tcPr>
            <w:tcW w:w="1650" w:type="dxa"/>
            <w:tcBorders>
              <w:top w:val="nil"/>
              <w:bottom w:val="nil"/>
            </w:tcBorders>
          </w:tcPr>
          <w:p w:rsidR="00B6207F" w:rsidRPr="00AE63A4" w:rsidRDefault="00B6207F" w:rsidP="0082557F">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 xml:space="preserve">Bacillus </w:t>
            </w:r>
            <w:proofErr w:type="spellStart"/>
            <w:r w:rsidRPr="00AE63A4">
              <w:rPr>
                <w:rFonts w:ascii="Times New Roman" w:hAnsi="Times New Roman" w:cs="Times New Roman"/>
                <w:i/>
                <w:sz w:val="20"/>
                <w:szCs w:val="20"/>
              </w:rPr>
              <w:t>megaterium</w:t>
            </w:r>
            <w:proofErr w:type="spellEnd"/>
            <w:r>
              <w:rPr>
                <w:rFonts w:ascii="Times New Roman" w:hAnsi="Times New Roman" w:cs="Times New Roman"/>
                <w:i/>
                <w:sz w:val="20"/>
                <w:szCs w:val="20"/>
              </w:rPr>
              <w:t xml:space="preserve">, </w:t>
            </w:r>
            <w:r w:rsidRPr="00A73F8E">
              <w:rPr>
                <w:rFonts w:ascii="Times New Roman" w:hAnsi="Times New Roman" w:cs="Times New Roman"/>
                <w:sz w:val="20"/>
                <w:szCs w:val="20"/>
              </w:rPr>
              <w:t>SS</w:t>
            </w:r>
          </w:p>
        </w:tc>
        <w:tc>
          <w:tcPr>
            <w:tcW w:w="144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Rods</w:t>
            </w:r>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 xml:space="preserve">Little </w:t>
            </w:r>
            <w:proofErr w:type="spellStart"/>
            <w:r w:rsidRPr="00470E1B">
              <w:rPr>
                <w:rFonts w:ascii="Times New Roman" w:hAnsi="Times New Roman" w:cs="Times New Roman"/>
                <w:sz w:val="20"/>
                <w:szCs w:val="24"/>
              </w:rPr>
              <w:t>hemolysis</w:t>
            </w:r>
            <w:proofErr w:type="spellEnd"/>
          </w:p>
        </w:tc>
      </w:tr>
      <w:tr w:rsidR="00B6207F" w:rsidRPr="00470E1B" w:rsidTr="0082557F">
        <w:trPr>
          <w:trHeight w:val="257"/>
        </w:trPr>
        <w:tc>
          <w:tcPr>
            <w:tcW w:w="1650" w:type="dxa"/>
            <w:tcBorders>
              <w:top w:val="nil"/>
              <w:bottom w:val="nil"/>
            </w:tcBorders>
          </w:tcPr>
          <w:p w:rsidR="00B6207F" w:rsidRPr="00AE63A4" w:rsidRDefault="00B6207F" w:rsidP="0082557F">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 xml:space="preserve">Staphylococcus </w:t>
            </w:r>
            <w:proofErr w:type="spellStart"/>
            <w:r w:rsidRPr="00AE63A4">
              <w:rPr>
                <w:rFonts w:ascii="Times New Roman" w:hAnsi="Times New Roman" w:cs="Times New Roman"/>
                <w:i/>
                <w:sz w:val="20"/>
                <w:szCs w:val="20"/>
              </w:rPr>
              <w:t>sciuri</w:t>
            </w:r>
            <w:proofErr w:type="spellEnd"/>
            <w:r>
              <w:rPr>
                <w:rFonts w:ascii="Times New Roman" w:hAnsi="Times New Roman" w:cs="Times New Roman"/>
                <w:i/>
                <w:sz w:val="20"/>
                <w:szCs w:val="20"/>
              </w:rPr>
              <w:t>,</w:t>
            </w:r>
            <w:r w:rsidRPr="00A73F8E">
              <w:rPr>
                <w:rFonts w:ascii="Times New Roman" w:hAnsi="Times New Roman" w:cs="Times New Roman"/>
                <w:sz w:val="20"/>
                <w:szCs w:val="20"/>
              </w:rPr>
              <w:t xml:space="preserve"> TS</w:t>
            </w:r>
          </w:p>
        </w:tc>
        <w:tc>
          <w:tcPr>
            <w:tcW w:w="1446" w:type="dxa"/>
            <w:tcBorders>
              <w:top w:val="nil"/>
              <w:bottom w:val="nil"/>
            </w:tcBorders>
          </w:tcPr>
          <w:p w:rsidR="00B6207F" w:rsidRPr="00470E1B" w:rsidRDefault="00B6207F" w:rsidP="0082557F">
            <w:pPr>
              <w:jc w:val="center"/>
              <w:rPr>
                <w:rFonts w:ascii="Times New Roman" w:hAnsi="Times New Roman" w:cs="Times New Roman"/>
                <w:sz w:val="20"/>
                <w:szCs w:val="24"/>
              </w:rPr>
            </w:pPr>
            <w:proofErr w:type="spellStart"/>
            <w:r w:rsidRPr="00470E1B">
              <w:rPr>
                <w:rFonts w:ascii="Times New Roman" w:hAnsi="Times New Roman" w:cs="Times New Roman"/>
                <w:sz w:val="20"/>
                <w:szCs w:val="24"/>
              </w:rPr>
              <w:t>Coccii</w:t>
            </w:r>
            <w:proofErr w:type="spellEnd"/>
            <w:r>
              <w:rPr>
                <w:rFonts w:ascii="Times New Roman" w:hAnsi="Times New Roman" w:cs="Times New Roman"/>
                <w:sz w:val="20"/>
                <w:szCs w:val="24"/>
              </w:rPr>
              <w:t>,</w:t>
            </w:r>
            <w:r w:rsidRPr="00470E1B">
              <w:rPr>
                <w:rFonts w:ascii="Times New Roman" w:hAnsi="Times New Roman" w:cs="Times New Roman"/>
                <w:sz w:val="20"/>
                <w:szCs w:val="24"/>
              </w:rPr>
              <w:t xml:space="preserve"> (</w:t>
            </w:r>
            <w:proofErr w:type="spellStart"/>
            <w:r w:rsidRPr="00470E1B">
              <w:rPr>
                <w:rFonts w:ascii="Times New Roman" w:hAnsi="Times New Roman" w:cs="Times New Roman"/>
                <w:sz w:val="20"/>
                <w:szCs w:val="24"/>
              </w:rPr>
              <w:t>diplococci</w:t>
            </w:r>
            <w:proofErr w:type="spellEnd"/>
            <w:r w:rsidRPr="00470E1B">
              <w:rPr>
                <w:rFonts w:ascii="Times New Roman" w:hAnsi="Times New Roman" w:cs="Times New Roman"/>
                <w:sz w:val="20"/>
                <w:szCs w:val="24"/>
              </w:rPr>
              <w:t>)</w:t>
            </w:r>
            <w:r>
              <w:rPr>
                <w:rFonts w:ascii="Times New Roman" w:hAnsi="Times New Roman" w:cs="Times New Roman"/>
                <w:sz w:val="20"/>
                <w:szCs w:val="24"/>
              </w:rPr>
              <w:t>, G+</w:t>
            </w:r>
          </w:p>
        </w:tc>
        <w:tc>
          <w:tcPr>
            <w:tcW w:w="90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nil"/>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r>
      <w:tr w:rsidR="00B6207F" w:rsidRPr="00470E1B" w:rsidTr="0082557F">
        <w:trPr>
          <w:trHeight w:val="242"/>
        </w:trPr>
        <w:tc>
          <w:tcPr>
            <w:tcW w:w="1650" w:type="dxa"/>
            <w:tcBorders>
              <w:top w:val="nil"/>
              <w:bottom w:val="single" w:sz="4" w:space="0" w:color="auto"/>
            </w:tcBorders>
          </w:tcPr>
          <w:p w:rsidR="00B6207F" w:rsidRPr="00AE63A4" w:rsidRDefault="00B6207F" w:rsidP="0082557F">
            <w:pPr>
              <w:spacing w:line="360" w:lineRule="auto"/>
              <w:jc w:val="both"/>
              <w:rPr>
                <w:rFonts w:ascii="Times New Roman" w:hAnsi="Times New Roman" w:cs="Times New Roman"/>
                <w:i/>
                <w:sz w:val="20"/>
                <w:szCs w:val="20"/>
              </w:rPr>
            </w:pPr>
            <w:r w:rsidRPr="00AE63A4">
              <w:rPr>
                <w:rFonts w:ascii="Times New Roman" w:hAnsi="Times New Roman" w:cs="Times New Roman"/>
                <w:i/>
                <w:sz w:val="20"/>
                <w:szCs w:val="20"/>
              </w:rPr>
              <w:t xml:space="preserve">Bacillus </w:t>
            </w:r>
            <w:proofErr w:type="spellStart"/>
            <w:r w:rsidRPr="00AE63A4">
              <w:rPr>
                <w:rFonts w:ascii="Times New Roman" w:hAnsi="Times New Roman" w:cs="Times New Roman"/>
                <w:i/>
                <w:sz w:val="20"/>
                <w:szCs w:val="20"/>
              </w:rPr>
              <w:t>velezensis</w:t>
            </w:r>
            <w:proofErr w:type="spellEnd"/>
            <w:r>
              <w:rPr>
                <w:rFonts w:ascii="Times New Roman" w:hAnsi="Times New Roman" w:cs="Times New Roman"/>
                <w:i/>
                <w:sz w:val="20"/>
                <w:szCs w:val="20"/>
              </w:rPr>
              <w:t xml:space="preserve">, </w:t>
            </w:r>
            <w:r w:rsidRPr="00A73F8E">
              <w:rPr>
                <w:rFonts w:ascii="Times New Roman" w:hAnsi="Times New Roman" w:cs="Times New Roman"/>
                <w:sz w:val="20"/>
                <w:szCs w:val="20"/>
              </w:rPr>
              <w:t>XS</w:t>
            </w:r>
          </w:p>
        </w:tc>
        <w:tc>
          <w:tcPr>
            <w:tcW w:w="1446" w:type="dxa"/>
            <w:tcBorders>
              <w:top w:val="nil"/>
              <w:bottom w:val="single" w:sz="4" w:space="0" w:color="auto"/>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Large Rods + spore</w:t>
            </w:r>
            <w:r>
              <w:rPr>
                <w:rFonts w:ascii="Times New Roman" w:hAnsi="Times New Roman" w:cs="Times New Roman"/>
                <w:sz w:val="20"/>
                <w:szCs w:val="24"/>
              </w:rPr>
              <w:t>,</w:t>
            </w:r>
            <w:r>
              <w:rPr>
                <w:rFonts w:ascii="Times New Roman" w:hAnsi="Times New Roman" w:cs="Times New Roman"/>
                <w:sz w:val="20"/>
                <w:szCs w:val="20"/>
              </w:rPr>
              <w:t xml:space="preserve"> G+</w:t>
            </w:r>
          </w:p>
        </w:tc>
        <w:tc>
          <w:tcPr>
            <w:tcW w:w="906" w:type="dxa"/>
            <w:tcBorders>
              <w:top w:val="nil"/>
              <w:bottom w:val="single" w:sz="4" w:space="0" w:color="auto"/>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16" w:type="dxa"/>
            <w:tcBorders>
              <w:top w:val="nil"/>
              <w:bottom w:val="single" w:sz="4" w:space="0" w:color="auto"/>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027" w:type="dxa"/>
            <w:tcBorders>
              <w:top w:val="nil"/>
              <w:bottom w:val="single" w:sz="4" w:space="0" w:color="auto"/>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31" w:type="dxa"/>
            <w:tcBorders>
              <w:top w:val="nil"/>
              <w:bottom w:val="single" w:sz="4" w:space="0" w:color="auto"/>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single" w:sz="4" w:space="0" w:color="auto"/>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975" w:type="dxa"/>
            <w:tcBorders>
              <w:top w:val="nil"/>
              <w:bottom w:val="single" w:sz="4" w:space="0" w:color="auto"/>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w:t>
            </w:r>
          </w:p>
        </w:tc>
        <w:tc>
          <w:tcPr>
            <w:tcW w:w="1157" w:type="dxa"/>
            <w:tcBorders>
              <w:top w:val="nil"/>
              <w:bottom w:val="single" w:sz="4" w:space="0" w:color="auto"/>
            </w:tcBorders>
          </w:tcPr>
          <w:p w:rsidR="00B6207F" w:rsidRPr="00470E1B" w:rsidRDefault="00B6207F" w:rsidP="0082557F">
            <w:pPr>
              <w:jc w:val="center"/>
              <w:rPr>
                <w:rFonts w:ascii="Times New Roman" w:hAnsi="Times New Roman" w:cs="Times New Roman"/>
                <w:sz w:val="20"/>
                <w:szCs w:val="24"/>
              </w:rPr>
            </w:pPr>
            <w:r w:rsidRPr="00470E1B">
              <w:rPr>
                <w:rFonts w:ascii="Times New Roman" w:hAnsi="Times New Roman" w:cs="Times New Roman"/>
                <w:sz w:val="20"/>
                <w:szCs w:val="24"/>
              </w:rPr>
              <w:t>Beta</w:t>
            </w:r>
          </w:p>
        </w:tc>
      </w:tr>
    </w:tbl>
    <w:p w:rsidR="00B6207F" w:rsidRDefault="00B6207F" w:rsidP="00B6207F">
      <w:pPr>
        <w:jc w:val="both"/>
        <w:rPr>
          <w:rFonts w:ascii="Times New Roman" w:hAnsi="Times New Roman" w:cs="Times New Roman"/>
          <w:b/>
          <w:sz w:val="24"/>
          <w:szCs w:val="24"/>
        </w:rPr>
      </w:pPr>
    </w:p>
    <w:p w:rsidR="00B6207F" w:rsidRPr="00CA332E" w:rsidRDefault="00B6207F" w:rsidP="00B6207F">
      <w:pPr>
        <w:jc w:val="both"/>
        <w:rPr>
          <w:rFonts w:ascii="Times New Roman" w:hAnsi="Times New Roman" w:cs="Times New Roman"/>
          <w:b/>
          <w:sz w:val="24"/>
          <w:szCs w:val="24"/>
        </w:rPr>
      </w:pPr>
      <w:r>
        <w:rPr>
          <w:rFonts w:ascii="Times New Roman" w:hAnsi="Times New Roman" w:cs="Times New Roman"/>
          <w:b/>
          <w:sz w:val="24"/>
          <w:szCs w:val="24"/>
        </w:rPr>
        <w:t>Table 3</w:t>
      </w:r>
      <w:r w:rsidR="00B549D5">
        <w:rPr>
          <w:rFonts w:ascii="Times New Roman" w:hAnsi="Times New Roman" w:cs="Times New Roman"/>
          <w:b/>
          <w:sz w:val="24"/>
          <w:szCs w:val="24"/>
        </w:rPr>
        <w:t>:</w:t>
      </w:r>
      <w:r>
        <w:rPr>
          <w:rFonts w:ascii="Times New Roman" w:hAnsi="Times New Roman" w:cs="Times New Roman"/>
          <w:b/>
          <w:sz w:val="24"/>
          <w:szCs w:val="24"/>
        </w:rPr>
        <w:t xml:space="preserve"> Standard microbiological tests performed on isolated bacteria (</w:t>
      </w:r>
      <w:r w:rsidRPr="00CA332E">
        <w:rPr>
          <w:rFonts w:ascii="Times New Roman" w:hAnsi="Times New Roman" w:cs="Times New Roman"/>
          <w:b/>
          <w:sz w:val="24"/>
          <w:szCs w:val="24"/>
        </w:rPr>
        <w:t>II)</w:t>
      </w:r>
    </w:p>
    <w:tbl>
      <w:tblPr>
        <w:tblStyle w:val="TableGrid"/>
        <w:tblW w:w="9493" w:type="dxa"/>
        <w:tblBorders>
          <w:left w:val="none" w:sz="0" w:space="0" w:color="auto"/>
          <w:right w:val="none" w:sz="0" w:space="0" w:color="auto"/>
          <w:insideH w:val="none" w:sz="0" w:space="0" w:color="auto"/>
          <w:insideV w:val="none" w:sz="0" w:space="0" w:color="auto"/>
        </w:tblBorders>
        <w:tblLook w:val="04A0"/>
      </w:tblPr>
      <w:tblGrid>
        <w:gridCol w:w="801"/>
        <w:gridCol w:w="1172"/>
        <w:gridCol w:w="1129"/>
        <w:gridCol w:w="1120"/>
        <w:gridCol w:w="1129"/>
        <w:gridCol w:w="1045"/>
        <w:gridCol w:w="687"/>
        <w:gridCol w:w="701"/>
        <w:gridCol w:w="767"/>
        <w:gridCol w:w="942"/>
      </w:tblGrid>
      <w:tr w:rsidR="00B6207F" w:rsidRPr="00470E1B" w:rsidTr="0082557F">
        <w:trPr>
          <w:trHeight w:val="383"/>
        </w:trPr>
        <w:tc>
          <w:tcPr>
            <w:tcW w:w="801" w:type="dxa"/>
            <w:vMerge w:val="restart"/>
          </w:tcPr>
          <w:p w:rsidR="00B6207F" w:rsidRPr="002260CB" w:rsidRDefault="00B6207F" w:rsidP="0082557F">
            <w:pPr>
              <w:jc w:val="both"/>
              <w:rPr>
                <w:rFonts w:ascii="Times New Roman" w:hAnsi="Times New Roman" w:cs="Times New Roman"/>
                <w:sz w:val="20"/>
                <w:szCs w:val="24"/>
              </w:rPr>
            </w:pPr>
            <w:r w:rsidRPr="002260CB">
              <w:rPr>
                <w:rFonts w:ascii="Times New Roman" w:hAnsi="Times New Roman" w:cs="Times New Roman"/>
                <w:sz w:val="20"/>
                <w:szCs w:val="24"/>
              </w:rPr>
              <w:t>Isolate ID</w:t>
            </w:r>
          </w:p>
        </w:tc>
        <w:tc>
          <w:tcPr>
            <w:tcW w:w="1172" w:type="dxa"/>
            <w:vMerge w:val="restart"/>
          </w:tcPr>
          <w:p w:rsidR="00B6207F" w:rsidRPr="002260CB" w:rsidRDefault="00B6207F" w:rsidP="0082557F">
            <w:pPr>
              <w:jc w:val="both"/>
              <w:rPr>
                <w:rFonts w:ascii="Times New Roman" w:hAnsi="Times New Roman" w:cs="Times New Roman"/>
                <w:sz w:val="20"/>
                <w:szCs w:val="24"/>
              </w:rPr>
            </w:pPr>
            <w:r>
              <w:rPr>
                <w:rFonts w:ascii="Times New Roman" w:hAnsi="Times New Roman" w:cs="Times New Roman"/>
                <w:sz w:val="20"/>
                <w:szCs w:val="24"/>
              </w:rPr>
              <w:t>Colony color</w:t>
            </w:r>
          </w:p>
        </w:tc>
        <w:tc>
          <w:tcPr>
            <w:tcW w:w="1129" w:type="dxa"/>
            <w:vMerge w:val="restart"/>
          </w:tcPr>
          <w:p w:rsidR="00B6207F" w:rsidRPr="002260CB" w:rsidRDefault="00B6207F" w:rsidP="0082557F">
            <w:pPr>
              <w:jc w:val="center"/>
              <w:rPr>
                <w:rFonts w:ascii="Times New Roman" w:hAnsi="Times New Roman" w:cs="Times New Roman"/>
                <w:sz w:val="20"/>
                <w:szCs w:val="24"/>
              </w:rPr>
            </w:pPr>
            <w:r w:rsidRPr="002260CB">
              <w:rPr>
                <w:rFonts w:ascii="Times New Roman" w:hAnsi="Times New Roman" w:cs="Times New Roman"/>
                <w:sz w:val="20"/>
                <w:szCs w:val="24"/>
              </w:rPr>
              <w:t>Starch hydrolysis test</w:t>
            </w:r>
          </w:p>
        </w:tc>
        <w:tc>
          <w:tcPr>
            <w:tcW w:w="1120" w:type="dxa"/>
            <w:vMerge w:val="restart"/>
          </w:tcPr>
          <w:p w:rsidR="00B6207F" w:rsidRPr="002260CB" w:rsidRDefault="00B6207F" w:rsidP="0082557F">
            <w:pPr>
              <w:jc w:val="center"/>
              <w:rPr>
                <w:rFonts w:ascii="Times New Roman" w:hAnsi="Times New Roman" w:cs="Times New Roman"/>
                <w:sz w:val="20"/>
                <w:szCs w:val="24"/>
              </w:rPr>
            </w:pPr>
            <w:r w:rsidRPr="002260CB">
              <w:rPr>
                <w:rFonts w:ascii="Times New Roman" w:hAnsi="Times New Roman" w:cs="Times New Roman"/>
                <w:sz w:val="20"/>
                <w:szCs w:val="24"/>
              </w:rPr>
              <w:t xml:space="preserve">Bile </w:t>
            </w:r>
            <w:proofErr w:type="spellStart"/>
            <w:r w:rsidRPr="002260CB">
              <w:rPr>
                <w:rFonts w:ascii="Times New Roman" w:hAnsi="Times New Roman" w:cs="Times New Roman"/>
                <w:sz w:val="20"/>
                <w:szCs w:val="24"/>
              </w:rPr>
              <w:t>Esculin</w:t>
            </w:r>
            <w:proofErr w:type="spellEnd"/>
            <w:r w:rsidRPr="002260CB">
              <w:rPr>
                <w:rFonts w:ascii="Times New Roman" w:hAnsi="Times New Roman" w:cs="Times New Roman"/>
                <w:sz w:val="20"/>
                <w:szCs w:val="24"/>
              </w:rPr>
              <w:t xml:space="preserve"> test</w:t>
            </w:r>
          </w:p>
        </w:tc>
        <w:tc>
          <w:tcPr>
            <w:tcW w:w="1129" w:type="dxa"/>
            <w:vMerge w:val="restart"/>
          </w:tcPr>
          <w:p w:rsidR="00B6207F" w:rsidRPr="002260CB" w:rsidRDefault="00B6207F" w:rsidP="0082557F">
            <w:pPr>
              <w:jc w:val="center"/>
              <w:rPr>
                <w:rFonts w:ascii="Times New Roman" w:hAnsi="Times New Roman" w:cs="Times New Roman"/>
                <w:sz w:val="20"/>
                <w:szCs w:val="24"/>
              </w:rPr>
            </w:pPr>
            <w:r w:rsidRPr="002260CB">
              <w:rPr>
                <w:rFonts w:ascii="Times New Roman" w:hAnsi="Times New Roman" w:cs="Times New Roman"/>
                <w:sz w:val="20"/>
                <w:szCs w:val="24"/>
              </w:rPr>
              <w:t>Casein hydrolysis test</w:t>
            </w:r>
          </w:p>
        </w:tc>
        <w:tc>
          <w:tcPr>
            <w:tcW w:w="1045" w:type="dxa"/>
            <w:vMerge w:val="restart"/>
          </w:tcPr>
          <w:p w:rsidR="00B6207F" w:rsidRPr="002260CB" w:rsidRDefault="00B6207F" w:rsidP="0082557F">
            <w:pPr>
              <w:jc w:val="center"/>
              <w:rPr>
                <w:rFonts w:ascii="Times New Roman" w:hAnsi="Times New Roman" w:cs="Times New Roman"/>
                <w:sz w:val="20"/>
                <w:szCs w:val="24"/>
              </w:rPr>
            </w:pPr>
            <w:proofErr w:type="spellStart"/>
            <w:r w:rsidRPr="002260CB">
              <w:rPr>
                <w:rFonts w:ascii="Times New Roman" w:hAnsi="Times New Roman" w:cs="Times New Roman"/>
                <w:sz w:val="20"/>
                <w:szCs w:val="24"/>
              </w:rPr>
              <w:t>Mannitol</w:t>
            </w:r>
            <w:proofErr w:type="spellEnd"/>
            <w:r w:rsidRPr="002260CB">
              <w:rPr>
                <w:rFonts w:ascii="Times New Roman" w:hAnsi="Times New Roman" w:cs="Times New Roman"/>
                <w:sz w:val="20"/>
                <w:szCs w:val="24"/>
              </w:rPr>
              <w:t xml:space="preserve"> Salt Agar test</w:t>
            </w:r>
          </w:p>
        </w:tc>
        <w:tc>
          <w:tcPr>
            <w:tcW w:w="1388" w:type="dxa"/>
            <w:gridSpan w:val="2"/>
          </w:tcPr>
          <w:p w:rsidR="00B6207F" w:rsidRPr="002260CB" w:rsidRDefault="00B6207F" w:rsidP="0082557F">
            <w:pPr>
              <w:jc w:val="center"/>
              <w:rPr>
                <w:rFonts w:ascii="Times New Roman" w:hAnsi="Times New Roman" w:cs="Times New Roman"/>
                <w:sz w:val="20"/>
                <w:szCs w:val="24"/>
              </w:rPr>
            </w:pPr>
            <w:r w:rsidRPr="002260CB">
              <w:rPr>
                <w:rFonts w:ascii="Times New Roman" w:hAnsi="Times New Roman" w:cs="Times New Roman"/>
                <w:sz w:val="20"/>
                <w:szCs w:val="24"/>
              </w:rPr>
              <w:t>Gelatin liquefaction test</w:t>
            </w:r>
          </w:p>
        </w:tc>
        <w:tc>
          <w:tcPr>
            <w:tcW w:w="1709" w:type="dxa"/>
            <w:gridSpan w:val="2"/>
          </w:tcPr>
          <w:p w:rsidR="00B6207F" w:rsidRPr="002260CB" w:rsidRDefault="00B6207F" w:rsidP="0082557F">
            <w:pPr>
              <w:jc w:val="center"/>
              <w:rPr>
                <w:rFonts w:ascii="Times New Roman" w:hAnsi="Times New Roman" w:cs="Times New Roman"/>
                <w:sz w:val="20"/>
                <w:szCs w:val="24"/>
              </w:rPr>
            </w:pPr>
            <w:r w:rsidRPr="002260CB">
              <w:rPr>
                <w:rFonts w:ascii="Times New Roman" w:hAnsi="Times New Roman" w:cs="Times New Roman"/>
                <w:sz w:val="20"/>
                <w:szCs w:val="24"/>
              </w:rPr>
              <w:t>Nitrate reduction test</w:t>
            </w:r>
          </w:p>
        </w:tc>
      </w:tr>
      <w:tr w:rsidR="00B6207F" w:rsidRPr="00470E1B" w:rsidTr="0082557F">
        <w:trPr>
          <w:trHeight w:val="382"/>
        </w:trPr>
        <w:tc>
          <w:tcPr>
            <w:tcW w:w="801" w:type="dxa"/>
            <w:vMerge/>
            <w:tcBorders>
              <w:bottom w:val="single" w:sz="4" w:space="0" w:color="auto"/>
            </w:tcBorders>
          </w:tcPr>
          <w:p w:rsidR="00B6207F" w:rsidRPr="002260CB" w:rsidRDefault="00B6207F" w:rsidP="0082557F">
            <w:pPr>
              <w:jc w:val="both"/>
              <w:rPr>
                <w:rFonts w:ascii="Times New Roman" w:hAnsi="Times New Roman" w:cs="Times New Roman"/>
                <w:sz w:val="20"/>
                <w:szCs w:val="24"/>
              </w:rPr>
            </w:pPr>
          </w:p>
        </w:tc>
        <w:tc>
          <w:tcPr>
            <w:tcW w:w="1172" w:type="dxa"/>
            <w:vMerge/>
            <w:tcBorders>
              <w:bottom w:val="single" w:sz="4" w:space="0" w:color="auto"/>
            </w:tcBorders>
          </w:tcPr>
          <w:p w:rsidR="00B6207F" w:rsidRPr="002260CB" w:rsidRDefault="00B6207F" w:rsidP="0082557F">
            <w:pPr>
              <w:jc w:val="both"/>
              <w:rPr>
                <w:rFonts w:ascii="Times New Roman" w:hAnsi="Times New Roman" w:cs="Times New Roman"/>
                <w:sz w:val="20"/>
                <w:szCs w:val="24"/>
              </w:rPr>
            </w:pPr>
          </w:p>
        </w:tc>
        <w:tc>
          <w:tcPr>
            <w:tcW w:w="1129" w:type="dxa"/>
            <w:vMerge/>
            <w:tcBorders>
              <w:bottom w:val="single" w:sz="4" w:space="0" w:color="auto"/>
            </w:tcBorders>
          </w:tcPr>
          <w:p w:rsidR="00B6207F" w:rsidRPr="002260CB" w:rsidRDefault="00B6207F" w:rsidP="0082557F">
            <w:pPr>
              <w:jc w:val="center"/>
              <w:rPr>
                <w:rFonts w:ascii="Times New Roman" w:hAnsi="Times New Roman" w:cs="Times New Roman"/>
                <w:sz w:val="20"/>
                <w:szCs w:val="24"/>
              </w:rPr>
            </w:pPr>
          </w:p>
        </w:tc>
        <w:tc>
          <w:tcPr>
            <w:tcW w:w="1120" w:type="dxa"/>
            <w:vMerge/>
            <w:tcBorders>
              <w:bottom w:val="single" w:sz="4" w:space="0" w:color="auto"/>
            </w:tcBorders>
          </w:tcPr>
          <w:p w:rsidR="00B6207F" w:rsidRPr="002260CB" w:rsidRDefault="00B6207F" w:rsidP="0082557F">
            <w:pPr>
              <w:jc w:val="center"/>
              <w:rPr>
                <w:rFonts w:ascii="Times New Roman" w:hAnsi="Times New Roman" w:cs="Times New Roman"/>
                <w:sz w:val="20"/>
                <w:szCs w:val="24"/>
              </w:rPr>
            </w:pPr>
          </w:p>
        </w:tc>
        <w:tc>
          <w:tcPr>
            <w:tcW w:w="1129" w:type="dxa"/>
            <w:vMerge/>
            <w:tcBorders>
              <w:bottom w:val="single" w:sz="4" w:space="0" w:color="auto"/>
            </w:tcBorders>
          </w:tcPr>
          <w:p w:rsidR="00B6207F" w:rsidRPr="002260CB" w:rsidRDefault="00B6207F" w:rsidP="0082557F">
            <w:pPr>
              <w:jc w:val="center"/>
              <w:rPr>
                <w:rFonts w:ascii="Times New Roman" w:hAnsi="Times New Roman" w:cs="Times New Roman"/>
                <w:sz w:val="20"/>
                <w:szCs w:val="24"/>
              </w:rPr>
            </w:pPr>
          </w:p>
        </w:tc>
        <w:tc>
          <w:tcPr>
            <w:tcW w:w="1045" w:type="dxa"/>
            <w:vMerge/>
            <w:tcBorders>
              <w:bottom w:val="single" w:sz="4" w:space="0" w:color="auto"/>
            </w:tcBorders>
          </w:tcPr>
          <w:p w:rsidR="00B6207F" w:rsidRPr="002260CB" w:rsidRDefault="00B6207F" w:rsidP="0082557F">
            <w:pPr>
              <w:jc w:val="center"/>
              <w:rPr>
                <w:rFonts w:ascii="Times New Roman" w:hAnsi="Times New Roman" w:cs="Times New Roman"/>
                <w:sz w:val="20"/>
                <w:szCs w:val="24"/>
              </w:rPr>
            </w:pPr>
          </w:p>
        </w:tc>
        <w:tc>
          <w:tcPr>
            <w:tcW w:w="687" w:type="dxa"/>
            <w:tcBorders>
              <w:bottom w:val="single" w:sz="4" w:space="0" w:color="auto"/>
            </w:tcBorders>
          </w:tcPr>
          <w:p w:rsidR="00B6207F" w:rsidRPr="002260CB" w:rsidRDefault="00B6207F" w:rsidP="0082557F">
            <w:pPr>
              <w:jc w:val="center"/>
              <w:rPr>
                <w:rFonts w:ascii="Times New Roman" w:hAnsi="Times New Roman" w:cs="Times New Roman"/>
                <w:sz w:val="20"/>
                <w:szCs w:val="24"/>
              </w:rPr>
            </w:pPr>
            <w:r w:rsidRPr="002260CB">
              <w:rPr>
                <w:rFonts w:ascii="Times New Roman" w:hAnsi="Times New Roman" w:cs="Times New Roman"/>
                <w:sz w:val="20"/>
                <w:szCs w:val="24"/>
              </w:rPr>
              <w:t>2 d</w:t>
            </w:r>
          </w:p>
        </w:tc>
        <w:tc>
          <w:tcPr>
            <w:tcW w:w="701" w:type="dxa"/>
            <w:tcBorders>
              <w:bottom w:val="single" w:sz="4" w:space="0" w:color="auto"/>
            </w:tcBorders>
          </w:tcPr>
          <w:p w:rsidR="00B6207F" w:rsidRPr="002260CB" w:rsidRDefault="00B6207F" w:rsidP="0082557F">
            <w:pPr>
              <w:jc w:val="center"/>
              <w:rPr>
                <w:rFonts w:ascii="Times New Roman" w:hAnsi="Times New Roman" w:cs="Times New Roman"/>
                <w:sz w:val="20"/>
                <w:szCs w:val="24"/>
              </w:rPr>
            </w:pPr>
            <w:r w:rsidRPr="002260CB">
              <w:rPr>
                <w:rFonts w:ascii="Times New Roman" w:hAnsi="Times New Roman" w:cs="Times New Roman"/>
                <w:sz w:val="20"/>
                <w:szCs w:val="24"/>
              </w:rPr>
              <w:t>5 d</w:t>
            </w:r>
          </w:p>
        </w:tc>
        <w:tc>
          <w:tcPr>
            <w:tcW w:w="767" w:type="dxa"/>
            <w:tcBorders>
              <w:bottom w:val="single" w:sz="4" w:space="0" w:color="auto"/>
            </w:tcBorders>
          </w:tcPr>
          <w:p w:rsidR="00B6207F" w:rsidRPr="002260CB" w:rsidRDefault="00B6207F" w:rsidP="0082557F">
            <w:pPr>
              <w:jc w:val="center"/>
              <w:rPr>
                <w:rFonts w:ascii="Times New Roman" w:hAnsi="Times New Roman" w:cs="Times New Roman"/>
                <w:sz w:val="20"/>
                <w:szCs w:val="24"/>
              </w:rPr>
            </w:pPr>
            <w:r w:rsidRPr="002260CB">
              <w:rPr>
                <w:rFonts w:ascii="Times New Roman" w:hAnsi="Times New Roman" w:cs="Times New Roman"/>
                <w:sz w:val="20"/>
                <w:szCs w:val="24"/>
              </w:rPr>
              <w:t>A+B</w:t>
            </w:r>
          </w:p>
        </w:tc>
        <w:tc>
          <w:tcPr>
            <w:tcW w:w="942" w:type="dxa"/>
            <w:tcBorders>
              <w:bottom w:val="single" w:sz="4" w:space="0" w:color="auto"/>
            </w:tcBorders>
          </w:tcPr>
          <w:p w:rsidR="00B6207F" w:rsidRPr="002260CB" w:rsidRDefault="00B6207F" w:rsidP="0082557F">
            <w:pPr>
              <w:jc w:val="center"/>
              <w:rPr>
                <w:rFonts w:ascii="Times New Roman" w:hAnsi="Times New Roman" w:cs="Times New Roman"/>
                <w:sz w:val="20"/>
                <w:szCs w:val="24"/>
              </w:rPr>
            </w:pPr>
            <w:proofErr w:type="spellStart"/>
            <w:r w:rsidRPr="002260CB">
              <w:rPr>
                <w:rFonts w:ascii="Times New Roman" w:hAnsi="Times New Roman" w:cs="Times New Roman"/>
                <w:sz w:val="20"/>
                <w:szCs w:val="24"/>
              </w:rPr>
              <w:t>A+B+Zn</w:t>
            </w:r>
            <w:proofErr w:type="spellEnd"/>
          </w:p>
        </w:tc>
      </w:tr>
      <w:tr w:rsidR="00B6207F" w:rsidRPr="00470E1B" w:rsidTr="0082557F">
        <w:trPr>
          <w:trHeight w:val="256"/>
        </w:trPr>
        <w:tc>
          <w:tcPr>
            <w:tcW w:w="801" w:type="dxa"/>
            <w:tcBorders>
              <w:top w:val="single" w:sz="4" w:space="0" w:color="auto"/>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A</w:t>
            </w:r>
          </w:p>
        </w:tc>
        <w:tc>
          <w:tcPr>
            <w:tcW w:w="1172" w:type="dxa"/>
            <w:tcBorders>
              <w:top w:val="single" w:sz="4" w:space="0" w:color="auto"/>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white</w:t>
            </w:r>
          </w:p>
        </w:tc>
        <w:tc>
          <w:tcPr>
            <w:tcW w:w="1129" w:type="dxa"/>
            <w:tcBorders>
              <w:top w:val="single" w:sz="4" w:space="0" w:color="auto"/>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single" w:sz="4" w:space="0" w:color="auto"/>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single" w:sz="4" w:space="0" w:color="auto"/>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single" w:sz="4" w:space="0" w:color="auto"/>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single" w:sz="4" w:space="0" w:color="auto"/>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single" w:sz="4" w:space="0" w:color="auto"/>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single" w:sz="4" w:space="0" w:color="auto"/>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single" w:sz="4" w:space="0" w:color="auto"/>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B6207F" w:rsidRPr="00470E1B" w:rsidTr="0082557F">
        <w:trPr>
          <w:trHeight w:val="299"/>
        </w:trPr>
        <w:tc>
          <w:tcPr>
            <w:tcW w:w="801"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B</w:t>
            </w:r>
          </w:p>
        </w:tc>
        <w:tc>
          <w:tcPr>
            <w:tcW w:w="1172"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Off-white</w:t>
            </w:r>
          </w:p>
        </w:tc>
        <w:tc>
          <w:tcPr>
            <w:tcW w:w="1129"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1120"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1129"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1045"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687"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701"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767"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942"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r>
      <w:tr w:rsidR="00B6207F" w:rsidRPr="00470E1B" w:rsidTr="0082557F">
        <w:trPr>
          <w:trHeight w:val="281"/>
        </w:trPr>
        <w:tc>
          <w:tcPr>
            <w:tcW w:w="801"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C</w:t>
            </w:r>
          </w:p>
        </w:tc>
        <w:tc>
          <w:tcPr>
            <w:tcW w:w="1172"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Off-white</w:t>
            </w:r>
          </w:p>
        </w:tc>
        <w:tc>
          <w:tcPr>
            <w:tcW w:w="1129"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1120"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1129"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1045"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687"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701"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767"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942"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r>
      <w:tr w:rsidR="00B6207F" w:rsidRPr="00470E1B" w:rsidTr="0082557F">
        <w:trPr>
          <w:trHeight w:val="299"/>
        </w:trPr>
        <w:tc>
          <w:tcPr>
            <w:tcW w:w="801"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D</w:t>
            </w:r>
          </w:p>
        </w:tc>
        <w:tc>
          <w:tcPr>
            <w:tcW w:w="1172"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Orange yellow</w:t>
            </w:r>
          </w:p>
        </w:tc>
        <w:tc>
          <w:tcPr>
            <w:tcW w:w="1129"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1120"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1129"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1045"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687"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701"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767"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942"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r>
      <w:tr w:rsidR="00B6207F" w:rsidRPr="00470E1B" w:rsidTr="0082557F">
        <w:trPr>
          <w:trHeight w:val="240"/>
        </w:trPr>
        <w:tc>
          <w:tcPr>
            <w:tcW w:w="8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E</w:t>
            </w:r>
          </w:p>
        </w:tc>
        <w:tc>
          <w:tcPr>
            <w:tcW w:w="117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Light yellow</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B6207F" w:rsidRPr="00470E1B" w:rsidTr="0082557F">
        <w:trPr>
          <w:trHeight w:val="256"/>
        </w:trPr>
        <w:tc>
          <w:tcPr>
            <w:tcW w:w="8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G</w:t>
            </w:r>
          </w:p>
        </w:tc>
        <w:tc>
          <w:tcPr>
            <w:tcW w:w="117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Off-white</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B6207F" w:rsidRPr="00470E1B" w:rsidTr="0082557F">
        <w:trPr>
          <w:trHeight w:val="240"/>
        </w:trPr>
        <w:tc>
          <w:tcPr>
            <w:tcW w:w="8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H</w:t>
            </w:r>
          </w:p>
        </w:tc>
        <w:tc>
          <w:tcPr>
            <w:tcW w:w="117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White</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B6207F" w:rsidRPr="00470E1B" w:rsidTr="0082557F">
        <w:trPr>
          <w:trHeight w:val="256"/>
        </w:trPr>
        <w:tc>
          <w:tcPr>
            <w:tcW w:w="8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lastRenderedPageBreak/>
              <w:t>I</w:t>
            </w:r>
          </w:p>
        </w:tc>
        <w:tc>
          <w:tcPr>
            <w:tcW w:w="117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Light orange</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B6207F" w:rsidRPr="00470E1B" w:rsidTr="0082557F">
        <w:trPr>
          <w:trHeight w:val="240"/>
        </w:trPr>
        <w:tc>
          <w:tcPr>
            <w:tcW w:w="8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K</w:t>
            </w:r>
          </w:p>
        </w:tc>
        <w:tc>
          <w:tcPr>
            <w:tcW w:w="117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White</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B6207F" w:rsidRPr="00470E1B" w:rsidTr="0082557F">
        <w:trPr>
          <w:trHeight w:val="256"/>
        </w:trPr>
        <w:tc>
          <w:tcPr>
            <w:tcW w:w="8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L</w:t>
            </w:r>
          </w:p>
        </w:tc>
        <w:tc>
          <w:tcPr>
            <w:tcW w:w="117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Bright orange</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B6207F" w:rsidRPr="00470E1B" w:rsidTr="0082557F">
        <w:trPr>
          <w:trHeight w:val="256"/>
        </w:trPr>
        <w:tc>
          <w:tcPr>
            <w:tcW w:w="8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M</w:t>
            </w:r>
          </w:p>
        </w:tc>
        <w:tc>
          <w:tcPr>
            <w:tcW w:w="117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Off-white</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B6207F" w:rsidRPr="00470E1B" w:rsidTr="0082557F">
        <w:trPr>
          <w:trHeight w:val="240"/>
        </w:trPr>
        <w:tc>
          <w:tcPr>
            <w:tcW w:w="8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N</w:t>
            </w:r>
          </w:p>
        </w:tc>
        <w:tc>
          <w:tcPr>
            <w:tcW w:w="117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Light pink</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B6207F" w:rsidRPr="0077370F" w:rsidTr="0082557F">
        <w:trPr>
          <w:trHeight w:val="299"/>
        </w:trPr>
        <w:tc>
          <w:tcPr>
            <w:tcW w:w="801"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O</w:t>
            </w:r>
          </w:p>
        </w:tc>
        <w:tc>
          <w:tcPr>
            <w:tcW w:w="1172"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Off-white</w:t>
            </w:r>
          </w:p>
        </w:tc>
        <w:tc>
          <w:tcPr>
            <w:tcW w:w="1129"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1120"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1129"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1045"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687"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701"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767"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942"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r>
      <w:tr w:rsidR="00B6207F" w:rsidRPr="00470E1B" w:rsidTr="0082557F">
        <w:trPr>
          <w:trHeight w:val="256"/>
        </w:trPr>
        <w:tc>
          <w:tcPr>
            <w:tcW w:w="8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S</w:t>
            </w:r>
          </w:p>
        </w:tc>
        <w:tc>
          <w:tcPr>
            <w:tcW w:w="117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Off-white</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B6207F" w:rsidRPr="00470E1B" w:rsidRDefault="00B6207F" w:rsidP="0082557F">
            <w:pPr>
              <w:jc w:val="both"/>
              <w:rPr>
                <w:rFonts w:ascii="Times New Roman" w:hAnsi="Times New Roman" w:cs="Times New Roman"/>
                <w:sz w:val="20"/>
                <w:szCs w:val="24"/>
              </w:rPr>
            </w:pPr>
          </w:p>
        </w:tc>
        <w:tc>
          <w:tcPr>
            <w:tcW w:w="76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B6207F" w:rsidRPr="00470E1B" w:rsidTr="0082557F">
        <w:trPr>
          <w:trHeight w:val="256"/>
        </w:trPr>
        <w:tc>
          <w:tcPr>
            <w:tcW w:w="8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T</w:t>
            </w:r>
          </w:p>
        </w:tc>
        <w:tc>
          <w:tcPr>
            <w:tcW w:w="117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Off-white</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B6207F" w:rsidRPr="00470E1B" w:rsidTr="0082557F">
        <w:trPr>
          <w:trHeight w:val="240"/>
        </w:trPr>
        <w:tc>
          <w:tcPr>
            <w:tcW w:w="8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V</w:t>
            </w:r>
          </w:p>
        </w:tc>
        <w:tc>
          <w:tcPr>
            <w:tcW w:w="117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Lemon yellow</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B6207F" w:rsidRPr="00470E1B" w:rsidTr="0082557F">
        <w:trPr>
          <w:trHeight w:val="256"/>
        </w:trPr>
        <w:tc>
          <w:tcPr>
            <w:tcW w:w="8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w:t>
            </w:r>
          </w:p>
        </w:tc>
        <w:tc>
          <w:tcPr>
            <w:tcW w:w="117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Transparent</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B6207F" w:rsidRPr="00470E1B" w:rsidTr="0082557F">
        <w:trPr>
          <w:trHeight w:val="240"/>
        </w:trPr>
        <w:tc>
          <w:tcPr>
            <w:tcW w:w="8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X</w:t>
            </w:r>
          </w:p>
        </w:tc>
        <w:tc>
          <w:tcPr>
            <w:tcW w:w="117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Off-white</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B6207F" w:rsidRPr="00470E1B" w:rsidTr="0082557F">
        <w:trPr>
          <w:trHeight w:val="256"/>
        </w:trPr>
        <w:tc>
          <w:tcPr>
            <w:tcW w:w="8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Z</w:t>
            </w:r>
          </w:p>
        </w:tc>
        <w:tc>
          <w:tcPr>
            <w:tcW w:w="117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Off-white</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B6207F" w:rsidRPr="00470E1B" w:rsidTr="0082557F">
        <w:trPr>
          <w:trHeight w:val="240"/>
        </w:trPr>
        <w:tc>
          <w:tcPr>
            <w:tcW w:w="8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AA</w:t>
            </w:r>
          </w:p>
        </w:tc>
        <w:tc>
          <w:tcPr>
            <w:tcW w:w="117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White</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B6207F" w:rsidRPr="0077370F" w:rsidTr="0082557F">
        <w:trPr>
          <w:trHeight w:val="281"/>
        </w:trPr>
        <w:tc>
          <w:tcPr>
            <w:tcW w:w="801"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AS</w:t>
            </w:r>
          </w:p>
        </w:tc>
        <w:tc>
          <w:tcPr>
            <w:tcW w:w="1172"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Off-white</w:t>
            </w:r>
          </w:p>
        </w:tc>
        <w:tc>
          <w:tcPr>
            <w:tcW w:w="1129"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1120"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1129"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1045"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687"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701"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767"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942"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r>
      <w:tr w:rsidR="00B6207F" w:rsidRPr="00470E1B" w:rsidTr="0082557F">
        <w:trPr>
          <w:trHeight w:val="256"/>
        </w:trPr>
        <w:tc>
          <w:tcPr>
            <w:tcW w:w="8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BS</w:t>
            </w:r>
          </w:p>
        </w:tc>
        <w:tc>
          <w:tcPr>
            <w:tcW w:w="117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Off-white</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B6207F" w:rsidRPr="00470E1B" w:rsidTr="0082557F">
        <w:trPr>
          <w:trHeight w:val="240"/>
        </w:trPr>
        <w:tc>
          <w:tcPr>
            <w:tcW w:w="8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DS</w:t>
            </w:r>
          </w:p>
        </w:tc>
        <w:tc>
          <w:tcPr>
            <w:tcW w:w="117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Off-white</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B6207F" w:rsidRPr="00470E1B" w:rsidTr="0082557F">
        <w:trPr>
          <w:trHeight w:val="240"/>
        </w:trPr>
        <w:tc>
          <w:tcPr>
            <w:tcW w:w="801" w:type="dxa"/>
            <w:tcBorders>
              <w:top w:val="nil"/>
              <w:bottom w:val="nil"/>
            </w:tcBorders>
          </w:tcPr>
          <w:p w:rsidR="00B6207F" w:rsidRPr="00470E1B" w:rsidRDefault="00B6207F" w:rsidP="0082557F">
            <w:pPr>
              <w:jc w:val="both"/>
              <w:rPr>
                <w:rFonts w:ascii="Times New Roman" w:hAnsi="Times New Roman" w:cs="Times New Roman"/>
                <w:sz w:val="20"/>
                <w:szCs w:val="24"/>
              </w:rPr>
            </w:pPr>
            <w:r>
              <w:rPr>
                <w:rFonts w:ascii="Times New Roman" w:hAnsi="Times New Roman" w:cs="Times New Roman"/>
                <w:sz w:val="20"/>
                <w:szCs w:val="24"/>
              </w:rPr>
              <w:t>ES</w:t>
            </w:r>
          </w:p>
        </w:tc>
        <w:tc>
          <w:tcPr>
            <w:tcW w:w="1172" w:type="dxa"/>
            <w:tcBorders>
              <w:top w:val="nil"/>
              <w:bottom w:val="nil"/>
            </w:tcBorders>
          </w:tcPr>
          <w:p w:rsidR="00B6207F" w:rsidRPr="00470E1B" w:rsidRDefault="00B6207F" w:rsidP="0082557F">
            <w:pPr>
              <w:jc w:val="both"/>
              <w:rPr>
                <w:rFonts w:ascii="Times New Roman" w:hAnsi="Times New Roman" w:cs="Times New Roman"/>
                <w:sz w:val="20"/>
                <w:szCs w:val="24"/>
              </w:rPr>
            </w:pPr>
            <w:r>
              <w:rPr>
                <w:rFonts w:ascii="Times New Roman" w:hAnsi="Times New Roman" w:cs="Times New Roman"/>
                <w:sz w:val="20"/>
                <w:szCs w:val="24"/>
              </w:rPr>
              <w:t>Off-white</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Pr>
                <w:rFonts w:ascii="Times New Roman" w:hAnsi="Times New Roman" w:cs="Times New Roman"/>
                <w:sz w:val="20"/>
                <w:szCs w:val="24"/>
              </w:rPr>
              <w:t>-</w:t>
            </w:r>
          </w:p>
        </w:tc>
        <w:tc>
          <w:tcPr>
            <w:tcW w:w="1120" w:type="dxa"/>
            <w:tcBorders>
              <w:top w:val="nil"/>
              <w:bottom w:val="nil"/>
            </w:tcBorders>
          </w:tcPr>
          <w:p w:rsidR="00B6207F" w:rsidRPr="00470E1B" w:rsidRDefault="00B6207F" w:rsidP="0082557F">
            <w:pPr>
              <w:jc w:val="both"/>
              <w:rPr>
                <w:rFonts w:ascii="Times New Roman" w:hAnsi="Times New Roman" w:cs="Times New Roman"/>
                <w:sz w:val="20"/>
                <w:szCs w:val="24"/>
              </w:rPr>
            </w:pPr>
            <w:r>
              <w:rPr>
                <w:rFonts w:ascii="Times New Roman" w:hAnsi="Times New Roman" w:cs="Times New Roman"/>
                <w:sz w:val="20"/>
                <w:szCs w:val="24"/>
              </w:rPr>
              <w:t>-</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Pr>
                <w:rFonts w:ascii="Times New Roman" w:hAnsi="Times New Roman" w:cs="Times New Roman"/>
                <w:sz w:val="20"/>
                <w:szCs w:val="24"/>
              </w:rPr>
              <w:t>-</w:t>
            </w:r>
          </w:p>
        </w:tc>
        <w:tc>
          <w:tcPr>
            <w:tcW w:w="1045" w:type="dxa"/>
            <w:tcBorders>
              <w:top w:val="nil"/>
              <w:bottom w:val="nil"/>
            </w:tcBorders>
          </w:tcPr>
          <w:p w:rsidR="00B6207F" w:rsidRPr="00470E1B" w:rsidRDefault="00B6207F" w:rsidP="0082557F">
            <w:pPr>
              <w:jc w:val="both"/>
              <w:rPr>
                <w:rFonts w:ascii="Times New Roman" w:hAnsi="Times New Roman" w:cs="Times New Roman"/>
                <w:sz w:val="20"/>
                <w:szCs w:val="24"/>
              </w:rPr>
            </w:pPr>
            <w:r>
              <w:rPr>
                <w:rFonts w:ascii="Times New Roman" w:hAnsi="Times New Roman" w:cs="Times New Roman"/>
                <w:sz w:val="20"/>
                <w:szCs w:val="24"/>
              </w:rPr>
              <w:t>-</w:t>
            </w:r>
          </w:p>
        </w:tc>
        <w:tc>
          <w:tcPr>
            <w:tcW w:w="687" w:type="dxa"/>
            <w:tcBorders>
              <w:top w:val="nil"/>
              <w:bottom w:val="nil"/>
            </w:tcBorders>
          </w:tcPr>
          <w:p w:rsidR="00B6207F" w:rsidRPr="00470E1B" w:rsidRDefault="00B6207F" w:rsidP="0082557F">
            <w:pPr>
              <w:jc w:val="both"/>
              <w:rPr>
                <w:rFonts w:ascii="Times New Roman" w:hAnsi="Times New Roman" w:cs="Times New Roman"/>
                <w:sz w:val="20"/>
                <w:szCs w:val="24"/>
              </w:rPr>
            </w:pPr>
            <w:r>
              <w:rPr>
                <w:rFonts w:ascii="Times New Roman" w:hAnsi="Times New Roman" w:cs="Times New Roman"/>
                <w:sz w:val="20"/>
                <w:szCs w:val="24"/>
              </w:rPr>
              <w:t>-</w:t>
            </w:r>
          </w:p>
        </w:tc>
        <w:tc>
          <w:tcPr>
            <w:tcW w:w="701" w:type="dxa"/>
            <w:tcBorders>
              <w:top w:val="nil"/>
              <w:bottom w:val="nil"/>
            </w:tcBorders>
          </w:tcPr>
          <w:p w:rsidR="00B6207F" w:rsidRPr="00470E1B" w:rsidRDefault="00B6207F" w:rsidP="0082557F">
            <w:pPr>
              <w:jc w:val="both"/>
              <w:rPr>
                <w:rFonts w:ascii="Times New Roman" w:hAnsi="Times New Roman" w:cs="Times New Roman"/>
                <w:sz w:val="20"/>
                <w:szCs w:val="24"/>
              </w:rPr>
            </w:pPr>
            <w:r>
              <w:rPr>
                <w:rFonts w:ascii="Times New Roman" w:hAnsi="Times New Roman" w:cs="Times New Roman"/>
                <w:sz w:val="20"/>
                <w:szCs w:val="24"/>
              </w:rPr>
              <w:t>-</w:t>
            </w:r>
          </w:p>
        </w:tc>
        <w:tc>
          <w:tcPr>
            <w:tcW w:w="767" w:type="dxa"/>
            <w:tcBorders>
              <w:top w:val="nil"/>
              <w:bottom w:val="nil"/>
            </w:tcBorders>
          </w:tcPr>
          <w:p w:rsidR="00B6207F" w:rsidRPr="00470E1B" w:rsidRDefault="00B6207F" w:rsidP="0082557F">
            <w:pPr>
              <w:jc w:val="both"/>
              <w:rPr>
                <w:rFonts w:ascii="Times New Roman" w:hAnsi="Times New Roman" w:cs="Times New Roman"/>
                <w:sz w:val="20"/>
                <w:szCs w:val="24"/>
              </w:rPr>
            </w:pPr>
            <w:r>
              <w:rPr>
                <w:rFonts w:ascii="Times New Roman" w:hAnsi="Times New Roman" w:cs="Times New Roman"/>
                <w:sz w:val="20"/>
                <w:szCs w:val="24"/>
              </w:rPr>
              <w:t>-</w:t>
            </w:r>
          </w:p>
        </w:tc>
        <w:tc>
          <w:tcPr>
            <w:tcW w:w="942" w:type="dxa"/>
            <w:tcBorders>
              <w:top w:val="nil"/>
              <w:bottom w:val="nil"/>
            </w:tcBorders>
          </w:tcPr>
          <w:p w:rsidR="00B6207F" w:rsidRPr="00470E1B" w:rsidRDefault="00B6207F" w:rsidP="0082557F">
            <w:pPr>
              <w:jc w:val="both"/>
              <w:rPr>
                <w:rFonts w:ascii="Times New Roman" w:hAnsi="Times New Roman" w:cs="Times New Roman"/>
                <w:sz w:val="20"/>
                <w:szCs w:val="24"/>
              </w:rPr>
            </w:pPr>
            <w:r>
              <w:rPr>
                <w:rFonts w:ascii="Times New Roman" w:hAnsi="Times New Roman" w:cs="Times New Roman"/>
                <w:sz w:val="20"/>
                <w:szCs w:val="24"/>
              </w:rPr>
              <w:t>-</w:t>
            </w:r>
          </w:p>
        </w:tc>
      </w:tr>
      <w:tr w:rsidR="00B6207F" w:rsidRPr="0077370F" w:rsidTr="0082557F">
        <w:trPr>
          <w:trHeight w:val="299"/>
        </w:trPr>
        <w:tc>
          <w:tcPr>
            <w:tcW w:w="801"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FS</w:t>
            </w:r>
          </w:p>
        </w:tc>
        <w:tc>
          <w:tcPr>
            <w:tcW w:w="1172"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Off-white</w:t>
            </w:r>
          </w:p>
        </w:tc>
        <w:tc>
          <w:tcPr>
            <w:tcW w:w="1129"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1120"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1129"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1045"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687"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701"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767"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942"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r>
      <w:tr w:rsidR="00B6207F" w:rsidRPr="00470E1B" w:rsidTr="0082557F">
        <w:trPr>
          <w:trHeight w:val="256"/>
        </w:trPr>
        <w:tc>
          <w:tcPr>
            <w:tcW w:w="8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GS</w:t>
            </w:r>
          </w:p>
        </w:tc>
        <w:tc>
          <w:tcPr>
            <w:tcW w:w="117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Off-white</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B6207F" w:rsidRPr="00470E1B" w:rsidTr="0082557F">
        <w:trPr>
          <w:trHeight w:val="240"/>
        </w:trPr>
        <w:tc>
          <w:tcPr>
            <w:tcW w:w="8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HS</w:t>
            </w:r>
          </w:p>
        </w:tc>
        <w:tc>
          <w:tcPr>
            <w:tcW w:w="117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Off-white</w:t>
            </w:r>
            <w:r>
              <w:rPr>
                <w:rFonts w:ascii="Times New Roman" w:hAnsi="Times New Roman" w:cs="Times New Roman"/>
                <w:sz w:val="20"/>
                <w:szCs w:val="24"/>
              </w:rPr>
              <w:t>-black</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B6207F" w:rsidRPr="00470E1B" w:rsidTr="0082557F">
        <w:trPr>
          <w:trHeight w:val="256"/>
        </w:trPr>
        <w:tc>
          <w:tcPr>
            <w:tcW w:w="8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JS</w:t>
            </w:r>
          </w:p>
        </w:tc>
        <w:tc>
          <w:tcPr>
            <w:tcW w:w="117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Off-white</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B6207F" w:rsidRPr="0077370F" w:rsidTr="0082557F">
        <w:trPr>
          <w:trHeight w:val="281"/>
        </w:trPr>
        <w:tc>
          <w:tcPr>
            <w:tcW w:w="801"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LS</w:t>
            </w:r>
          </w:p>
        </w:tc>
        <w:tc>
          <w:tcPr>
            <w:tcW w:w="1172"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Off-white</w:t>
            </w:r>
          </w:p>
        </w:tc>
        <w:tc>
          <w:tcPr>
            <w:tcW w:w="1129"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1120"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1129"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1045"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687"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701"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767"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c>
          <w:tcPr>
            <w:tcW w:w="942" w:type="dxa"/>
            <w:tcBorders>
              <w:top w:val="nil"/>
              <w:bottom w:val="nil"/>
            </w:tcBorders>
          </w:tcPr>
          <w:p w:rsidR="00B6207F" w:rsidRPr="0077370F" w:rsidRDefault="00B6207F" w:rsidP="0082557F">
            <w:pPr>
              <w:jc w:val="both"/>
              <w:rPr>
                <w:rFonts w:ascii="Times New Roman" w:hAnsi="Times New Roman" w:cs="Times New Roman"/>
                <w:sz w:val="20"/>
                <w:szCs w:val="20"/>
              </w:rPr>
            </w:pPr>
            <w:r w:rsidRPr="0077370F">
              <w:rPr>
                <w:rFonts w:ascii="Times New Roman" w:hAnsi="Times New Roman" w:cs="Times New Roman"/>
                <w:sz w:val="20"/>
                <w:szCs w:val="20"/>
              </w:rPr>
              <w:t>---</w:t>
            </w:r>
          </w:p>
        </w:tc>
      </w:tr>
      <w:tr w:rsidR="00B6207F" w:rsidRPr="00470E1B" w:rsidTr="0082557F">
        <w:trPr>
          <w:trHeight w:val="240"/>
        </w:trPr>
        <w:tc>
          <w:tcPr>
            <w:tcW w:w="8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NS</w:t>
            </w:r>
          </w:p>
        </w:tc>
        <w:tc>
          <w:tcPr>
            <w:tcW w:w="117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Light pink</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B6207F" w:rsidRPr="00470E1B" w:rsidTr="0082557F">
        <w:trPr>
          <w:trHeight w:val="256"/>
        </w:trPr>
        <w:tc>
          <w:tcPr>
            <w:tcW w:w="8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PS</w:t>
            </w:r>
          </w:p>
        </w:tc>
        <w:tc>
          <w:tcPr>
            <w:tcW w:w="117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Off-white</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B6207F" w:rsidRPr="00470E1B" w:rsidTr="0082557F">
        <w:trPr>
          <w:trHeight w:val="240"/>
        </w:trPr>
        <w:tc>
          <w:tcPr>
            <w:tcW w:w="8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QS</w:t>
            </w:r>
          </w:p>
        </w:tc>
        <w:tc>
          <w:tcPr>
            <w:tcW w:w="117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Off-white</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B6207F" w:rsidRPr="00470E1B" w:rsidTr="0082557F">
        <w:trPr>
          <w:trHeight w:val="256"/>
        </w:trPr>
        <w:tc>
          <w:tcPr>
            <w:tcW w:w="8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RS</w:t>
            </w:r>
          </w:p>
        </w:tc>
        <w:tc>
          <w:tcPr>
            <w:tcW w:w="117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Light pink</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B6207F" w:rsidRPr="00470E1B" w:rsidTr="0082557F">
        <w:trPr>
          <w:trHeight w:val="256"/>
        </w:trPr>
        <w:tc>
          <w:tcPr>
            <w:tcW w:w="8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SS</w:t>
            </w:r>
          </w:p>
        </w:tc>
        <w:tc>
          <w:tcPr>
            <w:tcW w:w="117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Off-white</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B6207F" w:rsidRPr="00470E1B" w:rsidTr="0082557F">
        <w:trPr>
          <w:trHeight w:val="240"/>
        </w:trPr>
        <w:tc>
          <w:tcPr>
            <w:tcW w:w="8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TS</w:t>
            </w:r>
          </w:p>
        </w:tc>
        <w:tc>
          <w:tcPr>
            <w:tcW w:w="117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Off-white</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nil"/>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r>
      <w:tr w:rsidR="00B6207F" w:rsidRPr="00470E1B" w:rsidTr="0082557F">
        <w:trPr>
          <w:trHeight w:val="240"/>
        </w:trPr>
        <w:tc>
          <w:tcPr>
            <w:tcW w:w="801" w:type="dxa"/>
            <w:tcBorders>
              <w:top w:val="nil"/>
              <w:bottom w:val="single" w:sz="4" w:space="0" w:color="auto"/>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XS</w:t>
            </w:r>
          </w:p>
        </w:tc>
        <w:tc>
          <w:tcPr>
            <w:tcW w:w="1172" w:type="dxa"/>
            <w:tcBorders>
              <w:top w:val="nil"/>
              <w:bottom w:val="single" w:sz="4" w:space="0" w:color="auto"/>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Off-white</w:t>
            </w:r>
          </w:p>
        </w:tc>
        <w:tc>
          <w:tcPr>
            <w:tcW w:w="1129" w:type="dxa"/>
            <w:tcBorders>
              <w:top w:val="nil"/>
              <w:bottom w:val="single" w:sz="4" w:space="0" w:color="auto"/>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0" w:type="dxa"/>
            <w:tcBorders>
              <w:top w:val="nil"/>
              <w:bottom w:val="single" w:sz="4" w:space="0" w:color="auto"/>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129" w:type="dxa"/>
            <w:tcBorders>
              <w:top w:val="nil"/>
              <w:bottom w:val="single" w:sz="4" w:space="0" w:color="auto"/>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1045" w:type="dxa"/>
            <w:tcBorders>
              <w:top w:val="nil"/>
              <w:bottom w:val="single" w:sz="4" w:space="0" w:color="auto"/>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687" w:type="dxa"/>
            <w:tcBorders>
              <w:top w:val="nil"/>
              <w:bottom w:val="single" w:sz="4" w:space="0" w:color="auto"/>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01" w:type="dxa"/>
            <w:tcBorders>
              <w:top w:val="nil"/>
              <w:bottom w:val="single" w:sz="4" w:space="0" w:color="auto"/>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767" w:type="dxa"/>
            <w:tcBorders>
              <w:top w:val="nil"/>
              <w:bottom w:val="single" w:sz="4" w:space="0" w:color="auto"/>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c>
          <w:tcPr>
            <w:tcW w:w="942" w:type="dxa"/>
            <w:tcBorders>
              <w:top w:val="nil"/>
              <w:bottom w:val="single" w:sz="4" w:space="0" w:color="auto"/>
            </w:tcBorders>
          </w:tcPr>
          <w:p w:rsidR="00B6207F" w:rsidRPr="00470E1B" w:rsidRDefault="00B6207F" w:rsidP="0082557F">
            <w:pPr>
              <w:jc w:val="both"/>
              <w:rPr>
                <w:rFonts w:ascii="Times New Roman" w:hAnsi="Times New Roman" w:cs="Times New Roman"/>
                <w:sz w:val="20"/>
                <w:szCs w:val="24"/>
              </w:rPr>
            </w:pPr>
            <w:r w:rsidRPr="00470E1B">
              <w:rPr>
                <w:rFonts w:ascii="Times New Roman" w:hAnsi="Times New Roman" w:cs="Times New Roman"/>
                <w:sz w:val="20"/>
                <w:szCs w:val="24"/>
              </w:rPr>
              <w:t>---</w:t>
            </w:r>
          </w:p>
        </w:tc>
      </w:tr>
    </w:tbl>
    <w:p w:rsidR="00B6207F" w:rsidRPr="00B549D5" w:rsidRDefault="00B6207F" w:rsidP="00B6207F">
      <w:pPr>
        <w:jc w:val="both"/>
        <w:rPr>
          <w:rFonts w:ascii="Times New Roman" w:hAnsi="Times New Roman" w:cs="Times New Roman"/>
          <w:sz w:val="20"/>
          <w:szCs w:val="20"/>
        </w:rPr>
      </w:pPr>
      <w:r w:rsidRPr="00B549D5">
        <w:rPr>
          <w:rFonts w:ascii="Times New Roman" w:hAnsi="Times New Roman" w:cs="Times New Roman"/>
          <w:sz w:val="20"/>
          <w:szCs w:val="20"/>
        </w:rPr>
        <w:t>--- = not determined as not required</w:t>
      </w:r>
    </w:p>
    <w:p w:rsidR="00B6207F" w:rsidRPr="004A7444" w:rsidRDefault="00B6207F" w:rsidP="001F6AEF">
      <w:pPr>
        <w:spacing w:line="480" w:lineRule="auto"/>
        <w:jc w:val="both"/>
        <w:rPr>
          <w:rFonts w:ascii="Times New Roman" w:hAnsi="Times New Roman" w:cs="Times New Roman"/>
          <w:color w:val="000000" w:themeColor="text1"/>
          <w:sz w:val="24"/>
          <w:szCs w:val="24"/>
        </w:rPr>
      </w:pPr>
    </w:p>
    <w:p w:rsidR="00650BDF" w:rsidRPr="00B549D5" w:rsidRDefault="00A76FD9" w:rsidP="001F6AEF">
      <w:pPr>
        <w:spacing w:line="480" w:lineRule="auto"/>
        <w:jc w:val="both"/>
        <w:rPr>
          <w:rFonts w:ascii="Times New Roman" w:hAnsi="Times New Roman" w:cs="Times New Roman"/>
          <w:b/>
          <w:sz w:val="24"/>
          <w:szCs w:val="24"/>
        </w:rPr>
      </w:pPr>
      <w:r w:rsidRPr="00B549D5">
        <w:rPr>
          <w:rFonts w:ascii="Times New Roman" w:hAnsi="Times New Roman" w:cs="Times New Roman"/>
          <w:b/>
          <w:sz w:val="24"/>
          <w:szCs w:val="24"/>
        </w:rPr>
        <w:t xml:space="preserve">Molecular identification of bacteria using 16S </w:t>
      </w:r>
      <w:proofErr w:type="spellStart"/>
      <w:r w:rsidRPr="00B549D5">
        <w:rPr>
          <w:rFonts w:ascii="Times New Roman" w:hAnsi="Times New Roman" w:cs="Times New Roman"/>
          <w:b/>
          <w:sz w:val="24"/>
          <w:szCs w:val="24"/>
        </w:rPr>
        <w:t>rRNA</w:t>
      </w:r>
      <w:proofErr w:type="spellEnd"/>
      <w:r w:rsidRPr="00B549D5">
        <w:rPr>
          <w:rFonts w:ascii="Times New Roman" w:hAnsi="Times New Roman" w:cs="Times New Roman"/>
          <w:b/>
          <w:sz w:val="24"/>
          <w:szCs w:val="24"/>
        </w:rPr>
        <w:t xml:space="preserve"> sequencing method</w:t>
      </w:r>
    </w:p>
    <w:p w:rsidR="003D49F2" w:rsidRDefault="008F5F47" w:rsidP="001F6AEF">
      <w:pPr>
        <w:spacing w:line="480" w:lineRule="auto"/>
        <w:jc w:val="both"/>
        <w:rPr>
          <w:rFonts w:ascii="Times New Roman" w:hAnsi="Times New Roman" w:cs="Times New Roman"/>
          <w:sz w:val="24"/>
          <w:szCs w:val="24"/>
        </w:rPr>
      </w:pPr>
      <w:r w:rsidRPr="00E854EA">
        <w:rPr>
          <w:rFonts w:ascii="Times New Roman" w:hAnsi="Times New Roman" w:cs="Times New Roman"/>
          <w:sz w:val="24"/>
          <w:szCs w:val="24"/>
        </w:rPr>
        <w:t xml:space="preserve">After standard microbiological testing of all isolates, five bacterial isolates were </w:t>
      </w:r>
      <w:r w:rsidR="00E854EA" w:rsidRPr="00E854EA">
        <w:rPr>
          <w:rFonts w:ascii="Times New Roman" w:hAnsi="Times New Roman" w:cs="Times New Roman"/>
          <w:sz w:val="24"/>
          <w:szCs w:val="24"/>
        </w:rPr>
        <w:t xml:space="preserve">sequenced using 16S </w:t>
      </w:r>
      <w:proofErr w:type="spellStart"/>
      <w:r w:rsidR="00E854EA" w:rsidRPr="00E854EA">
        <w:rPr>
          <w:rFonts w:ascii="Times New Roman" w:hAnsi="Times New Roman" w:cs="Times New Roman"/>
          <w:sz w:val="24"/>
          <w:szCs w:val="24"/>
        </w:rPr>
        <w:t>rRNA</w:t>
      </w:r>
      <w:proofErr w:type="spellEnd"/>
      <w:r w:rsidR="00E854EA" w:rsidRPr="00E854EA">
        <w:rPr>
          <w:rFonts w:ascii="Times New Roman" w:hAnsi="Times New Roman" w:cs="Times New Roman"/>
          <w:sz w:val="24"/>
          <w:szCs w:val="24"/>
        </w:rPr>
        <w:t xml:space="preserve"> ge</w:t>
      </w:r>
      <w:r w:rsidR="00E854EA">
        <w:rPr>
          <w:rFonts w:ascii="Times New Roman" w:hAnsi="Times New Roman" w:cs="Times New Roman"/>
          <w:sz w:val="24"/>
          <w:szCs w:val="24"/>
        </w:rPr>
        <w:t xml:space="preserve">ne sequencing facility </w:t>
      </w:r>
      <w:proofErr w:type="spellStart"/>
      <w:r w:rsidR="00E854EA">
        <w:rPr>
          <w:rFonts w:ascii="Times New Roman" w:hAnsi="Times New Roman" w:cs="Times New Roman"/>
          <w:sz w:val="24"/>
          <w:szCs w:val="24"/>
        </w:rPr>
        <w:t>Macrogen</w:t>
      </w:r>
      <w:proofErr w:type="spellEnd"/>
      <w:r w:rsidR="00E854EA">
        <w:rPr>
          <w:rFonts w:ascii="Times New Roman" w:hAnsi="Times New Roman" w:cs="Times New Roman"/>
          <w:sz w:val="24"/>
          <w:szCs w:val="24"/>
        </w:rPr>
        <w:t>,</w:t>
      </w:r>
      <w:r w:rsidR="00E854EA" w:rsidRPr="00E854EA">
        <w:rPr>
          <w:rFonts w:ascii="Times New Roman" w:hAnsi="Times New Roman" w:cs="Times New Roman"/>
          <w:sz w:val="24"/>
          <w:szCs w:val="24"/>
        </w:rPr>
        <w:t xml:space="preserve"> Korea.</w:t>
      </w:r>
      <w:r w:rsidRPr="00E854EA">
        <w:rPr>
          <w:rFonts w:ascii="Times New Roman" w:hAnsi="Times New Roman" w:cs="Times New Roman"/>
          <w:sz w:val="24"/>
          <w:szCs w:val="24"/>
        </w:rPr>
        <w:t xml:space="preserve"> </w:t>
      </w:r>
      <w:r w:rsidR="00E854EA">
        <w:rPr>
          <w:rFonts w:ascii="Times New Roman" w:hAnsi="Times New Roman" w:cs="Times New Roman"/>
          <w:sz w:val="24"/>
          <w:szCs w:val="24"/>
        </w:rPr>
        <w:t xml:space="preserve">Among five sequencing results one representative bacterial 16S </w:t>
      </w:r>
      <w:proofErr w:type="spellStart"/>
      <w:r w:rsidR="00E854EA">
        <w:rPr>
          <w:rFonts w:ascii="Times New Roman" w:hAnsi="Times New Roman" w:cs="Times New Roman"/>
          <w:sz w:val="24"/>
          <w:szCs w:val="24"/>
        </w:rPr>
        <w:t>rRNA</w:t>
      </w:r>
      <w:proofErr w:type="spellEnd"/>
      <w:r w:rsidR="00E854EA">
        <w:rPr>
          <w:rFonts w:ascii="Times New Roman" w:hAnsi="Times New Roman" w:cs="Times New Roman"/>
          <w:sz w:val="24"/>
          <w:szCs w:val="24"/>
        </w:rPr>
        <w:t xml:space="preserve"> gene sequencing result is presented in </w:t>
      </w:r>
      <w:r w:rsidR="00B6207F">
        <w:rPr>
          <w:rFonts w:ascii="Times New Roman" w:hAnsi="Times New Roman" w:cs="Times New Roman"/>
          <w:sz w:val="24"/>
          <w:szCs w:val="24"/>
        </w:rPr>
        <w:t>(</w:t>
      </w:r>
      <w:r w:rsidR="00E854EA">
        <w:rPr>
          <w:rFonts w:ascii="Times New Roman" w:hAnsi="Times New Roman" w:cs="Times New Roman"/>
          <w:sz w:val="24"/>
          <w:szCs w:val="24"/>
        </w:rPr>
        <w:t>Fig</w:t>
      </w:r>
      <w:r w:rsidR="00B549D5">
        <w:rPr>
          <w:rFonts w:ascii="Times New Roman" w:hAnsi="Times New Roman" w:cs="Times New Roman"/>
          <w:sz w:val="24"/>
          <w:szCs w:val="24"/>
        </w:rPr>
        <w:t>.</w:t>
      </w:r>
      <w:r w:rsidR="00E854EA">
        <w:rPr>
          <w:rFonts w:ascii="Times New Roman" w:hAnsi="Times New Roman" w:cs="Times New Roman"/>
          <w:sz w:val="24"/>
          <w:szCs w:val="24"/>
        </w:rPr>
        <w:t xml:space="preserve"> 1</w:t>
      </w:r>
      <w:r w:rsidR="00B6207F">
        <w:rPr>
          <w:rFonts w:ascii="Times New Roman" w:hAnsi="Times New Roman" w:cs="Times New Roman"/>
          <w:sz w:val="24"/>
          <w:szCs w:val="24"/>
        </w:rPr>
        <w:t>)</w:t>
      </w:r>
      <w:r w:rsidR="00E854EA">
        <w:rPr>
          <w:rFonts w:ascii="Times New Roman" w:hAnsi="Times New Roman" w:cs="Times New Roman"/>
          <w:sz w:val="24"/>
          <w:szCs w:val="24"/>
        </w:rPr>
        <w:t>.</w:t>
      </w:r>
    </w:p>
    <w:p w:rsidR="00B6207F" w:rsidRDefault="00751392" w:rsidP="00D71259">
      <w:pPr>
        <w:spacing w:after="0" w:line="480" w:lineRule="auto"/>
        <w:jc w:val="center"/>
        <w:rPr>
          <w:rFonts w:ascii="Times New Roman" w:hAnsi="Times New Roman" w:cs="Times New Roman"/>
          <w:i/>
          <w:sz w:val="24"/>
          <w:szCs w:val="24"/>
        </w:rPr>
      </w:pPr>
      <w:r w:rsidRPr="00751392">
        <w:rPr>
          <w:rFonts w:ascii="Times New Roman" w:hAnsi="Times New Roman" w:cs="Times New Roman"/>
          <w:sz w:val="24"/>
          <w:szCs w:val="24"/>
        </w:rPr>
        <w:lastRenderedPageBreak/>
        <w:drawing>
          <wp:inline distT="0" distB="0" distL="0" distR="0">
            <wp:extent cx="4714875" cy="3562350"/>
            <wp:effectExtent l="19050" t="0" r="9525" b="0"/>
            <wp:docPr id="162" name="Picture 162" descr="C:\Users\NPak\Pictures\Screenshots\Screenshot (2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Pak\Pictures\Screenshots\Screenshot (287).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558" t="24600" r="3745"/>
                    <a:stretch>
                      <a:fillRect/>
                    </a:stretch>
                  </pic:blipFill>
                  <pic:spPr bwMode="auto">
                    <a:xfrm>
                      <a:off x="0" y="0"/>
                      <a:ext cx="4714875" cy="3562350"/>
                    </a:xfrm>
                    <a:prstGeom prst="rect">
                      <a:avLst/>
                    </a:prstGeom>
                    <a:noFill/>
                    <a:ln>
                      <a:noFill/>
                    </a:ln>
                  </pic:spPr>
                </pic:pic>
              </a:graphicData>
            </a:graphic>
          </wp:inline>
        </w:drawing>
      </w:r>
    </w:p>
    <w:p w:rsidR="00D71259" w:rsidRPr="00D71259" w:rsidRDefault="00B549D5" w:rsidP="00D71259">
      <w:pPr>
        <w:pStyle w:val="NoSpacing"/>
        <w:rPr>
          <w:rFonts w:ascii="Times New Roman" w:hAnsi="Times New Roman" w:cs="Times New Roman"/>
          <w:i/>
        </w:rPr>
      </w:pPr>
      <w:r>
        <w:rPr>
          <w:rFonts w:ascii="Times New Roman" w:hAnsi="Times New Roman" w:cs="Times New Roman"/>
          <w:b/>
        </w:rPr>
        <w:t>Fig.</w:t>
      </w:r>
      <w:r w:rsidR="00D71259" w:rsidRPr="00D71259">
        <w:rPr>
          <w:rFonts w:ascii="Times New Roman" w:hAnsi="Times New Roman" w:cs="Times New Roman"/>
          <w:b/>
        </w:rPr>
        <w:t>1</w:t>
      </w:r>
      <w:r>
        <w:rPr>
          <w:rFonts w:ascii="Times New Roman" w:hAnsi="Times New Roman" w:cs="Times New Roman"/>
          <w:b/>
          <w:color w:val="000000" w:themeColor="text1"/>
        </w:rPr>
        <w:t>:</w:t>
      </w:r>
      <w:r w:rsidR="00D71259" w:rsidRPr="00D71259">
        <w:rPr>
          <w:rFonts w:ascii="Times New Roman" w:hAnsi="Times New Roman" w:cs="Times New Roman"/>
          <w:color w:val="FF0000"/>
        </w:rPr>
        <w:t xml:space="preserve"> </w:t>
      </w:r>
      <w:r w:rsidR="00D71259" w:rsidRPr="00D71259">
        <w:rPr>
          <w:rFonts w:ascii="Times New Roman" w:hAnsi="Times New Roman" w:cs="Times New Roman"/>
          <w:color w:val="000000" w:themeColor="text1"/>
        </w:rPr>
        <w:t>Representative</w:t>
      </w:r>
      <w:r w:rsidR="00D71259" w:rsidRPr="00D71259">
        <w:rPr>
          <w:rFonts w:ascii="Times New Roman" w:hAnsi="Times New Roman" w:cs="Times New Roman"/>
        </w:rPr>
        <w:t xml:space="preserve"> 16S </w:t>
      </w:r>
      <w:proofErr w:type="spellStart"/>
      <w:r w:rsidR="00D71259" w:rsidRPr="00D71259">
        <w:rPr>
          <w:rFonts w:ascii="Times New Roman" w:hAnsi="Times New Roman" w:cs="Times New Roman"/>
        </w:rPr>
        <w:t>rRNA</w:t>
      </w:r>
      <w:proofErr w:type="spellEnd"/>
      <w:r w:rsidR="00D71259" w:rsidRPr="00D71259">
        <w:rPr>
          <w:rFonts w:ascii="Times New Roman" w:hAnsi="Times New Roman" w:cs="Times New Roman"/>
        </w:rPr>
        <w:t xml:space="preserve"> gene sequenced </w:t>
      </w:r>
      <w:r w:rsidR="00D71259" w:rsidRPr="00D71259">
        <w:rPr>
          <w:rFonts w:ascii="Times New Roman" w:hAnsi="Times New Roman" w:cs="Times New Roman"/>
          <w:i/>
        </w:rPr>
        <w:t xml:space="preserve">Bacillus </w:t>
      </w:r>
      <w:proofErr w:type="spellStart"/>
      <w:r w:rsidR="00D71259" w:rsidRPr="00D71259">
        <w:rPr>
          <w:rFonts w:ascii="Times New Roman" w:hAnsi="Times New Roman" w:cs="Times New Roman"/>
          <w:i/>
        </w:rPr>
        <w:t>subtilis</w:t>
      </w:r>
      <w:proofErr w:type="spellEnd"/>
      <w:r w:rsidR="00D71259" w:rsidRPr="00D71259">
        <w:rPr>
          <w:rFonts w:ascii="Times New Roman" w:hAnsi="Times New Roman" w:cs="Times New Roman"/>
          <w:i/>
        </w:rPr>
        <w:t xml:space="preserve"> </w:t>
      </w:r>
      <w:r w:rsidR="00D71259" w:rsidRPr="00D71259">
        <w:rPr>
          <w:rFonts w:ascii="Times New Roman" w:hAnsi="Times New Roman" w:cs="Times New Roman"/>
        </w:rPr>
        <w:t xml:space="preserve">and its </w:t>
      </w:r>
      <w:proofErr w:type="spellStart"/>
      <w:r w:rsidR="00D71259" w:rsidRPr="00D71259">
        <w:rPr>
          <w:rFonts w:ascii="Times New Roman" w:hAnsi="Times New Roman" w:cs="Times New Roman"/>
        </w:rPr>
        <w:t>phylogenetic</w:t>
      </w:r>
      <w:proofErr w:type="spellEnd"/>
      <w:r w:rsidR="00D71259" w:rsidRPr="00D71259">
        <w:rPr>
          <w:rFonts w:ascii="Times New Roman" w:hAnsi="Times New Roman" w:cs="Times New Roman"/>
        </w:rPr>
        <w:t xml:space="preserve"> tree (</w:t>
      </w:r>
      <w:proofErr w:type="spellStart"/>
      <w:r w:rsidR="00D71259" w:rsidRPr="00D71259">
        <w:rPr>
          <w:rFonts w:ascii="Times New Roman" w:hAnsi="Times New Roman" w:cs="Times New Roman"/>
        </w:rPr>
        <w:t>Macrogen</w:t>
      </w:r>
      <w:proofErr w:type="spellEnd"/>
      <w:r w:rsidR="00D71259" w:rsidRPr="00D71259">
        <w:rPr>
          <w:rFonts w:ascii="Times New Roman" w:hAnsi="Times New Roman" w:cs="Times New Roman"/>
        </w:rPr>
        <w:t>, Korea).</w:t>
      </w:r>
    </w:p>
    <w:p w:rsidR="00D71259" w:rsidRDefault="00D71259" w:rsidP="00F4367E">
      <w:pPr>
        <w:spacing w:after="0" w:line="360" w:lineRule="auto"/>
        <w:jc w:val="both"/>
        <w:rPr>
          <w:rFonts w:ascii="Times New Roman" w:eastAsiaTheme="majorEastAsia" w:hAnsi="Times New Roman" w:cs="Times New Roman"/>
          <w:b/>
          <w:i/>
          <w:color w:val="000000" w:themeColor="text1"/>
          <w:kern w:val="24"/>
          <w:sz w:val="24"/>
          <w:szCs w:val="24"/>
        </w:rPr>
      </w:pPr>
    </w:p>
    <w:p w:rsidR="00E37A6E" w:rsidRPr="00B549D5" w:rsidRDefault="00F4367E" w:rsidP="00B549D5">
      <w:pPr>
        <w:spacing w:after="0" w:line="480" w:lineRule="auto"/>
        <w:jc w:val="both"/>
        <w:rPr>
          <w:rFonts w:ascii="Times New Roman" w:eastAsiaTheme="majorEastAsia" w:hAnsi="Times New Roman" w:cs="Times New Roman"/>
          <w:b/>
          <w:color w:val="000000" w:themeColor="text1"/>
          <w:kern w:val="24"/>
          <w:sz w:val="24"/>
          <w:szCs w:val="24"/>
        </w:rPr>
      </w:pPr>
      <w:r w:rsidRPr="00B549D5">
        <w:rPr>
          <w:rFonts w:ascii="Times New Roman" w:eastAsiaTheme="majorEastAsia" w:hAnsi="Times New Roman" w:cs="Times New Roman"/>
          <w:b/>
          <w:color w:val="000000" w:themeColor="text1"/>
          <w:kern w:val="24"/>
          <w:sz w:val="24"/>
          <w:szCs w:val="24"/>
        </w:rPr>
        <w:t>Assessment of bacterial tolerance against dyes (</w:t>
      </w:r>
      <w:r w:rsidR="00E37A6E" w:rsidRPr="00B549D5">
        <w:rPr>
          <w:rFonts w:ascii="Times New Roman" w:hAnsi="Times New Roman" w:cs="Times New Roman"/>
          <w:b/>
          <w:color w:val="000000" w:themeColor="text1"/>
          <w:spacing w:val="11"/>
          <w:sz w:val="24"/>
          <w:szCs w:val="24"/>
          <w:shd w:val="clear" w:color="auto" w:fill="FFFFFF"/>
        </w:rPr>
        <w:t>Tolerance level determination</w:t>
      </w:r>
      <w:r w:rsidRPr="00B549D5">
        <w:rPr>
          <w:rFonts w:ascii="Times New Roman" w:hAnsi="Times New Roman" w:cs="Times New Roman"/>
          <w:b/>
          <w:color w:val="000000" w:themeColor="text1"/>
          <w:spacing w:val="11"/>
          <w:sz w:val="24"/>
          <w:szCs w:val="24"/>
          <w:shd w:val="clear" w:color="auto" w:fill="FFFFFF"/>
        </w:rPr>
        <w:t>)</w:t>
      </w:r>
    </w:p>
    <w:p w:rsidR="00E37A6E" w:rsidRPr="0066036B" w:rsidRDefault="0066036B" w:rsidP="00B549D5">
      <w:pPr>
        <w:autoSpaceDE w:val="0"/>
        <w:autoSpaceDN w:val="0"/>
        <w:adjustRightInd w:val="0"/>
        <w:spacing w:after="0" w:line="480" w:lineRule="auto"/>
        <w:jc w:val="both"/>
        <w:rPr>
          <w:rFonts w:ascii="Times New Roman" w:hAnsi="Times New Roman" w:cs="Times New Roman"/>
          <w:color w:val="000000" w:themeColor="text1"/>
          <w:spacing w:val="11"/>
          <w:sz w:val="24"/>
          <w:szCs w:val="24"/>
          <w:shd w:val="clear" w:color="auto" w:fill="FFFFFF"/>
        </w:rPr>
      </w:pPr>
      <w:r>
        <w:rPr>
          <w:rFonts w:ascii="Times New Roman" w:hAnsi="Times New Roman" w:cs="Times New Roman"/>
          <w:color w:val="000000" w:themeColor="text1"/>
          <w:spacing w:val="11"/>
          <w:sz w:val="24"/>
          <w:szCs w:val="24"/>
          <w:shd w:val="clear" w:color="auto" w:fill="FFFFFF"/>
        </w:rPr>
        <w:t xml:space="preserve">All the bacteria, which </w:t>
      </w:r>
      <w:r w:rsidR="00E37A6E" w:rsidRPr="0066036B">
        <w:rPr>
          <w:rFonts w:ascii="Times New Roman" w:hAnsi="Times New Roman" w:cs="Times New Roman"/>
          <w:color w:val="000000" w:themeColor="text1"/>
          <w:spacing w:val="11"/>
          <w:sz w:val="24"/>
          <w:szCs w:val="24"/>
          <w:shd w:val="clear" w:color="auto" w:fill="FFFFFF"/>
        </w:rPr>
        <w:t xml:space="preserve">were subjected to varying concentrations of </w:t>
      </w:r>
      <w:r w:rsidRPr="0066036B">
        <w:rPr>
          <w:rFonts w:ascii="Times New Roman" w:hAnsi="Times New Roman" w:cs="Times New Roman"/>
          <w:color w:val="000000" w:themeColor="text1"/>
          <w:spacing w:val="11"/>
          <w:sz w:val="24"/>
          <w:szCs w:val="24"/>
          <w:shd w:val="clear" w:color="auto" w:fill="FFFFFF"/>
        </w:rPr>
        <w:t>four individual dyes</w:t>
      </w:r>
      <w:r w:rsidR="00E37A6E" w:rsidRPr="0066036B">
        <w:rPr>
          <w:rFonts w:ascii="Times New Roman" w:hAnsi="Times New Roman" w:cs="Times New Roman"/>
          <w:color w:val="000000" w:themeColor="text1"/>
          <w:spacing w:val="11"/>
          <w:sz w:val="24"/>
          <w:szCs w:val="24"/>
          <w:shd w:val="clear" w:color="auto" w:fill="FFFFFF"/>
        </w:rPr>
        <w:t xml:space="preserve"> </w:t>
      </w:r>
      <w:proofErr w:type="spellStart"/>
      <w:r w:rsidR="00E37A6E" w:rsidRPr="0066036B">
        <w:rPr>
          <w:rFonts w:ascii="Times New Roman" w:hAnsi="Times New Roman" w:cs="Times New Roman"/>
          <w:color w:val="000000" w:themeColor="text1"/>
          <w:spacing w:val="11"/>
          <w:sz w:val="24"/>
          <w:szCs w:val="24"/>
          <w:shd w:val="clear" w:color="auto" w:fill="FFFFFF"/>
        </w:rPr>
        <w:t>upto</w:t>
      </w:r>
      <w:proofErr w:type="spellEnd"/>
      <w:r w:rsidR="00E37A6E" w:rsidRPr="0066036B">
        <w:rPr>
          <w:rFonts w:ascii="Times New Roman" w:hAnsi="Times New Roman" w:cs="Times New Roman"/>
          <w:color w:val="000000" w:themeColor="text1"/>
          <w:spacing w:val="11"/>
          <w:sz w:val="24"/>
          <w:szCs w:val="24"/>
          <w:shd w:val="clear" w:color="auto" w:fill="FFFFFF"/>
        </w:rPr>
        <w:t xml:space="preserve"> 1000 </w:t>
      </w:r>
      <w:proofErr w:type="spellStart"/>
      <w:r w:rsidR="00E37A6E" w:rsidRPr="0066036B">
        <w:rPr>
          <w:rFonts w:ascii="Times New Roman" w:hAnsi="Times New Roman" w:cs="Times New Roman"/>
          <w:color w:val="000000" w:themeColor="text1"/>
          <w:spacing w:val="11"/>
          <w:sz w:val="24"/>
          <w:szCs w:val="24"/>
          <w:shd w:val="clear" w:color="auto" w:fill="FFFFFF"/>
        </w:rPr>
        <w:t>ppm</w:t>
      </w:r>
      <w:proofErr w:type="spellEnd"/>
      <w:r w:rsidR="00E37A6E" w:rsidRPr="0066036B">
        <w:rPr>
          <w:rFonts w:ascii="Times New Roman" w:hAnsi="Times New Roman" w:cs="Times New Roman"/>
          <w:color w:val="000000" w:themeColor="text1"/>
          <w:spacing w:val="11"/>
          <w:sz w:val="24"/>
          <w:szCs w:val="24"/>
          <w:shd w:val="clear" w:color="auto" w:fill="FFFFFF"/>
        </w:rPr>
        <w:t xml:space="preserve"> in the nutrient agar plates</w:t>
      </w:r>
      <w:r>
        <w:rPr>
          <w:rFonts w:ascii="Times New Roman" w:hAnsi="Times New Roman" w:cs="Times New Roman"/>
          <w:color w:val="000000" w:themeColor="text1"/>
          <w:spacing w:val="11"/>
          <w:sz w:val="24"/>
          <w:szCs w:val="24"/>
          <w:shd w:val="clear" w:color="auto" w:fill="FFFFFF"/>
        </w:rPr>
        <w:t xml:space="preserve">, showed different tolerance levels. It was seen that the most of bacteria were growing at 1000 </w:t>
      </w:r>
      <w:proofErr w:type="spellStart"/>
      <w:r>
        <w:rPr>
          <w:rFonts w:ascii="Times New Roman" w:hAnsi="Times New Roman" w:cs="Times New Roman"/>
          <w:color w:val="000000" w:themeColor="text1"/>
          <w:spacing w:val="11"/>
          <w:sz w:val="24"/>
          <w:szCs w:val="24"/>
          <w:shd w:val="clear" w:color="auto" w:fill="FFFFFF"/>
        </w:rPr>
        <w:t>ppm</w:t>
      </w:r>
      <w:proofErr w:type="spellEnd"/>
      <w:r>
        <w:rPr>
          <w:rFonts w:ascii="Times New Roman" w:hAnsi="Times New Roman" w:cs="Times New Roman"/>
          <w:color w:val="000000" w:themeColor="text1"/>
          <w:spacing w:val="11"/>
          <w:sz w:val="24"/>
          <w:szCs w:val="24"/>
          <w:shd w:val="clear" w:color="auto" w:fill="FFFFFF"/>
        </w:rPr>
        <w:t xml:space="preserve"> concentration. Results suggest that bacteria showing growth and tolerance against dyes at 1000 </w:t>
      </w:r>
      <w:proofErr w:type="spellStart"/>
      <w:r>
        <w:rPr>
          <w:rFonts w:ascii="Times New Roman" w:hAnsi="Times New Roman" w:cs="Times New Roman"/>
          <w:color w:val="000000" w:themeColor="text1"/>
          <w:spacing w:val="11"/>
          <w:sz w:val="24"/>
          <w:szCs w:val="24"/>
          <w:shd w:val="clear" w:color="auto" w:fill="FFFFFF"/>
        </w:rPr>
        <w:t>pp</w:t>
      </w:r>
      <w:r w:rsidR="0012572E">
        <w:rPr>
          <w:rFonts w:ascii="Times New Roman" w:hAnsi="Times New Roman" w:cs="Times New Roman"/>
          <w:color w:val="000000" w:themeColor="text1"/>
          <w:spacing w:val="11"/>
          <w:sz w:val="24"/>
          <w:szCs w:val="24"/>
          <w:shd w:val="clear" w:color="auto" w:fill="FFFFFF"/>
        </w:rPr>
        <w:t>m</w:t>
      </w:r>
      <w:proofErr w:type="spellEnd"/>
      <w:r w:rsidR="0012572E">
        <w:rPr>
          <w:rFonts w:ascii="Times New Roman" w:hAnsi="Times New Roman" w:cs="Times New Roman"/>
          <w:color w:val="000000" w:themeColor="text1"/>
          <w:spacing w:val="11"/>
          <w:sz w:val="24"/>
          <w:szCs w:val="24"/>
          <w:shd w:val="clear" w:color="auto" w:fill="FFFFFF"/>
        </w:rPr>
        <w:t xml:space="preserve"> can tolerate dyes even in higher concentrations (Fig</w:t>
      </w:r>
      <w:r w:rsidR="00B549D5">
        <w:rPr>
          <w:rFonts w:ascii="Times New Roman" w:hAnsi="Times New Roman" w:cs="Times New Roman"/>
          <w:color w:val="000000" w:themeColor="text1"/>
          <w:spacing w:val="11"/>
          <w:sz w:val="24"/>
          <w:szCs w:val="24"/>
          <w:shd w:val="clear" w:color="auto" w:fill="FFFFFF"/>
        </w:rPr>
        <w:t>.</w:t>
      </w:r>
      <w:r w:rsidR="0012572E">
        <w:rPr>
          <w:rFonts w:ascii="Times New Roman" w:hAnsi="Times New Roman" w:cs="Times New Roman"/>
          <w:color w:val="000000" w:themeColor="text1"/>
          <w:spacing w:val="11"/>
          <w:sz w:val="24"/>
          <w:szCs w:val="24"/>
          <w:shd w:val="clear" w:color="auto" w:fill="FFFFFF"/>
        </w:rPr>
        <w:t xml:space="preserve"> 2).</w:t>
      </w:r>
    </w:p>
    <w:tbl>
      <w:tblPr>
        <w:tblStyle w:val="TableGrid"/>
        <w:tblW w:w="10998" w:type="dxa"/>
        <w:jc w:val="center"/>
        <w:tblLayout w:type="fixed"/>
        <w:tblLook w:val="04A0"/>
      </w:tblPr>
      <w:tblGrid>
        <w:gridCol w:w="5418"/>
        <w:gridCol w:w="5580"/>
      </w:tblGrid>
      <w:tr w:rsidR="000123A6" w:rsidTr="000123A6">
        <w:trPr>
          <w:jc w:val="center"/>
        </w:trPr>
        <w:tc>
          <w:tcPr>
            <w:tcW w:w="5418" w:type="dxa"/>
            <w:tcBorders>
              <w:top w:val="nil"/>
              <w:left w:val="nil"/>
              <w:bottom w:val="nil"/>
              <w:right w:val="nil"/>
            </w:tcBorders>
          </w:tcPr>
          <w:p w:rsidR="000123A6" w:rsidRDefault="000123A6" w:rsidP="0082557F">
            <w:pPr>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304595" cy="2886323"/>
                  <wp:effectExtent l="19050" t="0" r="10105" b="9277"/>
                  <wp:docPr id="2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123A6" w:rsidRDefault="000123A6" w:rsidP="0082557F"/>
        </w:tc>
        <w:tc>
          <w:tcPr>
            <w:tcW w:w="5580" w:type="dxa"/>
            <w:tcBorders>
              <w:top w:val="nil"/>
              <w:left w:val="nil"/>
              <w:bottom w:val="nil"/>
              <w:right w:val="nil"/>
            </w:tcBorders>
          </w:tcPr>
          <w:p w:rsidR="000123A6" w:rsidRPr="00952861" w:rsidRDefault="000123A6" w:rsidP="0082557F">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98995" cy="2886323"/>
                  <wp:effectExtent l="19050" t="0" r="10905" b="9277"/>
                  <wp:docPr id="2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123A6" w:rsidRDefault="000123A6" w:rsidP="0082557F">
            <w:pPr>
              <w:ind w:right="-630"/>
            </w:pPr>
          </w:p>
        </w:tc>
      </w:tr>
      <w:tr w:rsidR="000123A6" w:rsidTr="000123A6">
        <w:trPr>
          <w:trHeight w:val="5112"/>
          <w:jc w:val="center"/>
        </w:trPr>
        <w:tc>
          <w:tcPr>
            <w:tcW w:w="5418" w:type="dxa"/>
            <w:tcBorders>
              <w:top w:val="nil"/>
              <w:left w:val="nil"/>
              <w:bottom w:val="nil"/>
              <w:right w:val="nil"/>
            </w:tcBorders>
          </w:tcPr>
          <w:p w:rsidR="000123A6" w:rsidRPr="000123A6" w:rsidRDefault="000123A6" w:rsidP="000123A6">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22072" cy="3204375"/>
                  <wp:effectExtent l="19050" t="0" r="11678" b="0"/>
                  <wp:docPr id="2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5580" w:type="dxa"/>
            <w:tcBorders>
              <w:top w:val="nil"/>
              <w:left w:val="nil"/>
              <w:bottom w:val="nil"/>
              <w:right w:val="nil"/>
            </w:tcBorders>
          </w:tcPr>
          <w:p w:rsidR="000123A6" w:rsidRPr="00E76659" w:rsidRDefault="000123A6" w:rsidP="0082557F">
            <w:pPr>
              <w:spacing w:line="36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000237" cy="3204375"/>
                  <wp:effectExtent l="19050" t="0" r="9663" b="0"/>
                  <wp:docPr id="2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123A6" w:rsidRDefault="000123A6" w:rsidP="0082557F"/>
        </w:tc>
      </w:tr>
    </w:tbl>
    <w:p w:rsidR="000123A6" w:rsidRPr="002740BF" w:rsidRDefault="000123A6" w:rsidP="000123A6">
      <w:pPr>
        <w:spacing w:after="0"/>
        <w:rPr>
          <w:rFonts w:ascii="Times New Roman" w:hAnsi="Times New Roman" w:cs="Times New Roman"/>
          <w:color w:val="000000" w:themeColor="text1"/>
          <w:sz w:val="24"/>
          <w:szCs w:val="24"/>
        </w:rPr>
      </w:pPr>
      <w:r w:rsidRPr="00B549D5">
        <w:rPr>
          <w:rFonts w:ascii="Times New Roman" w:hAnsi="Times New Roman" w:cs="Times New Roman"/>
          <w:b/>
          <w:color w:val="000000" w:themeColor="text1"/>
          <w:sz w:val="24"/>
          <w:szCs w:val="24"/>
        </w:rPr>
        <w:t>Fig. 2</w:t>
      </w:r>
      <w:r w:rsidR="00B549D5" w:rsidRPr="00B549D5">
        <w:rPr>
          <w:rFonts w:ascii="Times New Roman" w:hAnsi="Times New Roman" w:cs="Times New Roman"/>
          <w:b/>
          <w:color w:val="000000" w:themeColor="text1"/>
          <w:sz w:val="24"/>
          <w:szCs w:val="24"/>
        </w:rPr>
        <w:t>:</w:t>
      </w:r>
      <w:r w:rsidRPr="002740BF">
        <w:rPr>
          <w:rFonts w:ascii="Times New Roman" w:hAnsi="Times New Roman" w:cs="Times New Roman"/>
          <w:color w:val="000000" w:themeColor="text1"/>
          <w:sz w:val="24"/>
          <w:szCs w:val="24"/>
        </w:rPr>
        <w:t xml:space="preserve"> Y axis indicates dye concentrations in </w:t>
      </w:r>
      <w:proofErr w:type="spellStart"/>
      <w:r w:rsidRPr="002740BF">
        <w:rPr>
          <w:rFonts w:ascii="Times New Roman" w:hAnsi="Times New Roman" w:cs="Times New Roman"/>
          <w:color w:val="000000" w:themeColor="text1"/>
          <w:sz w:val="24"/>
          <w:szCs w:val="24"/>
        </w:rPr>
        <w:t>ppm</w:t>
      </w:r>
      <w:proofErr w:type="spellEnd"/>
      <w:r w:rsidRPr="002740BF">
        <w:rPr>
          <w:rFonts w:ascii="Times New Roman" w:hAnsi="Times New Roman" w:cs="Times New Roman"/>
          <w:color w:val="000000" w:themeColor="text1"/>
          <w:sz w:val="24"/>
          <w:szCs w:val="24"/>
        </w:rPr>
        <w:t xml:space="preserve"> and bars are indicating the bacterial growth against dye concentrations used in their culture medium for determination of tolerance.</w:t>
      </w:r>
    </w:p>
    <w:p w:rsidR="00E37A6E" w:rsidRDefault="00E37A6E" w:rsidP="00742F7C">
      <w:pPr>
        <w:autoSpaceDE w:val="0"/>
        <w:autoSpaceDN w:val="0"/>
        <w:adjustRightInd w:val="0"/>
        <w:spacing w:after="0" w:line="360" w:lineRule="auto"/>
        <w:jc w:val="both"/>
        <w:rPr>
          <w:rFonts w:ascii="Times New Roman" w:hAnsi="Times New Roman" w:cs="Times New Roman"/>
          <w:b/>
          <w:i/>
          <w:color w:val="000000" w:themeColor="text1"/>
          <w:spacing w:val="11"/>
          <w:sz w:val="24"/>
          <w:szCs w:val="24"/>
          <w:shd w:val="clear" w:color="auto" w:fill="FFFFFF"/>
        </w:rPr>
      </w:pPr>
    </w:p>
    <w:p w:rsidR="00742F7C" w:rsidRPr="004E48E7" w:rsidRDefault="00742F7C" w:rsidP="00742F7C">
      <w:pPr>
        <w:autoSpaceDE w:val="0"/>
        <w:autoSpaceDN w:val="0"/>
        <w:adjustRightInd w:val="0"/>
        <w:spacing w:after="0" w:line="360" w:lineRule="auto"/>
        <w:jc w:val="both"/>
        <w:rPr>
          <w:rFonts w:ascii="Times New Roman" w:hAnsi="Times New Roman" w:cs="Times New Roman"/>
          <w:b/>
          <w:color w:val="000000" w:themeColor="text1"/>
          <w:spacing w:val="11"/>
          <w:sz w:val="24"/>
          <w:szCs w:val="24"/>
          <w:shd w:val="clear" w:color="auto" w:fill="FFFFFF"/>
        </w:rPr>
      </w:pPr>
      <w:r w:rsidRPr="004E48E7">
        <w:rPr>
          <w:rFonts w:ascii="Times New Roman" w:hAnsi="Times New Roman" w:cs="Times New Roman"/>
          <w:b/>
          <w:color w:val="000000" w:themeColor="text1"/>
          <w:spacing w:val="11"/>
          <w:sz w:val="24"/>
          <w:szCs w:val="24"/>
          <w:shd w:val="clear" w:color="auto" w:fill="FFFFFF"/>
        </w:rPr>
        <w:t>Aerobic bioremediation of Dyes and Heavy metals</w:t>
      </w:r>
    </w:p>
    <w:p w:rsidR="00780DD7" w:rsidRDefault="00742F7C" w:rsidP="00C47D7A">
      <w:pPr>
        <w:autoSpaceDE w:val="0"/>
        <w:autoSpaceDN w:val="0"/>
        <w:adjustRightInd w:val="0"/>
        <w:spacing w:after="0" w:line="480" w:lineRule="auto"/>
        <w:jc w:val="both"/>
        <w:rPr>
          <w:rFonts w:ascii="Times New Roman" w:hAnsi="Times New Roman" w:cs="Times New Roman"/>
          <w:color w:val="000000" w:themeColor="text1"/>
          <w:spacing w:val="11"/>
          <w:sz w:val="24"/>
          <w:szCs w:val="24"/>
          <w:shd w:val="clear" w:color="auto" w:fill="FFFFFF"/>
        </w:rPr>
      </w:pPr>
      <w:r>
        <w:rPr>
          <w:rFonts w:ascii="Times New Roman" w:hAnsi="Times New Roman" w:cs="Times New Roman"/>
          <w:color w:val="000000" w:themeColor="text1"/>
          <w:spacing w:val="11"/>
          <w:sz w:val="24"/>
          <w:szCs w:val="24"/>
          <w:shd w:val="clear" w:color="auto" w:fill="FFFFFF"/>
        </w:rPr>
        <w:t xml:space="preserve">It has been previously reported that </w:t>
      </w:r>
      <w:proofErr w:type="spellStart"/>
      <w:r>
        <w:rPr>
          <w:rFonts w:ascii="Times New Roman" w:hAnsi="Times New Roman" w:cs="Times New Roman"/>
          <w:color w:val="000000" w:themeColor="text1"/>
          <w:spacing w:val="11"/>
          <w:sz w:val="24"/>
          <w:szCs w:val="24"/>
          <w:shd w:val="clear" w:color="auto" w:fill="FFFFFF"/>
        </w:rPr>
        <w:t>azo</w:t>
      </w:r>
      <w:proofErr w:type="spellEnd"/>
      <w:r>
        <w:rPr>
          <w:rFonts w:ascii="Times New Roman" w:hAnsi="Times New Roman" w:cs="Times New Roman"/>
          <w:color w:val="000000" w:themeColor="text1"/>
          <w:spacing w:val="11"/>
          <w:sz w:val="24"/>
          <w:szCs w:val="24"/>
          <w:shd w:val="clear" w:color="auto" w:fill="FFFFFF"/>
        </w:rPr>
        <w:t xml:space="preserve"> dye degradation occurs more </w:t>
      </w:r>
      <w:r w:rsidR="00D91E18">
        <w:rPr>
          <w:rFonts w:ascii="Times New Roman" w:hAnsi="Times New Roman" w:cs="Times New Roman"/>
          <w:color w:val="000000" w:themeColor="text1"/>
          <w:spacing w:val="11"/>
          <w:sz w:val="24"/>
          <w:szCs w:val="24"/>
          <w:shd w:val="clear" w:color="auto" w:fill="FFFFFF"/>
        </w:rPr>
        <w:t xml:space="preserve">affectively in </w:t>
      </w:r>
      <w:r>
        <w:rPr>
          <w:rFonts w:ascii="Times New Roman" w:hAnsi="Times New Roman" w:cs="Times New Roman"/>
          <w:color w:val="000000" w:themeColor="text1"/>
          <w:spacing w:val="11"/>
          <w:sz w:val="24"/>
          <w:szCs w:val="24"/>
          <w:shd w:val="clear" w:color="auto" w:fill="FFFFFF"/>
        </w:rPr>
        <w:t>an</w:t>
      </w:r>
      <w:r w:rsidR="00F74E1A">
        <w:rPr>
          <w:rFonts w:ascii="Times New Roman" w:hAnsi="Times New Roman" w:cs="Times New Roman"/>
          <w:color w:val="000000" w:themeColor="text1"/>
          <w:spacing w:val="11"/>
          <w:sz w:val="24"/>
          <w:szCs w:val="24"/>
          <w:shd w:val="clear" w:color="auto" w:fill="FFFFFF"/>
        </w:rPr>
        <w:t>aerobic conditions</w:t>
      </w:r>
      <w:r w:rsidR="004E48E7">
        <w:rPr>
          <w:rFonts w:ascii="Times New Roman" w:hAnsi="Times New Roman" w:cs="Times New Roman"/>
          <w:color w:val="000000" w:themeColor="text1"/>
          <w:spacing w:val="11"/>
          <w:sz w:val="24"/>
          <w:szCs w:val="24"/>
          <w:shd w:val="clear" w:color="auto" w:fill="FFFFFF"/>
        </w:rPr>
        <w:t xml:space="preserve"> (</w:t>
      </w:r>
      <w:proofErr w:type="spellStart"/>
      <w:r w:rsidR="004E48E7">
        <w:rPr>
          <w:rFonts w:ascii="Times New Roman" w:hAnsi="Times New Roman" w:cs="Times New Roman"/>
          <w:color w:val="000000" w:themeColor="text1"/>
          <w:spacing w:val="11"/>
          <w:sz w:val="24"/>
          <w:szCs w:val="24"/>
          <w:shd w:val="clear" w:color="auto" w:fill="FFFFFF"/>
        </w:rPr>
        <w:t>Kulla</w:t>
      </w:r>
      <w:proofErr w:type="spellEnd"/>
      <w:r w:rsidR="004E48E7">
        <w:rPr>
          <w:rFonts w:ascii="Times New Roman" w:hAnsi="Times New Roman" w:cs="Times New Roman"/>
          <w:color w:val="000000" w:themeColor="text1"/>
          <w:spacing w:val="11"/>
          <w:sz w:val="24"/>
          <w:szCs w:val="24"/>
          <w:shd w:val="clear" w:color="auto" w:fill="FFFFFF"/>
        </w:rPr>
        <w:t>, 1981),</w:t>
      </w:r>
      <w:r w:rsidR="00F74E1A">
        <w:rPr>
          <w:rFonts w:ascii="Times New Roman" w:hAnsi="Times New Roman" w:cs="Times New Roman"/>
          <w:color w:val="000000" w:themeColor="text1"/>
          <w:spacing w:val="11"/>
          <w:sz w:val="24"/>
          <w:szCs w:val="24"/>
          <w:shd w:val="clear" w:color="auto" w:fill="FFFFFF"/>
        </w:rPr>
        <w:t xml:space="preserve"> </w:t>
      </w:r>
      <w:r>
        <w:rPr>
          <w:rFonts w:ascii="Times New Roman" w:hAnsi="Times New Roman" w:cs="Times New Roman"/>
          <w:color w:val="000000" w:themeColor="text1"/>
          <w:spacing w:val="11"/>
          <w:sz w:val="24"/>
          <w:szCs w:val="24"/>
          <w:shd w:val="clear" w:color="auto" w:fill="FFFFFF"/>
        </w:rPr>
        <w:t>but in present</w:t>
      </w:r>
      <w:r w:rsidR="00D91E18">
        <w:rPr>
          <w:rFonts w:ascii="Times New Roman" w:hAnsi="Times New Roman" w:cs="Times New Roman"/>
          <w:color w:val="000000" w:themeColor="text1"/>
          <w:spacing w:val="11"/>
          <w:sz w:val="24"/>
          <w:szCs w:val="24"/>
          <w:shd w:val="clear" w:color="auto" w:fill="FFFFFF"/>
        </w:rPr>
        <w:t xml:space="preserve"> study only aerobic conditions were </w:t>
      </w:r>
      <w:r w:rsidR="00D91E18">
        <w:rPr>
          <w:rFonts w:ascii="Times New Roman" w:hAnsi="Times New Roman" w:cs="Times New Roman"/>
          <w:color w:val="000000" w:themeColor="text1"/>
          <w:spacing w:val="11"/>
          <w:sz w:val="24"/>
          <w:szCs w:val="24"/>
          <w:shd w:val="clear" w:color="auto" w:fill="FFFFFF"/>
        </w:rPr>
        <w:lastRenderedPageBreak/>
        <w:t>provided</w:t>
      </w:r>
      <w:r w:rsidR="003915EB">
        <w:rPr>
          <w:rFonts w:ascii="Times New Roman" w:hAnsi="Times New Roman" w:cs="Times New Roman"/>
          <w:color w:val="000000" w:themeColor="text1"/>
          <w:spacing w:val="11"/>
          <w:sz w:val="24"/>
          <w:szCs w:val="24"/>
          <w:shd w:val="clear" w:color="auto" w:fill="FFFFFF"/>
        </w:rPr>
        <w:t xml:space="preserve"> for dye degradation</w:t>
      </w:r>
      <w:r w:rsidRPr="007F46A3">
        <w:rPr>
          <w:rFonts w:ascii="Times New Roman" w:hAnsi="Times New Roman" w:cs="Times New Roman"/>
          <w:color w:val="000000" w:themeColor="text1"/>
          <w:spacing w:val="11"/>
          <w:sz w:val="24"/>
          <w:szCs w:val="24"/>
          <w:shd w:val="clear" w:color="auto" w:fill="FFFFFF"/>
        </w:rPr>
        <w:t>. All the</w:t>
      </w:r>
      <w:r w:rsidR="00D91E18">
        <w:rPr>
          <w:rFonts w:ascii="Times New Roman" w:hAnsi="Times New Roman" w:cs="Times New Roman"/>
          <w:color w:val="000000" w:themeColor="text1"/>
          <w:spacing w:val="11"/>
          <w:sz w:val="24"/>
          <w:szCs w:val="24"/>
          <w:shd w:val="clear" w:color="auto" w:fill="FFFFFF"/>
        </w:rPr>
        <w:t xml:space="preserve"> dye degradation results were obtained after aerobic incubation without</w:t>
      </w:r>
      <w:r w:rsidRPr="007F46A3">
        <w:rPr>
          <w:rFonts w:ascii="Times New Roman" w:hAnsi="Times New Roman" w:cs="Times New Roman"/>
          <w:color w:val="000000" w:themeColor="text1"/>
          <w:spacing w:val="11"/>
          <w:sz w:val="24"/>
          <w:szCs w:val="24"/>
          <w:shd w:val="clear" w:color="auto" w:fill="FFFFFF"/>
        </w:rPr>
        <w:t xml:space="preserve"> agitation. </w:t>
      </w:r>
      <w:r w:rsidR="00D91E18">
        <w:rPr>
          <w:rFonts w:ascii="Times New Roman" w:hAnsi="Times New Roman" w:cs="Times New Roman"/>
          <w:color w:val="000000" w:themeColor="text1"/>
          <w:spacing w:val="11"/>
          <w:sz w:val="24"/>
          <w:szCs w:val="24"/>
          <w:shd w:val="clear" w:color="auto" w:fill="FFFFFF"/>
        </w:rPr>
        <w:t>M</w:t>
      </w:r>
      <w:r w:rsidRPr="007F46A3">
        <w:rPr>
          <w:rFonts w:ascii="Times New Roman" w:hAnsi="Times New Roman" w:cs="Times New Roman"/>
          <w:color w:val="000000" w:themeColor="text1"/>
          <w:spacing w:val="11"/>
          <w:sz w:val="24"/>
          <w:szCs w:val="24"/>
          <w:shd w:val="clear" w:color="auto" w:fill="FFFFFF"/>
        </w:rPr>
        <w:t xml:space="preserve">any </w:t>
      </w:r>
      <w:r>
        <w:rPr>
          <w:rFonts w:ascii="Times New Roman" w:hAnsi="Times New Roman" w:cs="Times New Roman"/>
          <w:color w:val="000000" w:themeColor="text1"/>
          <w:spacing w:val="11"/>
          <w:sz w:val="24"/>
          <w:szCs w:val="24"/>
          <w:shd w:val="clear" w:color="auto" w:fill="FFFFFF"/>
        </w:rPr>
        <w:t xml:space="preserve">bacteria showed very </w:t>
      </w:r>
      <w:r w:rsidR="00D91E18">
        <w:rPr>
          <w:rFonts w:ascii="Times New Roman" w:hAnsi="Times New Roman" w:cs="Times New Roman"/>
          <w:color w:val="000000" w:themeColor="text1"/>
          <w:spacing w:val="11"/>
          <w:sz w:val="24"/>
          <w:szCs w:val="24"/>
          <w:shd w:val="clear" w:color="auto" w:fill="FFFFFF"/>
        </w:rPr>
        <w:t>encouraging</w:t>
      </w:r>
      <w:r w:rsidRPr="007F46A3">
        <w:rPr>
          <w:rFonts w:ascii="Times New Roman" w:hAnsi="Times New Roman" w:cs="Times New Roman"/>
          <w:color w:val="000000" w:themeColor="text1"/>
          <w:spacing w:val="11"/>
          <w:sz w:val="24"/>
          <w:szCs w:val="24"/>
          <w:shd w:val="clear" w:color="auto" w:fill="FFFFFF"/>
        </w:rPr>
        <w:t xml:space="preserve"> bioremediation</w:t>
      </w:r>
      <w:r>
        <w:rPr>
          <w:rFonts w:ascii="Times New Roman" w:hAnsi="Times New Roman" w:cs="Times New Roman"/>
          <w:color w:val="000000" w:themeColor="text1"/>
          <w:spacing w:val="11"/>
          <w:sz w:val="24"/>
          <w:szCs w:val="24"/>
          <w:shd w:val="clear" w:color="auto" w:fill="FFFFFF"/>
        </w:rPr>
        <w:t xml:space="preserve"> potential,</w:t>
      </w:r>
      <w:r w:rsidR="00D91E18">
        <w:rPr>
          <w:rFonts w:ascii="Times New Roman" w:hAnsi="Times New Roman" w:cs="Times New Roman"/>
          <w:color w:val="000000" w:themeColor="text1"/>
          <w:spacing w:val="11"/>
          <w:sz w:val="24"/>
          <w:szCs w:val="24"/>
          <w:shd w:val="clear" w:color="auto" w:fill="FFFFFF"/>
        </w:rPr>
        <w:t xml:space="preserve"> but when closely observed</w:t>
      </w:r>
      <w:r w:rsidR="00780DD7">
        <w:rPr>
          <w:rFonts w:ascii="Times New Roman" w:hAnsi="Times New Roman" w:cs="Times New Roman"/>
          <w:color w:val="000000" w:themeColor="text1"/>
          <w:spacing w:val="11"/>
          <w:sz w:val="24"/>
          <w:szCs w:val="24"/>
          <w:shd w:val="clear" w:color="auto" w:fill="FFFFFF"/>
        </w:rPr>
        <w:t xml:space="preserve"> </w:t>
      </w:r>
      <w:r w:rsidR="00D91E18">
        <w:rPr>
          <w:rFonts w:ascii="Times New Roman" w:hAnsi="Times New Roman" w:cs="Times New Roman"/>
          <w:color w:val="000000" w:themeColor="text1"/>
          <w:spacing w:val="11"/>
          <w:sz w:val="24"/>
          <w:szCs w:val="24"/>
          <w:shd w:val="clear" w:color="auto" w:fill="FFFFFF"/>
        </w:rPr>
        <w:t>the test tubes having test dyes and bacteria, the bottom of the test tubes were fully de</w:t>
      </w:r>
      <w:r w:rsidR="00780DD7">
        <w:rPr>
          <w:rFonts w:ascii="Times New Roman" w:hAnsi="Times New Roman" w:cs="Times New Roman"/>
          <w:color w:val="000000" w:themeColor="text1"/>
          <w:spacing w:val="11"/>
          <w:sz w:val="24"/>
          <w:szCs w:val="24"/>
          <w:shd w:val="clear" w:color="auto" w:fill="FFFFFF"/>
        </w:rPr>
        <w:t>-</w:t>
      </w:r>
      <w:r w:rsidR="00D91E18">
        <w:rPr>
          <w:rFonts w:ascii="Times New Roman" w:hAnsi="Times New Roman" w:cs="Times New Roman"/>
          <w:color w:val="000000" w:themeColor="text1"/>
          <w:spacing w:val="11"/>
          <w:sz w:val="24"/>
          <w:szCs w:val="24"/>
          <w:shd w:val="clear" w:color="auto" w:fill="FFFFFF"/>
        </w:rPr>
        <w:t xml:space="preserve">colored whereas </w:t>
      </w:r>
      <w:r w:rsidR="00780DD7">
        <w:rPr>
          <w:rFonts w:ascii="Times New Roman" w:hAnsi="Times New Roman" w:cs="Times New Roman"/>
          <w:color w:val="000000" w:themeColor="text1"/>
          <w:spacing w:val="11"/>
          <w:sz w:val="24"/>
          <w:szCs w:val="24"/>
          <w:shd w:val="clear" w:color="auto" w:fill="FFFFFF"/>
        </w:rPr>
        <w:t xml:space="preserve">at the upper portion of test tube solution little dye was seen, which was suggestive of anaerobic dye degradation. The </w:t>
      </w:r>
      <w:proofErr w:type="spellStart"/>
      <w:r w:rsidR="00780DD7" w:rsidRPr="001F6AEF">
        <w:rPr>
          <w:rFonts w:ascii="Times New Roman" w:hAnsi="Times New Roman" w:cs="Times New Roman"/>
          <w:i/>
          <w:color w:val="000000" w:themeColor="text1"/>
          <w:spacing w:val="11"/>
          <w:sz w:val="24"/>
          <w:szCs w:val="24"/>
          <w:shd w:val="clear" w:color="auto" w:fill="FFFFFF"/>
        </w:rPr>
        <w:t>Aeromonas</w:t>
      </w:r>
      <w:proofErr w:type="spellEnd"/>
      <w:r w:rsidR="00780DD7" w:rsidRPr="001F6AEF">
        <w:rPr>
          <w:rFonts w:ascii="Times New Roman" w:hAnsi="Times New Roman" w:cs="Times New Roman"/>
          <w:i/>
          <w:color w:val="000000" w:themeColor="text1"/>
          <w:spacing w:val="11"/>
          <w:sz w:val="24"/>
          <w:szCs w:val="24"/>
          <w:shd w:val="clear" w:color="auto" w:fill="FFFFFF"/>
        </w:rPr>
        <w:t xml:space="preserve"> </w:t>
      </w:r>
      <w:proofErr w:type="spellStart"/>
      <w:r w:rsidR="00780DD7" w:rsidRPr="001F6AEF">
        <w:rPr>
          <w:rFonts w:ascii="Times New Roman" w:hAnsi="Times New Roman" w:cs="Times New Roman"/>
          <w:i/>
          <w:color w:val="000000" w:themeColor="text1"/>
          <w:spacing w:val="11"/>
          <w:sz w:val="24"/>
          <w:szCs w:val="24"/>
          <w:shd w:val="clear" w:color="auto" w:fill="FFFFFF"/>
        </w:rPr>
        <w:t>veronii</w:t>
      </w:r>
      <w:proofErr w:type="spellEnd"/>
      <w:r w:rsidR="00780DD7" w:rsidRPr="001F6AEF">
        <w:rPr>
          <w:rFonts w:ascii="Times New Roman" w:hAnsi="Times New Roman" w:cs="Times New Roman"/>
          <w:color w:val="000000" w:themeColor="text1"/>
          <w:spacing w:val="11"/>
          <w:sz w:val="24"/>
          <w:szCs w:val="24"/>
          <w:shd w:val="clear" w:color="auto" w:fill="FFFFFF"/>
        </w:rPr>
        <w:t xml:space="preserve"> showed</w:t>
      </w:r>
      <w:r w:rsidR="00780DD7">
        <w:rPr>
          <w:rFonts w:ascii="Times New Roman" w:hAnsi="Times New Roman" w:cs="Times New Roman"/>
          <w:color w:val="000000" w:themeColor="text1"/>
          <w:spacing w:val="11"/>
          <w:sz w:val="24"/>
          <w:szCs w:val="24"/>
          <w:shd w:val="clear" w:color="auto" w:fill="FFFFFF"/>
        </w:rPr>
        <w:t xml:space="preserve"> aerobic degradation of reactive blue 21 </w:t>
      </w:r>
      <w:proofErr w:type="gramStart"/>
      <w:r w:rsidR="00780DD7">
        <w:rPr>
          <w:rFonts w:ascii="Times New Roman" w:hAnsi="Times New Roman" w:cs="Times New Roman"/>
          <w:color w:val="000000" w:themeColor="text1"/>
          <w:spacing w:val="11"/>
          <w:sz w:val="24"/>
          <w:szCs w:val="24"/>
          <w:shd w:val="clear" w:color="auto" w:fill="FFFFFF"/>
        </w:rPr>
        <w:t>dye</w:t>
      </w:r>
      <w:proofErr w:type="gramEnd"/>
      <w:r w:rsidR="00780DD7">
        <w:rPr>
          <w:rFonts w:ascii="Times New Roman" w:hAnsi="Times New Roman" w:cs="Times New Roman"/>
          <w:color w:val="000000" w:themeColor="text1"/>
          <w:spacing w:val="11"/>
          <w:sz w:val="24"/>
          <w:szCs w:val="24"/>
          <w:shd w:val="clear" w:color="auto" w:fill="FFFFFF"/>
        </w:rPr>
        <w:t xml:space="preserve"> as </w:t>
      </w:r>
      <w:proofErr w:type="spellStart"/>
      <w:r w:rsidR="00780DD7">
        <w:rPr>
          <w:rFonts w:ascii="Times New Roman" w:hAnsi="Times New Roman" w:cs="Times New Roman"/>
          <w:color w:val="000000" w:themeColor="text1"/>
          <w:spacing w:val="11"/>
          <w:sz w:val="24"/>
          <w:szCs w:val="24"/>
          <w:shd w:val="clear" w:color="auto" w:fill="FFFFFF"/>
        </w:rPr>
        <w:t>decolorat</w:t>
      </w:r>
      <w:r w:rsidR="004A17FC">
        <w:rPr>
          <w:rFonts w:ascii="Times New Roman" w:hAnsi="Times New Roman" w:cs="Times New Roman"/>
          <w:color w:val="000000" w:themeColor="text1"/>
          <w:spacing w:val="11"/>
          <w:sz w:val="24"/>
          <w:szCs w:val="24"/>
          <w:shd w:val="clear" w:color="auto" w:fill="FFFFFF"/>
        </w:rPr>
        <w:t>ion</w:t>
      </w:r>
      <w:proofErr w:type="spellEnd"/>
      <w:r w:rsidR="004A17FC">
        <w:rPr>
          <w:rFonts w:ascii="Times New Roman" w:hAnsi="Times New Roman" w:cs="Times New Roman"/>
          <w:color w:val="000000" w:themeColor="text1"/>
          <w:spacing w:val="11"/>
          <w:sz w:val="24"/>
          <w:szCs w:val="24"/>
          <w:shd w:val="clear" w:color="auto" w:fill="FFFFFF"/>
        </w:rPr>
        <w:t xml:space="preserve"> was observed at the upper portion </w:t>
      </w:r>
      <w:r w:rsidR="00780DD7">
        <w:rPr>
          <w:rFonts w:ascii="Times New Roman" w:hAnsi="Times New Roman" w:cs="Times New Roman"/>
          <w:color w:val="000000" w:themeColor="text1"/>
          <w:spacing w:val="11"/>
          <w:sz w:val="24"/>
          <w:szCs w:val="24"/>
          <w:shd w:val="clear" w:color="auto" w:fill="FFFFFF"/>
        </w:rPr>
        <w:t>of nutri</w:t>
      </w:r>
      <w:r w:rsidR="00B24BFB">
        <w:rPr>
          <w:rFonts w:ascii="Times New Roman" w:hAnsi="Times New Roman" w:cs="Times New Roman"/>
          <w:color w:val="000000" w:themeColor="text1"/>
          <w:spacing w:val="11"/>
          <w:sz w:val="24"/>
          <w:szCs w:val="24"/>
          <w:shd w:val="clear" w:color="auto" w:fill="FFFFFF"/>
        </w:rPr>
        <w:t xml:space="preserve">ent broth solution in test tube (Table </w:t>
      </w:r>
      <w:r w:rsidR="00B6207F">
        <w:rPr>
          <w:rFonts w:ascii="Times New Roman" w:hAnsi="Times New Roman" w:cs="Times New Roman"/>
          <w:color w:val="000000" w:themeColor="text1"/>
          <w:spacing w:val="11"/>
          <w:sz w:val="24"/>
          <w:szCs w:val="24"/>
          <w:shd w:val="clear" w:color="auto" w:fill="FFFFFF"/>
        </w:rPr>
        <w:t>4</w:t>
      </w:r>
      <w:r w:rsidR="00B24BFB">
        <w:rPr>
          <w:rFonts w:ascii="Times New Roman" w:hAnsi="Times New Roman" w:cs="Times New Roman"/>
          <w:color w:val="000000" w:themeColor="text1"/>
          <w:spacing w:val="11"/>
          <w:sz w:val="24"/>
          <w:szCs w:val="24"/>
          <w:shd w:val="clear" w:color="auto" w:fill="FFFFFF"/>
        </w:rPr>
        <w:t>).</w:t>
      </w:r>
    </w:p>
    <w:p w:rsidR="00BA22B4" w:rsidRPr="00085EC6" w:rsidRDefault="00BA22B4" w:rsidP="00BA22B4">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Table 4</w:t>
      </w:r>
      <w:r w:rsidR="009F245A">
        <w:rPr>
          <w:rFonts w:ascii="Times New Roman" w:hAnsi="Times New Roman" w:cs="Times New Roman"/>
          <w:b/>
          <w:sz w:val="24"/>
          <w:szCs w:val="24"/>
        </w:rPr>
        <w:t>:</w:t>
      </w:r>
      <w:r>
        <w:rPr>
          <w:rFonts w:ascii="Times New Roman" w:hAnsi="Times New Roman" w:cs="Times New Roman"/>
          <w:b/>
          <w:sz w:val="24"/>
          <w:szCs w:val="24"/>
        </w:rPr>
        <w:t xml:space="preserve"> </w:t>
      </w:r>
      <w:r w:rsidRPr="009F245A">
        <w:rPr>
          <w:rFonts w:ascii="Times New Roman" w:hAnsi="Times New Roman" w:cs="Times New Roman"/>
          <w:sz w:val="24"/>
          <w:szCs w:val="24"/>
        </w:rPr>
        <w:t>Percent decrease in dye concentration after 10 days treatment with bacterial isolates (group 2)</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840"/>
        <w:gridCol w:w="2456"/>
        <w:gridCol w:w="1513"/>
        <w:gridCol w:w="1513"/>
        <w:gridCol w:w="1514"/>
        <w:gridCol w:w="1514"/>
      </w:tblGrid>
      <w:tr w:rsidR="00BA22B4" w:rsidTr="0082557F">
        <w:tc>
          <w:tcPr>
            <w:tcW w:w="840" w:type="dxa"/>
            <w:tcBorders>
              <w:bottom w:val="single" w:sz="4" w:space="0" w:color="auto"/>
            </w:tcBorders>
          </w:tcPr>
          <w:p w:rsidR="00BA22B4" w:rsidRPr="002260CB" w:rsidRDefault="00BA22B4" w:rsidP="0082557F">
            <w:pPr>
              <w:spacing w:line="288" w:lineRule="auto"/>
              <w:rPr>
                <w:rFonts w:ascii="Times New Roman" w:hAnsi="Times New Roman" w:cs="Times New Roman"/>
              </w:rPr>
            </w:pPr>
            <w:r w:rsidRPr="002260CB">
              <w:rPr>
                <w:rFonts w:ascii="Times New Roman" w:hAnsi="Times New Roman" w:cs="Times New Roman"/>
              </w:rPr>
              <w:t>Isolate ID</w:t>
            </w:r>
          </w:p>
        </w:tc>
        <w:tc>
          <w:tcPr>
            <w:tcW w:w="2456" w:type="dxa"/>
            <w:tcBorders>
              <w:bottom w:val="single" w:sz="4" w:space="0" w:color="auto"/>
            </w:tcBorders>
          </w:tcPr>
          <w:p w:rsidR="00BA22B4" w:rsidRPr="002260CB" w:rsidRDefault="00BA22B4" w:rsidP="0082557F">
            <w:pPr>
              <w:spacing w:line="288" w:lineRule="auto"/>
              <w:rPr>
                <w:rFonts w:ascii="Times New Roman" w:hAnsi="Times New Roman" w:cs="Times New Roman"/>
              </w:rPr>
            </w:pPr>
            <w:r w:rsidRPr="002260CB">
              <w:rPr>
                <w:rFonts w:ascii="Times New Roman" w:hAnsi="Times New Roman" w:cs="Times New Roman"/>
              </w:rPr>
              <w:t>Isolate Name</w:t>
            </w:r>
          </w:p>
        </w:tc>
        <w:tc>
          <w:tcPr>
            <w:tcW w:w="1513" w:type="dxa"/>
            <w:tcBorders>
              <w:bottom w:val="single" w:sz="4" w:space="0" w:color="auto"/>
            </w:tcBorders>
          </w:tcPr>
          <w:p w:rsidR="00BA22B4" w:rsidRPr="002260CB" w:rsidRDefault="00BA22B4" w:rsidP="0082557F">
            <w:pPr>
              <w:spacing w:line="288" w:lineRule="auto"/>
              <w:jc w:val="center"/>
              <w:rPr>
                <w:rFonts w:ascii="Times New Roman" w:hAnsi="Times New Roman" w:cs="Times New Roman"/>
              </w:rPr>
            </w:pPr>
            <w:r w:rsidRPr="002260CB">
              <w:rPr>
                <w:rFonts w:ascii="Times New Roman" w:hAnsi="Times New Roman" w:cs="Times New Roman"/>
              </w:rPr>
              <w:t>Black Dye</w:t>
            </w:r>
          </w:p>
        </w:tc>
        <w:tc>
          <w:tcPr>
            <w:tcW w:w="1513" w:type="dxa"/>
            <w:tcBorders>
              <w:bottom w:val="single" w:sz="4" w:space="0" w:color="auto"/>
            </w:tcBorders>
          </w:tcPr>
          <w:p w:rsidR="00BA22B4" w:rsidRPr="002260CB" w:rsidRDefault="00BA22B4" w:rsidP="0082557F">
            <w:pPr>
              <w:spacing w:line="288" w:lineRule="auto"/>
              <w:jc w:val="center"/>
              <w:rPr>
                <w:rFonts w:ascii="Times New Roman" w:hAnsi="Times New Roman" w:cs="Times New Roman"/>
              </w:rPr>
            </w:pPr>
            <w:r w:rsidRPr="002260CB">
              <w:rPr>
                <w:rFonts w:ascii="Times New Roman" w:hAnsi="Times New Roman" w:cs="Times New Roman"/>
              </w:rPr>
              <w:t>Blue Dye</w:t>
            </w:r>
          </w:p>
        </w:tc>
        <w:tc>
          <w:tcPr>
            <w:tcW w:w="1514" w:type="dxa"/>
            <w:tcBorders>
              <w:bottom w:val="single" w:sz="4" w:space="0" w:color="auto"/>
            </w:tcBorders>
          </w:tcPr>
          <w:p w:rsidR="00BA22B4" w:rsidRPr="002260CB" w:rsidRDefault="00BA22B4" w:rsidP="0082557F">
            <w:pPr>
              <w:spacing w:line="288" w:lineRule="auto"/>
              <w:jc w:val="center"/>
              <w:rPr>
                <w:rFonts w:ascii="Times New Roman" w:hAnsi="Times New Roman" w:cs="Times New Roman"/>
              </w:rPr>
            </w:pPr>
            <w:r w:rsidRPr="002260CB">
              <w:rPr>
                <w:rFonts w:ascii="Times New Roman" w:hAnsi="Times New Roman" w:cs="Times New Roman"/>
              </w:rPr>
              <w:t>Yellow Dye</w:t>
            </w:r>
          </w:p>
        </w:tc>
        <w:tc>
          <w:tcPr>
            <w:tcW w:w="1514" w:type="dxa"/>
            <w:tcBorders>
              <w:bottom w:val="single" w:sz="4" w:space="0" w:color="auto"/>
            </w:tcBorders>
          </w:tcPr>
          <w:p w:rsidR="00BA22B4" w:rsidRPr="002260CB" w:rsidRDefault="00BA22B4" w:rsidP="0082557F">
            <w:pPr>
              <w:spacing w:line="288" w:lineRule="auto"/>
              <w:jc w:val="center"/>
              <w:rPr>
                <w:rFonts w:ascii="Times New Roman" w:hAnsi="Times New Roman" w:cs="Times New Roman"/>
              </w:rPr>
            </w:pPr>
            <w:r w:rsidRPr="002260CB">
              <w:rPr>
                <w:rFonts w:ascii="Times New Roman" w:hAnsi="Times New Roman" w:cs="Times New Roman"/>
              </w:rPr>
              <w:t>Red Dye</w:t>
            </w:r>
          </w:p>
        </w:tc>
      </w:tr>
      <w:tr w:rsidR="00BA22B4" w:rsidTr="0082557F">
        <w:tc>
          <w:tcPr>
            <w:tcW w:w="840" w:type="dxa"/>
            <w:tcBorders>
              <w:top w:val="single" w:sz="4" w:space="0" w:color="auto"/>
              <w:bottom w:val="nil"/>
            </w:tcBorders>
          </w:tcPr>
          <w:p w:rsidR="00BA22B4" w:rsidRPr="00B21EC2" w:rsidRDefault="00BA22B4" w:rsidP="0082557F">
            <w:pPr>
              <w:spacing w:line="288" w:lineRule="auto"/>
              <w:rPr>
                <w:rFonts w:ascii="Times New Roman" w:hAnsi="Times New Roman" w:cs="Times New Roman"/>
              </w:rPr>
            </w:pPr>
            <w:r w:rsidRPr="00B21EC2">
              <w:rPr>
                <w:rFonts w:ascii="Times New Roman" w:hAnsi="Times New Roman" w:cs="Times New Roman"/>
              </w:rPr>
              <w:t>A</w:t>
            </w:r>
          </w:p>
        </w:tc>
        <w:tc>
          <w:tcPr>
            <w:tcW w:w="2456" w:type="dxa"/>
            <w:tcBorders>
              <w:top w:val="single" w:sz="4" w:space="0" w:color="auto"/>
              <w:bottom w:val="nil"/>
            </w:tcBorders>
          </w:tcPr>
          <w:p w:rsidR="00BA22B4" w:rsidRPr="005A7C86" w:rsidRDefault="00BA22B4" w:rsidP="0082557F">
            <w:pPr>
              <w:spacing w:line="288" w:lineRule="auto"/>
              <w:rPr>
                <w:rFonts w:ascii="Times New Roman" w:hAnsi="Times New Roman" w:cs="Times New Roman"/>
                <w:i/>
              </w:rPr>
            </w:pPr>
            <w:r w:rsidRPr="005A7C86">
              <w:rPr>
                <w:rFonts w:ascii="Times New Roman" w:hAnsi="Times New Roman" w:cs="Times New Roman"/>
                <w:i/>
              </w:rPr>
              <w:t xml:space="preserve">Bacillus </w:t>
            </w:r>
            <w:proofErr w:type="spellStart"/>
            <w:r w:rsidRPr="005A7C86">
              <w:rPr>
                <w:rFonts w:ascii="Times New Roman" w:hAnsi="Times New Roman" w:cs="Times New Roman"/>
                <w:i/>
              </w:rPr>
              <w:t>mycoides</w:t>
            </w:r>
            <w:proofErr w:type="spellEnd"/>
          </w:p>
        </w:tc>
        <w:tc>
          <w:tcPr>
            <w:tcW w:w="1513" w:type="dxa"/>
            <w:tcBorders>
              <w:top w:val="single" w:sz="4" w:space="0" w:color="auto"/>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86.2</w:t>
            </w:r>
            <w:r>
              <w:rPr>
                <w:rFonts w:ascii="Times New Roman" w:hAnsi="Times New Roman" w:cs="Times New Roman"/>
                <w:sz w:val="24"/>
                <w:szCs w:val="24"/>
              </w:rPr>
              <w:t>0</w:t>
            </w:r>
            <w:r w:rsidRPr="00B21EC2">
              <w:rPr>
                <w:rFonts w:ascii="Times New Roman" w:hAnsi="Times New Roman" w:cs="Times New Roman"/>
                <w:sz w:val="24"/>
                <w:szCs w:val="24"/>
              </w:rPr>
              <w:t xml:space="preserve"> %</w:t>
            </w:r>
          </w:p>
        </w:tc>
        <w:tc>
          <w:tcPr>
            <w:tcW w:w="1513" w:type="dxa"/>
            <w:tcBorders>
              <w:top w:val="single" w:sz="4" w:space="0" w:color="auto"/>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12.0</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single" w:sz="4" w:space="0" w:color="auto"/>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71.75%</w:t>
            </w:r>
          </w:p>
        </w:tc>
        <w:tc>
          <w:tcPr>
            <w:tcW w:w="1514" w:type="dxa"/>
            <w:tcBorders>
              <w:top w:val="single" w:sz="4" w:space="0" w:color="auto"/>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80.6</w:t>
            </w:r>
            <w:r>
              <w:rPr>
                <w:rFonts w:ascii="Times New Roman" w:hAnsi="Times New Roman" w:cs="Times New Roman"/>
                <w:sz w:val="24"/>
                <w:szCs w:val="24"/>
              </w:rPr>
              <w:t>0</w:t>
            </w:r>
            <w:r w:rsidRPr="00B21EC2">
              <w:rPr>
                <w:rFonts w:ascii="Times New Roman" w:hAnsi="Times New Roman" w:cs="Times New Roman"/>
                <w:sz w:val="24"/>
                <w:szCs w:val="24"/>
              </w:rPr>
              <w:t>%</w:t>
            </w:r>
          </w:p>
        </w:tc>
      </w:tr>
      <w:tr w:rsidR="00BA22B4" w:rsidTr="0082557F">
        <w:tc>
          <w:tcPr>
            <w:tcW w:w="840" w:type="dxa"/>
            <w:tcBorders>
              <w:top w:val="nil"/>
              <w:bottom w:val="nil"/>
            </w:tcBorders>
          </w:tcPr>
          <w:p w:rsidR="00BA22B4" w:rsidRPr="00B21EC2" w:rsidRDefault="00BA22B4" w:rsidP="0082557F">
            <w:pPr>
              <w:spacing w:line="288" w:lineRule="auto"/>
              <w:rPr>
                <w:rFonts w:ascii="Times New Roman" w:hAnsi="Times New Roman" w:cs="Times New Roman"/>
              </w:rPr>
            </w:pPr>
            <w:r w:rsidRPr="00B21EC2">
              <w:rPr>
                <w:rFonts w:ascii="Times New Roman" w:hAnsi="Times New Roman" w:cs="Times New Roman"/>
              </w:rPr>
              <w:t>D</w:t>
            </w:r>
          </w:p>
        </w:tc>
        <w:tc>
          <w:tcPr>
            <w:tcW w:w="2456" w:type="dxa"/>
            <w:tcBorders>
              <w:top w:val="nil"/>
              <w:bottom w:val="nil"/>
            </w:tcBorders>
          </w:tcPr>
          <w:p w:rsidR="00BA22B4" w:rsidRPr="006D4E39" w:rsidRDefault="00BA22B4" w:rsidP="0082557F">
            <w:pPr>
              <w:spacing w:line="288" w:lineRule="auto"/>
              <w:rPr>
                <w:rFonts w:ascii="Times New Roman" w:hAnsi="Times New Roman" w:cs="Times New Roman"/>
                <w:i/>
              </w:rPr>
            </w:pPr>
            <w:proofErr w:type="spellStart"/>
            <w:r w:rsidRPr="006D4E39">
              <w:rPr>
                <w:rFonts w:ascii="Times New Roman" w:hAnsi="Times New Roman" w:cs="Times New Roman"/>
                <w:i/>
              </w:rPr>
              <w:t>Comamonas</w:t>
            </w:r>
            <w:proofErr w:type="spellEnd"/>
            <w:r w:rsidRPr="006D4E39">
              <w:rPr>
                <w:rFonts w:ascii="Times New Roman" w:hAnsi="Times New Roman" w:cs="Times New Roman"/>
                <w:i/>
              </w:rPr>
              <w:t xml:space="preserve"> </w:t>
            </w:r>
            <w:proofErr w:type="spellStart"/>
            <w:r w:rsidRPr="006D4E39">
              <w:rPr>
                <w:rFonts w:ascii="Times New Roman" w:hAnsi="Times New Roman" w:cs="Times New Roman"/>
                <w:i/>
              </w:rPr>
              <w:t>aquatic</w:t>
            </w:r>
            <w:r>
              <w:rPr>
                <w:rFonts w:ascii="Times New Roman" w:hAnsi="Times New Roman" w:cs="Times New Roman"/>
                <w:i/>
              </w:rPr>
              <w:t>a</w:t>
            </w:r>
            <w:proofErr w:type="spellEnd"/>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87.3</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40.4</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81.53%</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84.0</w:t>
            </w:r>
            <w:r>
              <w:rPr>
                <w:rFonts w:ascii="Times New Roman" w:hAnsi="Times New Roman" w:cs="Times New Roman"/>
                <w:sz w:val="24"/>
                <w:szCs w:val="24"/>
              </w:rPr>
              <w:t>0</w:t>
            </w:r>
            <w:r w:rsidRPr="00B21EC2">
              <w:rPr>
                <w:rFonts w:ascii="Times New Roman" w:hAnsi="Times New Roman" w:cs="Times New Roman"/>
                <w:sz w:val="24"/>
                <w:szCs w:val="24"/>
              </w:rPr>
              <w:t>%</w:t>
            </w:r>
          </w:p>
        </w:tc>
      </w:tr>
      <w:tr w:rsidR="00BA22B4" w:rsidRPr="00B21EC2" w:rsidTr="0082557F">
        <w:tc>
          <w:tcPr>
            <w:tcW w:w="840" w:type="dxa"/>
            <w:tcBorders>
              <w:top w:val="nil"/>
              <w:bottom w:val="nil"/>
            </w:tcBorders>
          </w:tcPr>
          <w:p w:rsidR="00BA22B4" w:rsidRPr="00B21EC2" w:rsidRDefault="00BA22B4" w:rsidP="0082557F">
            <w:pPr>
              <w:spacing w:line="288" w:lineRule="auto"/>
              <w:rPr>
                <w:rFonts w:ascii="Times New Roman" w:hAnsi="Times New Roman" w:cs="Times New Roman"/>
              </w:rPr>
            </w:pPr>
            <w:r w:rsidRPr="00B21EC2">
              <w:rPr>
                <w:rFonts w:ascii="Times New Roman" w:hAnsi="Times New Roman" w:cs="Times New Roman"/>
              </w:rPr>
              <w:t>G</w:t>
            </w:r>
          </w:p>
        </w:tc>
        <w:tc>
          <w:tcPr>
            <w:tcW w:w="2456" w:type="dxa"/>
            <w:tcBorders>
              <w:top w:val="nil"/>
              <w:bottom w:val="nil"/>
            </w:tcBorders>
          </w:tcPr>
          <w:p w:rsidR="00BA22B4" w:rsidRPr="006D4E39" w:rsidRDefault="00BA22B4" w:rsidP="0082557F">
            <w:pPr>
              <w:spacing w:line="288" w:lineRule="auto"/>
              <w:rPr>
                <w:rFonts w:ascii="Times New Roman" w:hAnsi="Times New Roman" w:cs="Times New Roman"/>
                <w:i/>
              </w:rPr>
            </w:pPr>
            <w:proofErr w:type="spellStart"/>
            <w:r w:rsidRPr="006D4E39">
              <w:rPr>
                <w:rFonts w:ascii="Times New Roman" w:hAnsi="Times New Roman" w:cs="Times New Roman"/>
                <w:i/>
              </w:rPr>
              <w:t>Corynebacterium</w:t>
            </w:r>
            <w:proofErr w:type="spellEnd"/>
            <w:r w:rsidRPr="006D4E39">
              <w:rPr>
                <w:rFonts w:ascii="Times New Roman" w:hAnsi="Times New Roman" w:cs="Times New Roman"/>
                <w:i/>
              </w:rPr>
              <w:t xml:space="preserve"> </w:t>
            </w:r>
            <w:proofErr w:type="spellStart"/>
            <w:r w:rsidRPr="006D4E39">
              <w:rPr>
                <w:rFonts w:ascii="Times New Roman" w:hAnsi="Times New Roman" w:cs="Times New Roman"/>
                <w:i/>
              </w:rPr>
              <w:t>flavescens</w:t>
            </w:r>
            <w:proofErr w:type="spellEnd"/>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70.7</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24.46%</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77.8</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71.49%</w:t>
            </w:r>
          </w:p>
        </w:tc>
      </w:tr>
      <w:tr w:rsidR="00BA22B4" w:rsidRPr="00B21EC2" w:rsidTr="0082557F">
        <w:tc>
          <w:tcPr>
            <w:tcW w:w="840" w:type="dxa"/>
            <w:tcBorders>
              <w:top w:val="nil"/>
              <w:bottom w:val="nil"/>
            </w:tcBorders>
          </w:tcPr>
          <w:p w:rsidR="00BA22B4" w:rsidRPr="00B21EC2" w:rsidRDefault="00BA22B4" w:rsidP="0082557F">
            <w:pPr>
              <w:spacing w:line="288" w:lineRule="auto"/>
              <w:rPr>
                <w:rFonts w:ascii="Times New Roman" w:hAnsi="Times New Roman" w:cs="Times New Roman"/>
              </w:rPr>
            </w:pPr>
            <w:r w:rsidRPr="00B21EC2">
              <w:rPr>
                <w:rFonts w:ascii="Times New Roman" w:hAnsi="Times New Roman" w:cs="Times New Roman"/>
              </w:rPr>
              <w:t>H</w:t>
            </w:r>
          </w:p>
        </w:tc>
        <w:tc>
          <w:tcPr>
            <w:tcW w:w="2456" w:type="dxa"/>
            <w:tcBorders>
              <w:top w:val="nil"/>
              <w:bottom w:val="nil"/>
            </w:tcBorders>
          </w:tcPr>
          <w:p w:rsidR="00BA22B4" w:rsidRPr="006D4E39" w:rsidRDefault="00BA22B4" w:rsidP="0082557F">
            <w:pPr>
              <w:spacing w:line="288" w:lineRule="auto"/>
              <w:rPr>
                <w:rFonts w:ascii="Times New Roman" w:hAnsi="Times New Roman" w:cs="Times New Roman"/>
                <w:i/>
              </w:rPr>
            </w:pPr>
            <w:proofErr w:type="spellStart"/>
            <w:r w:rsidRPr="006D4E39">
              <w:rPr>
                <w:rFonts w:ascii="Times New Roman" w:hAnsi="Times New Roman" w:cs="Times New Roman"/>
                <w:i/>
              </w:rPr>
              <w:t>Corynebacterium</w:t>
            </w:r>
            <w:proofErr w:type="spellEnd"/>
            <w:r w:rsidRPr="006D4E39">
              <w:rPr>
                <w:rFonts w:ascii="Times New Roman" w:hAnsi="Times New Roman" w:cs="Times New Roman"/>
                <w:i/>
              </w:rPr>
              <w:t xml:space="preserve"> </w:t>
            </w:r>
            <w:proofErr w:type="spellStart"/>
            <w:r w:rsidRPr="006D4E39">
              <w:rPr>
                <w:rFonts w:ascii="Times New Roman" w:hAnsi="Times New Roman" w:cs="Times New Roman"/>
                <w:i/>
              </w:rPr>
              <w:t>kutscheri</w:t>
            </w:r>
            <w:proofErr w:type="spellEnd"/>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67.0%</w:t>
            </w:r>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15.1</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31.4</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34.5</w:t>
            </w:r>
            <w:r>
              <w:rPr>
                <w:rFonts w:ascii="Times New Roman" w:hAnsi="Times New Roman" w:cs="Times New Roman"/>
                <w:sz w:val="24"/>
                <w:szCs w:val="24"/>
              </w:rPr>
              <w:t>0</w:t>
            </w:r>
            <w:r w:rsidRPr="00B21EC2">
              <w:rPr>
                <w:rFonts w:ascii="Times New Roman" w:hAnsi="Times New Roman" w:cs="Times New Roman"/>
                <w:sz w:val="24"/>
                <w:szCs w:val="24"/>
              </w:rPr>
              <w:t>%</w:t>
            </w:r>
          </w:p>
        </w:tc>
      </w:tr>
      <w:tr w:rsidR="00BA22B4" w:rsidRPr="00B21EC2" w:rsidTr="0082557F">
        <w:tc>
          <w:tcPr>
            <w:tcW w:w="840" w:type="dxa"/>
            <w:tcBorders>
              <w:top w:val="nil"/>
              <w:bottom w:val="nil"/>
            </w:tcBorders>
          </w:tcPr>
          <w:p w:rsidR="00BA22B4" w:rsidRPr="00B21EC2" w:rsidRDefault="00BA22B4" w:rsidP="0082557F">
            <w:pPr>
              <w:spacing w:line="288" w:lineRule="auto"/>
              <w:rPr>
                <w:rFonts w:ascii="Times New Roman" w:hAnsi="Times New Roman" w:cs="Times New Roman"/>
              </w:rPr>
            </w:pPr>
            <w:r w:rsidRPr="00B21EC2">
              <w:rPr>
                <w:rFonts w:ascii="Times New Roman" w:hAnsi="Times New Roman" w:cs="Times New Roman"/>
              </w:rPr>
              <w:t>I</w:t>
            </w:r>
          </w:p>
        </w:tc>
        <w:tc>
          <w:tcPr>
            <w:tcW w:w="2456" w:type="dxa"/>
            <w:tcBorders>
              <w:top w:val="nil"/>
              <w:bottom w:val="nil"/>
            </w:tcBorders>
          </w:tcPr>
          <w:p w:rsidR="00BA22B4" w:rsidRPr="006D4E39" w:rsidRDefault="00BA22B4" w:rsidP="0082557F">
            <w:pPr>
              <w:spacing w:line="288" w:lineRule="auto"/>
              <w:rPr>
                <w:rFonts w:ascii="Times New Roman" w:hAnsi="Times New Roman" w:cs="Times New Roman"/>
                <w:i/>
              </w:rPr>
            </w:pPr>
            <w:proofErr w:type="spellStart"/>
            <w:r w:rsidRPr="006D4E39">
              <w:rPr>
                <w:rFonts w:ascii="Times New Roman" w:hAnsi="Times New Roman" w:cs="Times New Roman"/>
                <w:i/>
              </w:rPr>
              <w:t>Clavibacter</w:t>
            </w:r>
            <w:proofErr w:type="spellEnd"/>
            <w:r w:rsidRPr="006D4E39">
              <w:rPr>
                <w:rFonts w:ascii="Times New Roman" w:hAnsi="Times New Roman" w:cs="Times New Roman"/>
                <w:i/>
              </w:rPr>
              <w:t xml:space="preserve"> </w:t>
            </w:r>
            <w:proofErr w:type="spellStart"/>
            <w:r w:rsidRPr="006D4E39">
              <w:rPr>
                <w:rFonts w:ascii="Times New Roman" w:hAnsi="Times New Roman" w:cs="Times New Roman"/>
                <w:i/>
              </w:rPr>
              <w:t>michiganensis</w:t>
            </w:r>
            <w:proofErr w:type="spellEnd"/>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80.5</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51.89%</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68.24%</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76.0</w:t>
            </w:r>
            <w:r>
              <w:rPr>
                <w:rFonts w:ascii="Times New Roman" w:hAnsi="Times New Roman" w:cs="Times New Roman"/>
                <w:sz w:val="24"/>
                <w:szCs w:val="24"/>
              </w:rPr>
              <w:t>0</w:t>
            </w:r>
            <w:r w:rsidRPr="00B21EC2">
              <w:rPr>
                <w:rFonts w:ascii="Times New Roman" w:hAnsi="Times New Roman" w:cs="Times New Roman"/>
                <w:sz w:val="24"/>
                <w:szCs w:val="24"/>
              </w:rPr>
              <w:t>%</w:t>
            </w:r>
          </w:p>
        </w:tc>
      </w:tr>
      <w:tr w:rsidR="00BA22B4" w:rsidRPr="00B21EC2" w:rsidTr="0082557F">
        <w:tc>
          <w:tcPr>
            <w:tcW w:w="840" w:type="dxa"/>
            <w:tcBorders>
              <w:top w:val="nil"/>
              <w:bottom w:val="nil"/>
            </w:tcBorders>
          </w:tcPr>
          <w:p w:rsidR="00BA22B4" w:rsidRPr="00B21EC2" w:rsidRDefault="00BA22B4" w:rsidP="0082557F">
            <w:pPr>
              <w:spacing w:line="288" w:lineRule="auto"/>
              <w:rPr>
                <w:rFonts w:ascii="Times New Roman" w:hAnsi="Times New Roman" w:cs="Times New Roman"/>
              </w:rPr>
            </w:pPr>
            <w:r w:rsidRPr="00B21EC2">
              <w:rPr>
                <w:rFonts w:ascii="Times New Roman" w:hAnsi="Times New Roman" w:cs="Times New Roman"/>
              </w:rPr>
              <w:t>K</w:t>
            </w:r>
          </w:p>
        </w:tc>
        <w:tc>
          <w:tcPr>
            <w:tcW w:w="2456" w:type="dxa"/>
            <w:tcBorders>
              <w:top w:val="nil"/>
              <w:bottom w:val="nil"/>
            </w:tcBorders>
          </w:tcPr>
          <w:p w:rsidR="00BA22B4" w:rsidRPr="006D4E39" w:rsidRDefault="00BA22B4" w:rsidP="0082557F">
            <w:pPr>
              <w:spacing w:line="288" w:lineRule="auto"/>
              <w:rPr>
                <w:rFonts w:ascii="Times New Roman" w:hAnsi="Times New Roman" w:cs="Times New Roman"/>
                <w:i/>
              </w:rPr>
            </w:pPr>
            <w:r w:rsidRPr="006D4E39">
              <w:rPr>
                <w:rFonts w:ascii="Times New Roman" w:hAnsi="Times New Roman" w:cs="Times New Roman"/>
                <w:i/>
              </w:rPr>
              <w:t xml:space="preserve">Bacillus </w:t>
            </w:r>
            <w:proofErr w:type="spellStart"/>
            <w:r w:rsidRPr="006D4E39">
              <w:rPr>
                <w:rFonts w:ascii="Times New Roman" w:hAnsi="Times New Roman" w:cs="Times New Roman"/>
                <w:i/>
              </w:rPr>
              <w:t>safensis</w:t>
            </w:r>
            <w:proofErr w:type="spellEnd"/>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62.25%</w:t>
            </w:r>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6.0</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29.0</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29.3</w:t>
            </w:r>
            <w:r>
              <w:rPr>
                <w:rFonts w:ascii="Times New Roman" w:hAnsi="Times New Roman" w:cs="Times New Roman"/>
                <w:sz w:val="24"/>
                <w:szCs w:val="24"/>
              </w:rPr>
              <w:t>0</w:t>
            </w:r>
            <w:r w:rsidRPr="00B21EC2">
              <w:rPr>
                <w:rFonts w:ascii="Times New Roman" w:hAnsi="Times New Roman" w:cs="Times New Roman"/>
                <w:sz w:val="24"/>
                <w:szCs w:val="24"/>
              </w:rPr>
              <w:t>%</w:t>
            </w:r>
          </w:p>
        </w:tc>
      </w:tr>
      <w:tr w:rsidR="00BA22B4" w:rsidTr="0082557F">
        <w:tc>
          <w:tcPr>
            <w:tcW w:w="840" w:type="dxa"/>
            <w:tcBorders>
              <w:top w:val="nil"/>
              <w:bottom w:val="nil"/>
            </w:tcBorders>
          </w:tcPr>
          <w:p w:rsidR="00BA22B4" w:rsidRPr="00B21EC2" w:rsidRDefault="00BA22B4" w:rsidP="0082557F">
            <w:pPr>
              <w:spacing w:line="288" w:lineRule="auto"/>
              <w:rPr>
                <w:rFonts w:ascii="Times New Roman" w:hAnsi="Times New Roman" w:cs="Times New Roman"/>
              </w:rPr>
            </w:pPr>
            <w:r w:rsidRPr="00B21EC2">
              <w:rPr>
                <w:rFonts w:ascii="Times New Roman" w:hAnsi="Times New Roman" w:cs="Times New Roman"/>
              </w:rPr>
              <w:t>L</w:t>
            </w:r>
          </w:p>
        </w:tc>
        <w:tc>
          <w:tcPr>
            <w:tcW w:w="2456" w:type="dxa"/>
            <w:tcBorders>
              <w:top w:val="nil"/>
              <w:bottom w:val="nil"/>
            </w:tcBorders>
          </w:tcPr>
          <w:p w:rsidR="00BA22B4" w:rsidRPr="005A7C86" w:rsidRDefault="00BA22B4" w:rsidP="0082557F">
            <w:pPr>
              <w:spacing w:line="288" w:lineRule="auto"/>
              <w:rPr>
                <w:rFonts w:ascii="Times New Roman" w:hAnsi="Times New Roman" w:cs="Times New Roman"/>
                <w:i/>
              </w:rPr>
            </w:pPr>
            <w:proofErr w:type="spellStart"/>
            <w:r w:rsidRPr="005A7C86">
              <w:rPr>
                <w:rFonts w:ascii="Times New Roman" w:hAnsi="Times New Roman" w:cs="Times New Roman"/>
                <w:i/>
              </w:rPr>
              <w:t>Exiguobacterium</w:t>
            </w:r>
            <w:proofErr w:type="spellEnd"/>
            <w:r w:rsidRPr="005A7C86">
              <w:rPr>
                <w:rFonts w:ascii="Times New Roman" w:hAnsi="Times New Roman" w:cs="Times New Roman"/>
                <w:i/>
              </w:rPr>
              <w:t xml:space="preserve"> </w:t>
            </w:r>
            <w:proofErr w:type="spellStart"/>
            <w:r w:rsidRPr="005A7C86">
              <w:rPr>
                <w:rFonts w:ascii="Times New Roman" w:hAnsi="Times New Roman" w:cs="Times New Roman"/>
                <w:i/>
              </w:rPr>
              <w:t>aestuarii</w:t>
            </w:r>
            <w:proofErr w:type="spellEnd"/>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85.2</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18.16%</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73.79%</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82.9</w:t>
            </w:r>
            <w:r>
              <w:rPr>
                <w:rFonts w:ascii="Times New Roman" w:hAnsi="Times New Roman" w:cs="Times New Roman"/>
                <w:sz w:val="24"/>
                <w:szCs w:val="24"/>
              </w:rPr>
              <w:t>0</w:t>
            </w:r>
            <w:r w:rsidRPr="00B21EC2">
              <w:rPr>
                <w:rFonts w:ascii="Times New Roman" w:hAnsi="Times New Roman" w:cs="Times New Roman"/>
                <w:sz w:val="24"/>
                <w:szCs w:val="24"/>
              </w:rPr>
              <w:t>%</w:t>
            </w:r>
          </w:p>
        </w:tc>
      </w:tr>
      <w:tr w:rsidR="00BA22B4" w:rsidRPr="00B21EC2" w:rsidTr="0082557F">
        <w:tc>
          <w:tcPr>
            <w:tcW w:w="840" w:type="dxa"/>
            <w:tcBorders>
              <w:top w:val="nil"/>
              <w:bottom w:val="nil"/>
            </w:tcBorders>
          </w:tcPr>
          <w:p w:rsidR="00BA22B4" w:rsidRPr="00B21EC2" w:rsidRDefault="00BA22B4" w:rsidP="0082557F">
            <w:pPr>
              <w:spacing w:line="288" w:lineRule="auto"/>
              <w:rPr>
                <w:rFonts w:ascii="Times New Roman" w:hAnsi="Times New Roman" w:cs="Times New Roman"/>
              </w:rPr>
            </w:pPr>
            <w:r w:rsidRPr="00B21EC2">
              <w:rPr>
                <w:rFonts w:ascii="Times New Roman" w:hAnsi="Times New Roman" w:cs="Times New Roman"/>
              </w:rPr>
              <w:t>M</w:t>
            </w:r>
          </w:p>
        </w:tc>
        <w:tc>
          <w:tcPr>
            <w:tcW w:w="2456" w:type="dxa"/>
            <w:tcBorders>
              <w:top w:val="nil"/>
              <w:bottom w:val="nil"/>
            </w:tcBorders>
          </w:tcPr>
          <w:p w:rsidR="00BA22B4" w:rsidRPr="006D4E39" w:rsidRDefault="00BA22B4" w:rsidP="0082557F">
            <w:pPr>
              <w:spacing w:line="288" w:lineRule="auto"/>
              <w:rPr>
                <w:rFonts w:ascii="Times New Roman" w:hAnsi="Times New Roman" w:cs="Times New Roman"/>
                <w:i/>
              </w:rPr>
            </w:pPr>
            <w:proofErr w:type="spellStart"/>
            <w:r w:rsidRPr="006D4E39">
              <w:rPr>
                <w:rFonts w:ascii="Times New Roman" w:hAnsi="Times New Roman" w:cs="Times New Roman"/>
                <w:i/>
              </w:rPr>
              <w:t>Jeotagalicoccus</w:t>
            </w:r>
            <w:proofErr w:type="spellEnd"/>
            <w:r w:rsidRPr="006D4E39">
              <w:rPr>
                <w:rFonts w:ascii="Times New Roman" w:hAnsi="Times New Roman" w:cs="Times New Roman"/>
                <w:i/>
              </w:rPr>
              <w:t xml:space="preserve"> </w:t>
            </w:r>
            <w:proofErr w:type="spellStart"/>
            <w:r w:rsidRPr="006D4E39">
              <w:rPr>
                <w:rFonts w:ascii="Times New Roman" w:hAnsi="Times New Roman" w:cs="Times New Roman"/>
                <w:i/>
              </w:rPr>
              <w:t>huakuii</w:t>
            </w:r>
            <w:proofErr w:type="spellEnd"/>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88.38%</w:t>
            </w:r>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37.0</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82.3</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82.3</w:t>
            </w:r>
            <w:r>
              <w:rPr>
                <w:rFonts w:ascii="Times New Roman" w:hAnsi="Times New Roman" w:cs="Times New Roman"/>
                <w:sz w:val="24"/>
                <w:szCs w:val="24"/>
              </w:rPr>
              <w:t>0</w:t>
            </w:r>
            <w:r w:rsidRPr="00B21EC2">
              <w:rPr>
                <w:rFonts w:ascii="Times New Roman" w:hAnsi="Times New Roman" w:cs="Times New Roman"/>
                <w:sz w:val="24"/>
                <w:szCs w:val="24"/>
              </w:rPr>
              <w:t>%</w:t>
            </w:r>
          </w:p>
        </w:tc>
      </w:tr>
      <w:tr w:rsidR="00BA22B4" w:rsidTr="0082557F">
        <w:tc>
          <w:tcPr>
            <w:tcW w:w="840" w:type="dxa"/>
            <w:tcBorders>
              <w:top w:val="nil"/>
              <w:bottom w:val="nil"/>
            </w:tcBorders>
          </w:tcPr>
          <w:p w:rsidR="00BA22B4" w:rsidRPr="00B21EC2" w:rsidRDefault="00BA22B4" w:rsidP="0082557F">
            <w:pPr>
              <w:spacing w:line="288" w:lineRule="auto"/>
              <w:rPr>
                <w:rFonts w:ascii="Times New Roman" w:hAnsi="Times New Roman" w:cs="Times New Roman"/>
              </w:rPr>
            </w:pPr>
            <w:r w:rsidRPr="00B21EC2">
              <w:rPr>
                <w:rFonts w:ascii="Times New Roman" w:hAnsi="Times New Roman" w:cs="Times New Roman"/>
              </w:rPr>
              <w:t>N</w:t>
            </w:r>
          </w:p>
        </w:tc>
        <w:tc>
          <w:tcPr>
            <w:tcW w:w="2456" w:type="dxa"/>
            <w:tcBorders>
              <w:top w:val="nil"/>
              <w:bottom w:val="nil"/>
            </w:tcBorders>
          </w:tcPr>
          <w:p w:rsidR="00BA22B4" w:rsidRPr="00B21EC2" w:rsidRDefault="00BA22B4" w:rsidP="0082557F">
            <w:pPr>
              <w:spacing w:line="288" w:lineRule="auto"/>
              <w:rPr>
                <w:rFonts w:ascii="Times New Roman" w:hAnsi="Times New Roman" w:cs="Times New Roman"/>
                <w:sz w:val="24"/>
                <w:szCs w:val="24"/>
              </w:rPr>
            </w:pPr>
            <w:r w:rsidRPr="005A7C86">
              <w:rPr>
                <w:rFonts w:ascii="Times New Roman" w:hAnsi="Times New Roman" w:cs="Times New Roman"/>
                <w:i/>
              </w:rPr>
              <w:t xml:space="preserve">Bacillus </w:t>
            </w:r>
            <w:proofErr w:type="spellStart"/>
            <w:r w:rsidRPr="005A7C86">
              <w:rPr>
                <w:rFonts w:ascii="Times New Roman" w:hAnsi="Times New Roman" w:cs="Times New Roman"/>
                <w:i/>
              </w:rPr>
              <w:t>paralicheniformis</w:t>
            </w:r>
            <w:proofErr w:type="spellEnd"/>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89.25%</w:t>
            </w:r>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37.8</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75.4</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88.0</w:t>
            </w:r>
            <w:r>
              <w:rPr>
                <w:rFonts w:ascii="Times New Roman" w:hAnsi="Times New Roman" w:cs="Times New Roman"/>
                <w:sz w:val="24"/>
                <w:szCs w:val="24"/>
              </w:rPr>
              <w:t>0</w:t>
            </w:r>
            <w:r w:rsidRPr="00B21EC2">
              <w:rPr>
                <w:rFonts w:ascii="Times New Roman" w:hAnsi="Times New Roman" w:cs="Times New Roman"/>
                <w:sz w:val="24"/>
                <w:szCs w:val="24"/>
              </w:rPr>
              <w:t>%</w:t>
            </w:r>
          </w:p>
        </w:tc>
      </w:tr>
      <w:tr w:rsidR="00BA22B4" w:rsidTr="0082557F">
        <w:tc>
          <w:tcPr>
            <w:tcW w:w="840" w:type="dxa"/>
            <w:tcBorders>
              <w:top w:val="nil"/>
              <w:bottom w:val="nil"/>
            </w:tcBorders>
          </w:tcPr>
          <w:p w:rsidR="00BA22B4" w:rsidRPr="00B21EC2" w:rsidRDefault="00BA22B4" w:rsidP="0082557F">
            <w:pPr>
              <w:spacing w:line="288" w:lineRule="auto"/>
              <w:rPr>
                <w:rFonts w:ascii="Times New Roman" w:hAnsi="Times New Roman" w:cs="Times New Roman"/>
              </w:rPr>
            </w:pPr>
            <w:r w:rsidRPr="00B21EC2">
              <w:rPr>
                <w:rFonts w:ascii="Times New Roman" w:hAnsi="Times New Roman" w:cs="Times New Roman"/>
              </w:rPr>
              <w:t>O</w:t>
            </w:r>
          </w:p>
        </w:tc>
        <w:tc>
          <w:tcPr>
            <w:tcW w:w="2456" w:type="dxa"/>
            <w:tcBorders>
              <w:top w:val="nil"/>
              <w:bottom w:val="nil"/>
            </w:tcBorders>
          </w:tcPr>
          <w:p w:rsidR="00BA22B4" w:rsidRPr="005A7C86" w:rsidRDefault="00BA22B4" w:rsidP="0082557F">
            <w:pPr>
              <w:spacing w:line="288" w:lineRule="auto"/>
              <w:rPr>
                <w:rFonts w:ascii="Times New Roman" w:hAnsi="Times New Roman" w:cs="Times New Roman"/>
                <w:i/>
              </w:rPr>
            </w:pPr>
            <w:proofErr w:type="spellStart"/>
            <w:r w:rsidRPr="005A7C86">
              <w:rPr>
                <w:rFonts w:ascii="Times New Roman" w:hAnsi="Times New Roman" w:cs="Times New Roman"/>
                <w:i/>
              </w:rPr>
              <w:t>Aeromonas</w:t>
            </w:r>
            <w:proofErr w:type="spellEnd"/>
            <w:r w:rsidRPr="005A7C86">
              <w:rPr>
                <w:rFonts w:ascii="Times New Roman" w:hAnsi="Times New Roman" w:cs="Times New Roman"/>
                <w:i/>
              </w:rPr>
              <w:t xml:space="preserve"> </w:t>
            </w:r>
            <w:proofErr w:type="spellStart"/>
            <w:r w:rsidRPr="005A7C86">
              <w:rPr>
                <w:rFonts w:ascii="Times New Roman" w:hAnsi="Times New Roman" w:cs="Times New Roman"/>
                <w:i/>
              </w:rPr>
              <w:t>veronii</w:t>
            </w:r>
            <w:proofErr w:type="spellEnd"/>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79.7</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42.0</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63.2</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82.8</w:t>
            </w:r>
            <w:r>
              <w:rPr>
                <w:rFonts w:ascii="Times New Roman" w:hAnsi="Times New Roman" w:cs="Times New Roman"/>
                <w:sz w:val="24"/>
                <w:szCs w:val="24"/>
              </w:rPr>
              <w:t>0</w:t>
            </w:r>
            <w:r w:rsidRPr="00B21EC2">
              <w:rPr>
                <w:rFonts w:ascii="Times New Roman" w:hAnsi="Times New Roman" w:cs="Times New Roman"/>
                <w:sz w:val="24"/>
                <w:szCs w:val="24"/>
              </w:rPr>
              <w:t>%</w:t>
            </w:r>
          </w:p>
        </w:tc>
      </w:tr>
      <w:tr w:rsidR="00BA22B4" w:rsidRPr="00B21EC2" w:rsidTr="0082557F">
        <w:tc>
          <w:tcPr>
            <w:tcW w:w="840" w:type="dxa"/>
            <w:tcBorders>
              <w:top w:val="nil"/>
              <w:bottom w:val="nil"/>
            </w:tcBorders>
          </w:tcPr>
          <w:p w:rsidR="00BA22B4" w:rsidRPr="00B21EC2" w:rsidRDefault="00BA22B4" w:rsidP="0082557F">
            <w:pPr>
              <w:spacing w:line="288" w:lineRule="auto"/>
              <w:rPr>
                <w:rFonts w:ascii="Times New Roman" w:hAnsi="Times New Roman" w:cs="Times New Roman"/>
              </w:rPr>
            </w:pPr>
            <w:r w:rsidRPr="00B21EC2">
              <w:rPr>
                <w:rFonts w:ascii="Times New Roman" w:hAnsi="Times New Roman" w:cs="Times New Roman"/>
              </w:rPr>
              <w:t>S</w:t>
            </w:r>
          </w:p>
        </w:tc>
        <w:tc>
          <w:tcPr>
            <w:tcW w:w="2456" w:type="dxa"/>
            <w:tcBorders>
              <w:top w:val="nil"/>
              <w:bottom w:val="nil"/>
            </w:tcBorders>
          </w:tcPr>
          <w:p w:rsidR="00BA22B4" w:rsidRPr="006D4E39" w:rsidRDefault="00BA22B4" w:rsidP="0082557F">
            <w:pPr>
              <w:spacing w:line="288" w:lineRule="auto"/>
              <w:rPr>
                <w:rFonts w:ascii="Times New Roman" w:hAnsi="Times New Roman" w:cs="Times New Roman"/>
                <w:i/>
              </w:rPr>
            </w:pPr>
            <w:proofErr w:type="spellStart"/>
            <w:r w:rsidRPr="006D4E39">
              <w:rPr>
                <w:rFonts w:ascii="Times New Roman" w:hAnsi="Times New Roman" w:cs="Times New Roman"/>
                <w:i/>
              </w:rPr>
              <w:t>Solibacillus</w:t>
            </w:r>
            <w:proofErr w:type="spellEnd"/>
            <w:r w:rsidRPr="006D4E39">
              <w:rPr>
                <w:rFonts w:ascii="Times New Roman" w:hAnsi="Times New Roman" w:cs="Times New Roman"/>
                <w:i/>
              </w:rPr>
              <w:t xml:space="preserve"> </w:t>
            </w:r>
            <w:proofErr w:type="spellStart"/>
            <w:r w:rsidRPr="006D4E39">
              <w:rPr>
                <w:rFonts w:ascii="Times New Roman" w:hAnsi="Times New Roman" w:cs="Times New Roman"/>
                <w:i/>
              </w:rPr>
              <w:t>silvestris</w:t>
            </w:r>
            <w:proofErr w:type="spellEnd"/>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71.9</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14.73%</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75.98%</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51.75%</w:t>
            </w:r>
          </w:p>
        </w:tc>
      </w:tr>
      <w:tr w:rsidR="00BA22B4" w:rsidTr="0082557F">
        <w:tc>
          <w:tcPr>
            <w:tcW w:w="840" w:type="dxa"/>
            <w:tcBorders>
              <w:top w:val="nil"/>
              <w:bottom w:val="nil"/>
            </w:tcBorders>
          </w:tcPr>
          <w:p w:rsidR="00BA22B4" w:rsidRPr="00B21EC2" w:rsidRDefault="00BA22B4" w:rsidP="0082557F">
            <w:pPr>
              <w:spacing w:line="288" w:lineRule="auto"/>
              <w:rPr>
                <w:rFonts w:ascii="Times New Roman" w:hAnsi="Times New Roman" w:cs="Times New Roman"/>
              </w:rPr>
            </w:pPr>
            <w:r w:rsidRPr="00B21EC2">
              <w:rPr>
                <w:rFonts w:ascii="Times New Roman" w:hAnsi="Times New Roman" w:cs="Times New Roman"/>
              </w:rPr>
              <w:t>T</w:t>
            </w:r>
          </w:p>
        </w:tc>
        <w:tc>
          <w:tcPr>
            <w:tcW w:w="2456" w:type="dxa"/>
            <w:tcBorders>
              <w:top w:val="nil"/>
              <w:bottom w:val="nil"/>
            </w:tcBorders>
          </w:tcPr>
          <w:p w:rsidR="00BA22B4" w:rsidRPr="005A7C86" w:rsidRDefault="00BA22B4" w:rsidP="0082557F">
            <w:pPr>
              <w:spacing w:line="288" w:lineRule="auto"/>
              <w:rPr>
                <w:rFonts w:ascii="Times New Roman" w:hAnsi="Times New Roman" w:cs="Times New Roman"/>
                <w:i/>
              </w:rPr>
            </w:pPr>
            <w:r>
              <w:rPr>
                <w:rFonts w:ascii="Times New Roman" w:hAnsi="Times New Roman" w:cs="Times New Roman"/>
                <w:i/>
              </w:rPr>
              <w:t xml:space="preserve">Bacillus </w:t>
            </w:r>
            <w:proofErr w:type="spellStart"/>
            <w:r>
              <w:rPr>
                <w:rFonts w:ascii="Times New Roman" w:hAnsi="Times New Roman" w:cs="Times New Roman"/>
                <w:i/>
              </w:rPr>
              <w:t>mycoides</w:t>
            </w:r>
            <w:proofErr w:type="spellEnd"/>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87.37%</w:t>
            </w:r>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31.7</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71.2</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82.8</w:t>
            </w:r>
            <w:r>
              <w:rPr>
                <w:rFonts w:ascii="Times New Roman" w:hAnsi="Times New Roman" w:cs="Times New Roman"/>
                <w:sz w:val="24"/>
                <w:szCs w:val="24"/>
              </w:rPr>
              <w:t>0</w:t>
            </w:r>
            <w:r w:rsidRPr="00B21EC2">
              <w:rPr>
                <w:rFonts w:ascii="Times New Roman" w:hAnsi="Times New Roman" w:cs="Times New Roman"/>
                <w:sz w:val="24"/>
                <w:szCs w:val="24"/>
              </w:rPr>
              <w:t>%</w:t>
            </w:r>
          </w:p>
        </w:tc>
      </w:tr>
      <w:tr w:rsidR="00BA22B4" w:rsidTr="0082557F">
        <w:tc>
          <w:tcPr>
            <w:tcW w:w="840" w:type="dxa"/>
            <w:tcBorders>
              <w:top w:val="nil"/>
              <w:bottom w:val="nil"/>
            </w:tcBorders>
          </w:tcPr>
          <w:p w:rsidR="00BA22B4" w:rsidRPr="00B21EC2" w:rsidRDefault="00BA22B4" w:rsidP="0082557F">
            <w:pPr>
              <w:spacing w:line="288" w:lineRule="auto"/>
              <w:rPr>
                <w:rFonts w:ascii="Times New Roman" w:hAnsi="Times New Roman" w:cs="Times New Roman"/>
              </w:rPr>
            </w:pPr>
            <w:r w:rsidRPr="00B21EC2">
              <w:rPr>
                <w:rFonts w:ascii="Times New Roman" w:hAnsi="Times New Roman" w:cs="Times New Roman"/>
              </w:rPr>
              <w:t>V</w:t>
            </w:r>
          </w:p>
        </w:tc>
        <w:tc>
          <w:tcPr>
            <w:tcW w:w="2456" w:type="dxa"/>
            <w:tcBorders>
              <w:top w:val="nil"/>
              <w:bottom w:val="nil"/>
            </w:tcBorders>
          </w:tcPr>
          <w:p w:rsidR="00BA22B4" w:rsidRPr="005A7C86" w:rsidRDefault="00BA22B4" w:rsidP="0082557F">
            <w:pPr>
              <w:spacing w:line="288" w:lineRule="auto"/>
              <w:rPr>
                <w:rFonts w:ascii="Times New Roman" w:hAnsi="Times New Roman" w:cs="Times New Roman"/>
                <w:i/>
              </w:rPr>
            </w:pPr>
            <w:r>
              <w:rPr>
                <w:rFonts w:ascii="Times New Roman" w:hAnsi="Times New Roman" w:cs="Times New Roman"/>
                <w:i/>
              </w:rPr>
              <w:t xml:space="preserve">Micrococcus </w:t>
            </w:r>
            <w:proofErr w:type="spellStart"/>
            <w:r>
              <w:rPr>
                <w:rFonts w:ascii="Times New Roman" w:hAnsi="Times New Roman" w:cs="Times New Roman"/>
                <w:i/>
              </w:rPr>
              <w:t>luteus</w:t>
            </w:r>
            <w:proofErr w:type="spellEnd"/>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91.94%</w:t>
            </w:r>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13.6</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47.2</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75.8</w:t>
            </w:r>
            <w:r>
              <w:rPr>
                <w:rFonts w:ascii="Times New Roman" w:hAnsi="Times New Roman" w:cs="Times New Roman"/>
                <w:sz w:val="24"/>
                <w:szCs w:val="24"/>
              </w:rPr>
              <w:t>0</w:t>
            </w:r>
            <w:r w:rsidRPr="00B21EC2">
              <w:rPr>
                <w:rFonts w:ascii="Times New Roman" w:hAnsi="Times New Roman" w:cs="Times New Roman"/>
                <w:sz w:val="24"/>
                <w:szCs w:val="24"/>
              </w:rPr>
              <w:t>%</w:t>
            </w:r>
          </w:p>
        </w:tc>
      </w:tr>
      <w:tr w:rsidR="00BA22B4" w:rsidRPr="00B21EC2" w:rsidTr="0082557F">
        <w:tc>
          <w:tcPr>
            <w:tcW w:w="840" w:type="dxa"/>
            <w:tcBorders>
              <w:top w:val="nil"/>
              <w:bottom w:val="nil"/>
            </w:tcBorders>
          </w:tcPr>
          <w:p w:rsidR="00BA22B4" w:rsidRPr="00B21EC2" w:rsidRDefault="00BA22B4" w:rsidP="0082557F">
            <w:pPr>
              <w:spacing w:line="288" w:lineRule="auto"/>
              <w:rPr>
                <w:rFonts w:ascii="Times New Roman" w:hAnsi="Times New Roman" w:cs="Times New Roman"/>
              </w:rPr>
            </w:pPr>
            <w:r w:rsidRPr="00B21EC2">
              <w:rPr>
                <w:rFonts w:ascii="Times New Roman" w:hAnsi="Times New Roman" w:cs="Times New Roman"/>
              </w:rPr>
              <w:t>Z</w:t>
            </w:r>
          </w:p>
        </w:tc>
        <w:tc>
          <w:tcPr>
            <w:tcW w:w="2456" w:type="dxa"/>
            <w:tcBorders>
              <w:top w:val="nil"/>
              <w:bottom w:val="nil"/>
            </w:tcBorders>
          </w:tcPr>
          <w:p w:rsidR="00BA22B4" w:rsidRPr="006D4E39" w:rsidRDefault="00BA22B4" w:rsidP="0082557F">
            <w:pPr>
              <w:spacing w:line="288" w:lineRule="auto"/>
              <w:rPr>
                <w:rFonts w:ascii="Times New Roman" w:hAnsi="Times New Roman" w:cs="Times New Roman"/>
                <w:i/>
              </w:rPr>
            </w:pPr>
            <w:proofErr w:type="spellStart"/>
            <w:r w:rsidRPr="006D4E39">
              <w:rPr>
                <w:rFonts w:ascii="Times New Roman" w:hAnsi="Times New Roman" w:cs="Times New Roman"/>
                <w:i/>
              </w:rPr>
              <w:t>Paenibacillus</w:t>
            </w:r>
            <w:proofErr w:type="spellEnd"/>
            <w:r w:rsidRPr="006D4E39">
              <w:rPr>
                <w:rFonts w:ascii="Times New Roman" w:hAnsi="Times New Roman" w:cs="Times New Roman"/>
                <w:i/>
              </w:rPr>
              <w:t xml:space="preserve"> </w:t>
            </w:r>
            <w:proofErr w:type="spellStart"/>
            <w:r w:rsidRPr="006D4E39">
              <w:rPr>
                <w:rFonts w:ascii="Times New Roman" w:hAnsi="Times New Roman" w:cs="Times New Roman"/>
                <w:i/>
              </w:rPr>
              <w:t>residui</w:t>
            </w:r>
            <w:proofErr w:type="spellEnd"/>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79.31%</w:t>
            </w:r>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41.42%</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69.9</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68.1</w:t>
            </w:r>
            <w:r>
              <w:rPr>
                <w:rFonts w:ascii="Times New Roman" w:hAnsi="Times New Roman" w:cs="Times New Roman"/>
                <w:sz w:val="24"/>
                <w:szCs w:val="24"/>
              </w:rPr>
              <w:t>0</w:t>
            </w:r>
            <w:r w:rsidRPr="00B21EC2">
              <w:rPr>
                <w:rFonts w:ascii="Times New Roman" w:hAnsi="Times New Roman" w:cs="Times New Roman"/>
                <w:sz w:val="24"/>
                <w:szCs w:val="24"/>
              </w:rPr>
              <w:t>%</w:t>
            </w:r>
          </w:p>
        </w:tc>
      </w:tr>
      <w:tr w:rsidR="00BA22B4" w:rsidRPr="00B21EC2" w:rsidTr="0082557F">
        <w:tc>
          <w:tcPr>
            <w:tcW w:w="840" w:type="dxa"/>
            <w:tcBorders>
              <w:top w:val="nil"/>
              <w:bottom w:val="nil"/>
            </w:tcBorders>
          </w:tcPr>
          <w:p w:rsidR="00BA22B4" w:rsidRPr="00B21EC2" w:rsidRDefault="00BA22B4" w:rsidP="0082557F">
            <w:pPr>
              <w:spacing w:line="288" w:lineRule="auto"/>
              <w:rPr>
                <w:rFonts w:ascii="Times New Roman" w:hAnsi="Times New Roman" w:cs="Times New Roman"/>
              </w:rPr>
            </w:pPr>
            <w:r w:rsidRPr="00B21EC2">
              <w:rPr>
                <w:rFonts w:ascii="Times New Roman" w:hAnsi="Times New Roman" w:cs="Times New Roman"/>
              </w:rPr>
              <w:t>AA</w:t>
            </w:r>
          </w:p>
        </w:tc>
        <w:tc>
          <w:tcPr>
            <w:tcW w:w="2456" w:type="dxa"/>
            <w:tcBorders>
              <w:top w:val="nil"/>
              <w:bottom w:val="nil"/>
            </w:tcBorders>
          </w:tcPr>
          <w:p w:rsidR="00BA22B4" w:rsidRPr="006D4E39" w:rsidRDefault="00BA22B4" w:rsidP="0082557F">
            <w:pPr>
              <w:spacing w:line="288" w:lineRule="auto"/>
              <w:rPr>
                <w:rFonts w:ascii="Times New Roman" w:hAnsi="Times New Roman" w:cs="Times New Roman"/>
                <w:i/>
              </w:rPr>
            </w:pPr>
            <w:r>
              <w:rPr>
                <w:rFonts w:ascii="Times New Roman" w:hAnsi="Times New Roman" w:cs="Times New Roman"/>
                <w:i/>
              </w:rPr>
              <w:t xml:space="preserve">Bacillus </w:t>
            </w:r>
            <w:proofErr w:type="spellStart"/>
            <w:r>
              <w:rPr>
                <w:rFonts w:ascii="Times New Roman" w:hAnsi="Times New Roman" w:cs="Times New Roman"/>
                <w:i/>
              </w:rPr>
              <w:t>pu</w:t>
            </w:r>
            <w:r w:rsidRPr="006D4E39">
              <w:rPr>
                <w:rFonts w:ascii="Times New Roman" w:hAnsi="Times New Roman" w:cs="Times New Roman"/>
                <w:i/>
              </w:rPr>
              <w:t>milus</w:t>
            </w:r>
            <w:proofErr w:type="spellEnd"/>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72.4</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15.6</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82.7</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81.5</w:t>
            </w:r>
            <w:r>
              <w:rPr>
                <w:rFonts w:ascii="Times New Roman" w:hAnsi="Times New Roman" w:cs="Times New Roman"/>
                <w:sz w:val="24"/>
                <w:szCs w:val="24"/>
              </w:rPr>
              <w:t>0</w:t>
            </w:r>
            <w:r w:rsidRPr="00B21EC2">
              <w:rPr>
                <w:rFonts w:ascii="Times New Roman" w:hAnsi="Times New Roman" w:cs="Times New Roman"/>
                <w:sz w:val="24"/>
                <w:szCs w:val="24"/>
              </w:rPr>
              <w:t>%</w:t>
            </w:r>
          </w:p>
        </w:tc>
      </w:tr>
      <w:tr w:rsidR="00BA22B4" w:rsidRPr="00B21EC2" w:rsidTr="0082557F">
        <w:tc>
          <w:tcPr>
            <w:tcW w:w="840" w:type="dxa"/>
            <w:tcBorders>
              <w:top w:val="nil"/>
              <w:bottom w:val="nil"/>
            </w:tcBorders>
          </w:tcPr>
          <w:p w:rsidR="00BA22B4" w:rsidRPr="00B21EC2" w:rsidRDefault="00BA22B4" w:rsidP="0082557F">
            <w:pPr>
              <w:spacing w:line="288" w:lineRule="auto"/>
              <w:rPr>
                <w:rFonts w:ascii="Times New Roman" w:hAnsi="Times New Roman" w:cs="Times New Roman"/>
              </w:rPr>
            </w:pPr>
            <w:r w:rsidRPr="00B21EC2">
              <w:rPr>
                <w:rFonts w:ascii="Times New Roman" w:hAnsi="Times New Roman" w:cs="Times New Roman"/>
              </w:rPr>
              <w:t>AS</w:t>
            </w:r>
          </w:p>
        </w:tc>
        <w:tc>
          <w:tcPr>
            <w:tcW w:w="2456" w:type="dxa"/>
            <w:tcBorders>
              <w:top w:val="nil"/>
              <w:bottom w:val="nil"/>
            </w:tcBorders>
          </w:tcPr>
          <w:p w:rsidR="00BA22B4" w:rsidRPr="006D4E39" w:rsidRDefault="00BA22B4" w:rsidP="0082557F">
            <w:pPr>
              <w:spacing w:line="288" w:lineRule="auto"/>
              <w:rPr>
                <w:rFonts w:ascii="Times New Roman" w:hAnsi="Times New Roman" w:cs="Times New Roman"/>
                <w:i/>
              </w:rPr>
            </w:pPr>
            <w:proofErr w:type="spellStart"/>
            <w:r w:rsidRPr="006D4E39">
              <w:rPr>
                <w:rFonts w:ascii="Times New Roman" w:hAnsi="Times New Roman" w:cs="Times New Roman"/>
                <w:i/>
              </w:rPr>
              <w:t>Cedecea</w:t>
            </w:r>
            <w:proofErr w:type="spellEnd"/>
            <w:r w:rsidRPr="006D4E39">
              <w:rPr>
                <w:rFonts w:ascii="Times New Roman" w:hAnsi="Times New Roman" w:cs="Times New Roman"/>
                <w:i/>
              </w:rPr>
              <w:t xml:space="preserve"> </w:t>
            </w:r>
            <w:proofErr w:type="spellStart"/>
            <w:r w:rsidRPr="006D4E39">
              <w:rPr>
                <w:rFonts w:ascii="Times New Roman" w:hAnsi="Times New Roman" w:cs="Times New Roman"/>
                <w:i/>
              </w:rPr>
              <w:t>neteri</w:t>
            </w:r>
            <w:proofErr w:type="spellEnd"/>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75.2</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26.3</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61.89%</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67.0</w:t>
            </w:r>
            <w:r>
              <w:rPr>
                <w:rFonts w:ascii="Times New Roman" w:hAnsi="Times New Roman" w:cs="Times New Roman"/>
                <w:sz w:val="24"/>
                <w:szCs w:val="24"/>
              </w:rPr>
              <w:t>0</w:t>
            </w:r>
            <w:r w:rsidRPr="00B21EC2">
              <w:rPr>
                <w:rFonts w:ascii="Times New Roman" w:hAnsi="Times New Roman" w:cs="Times New Roman"/>
                <w:sz w:val="24"/>
                <w:szCs w:val="24"/>
              </w:rPr>
              <w:t>%</w:t>
            </w:r>
          </w:p>
        </w:tc>
      </w:tr>
      <w:tr w:rsidR="00BA22B4" w:rsidRPr="00B21EC2" w:rsidTr="0082557F">
        <w:tc>
          <w:tcPr>
            <w:tcW w:w="840" w:type="dxa"/>
            <w:tcBorders>
              <w:top w:val="nil"/>
              <w:bottom w:val="nil"/>
            </w:tcBorders>
          </w:tcPr>
          <w:p w:rsidR="00BA22B4" w:rsidRPr="00B21EC2" w:rsidRDefault="00BA22B4" w:rsidP="0082557F">
            <w:pPr>
              <w:spacing w:line="288" w:lineRule="auto"/>
              <w:rPr>
                <w:rFonts w:ascii="Times New Roman" w:hAnsi="Times New Roman" w:cs="Times New Roman"/>
              </w:rPr>
            </w:pPr>
            <w:r w:rsidRPr="00B21EC2">
              <w:rPr>
                <w:rFonts w:ascii="Times New Roman" w:hAnsi="Times New Roman" w:cs="Times New Roman"/>
              </w:rPr>
              <w:t>BS</w:t>
            </w:r>
          </w:p>
        </w:tc>
        <w:tc>
          <w:tcPr>
            <w:tcW w:w="2456" w:type="dxa"/>
            <w:tcBorders>
              <w:top w:val="nil"/>
              <w:bottom w:val="nil"/>
            </w:tcBorders>
          </w:tcPr>
          <w:p w:rsidR="00BA22B4" w:rsidRPr="006D4E39" w:rsidRDefault="00BA22B4" w:rsidP="0082557F">
            <w:pPr>
              <w:spacing w:line="288" w:lineRule="auto"/>
              <w:rPr>
                <w:rFonts w:ascii="Times New Roman" w:hAnsi="Times New Roman" w:cs="Times New Roman"/>
                <w:i/>
              </w:rPr>
            </w:pPr>
            <w:r w:rsidRPr="006D4E39">
              <w:rPr>
                <w:rFonts w:ascii="Times New Roman" w:hAnsi="Times New Roman" w:cs="Times New Roman"/>
                <w:i/>
              </w:rPr>
              <w:t xml:space="preserve">Bacillus </w:t>
            </w:r>
            <w:proofErr w:type="spellStart"/>
            <w:r w:rsidRPr="006D4E39">
              <w:rPr>
                <w:rFonts w:ascii="Times New Roman" w:hAnsi="Times New Roman" w:cs="Times New Roman"/>
                <w:i/>
              </w:rPr>
              <w:t>subtilis</w:t>
            </w:r>
            <w:proofErr w:type="spellEnd"/>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90.2</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42.9</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84.5</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86.5</w:t>
            </w:r>
            <w:r>
              <w:rPr>
                <w:rFonts w:ascii="Times New Roman" w:hAnsi="Times New Roman" w:cs="Times New Roman"/>
                <w:sz w:val="24"/>
                <w:szCs w:val="24"/>
              </w:rPr>
              <w:t>0</w:t>
            </w:r>
            <w:r w:rsidRPr="00B21EC2">
              <w:rPr>
                <w:rFonts w:ascii="Times New Roman" w:hAnsi="Times New Roman" w:cs="Times New Roman"/>
                <w:sz w:val="24"/>
                <w:szCs w:val="24"/>
              </w:rPr>
              <w:t>%</w:t>
            </w:r>
          </w:p>
        </w:tc>
      </w:tr>
      <w:tr w:rsidR="00BA22B4" w:rsidRPr="00B21EC2" w:rsidTr="0082557F">
        <w:tc>
          <w:tcPr>
            <w:tcW w:w="840" w:type="dxa"/>
            <w:tcBorders>
              <w:top w:val="nil"/>
              <w:bottom w:val="nil"/>
            </w:tcBorders>
          </w:tcPr>
          <w:p w:rsidR="00BA22B4" w:rsidRPr="00B21EC2" w:rsidRDefault="00BA22B4" w:rsidP="0082557F">
            <w:pPr>
              <w:spacing w:line="288" w:lineRule="auto"/>
              <w:rPr>
                <w:rFonts w:ascii="Times New Roman" w:hAnsi="Times New Roman" w:cs="Times New Roman"/>
              </w:rPr>
            </w:pPr>
            <w:r w:rsidRPr="00B21EC2">
              <w:rPr>
                <w:rFonts w:ascii="Times New Roman" w:hAnsi="Times New Roman" w:cs="Times New Roman"/>
              </w:rPr>
              <w:lastRenderedPageBreak/>
              <w:t>ES</w:t>
            </w:r>
          </w:p>
        </w:tc>
        <w:tc>
          <w:tcPr>
            <w:tcW w:w="2456" w:type="dxa"/>
            <w:tcBorders>
              <w:top w:val="nil"/>
              <w:bottom w:val="nil"/>
            </w:tcBorders>
          </w:tcPr>
          <w:p w:rsidR="00BA22B4" w:rsidRPr="006D4E39" w:rsidRDefault="00BA22B4" w:rsidP="0082557F">
            <w:pPr>
              <w:spacing w:line="288" w:lineRule="auto"/>
              <w:rPr>
                <w:rFonts w:ascii="Times New Roman" w:hAnsi="Times New Roman" w:cs="Times New Roman"/>
                <w:i/>
              </w:rPr>
            </w:pPr>
            <w:r w:rsidRPr="006D4E39">
              <w:rPr>
                <w:rFonts w:ascii="Times New Roman" w:hAnsi="Times New Roman" w:cs="Times New Roman"/>
                <w:i/>
              </w:rPr>
              <w:t xml:space="preserve">Candida </w:t>
            </w:r>
            <w:proofErr w:type="spellStart"/>
            <w:r w:rsidRPr="006D4E39">
              <w:rPr>
                <w:rFonts w:ascii="Times New Roman" w:hAnsi="Times New Roman" w:cs="Times New Roman"/>
                <w:i/>
              </w:rPr>
              <w:t>albicans</w:t>
            </w:r>
            <w:proofErr w:type="spellEnd"/>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81.8</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31.78%</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72.9</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73.56%</w:t>
            </w:r>
          </w:p>
        </w:tc>
      </w:tr>
      <w:tr w:rsidR="00BA22B4" w:rsidRPr="00B21EC2" w:rsidTr="0082557F">
        <w:tc>
          <w:tcPr>
            <w:tcW w:w="840" w:type="dxa"/>
            <w:tcBorders>
              <w:top w:val="nil"/>
              <w:bottom w:val="nil"/>
            </w:tcBorders>
          </w:tcPr>
          <w:p w:rsidR="00BA22B4" w:rsidRPr="00B21EC2" w:rsidRDefault="00BA22B4" w:rsidP="0082557F">
            <w:pPr>
              <w:spacing w:line="288" w:lineRule="auto"/>
              <w:rPr>
                <w:rFonts w:ascii="Times New Roman" w:hAnsi="Times New Roman" w:cs="Times New Roman"/>
              </w:rPr>
            </w:pPr>
            <w:r w:rsidRPr="00B21EC2">
              <w:rPr>
                <w:rFonts w:ascii="Times New Roman" w:hAnsi="Times New Roman" w:cs="Times New Roman"/>
              </w:rPr>
              <w:t>GS</w:t>
            </w:r>
          </w:p>
        </w:tc>
        <w:tc>
          <w:tcPr>
            <w:tcW w:w="2456" w:type="dxa"/>
            <w:tcBorders>
              <w:top w:val="nil"/>
              <w:bottom w:val="nil"/>
            </w:tcBorders>
          </w:tcPr>
          <w:p w:rsidR="00BA22B4" w:rsidRPr="005A7C86" w:rsidRDefault="00BA22B4" w:rsidP="0082557F">
            <w:pPr>
              <w:spacing w:line="288" w:lineRule="auto"/>
              <w:rPr>
                <w:rFonts w:ascii="Times New Roman" w:hAnsi="Times New Roman" w:cs="Times New Roman"/>
                <w:i/>
              </w:rPr>
            </w:pPr>
            <w:r>
              <w:rPr>
                <w:rFonts w:ascii="Times New Roman" w:hAnsi="Times New Roman" w:cs="Times New Roman"/>
                <w:i/>
              </w:rPr>
              <w:t xml:space="preserve">Bacillus </w:t>
            </w:r>
            <w:proofErr w:type="spellStart"/>
            <w:r>
              <w:rPr>
                <w:rFonts w:ascii="Times New Roman" w:hAnsi="Times New Roman" w:cs="Times New Roman"/>
                <w:i/>
              </w:rPr>
              <w:t>subtilis</w:t>
            </w:r>
            <w:proofErr w:type="spellEnd"/>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47.95%</w:t>
            </w:r>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4.54%</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-13</w:t>
            </w:r>
            <w:r>
              <w:rPr>
                <w:rFonts w:ascii="Times New Roman" w:hAnsi="Times New Roman" w:cs="Times New Roman"/>
                <w:sz w:val="24"/>
                <w:szCs w:val="24"/>
              </w:rPr>
              <w:t>.00</w:t>
            </w:r>
            <w:r w:rsidRPr="00B21EC2">
              <w:rPr>
                <w:rFonts w:ascii="Times New Roman" w:hAnsi="Times New Roman" w:cs="Times New Roman"/>
                <w:sz w:val="24"/>
                <w:szCs w:val="24"/>
              </w:rPr>
              <w:t>%</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13.9</w:t>
            </w:r>
            <w:r>
              <w:rPr>
                <w:rFonts w:ascii="Times New Roman" w:hAnsi="Times New Roman" w:cs="Times New Roman"/>
                <w:sz w:val="24"/>
                <w:szCs w:val="24"/>
              </w:rPr>
              <w:t>0</w:t>
            </w:r>
            <w:r w:rsidRPr="00B21EC2">
              <w:rPr>
                <w:rFonts w:ascii="Times New Roman" w:hAnsi="Times New Roman" w:cs="Times New Roman"/>
                <w:sz w:val="24"/>
                <w:szCs w:val="24"/>
              </w:rPr>
              <w:t>%</w:t>
            </w:r>
          </w:p>
        </w:tc>
      </w:tr>
      <w:tr w:rsidR="00BA22B4" w:rsidRPr="00B21EC2" w:rsidTr="0082557F">
        <w:tc>
          <w:tcPr>
            <w:tcW w:w="840" w:type="dxa"/>
            <w:tcBorders>
              <w:top w:val="nil"/>
              <w:bottom w:val="nil"/>
            </w:tcBorders>
          </w:tcPr>
          <w:p w:rsidR="00BA22B4" w:rsidRPr="00B21EC2" w:rsidRDefault="00BA22B4" w:rsidP="0082557F">
            <w:pPr>
              <w:spacing w:line="288" w:lineRule="auto"/>
              <w:rPr>
                <w:rFonts w:ascii="Times New Roman" w:hAnsi="Times New Roman" w:cs="Times New Roman"/>
              </w:rPr>
            </w:pPr>
            <w:r w:rsidRPr="00B21EC2">
              <w:rPr>
                <w:rFonts w:ascii="Times New Roman" w:hAnsi="Times New Roman" w:cs="Times New Roman"/>
              </w:rPr>
              <w:t>HS</w:t>
            </w:r>
          </w:p>
        </w:tc>
        <w:tc>
          <w:tcPr>
            <w:tcW w:w="2456" w:type="dxa"/>
            <w:tcBorders>
              <w:top w:val="nil"/>
              <w:bottom w:val="nil"/>
            </w:tcBorders>
          </w:tcPr>
          <w:p w:rsidR="00BA22B4" w:rsidRPr="006D4E39" w:rsidRDefault="00BA22B4" w:rsidP="0082557F">
            <w:pPr>
              <w:spacing w:line="288" w:lineRule="auto"/>
              <w:rPr>
                <w:rFonts w:ascii="Times New Roman" w:hAnsi="Times New Roman" w:cs="Times New Roman"/>
                <w:i/>
              </w:rPr>
            </w:pPr>
            <w:r w:rsidRPr="006D4E39">
              <w:rPr>
                <w:rFonts w:ascii="Times New Roman" w:hAnsi="Times New Roman" w:cs="Times New Roman"/>
                <w:i/>
              </w:rPr>
              <w:t xml:space="preserve">Bacillus </w:t>
            </w:r>
            <w:proofErr w:type="spellStart"/>
            <w:r w:rsidRPr="006D4E39">
              <w:rPr>
                <w:rFonts w:ascii="Times New Roman" w:hAnsi="Times New Roman" w:cs="Times New Roman"/>
                <w:i/>
              </w:rPr>
              <w:t>atrophaeus</w:t>
            </w:r>
            <w:proofErr w:type="spellEnd"/>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29.0</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8.98%</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18.39%</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14.8</w:t>
            </w:r>
            <w:r>
              <w:rPr>
                <w:rFonts w:ascii="Times New Roman" w:hAnsi="Times New Roman" w:cs="Times New Roman"/>
                <w:sz w:val="24"/>
                <w:szCs w:val="24"/>
              </w:rPr>
              <w:t>0</w:t>
            </w:r>
            <w:r w:rsidRPr="00B21EC2">
              <w:rPr>
                <w:rFonts w:ascii="Times New Roman" w:hAnsi="Times New Roman" w:cs="Times New Roman"/>
                <w:sz w:val="24"/>
                <w:szCs w:val="24"/>
              </w:rPr>
              <w:t>%</w:t>
            </w:r>
          </w:p>
        </w:tc>
      </w:tr>
      <w:tr w:rsidR="00BA22B4" w:rsidRPr="00B21EC2" w:rsidTr="0082557F">
        <w:tc>
          <w:tcPr>
            <w:tcW w:w="840" w:type="dxa"/>
            <w:tcBorders>
              <w:top w:val="nil"/>
              <w:bottom w:val="nil"/>
            </w:tcBorders>
          </w:tcPr>
          <w:p w:rsidR="00BA22B4" w:rsidRPr="00B21EC2" w:rsidRDefault="00BA22B4" w:rsidP="0082557F">
            <w:pPr>
              <w:spacing w:line="288" w:lineRule="auto"/>
              <w:rPr>
                <w:rFonts w:ascii="Times New Roman" w:hAnsi="Times New Roman" w:cs="Times New Roman"/>
              </w:rPr>
            </w:pPr>
            <w:r w:rsidRPr="00B21EC2">
              <w:rPr>
                <w:rFonts w:ascii="Times New Roman" w:hAnsi="Times New Roman" w:cs="Times New Roman"/>
              </w:rPr>
              <w:t>JS</w:t>
            </w:r>
          </w:p>
        </w:tc>
        <w:tc>
          <w:tcPr>
            <w:tcW w:w="2456" w:type="dxa"/>
            <w:tcBorders>
              <w:top w:val="nil"/>
              <w:bottom w:val="nil"/>
            </w:tcBorders>
          </w:tcPr>
          <w:p w:rsidR="00BA22B4" w:rsidRPr="006D4E39" w:rsidRDefault="00BA22B4" w:rsidP="0082557F">
            <w:pPr>
              <w:spacing w:line="288" w:lineRule="auto"/>
              <w:rPr>
                <w:rFonts w:ascii="Times New Roman" w:hAnsi="Times New Roman" w:cs="Times New Roman"/>
                <w:i/>
              </w:rPr>
            </w:pPr>
            <w:r w:rsidRPr="006D4E39">
              <w:rPr>
                <w:rFonts w:ascii="Times New Roman" w:hAnsi="Times New Roman" w:cs="Times New Roman"/>
                <w:i/>
              </w:rPr>
              <w:t xml:space="preserve">Bacillus </w:t>
            </w:r>
            <w:proofErr w:type="spellStart"/>
            <w:r w:rsidRPr="006D4E39">
              <w:rPr>
                <w:rFonts w:ascii="Times New Roman" w:hAnsi="Times New Roman" w:cs="Times New Roman"/>
                <w:i/>
              </w:rPr>
              <w:t>subtilis</w:t>
            </w:r>
            <w:proofErr w:type="spellEnd"/>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39.69%</w:t>
            </w:r>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20.8</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12.0</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40.44%</w:t>
            </w:r>
          </w:p>
        </w:tc>
      </w:tr>
      <w:tr w:rsidR="00BA22B4" w:rsidRPr="00B21EC2" w:rsidTr="0082557F">
        <w:tc>
          <w:tcPr>
            <w:tcW w:w="840" w:type="dxa"/>
            <w:tcBorders>
              <w:top w:val="nil"/>
              <w:bottom w:val="nil"/>
            </w:tcBorders>
          </w:tcPr>
          <w:p w:rsidR="00BA22B4" w:rsidRPr="00B21EC2" w:rsidRDefault="00BA22B4" w:rsidP="0082557F">
            <w:pPr>
              <w:spacing w:line="288" w:lineRule="auto"/>
              <w:rPr>
                <w:rFonts w:ascii="Times New Roman" w:hAnsi="Times New Roman" w:cs="Times New Roman"/>
              </w:rPr>
            </w:pPr>
            <w:r w:rsidRPr="00B21EC2">
              <w:rPr>
                <w:rFonts w:ascii="Times New Roman" w:hAnsi="Times New Roman" w:cs="Times New Roman"/>
              </w:rPr>
              <w:t>LS</w:t>
            </w:r>
          </w:p>
        </w:tc>
        <w:tc>
          <w:tcPr>
            <w:tcW w:w="2456" w:type="dxa"/>
            <w:tcBorders>
              <w:top w:val="nil"/>
              <w:bottom w:val="nil"/>
            </w:tcBorders>
          </w:tcPr>
          <w:p w:rsidR="00BA22B4" w:rsidRPr="006D4E39" w:rsidRDefault="00BA22B4" w:rsidP="0082557F">
            <w:pPr>
              <w:spacing w:line="288" w:lineRule="auto"/>
              <w:rPr>
                <w:rFonts w:ascii="Times New Roman" w:hAnsi="Times New Roman" w:cs="Times New Roman"/>
                <w:i/>
              </w:rPr>
            </w:pPr>
            <w:r w:rsidRPr="006D4E39">
              <w:rPr>
                <w:rFonts w:ascii="Times New Roman" w:hAnsi="Times New Roman" w:cs="Times New Roman"/>
                <w:i/>
              </w:rPr>
              <w:t>Escherichia coli</w:t>
            </w:r>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79.78%</w:t>
            </w:r>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30.3</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51.5</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42.5</w:t>
            </w:r>
            <w:r>
              <w:rPr>
                <w:rFonts w:ascii="Times New Roman" w:hAnsi="Times New Roman" w:cs="Times New Roman"/>
                <w:sz w:val="24"/>
                <w:szCs w:val="24"/>
              </w:rPr>
              <w:t>0</w:t>
            </w:r>
            <w:r w:rsidRPr="00B21EC2">
              <w:rPr>
                <w:rFonts w:ascii="Times New Roman" w:hAnsi="Times New Roman" w:cs="Times New Roman"/>
                <w:sz w:val="24"/>
                <w:szCs w:val="24"/>
              </w:rPr>
              <w:t>%</w:t>
            </w:r>
          </w:p>
        </w:tc>
      </w:tr>
      <w:tr w:rsidR="00BA22B4" w:rsidRPr="00B21EC2" w:rsidTr="0082557F">
        <w:tc>
          <w:tcPr>
            <w:tcW w:w="840" w:type="dxa"/>
            <w:tcBorders>
              <w:top w:val="nil"/>
              <w:bottom w:val="nil"/>
            </w:tcBorders>
          </w:tcPr>
          <w:p w:rsidR="00BA22B4" w:rsidRPr="00B21EC2" w:rsidRDefault="00BA22B4" w:rsidP="0082557F">
            <w:pPr>
              <w:spacing w:line="288" w:lineRule="auto"/>
              <w:rPr>
                <w:rFonts w:ascii="Times New Roman" w:hAnsi="Times New Roman" w:cs="Times New Roman"/>
              </w:rPr>
            </w:pPr>
            <w:r w:rsidRPr="00B21EC2">
              <w:rPr>
                <w:rFonts w:ascii="Times New Roman" w:hAnsi="Times New Roman" w:cs="Times New Roman"/>
              </w:rPr>
              <w:t>NS</w:t>
            </w:r>
          </w:p>
        </w:tc>
        <w:tc>
          <w:tcPr>
            <w:tcW w:w="2456" w:type="dxa"/>
            <w:tcBorders>
              <w:top w:val="nil"/>
              <w:bottom w:val="nil"/>
            </w:tcBorders>
          </w:tcPr>
          <w:p w:rsidR="00BA22B4" w:rsidRPr="006D4E39" w:rsidRDefault="00BA22B4" w:rsidP="0082557F">
            <w:pPr>
              <w:spacing w:line="288" w:lineRule="auto"/>
              <w:rPr>
                <w:rFonts w:ascii="Times New Roman" w:hAnsi="Times New Roman" w:cs="Times New Roman"/>
                <w:i/>
              </w:rPr>
            </w:pPr>
            <w:r w:rsidRPr="006D4E39">
              <w:rPr>
                <w:rFonts w:ascii="Times New Roman" w:hAnsi="Times New Roman" w:cs="Times New Roman"/>
                <w:i/>
              </w:rPr>
              <w:t xml:space="preserve">Bacillus </w:t>
            </w:r>
            <w:proofErr w:type="spellStart"/>
            <w:r w:rsidRPr="006D4E39">
              <w:rPr>
                <w:rFonts w:ascii="Times New Roman" w:hAnsi="Times New Roman" w:cs="Times New Roman"/>
                <w:i/>
              </w:rPr>
              <w:t>licheniformis</w:t>
            </w:r>
            <w:proofErr w:type="spellEnd"/>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73.13%</w:t>
            </w:r>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26.2</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49.19%</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49.89%</w:t>
            </w:r>
          </w:p>
        </w:tc>
      </w:tr>
      <w:tr w:rsidR="00BA22B4" w:rsidRPr="00B21EC2" w:rsidTr="0082557F">
        <w:tc>
          <w:tcPr>
            <w:tcW w:w="840" w:type="dxa"/>
            <w:tcBorders>
              <w:top w:val="nil"/>
              <w:bottom w:val="nil"/>
            </w:tcBorders>
          </w:tcPr>
          <w:p w:rsidR="00BA22B4" w:rsidRPr="00B21EC2" w:rsidRDefault="00BA22B4" w:rsidP="0082557F">
            <w:pPr>
              <w:spacing w:line="288" w:lineRule="auto"/>
              <w:rPr>
                <w:rFonts w:ascii="Times New Roman" w:hAnsi="Times New Roman" w:cs="Times New Roman"/>
              </w:rPr>
            </w:pPr>
            <w:r w:rsidRPr="00B21EC2">
              <w:rPr>
                <w:rFonts w:ascii="Times New Roman" w:hAnsi="Times New Roman" w:cs="Times New Roman"/>
              </w:rPr>
              <w:t>PS</w:t>
            </w:r>
          </w:p>
        </w:tc>
        <w:tc>
          <w:tcPr>
            <w:tcW w:w="2456" w:type="dxa"/>
            <w:tcBorders>
              <w:top w:val="nil"/>
              <w:bottom w:val="nil"/>
            </w:tcBorders>
          </w:tcPr>
          <w:p w:rsidR="00BA22B4" w:rsidRPr="00E964E0" w:rsidRDefault="00BA22B4" w:rsidP="0082557F">
            <w:pPr>
              <w:spacing w:line="288" w:lineRule="auto"/>
              <w:rPr>
                <w:rFonts w:ascii="Times New Roman" w:hAnsi="Times New Roman" w:cs="Times New Roman"/>
              </w:rPr>
            </w:pPr>
            <w:r w:rsidRPr="00E964E0">
              <w:rPr>
                <w:rFonts w:ascii="Times New Roman" w:hAnsi="Times New Roman" w:cs="Times New Roman"/>
              </w:rPr>
              <w:t>Bacillus species</w:t>
            </w:r>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33.9</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29.7</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78.4</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15.6</w:t>
            </w:r>
            <w:r>
              <w:rPr>
                <w:rFonts w:ascii="Times New Roman" w:hAnsi="Times New Roman" w:cs="Times New Roman"/>
                <w:sz w:val="24"/>
                <w:szCs w:val="24"/>
              </w:rPr>
              <w:t>0</w:t>
            </w:r>
            <w:r w:rsidRPr="00B21EC2">
              <w:rPr>
                <w:rFonts w:ascii="Times New Roman" w:hAnsi="Times New Roman" w:cs="Times New Roman"/>
                <w:sz w:val="24"/>
                <w:szCs w:val="24"/>
              </w:rPr>
              <w:t>%</w:t>
            </w:r>
          </w:p>
        </w:tc>
      </w:tr>
      <w:tr w:rsidR="00BA22B4" w:rsidRPr="00B21EC2" w:rsidTr="0082557F">
        <w:tc>
          <w:tcPr>
            <w:tcW w:w="840" w:type="dxa"/>
            <w:tcBorders>
              <w:top w:val="nil"/>
              <w:bottom w:val="nil"/>
            </w:tcBorders>
          </w:tcPr>
          <w:p w:rsidR="00BA22B4" w:rsidRPr="00B21EC2" w:rsidRDefault="00BA22B4" w:rsidP="0082557F">
            <w:pPr>
              <w:spacing w:line="288" w:lineRule="auto"/>
              <w:rPr>
                <w:rFonts w:ascii="Times New Roman" w:hAnsi="Times New Roman" w:cs="Times New Roman"/>
              </w:rPr>
            </w:pPr>
            <w:r w:rsidRPr="00B21EC2">
              <w:rPr>
                <w:rFonts w:ascii="Times New Roman" w:hAnsi="Times New Roman" w:cs="Times New Roman"/>
              </w:rPr>
              <w:t>QS</w:t>
            </w:r>
          </w:p>
        </w:tc>
        <w:tc>
          <w:tcPr>
            <w:tcW w:w="2456" w:type="dxa"/>
            <w:tcBorders>
              <w:top w:val="nil"/>
              <w:bottom w:val="nil"/>
            </w:tcBorders>
          </w:tcPr>
          <w:p w:rsidR="00BA22B4" w:rsidRPr="006D4E39" w:rsidRDefault="00BA22B4" w:rsidP="0082557F">
            <w:pPr>
              <w:spacing w:line="288" w:lineRule="auto"/>
              <w:rPr>
                <w:rFonts w:ascii="Times New Roman" w:hAnsi="Times New Roman" w:cs="Times New Roman"/>
                <w:i/>
              </w:rPr>
            </w:pPr>
            <w:r w:rsidRPr="006D4E39">
              <w:rPr>
                <w:rFonts w:ascii="Times New Roman" w:hAnsi="Times New Roman" w:cs="Times New Roman"/>
                <w:i/>
              </w:rPr>
              <w:t xml:space="preserve">Bacillus </w:t>
            </w:r>
            <w:proofErr w:type="spellStart"/>
            <w:r w:rsidRPr="006D4E39">
              <w:rPr>
                <w:rFonts w:ascii="Times New Roman" w:hAnsi="Times New Roman" w:cs="Times New Roman"/>
                <w:i/>
              </w:rPr>
              <w:t>megaterium</w:t>
            </w:r>
            <w:proofErr w:type="spellEnd"/>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69.53%</w:t>
            </w:r>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27.15%</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58.0</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54.45%</w:t>
            </w:r>
          </w:p>
        </w:tc>
      </w:tr>
      <w:tr w:rsidR="00BA22B4" w:rsidRPr="00B21EC2" w:rsidTr="0082557F">
        <w:tc>
          <w:tcPr>
            <w:tcW w:w="840" w:type="dxa"/>
            <w:tcBorders>
              <w:top w:val="nil"/>
              <w:bottom w:val="nil"/>
            </w:tcBorders>
          </w:tcPr>
          <w:p w:rsidR="00BA22B4" w:rsidRPr="00B21EC2" w:rsidRDefault="00BA22B4" w:rsidP="0082557F">
            <w:pPr>
              <w:spacing w:line="288" w:lineRule="auto"/>
              <w:rPr>
                <w:rFonts w:ascii="Times New Roman" w:hAnsi="Times New Roman" w:cs="Times New Roman"/>
              </w:rPr>
            </w:pPr>
            <w:r w:rsidRPr="00B21EC2">
              <w:rPr>
                <w:rFonts w:ascii="Times New Roman" w:hAnsi="Times New Roman" w:cs="Times New Roman"/>
              </w:rPr>
              <w:t>RS</w:t>
            </w:r>
          </w:p>
        </w:tc>
        <w:tc>
          <w:tcPr>
            <w:tcW w:w="2456" w:type="dxa"/>
            <w:tcBorders>
              <w:top w:val="nil"/>
              <w:bottom w:val="nil"/>
            </w:tcBorders>
          </w:tcPr>
          <w:p w:rsidR="00BA22B4" w:rsidRPr="005A7C86" w:rsidRDefault="00BA22B4" w:rsidP="0082557F">
            <w:pPr>
              <w:spacing w:line="288" w:lineRule="auto"/>
              <w:rPr>
                <w:rFonts w:ascii="Times New Roman" w:hAnsi="Times New Roman" w:cs="Times New Roman"/>
                <w:i/>
              </w:rPr>
            </w:pPr>
            <w:r w:rsidRPr="005A7C86">
              <w:rPr>
                <w:rFonts w:ascii="Times New Roman" w:hAnsi="Times New Roman" w:cs="Times New Roman"/>
                <w:i/>
              </w:rPr>
              <w:t xml:space="preserve">Bacillus </w:t>
            </w:r>
            <w:proofErr w:type="spellStart"/>
            <w:r w:rsidRPr="005A7C86">
              <w:rPr>
                <w:rFonts w:ascii="Times New Roman" w:hAnsi="Times New Roman" w:cs="Times New Roman"/>
                <w:i/>
              </w:rPr>
              <w:t>licheniformis</w:t>
            </w:r>
            <w:proofErr w:type="spellEnd"/>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86.43%</w:t>
            </w:r>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39.2</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72.0</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81.78%</w:t>
            </w:r>
          </w:p>
        </w:tc>
      </w:tr>
      <w:tr w:rsidR="00BA22B4" w:rsidRPr="00B21EC2" w:rsidTr="0082557F">
        <w:tc>
          <w:tcPr>
            <w:tcW w:w="840" w:type="dxa"/>
            <w:tcBorders>
              <w:top w:val="nil"/>
              <w:bottom w:val="nil"/>
            </w:tcBorders>
          </w:tcPr>
          <w:p w:rsidR="00BA22B4" w:rsidRPr="00B21EC2" w:rsidRDefault="00BA22B4" w:rsidP="0082557F">
            <w:pPr>
              <w:spacing w:line="288" w:lineRule="auto"/>
              <w:rPr>
                <w:rFonts w:ascii="Times New Roman" w:hAnsi="Times New Roman" w:cs="Times New Roman"/>
              </w:rPr>
            </w:pPr>
            <w:r w:rsidRPr="00B21EC2">
              <w:rPr>
                <w:rFonts w:ascii="Times New Roman" w:hAnsi="Times New Roman" w:cs="Times New Roman"/>
              </w:rPr>
              <w:t>SS</w:t>
            </w:r>
          </w:p>
        </w:tc>
        <w:tc>
          <w:tcPr>
            <w:tcW w:w="2456" w:type="dxa"/>
            <w:tcBorders>
              <w:top w:val="nil"/>
              <w:bottom w:val="nil"/>
            </w:tcBorders>
          </w:tcPr>
          <w:p w:rsidR="00BA22B4" w:rsidRPr="006D4E39" w:rsidRDefault="00BA22B4" w:rsidP="0082557F">
            <w:pPr>
              <w:spacing w:line="288" w:lineRule="auto"/>
              <w:rPr>
                <w:rFonts w:ascii="Times New Roman" w:hAnsi="Times New Roman" w:cs="Times New Roman"/>
                <w:i/>
              </w:rPr>
            </w:pPr>
            <w:r w:rsidRPr="006D4E39">
              <w:rPr>
                <w:rFonts w:ascii="Times New Roman" w:hAnsi="Times New Roman" w:cs="Times New Roman"/>
                <w:i/>
              </w:rPr>
              <w:t xml:space="preserve">Bacillus </w:t>
            </w:r>
            <w:proofErr w:type="spellStart"/>
            <w:r w:rsidRPr="006D4E39">
              <w:rPr>
                <w:rFonts w:ascii="Times New Roman" w:hAnsi="Times New Roman" w:cs="Times New Roman"/>
                <w:i/>
              </w:rPr>
              <w:t>megaterium</w:t>
            </w:r>
            <w:proofErr w:type="spellEnd"/>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49.49%</w:t>
            </w:r>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9.91%</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15.76%</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11.0</w:t>
            </w:r>
            <w:r>
              <w:rPr>
                <w:rFonts w:ascii="Times New Roman" w:hAnsi="Times New Roman" w:cs="Times New Roman"/>
                <w:sz w:val="24"/>
                <w:szCs w:val="24"/>
              </w:rPr>
              <w:t>0</w:t>
            </w:r>
            <w:r w:rsidRPr="00B21EC2">
              <w:rPr>
                <w:rFonts w:ascii="Times New Roman" w:hAnsi="Times New Roman" w:cs="Times New Roman"/>
                <w:sz w:val="24"/>
                <w:szCs w:val="24"/>
              </w:rPr>
              <w:t>%</w:t>
            </w:r>
          </w:p>
        </w:tc>
      </w:tr>
      <w:tr w:rsidR="00BA22B4" w:rsidTr="0082557F">
        <w:tc>
          <w:tcPr>
            <w:tcW w:w="840" w:type="dxa"/>
            <w:tcBorders>
              <w:top w:val="nil"/>
              <w:bottom w:val="nil"/>
            </w:tcBorders>
          </w:tcPr>
          <w:p w:rsidR="00BA22B4" w:rsidRPr="00B21EC2" w:rsidRDefault="00BA22B4" w:rsidP="0082557F">
            <w:pPr>
              <w:spacing w:line="288" w:lineRule="auto"/>
              <w:rPr>
                <w:rFonts w:ascii="Times New Roman" w:hAnsi="Times New Roman" w:cs="Times New Roman"/>
              </w:rPr>
            </w:pPr>
            <w:r w:rsidRPr="00B21EC2">
              <w:rPr>
                <w:rFonts w:ascii="Times New Roman" w:hAnsi="Times New Roman" w:cs="Times New Roman"/>
              </w:rPr>
              <w:t>TS</w:t>
            </w:r>
          </w:p>
        </w:tc>
        <w:tc>
          <w:tcPr>
            <w:tcW w:w="2456" w:type="dxa"/>
            <w:tcBorders>
              <w:top w:val="nil"/>
              <w:bottom w:val="nil"/>
            </w:tcBorders>
          </w:tcPr>
          <w:p w:rsidR="00BA22B4" w:rsidRPr="006D4E39" w:rsidRDefault="00BA22B4" w:rsidP="0082557F">
            <w:pPr>
              <w:spacing w:line="288" w:lineRule="auto"/>
              <w:rPr>
                <w:rFonts w:ascii="Times New Roman" w:hAnsi="Times New Roman" w:cs="Times New Roman"/>
                <w:i/>
              </w:rPr>
            </w:pPr>
            <w:r w:rsidRPr="006D4E39">
              <w:rPr>
                <w:rFonts w:ascii="Times New Roman" w:hAnsi="Times New Roman" w:cs="Times New Roman"/>
                <w:i/>
              </w:rPr>
              <w:t xml:space="preserve">Staphylococcus </w:t>
            </w:r>
            <w:proofErr w:type="spellStart"/>
            <w:r w:rsidRPr="006D4E39">
              <w:rPr>
                <w:rFonts w:ascii="Times New Roman" w:hAnsi="Times New Roman" w:cs="Times New Roman"/>
                <w:i/>
              </w:rPr>
              <w:t>sciuri</w:t>
            </w:r>
            <w:proofErr w:type="spellEnd"/>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84.75%</w:t>
            </w:r>
          </w:p>
        </w:tc>
        <w:tc>
          <w:tcPr>
            <w:tcW w:w="1513"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49.4</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78.6</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86.1</w:t>
            </w:r>
            <w:r>
              <w:rPr>
                <w:rFonts w:ascii="Times New Roman" w:hAnsi="Times New Roman" w:cs="Times New Roman"/>
                <w:sz w:val="24"/>
                <w:szCs w:val="24"/>
              </w:rPr>
              <w:t>0</w:t>
            </w:r>
            <w:r w:rsidRPr="00B21EC2">
              <w:rPr>
                <w:rFonts w:ascii="Times New Roman" w:hAnsi="Times New Roman" w:cs="Times New Roman"/>
                <w:sz w:val="24"/>
                <w:szCs w:val="24"/>
              </w:rPr>
              <w:t>%</w:t>
            </w:r>
          </w:p>
        </w:tc>
      </w:tr>
      <w:tr w:rsidR="00BA22B4" w:rsidRPr="00B21EC2" w:rsidTr="0082557F">
        <w:tc>
          <w:tcPr>
            <w:tcW w:w="840" w:type="dxa"/>
            <w:tcBorders>
              <w:top w:val="nil"/>
              <w:bottom w:val="single" w:sz="4" w:space="0" w:color="auto"/>
            </w:tcBorders>
          </w:tcPr>
          <w:p w:rsidR="00BA22B4" w:rsidRPr="00B21EC2" w:rsidRDefault="00BA22B4" w:rsidP="0082557F">
            <w:pPr>
              <w:spacing w:line="288" w:lineRule="auto"/>
              <w:rPr>
                <w:rFonts w:ascii="Times New Roman" w:hAnsi="Times New Roman" w:cs="Times New Roman"/>
              </w:rPr>
            </w:pPr>
            <w:r w:rsidRPr="00B21EC2">
              <w:rPr>
                <w:rFonts w:ascii="Times New Roman" w:hAnsi="Times New Roman" w:cs="Times New Roman"/>
              </w:rPr>
              <w:t>XS</w:t>
            </w:r>
          </w:p>
        </w:tc>
        <w:tc>
          <w:tcPr>
            <w:tcW w:w="2456" w:type="dxa"/>
            <w:tcBorders>
              <w:top w:val="nil"/>
              <w:bottom w:val="single" w:sz="4" w:space="0" w:color="auto"/>
            </w:tcBorders>
          </w:tcPr>
          <w:p w:rsidR="00BA22B4" w:rsidRPr="005A7C86" w:rsidRDefault="00BA22B4" w:rsidP="0082557F">
            <w:pPr>
              <w:spacing w:line="288" w:lineRule="auto"/>
              <w:rPr>
                <w:rFonts w:ascii="Times New Roman" w:hAnsi="Times New Roman" w:cs="Times New Roman"/>
                <w:i/>
              </w:rPr>
            </w:pPr>
            <w:r w:rsidRPr="005A7C86">
              <w:rPr>
                <w:rFonts w:ascii="Times New Roman" w:hAnsi="Times New Roman" w:cs="Times New Roman"/>
                <w:i/>
              </w:rPr>
              <w:t xml:space="preserve">Bacillus </w:t>
            </w:r>
            <w:proofErr w:type="spellStart"/>
            <w:r w:rsidRPr="005A7C86">
              <w:rPr>
                <w:rFonts w:ascii="Times New Roman" w:hAnsi="Times New Roman" w:cs="Times New Roman"/>
                <w:i/>
              </w:rPr>
              <w:t>velezensis</w:t>
            </w:r>
            <w:proofErr w:type="spellEnd"/>
          </w:p>
        </w:tc>
        <w:tc>
          <w:tcPr>
            <w:tcW w:w="1513" w:type="dxa"/>
            <w:tcBorders>
              <w:top w:val="nil"/>
              <w:bottom w:val="single" w:sz="4" w:space="0" w:color="auto"/>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56.9</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3" w:type="dxa"/>
            <w:tcBorders>
              <w:top w:val="nil"/>
              <w:bottom w:val="single" w:sz="4" w:space="0" w:color="auto"/>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1.0</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514" w:type="dxa"/>
            <w:tcBorders>
              <w:top w:val="nil"/>
              <w:bottom w:val="single" w:sz="4" w:space="0" w:color="auto"/>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5.69%</w:t>
            </w:r>
          </w:p>
        </w:tc>
        <w:tc>
          <w:tcPr>
            <w:tcW w:w="1514" w:type="dxa"/>
            <w:tcBorders>
              <w:top w:val="nil"/>
              <w:bottom w:val="single" w:sz="4" w:space="0" w:color="auto"/>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33.6</w:t>
            </w:r>
            <w:r>
              <w:rPr>
                <w:rFonts w:ascii="Times New Roman" w:hAnsi="Times New Roman" w:cs="Times New Roman"/>
                <w:sz w:val="24"/>
                <w:szCs w:val="24"/>
              </w:rPr>
              <w:t>0</w:t>
            </w:r>
            <w:r w:rsidRPr="00B21EC2">
              <w:rPr>
                <w:rFonts w:ascii="Times New Roman" w:hAnsi="Times New Roman" w:cs="Times New Roman"/>
                <w:sz w:val="24"/>
                <w:szCs w:val="24"/>
              </w:rPr>
              <w:t>%</w:t>
            </w:r>
          </w:p>
        </w:tc>
      </w:tr>
    </w:tbl>
    <w:p w:rsidR="00C857E0" w:rsidRDefault="00C857E0" w:rsidP="00780DD7">
      <w:pPr>
        <w:autoSpaceDE w:val="0"/>
        <w:autoSpaceDN w:val="0"/>
        <w:adjustRightInd w:val="0"/>
        <w:spacing w:after="0" w:line="360" w:lineRule="auto"/>
        <w:jc w:val="both"/>
        <w:rPr>
          <w:rFonts w:ascii="Times New Roman" w:hAnsi="Times New Roman" w:cs="Times New Roman"/>
          <w:color w:val="000000" w:themeColor="text1"/>
          <w:spacing w:val="11"/>
          <w:sz w:val="24"/>
          <w:szCs w:val="24"/>
          <w:shd w:val="clear" w:color="auto" w:fill="FFFFFF"/>
        </w:rPr>
      </w:pPr>
    </w:p>
    <w:p w:rsidR="00D649B5" w:rsidRDefault="00780DD7" w:rsidP="00EF1CE2">
      <w:pPr>
        <w:spacing w:line="480" w:lineRule="auto"/>
        <w:jc w:val="both"/>
        <w:rPr>
          <w:rFonts w:ascii="Times New Roman" w:hAnsi="Times New Roman" w:cs="Times New Roman"/>
          <w:sz w:val="24"/>
          <w:szCs w:val="24"/>
        </w:rPr>
      </w:pPr>
      <w:r w:rsidRPr="00780DD7">
        <w:rPr>
          <w:rFonts w:ascii="Times New Roman" w:hAnsi="Times New Roman" w:cs="Times New Roman"/>
          <w:sz w:val="24"/>
          <w:szCs w:val="24"/>
        </w:rPr>
        <w:t>A</w:t>
      </w:r>
      <w:r w:rsidR="00D649B5">
        <w:rPr>
          <w:rFonts w:ascii="Times New Roman" w:hAnsi="Times New Roman" w:cs="Times New Roman"/>
          <w:sz w:val="24"/>
          <w:szCs w:val="24"/>
        </w:rPr>
        <w:t>ll the</w:t>
      </w:r>
      <w:r w:rsidR="00460272">
        <w:rPr>
          <w:rFonts w:ascii="Times New Roman" w:hAnsi="Times New Roman" w:cs="Times New Roman"/>
          <w:sz w:val="24"/>
          <w:szCs w:val="24"/>
        </w:rPr>
        <w:t xml:space="preserve"> isolated</w:t>
      </w:r>
      <w:r w:rsidR="00D649B5">
        <w:rPr>
          <w:rFonts w:ascii="Times New Roman" w:hAnsi="Times New Roman" w:cs="Times New Roman"/>
          <w:sz w:val="24"/>
          <w:szCs w:val="24"/>
        </w:rPr>
        <w:t xml:space="preserve"> bacteria </w:t>
      </w:r>
      <w:r w:rsidR="00460272">
        <w:rPr>
          <w:rFonts w:ascii="Times New Roman" w:hAnsi="Times New Roman" w:cs="Times New Roman"/>
          <w:sz w:val="24"/>
          <w:szCs w:val="24"/>
        </w:rPr>
        <w:t>were able to degrade tested</w:t>
      </w:r>
      <w:r w:rsidR="00D37217">
        <w:rPr>
          <w:rFonts w:ascii="Times New Roman" w:hAnsi="Times New Roman" w:cs="Times New Roman"/>
          <w:sz w:val="24"/>
          <w:szCs w:val="24"/>
        </w:rPr>
        <w:t xml:space="preserve"> </w:t>
      </w:r>
      <w:r w:rsidR="00460272">
        <w:rPr>
          <w:rFonts w:ascii="Times New Roman" w:hAnsi="Times New Roman" w:cs="Times New Roman"/>
          <w:sz w:val="24"/>
          <w:szCs w:val="24"/>
        </w:rPr>
        <w:t>dyes to different extents</w:t>
      </w:r>
      <w:r w:rsidR="00D37217">
        <w:rPr>
          <w:rFonts w:ascii="Times New Roman" w:hAnsi="Times New Roman" w:cs="Times New Roman"/>
          <w:sz w:val="24"/>
          <w:szCs w:val="24"/>
        </w:rPr>
        <w:t>.</w:t>
      </w:r>
      <w:r w:rsidR="00D649B5">
        <w:rPr>
          <w:rFonts w:ascii="Times New Roman" w:hAnsi="Times New Roman" w:cs="Times New Roman"/>
          <w:sz w:val="24"/>
          <w:szCs w:val="24"/>
        </w:rPr>
        <w:t xml:space="preserve"> The </w:t>
      </w:r>
      <w:r w:rsidR="00D37217">
        <w:rPr>
          <w:rFonts w:ascii="Times New Roman" w:hAnsi="Times New Roman" w:cs="Times New Roman"/>
          <w:sz w:val="24"/>
          <w:szCs w:val="24"/>
        </w:rPr>
        <w:t>most efficient dye degrading bacteria include</w:t>
      </w:r>
      <w:r w:rsidR="003915EB">
        <w:rPr>
          <w:rFonts w:ascii="Times New Roman" w:hAnsi="Times New Roman" w:cs="Times New Roman"/>
          <w:sz w:val="24"/>
          <w:szCs w:val="24"/>
        </w:rPr>
        <w:t>d</w:t>
      </w:r>
      <w:r w:rsidR="00D37217">
        <w:rPr>
          <w:rFonts w:ascii="Times New Roman" w:hAnsi="Times New Roman" w:cs="Times New Roman"/>
          <w:sz w:val="24"/>
          <w:szCs w:val="24"/>
        </w:rPr>
        <w:t xml:space="preserve">: </w:t>
      </w:r>
      <w:r w:rsidR="00D649B5" w:rsidRPr="008315C5">
        <w:rPr>
          <w:rFonts w:ascii="Times New Roman" w:hAnsi="Times New Roman" w:cs="Times New Roman"/>
          <w:i/>
          <w:sz w:val="24"/>
          <w:szCs w:val="24"/>
        </w:rPr>
        <w:t xml:space="preserve">Bacillus </w:t>
      </w:r>
      <w:proofErr w:type="spellStart"/>
      <w:r w:rsidR="00D649B5" w:rsidRPr="008315C5">
        <w:rPr>
          <w:rFonts w:ascii="Times New Roman" w:hAnsi="Times New Roman" w:cs="Times New Roman"/>
          <w:i/>
          <w:sz w:val="24"/>
          <w:szCs w:val="24"/>
        </w:rPr>
        <w:t>subtilis</w:t>
      </w:r>
      <w:proofErr w:type="spellEnd"/>
      <w:r w:rsidR="00D649B5" w:rsidRPr="008315C5">
        <w:rPr>
          <w:rFonts w:ascii="Times New Roman" w:hAnsi="Times New Roman" w:cs="Times New Roman"/>
          <w:i/>
          <w:sz w:val="24"/>
          <w:szCs w:val="24"/>
        </w:rPr>
        <w:t xml:space="preserve">, </w:t>
      </w:r>
      <w:proofErr w:type="spellStart"/>
      <w:r w:rsidR="00D37217">
        <w:rPr>
          <w:rFonts w:ascii="Times New Roman" w:hAnsi="Times New Roman" w:cs="Times New Roman"/>
          <w:i/>
          <w:sz w:val="24"/>
          <w:szCs w:val="24"/>
        </w:rPr>
        <w:t>Comamonas</w:t>
      </w:r>
      <w:proofErr w:type="spellEnd"/>
      <w:r w:rsidR="00D37217">
        <w:rPr>
          <w:rFonts w:ascii="Times New Roman" w:hAnsi="Times New Roman" w:cs="Times New Roman"/>
          <w:i/>
          <w:sz w:val="24"/>
          <w:szCs w:val="24"/>
        </w:rPr>
        <w:t xml:space="preserve"> </w:t>
      </w:r>
      <w:proofErr w:type="spellStart"/>
      <w:r w:rsidR="00D37217">
        <w:rPr>
          <w:rFonts w:ascii="Times New Roman" w:hAnsi="Times New Roman" w:cs="Times New Roman"/>
          <w:i/>
          <w:sz w:val="24"/>
          <w:szCs w:val="24"/>
        </w:rPr>
        <w:t>aquatica</w:t>
      </w:r>
      <w:proofErr w:type="spellEnd"/>
      <w:r w:rsidR="00D37217">
        <w:rPr>
          <w:rFonts w:ascii="Times New Roman" w:hAnsi="Times New Roman" w:cs="Times New Roman"/>
          <w:i/>
          <w:sz w:val="24"/>
          <w:szCs w:val="24"/>
        </w:rPr>
        <w:t xml:space="preserve">, </w:t>
      </w:r>
      <w:proofErr w:type="spellStart"/>
      <w:r w:rsidR="00D649B5" w:rsidRPr="008315C5">
        <w:rPr>
          <w:rFonts w:ascii="Times New Roman" w:hAnsi="Times New Roman" w:cs="Times New Roman"/>
          <w:i/>
          <w:sz w:val="24"/>
          <w:szCs w:val="24"/>
        </w:rPr>
        <w:t>Jeotagalicoc</w:t>
      </w:r>
      <w:r w:rsidR="00D37217">
        <w:rPr>
          <w:rFonts w:ascii="Times New Roman" w:hAnsi="Times New Roman" w:cs="Times New Roman"/>
          <w:i/>
          <w:sz w:val="24"/>
          <w:szCs w:val="24"/>
        </w:rPr>
        <w:t>cus</w:t>
      </w:r>
      <w:proofErr w:type="spellEnd"/>
      <w:r w:rsidR="00D37217">
        <w:rPr>
          <w:rFonts w:ascii="Times New Roman" w:hAnsi="Times New Roman" w:cs="Times New Roman"/>
          <w:i/>
          <w:sz w:val="24"/>
          <w:szCs w:val="24"/>
        </w:rPr>
        <w:t xml:space="preserve"> </w:t>
      </w:r>
      <w:proofErr w:type="spellStart"/>
      <w:r w:rsidR="00D37217">
        <w:rPr>
          <w:rFonts w:ascii="Times New Roman" w:hAnsi="Times New Roman" w:cs="Times New Roman"/>
          <w:i/>
          <w:sz w:val="24"/>
          <w:szCs w:val="24"/>
        </w:rPr>
        <w:t>huakuii</w:t>
      </w:r>
      <w:proofErr w:type="spellEnd"/>
      <w:r w:rsidR="00D37217">
        <w:rPr>
          <w:rFonts w:ascii="Times New Roman" w:hAnsi="Times New Roman" w:cs="Times New Roman"/>
          <w:i/>
          <w:sz w:val="24"/>
          <w:szCs w:val="24"/>
        </w:rPr>
        <w:t>,</w:t>
      </w:r>
      <w:r w:rsidR="00D649B5" w:rsidRPr="008315C5">
        <w:rPr>
          <w:rFonts w:ascii="Times New Roman" w:hAnsi="Times New Roman" w:cs="Times New Roman"/>
          <w:i/>
          <w:sz w:val="24"/>
          <w:szCs w:val="24"/>
        </w:rPr>
        <w:t xml:space="preserve"> Bacillus </w:t>
      </w:r>
      <w:proofErr w:type="spellStart"/>
      <w:r w:rsidR="00D649B5" w:rsidRPr="008315C5">
        <w:rPr>
          <w:rFonts w:ascii="Times New Roman" w:hAnsi="Times New Roman" w:cs="Times New Roman"/>
          <w:i/>
          <w:sz w:val="24"/>
          <w:szCs w:val="24"/>
        </w:rPr>
        <w:t>paralicheniformis</w:t>
      </w:r>
      <w:proofErr w:type="spellEnd"/>
      <w:r w:rsidR="00D649B5" w:rsidRPr="008315C5">
        <w:rPr>
          <w:rFonts w:ascii="Times New Roman" w:hAnsi="Times New Roman" w:cs="Times New Roman"/>
          <w:i/>
          <w:sz w:val="24"/>
          <w:szCs w:val="24"/>
        </w:rPr>
        <w:t xml:space="preserve">, </w:t>
      </w:r>
      <w:r w:rsidR="00D37217" w:rsidRPr="008315C5">
        <w:rPr>
          <w:rFonts w:ascii="Times New Roman" w:hAnsi="Times New Roman" w:cs="Times New Roman"/>
          <w:i/>
          <w:sz w:val="24"/>
          <w:szCs w:val="24"/>
        </w:rPr>
        <w:t xml:space="preserve">Staphylococcus </w:t>
      </w:r>
      <w:proofErr w:type="spellStart"/>
      <w:r w:rsidR="00D37217" w:rsidRPr="008315C5">
        <w:rPr>
          <w:rFonts w:ascii="Times New Roman" w:hAnsi="Times New Roman" w:cs="Times New Roman"/>
          <w:i/>
          <w:sz w:val="24"/>
          <w:szCs w:val="24"/>
        </w:rPr>
        <w:t>sciuri</w:t>
      </w:r>
      <w:proofErr w:type="spellEnd"/>
      <w:r w:rsidR="00D37217">
        <w:rPr>
          <w:rFonts w:ascii="Times New Roman" w:hAnsi="Times New Roman" w:cs="Times New Roman"/>
          <w:i/>
          <w:sz w:val="24"/>
          <w:szCs w:val="24"/>
        </w:rPr>
        <w:t xml:space="preserve">, </w:t>
      </w:r>
      <w:proofErr w:type="spellStart"/>
      <w:r w:rsidR="00D649B5" w:rsidRPr="008315C5">
        <w:rPr>
          <w:rFonts w:ascii="Times New Roman" w:hAnsi="Times New Roman" w:cs="Times New Roman"/>
          <w:i/>
          <w:sz w:val="24"/>
          <w:szCs w:val="24"/>
        </w:rPr>
        <w:t>Aeromonas</w:t>
      </w:r>
      <w:proofErr w:type="spellEnd"/>
      <w:r w:rsidR="00D649B5" w:rsidRPr="008315C5">
        <w:rPr>
          <w:rFonts w:ascii="Times New Roman" w:hAnsi="Times New Roman" w:cs="Times New Roman"/>
          <w:i/>
          <w:sz w:val="24"/>
          <w:szCs w:val="24"/>
        </w:rPr>
        <w:t xml:space="preserve"> </w:t>
      </w:r>
      <w:proofErr w:type="spellStart"/>
      <w:r w:rsidR="00D649B5" w:rsidRPr="008315C5">
        <w:rPr>
          <w:rFonts w:ascii="Times New Roman" w:hAnsi="Times New Roman" w:cs="Times New Roman"/>
          <w:i/>
          <w:sz w:val="24"/>
          <w:szCs w:val="24"/>
        </w:rPr>
        <w:t>ve</w:t>
      </w:r>
      <w:r w:rsidR="00D37217">
        <w:rPr>
          <w:rFonts w:ascii="Times New Roman" w:hAnsi="Times New Roman" w:cs="Times New Roman"/>
          <w:i/>
          <w:sz w:val="24"/>
          <w:szCs w:val="24"/>
        </w:rPr>
        <w:t>ronii</w:t>
      </w:r>
      <w:proofErr w:type="spellEnd"/>
      <w:r w:rsidR="00D37217">
        <w:rPr>
          <w:rFonts w:ascii="Times New Roman" w:hAnsi="Times New Roman" w:cs="Times New Roman"/>
          <w:i/>
          <w:sz w:val="24"/>
          <w:szCs w:val="24"/>
        </w:rPr>
        <w:t xml:space="preserve"> </w:t>
      </w:r>
      <w:r w:rsidR="00D649B5" w:rsidRPr="008315C5">
        <w:rPr>
          <w:rFonts w:ascii="Times New Roman" w:hAnsi="Times New Roman" w:cs="Times New Roman"/>
          <w:sz w:val="24"/>
          <w:szCs w:val="24"/>
        </w:rPr>
        <w:t xml:space="preserve">and </w:t>
      </w:r>
      <w:r w:rsidR="00D649B5" w:rsidRPr="00F06079">
        <w:rPr>
          <w:rFonts w:ascii="Times New Roman" w:hAnsi="Times New Roman" w:cs="Times New Roman"/>
          <w:i/>
          <w:sz w:val="24"/>
          <w:szCs w:val="24"/>
        </w:rPr>
        <w:t xml:space="preserve">Candida </w:t>
      </w:r>
      <w:r w:rsidR="00D35CA6">
        <w:rPr>
          <w:rFonts w:ascii="Times New Roman" w:hAnsi="Times New Roman" w:cs="Times New Roman"/>
          <w:sz w:val="24"/>
          <w:szCs w:val="24"/>
        </w:rPr>
        <w:t xml:space="preserve">species (Table </w:t>
      </w:r>
      <w:r w:rsidR="00B6207F">
        <w:rPr>
          <w:rFonts w:ascii="Times New Roman" w:hAnsi="Times New Roman" w:cs="Times New Roman"/>
          <w:sz w:val="24"/>
          <w:szCs w:val="24"/>
        </w:rPr>
        <w:t>5</w:t>
      </w:r>
      <w:r w:rsidR="00D35CA6">
        <w:rPr>
          <w:rFonts w:ascii="Times New Roman" w:hAnsi="Times New Roman" w:cs="Times New Roman"/>
          <w:sz w:val="24"/>
          <w:szCs w:val="24"/>
        </w:rPr>
        <w:t xml:space="preserve"> and Table </w:t>
      </w:r>
      <w:r w:rsidR="00B6207F">
        <w:rPr>
          <w:rFonts w:ascii="Times New Roman" w:hAnsi="Times New Roman" w:cs="Times New Roman"/>
          <w:sz w:val="24"/>
          <w:szCs w:val="24"/>
        </w:rPr>
        <w:t>6</w:t>
      </w:r>
      <w:r w:rsidR="00D35CA6">
        <w:rPr>
          <w:rFonts w:ascii="Times New Roman" w:hAnsi="Times New Roman" w:cs="Times New Roman"/>
          <w:sz w:val="24"/>
          <w:szCs w:val="24"/>
        </w:rPr>
        <w:t>).</w:t>
      </w:r>
      <w:r w:rsidR="00D649B5">
        <w:rPr>
          <w:rFonts w:ascii="Times New Roman" w:hAnsi="Times New Roman" w:cs="Times New Roman"/>
          <w:sz w:val="24"/>
          <w:szCs w:val="24"/>
        </w:rPr>
        <w:t xml:space="preserve"> </w:t>
      </w:r>
      <w:r w:rsidR="00D37217">
        <w:rPr>
          <w:rFonts w:ascii="Times New Roman" w:hAnsi="Times New Roman" w:cs="Times New Roman"/>
          <w:sz w:val="24"/>
          <w:szCs w:val="24"/>
        </w:rPr>
        <w:t>A</w:t>
      </w:r>
      <w:r w:rsidR="00D35CA6">
        <w:rPr>
          <w:rFonts w:ascii="Times New Roman" w:hAnsi="Times New Roman" w:cs="Times New Roman"/>
          <w:sz w:val="24"/>
          <w:szCs w:val="24"/>
        </w:rPr>
        <w:t>mong</w:t>
      </w:r>
      <w:r w:rsidR="00D649B5">
        <w:rPr>
          <w:rFonts w:ascii="Times New Roman" w:hAnsi="Times New Roman" w:cs="Times New Roman"/>
          <w:sz w:val="24"/>
          <w:szCs w:val="24"/>
        </w:rPr>
        <w:t xml:space="preserve"> them, </w:t>
      </w:r>
      <w:r w:rsidR="00D649B5" w:rsidRPr="003A27C6">
        <w:rPr>
          <w:rFonts w:ascii="Times New Roman" w:hAnsi="Times New Roman" w:cs="Times New Roman"/>
          <w:i/>
          <w:sz w:val="24"/>
          <w:szCs w:val="24"/>
        </w:rPr>
        <w:t xml:space="preserve">Bacillus </w:t>
      </w:r>
      <w:proofErr w:type="spellStart"/>
      <w:r w:rsidR="00D649B5" w:rsidRPr="003A27C6">
        <w:rPr>
          <w:rFonts w:ascii="Times New Roman" w:hAnsi="Times New Roman" w:cs="Times New Roman"/>
          <w:i/>
          <w:sz w:val="24"/>
          <w:szCs w:val="24"/>
        </w:rPr>
        <w:t>subtilis</w:t>
      </w:r>
      <w:proofErr w:type="spellEnd"/>
      <w:r w:rsidR="00D649B5">
        <w:rPr>
          <w:rFonts w:ascii="Times New Roman" w:hAnsi="Times New Roman" w:cs="Times New Roman"/>
          <w:sz w:val="24"/>
          <w:szCs w:val="24"/>
        </w:rPr>
        <w:t xml:space="preserve"> and </w:t>
      </w:r>
      <w:r w:rsidR="00D649B5" w:rsidRPr="003A27C6">
        <w:rPr>
          <w:rFonts w:ascii="Times New Roman" w:hAnsi="Times New Roman" w:cs="Times New Roman"/>
          <w:i/>
          <w:sz w:val="24"/>
          <w:szCs w:val="24"/>
        </w:rPr>
        <w:t>Staphylococcus</w:t>
      </w:r>
      <w:r w:rsidR="00D649B5">
        <w:rPr>
          <w:rFonts w:ascii="Times New Roman" w:hAnsi="Times New Roman" w:cs="Times New Roman"/>
          <w:i/>
          <w:sz w:val="24"/>
          <w:szCs w:val="24"/>
        </w:rPr>
        <w:t xml:space="preserve"> </w:t>
      </w:r>
      <w:proofErr w:type="spellStart"/>
      <w:r w:rsidR="00D649B5">
        <w:rPr>
          <w:rFonts w:ascii="Times New Roman" w:hAnsi="Times New Roman" w:cs="Times New Roman"/>
          <w:i/>
          <w:sz w:val="24"/>
          <w:szCs w:val="24"/>
        </w:rPr>
        <w:t>sciuri</w:t>
      </w:r>
      <w:proofErr w:type="spellEnd"/>
      <w:r w:rsidR="00D37217">
        <w:rPr>
          <w:rFonts w:ascii="Times New Roman" w:hAnsi="Times New Roman" w:cs="Times New Roman"/>
          <w:sz w:val="24"/>
          <w:szCs w:val="24"/>
        </w:rPr>
        <w:t xml:space="preserve"> were observed</w:t>
      </w:r>
      <w:r w:rsidR="00D649B5">
        <w:rPr>
          <w:rFonts w:ascii="Times New Roman" w:hAnsi="Times New Roman" w:cs="Times New Roman"/>
          <w:sz w:val="24"/>
          <w:szCs w:val="24"/>
        </w:rPr>
        <w:t xml:space="preserve"> grow</w:t>
      </w:r>
      <w:r w:rsidR="00D37217">
        <w:rPr>
          <w:rFonts w:ascii="Times New Roman" w:hAnsi="Times New Roman" w:cs="Times New Roman"/>
          <w:sz w:val="24"/>
          <w:szCs w:val="24"/>
        </w:rPr>
        <w:t>ing</w:t>
      </w:r>
      <w:r w:rsidR="00D649B5">
        <w:rPr>
          <w:rFonts w:ascii="Times New Roman" w:hAnsi="Times New Roman" w:cs="Times New Roman"/>
          <w:sz w:val="24"/>
          <w:szCs w:val="24"/>
        </w:rPr>
        <w:t xml:space="preserve"> in acidic pH as well. </w:t>
      </w:r>
      <w:r w:rsidR="00D37217">
        <w:rPr>
          <w:rFonts w:ascii="Times New Roman" w:hAnsi="Times New Roman" w:cs="Times New Roman"/>
          <w:sz w:val="24"/>
          <w:szCs w:val="24"/>
        </w:rPr>
        <w:t xml:space="preserve">Not even </w:t>
      </w:r>
      <w:r w:rsidR="00D649B5" w:rsidRPr="00F06079">
        <w:rPr>
          <w:rFonts w:ascii="Times New Roman" w:hAnsi="Times New Roman" w:cs="Times New Roman"/>
          <w:i/>
          <w:sz w:val="24"/>
          <w:szCs w:val="24"/>
        </w:rPr>
        <w:t xml:space="preserve">Candida </w:t>
      </w:r>
      <w:r w:rsidR="00D37217">
        <w:rPr>
          <w:rFonts w:ascii="Times New Roman" w:hAnsi="Times New Roman" w:cs="Times New Roman"/>
          <w:sz w:val="24"/>
          <w:szCs w:val="24"/>
        </w:rPr>
        <w:t>specie was able to grow</w:t>
      </w:r>
      <w:r w:rsidR="00D649B5">
        <w:rPr>
          <w:rFonts w:ascii="Times New Roman" w:hAnsi="Times New Roman" w:cs="Times New Roman"/>
          <w:sz w:val="24"/>
          <w:szCs w:val="24"/>
        </w:rPr>
        <w:t xml:space="preserve"> in nutrient broth but </w:t>
      </w:r>
      <w:r w:rsidR="00D37217">
        <w:rPr>
          <w:rFonts w:ascii="Times New Roman" w:hAnsi="Times New Roman" w:cs="Times New Roman"/>
          <w:sz w:val="24"/>
          <w:szCs w:val="24"/>
        </w:rPr>
        <w:t xml:space="preserve">was </w:t>
      </w:r>
      <w:r w:rsidR="00D649B5">
        <w:rPr>
          <w:rFonts w:ascii="Times New Roman" w:hAnsi="Times New Roman" w:cs="Times New Roman"/>
          <w:sz w:val="24"/>
          <w:szCs w:val="24"/>
        </w:rPr>
        <w:t xml:space="preserve">also able to show </w:t>
      </w:r>
      <w:r w:rsidR="00D37217">
        <w:rPr>
          <w:rFonts w:ascii="Times New Roman" w:hAnsi="Times New Roman" w:cs="Times New Roman"/>
          <w:sz w:val="24"/>
          <w:szCs w:val="24"/>
        </w:rPr>
        <w:t>dye degradation potential in nutrient broth</w:t>
      </w:r>
      <w:r w:rsidR="00237675">
        <w:rPr>
          <w:rFonts w:ascii="Times New Roman" w:hAnsi="Times New Roman" w:cs="Times New Roman"/>
          <w:sz w:val="24"/>
          <w:szCs w:val="24"/>
        </w:rPr>
        <w:t>.</w:t>
      </w:r>
    </w:p>
    <w:p w:rsidR="00BA22B4" w:rsidRPr="005B2857" w:rsidRDefault="00BA22B4" w:rsidP="00BA22B4">
      <w:pPr>
        <w:spacing w:line="360" w:lineRule="auto"/>
        <w:jc w:val="both"/>
        <w:rPr>
          <w:rFonts w:ascii="Times New Roman" w:hAnsi="Times New Roman" w:cs="Times New Roman"/>
          <w:b/>
          <w:sz w:val="24"/>
          <w:szCs w:val="24"/>
        </w:rPr>
      </w:pPr>
      <w:r>
        <w:rPr>
          <w:rFonts w:ascii="Times New Roman" w:hAnsi="Times New Roman" w:cs="Times New Roman"/>
          <w:b/>
          <w:sz w:val="24"/>
          <w:szCs w:val="24"/>
        </w:rPr>
        <w:t>Table 5</w:t>
      </w:r>
      <w:r w:rsidR="009F245A">
        <w:rPr>
          <w:rFonts w:ascii="Times New Roman" w:hAnsi="Times New Roman" w:cs="Times New Roman"/>
          <w:b/>
          <w:sz w:val="24"/>
          <w:szCs w:val="24"/>
        </w:rPr>
        <w:t>:</w:t>
      </w:r>
      <w:r>
        <w:rPr>
          <w:rFonts w:ascii="Times New Roman" w:hAnsi="Times New Roman" w:cs="Times New Roman"/>
          <w:b/>
          <w:sz w:val="24"/>
          <w:szCs w:val="24"/>
        </w:rPr>
        <w:t xml:space="preserve"> </w:t>
      </w:r>
      <w:r w:rsidRPr="009F245A">
        <w:rPr>
          <w:rFonts w:ascii="Times New Roman" w:hAnsi="Times New Roman" w:cs="Times New Roman"/>
          <w:sz w:val="24"/>
          <w:szCs w:val="24"/>
        </w:rPr>
        <w:t>Percent decrease in dye concentration after 5 days treatment with bacterial isolates (group 1)</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840"/>
        <w:gridCol w:w="2755"/>
        <w:gridCol w:w="1350"/>
        <w:gridCol w:w="1085"/>
        <w:gridCol w:w="1480"/>
        <w:gridCol w:w="1480"/>
      </w:tblGrid>
      <w:tr w:rsidR="00BA22B4" w:rsidTr="0082557F">
        <w:tc>
          <w:tcPr>
            <w:tcW w:w="840" w:type="dxa"/>
            <w:tcBorders>
              <w:bottom w:val="single" w:sz="4" w:space="0" w:color="auto"/>
            </w:tcBorders>
          </w:tcPr>
          <w:p w:rsidR="00BA22B4" w:rsidRPr="002260CB" w:rsidRDefault="00BA22B4" w:rsidP="0082557F">
            <w:pPr>
              <w:spacing w:line="288" w:lineRule="auto"/>
              <w:jc w:val="center"/>
              <w:rPr>
                <w:rFonts w:ascii="Times New Roman" w:hAnsi="Times New Roman" w:cs="Times New Roman"/>
              </w:rPr>
            </w:pPr>
            <w:r w:rsidRPr="002260CB">
              <w:rPr>
                <w:rFonts w:ascii="Times New Roman" w:hAnsi="Times New Roman" w:cs="Times New Roman"/>
              </w:rPr>
              <w:t>Isolate ID</w:t>
            </w:r>
          </w:p>
        </w:tc>
        <w:tc>
          <w:tcPr>
            <w:tcW w:w="2755" w:type="dxa"/>
            <w:tcBorders>
              <w:bottom w:val="single" w:sz="4" w:space="0" w:color="auto"/>
            </w:tcBorders>
          </w:tcPr>
          <w:p w:rsidR="00BA22B4" w:rsidRPr="002260CB" w:rsidRDefault="00BA22B4" w:rsidP="0082557F">
            <w:pPr>
              <w:spacing w:line="288" w:lineRule="auto"/>
              <w:jc w:val="center"/>
              <w:rPr>
                <w:rFonts w:ascii="Times New Roman" w:hAnsi="Times New Roman" w:cs="Times New Roman"/>
              </w:rPr>
            </w:pPr>
            <w:r w:rsidRPr="002260CB">
              <w:rPr>
                <w:rFonts w:ascii="Times New Roman" w:hAnsi="Times New Roman" w:cs="Times New Roman"/>
              </w:rPr>
              <w:t>Isolate Name</w:t>
            </w:r>
          </w:p>
        </w:tc>
        <w:tc>
          <w:tcPr>
            <w:tcW w:w="1350" w:type="dxa"/>
            <w:tcBorders>
              <w:bottom w:val="single" w:sz="4" w:space="0" w:color="auto"/>
            </w:tcBorders>
          </w:tcPr>
          <w:p w:rsidR="00BA22B4" w:rsidRPr="002260CB" w:rsidRDefault="00BA22B4" w:rsidP="0082557F">
            <w:pPr>
              <w:spacing w:line="288" w:lineRule="auto"/>
              <w:jc w:val="center"/>
              <w:rPr>
                <w:rFonts w:ascii="Times New Roman" w:hAnsi="Times New Roman" w:cs="Times New Roman"/>
              </w:rPr>
            </w:pPr>
            <w:r w:rsidRPr="002260CB">
              <w:rPr>
                <w:rFonts w:ascii="Times New Roman" w:hAnsi="Times New Roman" w:cs="Times New Roman"/>
              </w:rPr>
              <w:t>Black Dye</w:t>
            </w:r>
          </w:p>
        </w:tc>
        <w:tc>
          <w:tcPr>
            <w:tcW w:w="1085" w:type="dxa"/>
            <w:tcBorders>
              <w:bottom w:val="single" w:sz="4" w:space="0" w:color="auto"/>
            </w:tcBorders>
          </w:tcPr>
          <w:p w:rsidR="00BA22B4" w:rsidRPr="002260CB" w:rsidRDefault="00BA22B4" w:rsidP="0082557F">
            <w:pPr>
              <w:spacing w:line="288" w:lineRule="auto"/>
              <w:jc w:val="center"/>
              <w:rPr>
                <w:rFonts w:ascii="Times New Roman" w:hAnsi="Times New Roman" w:cs="Times New Roman"/>
              </w:rPr>
            </w:pPr>
            <w:r w:rsidRPr="002260CB">
              <w:rPr>
                <w:rFonts w:ascii="Times New Roman" w:hAnsi="Times New Roman" w:cs="Times New Roman"/>
              </w:rPr>
              <w:t>Blue Dye</w:t>
            </w:r>
          </w:p>
        </w:tc>
        <w:tc>
          <w:tcPr>
            <w:tcW w:w="1480" w:type="dxa"/>
            <w:tcBorders>
              <w:bottom w:val="single" w:sz="4" w:space="0" w:color="auto"/>
            </w:tcBorders>
          </w:tcPr>
          <w:p w:rsidR="00BA22B4" w:rsidRPr="002260CB" w:rsidRDefault="00BA22B4" w:rsidP="0082557F">
            <w:pPr>
              <w:spacing w:line="288" w:lineRule="auto"/>
              <w:jc w:val="center"/>
              <w:rPr>
                <w:rFonts w:ascii="Times New Roman" w:hAnsi="Times New Roman" w:cs="Times New Roman"/>
              </w:rPr>
            </w:pPr>
            <w:r w:rsidRPr="002260CB">
              <w:rPr>
                <w:rFonts w:ascii="Times New Roman" w:hAnsi="Times New Roman" w:cs="Times New Roman"/>
              </w:rPr>
              <w:t>Yellow Dye</w:t>
            </w:r>
          </w:p>
        </w:tc>
        <w:tc>
          <w:tcPr>
            <w:tcW w:w="1480" w:type="dxa"/>
            <w:tcBorders>
              <w:bottom w:val="single" w:sz="4" w:space="0" w:color="auto"/>
            </w:tcBorders>
          </w:tcPr>
          <w:p w:rsidR="00BA22B4" w:rsidRPr="002260CB" w:rsidRDefault="00BA22B4" w:rsidP="0082557F">
            <w:pPr>
              <w:spacing w:line="288" w:lineRule="auto"/>
              <w:jc w:val="center"/>
              <w:rPr>
                <w:rFonts w:ascii="Times New Roman" w:hAnsi="Times New Roman" w:cs="Times New Roman"/>
              </w:rPr>
            </w:pPr>
            <w:r w:rsidRPr="002260CB">
              <w:rPr>
                <w:rFonts w:ascii="Times New Roman" w:hAnsi="Times New Roman" w:cs="Times New Roman"/>
              </w:rPr>
              <w:t>Red Dye</w:t>
            </w:r>
          </w:p>
        </w:tc>
      </w:tr>
      <w:tr w:rsidR="00BA22B4" w:rsidRPr="007B2D4F" w:rsidTr="0082557F">
        <w:tc>
          <w:tcPr>
            <w:tcW w:w="840" w:type="dxa"/>
            <w:tcBorders>
              <w:top w:val="single" w:sz="4" w:space="0" w:color="auto"/>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B</w:t>
            </w:r>
          </w:p>
        </w:tc>
        <w:tc>
          <w:tcPr>
            <w:tcW w:w="2755" w:type="dxa"/>
            <w:tcBorders>
              <w:top w:val="single" w:sz="4" w:space="0" w:color="auto"/>
              <w:bottom w:val="nil"/>
            </w:tcBorders>
          </w:tcPr>
          <w:p w:rsidR="00BA22B4" w:rsidRPr="00CA332E" w:rsidRDefault="00BA22B4" w:rsidP="0082557F">
            <w:pPr>
              <w:spacing w:line="288" w:lineRule="auto"/>
              <w:jc w:val="both"/>
              <w:rPr>
                <w:rFonts w:ascii="Times New Roman" w:hAnsi="Times New Roman" w:cs="Times New Roman"/>
                <w:sz w:val="24"/>
                <w:szCs w:val="24"/>
              </w:rPr>
            </w:pPr>
            <w:proofErr w:type="spellStart"/>
            <w:r w:rsidRPr="00D34F32">
              <w:rPr>
                <w:rFonts w:ascii="Times New Roman" w:hAnsi="Times New Roman" w:cs="Times New Roman"/>
                <w:i/>
                <w:sz w:val="24"/>
                <w:szCs w:val="24"/>
              </w:rPr>
              <w:t>Moraxella</w:t>
            </w:r>
            <w:proofErr w:type="spellEnd"/>
            <w:r w:rsidRPr="00CA332E">
              <w:rPr>
                <w:rFonts w:ascii="Times New Roman" w:hAnsi="Times New Roman" w:cs="Times New Roman"/>
                <w:sz w:val="24"/>
                <w:szCs w:val="24"/>
              </w:rPr>
              <w:t xml:space="preserve"> species</w:t>
            </w:r>
          </w:p>
        </w:tc>
        <w:tc>
          <w:tcPr>
            <w:tcW w:w="1350" w:type="dxa"/>
            <w:tcBorders>
              <w:top w:val="single" w:sz="4" w:space="0" w:color="auto"/>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82.2</w:t>
            </w:r>
            <w:r>
              <w:rPr>
                <w:rFonts w:ascii="Times New Roman" w:hAnsi="Times New Roman" w:cs="Times New Roman"/>
              </w:rPr>
              <w:t>0</w:t>
            </w:r>
            <w:r w:rsidRPr="007B2D4F">
              <w:rPr>
                <w:rFonts w:ascii="Times New Roman" w:hAnsi="Times New Roman" w:cs="Times New Roman"/>
              </w:rPr>
              <w:t>%</w:t>
            </w:r>
          </w:p>
        </w:tc>
        <w:tc>
          <w:tcPr>
            <w:tcW w:w="1085" w:type="dxa"/>
            <w:tcBorders>
              <w:top w:val="single" w:sz="4" w:space="0" w:color="auto"/>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28.6</w:t>
            </w:r>
            <w:r>
              <w:rPr>
                <w:rFonts w:ascii="Times New Roman" w:hAnsi="Times New Roman" w:cs="Times New Roman"/>
              </w:rPr>
              <w:t>0</w:t>
            </w:r>
            <w:r w:rsidRPr="007B2D4F">
              <w:rPr>
                <w:rFonts w:ascii="Times New Roman" w:hAnsi="Times New Roman" w:cs="Times New Roman"/>
              </w:rPr>
              <w:t>%</w:t>
            </w:r>
          </w:p>
        </w:tc>
        <w:tc>
          <w:tcPr>
            <w:tcW w:w="1480" w:type="dxa"/>
            <w:tcBorders>
              <w:top w:val="single" w:sz="4" w:space="0" w:color="auto"/>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81.64%</w:t>
            </w:r>
          </w:p>
        </w:tc>
        <w:tc>
          <w:tcPr>
            <w:tcW w:w="1480" w:type="dxa"/>
            <w:tcBorders>
              <w:top w:val="single" w:sz="4" w:space="0" w:color="auto"/>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77.93%</w:t>
            </w:r>
          </w:p>
        </w:tc>
      </w:tr>
      <w:tr w:rsidR="00BA22B4" w:rsidRPr="007B2D4F" w:rsidTr="0082557F">
        <w:tc>
          <w:tcPr>
            <w:tcW w:w="84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C</w:t>
            </w:r>
          </w:p>
        </w:tc>
        <w:tc>
          <w:tcPr>
            <w:tcW w:w="2755" w:type="dxa"/>
            <w:tcBorders>
              <w:top w:val="nil"/>
              <w:bottom w:val="nil"/>
            </w:tcBorders>
          </w:tcPr>
          <w:p w:rsidR="00BA22B4" w:rsidRPr="00CA332E" w:rsidRDefault="00BA22B4" w:rsidP="0082557F">
            <w:pPr>
              <w:spacing w:line="288" w:lineRule="auto"/>
              <w:jc w:val="both"/>
              <w:rPr>
                <w:rFonts w:ascii="Times New Roman" w:hAnsi="Times New Roman" w:cs="Times New Roman"/>
                <w:i/>
                <w:sz w:val="24"/>
                <w:szCs w:val="24"/>
              </w:rPr>
            </w:pPr>
            <w:proofErr w:type="spellStart"/>
            <w:r w:rsidRPr="00CA332E">
              <w:rPr>
                <w:rFonts w:ascii="Times New Roman" w:hAnsi="Times New Roman" w:cs="Times New Roman"/>
                <w:i/>
                <w:sz w:val="24"/>
                <w:szCs w:val="24"/>
              </w:rPr>
              <w:t>Actinobacillus</w:t>
            </w:r>
            <w:proofErr w:type="spellEnd"/>
            <w:r w:rsidRPr="00CA332E">
              <w:rPr>
                <w:rFonts w:ascii="Times New Roman" w:hAnsi="Times New Roman" w:cs="Times New Roman"/>
                <w:i/>
                <w:sz w:val="24"/>
                <w:szCs w:val="24"/>
              </w:rPr>
              <w:t xml:space="preserve"> </w:t>
            </w:r>
            <w:proofErr w:type="spellStart"/>
            <w:r w:rsidRPr="00CA332E">
              <w:rPr>
                <w:rFonts w:ascii="Times New Roman" w:hAnsi="Times New Roman" w:cs="Times New Roman"/>
                <w:i/>
                <w:sz w:val="24"/>
                <w:szCs w:val="24"/>
              </w:rPr>
              <w:t>capsulatus</w:t>
            </w:r>
            <w:proofErr w:type="spellEnd"/>
          </w:p>
        </w:tc>
        <w:tc>
          <w:tcPr>
            <w:tcW w:w="135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49.87%</w:t>
            </w:r>
          </w:p>
        </w:tc>
        <w:tc>
          <w:tcPr>
            <w:tcW w:w="1085"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24.9</w:t>
            </w:r>
            <w:r>
              <w:rPr>
                <w:rFonts w:ascii="Times New Roman" w:hAnsi="Times New Roman" w:cs="Times New Roman"/>
              </w:rPr>
              <w:t>0</w:t>
            </w:r>
            <w:r w:rsidRPr="007B2D4F">
              <w:rPr>
                <w:rFonts w:ascii="Times New Roman" w:hAnsi="Times New Roman" w:cs="Times New Roman"/>
              </w:rPr>
              <w:t>%</w:t>
            </w:r>
          </w:p>
        </w:tc>
        <w:tc>
          <w:tcPr>
            <w:tcW w:w="148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45.47%</w:t>
            </w:r>
          </w:p>
        </w:tc>
        <w:tc>
          <w:tcPr>
            <w:tcW w:w="148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32.64%</w:t>
            </w:r>
          </w:p>
        </w:tc>
      </w:tr>
      <w:tr w:rsidR="00BA22B4" w:rsidTr="0082557F">
        <w:tc>
          <w:tcPr>
            <w:tcW w:w="84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D</w:t>
            </w:r>
          </w:p>
        </w:tc>
        <w:tc>
          <w:tcPr>
            <w:tcW w:w="2755" w:type="dxa"/>
            <w:tcBorders>
              <w:top w:val="nil"/>
              <w:bottom w:val="nil"/>
            </w:tcBorders>
          </w:tcPr>
          <w:p w:rsidR="00BA22B4" w:rsidRPr="006D4E39" w:rsidRDefault="00BA22B4" w:rsidP="0082557F">
            <w:pPr>
              <w:spacing w:line="288" w:lineRule="auto"/>
              <w:rPr>
                <w:rFonts w:ascii="Times New Roman" w:hAnsi="Times New Roman" w:cs="Times New Roman"/>
                <w:i/>
              </w:rPr>
            </w:pPr>
            <w:proofErr w:type="spellStart"/>
            <w:r w:rsidRPr="006D4E39">
              <w:rPr>
                <w:rFonts w:ascii="Times New Roman" w:hAnsi="Times New Roman" w:cs="Times New Roman"/>
                <w:i/>
              </w:rPr>
              <w:t>Comamonas</w:t>
            </w:r>
            <w:proofErr w:type="spellEnd"/>
            <w:r w:rsidRPr="006D4E39">
              <w:rPr>
                <w:rFonts w:ascii="Times New Roman" w:hAnsi="Times New Roman" w:cs="Times New Roman"/>
                <w:i/>
              </w:rPr>
              <w:t xml:space="preserve"> </w:t>
            </w:r>
            <w:proofErr w:type="spellStart"/>
            <w:r w:rsidRPr="006D4E39">
              <w:rPr>
                <w:rFonts w:ascii="Times New Roman" w:hAnsi="Times New Roman" w:cs="Times New Roman"/>
                <w:i/>
              </w:rPr>
              <w:t>aquatic</w:t>
            </w:r>
            <w:r>
              <w:rPr>
                <w:rFonts w:ascii="Times New Roman" w:hAnsi="Times New Roman" w:cs="Times New Roman"/>
                <w:i/>
              </w:rPr>
              <w:t>a</w:t>
            </w:r>
            <w:proofErr w:type="spellEnd"/>
          </w:p>
        </w:tc>
        <w:tc>
          <w:tcPr>
            <w:tcW w:w="135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79.47%</w:t>
            </w:r>
          </w:p>
        </w:tc>
        <w:tc>
          <w:tcPr>
            <w:tcW w:w="1085"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42.2</w:t>
            </w:r>
            <w:r>
              <w:rPr>
                <w:rFonts w:ascii="Times New Roman" w:hAnsi="Times New Roman" w:cs="Times New Roman"/>
              </w:rPr>
              <w:t>0</w:t>
            </w:r>
            <w:r w:rsidRPr="007B2D4F">
              <w:rPr>
                <w:rFonts w:ascii="Times New Roman" w:hAnsi="Times New Roman" w:cs="Times New Roman"/>
              </w:rPr>
              <w:t>%</w:t>
            </w:r>
          </w:p>
        </w:tc>
        <w:tc>
          <w:tcPr>
            <w:tcW w:w="148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83.1</w:t>
            </w:r>
            <w:r>
              <w:rPr>
                <w:rFonts w:ascii="Times New Roman" w:hAnsi="Times New Roman" w:cs="Times New Roman"/>
              </w:rPr>
              <w:t>0</w:t>
            </w:r>
            <w:r w:rsidRPr="007B2D4F">
              <w:rPr>
                <w:rFonts w:ascii="Times New Roman" w:hAnsi="Times New Roman" w:cs="Times New Roman"/>
              </w:rPr>
              <w:t>%</w:t>
            </w:r>
          </w:p>
        </w:tc>
        <w:tc>
          <w:tcPr>
            <w:tcW w:w="148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87.9</w:t>
            </w:r>
            <w:r>
              <w:rPr>
                <w:rFonts w:ascii="Times New Roman" w:hAnsi="Times New Roman" w:cs="Times New Roman"/>
              </w:rPr>
              <w:t>0</w:t>
            </w:r>
            <w:r w:rsidRPr="007B2D4F">
              <w:rPr>
                <w:rFonts w:ascii="Times New Roman" w:hAnsi="Times New Roman" w:cs="Times New Roman"/>
              </w:rPr>
              <w:t>%</w:t>
            </w:r>
          </w:p>
        </w:tc>
      </w:tr>
      <w:tr w:rsidR="00BA22B4" w:rsidRPr="007B2D4F" w:rsidTr="0082557F">
        <w:tc>
          <w:tcPr>
            <w:tcW w:w="84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E</w:t>
            </w:r>
          </w:p>
        </w:tc>
        <w:tc>
          <w:tcPr>
            <w:tcW w:w="2755" w:type="dxa"/>
            <w:tcBorders>
              <w:top w:val="nil"/>
              <w:bottom w:val="nil"/>
            </w:tcBorders>
          </w:tcPr>
          <w:p w:rsidR="00BA22B4" w:rsidRPr="00CA332E" w:rsidRDefault="00BA22B4" w:rsidP="0082557F">
            <w:pPr>
              <w:spacing w:line="288" w:lineRule="auto"/>
              <w:jc w:val="both"/>
              <w:rPr>
                <w:rFonts w:ascii="Times New Roman" w:hAnsi="Times New Roman" w:cs="Times New Roman"/>
                <w:i/>
                <w:sz w:val="24"/>
                <w:szCs w:val="24"/>
              </w:rPr>
            </w:pPr>
            <w:r w:rsidRPr="00CA332E">
              <w:rPr>
                <w:rFonts w:ascii="Times New Roman" w:hAnsi="Times New Roman" w:cs="Times New Roman"/>
                <w:i/>
                <w:sz w:val="24"/>
                <w:szCs w:val="24"/>
              </w:rPr>
              <w:t>Micrococcus variance</w:t>
            </w:r>
          </w:p>
        </w:tc>
        <w:tc>
          <w:tcPr>
            <w:tcW w:w="135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29.85%</w:t>
            </w:r>
          </w:p>
        </w:tc>
        <w:tc>
          <w:tcPr>
            <w:tcW w:w="1085"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16.5</w:t>
            </w:r>
            <w:r>
              <w:rPr>
                <w:rFonts w:ascii="Times New Roman" w:hAnsi="Times New Roman" w:cs="Times New Roman"/>
              </w:rPr>
              <w:t>0</w:t>
            </w:r>
            <w:r w:rsidRPr="007B2D4F">
              <w:rPr>
                <w:rFonts w:ascii="Times New Roman" w:hAnsi="Times New Roman" w:cs="Times New Roman"/>
              </w:rPr>
              <w:t>%</w:t>
            </w:r>
          </w:p>
        </w:tc>
        <w:tc>
          <w:tcPr>
            <w:tcW w:w="148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82.75%</w:t>
            </w:r>
          </w:p>
        </w:tc>
        <w:tc>
          <w:tcPr>
            <w:tcW w:w="148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43.72%</w:t>
            </w:r>
          </w:p>
        </w:tc>
      </w:tr>
      <w:tr w:rsidR="00BA22B4" w:rsidRPr="007B2D4F" w:rsidTr="0082557F">
        <w:tc>
          <w:tcPr>
            <w:tcW w:w="84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M</w:t>
            </w:r>
          </w:p>
        </w:tc>
        <w:tc>
          <w:tcPr>
            <w:tcW w:w="2755" w:type="dxa"/>
            <w:tcBorders>
              <w:top w:val="nil"/>
              <w:bottom w:val="nil"/>
            </w:tcBorders>
          </w:tcPr>
          <w:p w:rsidR="00BA22B4" w:rsidRPr="006D4E39" w:rsidRDefault="00BA22B4" w:rsidP="0082557F">
            <w:pPr>
              <w:spacing w:line="288" w:lineRule="auto"/>
              <w:rPr>
                <w:rFonts w:ascii="Times New Roman" w:hAnsi="Times New Roman" w:cs="Times New Roman"/>
                <w:i/>
              </w:rPr>
            </w:pPr>
            <w:proofErr w:type="spellStart"/>
            <w:r w:rsidRPr="006D4E39">
              <w:rPr>
                <w:rFonts w:ascii="Times New Roman" w:hAnsi="Times New Roman" w:cs="Times New Roman"/>
                <w:i/>
              </w:rPr>
              <w:t>Jeotagalicoccus</w:t>
            </w:r>
            <w:proofErr w:type="spellEnd"/>
            <w:r w:rsidRPr="006D4E39">
              <w:rPr>
                <w:rFonts w:ascii="Times New Roman" w:hAnsi="Times New Roman" w:cs="Times New Roman"/>
                <w:i/>
              </w:rPr>
              <w:t xml:space="preserve"> </w:t>
            </w:r>
            <w:proofErr w:type="spellStart"/>
            <w:r w:rsidRPr="006D4E39">
              <w:rPr>
                <w:rFonts w:ascii="Times New Roman" w:hAnsi="Times New Roman" w:cs="Times New Roman"/>
                <w:i/>
              </w:rPr>
              <w:t>huakuii</w:t>
            </w:r>
            <w:proofErr w:type="spellEnd"/>
          </w:p>
        </w:tc>
        <w:tc>
          <w:tcPr>
            <w:tcW w:w="135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83.37%</w:t>
            </w:r>
          </w:p>
        </w:tc>
        <w:tc>
          <w:tcPr>
            <w:tcW w:w="1085"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49.9</w:t>
            </w:r>
            <w:r>
              <w:rPr>
                <w:rFonts w:ascii="Times New Roman" w:hAnsi="Times New Roman" w:cs="Times New Roman"/>
              </w:rPr>
              <w:t>0</w:t>
            </w:r>
            <w:r w:rsidRPr="007B2D4F">
              <w:rPr>
                <w:rFonts w:ascii="Times New Roman" w:hAnsi="Times New Roman" w:cs="Times New Roman"/>
              </w:rPr>
              <w:t>%</w:t>
            </w:r>
          </w:p>
        </w:tc>
        <w:tc>
          <w:tcPr>
            <w:tcW w:w="148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84.7</w:t>
            </w:r>
            <w:r>
              <w:rPr>
                <w:rFonts w:ascii="Times New Roman" w:hAnsi="Times New Roman" w:cs="Times New Roman"/>
              </w:rPr>
              <w:t>0</w:t>
            </w:r>
            <w:r w:rsidRPr="007B2D4F">
              <w:rPr>
                <w:rFonts w:ascii="Times New Roman" w:hAnsi="Times New Roman" w:cs="Times New Roman"/>
              </w:rPr>
              <w:t>%</w:t>
            </w:r>
          </w:p>
        </w:tc>
        <w:tc>
          <w:tcPr>
            <w:tcW w:w="148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85.6</w:t>
            </w:r>
            <w:r>
              <w:rPr>
                <w:rFonts w:ascii="Times New Roman" w:hAnsi="Times New Roman" w:cs="Times New Roman"/>
              </w:rPr>
              <w:t>0</w:t>
            </w:r>
            <w:r w:rsidRPr="007B2D4F">
              <w:rPr>
                <w:rFonts w:ascii="Times New Roman" w:hAnsi="Times New Roman" w:cs="Times New Roman"/>
              </w:rPr>
              <w:t>%</w:t>
            </w:r>
          </w:p>
        </w:tc>
      </w:tr>
      <w:tr w:rsidR="00BA22B4" w:rsidRPr="007B2D4F" w:rsidTr="0082557F">
        <w:tc>
          <w:tcPr>
            <w:tcW w:w="84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N</w:t>
            </w:r>
          </w:p>
        </w:tc>
        <w:tc>
          <w:tcPr>
            <w:tcW w:w="2755" w:type="dxa"/>
            <w:tcBorders>
              <w:top w:val="nil"/>
              <w:bottom w:val="nil"/>
            </w:tcBorders>
          </w:tcPr>
          <w:p w:rsidR="00BA22B4" w:rsidRPr="00B21EC2" w:rsidRDefault="00BA22B4" w:rsidP="0082557F">
            <w:pPr>
              <w:spacing w:line="288" w:lineRule="auto"/>
              <w:rPr>
                <w:rFonts w:ascii="Times New Roman" w:hAnsi="Times New Roman" w:cs="Times New Roman"/>
                <w:sz w:val="24"/>
                <w:szCs w:val="24"/>
              </w:rPr>
            </w:pPr>
            <w:r w:rsidRPr="005A7C86">
              <w:rPr>
                <w:rFonts w:ascii="Times New Roman" w:hAnsi="Times New Roman" w:cs="Times New Roman"/>
                <w:i/>
              </w:rPr>
              <w:t xml:space="preserve">Bacillus </w:t>
            </w:r>
            <w:proofErr w:type="spellStart"/>
            <w:r w:rsidRPr="005A7C86">
              <w:rPr>
                <w:rFonts w:ascii="Times New Roman" w:hAnsi="Times New Roman" w:cs="Times New Roman"/>
                <w:i/>
              </w:rPr>
              <w:t>paralicheniformis</w:t>
            </w:r>
            <w:proofErr w:type="spellEnd"/>
          </w:p>
        </w:tc>
        <w:tc>
          <w:tcPr>
            <w:tcW w:w="135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16.87%</w:t>
            </w:r>
          </w:p>
        </w:tc>
        <w:tc>
          <w:tcPr>
            <w:tcW w:w="1085"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30.3</w:t>
            </w:r>
            <w:r>
              <w:rPr>
                <w:rFonts w:ascii="Times New Roman" w:hAnsi="Times New Roman" w:cs="Times New Roman"/>
              </w:rPr>
              <w:t>0</w:t>
            </w:r>
            <w:r w:rsidRPr="007B2D4F">
              <w:rPr>
                <w:rFonts w:ascii="Times New Roman" w:hAnsi="Times New Roman" w:cs="Times New Roman"/>
              </w:rPr>
              <w:t>%</w:t>
            </w:r>
          </w:p>
        </w:tc>
        <w:tc>
          <w:tcPr>
            <w:tcW w:w="148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21.76%</w:t>
            </w:r>
          </w:p>
        </w:tc>
        <w:tc>
          <w:tcPr>
            <w:tcW w:w="148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Pr>
                <w:rFonts w:ascii="Times New Roman" w:hAnsi="Times New Roman" w:cs="Times New Roman"/>
              </w:rPr>
              <w:t>0</w:t>
            </w:r>
            <w:r w:rsidRPr="007B2D4F">
              <w:rPr>
                <w:rFonts w:ascii="Times New Roman" w:hAnsi="Times New Roman" w:cs="Times New Roman"/>
              </w:rPr>
              <w:t>7.0</w:t>
            </w:r>
            <w:r>
              <w:rPr>
                <w:rFonts w:ascii="Times New Roman" w:hAnsi="Times New Roman" w:cs="Times New Roman"/>
              </w:rPr>
              <w:t>0</w:t>
            </w:r>
            <w:r w:rsidRPr="007B2D4F">
              <w:rPr>
                <w:rFonts w:ascii="Times New Roman" w:hAnsi="Times New Roman" w:cs="Times New Roman"/>
              </w:rPr>
              <w:t>%</w:t>
            </w:r>
          </w:p>
        </w:tc>
      </w:tr>
      <w:tr w:rsidR="00BA22B4" w:rsidRPr="007B2D4F" w:rsidTr="0082557F">
        <w:tc>
          <w:tcPr>
            <w:tcW w:w="84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O</w:t>
            </w:r>
          </w:p>
        </w:tc>
        <w:tc>
          <w:tcPr>
            <w:tcW w:w="2755" w:type="dxa"/>
            <w:tcBorders>
              <w:top w:val="nil"/>
              <w:bottom w:val="nil"/>
            </w:tcBorders>
          </w:tcPr>
          <w:p w:rsidR="00BA22B4" w:rsidRPr="005A7C86" w:rsidRDefault="00BA22B4" w:rsidP="0082557F">
            <w:pPr>
              <w:spacing w:line="288" w:lineRule="auto"/>
              <w:rPr>
                <w:rFonts w:ascii="Times New Roman" w:hAnsi="Times New Roman" w:cs="Times New Roman"/>
                <w:i/>
              </w:rPr>
            </w:pPr>
            <w:proofErr w:type="spellStart"/>
            <w:r w:rsidRPr="005A7C86">
              <w:rPr>
                <w:rFonts w:ascii="Times New Roman" w:hAnsi="Times New Roman" w:cs="Times New Roman"/>
                <w:i/>
              </w:rPr>
              <w:t>Aeromonas</w:t>
            </w:r>
            <w:proofErr w:type="spellEnd"/>
            <w:r w:rsidRPr="005A7C86">
              <w:rPr>
                <w:rFonts w:ascii="Times New Roman" w:hAnsi="Times New Roman" w:cs="Times New Roman"/>
                <w:i/>
              </w:rPr>
              <w:t xml:space="preserve"> </w:t>
            </w:r>
            <w:proofErr w:type="spellStart"/>
            <w:r w:rsidRPr="005A7C86">
              <w:rPr>
                <w:rFonts w:ascii="Times New Roman" w:hAnsi="Times New Roman" w:cs="Times New Roman"/>
                <w:i/>
              </w:rPr>
              <w:t>veronii</w:t>
            </w:r>
            <w:proofErr w:type="spellEnd"/>
          </w:p>
        </w:tc>
        <w:tc>
          <w:tcPr>
            <w:tcW w:w="135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73.14%</w:t>
            </w:r>
          </w:p>
        </w:tc>
        <w:tc>
          <w:tcPr>
            <w:tcW w:w="1085"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30.59%</w:t>
            </w:r>
          </w:p>
        </w:tc>
        <w:tc>
          <w:tcPr>
            <w:tcW w:w="148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80.9</w:t>
            </w:r>
            <w:r>
              <w:rPr>
                <w:rFonts w:ascii="Times New Roman" w:hAnsi="Times New Roman" w:cs="Times New Roman"/>
              </w:rPr>
              <w:t>0</w:t>
            </w:r>
            <w:r w:rsidRPr="007B2D4F">
              <w:rPr>
                <w:rFonts w:ascii="Times New Roman" w:hAnsi="Times New Roman" w:cs="Times New Roman"/>
              </w:rPr>
              <w:t>%</w:t>
            </w:r>
          </w:p>
        </w:tc>
        <w:tc>
          <w:tcPr>
            <w:tcW w:w="148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76.62%</w:t>
            </w:r>
          </w:p>
        </w:tc>
      </w:tr>
      <w:tr w:rsidR="00BA22B4" w:rsidRPr="007B2D4F" w:rsidTr="0082557F">
        <w:tc>
          <w:tcPr>
            <w:tcW w:w="84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X</w:t>
            </w:r>
          </w:p>
        </w:tc>
        <w:tc>
          <w:tcPr>
            <w:tcW w:w="2755" w:type="dxa"/>
            <w:tcBorders>
              <w:top w:val="nil"/>
              <w:bottom w:val="nil"/>
            </w:tcBorders>
          </w:tcPr>
          <w:p w:rsidR="00BA22B4" w:rsidRPr="00CA332E" w:rsidRDefault="00BA22B4" w:rsidP="0082557F">
            <w:pPr>
              <w:spacing w:line="288" w:lineRule="auto"/>
              <w:jc w:val="both"/>
              <w:rPr>
                <w:rFonts w:ascii="Times New Roman" w:hAnsi="Times New Roman" w:cs="Times New Roman"/>
                <w:i/>
                <w:sz w:val="24"/>
                <w:szCs w:val="24"/>
              </w:rPr>
            </w:pPr>
            <w:proofErr w:type="spellStart"/>
            <w:r w:rsidRPr="00CA332E">
              <w:rPr>
                <w:rFonts w:ascii="Times New Roman" w:hAnsi="Times New Roman" w:cs="Times New Roman"/>
                <w:i/>
                <w:sz w:val="24"/>
                <w:szCs w:val="24"/>
              </w:rPr>
              <w:t>Corynebacterium</w:t>
            </w:r>
            <w:proofErr w:type="spellEnd"/>
            <w:r w:rsidRPr="00CA332E">
              <w:rPr>
                <w:rFonts w:ascii="Times New Roman" w:hAnsi="Times New Roman" w:cs="Times New Roman"/>
                <w:i/>
                <w:sz w:val="24"/>
                <w:szCs w:val="24"/>
              </w:rPr>
              <w:t xml:space="preserve"> </w:t>
            </w:r>
            <w:proofErr w:type="spellStart"/>
            <w:r w:rsidRPr="00CA332E">
              <w:rPr>
                <w:rFonts w:ascii="Times New Roman" w:hAnsi="Times New Roman" w:cs="Times New Roman"/>
                <w:i/>
                <w:sz w:val="24"/>
                <w:szCs w:val="24"/>
              </w:rPr>
              <w:t>pilosum</w:t>
            </w:r>
            <w:proofErr w:type="spellEnd"/>
          </w:p>
        </w:tc>
        <w:tc>
          <w:tcPr>
            <w:tcW w:w="135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44.0</w:t>
            </w:r>
            <w:r>
              <w:rPr>
                <w:rFonts w:ascii="Times New Roman" w:hAnsi="Times New Roman" w:cs="Times New Roman"/>
              </w:rPr>
              <w:t>0</w:t>
            </w:r>
            <w:r w:rsidRPr="007B2D4F">
              <w:rPr>
                <w:rFonts w:ascii="Times New Roman" w:hAnsi="Times New Roman" w:cs="Times New Roman"/>
              </w:rPr>
              <w:t>%</w:t>
            </w:r>
          </w:p>
        </w:tc>
        <w:tc>
          <w:tcPr>
            <w:tcW w:w="1085"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20.4</w:t>
            </w:r>
            <w:r>
              <w:rPr>
                <w:rFonts w:ascii="Times New Roman" w:hAnsi="Times New Roman" w:cs="Times New Roman"/>
              </w:rPr>
              <w:t>0</w:t>
            </w:r>
            <w:r w:rsidRPr="007B2D4F">
              <w:rPr>
                <w:rFonts w:ascii="Times New Roman" w:hAnsi="Times New Roman" w:cs="Times New Roman"/>
              </w:rPr>
              <w:t>%</w:t>
            </w:r>
          </w:p>
        </w:tc>
        <w:tc>
          <w:tcPr>
            <w:tcW w:w="148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32.26%</w:t>
            </w:r>
          </w:p>
        </w:tc>
        <w:tc>
          <w:tcPr>
            <w:tcW w:w="148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18.45%</w:t>
            </w:r>
          </w:p>
        </w:tc>
      </w:tr>
      <w:tr w:rsidR="00BA22B4" w:rsidTr="0082557F">
        <w:tc>
          <w:tcPr>
            <w:tcW w:w="84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BS</w:t>
            </w:r>
          </w:p>
        </w:tc>
        <w:tc>
          <w:tcPr>
            <w:tcW w:w="2755" w:type="dxa"/>
            <w:tcBorders>
              <w:top w:val="nil"/>
              <w:bottom w:val="nil"/>
            </w:tcBorders>
          </w:tcPr>
          <w:p w:rsidR="00BA22B4" w:rsidRPr="006D4E39" w:rsidRDefault="00BA22B4" w:rsidP="0082557F">
            <w:pPr>
              <w:spacing w:line="288" w:lineRule="auto"/>
              <w:rPr>
                <w:rFonts w:ascii="Times New Roman" w:hAnsi="Times New Roman" w:cs="Times New Roman"/>
                <w:i/>
              </w:rPr>
            </w:pPr>
            <w:r w:rsidRPr="006D4E39">
              <w:rPr>
                <w:rFonts w:ascii="Times New Roman" w:hAnsi="Times New Roman" w:cs="Times New Roman"/>
                <w:i/>
              </w:rPr>
              <w:t xml:space="preserve">Bacillus </w:t>
            </w:r>
            <w:proofErr w:type="spellStart"/>
            <w:r w:rsidRPr="006D4E39">
              <w:rPr>
                <w:rFonts w:ascii="Times New Roman" w:hAnsi="Times New Roman" w:cs="Times New Roman"/>
                <w:i/>
              </w:rPr>
              <w:t>subtilis</w:t>
            </w:r>
            <w:proofErr w:type="spellEnd"/>
          </w:p>
        </w:tc>
        <w:tc>
          <w:tcPr>
            <w:tcW w:w="135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84.78%</w:t>
            </w:r>
          </w:p>
        </w:tc>
        <w:tc>
          <w:tcPr>
            <w:tcW w:w="1085"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41.0%</w:t>
            </w:r>
          </w:p>
        </w:tc>
        <w:tc>
          <w:tcPr>
            <w:tcW w:w="148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82.7</w:t>
            </w:r>
            <w:r>
              <w:rPr>
                <w:rFonts w:ascii="Times New Roman" w:hAnsi="Times New Roman" w:cs="Times New Roman"/>
              </w:rPr>
              <w:t>0</w:t>
            </w:r>
            <w:r w:rsidRPr="007B2D4F">
              <w:rPr>
                <w:rFonts w:ascii="Times New Roman" w:hAnsi="Times New Roman" w:cs="Times New Roman"/>
              </w:rPr>
              <w:t>%</w:t>
            </w:r>
          </w:p>
        </w:tc>
        <w:tc>
          <w:tcPr>
            <w:tcW w:w="148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85.7</w:t>
            </w:r>
            <w:r>
              <w:rPr>
                <w:rFonts w:ascii="Times New Roman" w:hAnsi="Times New Roman" w:cs="Times New Roman"/>
              </w:rPr>
              <w:t>0</w:t>
            </w:r>
            <w:r w:rsidRPr="007B2D4F">
              <w:rPr>
                <w:rFonts w:ascii="Times New Roman" w:hAnsi="Times New Roman" w:cs="Times New Roman"/>
              </w:rPr>
              <w:t>%</w:t>
            </w:r>
          </w:p>
        </w:tc>
      </w:tr>
      <w:tr w:rsidR="00BA22B4" w:rsidRPr="007B2D4F" w:rsidTr="0082557F">
        <w:tc>
          <w:tcPr>
            <w:tcW w:w="84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ES</w:t>
            </w:r>
          </w:p>
        </w:tc>
        <w:tc>
          <w:tcPr>
            <w:tcW w:w="2755" w:type="dxa"/>
            <w:tcBorders>
              <w:top w:val="nil"/>
              <w:bottom w:val="nil"/>
            </w:tcBorders>
          </w:tcPr>
          <w:p w:rsidR="00BA22B4" w:rsidRPr="006D4E39" w:rsidRDefault="00BA22B4" w:rsidP="0082557F">
            <w:pPr>
              <w:spacing w:line="288" w:lineRule="auto"/>
              <w:rPr>
                <w:rFonts w:ascii="Times New Roman" w:hAnsi="Times New Roman" w:cs="Times New Roman"/>
                <w:i/>
              </w:rPr>
            </w:pPr>
            <w:r w:rsidRPr="006D4E39">
              <w:rPr>
                <w:rFonts w:ascii="Times New Roman" w:hAnsi="Times New Roman" w:cs="Times New Roman"/>
                <w:i/>
              </w:rPr>
              <w:t xml:space="preserve">Candida </w:t>
            </w:r>
            <w:proofErr w:type="spellStart"/>
            <w:r w:rsidRPr="006D4E39">
              <w:rPr>
                <w:rFonts w:ascii="Times New Roman" w:hAnsi="Times New Roman" w:cs="Times New Roman"/>
                <w:i/>
              </w:rPr>
              <w:t>albicans</w:t>
            </w:r>
            <w:proofErr w:type="spellEnd"/>
          </w:p>
        </w:tc>
        <w:tc>
          <w:tcPr>
            <w:tcW w:w="135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71.86%</w:t>
            </w:r>
          </w:p>
        </w:tc>
        <w:tc>
          <w:tcPr>
            <w:tcW w:w="1085"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25.0</w:t>
            </w:r>
            <w:r>
              <w:rPr>
                <w:rFonts w:ascii="Times New Roman" w:hAnsi="Times New Roman" w:cs="Times New Roman"/>
              </w:rPr>
              <w:t>0</w:t>
            </w:r>
            <w:r w:rsidRPr="007B2D4F">
              <w:rPr>
                <w:rFonts w:ascii="Times New Roman" w:hAnsi="Times New Roman" w:cs="Times New Roman"/>
              </w:rPr>
              <w:t>%</w:t>
            </w:r>
          </w:p>
        </w:tc>
        <w:tc>
          <w:tcPr>
            <w:tcW w:w="148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81.5</w:t>
            </w:r>
            <w:r>
              <w:rPr>
                <w:rFonts w:ascii="Times New Roman" w:hAnsi="Times New Roman" w:cs="Times New Roman"/>
              </w:rPr>
              <w:t>0</w:t>
            </w:r>
            <w:r w:rsidRPr="007B2D4F">
              <w:rPr>
                <w:rFonts w:ascii="Times New Roman" w:hAnsi="Times New Roman" w:cs="Times New Roman"/>
              </w:rPr>
              <w:t>%</w:t>
            </w:r>
          </w:p>
        </w:tc>
        <w:tc>
          <w:tcPr>
            <w:tcW w:w="148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61.85%</w:t>
            </w:r>
          </w:p>
        </w:tc>
      </w:tr>
      <w:tr w:rsidR="00BA22B4" w:rsidRPr="007B2D4F" w:rsidTr="0082557F">
        <w:tc>
          <w:tcPr>
            <w:tcW w:w="84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FS</w:t>
            </w:r>
          </w:p>
        </w:tc>
        <w:tc>
          <w:tcPr>
            <w:tcW w:w="2755" w:type="dxa"/>
            <w:tcBorders>
              <w:top w:val="nil"/>
              <w:bottom w:val="nil"/>
            </w:tcBorders>
          </w:tcPr>
          <w:p w:rsidR="00BA22B4" w:rsidRPr="00CA332E" w:rsidRDefault="00BA22B4" w:rsidP="0082557F">
            <w:pPr>
              <w:spacing w:line="288" w:lineRule="auto"/>
              <w:jc w:val="both"/>
              <w:rPr>
                <w:rFonts w:ascii="Times New Roman" w:hAnsi="Times New Roman" w:cs="Times New Roman"/>
                <w:i/>
                <w:sz w:val="24"/>
                <w:szCs w:val="24"/>
              </w:rPr>
            </w:pPr>
            <w:proofErr w:type="spellStart"/>
            <w:r w:rsidRPr="00CA332E">
              <w:rPr>
                <w:rFonts w:ascii="Times New Roman" w:hAnsi="Times New Roman" w:cs="Times New Roman"/>
                <w:i/>
                <w:sz w:val="24"/>
                <w:szCs w:val="24"/>
              </w:rPr>
              <w:t>Kluyvera</w:t>
            </w:r>
            <w:proofErr w:type="spellEnd"/>
            <w:r w:rsidRPr="00CA332E">
              <w:rPr>
                <w:rFonts w:ascii="Times New Roman" w:hAnsi="Times New Roman" w:cs="Times New Roman"/>
                <w:i/>
                <w:sz w:val="24"/>
                <w:szCs w:val="24"/>
              </w:rPr>
              <w:t xml:space="preserve"> </w:t>
            </w:r>
            <w:proofErr w:type="spellStart"/>
            <w:r w:rsidRPr="00CA332E">
              <w:rPr>
                <w:rFonts w:ascii="Times New Roman" w:hAnsi="Times New Roman" w:cs="Times New Roman"/>
                <w:i/>
                <w:sz w:val="24"/>
                <w:szCs w:val="24"/>
              </w:rPr>
              <w:t>intermedia</w:t>
            </w:r>
            <w:proofErr w:type="spellEnd"/>
          </w:p>
        </w:tc>
        <w:tc>
          <w:tcPr>
            <w:tcW w:w="135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66.56%</w:t>
            </w:r>
          </w:p>
        </w:tc>
        <w:tc>
          <w:tcPr>
            <w:tcW w:w="1085"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26.0</w:t>
            </w:r>
            <w:r>
              <w:rPr>
                <w:rFonts w:ascii="Times New Roman" w:hAnsi="Times New Roman" w:cs="Times New Roman"/>
              </w:rPr>
              <w:t>0</w:t>
            </w:r>
            <w:r w:rsidRPr="007B2D4F">
              <w:rPr>
                <w:rFonts w:ascii="Times New Roman" w:hAnsi="Times New Roman" w:cs="Times New Roman"/>
              </w:rPr>
              <w:t>%</w:t>
            </w:r>
          </w:p>
        </w:tc>
        <w:tc>
          <w:tcPr>
            <w:tcW w:w="148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51.0</w:t>
            </w:r>
            <w:r>
              <w:rPr>
                <w:rFonts w:ascii="Times New Roman" w:hAnsi="Times New Roman" w:cs="Times New Roman"/>
              </w:rPr>
              <w:t>0</w:t>
            </w:r>
            <w:r w:rsidRPr="007B2D4F">
              <w:rPr>
                <w:rFonts w:ascii="Times New Roman" w:hAnsi="Times New Roman" w:cs="Times New Roman"/>
              </w:rPr>
              <w:t>%</w:t>
            </w:r>
          </w:p>
        </w:tc>
        <w:tc>
          <w:tcPr>
            <w:tcW w:w="148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34.86%</w:t>
            </w:r>
          </w:p>
        </w:tc>
      </w:tr>
      <w:tr w:rsidR="00BA22B4" w:rsidTr="0082557F">
        <w:tc>
          <w:tcPr>
            <w:tcW w:w="84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lastRenderedPageBreak/>
              <w:t>NS</w:t>
            </w:r>
          </w:p>
        </w:tc>
        <w:tc>
          <w:tcPr>
            <w:tcW w:w="2755" w:type="dxa"/>
            <w:tcBorders>
              <w:top w:val="nil"/>
              <w:bottom w:val="nil"/>
            </w:tcBorders>
          </w:tcPr>
          <w:p w:rsidR="00BA22B4" w:rsidRPr="006D4E39" w:rsidRDefault="00BA22B4" w:rsidP="0082557F">
            <w:pPr>
              <w:spacing w:line="288" w:lineRule="auto"/>
              <w:rPr>
                <w:rFonts w:ascii="Times New Roman" w:hAnsi="Times New Roman" w:cs="Times New Roman"/>
                <w:i/>
              </w:rPr>
            </w:pPr>
            <w:r w:rsidRPr="006D4E39">
              <w:rPr>
                <w:rFonts w:ascii="Times New Roman" w:hAnsi="Times New Roman" w:cs="Times New Roman"/>
                <w:i/>
              </w:rPr>
              <w:t xml:space="preserve">Bacillus </w:t>
            </w:r>
            <w:proofErr w:type="spellStart"/>
            <w:r w:rsidRPr="006D4E39">
              <w:rPr>
                <w:rFonts w:ascii="Times New Roman" w:hAnsi="Times New Roman" w:cs="Times New Roman"/>
                <w:i/>
              </w:rPr>
              <w:t>licheniformis</w:t>
            </w:r>
            <w:proofErr w:type="spellEnd"/>
          </w:p>
        </w:tc>
        <w:tc>
          <w:tcPr>
            <w:tcW w:w="135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83.37%</w:t>
            </w:r>
          </w:p>
        </w:tc>
        <w:tc>
          <w:tcPr>
            <w:tcW w:w="1085"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26.0</w:t>
            </w:r>
            <w:r>
              <w:rPr>
                <w:rFonts w:ascii="Times New Roman" w:hAnsi="Times New Roman" w:cs="Times New Roman"/>
              </w:rPr>
              <w:t>0</w:t>
            </w:r>
            <w:r w:rsidRPr="007B2D4F">
              <w:rPr>
                <w:rFonts w:ascii="Times New Roman" w:hAnsi="Times New Roman" w:cs="Times New Roman"/>
              </w:rPr>
              <w:t>%</w:t>
            </w:r>
          </w:p>
        </w:tc>
        <w:tc>
          <w:tcPr>
            <w:tcW w:w="148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43.39%</w:t>
            </w:r>
          </w:p>
        </w:tc>
        <w:tc>
          <w:tcPr>
            <w:tcW w:w="148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27.8</w:t>
            </w:r>
            <w:r>
              <w:rPr>
                <w:rFonts w:ascii="Times New Roman" w:hAnsi="Times New Roman" w:cs="Times New Roman"/>
              </w:rPr>
              <w:t>0</w:t>
            </w:r>
            <w:r w:rsidRPr="007B2D4F">
              <w:rPr>
                <w:rFonts w:ascii="Times New Roman" w:hAnsi="Times New Roman" w:cs="Times New Roman"/>
              </w:rPr>
              <w:t>%</w:t>
            </w:r>
          </w:p>
        </w:tc>
      </w:tr>
      <w:tr w:rsidR="00BA22B4" w:rsidTr="0082557F">
        <w:tc>
          <w:tcPr>
            <w:tcW w:w="840" w:type="dxa"/>
            <w:tcBorders>
              <w:top w:val="nil"/>
              <w:bottom w:val="single" w:sz="4" w:space="0" w:color="auto"/>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TS</w:t>
            </w:r>
          </w:p>
        </w:tc>
        <w:tc>
          <w:tcPr>
            <w:tcW w:w="2755" w:type="dxa"/>
            <w:tcBorders>
              <w:top w:val="nil"/>
              <w:bottom w:val="single" w:sz="4" w:space="0" w:color="auto"/>
            </w:tcBorders>
          </w:tcPr>
          <w:p w:rsidR="00BA22B4" w:rsidRPr="006D4E39" w:rsidRDefault="00BA22B4" w:rsidP="0082557F">
            <w:pPr>
              <w:spacing w:line="288" w:lineRule="auto"/>
              <w:rPr>
                <w:rFonts w:ascii="Times New Roman" w:hAnsi="Times New Roman" w:cs="Times New Roman"/>
                <w:i/>
              </w:rPr>
            </w:pPr>
            <w:r w:rsidRPr="006D4E39">
              <w:rPr>
                <w:rFonts w:ascii="Times New Roman" w:hAnsi="Times New Roman" w:cs="Times New Roman"/>
                <w:i/>
              </w:rPr>
              <w:t xml:space="preserve">Staphylococcus </w:t>
            </w:r>
            <w:proofErr w:type="spellStart"/>
            <w:r w:rsidRPr="006D4E39">
              <w:rPr>
                <w:rFonts w:ascii="Times New Roman" w:hAnsi="Times New Roman" w:cs="Times New Roman"/>
                <w:i/>
              </w:rPr>
              <w:t>sciuri</w:t>
            </w:r>
            <w:proofErr w:type="spellEnd"/>
          </w:p>
        </w:tc>
        <w:tc>
          <w:tcPr>
            <w:tcW w:w="1350" w:type="dxa"/>
            <w:tcBorders>
              <w:top w:val="nil"/>
              <w:bottom w:val="single" w:sz="4" w:space="0" w:color="auto"/>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55.3</w:t>
            </w:r>
            <w:r>
              <w:rPr>
                <w:rFonts w:ascii="Times New Roman" w:hAnsi="Times New Roman" w:cs="Times New Roman"/>
              </w:rPr>
              <w:t>0</w:t>
            </w:r>
            <w:r w:rsidRPr="007B2D4F">
              <w:rPr>
                <w:rFonts w:ascii="Times New Roman" w:hAnsi="Times New Roman" w:cs="Times New Roman"/>
              </w:rPr>
              <w:t>%</w:t>
            </w:r>
          </w:p>
        </w:tc>
        <w:tc>
          <w:tcPr>
            <w:tcW w:w="1085" w:type="dxa"/>
            <w:tcBorders>
              <w:top w:val="nil"/>
              <w:bottom w:val="single" w:sz="4" w:space="0" w:color="auto"/>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26.34%</w:t>
            </w:r>
          </w:p>
        </w:tc>
        <w:tc>
          <w:tcPr>
            <w:tcW w:w="1480" w:type="dxa"/>
            <w:tcBorders>
              <w:top w:val="nil"/>
              <w:bottom w:val="single" w:sz="4" w:space="0" w:color="auto"/>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41.93%</w:t>
            </w:r>
          </w:p>
        </w:tc>
        <w:tc>
          <w:tcPr>
            <w:tcW w:w="1480" w:type="dxa"/>
            <w:tcBorders>
              <w:top w:val="nil"/>
              <w:bottom w:val="single" w:sz="4" w:space="0" w:color="auto"/>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22.47%</w:t>
            </w:r>
          </w:p>
        </w:tc>
      </w:tr>
    </w:tbl>
    <w:p w:rsidR="00BA22B4" w:rsidRDefault="00BA22B4" w:rsidP="00EF1CE2">
      <w:pPr>
        <w:spacing w:line="480" w:lineRule="auto"/>
        <w:jc w:val="both"/>
        <w:rPr>
          <w:rFonts w:ascii="Times New Roman" w:hAnsi="Times New Roman" w:cs="Times New Roman"/>
          <w:sz w:val="24"/>
          <w:szCs w:val="24"/>
        </w:rPr>
      </w:pPr>
    </w:p>
    <w:p w:rsidR="00BA22B4" w:rsidRPr="00BA22B4" w:rsidRDefault="00BA22B4" w:rsidP="00F07D65">
      <w:pPr>
        <w:pStyle w:val="NoSpacing"/>
        <w:spacing w:line="480" w:lineRule="auto"/>
        <w:rPr>
          <w:rFonts w:ascii="Times New Roman" w:hAnsi="Times New Roman" w:cs="Times New Roman"/>
          <w:b/>
        </w:rPr>
      </w:pPr>
      <w:r w:rsidRPr="00BA22B4">
        <w:rPr>
          <w:rFonts w:ascii="Times New Roman" w:hAnsi="Times New Roman" w:cs="Times New Roman"/>
          <w:b/>
        </w:rPr>
        <w:t>Table 6</w:t>
      </w:r>
      <w:r w:rsidR="009F245A">
        <w:rPr>
          <w:rFonts w:ascii="Times New Roman" w:hAnsi="Times New Roman" w:cs="Times New Roman"/>
          <w:b/>
        </w:rPr>
        <w:t>:</w:t>
      </w:r>
      <w:r w:rsidRPr="00BA22B4">
        <w:rPr>
          <w:rFonts w:ascii="Times New Roman" w:hAnsi="Times New Roman" w:cs="Times New Roman"/>
          <w:b/>
        </w:rPr>
        <w:t xml:space="preserve"> </w:t>
      </w:r>
      <w:r w:rsidRPr="009F245A">
        <w:rPr>
          <w:rFonts w:ascii="Times New Roman" w:hAnsi="Times New Roman" w:cs="Times New Roman"/>
        </w:rPr>
        <w:t>Ranking of bacteria on the basis of their ability to remove dyes during 10 days of incubation</w:t>
      </w:r>
    </w:p>
    <w:tbl>
      <w:tblPr>
        <w:tblStyle w:val="TableGrid"/>
        <w:tblW w:w="9375" w:type="dxa"/>
        <w:tblBorders>
          <w:left w:val="none" w:sz="0" w:space="0" w:color="auto"/>
          <w:right w:val="none" w:sz="0" w:space="0" w:color="auto"/>
          <w:insideH w:val="none" w:sz="0" w:space="0" w:color="auto"/>
          <w:insideV w:val="none" w:sz="0" w:space="0" w:color="auto"/>
        </w:tblBorders>
        <w:tblLook w:val="04A0"/>
      </w:tblPr>
      <w:tblGrid>
        <w:gridCol w:w="872"/>
        <w:gridCol w:w="3533"/>
        <w:gridCol w:w="1260"/>
        <w:gridCol w:w="1260"/>
        <w:gridCol w:w="1260"/>
        <w:gridCol w:w="1190"/>
      </w:tblGrid>
      <w:tr w:rsidR="00BA22B4" w:rsidTr="0082557F">
        <w:tc>
          <w:tcPr>
            <w:tcW w:w="4405" w:type="dxa"/>
            <w:gridSpan w:val="2"/>
            <w:tcBorders>
              <w:bottom w:val="single" w:sz="4" w:space="0" w:color="auto"/>
            </w:tcBorders>
          </w:tcPr>
          <w:p w:rsidR="00BA22B4" w:rsidRPr="002260CB" w:rsidRDefault="00BA22B4" w:rsidP="0082557F">
            <w:pPr>
              <w:spacing w:line="360" w:lineRule="auto"/>
              <w:jc w:val="center"/>
              <w:rPr>
                <w:rFonts w:ascii="Times New Roman" w:hAnsi="Times New Roman" w:cs="Times New Roman"/>
                <w:sz w:val="24"/>
                <w:szCs w:val="24"/>
              </w:rPr>
            </w:pPr>
            <w:r w:rsidRPr="002260CB">
              <w:rPr>
                <w:rFonts w:ascii="Times New Roman" w:hAnsi="Times New Roman" w:cs="Times New Roman"/>
                <w:sz w:val="24"/>
                <w:szCs w:val="24"/>
              </w:rPr>
              <w:t>Isolates ranking</w:t>
            </w:r>
          </w:p>
        </w:tc>
        <w:tc>
          <w:tcPr>
            <w:tcW w:w="1260" w:type="dxa"/>
            <w:tcBorders>
              <w:bottom w:val="single" w:sz="4" w:space="0" w:color="auto"/>
            </w:tcBorders>
          </w:tcPr>
          <w:p w:rsidR="00BA22B4" w:rsidRPr="002260CB" w:rsidRDefault="00BA22B4" w:rsidP="0082557F">
            <w:pPr>
              <w:spacing w:line="360" w:lineRule="auto"/>
              <w:rPr>
                <w:rFonts w:ascii="Times New Roman" w:hAnsi="Times New Roman" w:cs="Times New Roman"/>
                <w:sz w:val="24"/>
                <w:szCs w:val="24"/>
              </w:rPr>
            </w:pPr>
            <w:r w:rsidRPr="002260CB">
              <w:rPr>
                <w:rFonts w:ascii="Times New Roman" w:hAnsi="Times New Roman" w:cs="Times New Roman"/>
                <w:sz w:val="24"/>
                <w:szCs w:val="24"/>
              </w:rPr>
              <w:t>Black dye % removal</w:t>
            </w:r>
          </w:p>
        </w:tc>
        <w:tc>
          <w:tcPr>
            <w:tcW w:w="1260" w:type="dxa"/>
            <w:tcBorders>
              <w:bottom w:val="single" w:sz="4" w:space="0" w:color="auto"/>
            </w:tcBorders>
          </w:tcPr>
          <w:p w:rsidR="00BA22B4" w:rsidRPr="002260CB" w:rsidRDefault="00BA22B4" w:rsidP="0082557F">
            <w:pPr>
              <w:spacing w:line="360" w:lineRule="auto"/>
              <w:rPr>
                <w:rFonts w:ascii="Times New Roman" w:hAnsi="Times New Roman" w:cs="Times New Roman"/>
                <w:sz w:val="24"/>
                <w:szCs w:val="24"/>
              </w:rPr>
            </w:pPr>
            <w:r w:rsidRPr="002260CB">
              <w:rPr>
                <w:rFonts w:ascii="Times New Roman" w:hAnsi="Times New Roman" w:cs="Times New Roman"/>
                <w:sz w:val="24"/>
                <w:szCs w:val="24"/>
              </w:rPr>
              <w:t>Blue dye % removal</w:t>
            </w:r>
          </w:p>
        </w:tc>
        <w:tc>
          <w:tcPr>
            <w:tcW w:w="1260" w:type="dxa"/>
            <w:tcBorders>
              <w:bottom w:val="single" w:sz="4" w:space="0" w:color="auto"/>
            </w:tcBorders>
          </w:tcPr>
          <w:p w:rsidR="00BA22B4" w:rsidRPr="002260CB" w:rsidRDefault="00BA22B4" w:rsidP="0082557F">
            <w:pPr>
              <w:spacing w:line="360" w:lineRule="auto"/>
              <w:rPr>
                <w:rFonts w:ascii="Times New Roman" w:hAnsi="Times New Roman" w:cs="Times New Roman"/>
                <w:sz w:val="24"/>
                <w:szCs w:val="24"/>
              </w:rPr>
            </w:pPr>
            <w:r w:rsidRPr="002260CB">
              <w:rPr>
                <w:rFonts w:ascii="Times New Roman" w:hAnsi="Times New Roman" w:cs="Times New Roman"/>
                <w:sz w:val="24"/>
                <w:szCs w:val="24"/>
              </w:rPr>
              <w:t>Yellow dye % removal</w:t>
            </w:r>
          </w:p>
        </w:tc>
        <w:tc>
          <w:tcPr>
            <w:tcW w:w="1190" w:type="dxa"/>
            <w:tcBorders>
              <w:bottom w:val="single" w:sz="4" w:space="0" w:color="auto"/>
            </w:tcBorders>
          </w:tcPr>
          <w:p w:rsidR="00BA22B4" w:rsidRPr="002260CB" w:rsidRDefault="00BA22B4" w:rsidP="0082557F">
            <w:pPr>
              <w:spacing w:line="360" w:lineRule="auto"/>
              <w:rPr>
                <w:rFonts w:ascii="Times New Roman" w:hAnsi="Times New Roman" w:cs="Times New Roman"/>
                <w:sz w:val="24"/>
                <w:szCs w:val="24"/>
              </w:rPr>
            </w:pPr>
            <w:r w:rsidRPr="002260CB">
              <w:rPr>
                <w:rFonts w:ascii="Times New Roman" w:hAnsi="Times New Roman" w:cs="Times New Roman"/>
                <w:sz w:val="24"/>
                <w:szCs w:val="24"/>
              </w:rPr>
              <w:t>Red dye % removal</w:t>
            </w:r>
          </w:p>
        </w:tc>
      </w:tr>
      <w:tr w:rsidR="00BA22B4" w:rsidTr="0082557F">
        <w:tc>
          <w:tcPr>
            <w:tcW w:w="872" w:type="dxa"/>
            <w:tcBorders>
              <w:top w:val="single" w:sz="4" w:space="0" w:color="auto"/>
              <w:bottom w:val="nil"/>
            </w:tcBorders>
          </w:tcPr>
          <w:p w:rsidR="00BA22B4" w:rsidRPr="002260CB" w:rsidRDefault="00BA22B4" w:rsidP="0082557F">
            <w:pPr>
              <w:spacing w:line="360" w:lineRule="auto"/>
              <w:rPr>
                <w:rFonts w:ascii="Times New Roman" w:hAnsi="Times New Roman" w:cs="Times New Roman"/>
                <w:sz w:val="24"/>
                <w:szCs w:val="24"/>
              </w:rPr>
            </w:pPr>
            <w:r w:rsidRPr="002260CB">
              <w:rPr>
                <w:rFonts w:ascii="Times New Roman" w:hAnsi="Times New Roman" w:cs="Times New Roman"/>
                <w:sz w:val="24"/>
                <w:szCs w:val="24"/>
              </w:rPr>
              <w:t>1</w:t>
            </w:r>
            <w:r w:rsidRPr="002260CB">
              <w:rPr>
                <w:rFonts w:ascii="Times New Roman" w:hAnsi="Times New Roman" w:cs="Times New Roman"/>
                <w:sz w:val="24"/>
                <w:szCs w:val="24"/>
                <w:vertAlign w:val="superscript"/>
              </w:rPr>
              <w:t>st</w:t>
            </w:r>
          </w:p>
        </w:tc>
        <w:tc>
          <w:tcPr>
            <w:tcW w:w="3533" w:type="dxa"/>
            <w:tcBorders>
              <w:top w:val="single" w:sz="4" w:space="0" w:color="auto"/>
              <w:bottom w:val="nil"/>
            </w:tcBorders>
          </w:tcPr>
          <w:p w:rsidR="00BA22B4" w:rsidRPr="006D4E39" w:rsidRDefault="00BA22B4" w:rsidP="0082557F">
            <w:pPr>
              <w:spacing w:line="288" w:lineRule="auto"/>
              <w:rPr>
                <w:rFonts w:ascii="Times New Roman" w:hAnsi="Times New Roman" w:cs="Times New Roman"/>
                <w:i/>
              </w:rPr>
            </w:pPr>
            <w:r w:rsidRPr="006D4E39">
              <w:rPr>
                <w:rFonts w:ascii="Times New Roman" w:hAnsi="Times New Roman" w:cs="Times New Roman"/>
                <w:i/>
              </w:rPr>
              <w:t xml:space="preserve">Bacillus </w:t>
            </w:r>
            <w:proofErr w:type="spellStart"/>
            <w:r w:rsidRPr="006D4E39">
              <w:rPr>
                <w:rFonts w:ascii="Times New Roman" w:hAnsi="Times New Roman" w:cs="Times New Roman"/>
                <w:i/>
              </w:rPr>
              <w:t>subtilis</w:t>
            </w:r>
            <w:proofErr w:type="spellEnd"/>
            <w:r>
              <w:rPr>
                <w:rFonts w:ascii="Times New Roman" w:hAnsi="Times New Roman" w:cs="Times New Roman"/>
                <w:i/>
              </w:rPr>
              <w:t xml:space="preserve"> </w:t>
            </w:r>
            <w:r w:rsidRPr="006A303C">
              <w:rPr>
                <w:rFonts w:ascii="Times New Roman" w:hAnsi="Times New Roman" w:cs="Times New Roman"/>
              </w:rPr>
              <w:t>(BS)</w:t>
            </w:r>
          </w:p>
        </w:tc>
        <w:tc>
          <w:tcPr>
            <w:tcW w:w="1260" w:type="dxa"/>
            <w:tcBorders>
              <w:top w:val="single" w:sz="4" w:space="0" w:color="auto"/>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90.2</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260" w:type="dxa"/>
            <w:tcBorders>
              <w:top w:val="single" w:sz="4" w:space="0" w:color="auto"/>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42.9</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260" w:type="dxa"/>
            <w:tcBorders>
              <w:top w:val="single" w:sz="4" w:space="0" w:color="auto"/>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84.5</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190" w:type="dxa"/>
            <w:tcBorders>
              <w:top w:val="single" w:sz="4" w:space="0" w:color="auto"/>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86.5</w:t>
            </w:r>
            <w:r>
              <w:rPr>
                <w:rFonts w:ascii="Times New Roman" w:hAnsi="Times New Roman" w:cs="Times New Roman"/>
                <w:sz w:val="24"/>
                <w:szCs w:val="24"/>
              </w:rPr>
              <w:t>0</w:t>
            </w:r>
            <w:r w:rsidRPr="00B21EC2">
              <w:rPr>
                <w:rFonts w:ascii="Times New Roman" w:hAnsi="Times New Roman" w:cs="Times New Roman"/>
                <w:sz w:val="24"/>
                <w:szCs w:val="24"/>
              </w:rPr>
              <w:t>%</w:t>
            </w:r>
          </w:p>
        </w:tc>
      </w:tr>
      <w:tr w:rsidR="00BA22B4" w:rsidTr="0082557F">
        <w:tc>
          <w:tcPr>
            <w:tcW w:w="872" w:type="dxa"/>
            <w:tcBorders>
              <w:top w:val="nil"/>
              <w:bottom w:val="nil"/>
            </w:tcBorders>
          </w:tcPr>
          <w:p w:rsidR="00BA22B4" w:rsidRPr="002260CB" w:rsidRDefault="00BA22B4" w:rsidP="0082557F">
            <w:pPr>
              <w:spacing w:line="360" w:lineRule="auto"/>
              <w:rPr>
                <w:rFonts w:ascii="Times New Roman" w:hAnsi="Times New Roman" w:cs="Times New Roman"/>
                <w:sz w:val="24"/>
                <w:szCs w:val="24"/>
              </w:rPr>
            </w:pPr>
            <w:r w:rsidRPr="002260CB">
              <w:rPr>
                <w:rFonts w:ascii="Times New Roman" w:hAnsi="Times New Roman" w:cs="Times New Roman"/>
                <w:sz w:val="24"/>
                <w:szCs w:val="24"/>
              </w:rPr>
              <w:t>2</w:t>
            </w:r>
            <w:r w:rsidRPr="002260CB">
              <w:rPr>
                <w:rFonts w:ascii="Times New Roman" w:hAnsi="Times New Roman" w:cs="Times New Roman"/>
                <w:sz w:val="24"/>
                <w:szCs w:val="24"/>
                <w:vertAlign w:val="superscript"/>
              </w:rPr>
              <w:t>nd</w:t>
            </w:r>
          </w:p>
        </w:tc>
        <w:tc>
          <w:tcPr>
            <w:tcW w:w="3533" w:type="dxa"/>
            <w:tcBorders>
              <w:top w:val="nil"/>
              <w:bottom w:val="nil"/>
            </w:tcBorders>
          </w:tcPr>
          <w:p w:rsidR="00BA22B4" w:rsidRPr="006D4E39" w:rsidRDefault="00BA22B4" w:rsidP="0082557F">
            <w:pPr>
              <w:spacing w:line="288" w:lineRule="auto"/>
              <w:rPr>
                <w:rFonts w:ascii="Times New Roman" w:hAnsi="Times New Roman" w:cs="Times New Roman"/>
                <w:i/>
              </w:rPr>
            </w:pPr>
            <w:r w:rsidRPr="006D4E39">
              <w:rPr>
                <w:rFonts w:ascii="Times New Roman" w:hAnsi="Times New Roman" w:cs="Times New Roman"/>
                <w:i/>
              </w:rPr>
              <w:t xml:space="preserve">Staphylococcus </w:t>
            </w:r>
            <w:proofErr w:type="spellStart"/>
            <w:r w:rsidRPr="006D4E39">
              <w:rPr>
                <w:rFonts w:ascii="Times New Roman" w:hAnsi="Times New Roman" w:cs="Times New Roman"/>
                <w:i/>
              </w:rPr>
              <w:t>sciuri</w:t>
            </w:r>
            <w:proofErr w:type="spellEnd"/>
            <w:r>
              <w:rPr>
                <w:rFonts w:ascii="Times New Roman" w:hAnsi="Times New Roman" w:cs="Times New Roman"/>
                <w:i/>
              </w:rPr>
              <w:t xml:space="preserve"> </w:t>
            </w:r>
            <w:r w:rsidRPr="006A303C">
              <w:rPr>
                <w:rFonts w:ascii="Times New Roman" w:hAnsi="Times New Roman" w:cs="Times New Roman"/>
              </w:rPr>
              <w:t>(TS)</w:t>
            </w:r>
          </w:p>
        </w:tc>
        <w:tc>
          <w:tcPr>
            <w:tcW w:w="1260"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84.75%</w:t>
            </w:r>
          </w:p>
        </w:tc>
        <w:tc>
          <w:tcPr>
            <w:tcW w:w="1260"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49.4</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260"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78.6</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190"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86.1</w:t>
            </w:r>
            <w:r>
              <w:rPr>
                <w:rFonts w:ascii="Times New Roman" w:hAnsi="Times New Roman" w:cs="Times New Roman"/>
                <w:sz w:val="24"/>
                <w:szCs w:val="24"/>
              </w:rPr>
              <w:t>0</w:t>
            </w:r>
            <w:r w:rsidRPr="00B21EC2">
              <w:rPr>
                <w:rFonts w:ascii="Times New Roman" w:hAnsi="Times New Roman" w:cs="Times New Roman"/>
                <w:sz w:val="24"/>
                <w:szCs w:val="24"/>
              </w:rPr>
              <w:t>%</w:t>
            </w:r>
          </w:p>
        </w:tc>
      </w:tr>
      <w:tr w:rsidR="00BA22B4" w:rsidTr="0082557F">
        <w:tc>
          <w:tcPr>
            <w:tcW w:w="872" w:type="dxa"/>
            <w:tcBorders>
              <w:top w:val="nil"/>
              <w:bottom w:val="nil"/>
            </w:tcBorders>
          </w:tcPr>
          <w:p w:rsidR="00BA22B4" w:rsidRPr="002260CB" w:rsidRDefault="00BA22B4" w:rsidP="0082557F">
            <w:pPr>
              <w:spacing w:line="360" w:lineRule="auto"/>
              <w:rPr>
                <w:rFonts w:ascii="Times New Roman" w:hAnsi="Times New Roman" w:cs="Times New Roman"/>
                <w:sz w:val="24"/>
                <w:szCs w:val="24"/>
              </w:rPr>
            </w:pPr>
            <w:r w:rsidRPr="002260CB">
              <w:rPr>
                <w:rFonts w:ascii="Times New Roman" w:hAnsi="Times New Roman" w:cs="Times New Roman"/>
                <w:sz w:val="24"/>
                <w:szCs w:val="24"/>
              </w:rPr>
              <w:t>3</w:t>
            </w:r>
            <w:r w:rsidRPr="002260CB">
              <w:rPr>
                <w:rFonts w:ascii="Times New Roman" w:hAnsi="Times New Roman" w:cs="Times New Roman"/>
                <w:sz w:val="24"/>
                <w:szCs w:val="24"/>
                <w:vertAlign w:val="superscript"/>
              </w:rPr>
              <w:t>rd</w:t>
            </w:r>
          </w:p>
        </w:tc>
        <w:tc>
          <w:tcPr>
            <w:tcW w:w="3533" w:type="dxa"/>
            <w:tcBorders>
              <w:top w:val="nil"/>
              <w:bottom w:val="nil"/>
            </w:tcBorders>
          </w:tcPr>
          <w:p w:rsidR="00BA22B4" w:rsidRPr="006D4E39" w:rsidRDefault="00BA22B4" w:rsidP="0082557F">
            <w:pPr>
              <w:spacing w:line="288" w:lineRule="auto"/>
              <w:rPr>
                <w:rFonts w:ascii="Times New Roman" w:hAnsi="Times New Roman" w:cs="Times New Roman"/>
                <w:i/>
              </w:rPr>
            </w:pPr>
            <w:proofErr w:type="spellStart"/>
            <w:r w:rsidRPr="006D4E39">
              <w:rPr>
                <w:rFonts w:ascii="Times New Roman" w:hAnsi="Times New Roman" w:cs="Times New Roman"/>
                <w:i/>
              </w:rPr>
              <w:t>Comamonas</w:t>
            </w:r>
            <w:proofErr w:type="spellEnd"/>
            <w:r w:rsidRPr="006D4E39">
              <w:rPr>
                <w:rFonts w:ascii="Times New Roman" w:hAnsi="Times New Roman" w:cs="Times New Roman"/>
                <w:i/>
              </w:rPr>
              <w:t xml:space="preserve"> </w:t>
            </w:r>
            <w:proofErr w:type="spellStart"/>
            <w:r w:rsidRPr="006D4E39">
              <w:rPr>
                <w:rFonts w:ascii="Times New Roman" w:hAnsi="Times New Roman" w:cs="Times New Roman"/>
                <w:i/>
              </w:rPr>
              <w:t>aquatic</w:t>
            </w:r>
            <w:r>
              <w:rPr>
                <w:rFonts w:ascii="Times New Roman" w:hAnsi="Times New Roman" w:cs="Times New Roman"/>
                <w:i/>
              </w:rPr>
              <w:t>a</w:t>
            </w:r>
            <w:proofErr w:type="spellEnd"/>
            <w:r>
              <w:rPr>
                <w:rFonts w:ascii="Times New Roman" w:hAnsi="Times New Roman" w:cs="Times New Roman"/>
                <w:i/>
              </w:rPr>
              <w:t xml:space="preserve"> </w:t>
            </w:r>
            <w:r w:rsidRPr="006A303C">
              <w:rPr>
                <w:rFonts w:ascii="Times New Roman" w:hAnsi="Times New Roman" w:cs="Times New Roman"/>
              </w:rPr>
              <w:t>(D)</w:t>
            </w:r>
          </w:p>
        </w:tc>
        <w:tc>
          <w:tcPr>
            <w:tcW w:w="1260"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87.3</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260"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40.4</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260"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81.53%</w:t>
            </w:r>
          </w:p>
        </w:tc>
        <w:tc>
          <w:tcPr>
            <w:tcW w:w="1190"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84.0</w:t>
            </w:r>
            <w:r>
              <w:rPr>
                <w:rFonts w:ascii="Times New Roman" w:hAnsi="Times New Roman" w:cs="Times New Roman"/>
                <w:sz w:val="24"/>
                <w:szCs w:val="24"/>
              </w:rPr>
              <w:t>0</w:t>
            </w:r>
            <w:r w:rsidRPr="00B21EC2">
              <w:rPr>
                <w:rFonts w:ascii="Times New Roman" w:hAnsi="Times New Roman" w:cs="Times New Roman"/>
                <w:sz w:val="24"/>
                <w:szCs w:val="24"/>
              </w:rPr>
              <w:t>%</w:t>
            </w:r>
          </w:p>
        </w:tc>
      </w:tr>
      <w:tr w:rsidR="00BA22B4" w:rsidTr="0082557F">
        <w:tc>
          <w:tcPr>
            <w:tcW w:w="872" w:type="dxa"/>
            <w:tcBorders>
              <w:top w:val="nil"/>
              <w:bottom w:val="nil"/>
            </w:tcBorders>
          </w:tcPr>
          <w:p w:rsidR="00BA22B4" w:rsidRPr="002260CB" w:rsidRDefault="00BA22B4" w:rsidP="0082557F">
            <w:pPr>
              <w:spacing w:line="360" w:lineRule="auto"/>
              <w:rPr>
                <w:rFonts w:ascii="Times New Roman" w:hAnsi="Times New Roman" w:cs="Times New Roman"/>
                <w:sz w:val="24"/>
                <w:szCs w:val="24"/>
              </w:rPr>
            </w:pPr>
            <w:r w:rsidRPr="002260CB">
              <w:rPr>
                <w:rFonts w:ascii="Times New Roman" w:hAnsi="Times New Roman" w:cs="Times New Roman"/>
                <w:sz w:val="24"/>
                <w:szCs w:val="24"/>
              </w:rPr>
              <w:t>4</w:t>
            </w:r>
            <w:r w:rsidRPr="002260CB">
              <w:rPr>
                <w:rFonts w:ascii="Times New Roman" w:hAnsi="Times New Roman" w:cs="Times New Roman"/>
                <w:sz w:val="24"/>
                <w:szCs w:val="24"/>
                <w:vertAlign w:val="superscript"/>
              </w:rPr>
              <w:t>th</w:t>
            </w:r>
            <w:r w:rsidRPr="002260CB">
              <w:rPr>
                <w:rFonts w:ascii="Times New Roman" w:hAnsi="Times New Roman" w:cs="Times New Roman"/>
                <w:sz w:val="24"/>
                <w:szCs w:val="24"/>
              </w:rPr>
              <w:t xml:space="preserve"> </w:t>
            </w:r>
          </w:p>
        </w:tc>
        <w:tc>
          <w:tcPr>
            <w:tcW w:w="3533" w:type="dxa"/>
            <w:tcBorders>
              <w:top w:val="nil"/>
              <w:bottom w:val="nil"/>
            </w:tcBorders>
          </w:tcPr>
          <w:p w:rsidR="00BA22B4" w:rsidRPr="00B21EC2" w:rsidRDefault="00BA22B4" w:rsidP="0082557F">
            <w:pPr>
              <w:spacing w:line="288" w:lineRule="auto"/>
              <w:rPr>
                <w:rFonts w:ascii="Times New Roman" w:hAnsi="Times New Roman" w:cs="Times New Roman"/>
                <w:sz w:val="24"/>
                <w:szCs w:val="24"/>
              </w:rPr>
            </w:pPr>
            <w:r w:rsidRPr="005A7C86">
              <w:rPr>
                <w:rFonts w:ascii="Times New Roman" w:hAnsi="Times New Roman" w:cs="Times New Roman"/>
                <w:i/>
              </w:rPr>
              <w:t xml:space="preserve">Bacillus </w:t>
            </w:r>
            <w:proofErr w:type="spellStart"/>
            <w:r w:rsidRPr="005A7C86">
              <w:rPr>
                <w:rFonts w:ascii="Times New Roman" w:hAnsi="Times New Roman" w:cs="Times New Roman"/>
                <w:i/>
              </w:rPr>
              <w:t>paralicheniformis</w:t>
            </w:r>
            <w:proofErr w:type="spellEnd"/>
            <w:r>
              <w:rPr>
                <w:rFonts w:ascii="Times New Roman" w:hAnsi="Times New Roman" w:cs="Times New Roman"/>
                <w:i/>
              </w:rPr>
              <w:t xml:space="preserve"> </w:t>
            </w:r>
            <w:r w:rsidRPr="006A303C">
              <w:rPr>
                <w:rFonts w:ascii="Times New Roman" w:hAnsi="Times New Roman" w:cs="Times New Roman"/>
              </w:rPr>
              <w:t>(N)</w:t>
            </w:r>
          </w:p>
        </w:tc>
        <w:tc>
          <w:tcPr>
            <w:tcW w:w="1260"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89.25%</w:t>
            </w:r>
          </w:p>
        </w:tc>
        <w:tc>
          <w:tcPr>
            <w:tcW w:w="1260"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37.8</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260"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75.4</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190" w:type="dxa"/>
            <w:tcBorders>
              <w:top w:val="nil"/>
              <w:bottom w:val="nil"/>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88.0</w:t>
            </w:r>
            <w:r>
              <w:rPr>
                <w:rFonts w:ascii="Times New Roman" w:hAnsi="Times New Roman" w:cs="Times New Roman"/>
                <w:sz w:val="24"/>
                <w:szCs w:val="24"/>
              </w:rPr>
              <w:t>0</w:t>
            </w:r>
            <w:r w:rsidRPr="00B21EC2">
              <w:rPr>
                <w:rFonts w:ascii="Times New Roman" w:hAnsi="Times New Roman" w:cs="Times New Roman"/>
                <w:sz w:val="24"/>
                <w:szCs w:val="24"/>
              </w:rPr>
              <w:t>%</w:t>
            </w:r>
          </w:p>
        </w:tc>
      </w:tr>
      <w:tr w:rsidR="00BA22B4" w:rsidTr="0082557F">
        <w:tc>
          <w:tcPr>
            <w:tcW w:w="872" w:type="dxa"/>
            <w:tcBorders>
              <w:top w:val="nil"/>
              <w:bottom w:val="single" w:sz="4" w:space="0" w:color="auto"/>
            </w:tcBorders>
          </w:tcPr>
          <w:p w:rsidR="00BA22B4" w:rsidRPr="002260CB" w:rsidRDefault="00BA22B4" w:rsidP="0082557F">
            <w:pPr>
              <w:spacing w:line="360" w:lineRule="auto"/>
              <w:rPr>
                <w:rFonts w:ascii="Times New Roman" w:hAnsi="Times New Roman" w:cs="Times New Roman"/>
                <w:sz w:val="24"/>
                <w:szCs w:val="24"/>
              </w:rPr>
            </w:pPr>
            <w:r w:rsidRPr="002260CB">
              <w:rPr>
                <w:rFonts w:ascii="Times New Roman" w:hAnsi="Times New Roman" w:cs="Times New Roman"/>
                <w:sz w:val="24"/>
                <w:szCs w:val="24"/>
              </w:rPr>
              <w:t>5</w:t>
            </w:r>
            <w:r w:rsidRPr="002260CB">
              <w:rPr>
                <w:rFonts w:ascii="Times New Roman" w:hAnsi="Times New Roman" w:cs="Times New Roman"/>
                <w:sz w:val="24"/>
                <w:szCs w:val="24"/>
                <w:vertAlign w:val="superscript"/>
              </w:rPr>
              <w:t>th</w:t>
            </w:r>
            <w:r w:rsidRPr="002260CB">
              <w:rPr>
                <w:rFonts w:ascii="Times New Roman" w:hAnsi="Times New Roman" w:cs="Times New Roman"/>
                <w:sz w:val="24"/>
                <w:szCs w:val="24"/>
              </w:rPr>
              <w:t xml:space="preserve"> </w:t>
            </w:r>
          </w:p>
        </w:tc>
        <w:tc>
          <w:tcPr>
            <w:tcW w:w="3533" w:type="dxa"/>
            <w:tcBorders>
              <w:top w:val="nil"/>
              <w:bottom w:val="single" w:sz="4" w:space="0" w:color="auto"/>
            </w:tcBorders>
          </w:tcPr>
          <w:p w:rsidR="00BA22B4" w:rsidRPr="006D4E39" w:rsidRDefault="00BA22B4" w:rsidP="0082557F">
            <w:pPr>
              <w:spacing w:line="288" w:lineRule="auto"/>
              <w:rPr>
                <w:rFonts w:ascii="Times New Roman" w:hAnsi="Times New Roman" w:cs="Times New Roman"/>
                <w:i/>
              </w:rPr>
            </w:pPr>
            <w:proofErr w:type="spellStart"/>
            <w:r w:rsidRPr="006D4E39">
              <w:rPr>
                <w:rFonts w:ascii="Times New Roman" w:hAnsi="Times New Roman" w:cs="Times New Roman"/>
                <w:i/>
              </w:rPr>
              <w:t>Jeotagalicoccus</w:t>
            </w:r>
            <w:proofErr w:type="spellEnd"/>
            <w:r w:rsidRPr="006D4E39">
              <w:rPr>
                <w:rFonts w:ascii="Times New Roman" w:hAnsi="Times New Roman" w:cs="Times New Roman"/>
                <w:i/>
              </w:rPr>
              <w:t xml:space="preserve"> </w:t>
            </w:r>
            <w:proofErr w:type="spellStart"/>
            <w:r w:rsidRPr="006D4E39">
              <w:rPr>
                <w:rFonts w:ascii="Times New Roman" w:hAnsi="Times New Roman" w:cs="Times New Roman"/>
                <w:i/>
              </w:rPr>
              <w:t>huakuii</w:t>
            </w:r>
            <w:proofErr w:type="spellEnd"/>
            <w:r>
              <w:rPr>
                <w:rFonts w:ascii="Times New Roman" w:hAnsi="Times New Roman" w:cs="Times New Roman"/>
                <w:i/>
              </w:rPr>
              <w:t xml:space="preserve"> </w:t>
            </w:r>
            <w:r w:rsidRPr="006A303C">
              <w:rPr>
                <w:rFonts w:ascii="Times New Roman" w:hAnsi="Times New Roman" w:cs="Times New Roman"/>
              </w:rPr>
              <w:t>(M)</w:t>
            </w:r>
          </w:p>
        </w:tc>
        <w:tc>
          <w:tcPr>
            <w:tcW w:w="1260" w:type="dxa"/>
            <w:tcBorders>
              <w:top w:val="nil"/>
              <w:bottom w:val="single" w:sz="4" w:space="0" w:color="auto"/>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88.38%</w:t>
            </w:r>
          </w:p>
        </w:tc>
        <w:tc>
          <w:tcPr>
            <w:tcW w:w="1260" w:type="dxa"/>
            <w:tcBorders>
              <w:top w:val="nil"/>
              <w:bottom w:val="single" w:sz="4" w:space="0" w:color="auto"/>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37.0</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260" w:type="dxa"/>
            <w:tcBorders>
              <w:top w:val="nil"/>
              <w:bottom w:val="single" w:sz="4" w:space="0" w:color="auto"/>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82.3</w:t>
            </w:r>
            <w:r>
              <w:rPr>
                <w:rFonts w:ascii="Times New Roman" w:hAnsi="Times New Roman" w:cs="Times New Roman"/>
                <w:sz w:val="24"/>
                <w:szCs w:val="24"/>
              </w:rPr>
              <w:t>0</w:t>
            </w:r>
            <w:r w:rsidRPr="00B21EC2">
              <w:rPr>
                <w:rFonts w:ascii="Times New Roman" w:hAnsi="Times New Roman" w:cs="Times New Roman"/>
                <w:sz w:val="24"/>
                <w:szCs w:val="24"/>
              </w:rPr>
              <w:t>%</w:t>
            </w:r>
          </w:p>
        </w:tc>
        <w:tc>
          <w:tcPr>
            <w:tcW w:w="1190" w:type="dxa"/>
            <w:tcBorders>
              <w:top w:val="nil"/>
              <w:bottom w:val="single" w:sz="4" w:space="0" w:color="auto"/>
            </w:tcBorders>
          </w:tcPr>
          <w:p w:rsidR="00BA22B4" w:rsidRPr="00B21EC2" w:rsidRDefault="00BA22B4" w:rsidP="0082557F">
            <w:pPr>
              <w:spacing w:line="288" w:lineRule="auto"/>
              <w:jc w:val="center"/>
              <w:rPr>
                <w:rFonts w:ascii="Times New Roman" w:hAnsi="Times New Roman" w:cs="Times New Roman"/>
                <w:sz w:val="24"/>
                <w:szCs w:val="24"/>
              </w:rPr>
            </w:pPr>
            <w:r w:rsidRPr="00B21EC2">
              <w:rPr>
                <w:rFonts w:ascii="Times New Roman" w:hAnsi="Times New Roman" w:cs="Times New Roman"/>
                <w:sz w:val="24"/>
                <w:szCs w:val="24"/>
              </w:rPr>
              <w:t>82.3</w:t>
            </w:r>
            <w:r>
              <w:rPr>
                <w:rFonts w:ascii="Times New Roman" w:hAnsi="Times New Roman" w:cs="Times New Roman"/>
                <w:sz w:val="24"/>
                <w:szCs w:val="24"/>
              </w:rPr>
              <w:t>0</w:t>
            </w:r>
            <w:r w:rsidRPr="00B21EC2">
              <w:rPr>
                <w:rFonts w:ascii="Times New Roman" w:hAnsi="Times New Roman" w:cs="Times New Roman"/>
                <w:sz w:val="24"/>
                <w:szCs w:val="24"/>
              </w:rPr>
              <w:t>%</w:t>
            </w:r>
          </w:p>
        </w:tc>
      </w:tr>
    </w:tbl>
    <w:p w:rsidR="00BA22B4" w:rsidRDefault="00BA22B4" w:rsidP="00EF1CE2">
      <w:pPr>
        <w:spacing w:line="480" w:lineRule="auto"/>
        <w:jc w:val="both"/>
        <w:rPr>
          <w:rFonts w:ascii="Times New Roman" w:hAnsi="Times New Roman" w:cs="Times New Roman"/>
          <w:sz w:val="24"/>
          <w:szCs w:val="24"/>
        </w:rPr>
      </w:pPr>
    </w:p>
    <w:p w:rsidR="00D90838" w:rsidRDefault="00D90838" w:rsidP="00EF1CE2">
      <w:pPr>
        <w:autoSpaceDE w:val="0"/>
        <w:autoSpaceDN w:val="0"/>
        <w:adjustRightInd w:val="0"/>
        <w:spacing w:after="0" w:line="480" w:lineRule="auto"/>
        <w:jc w:val="both"/>
        <w:rPr>
          <w:rFonts w:ascii="Times New Roman" w:hAnsi="Times New Roman" w:cs="Times New Roman"/>
          <w:sz w:val="24"/>
          <w:szCs w:val="24"/>
        </w:rPr>
      </w:pPr>
      <w:r w:rsidRPr="00D261DD">
        <w:rPr>
          <w:rFonts w:ascii="Times New Roman" w:hAnsi="Times New Roman" w:cs="Times New Roman"/>
          <w:i/>
          <w:sz w:val="24"/>
          <w:szCs w:val="24"/>
        </w:rPr>
        <w:t xml:space="preserve">Bacillus </w:t>
      </w:r>
      <w:proofErr w:type="spellStart"/>
      <w:r w:rsidRPr="00D261DD">
        <w:rPr>
          <w:rFonts w:ascii="Times New Roman" w:hAnsi="Times New Roman" w:cs="Times New Roman"/>
          <w:i/>
          <w:sz w:val="24"/>
          <w:szCs w:val="24"/>
        </w:rPr>
        <w:t>subtilis</w:t>
      </w:r>
      <w:proofErr w:type="spellEnd"/>
      <w:r w:rsidR="00C857E0">
        <w:rPr>
          <w:rFonts w:ascii="Times New Roman" w:hAnsi="Times New Roman" w:cs="Times New Roman"/>
          <w:sz w:val="24"/>
          <w:szCs w:val="24"/>
        </w:rPr>
        <w:t xml:space="preserve"> (ID: BS) in present</w:t>
      </w:r>
      <w:r>
        <w:rPr>
          <w:rFonts w:ascii="Times New Roman" w:hAnsi="Times New Roman" w:cs="Times New Roman"/>
          <w:sz w:val="24"/>
          <w:szCs w:val="24"/>
        </w:rPr>
        <w:t xml:space="preserve"> work showed the most </w:t>
      </w:r>
      <w:r w:rsidR="00C857E0">
        <w:rPr>
          <w:rFonts w:ascii="Times New Roman" w:hAnsi="Times New Roman" w:cs="Times New Roman"/>
          <w:sz w:val="24"/>
          <w:szCs w:val="24"/>
        </w:rPr>
        <w:t>strong capability to degrade</w:t>
      </w:r>
      <w:r>
        <w:rPr>
          <w:rFonts w:ascii="Times New Roman" w:hAnsi="Times New Roman" w:cs="Times New Roman"/>
          <w:sz w:val="24"/>
          <w:szCs w:val="24"/>
        </w:rPr>
        <w:t xml:space="preserve"> tested dyes during </w:t>
      </w:r>
      <w:r w:rsidR="00C857E0">
        <w:rPr>
          <w:rFonts w:ascii="Times New Roman" w:hAnsi="Times New Roman" w:cs="Times New Roman"/>
          <w:sz w:val="24"/>
          <w:szCs w:val="24"/>
        </w:rPr>
        <w:t>incubation of 10 days</w:t>
      </w:r>
      <w:r>
        <w:rPr>
          <w:rFonts w:ascii="Times New Roman" w:hAnsi="Times New Roman" w:cs="Times New Roman"/>
          <w:sz w:val="24"/>
          <w:szCs w:val="24"/>
        </w:rPr>
        <w:t xml:space="preserve"> as compared to other isolates</w:t>
      </w:r>
      <w:r w:rsidR="00D35CA6">
        <w:rPr>
          <w:rFonts w:ascii="Times New Roman" w:hAnsi="Times New Roman" w:cs="Times New Roman"/>
          <w:sz w:val="24"/>
          <w:szCs w:val="24"/>
        </w:rPr>
        <w:t xml:space="preserve"> (Table </w:t>
      </w:r>
      <w:r w:rsidR="00B6207F">
        <w:rPr>
          <w:rFonts w:ascii="Times New Roman" w:hAnsi="Times New Roman" w:cs="Times New Roman"/>
          <w:sz w:val="24"/>
          <w:szCs w:val="24"/>
        </w:rPr>
        <w:t>4</w:t>
      </w:r>
      <w:r w:rsidR="00D35CA6">
        <w:rPr>
          <w:rFonts w:ascii="Times New Roman" w:hAnsi="Times New Roman" w:cs="Times New Roman"/>
          <w:sz w:val="24"/>
          <w:szCs w:val="24"/>
        </w:rPr>
        <w:t>)</w:t>
      </w:r>
      <w:r>
        <w:rPr>
          <w:rFonts w:ascii="Times New Roman" w:hAnsi="Times New Roman" w:cs="Times New Roman"/>
          <w:sz w:val="24"/>
          <w:szCs w:val="24"/>
        </w:rPr>
        <w:t xml:space="preserve">. All </w:t>
      </w:r>
      <w:r w:rsidR="00C857E0">
        <w:rPr>
          <w:rFonts w:ascii="Times New Roman" w:hAnsi="Times New Roman" w:cs="Times New Roman"/>
          <w:sz w:val="24"/>
          <w:szCs w:val="24"/>
        </w:rPr>
        <w:t>tested four dyes percent degradation</w:t>
      </w:r>
      <w:r>
        <w:rPr>
          <w:rFonts w:ascii="Times New Roman" w:hAnsi="Times New Roman" w:cs="Times New Roman"/>
          <w:sz w:val="24"/>
          <w:szCs w:val="24"/>
        </w:rPr>
        <w:t xml:space="preserve"> was </w:t>
      </w:r>
      <w:r w:rsidR="00C857E0">
        <w:rPr>
          <w:rFonts w:ascii="Times New Roman" w:hAnsi="Times New Roman" w:cs="Times New Roman"/>
          <w:sz w:val="24"/>
          <w:szCs w:val="24"/>
        </w:rPr>
        <w:t>the highest by this bacterial sp. in 10 days.</w:t>
      </w:r>
      <w:r>
        <w:rPr>
          <w:rFonts w:ascii="Times New Roman" w:hAnsi="Times New Roman" w:cs="Times New Roman"/>
          <w:sz w:val="24"/>
          <w:szCs w:val="24"/>
        </w:rPr>
        <w:t xml:space="preserve"> It has </w:t>
      </w:r>
      <w:r w:rsidR="00C857E0">
        <w:rPr>
          <w:rFonts w:ascii="Times New Roman" w:hAnsi="Times New Roman" w:cs="Times New Roman"/>
          <w:sz w:val="24"/>
          <w:szCs w:val="24"/>
        </w:rPr>
        <w:t xml:space="preserve">already </w:t>
      </w:r>
      <w:r>
        <w:rPr>
          <w:rFonts w:ascii="Times New Roman" w:hAnsi="Times New Roman" w:cs="Times New Roman"/>
          <w:sz w:val="24"/>
          <w:szCs w:val="24"/>
        </w:rPr>
        <w:t xml:space="preserve">been reported that </w:t>
      </w:r>
      <w:r w:rsidRPr="008C5CBB">
        <w:rPr>
          <w:rFonts w:ascii="Times New Roman" w:hAnsi="Times New Roman" w:cs="Times New Roman"/>
          <w:i/>
          <w:sz w:val="24"/>
          <w:szCs w:val="24"/>
        </w:rPr>
        <w:t xml:space="preserve">B. </w:t>
      </w:r>
      <w:proofErr w:type="spellStart"/>
      <w:r w:rsidRPr="008C5CBB">
        <w:rPr>
          <w:rFonts w:ascii="Times New Roman" w:hAnsi="Times New Roman" w:cs="Times New Roman"/>
          <w:i/>
          <w:sz w:val="24"/>
          <w:szCs w:val="24"/>
        </w:rPr>
        <w:t>subtilis</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is </w:t>
      </w:r>
      <w:r w:rsidR="00C857E0">
        <w:rPr>
          <w:rFonts w:ascii="Times New Roman" w:hAnsi="Times New Roman" w:cs="Times New Roman"/>
          <w:sz w:val="24"/>
          <w:szCs w:val="24"/>
        </w:rPr>
        <w:t xml:space="preserve">proficient to remediate 98 % of some </w:t>
      </w:r>
      <w:proofErr w:type="spellStart"/>
      <w:r w:rsidR="00C857E0">
        <w:rPr>
          <w:rFonts w:ascii="Times New Roman" w:hAnsi="Times New Roman" w:cs="Times New Roman"/>
          <w:sz w:val="24"/>
          <w:szCs w:val="24"/>
        </w:rPr>
        <w:t>azo</w:t>
      </w:r>
      <w:proofErr w:type="spellEnd"/>
      <w:r w:rsidR="00C857E0">
        <w:rPr>
          <w:rFonts w:ascii="Times New Roman" w:hAnsi="Times New Roman" w:cs="Times New Roman"/>
          <w:sz w:val="24"/>
          <w:szCs w:val="24"/>
        </w:rPr>
        <w:t xml:space="preserve"> dyes by its enzyme systems</w:t>
      </w:r>
      <w:r w:rsidRPr="008C5CBB">
        <w:rPr>
          <w:rFonts w:ascii="Times New Roman" w:hAnsi="Times New Roman" w:cs="Times New Roman"/>
          <w:sz w:val="24"/>
          <w:szCs w:val="24"/>
        </w:rPr>
        <w:t xml:space="preserve"> like </w:t>
      </w:r>
      <w:proofErr w:type="spellStart"/>
      <w:r w:rsidRPr="008C5CBB">
        <w:rPr>
          <w:rFonts w:ascii="Times New Roman" w:hAnsi="Times New Roman" w:cs="Times New Roman"/>
          <w:sz w:val="24"/>
          <w:szCs w:val="24"/>
        </w:rPr>
        <w:t>laccase</w:t>
      </w:r>
      <w:proofErr w:type="spellEnd"/>
      <w:r w:rsidRPr="008C5CBB">
        <w:rPr>
          <w:rFonts w:ascii="Times New Roman" w:hAnsi="Times New Roman" w:cs="Times New Roman"/>
          <w:sz w:val="24"/>
          <w:szCs w:val="24"/>
        </w:rPr>
        <w:t xml:space="preserve">, </w:t>
      </w:r>
      <w:proofErr w:type="spellStart"/>
      <w:r w:rsidRPr="008C5CBB">
        <w:rPr>
          <w:rFonts w:ascii="Times New Roman" w:hAnsi="Times New Roman" w:cs="Times New Roman"/>
          <w:sz w:val="24"/>
          <w:szCs w:val="24"/>
        </w:rPr>
        <w:t>azo</w:t>
      </w:r>
      <w:r w:rsidR="00C857E0">
        <w:rPr>
          <w:rFonts w:ascii="Times New Roman" w:hAnsi="Times New Roman" w:cs="Times New Roman"/>
          <w:sz w:val="24"/>
          <w:szCs w:val="24"/>
        </w:rPr>
        <w:t>-</w:t>
      </w:r>
      <w:r w:rsidRPr="008C5CBB">
        <w:rPr>
          <w:rFonts w:ascii="Times New Roman" w:hAnsi="Times New Roman" w:cs="Times New Roman"/>
          <w:sz w:val="24"/>
          <w:szCs w:val="24"/>
        </w:rPr>
        <w:t>reductase</w:t>
      </w:r>
      <w:proofErr w:type="spellEnd"/>
      <w:r w:rsidRPr="008C5CBB">
        <w:rPr>
          <w:rFonts w:ascii="Times New Roman" w:hAnsi="Times New Roman" w:cs="Times New Roman"/>
          <w:sz w:val="24"/>
          <w:szCs w:val="24"/>
        </w:rPr>
        <w:t xml:space="preserve"> and </w:t>
      </w:r>
      <w:proofErr w:type="spellStart"/>
      <w:r w:rsidRPr="008C5CBB">
        <w:rPr>
          <w:rFonts w:ascii="Times New Roman" w:hAnsi="Times New Roman" w:cs="Times New Roman"/>
          <w:sz w:val="24"/>
          <w:szCs w:val="24"/>
        </w:rPr>
        <w:t>peroxidase</w:t>
      </w:r>
      <w:proofErr w:type="spellEnd"/>
      <w:r>
        <w:rPr>
          <w:rFonts w:ascii="Times New Roman" w:hAnsi="Times New Roman" w:cs="Times New Roman"/>
          <w:sz w:val="24"/>
          <w:szCs w:val="24"/>
        </w:rPr>
        <w:t xml:space="preserve"> just</w:t>
      </w:r>
      <w:r w:rsidR="00C857E0">
        <w:rPr>
          <w:rFonts w:ascii="Times New Roman" w:hAnsi="Times New Roman" w:cs="Times New Roman"/>
          <w:sz w:val="24"/>
          <w:szCs w:val="24"/>
        </w:rPr>
        <w:t xml:space="preserve"> in</w:t>
      </w:r>
      <w:r w:rsidR="00F74E1A">
        <w:rPr>
          <w:rFonts w:ascii="Times New Roman" w:hAnsi="Times New Roman" w:cs="Times New Roman"/>
          <w:sz w:val="24"/>
          <w:szCs w:val="24"/>
        </w:rPr>
        <w:t xml:space="preserve"> 20 hours</w:t>
      </w:r>
      <w:r w:rsidR="004E48E7">
        <w:rPr>
          <w:rFonts w:ascii="Times New Roman" w:hAnsi="Times New Roman" w:cs="Times New Roman"/>
          <w:sz w:val="24"/>
          <w:szCs w:val="24"/>
        </w:rPr>
        <w:t xml:space="preserve"> (Kumar </w:t>
      </w:r>
      <w:r w:rsidR="004E48E7" w:rsidRPr="00A2239E">
        <w:rPr>
          <w:rFonts w:ascii="Times New Roman" w:hAnsi="Times New Roman" w:cs="Times New Roman"/>
          <w:i/>
          <w:sz w:val="24"/>
          <w:szCs w:val="24"/>
        </w:rPr>
        <w:t>et al.,</w:t>
      </w:r>
      <w:r w:rsidR="004E48E7">
        <w:rPr>
          <w:rFonts w:ascii="Times New Roman" w:hAnsi="Times New Roman" w:cs="Times New Roman"/>
          <w:sz w:val="24"/>
          <w:szCs w:val="24"/>
        </w:rPr>
        <w:t xml:space="preserve"> 2015).</w:t>
      </w:r>
      <w:r w:rsidR="00C857E0">
        <w:rPr>
          <w:rFonts w:ascii="Times New Roman" w:hAnsi="Times New Roman" w:cs="Times New Roman"/>
          <w:sz w:val="24"/>
          <w:szCs w:val="24"/>
        </w:rPr>
        <w:t xml:space="preserve"> T</w:t>
      </w:r>
      <w:r>
        <w:rPr>
          <w:rFonts w:ascii="Times New Roman" w:hAnsi="Times New Roman" w:cs="Times New Roman"/>
          <w:sz w:val="24"/>
          <w:szCs w:val="24"/>
        </w:rPr>
        <w:t xml:space="preserve">his bacterium </w:t>
      </w:r>
      <w:r w:rsidR="00C857E0">
        <w:rPr>
          <w:rFonts w:ascii="Times New Roman" w:hAnsi="Times New Roman" w:cs="Times New Roman"/>
          <w:sz w:val="24"/>
          <w:szCs w:val="24"/>
        </w:rPr>
        <w:t xml:space="preserve">also </w:t>
      </w:r>
      <w:r w:rsidR="00405D56">
        <w:rPr>
          <w:rFonts w:ascii="Times New Roman" w:hAnsi="Times New Roman" w:cs="Times New Roman"/>
          <w:sz w:val="24"/>
          <w:szCs w:val="24"/>
        </w:rPr>
        <w:t>has the ability to remove</w:t>
      </w:r>
      <w:r>
        <w:rPr>
          <w:rFonts w:ascii="Times New Roman" w:hAnsi="Times New Roman" w:cs="Times New Roman"/>
          <w:sz w:val="24"/>
          <w:szCs w:val="24"/>
        </w:rPr>
        <w:t xml:space="preserve"> </w:t>
      </w:r>
      <w:proofErr w:type="spellStart"/>
      <w:r>
        <w:rPr>
          <w:rFonts w:ascii="Times New Roman" w:hAnsi="Times New Roman" w:cs="Times New Roman"/>
          <w:sz w:val="24"/>
          <w:szCs w:val="24"/>
        </w:rPr>
        <w:t>sulphon</w:t>
      </w:r>
      <w:r w:rsidR="00405D56">
        <w:rPr>
          <w:rFonts w:ascii="Times New Roman" w:hAnsi="Times New Roman" w:cs="Times New Roman"/>
          <w:sz w:val="24"/>
          <w:szCs w:val="24"/>
        </w:rPr>
        <w:t>ated</w:t>
      </w:r>
      <w:proofErr w:type="spellEnd"/>
      <w:r w:rsidR="00405D56">
        <w:rPr>
          <w:rFonts w:ascii="Times New Roman" w:hAnsi="Times New Roman" w:cs="Times New Roman"/>
          <w:sz w:val="24"/>
          <w:szCs w:val="24"/>
        </w:rPr>
        <w:t xml:space="preserve"> </w:t>
      </w:r>
      <w:proofErr w:type="spellStart"/>
      <w:r w:rsidR="00405D56">
        <w:rPr>
          <w:rFonts w:ascii="Times New Roman" w:hAnsi="Times New Roman" w:cs="Times New Roman"/>
          <w:sz w:val="24"/>
          <w:szCs w:val="24"/>
        </w:rPr>
        <w:t>azo</w:t>
      </w:r>
      <w:proofErr w:type="spellEnd"/>
      <w:r w:rsidR="00405D56">
        <w:rPr>
          <w:rFonts w:ascii="Times New Roman" w:hAnsi="Times New Roman" w:cs="Times New Roman"/>
          <w:sz w:val="24"/>
          <w:szCs w:val="24"/>
        </w:rPr>
        <w:t xml:space="preserve"> dyes</w:t>
      </w:r>
      <w:r>
        <w:rPr>
          <w:rFonts w:ascii="Times New Roman" w:hAnsi="Times New Roman" w:cs="Times New Roman"/>
          <w:sz w:val="24"/>
          <w:szCs w:val="24"/>
        </w:rPr>
        <w:t xml:space="preserve"> not </w:t>
      </w:r>
      <w:r w:rsidR="00405D56">
        <w:rPr>
          <w:rFonts w:ascii="Times New Roman" w:hAnsi="Times New Roman" w:cs="Times New Roman"/>
          <w:sz w:val="24"/>
          <w:szCs w:val="24"/>
        </w:rPr>
        <w:t xml:space="preserve">only </w:t>
      </w:r>
      <w:r>
        <w:rPr>
          <w:rFonts w:ascii="Times New Roman" w:hAnsi="Times New Roman" w:cs="Times New Roman"/>
          <w:sz w:val="24"/>
          <w:szCs w:val="24"/>
        </w:rPr>
        <w:t xml:space="preserve">by </w:t>
      </w:r>
      <w:r w:rsidR="00405D56">
        <w:rPr>
          <w:rFonts w:ascii="Times New Roman" w:hAnsi="Times New Roman" w:cs="Times New Roman"/>
          <w:sz w:val="24"/>
          <w:szCs w:val="24"/>
        </w:rPr>
        <w:t>simple</w:t>
      </w:r>
      <w:r>
        <w:rPr>
          <w:rFonts w:ascii="Times New Roman" w:hAnsi="Times New Roman" w:cs="Times New Roman"/>
          <w:sz w:val="24"/>
          <w:szCs w:val="24"/>
        </w:rPr>
        <w:t xml:space="preserve"> absorbing or adsorbing to the cell</w:t>
      </w:r>
      <w:r w:rsidR="00405D56">
        <w:rPr>
          <w:rFonts w:ascii="Times New Roman" w:hAnsi="Times New Roman" w:cs="Times New Roman"/>
          <w:sz w:val="24"/>
          <w:szCs w:val="24"/>
        </w:rPr>
        <w:t xml:space="preserve"> wall but by proper degradation</w:t>
      </w:r>
      <w:r w:rsidR="004E48E7">
        <w:rPr>
          <w:rFonts w:ascii="Times New Roman" w:hAnsi="Times New Roman" w:cs="Times New Roman"/>
          <w:sz w:val="24"/>
          <w:szCs w:val="24"/>
        </w:rPr>
        <w:t xml:space="preserve"> (</w:t>
      </w:r>
      <w:proofErr w:type="spellStart"/>
      <w:r w:rsidR="004E48E7">
        <w:rPr>
          <w:rFonts w:ascii="Times New Roman" w:hAnsi="Times New Roman" w:cs="Times New Roman"/>
          <w:sz w:val="24"/>
          <w:szCs w:val="24"/>
        </w:rPr>
        <w:t>Mabrouk</w:t>
      </w:r>
      <w:proofErr w:type="spellEnd"/>
      <w:r w:rsidR="004E48E7">
        <w:rPr>
          <w:rFonts w:ascii="Times New Roman" w:hAnsi="Times New Roman" w:cs="Times New Roman"/>
          <w:sz w:val="24"/>
          <w:szCs w:val="24"/>
        </w:rPr>
        <w:t xml:space="preserve"> and </w:t>
      </w:r>
      <w:proofErr w:type="spellStart"/>
      <w:r w:rsidR="004E48E7">
        <w:rPr>
          <w:rFonts w:ascii="Times New Roman" w:hAnsi="Times New Roman" w:cs="Times New Roman"/>
          <w:sz w:val="24"/>
          <w:szCs w:val="24"/>
        </w:rPr>
        <w:t>Yusef</w:t>
      </w:r>
      <w:proofErr w:type="spellEnd"/>
      <w:r w:rsidR="004E48E7">
        <w:rPr>
          <w:rFonts w:ascii="Times New Roman" w:hAnsi="Times New Roman" w:cs="Times New Roman"/>
          <w:sz w:val="24"/>
          <w:szCs w:val="24"/>
        </w:rPr>
        <w:t>, 2008)</w:t>
      </w:r>
      <w:r>
        <w:rPr>
          <w:rFonts w:ascii="Times New Roman" w:hAnsi="Times New Roman" w:cs="Times New Roman"/>
          <w:sz w:val="24"/>
          <w:szCs w:val="24"/>
        </w:rPr>
        <w:t>.</w:t>
      </w:r>
    </w:p>
    <w:p w:rsidR="00D649B5" w:rsidRPr="00B426E6" w:rsidRDefault="00D649B5" w:rsidP="00EF1CE2">
      <w:pPr>
        <w:spacing w:line="480" w:lineRule="auto"/>
        <w:jc w:val="both"/>
        <w:rPr>
          <w:rFonts w:ascii="Times New Roman" w:hAnsi="Times New Roman" w:cs="Times New Roman"/>
          <w:color w:val="000000" w:themeColor="text1"/>
          <w:sz w:val="24"/>
          <w:szCs w:val="24"/>
          <w:vertAlign w:val="superscript"/>
        </w:rPr>
      </w:pPr>
      <w:proofErr w:type="spellStart"/>
      <w:r w:rsidRPr="00D261DD">
        <w:rPr>
          <w:rFonts w:ascii="Times New Roman" w:hAnsi="Times New Roman" w:cs="Times New Roman"/>
          <w:i/>
          <w:color w:val="000000" w:themeColor="text1"/>
          <w:spacing w:val="11"/>
          <w:sz w:val="24"/>
          <w:szCs w:val="24"/>
          <w:shd w:val="clear" w:color="auto" w:fill="FFFFFF"/>
        </w:rPr>
        <w:t>Comamonas</w:t>
      </w:r>
      <w:proofErr w:type="spellEnd"/>
      <w:r w:rsidRPr="00D261DD">
        <w:rPr>
          <w:rFonts w:ascii="Times New Roman" w:hAnsi="Times New Roman" w:cs="Times New Roman"/>
          <w:i/>
          <w:color w:val="000000" w:themeColor="text1"/>
          <w:spacing w:val="11"/>
          <w:sz w:val="24"/>
          <w:szCs w:val="24"/>
          <w:shd w:val="clear" w:color="auto" w:fill="FFFFFF"/>
        </w:rPr>
        <w:t xml:space="preserve"> </w:t>
      </w:r>
      <w:proofErr w:type="spellStart"/>
      <w:r w:rsidRPr="00D261DD">
        <w:rPr>
          <w:rFonts w:ascii="Times New Roman" w:hAnsi="Times New Roman" w:cs="Times New Roman"/>
          <w:i/>
          <w:color w:val="000000" w:themeColor="text1"/>
          <w:spacing w:val="11"/>
          <w:sz w:val="24"/>
          <w:szCs w:val="24"/>
          <w:shd w:val="clear" w:color="auto" w:fill="FFFFFF"/>
        </w:rPr>
        <w:t>aquatica</w:t>
      </w:r>
      <w:proofErr w:type="spellEnd"/>
      <w:r w:rsidR="00405D56">
        <w:rPr>
          <w:rFonts w:ascii="Times New Roman" w:hAnsi="Times New Roman" w:cs="Times New Roman"/>
          <w:color w:val="000000" w:themeColor="text1"/>
          <w:spacing w:val="11"/>
          <w:sz w:val="24"/>
          <w:szCs w:val="24"/>
          <w:shd w:val="clear" w:color="auto" w:fill="FFFFFF"/>
        </w:rPr>
        <w:t xml:space="preserve"> showed good degradation of all four dyes. </w:t>
      </w:r>
      <w:r w:rsidR="00237675">
        <w:rPr>
          <w:rFonts w:ascii="Times New Roman" w:hAnsi="Times New Roman" w:cs="Times New Roman"/>
          <w:color w:val="000000" w:themeColor="text1"/>
          <w:spacing w:val="11"/>
          <w:sz w:val="24"/>
          <w:szCs w:val="24"/>
          <w:shd w:val="clear" w:color="auto" w:fill="FFFFFF"/>
        </w:rPr>
        <w:t>E</w:t>
      </w:r>
      <w:r>
        <w:rPr>
          <w:rFonts w:ascii="Times New Roman" w:hAnsi="Times New Roman" w:cs="Times New Roman"/>
          <w:color w:val="000000" w:themeColor="text1"/>
          <w:spacing w:val="11"/>
          <w:sz w:val="24"/>
          <w:szCs w:val="24"/>
          <w:shd w:val="clear" w:color="auto" w:fill="FFFFFF"/>
        </w:rPr>
        <w:t>specially</w:t>
      </w:r>
      <w:r w:rsidR="00237675">
        <w:rPr>
          <w:rFonts w:ascii="Times New Roman" w:hAnsi="Times New Roman" w:cs="Times New Roman"/>
          <w:color w:val="000000" w:themeColor="text1"/>
          <w:spacing w:val="11"/>
          <w:sz w:val="24"/>
          <w:szCs w:val="24"/>
          <w:shd w:val="clear" w:color="auto" w:fill="FFFFFF"/>
        </w:rPr>
        <w:t>,</w:t>
      </w:r>
      <w:r w:rsidR="00405D56">
        <w:rPr>
          <w:rFonts w:ascii="Times New Roman" w:hAnsi="Times New Roman" w:cs="Times New Roman"/>
          <w:color w:val="000000" w:themeColor="text1"/>
          <w:spacing w:val="11"/>
          <w:sz w:val="24"/>
          <w:szCs w:val="24"/>
          <w:shd w:val="clear" w:color="auto" w:fill="FFFFFF"/>
        </w:rPr>
        <w:t xml:space="preserve"> it degraded the reactive blue 21 dye more efficiently than most of the bacteria</w:t>
      </w:r>
      <w:r w:rsidR="00D35CA6">
        <w:rPr>
          <w:rFonts w:ascii="Times New Roman" w:hAnsi="Times New Roman" w:cs="Times New Roman"/>
          <w:color w:val="000000" w:themeColor="text1"/>
          <w:spacing w:val="11"/>
          <w:sz w:val="24"/>
          <w:szCs w:val="24"/>
          <w:shd w:val="clear" w:color="auto" w:fill="FFFFFF"/>
        </w:rPr>
        <w:t xml:space="preserve"> (Table </w:t>
      </w:r>
      <w:r w:rsidR="00B6207F">
        <w:rPr>
          <w:rFonts w:ascii="Times New Roman" w:hAnsi="Times New Roman" w:cs="Times New Roman"/>
          <w:color w:val="000000" w:themeColor="text1"/>
          <w:spacing w:val="11"/>
          <w:sz w:val="24"/>
          <w:szCs w:val="24"/>
          <w:shd w:val="clear" w:color="auto" w:fill="FFFFFF"/>
        </w:rPr>
        <w:t>7</w:t>
      </w:r>
      <w:r w:rsidR="00D35CA6">
        <w:rPr>
          <w:rFonts w:ascii="Times New Roman" w:hAnsi="Times New Roman" w:cs="Times New Roman"/>
          <w:color w:val="000000" w:themeColor="text1"/>
          <w:spacing w:val="11"/>
          <w:sz w:val="24"/>
          <w:szCs w:val="24"/>
          <w:shd w:val="clear" w:color="auto" w:fill="FFFFFF"/>
        </w:rPr>
        <w:t>)</w:t>
      </w:r>
      <w:r w:rsidR="00405D56">
        <w:rPr>
          <w:rFonts w:ascii="Times New Roman" w:hAnsi="Times New Roman" w:cs="Times New Roman"/>
          <w:color w:val="000000" w:themeColor="text1"/>
          <w:spacing w:val="11"/>
          <w:sz w:val="24"/>
          <w:szCs w:val="24"/>
          <w:shd w:val="clear" w:color="auto" w:fill="FFFFFF"/>
        </w:rPr>
        <w:t xml:space="preserve"> except </w:t>
      </w:r>
      <w:proofErr w:type="spellStart"/>
      <w:r w:rsidR="00405D56" w:rsidRPr="00405D56">
        <w:rPr>
          <w:rFonts w:ascii="Times New Roman" w:hAnsi="Times New Roman" w:cs="Times New Roman"/>
          <w:i/>
          <w:color w:val="000000" w:themeColor="text1"/>
          <w:spacing w:val="11"/>
          <w:sz w:val="24"/>
          <w:szCs w:val="24"/>
          <w:shd w:val="clear" w:color="auto" w:fill="FFFFFF"/>
        </w:rPr>
        <w:t>Clavibacter</w:t>
      </w:r>
      <w:proofErr w:type="spellEnd"/>
      <w:r w:rsidR="00405D56" w:rsidRPr="00405D56">
        <w:rPr>
          <w:rFonts w:ascii="Times New Roman" w:hAnsi="Times New Roman" w:cs="Times New Roman"/>
          <w:i/>
          <w:color w:val="000000" w:themeColor="text1"/>
          <w:spacing w:val="11"/>
          <w:sz w:val="24"/>
          <w:szCs w:val="24"/>
          <w:shd w:val="clear" w:color="auto" w:fill="FFFFFF"/>
        </w:rPr>
        <w:t xml:space="preserve"> </w:t>
      </w:r>
      <w:proofErr w:type="spellStart"/>
      <w:r w:rsidR="00405D56" w:rsidRPr="00405D56">
        <w:rPr>
          <w:rFonts w:ascii="Times New Roman" w:hAnsi="Times New Roman" w:cs="Times New Roman"/>
          <w:i/>
          <w:color w:val="000000" w:themeColor="text1"/>
          <w:spacing w:val="11"/>
          <w:sz w:val="24"/>
          <w:szCs w:val="24"/>
          <w:shd w:val="clear" w:color="auto" w:fill="FFFFFF"/>
        </w:rPr>
        <w:t>michiganensis</w:t>
      </w:r>
      <w:proofErr w:type="spellEnd"/>
      <w:r w:rsidR="00405D56">
        <w:rPr>
          <w:rFonts w:ascii="Times New Roman" w:hAnsi="Times New Roman" w:cs="Times New Roman"/>
          <w:color w:val="000000" w:themeColor="text1"/>
          <w:spacing w:val="11"/>
          <w:sz w:val="24"/>
          <w:szCs w:val="24"/>
          <w:shd w:val="clear" w:color="auto" w:fill="FFFFFF"/>
        </w:rPr>
        <w:t xml:space="preserve"> who showed the highest percent removal of reactive blue 21 </w:t>
      </w:r>
      <w:proofErr w:type="gramStart"/>
      <w:r w:rsidR="00405D56">
        <w:rPr>
          <w:rFonts w:ascii="Times New Roman" w:hAnsi="Times New Roman" w:cs="Times New Roman"/>
          <w:color w:val="000000" w:themeColor="text1"/>
          <w:spacing w:val="11"/>
          <w:sz w:val="24"/>
          <w:szCs w:val="24"/>
          <w:shd w:val="clear" w:color="auto" w:fill="FFFFFF"/>
        </w:rPr>
        <w:t>dye</w:t>
      </w:r>
      <w:proofErr w:type="gramEnd"/>
      <w:r w:rsidR="00D35CA6">
        <w:rPr>
          <w:rFonts w:ascii="Times New Roman" w:hAnsi="Times New Roman" w:cs="Times New Roman"/>
          <w:color w:val="000000" w:themeColor="text1"/>
          <w:spacing w:val="11"/>
          <w:sz w:val="24"/>
          <w:szCs w:val="24"/>
          <w:shd w:val="clear" w:color="auto" w:fill="FFFFFF"/>
        </w:rPr>
        <w:t xml:space="preserve"> (Table 8)</w:t>
      </w:r>
      <w:r w:rsidR="00405D56">
        <w:rPr>
          <w:rFonts w:ascii="Times New Roman" w:hAnsi="Times New Roman" w:cs="Times New Roman"/>
          <w:color w:val="000000" w:themeColor="text1"/>
          <w:spacing w:val="11"/>
          <w:sz w:val="24"/>
          <w:szCs w:val="24"/>
          <w:shd w:val="clear" w:color="auto" w:fill="FFFFFF"/>
        </w:rPr>
        <w:t xml:space="preserve">. </w:t>
      </w:r>
      <w:r>
        <w:rPr>
          <w:rFonts w:ascii="Times New Roman" w:hAnsi="Times New Roman" w:cs="Times New Roman"/>
          <w:color w:val="000000" w:themeColor="text1"/>
          <w:spacing w:val="11"/>
          <w:sz w:val="24"/>
          <w:szCs w:val="24"/>
          <w:shd w:val="clear" w:color="auto" w:fill="FFFFFF"/>
        </w:rPr>
        <w:t>Further</w:t>
      </w:r>
      <w:r w:rsidR="00405D56">
        <w:rPr>
          <w:rFonts w:ascii="Times New Roman" w:hAnsi="Times New Roman" w:cs="Times New Roman"/>
          <w:color w:val="000000" w:themeColor="text1"/>
          <w:spacing w:val="11"/>
          <w:sz w:val="24"/>
          <w:szCs w:val="24"/>
          <w:shd w:val="clear" w:color="auto" w:fill="FFFFFF"/>
        </w:rPr>
        <w:t>more, it was degrading</w:t>
      </w:r>
      <w:r w:rsidR="00F83DAB">
        <w:rPr>
          <w:rFonts w:ascii="Times New Roman" w:hAnsi="Times New Roman" w:cs="Times New Roman"/>
          <w:color w:val="000000" w:themeColor="text1"/>
          <w:spacing w:val="11"/>
          <w:sz w:val="24"/>
          <w:szCs w:val="24"/>
          <w:shd w:val="clear" w:color="auto" w:fill="FFFFFF"/>
        </w:rPr>
        <w:t xml:space="preserve"> dyes little early.</w:t>
      </w:r>
      <w:r>
        <w:rPr>
          <w:rFonts w:ascii="Times New Roman" w:hAnsi="Times New Roman" w:cs="Times New Roman"/>
          <w:color w:val="000000" w:themeColor="text1"/>
          <w:spacing w:val="11"/>
          <w:sz w:val="24"/>
          <w:szCs w:val="24"/>
          <w:shd w:val="clear" w:color="auto" w:fill="FFFFFF"/>
        </w:rPr>
        <w:t xml:space="preserve"> It has been </w:t>
      </w:r>
      <w:r w:rsidR="00405D56">
        <w:rPr>
          <w:rFonts w:ascii="Times New Roman" w:hAnsi="Times New Roman" w:cs="Times New Roman"/>
          <w:color w:val="000000" w:themeColor="text1"/>
          <w:spacing w:val="11"/>
          <w:sz w:val="24"/>
          <w:szCs w:val="24"/>
          <w:shd w:val="clear" w:color="auto" w:fill="FFFFFF"/>
        </w:rPr>
        <w:t>already described</w:t>
      </w:r>
      <w:r>
        <w:rPr>
          <w:rFonts w:ascii="Times New Roman" w:hAnsi="Times New Roman" w:cs="Times New Roman"/>
          <w:color w:val="000000" w:themeColor="text1"/>
          <w:spacing w:val="11"/>
          <w:sz w:val="24"/>
          <w:szCs w:val="24"/>
          <w:shd w:val="clear" w:color="auto" w:fill="FFFFFF"/>
        </w:rPr>
        <w:t xml:space="preserve"> that </w:t>
      </w:r>
      <w:proofErr w:type="spellStart"/>
      <w:r w:rsidRPr="00F06079">
        <w:rPr>
          <w:rFonts w:ascii="Times New Roman" w:hAnsi="Times New Roman" w:cs="Times New Roman"/>
          <w:i/>
          <w:color w:val="000000" w:themeColor="text1"/>
          <w:spacing w:val="11"/>
          <w:sz w:val="24"/>
          <w:szCs w:val="24"/>
          <w:shd w:val="clear" w:color="auto" w:fill="FFFFFF"/>
        </w:rPr>
        <w:t>Comamonas</w:t>
      </w:r>
      <w:proofErr w:type="spellEnd"/>
      <w:r w:rsidR="00405D56">
        <w:rPr>
          <w:rFonts w:ascii="Times New Roman" w:hAnsi="Times New Roman" w:cs="Times New Roman"/>
          <w:color w:val="000000" w:themeColor="text1"/>
          <w:spacing w:val="11"/>
          <w:sz w:val="24"/>
          <w:szCs w:val="24"/>
          <w:shd w:val="clear" w:color="auto" w:fill="FFFFFF"/>
        </w:rPr>
        <w:t xml:space="preserve"> spp. can</w:t>
      </w:r>
      <w:r>
        <w:rPr>
          <w:rFonts w:ascii="Times New Roman" w:hAnsi="Times New Roman" w:cs="Times New Roman"/>
          <w:color w:val="000000" w:themeColor="text1"/>
          <w:spacing w:val="11"/>
          <w:sz w:val="24"/>
          <w:szCs w:val="24"/>
          <w:shd w:val="clear" w:color="auto" w:fill="FFFFFF"/>
        </w:rPr>
        <w:t xml:space="preserve"> degrade large poly </w:t>
      </w:r>
      <w:proofErr w:type="spellStart"/>
      <w:r>
        <w:rPr>
          <w:rFonts w:ascii="Times New Roman" w:hAnsi="Times New Roman" w:cs="Times New Roman"/>
          <w:color w:val="000000" w:themeColor="text1"/>
          <w:spacing w:val="11"/>
          <w:sz w:val="24"/>
          <w:szCs w:val="24"/>
          <w:shd w:val="clear" w:color="auto" w:fill="FFFFFF"/>
        </w:rPr>
        <w:t>hydrox</w:t>
      </w:r>
      <w:r w:rsidR="00F83DAB">
        <w:rPr>
          <w:rFonts w:ascii="Times New Roman" w:hAnsi="Times New Roman" w:cs="Times New Roman"/>
          <w:color w:val="000000" w:themeColor="text1"/>
          <w:spacing w:val="11"/>
          <w:sz w:val="24"/>
          <w:szCs w:val="24"/>
          <w:shd w:val="clear" w:color="auto" w:fill="FFFFFF"/>
        </w:rPr>
        <w:t>yalkonates</w:t>
      </w:r>
      <w:proofErr w:type="spellEnd"/>
      <w:r w:rsidR="00F83DAB">
        <w:rPr>
          <w:rFonts w:ascii="Times New Roman" w:hAnsi="Times New Roman" w:cs="Times New Roman"/>
          <w:color w:val="000000" w:themeColor="text1"/>
          <w:spacing w:val="11"/>
          <w:sz w:val="24"/>
          <w:szCs w:val="24"/>
          <w:shd w:val="clear" w:color="auto" w:fill="FFFFFF"/>
        </w:rPr>
        <w:t xml:space="preserve"> (PHAs) using </w:t>
      </w:r>
      <w:r>
        <w:rPr>
          <w:rFonts w:ascii="Times New Roman" w:hAnsi="Times New Roman" w:cs="Times New Roman"/>
          <w:color w:val="000000" w:themeColor="text1"/>
          <w:spacing w:val="11"/>
          <w:sz w:val="24"/>
          <w:szCs w:val="24"/>
          <w:shd w:val="clear" w:color="auto" w:fill="FFFFFF"/>
        </w:rPr>
        <w:t>their secretory</w:t>
      </w:r>
      <w:r w:rsidR="00F83DAB">
        <w:rPr>
          <w:rFonts w:ascii="Times New Roman" w:hAnsi="Times New Roman" w:cs="Times New Roman"/>
          <w:color w:val="000000" w:themeColor="text1"/>
          <w:spacing w:val="11"/>
          <w:sz w:val="24"/>
          <w:szCs w:val="24"/>
          <w:shd w:val="clear" w:color="auto" w:fill="FFFFFF"/>
        </w:rPr>
        <w:t xml:space="preserve"> extracellular hydrolases. </w:t>
      </w:r>
      <w:proofErr w:type="gramStart"/>
      <w:r w:rsidR="00F83DAB">
        <w:rPr>
          <w:rFonts w:ascii="Times New Roman" w:hAnsi="Times New Roman" w:cs="Times New Roman"/>
          <w:color w:val="000000" w:themeColor="text1"/>
          <w:spacing w:val="11"/>
          <w:sz w:val="24"/>
          <w:szCs w:val="24"/>
          <w:shd w:val="clear" w:color="auto" w:fill="FFFFFF"/>
        </w:rPr>
        <w:t xml:space="preserve">These </w:t>
      </w:r>
      <w:r>
        <w:rPr>
          <w:rFonts w:ascii="Times New Roman" w:hAnsi="Times New Roman" w:cs="Times New Roman"/>
          <w:color w:val="000000" w:themeColor="text1"/>
          <w:spacing w:val="11"/>
          <w:sz w:val="24"/>
          <w:szCs w:val="24"/>
          <w:shd w:val="clear" w:color="auto" w:fill="FFFFFF"/>
        </w:rPr>
        <w:t xml:space="preserve">enzymes </w:t>
      </w:r>
      <w:r w:rsidR="00F83DAB">
        <w:rPr>
          <w:rFonts w:ascii="Times New Roman" w:hAnsi="Times New Roman" w:cs="Times New Roman"/>
          <w:color w:val="000000" w:themeColor="text1"/>
          <w:spacing w:val="11"/>
          <w:sz w:val="24"/>
          <w:szCs w:val="24"/>
          <w:shd w:val="clear" w:color="auto" w:fill="FFFFFF"/>
        </w:rPr>
        <w:t>breakdown</w:t>
      </w:r>
      <w:r>
        <w:rPr>
          <w:rFonts w:ascii="Times New Roman" w:hAnsi="Times New Roman" w:cs="Times New Roman"/>
          <w:color w:val="000000" w:themeColor="text1"/>
          <w:spacing w:val="11"/>
          <w:sz w:val="24"/>
          <w:szCs w:val="24"/>
          <w:shd w:val="clear" w:color="auto" w:fill="FFFFFF"/>
        </w:rPr>
        <w:t xml:space="preserve"> the</w:t>
      </w:r>
      <w:r w:rsidR="00F83DAB">
        <w:rPr>
          <w:rFonts w:ascii="Times New Roman" w:hAnsi="Times New Roman" w:cs="Times New Roman"/>
          <w:color w:val="000000" w:themeColor="text1"/>
          <w:spacing w:val="11"/>
          <w:sz w:val="24"/>
          <w:szCs w:val="24"/>
          <w:shd w:val="clear" w:color="auto" w:fill="FFFFFF"/>
        </w:rPr>
        <w:t xml:space="preserve"> </w:t>
      </w:r>
      <w:r w:rsidR="00F83DAB">
        <w:rPr>
          <w:rFonts w:ascii="Times New Roman" w:hAnsi="Times New Roman" w:cs="Times New Roman"/>
          <w:color w:val="000000" w:themeColor="text1"/>
          <w:spacing w:val="11"/>
          <w:sz w:val="24"/>
          <w:szCs w:val="24"/>
          <w:shd w:val="clear" w:color="auto" w:fill="FFFFFF"/>
        </w:rPr>
        <w:lastRenderedPageBreak/>
        <w:t>PHAs polymers into smaller fragments that can be easily taken</w:t>
      </w:r>
      <w:r>
        <w:rPr>
          <w:rFonts w:ascii="Times New Roman" w:hAnsi="Times New Roman" w:cs="Times New Roman"/>
          <w:color w:val="000000" w:themeColor="text1"/>
          <w:spacing w:val="11"/>
          <w:sz w:val="24"/>
          <w:szCs w:val="24"/>
          <w:shd w:val="clear" w:color="auto" w:fill="FFFFFF"/>
        </w:rPr>
        <w:t xml:space="preserve"> up by the bacteria for </w:t>
      </w:r>
      <w:r w:rsidR="00F83DAB">
        <w:rPr>
          <w:rFonts w:ascii="Times New Roman" w:hAnsi="Times New Roman" w:cs="Times New Roman"/>
          <w:color w:val="000000" w:themeColor="text1"/>
          <w:spacing w:val="11"/>
          <w:sz w:val="24"/>
          <w:szCs w:val="24"/>
          <w:shd w:val="clear" w:color="auto" w:fill="FFFFFF"/>
        </w:rPr>
        <w:t xml:space="preserve">utilization and assimilation </w:t>
      </w:r>
      <w:r>
        <w:rPr>
          <w:rFonts w:ascii="Times New Roman" w:hAnsi="Times New Roman" w:cs="Times New Roman"/>
          <w:color w:val="000000" w:themeColor="text1"/>
          <w:spacing w:val="11"/>
          <w:sz w:val="24"/>
          <w:szCs w:val="24"/>
          <w:shd w:val="clear" w:color="auto" w:fill="FFFFFF"/>
        </w:rPr>
        <w:t>inside the bacterial cell</w:t>
      </w:r>
      <w:r w:rsidR="00F83DAB">
        <w:rPr>
          <w:rFonts w:ascii="Times New Roman" w:hAnsi="Times New Roman" w:cs="Times New Roman"/>
          <w:color w:val="000000" w:themeColor="text1"/>
          <w:spacing w:val="11"/>
          <w:sz w:val="24"/>
          <w:szCs w:val="24"/>
          <w:shd w:val="clear" w:color="auto" w:fill="FFFFFF"/>
        </w:rPr>
        <w:t>s</w:t>
      </w:r>
      <w:r w:rsidR="00E40457">
        <w:rPr>
          <w:rFonts w:ascii="Times New Roman" w:hAnsi="Times New Roman" w:cs="Times New Roman"/>
          <w:color w:val="000000" w:themeColor="text1"/>
          <w:spacing w:val="11"/>
          <w:sz w:val="24"/>
          <w:szCs w:val="24"/>
          <w:shd w:val="clear" w:color="auto" w:fill="FFFFFF"/>
        </w:rPr>
        <w:t xml:space="preserve"> </w:t>
      </w:r>
      <w:r w:rsidR="00E40457" w:rsidRPr="00B426E6">
        <w:rPr>
          <w:rFonts w:ascii="Times New Roman" w:hAnsi="Times New Roman" w:cs="Times New Roman"/>
          <w:color w:val="000000" w:themeColor="text1"/>
          <w:sz w:val="24"/>
          <w:szCs w:val="24"/>
        </w:rPr>
        <w:t>(</w:t>
      </w:r>
      <w:proofErr w:type="spellStart"/>
      <w:r w:rsidR="00E40457" w:rsidRPr="00B426E6">
        <w:rPr>
          <w:rFonts w:ascii="Times New Roman" w:hAnsi="Times New Roman" w:cs="Times New Roman"/>
          <w:color w:val="000000" w:themeColor="text1"/>
          <w:sz w:val="24"/>
          <w:szCs w:val="24"/>
        </w:rPr>
        <w:t>CorreÃa</w:t>
      </w:r>
      <w:proofErr w:type="spellEnd"/>
      <w:r w:rsidR="00E40457" w:rsidRPr="00B426E6">
        <w:rPr>
          <w:rFonts w:ascii="Times New Roman" w:hAnsi="Times New Roman" w:cs="Times New Roman"/>
          <w:color w:val="000000" w:themeColor="text1"/>
          <w:sz w:val="24"/>
          <w:szCs w:val="24"/>
        </w:rPr>
        <w:t xml:space="preserve">, 2008; </w:t>
      </w:r>
      <w:proofErr w:type="spellStart"/>
      <w:r w:rsidR="00E40457" w:rsidRPr="00B426E6">
        <w:rPr>
          <w:rFonts w:ascii="Times New Roman" w:hAnsi="Times New Roman" w:cs="Times New Roman"/>
          <w:color w:val="000000" w:themeColor="text1"/>
          <w:sz w:val="24"/>
          <w:szCs w:val="24"/>
        </w:rPr>
        <w:t>Khanna</w:t>
      </w:r>
      <w:proofErr w:type="spellEnd"/>
      <w:r w:rsidR="00E40457" w:rsidRPr="00B426E6">
        <w:rPr>
          <w:rFonts w:ascii="Times New Roman" w:hAnsi="Times New Roman" w:cs="Times New Roman"/>
          <w:color w:val="000000" w:themeColor="text1"/>
          <w:sz w:val="24"/>
          <w:szCs w:val="24"/>
        </w:rPr>
        <w:t xml:space="preserve"> and </w:t>
      </w:r>
      <w:proofErr w:type="spellStart"/>
      <w:r w:rsidR="00E40457" w:rsidRPr="00B426E6">
        <w:rPr>
          <w:rFonts w:ascii="Times New Roman" w:hAnsi="Times New Roman" w:cs="Times New Roman"/>
          <w:color w:val="000000" w:themeColor="text1"/>
          <w:sz w:val="24"/>
          <w:szCs w:val="24"/>
        </w:rPr>
        <w:t>Srivastava</w:t>
      </w:r>
      <w:proofErr w:type="spellEnd"/>
      <w:r w:rsidR="00E40457" w:rsidRPr="00B426E6">
        <w:rPr>
          <w:rFonts w:ascii="Times New Roman" w:hAnsi="Times New Roman" w:cs="Times New Roman"/>
          <w:color w:val="000000" w:themeColor="text1"/>
          <w:sz w:val="24"/>
          <w:szCs w:val="24"/>
        </w:rPr>
        <w:t>, 2005)</w:t>
      </w:r>
      <w:r w:rsidRPr="00B426E6">
        <w:rPr>
          <w:rFonts w:ascii="Times New Roman" w:hAnsi="Times New Roman" w:cs="Times New Roman"/>
          <w:color w:val="000000" w:themeColor="text1"/>
          <w:sz w:val="24"/>
          <w:szCs w:val="24"/>
        </w:rPr>
        <w:t>.</w:t>
      </w:r>
      <w:proofErr w:type="gramEnd"/>
    </w:p>
    <w:p w:rsidR="00BA22B4" w:rsidRPr="009F245A" w:rsidRDefault="00BA22B4" w:rsidP="00F07D65">
      <w:pPr>
        <w:pStyle w:val="NoSpacing"/>
        <w:spacing w:line="480" w:lineRule="auto"/>
        <w:rPr>
          <w:rFonts w:ascii="Times New Roman" w:hAnsi="Times New Roman" w:cs="Times New Roman"/>
          <w:sz w:val="24"/>
          <w:szCs w:val="24"/>
        </w:rPr>
      </w:pPr>
      <w:proofErr w:type="gramStart"/>
      <w:r w:rsidRPr="009F245A">
        <w:rPr>
          <w:rFonts w:ascii="Times New Roman" w:hAnsi="Times New Roman" w:cs="Times New Roman"/>
          <w:b/>
          <w:sz w:val="24"/>
          <w:szCs w:val="24"/>
        </w:rPr>
        <w:t>Table 7</w:t>
      </w:r>
      <w:r w:rsidR="009F245A" w:rsidRPr="009F245A">
        <w:rPr>
          <w:rFonts w:ascii="Times New Roman" w:hAnsi="Times New Roman" w:cs="Times New Roman"/>
          <w:b/>
          <w:sz w:val="24"/>
          <w:szCs w:val="24"/>
        </w:rPr>
        <w:t>:</w:t>
      </w:r>
      <w:r w:rsidRPr="009F245A">
        <w:rPr>
          <w:rFonts w:ascii="Times New Roman" w:hAnsi="Times New Roman" w:cs="Times New Roman"/>
          <w:sz w:val="24"/>
          <w:szCs w:val="24"/>
        </w:rPr>
        <w:t xml:space="preserve"> Ranking of bacteria on the basis of their ability to remove dyes during 5 days of incubation.</w:t>
      </w:r>
      <w:proofErr w:type="gramEnd"/>
    </w:p>
    <w:tbl>
      <w:tblPr>
        <w:tblStyle w:val="TableGrid"/>
        <w:tblW w:w="9488" w:type="dxa"/>
        <w:tblBorders>
          <w:left w:val="none" w:sz="0" w:space="0" w:color="auto"/>
          <w:right w:val="none" w:sz="0" w:space="0" w:color="auto"/>
          <w:insideH w:val="none" w:sz="0" w:space="0" w:color="auto"/>
          <w:insideV w:val="none" w:sz="0" w:space="0" w:color="auto"/>
        </w:tblBorders>
        <w:tblLook w:val="04A0"/>
      </w:tblPr>
      <w:tblGrid>
        <w:gridCol w:w="872"/>
        <w:gridCol w:w="3533"/>
        <w:gridCol w:w="1260"/>
        <w:gridCol w:w="1260"/>
        <w:gridCol w:w="1373"/>
        <w:gridCol w:w="1190"/>
      </w:tblGrid>
      <w:tr w:rsidR="00BA22B4" w:rsidTr="00517CCA">
        <w:tc>
          <w:tcPr>
            <w:tcW w:w="4405" w:type="dxa"/>
            <w:gridSpan w:val="2"/>
            <w:tcBorders>
              <w:bottom w:val="single" w:sz="4" w:space="0" w:color="auto"/>
            </w:tcBorders>
          </w:tcPr>
          <w:p w:rsidR="00BA22B4" w:rsidRPr="002260CB" w:rsidRDefault="00BA22B4" w:rsidP="0082557F">
            <w:pPr>
              <w:spacing w:line="360" w:lineRule="auto"/>
              <w:jc w:val="center"/>
              <w:rPr>
                <w:rFonts w:ascii="Times New Roman" w:hAnsi="Times New Roman" w:cs="Times New Roman"/>
                <w:sz w:val="24"/>
                <w:szCs w:val="24"/>
              </w:rPr>
            </w:pPr>
            <w:r w:rsidRPr="002260CB">
              <w:rPr>
                <w:rFonts w:ascii="Times New Roman" w:hAnsi="Times New Roman" w:cs="Times New Roman"/>
                <w:sz w:val="24"/>
                <w:szCs w:val="24"/>
              </w:rPr>
              <w:t>Isolates ranking</w:t>
            </w:r>
          </w:p>
        </w:tc>
        <w:tc>
          <w:tcPr>
            <w:tcW w:w="1260" w:type="dxa"/>
            <w:tcBorders>
              <w:bottom w:val="single" w:sz="4" w:space="0" w:color="auto"/>
            </w:tcBorders>
          </w:tcPr>
          <w:p w:rsidR="00BA22B4" w:rsidRPr="002260CB" w:rsidRDefault="00BA22B4" w:rsidP="0082557F">
            <w:pPr>
              <w:spacing w:line="360" w:lineRule="auto"/>
              <w:rPr>
                <w:rFonts w:ascii="Times New Roman" w:hAnsi="Times New Roman" w:cs="Times New Roman"/>
                <w:sz w:val="24"/>
                <w:szCs w:val="24"/>
              </w:rPr>
            </w:pPr>
            <w:r w:rsidRPr="002260CB">
              <w:rPr>
                <w:rFonts w:ascii="Times New Roman" w:hAnsi="Times New Roman" w:cs="Times New Roman"/>
                <w:sz w:val="24"/>
                <w:szCs w:val="24"/>
              </w:rPr>
              <w:t>Black dye % removal</w:t>
            </w:r>
          </w:p>
        </w:tc>
        <w:tc>
          <w:tcPr>
            <w:tcW w:w="1260" w:type="dxa"/>
            <w:tcBorders>
              <w:bottom w:val="single" w:sz="4" w:space="0" w:color="auto"/>
            </w:tcBorders>
          </w:tcPr>
          <w:p w:rsidR="00BA22B4" w:rsidRPr="002260CB" w:rsidRDefault="00BA22B4" w:rsidP="0082557F">
            <w:pPr>
              <w:spacing w:line="360" w:lineRule="auto"/>
              <w:rPr>
                <w:rFonts w:ascii="Times New Roman" w:hAnsi="Times New Roman" w:cs="Times New Roman"/>
                <w:sz w:val="24"/>
                <w:szCs w:val="24"/>
              </w:rPr>
            </w:pPr>
            <w:r w:rsidRPr="002260CB">
              <w:rPr>
                <w:rFonts w:ascii="Times New Roman" w:hAnsi="Times New Roman" w:cs="Times New Roman"/>
                <w:sz w:val="24"/>
                <w:szCs w:val="24"/>
              </w:rPr>
              <w:t>Blue dye % removal</w:t>
            </w:r>
          </w:p>
        </w:tc>
        <w:tc>
          <w:tcPr>
            <w:tcW w:w="1373" w:type="dxa"/>
            <w:tcBorders>
              <w:bottom w:val="single" w:sz="4" w:space="0" w:color="auto"/>
            </w:tcBorders>
          </w:tcPr>
          <w:p w:rsidR="00517CCA" w:rsidRDefault="00BA22B4" w:rsidP="0082557F">
            <w:pPr>
              <w:spacing w:line="360" w:lineRule="auto"/>
              <w:rPr>
                <w:rFonts w:ascii="Times New Roman" w:hAnsi="Times New Roman" w:cs="Times New Roman"/>
                <w:sz w:val="24"/>
                <w:szCs w:val="24"/>
              </w:rPr>
            </w:pPr>
            <w:r w:rsidRPr="002260CB">
              <w:rPr>
                <w:rFonts w:ascii="Times New Roman" w:hAnsi="Times New Roman" w:cs="Times New Roman"/>
                <w:sz w:val="24"/>
                <w:szCs w:val="24"/>
              </w:rPr>
              <w:t xml:space="preserve">Yellow dye % </w:t>
            </w:r>
          </w:p>
          <w:p w:rsidR="00BA22B4" w:rsidRPr="002260CB" w:rsidRDefault="00BA22B4" w:rsidP="0082557F">
            <w:pPr>
              <w:spacing w:line="360" w:lineRule="auto"/>
              <w:rPr>
                <w:rFonts w:ascii="Times New Roman" w:hAnsi="Times New Roman" w:cs="Times New Roman"/>
                <w:sz w:val="24"/>
                <w:szCs w:val="24"/>
              </w:rPr>
            </w:pPr>
            <w:r w:rsidRPr="002260CB">
              <w:rPr>
                <w:rFonts w:ascii="Times New Roman" w:hAnsi="Times New Roman" w:cs="Times New Roman"/>
                <w:sz w:val="24"/>
                <w:szCs w:val="24"/>
              </w:rPr>
              <w:t>removal</w:t>
            </w:r>
          </w:p>
        </w:tc>
        <w:tc>
          <w:tcPr>
            <w:tcW w:w="1190" w:type="dxa"/>
            <w:tcBorders>
              <w:bottom w:val="single" w:sz="4" w:space="0" w:color="auto"/>
            </w:tcBorders>
          </w:tcPr>
          <w:p w:rsidR="00BA22B4" w:rsidRPr="002260CB" w:rsidRDefault="00BA22B4" w:rsidP="0082557F">
            <w:pPr>
              <w:spacing w:line="360" w:lineRule="auto"/>
              <w:rPr>
                <w:rFonts w:ascii="Times New Roman" w:hAnsi="Times New Roman" w:cs="Times New Roman"/>
                <w:sz w:val="24"/>
                <w:szCs w:val="24"/>
              </w:rPr>
            </w:pPr>
            <w:r w:rsidRPr="002260CB">
              <w:rPr>
                <w:rFonts w:ascii="Times New Roman" w:hAnsi="Times New Roman" w:cs="Times New Roman"/>
                <w:sz w:val="24"/>
                <w:szCs w:val="24"/>
              </w:rPr>
              <w:t>Red dye % removal</w:t>
            </w:r>
          </w:p>
        </w:tc>
      </w:tr>
      <w:tr w:rsidR="00BA22B4" w:rsidTr="00517CCA">
        <w:tc>
          <w:tcPr>
            <w:tcW w:w="872" w:type="dxa"/>
            <w:tcBorders>
              <w:top w:val="single" w:sz="4" w:space="0" w:color="auto"/>
              <w:bottom w:val="nil"/>
            </w:tcBorders>
          </w:tcPr>
          <w:p w:rsidR="00BA22B4" w:rsidRPr="002260CB" w:rsidRDefault="00BA22B4" w:rsidP="0082557F">
            <w:pPr>
              <w:spacing w:line="360" w:lineRule="auto"/>
              <w:rPr>
                <w:rFonts w:ascii="Times New Roman" w:hAnsi="Times New Roman" w:cs="Times New Roman"/>
                <w:sz w:val="24"/>
                <w:szCs w:val="24"/>
              </w:rPr>
            </w:pPr>
            <w:r w:rsidRPr="002260CB">
              <w:rPr>
                <w:rFonts w:ascii="Times New Roman" w:hAnsi="Times New Roman" w:cs="Times New Roman"/>
                <w:sz w:val="24"/>
                <w:szCs w:val="24"/>
              </w:rPr>
              <w:t>1</w:t>
            </w:r>
            <w:r w:rsidRPr="002260CB">
              <w:rPr>
                <w:rFonts w:ascii="Times New Roman" w:hAnsi="Times New Roman" w:cs="Times New Roman"/>
                <w:sz w:val="24"/>
                <w:szCs w:val="24"/>
                <w:vertAlign w:val="superscript"/>
              </w:rPr>
              <w:t>st</w:t>
            </w:r>
          </w:p>
        </w:tc>
        <w:tc>
          <w:tcPr>
            <w:tcW w:w="3533" w:type="dxa"/>
            <w:tcBorders>
              <w:top w:val="single" w:sz="4" w:space="0" w:color="auto"/>
              <w:bottom w:val="nil"/>
            </w:tcBorders>
          </w:tcPr>
          <w:p w:rsidR="00BA22B4" w:rsidRPr="00F429B3" w:rsidRDefault="00BA22B4" w:rsidP="0082557F">
            <w:pPr>
              <w:spacing w:line="360" w:lineRule="auto"/>
              <w:rPr>
                <w:rFonts w:ascii="Times New Roman" w:hAnsi="Times New Roman" w:cs="Times New Roman"/>
                <w:i/>
                <w:sz w:val="24"/>
                <w:szCs w:val="24"/>
              </w:rPr>
            </w:pPr>
            <w:proofErr w:type="spellStart"/>
            <w:r w:rsidRPr="00F429B3">
              <w:rPr>
                <w:rFonts w:ascii="Times New Roman" w:hAnsi="Times New Roman" w:cs="Times New Roman"/>
                <w:i/>
                <w:sz w:val="24"/>
                <w:szCs w:val="24"/>
              </w:rPr>
              <w:t>Jeotagalicoccus</w:t>
            </w:r>
            <w:proofErr w:type="spellEnd"/>
            <w:r w:rsidRPr="00F429B3">
              <w:rPr>
                <w:rFonts w:ascii="Times New Roman" w:hAnsi="Times New Roman" w:cs="Times New Roman"/>
                <w:i/>
                <w:sz w:val="24"/>
                <w:szCs w:val="24"/>
              </w:rPr>
              <w:t xml:space="preserve"> </w:t>
            </w:r>
            <w:proofErr w:type="spellStart"/>
            <w:r w:rsidRPr="00F429B3">
              <w:rPr>
                <w:rFonts w:ascii="Times New Roman" w:hAnsi="Times New Roman" w:cs="Times New Roman"/>
                <w:i/>
                <w:sz w:val="24"/>
                <w:szCs w:val="24"/>
              </w:rPr>
              <w:t>huakuii</w:t>
            </w:r>
            <w:proofErr w:type="spellEnd"/>
          </w:p>
        </w:tc>
        <w:tc>
          <w:tcPr>
            <w:tcW w:w="1260" w:type="dxa"/>
            <w:tcBorders>
              <w:top w:val="single" w:sz="4" w:space="0" w:color="auto"/>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83.37%</w:t>
            </w:r>
          </w:p>
        </w:tc>
        <w:tc>
          <w:tcPr>
            <w:tcW w:w="1260" w:type="dxa"/>
            <w:tcBorders>
              <w:top w:val="single" w:sz="4" w:space="0" w:color="auto"/>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49.9</w:t>
            </w:r>
            <w:r>
              <w:rPr>
                <w:rFonts w:ascii="Times New Roman" w:hAnsi="Times New Roman" w:cs="Times New Roman"/>
              </w:rPr>
              <w:t>0</w:t>
            </w:r>
            <w:r w:rsidRPr="007B2D4F">
              <w:rPr>
                <w:rFonts w:ascii="Times New Roman" w:hAnsi="Times New Roman" w:cs="Times New Roman"/>
              </w:rPr>
              <w:t>%</w:t>
            </w:r>
          </w:p>
        </w:tc>
        <w:tc>
          <w:tcPr>
            <w:tcW w:w="1373" w:type="dxa"/>
            <w:tcBorders>
              <w:top w:val="single" w:sz="4" w:space="0" w:color="auto"/>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84.7</w:t>
            </w:r>
            <w:r>
              <w:rPr>
                <w:rFonts w:ascii="Times New Roman" w:hAnsi="Times New Roman" w:cs="Times New Roman"/>
              </w:rPr>
              <w:t>0</w:t>
            </w:r>
            <w:r w:rsidRPr="007B2D4F">
              <w:rPr>
                <w:rFonts w:ascii="Times New Roman" w:hAnsi="Times New Roman" w:cs="Times New Roman"/>
              </w:rPr>
              <w:t>%</w:t>
            </w:r>
          </w:p>
        </w:tc>
        <w:tc>
          <w:tcPr>
            <w:tcW w:w="1190" w:type="dxa"/>
            <w:tcBorders>
              <w:top w:val="single" w:sz="4" w:space="0" w:color="auto"/>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85.6</w:t>
            </w:r>
            <w:r>
              <w:rPr>
                <w:rFonts w:ascii="Times New Roman" w:hAnsi="Times New Roman" w:cs="Times New Roman"/>
              </w:rPr>
              <w:t>0</w:t>
            </w:r>
            <w:r w:rsidRPr="007B2D4F">
              <w:rPr>
                <w:rFonts w:ascii="Times New Roman" w:hAnsi="Times New Roman" w:cs="Times New Roman"/>
              </w:rPr>
              <w:t>%</w:t>
            </w:r>
          </w:p>
        </w:tc>
      </w:tr>
      <w:tr w:rsidR="00BA22B4" w:rsidTr="00517CCA">
        <w:tc>
          <w:tcPr>
            <w:tcW w:w="872" w:type="dxa"/>
            <w:tcBorders>
              <w:top w:val="nil"/>
              <w:bottom w:val="nil"/>
            </w:tcBorders>
          </w:tcPr>
          <w:p w:rsidR="00BA22B4" w:rsidRPr="002260CB" w:rsidRDefault="00BA22B4" w:rsidP="0082557F">
            <w:pPr>
              <w:spacing w:line="360" w:lineRule="auto"/>
              <w:rPr>
                <w:rFonts w:ascii="Times New Roman" w:hAnsi="Times New Roman" w:cs="Times New Roman"/>
                <w:sz w:val="24"/>
                <w:szCs w:val="24"/>
              </w:rPr>
            </w:pPr>
            <w:r w:rsidRPr="002260CB">
              <w:rPr>
                <w:rFonts w:ascii="Times New Roman" w:hAnsi="Times New Roman" w:cs="Times New Roman"/>
                <w:sz w:val="24"/>
                <w:szCs w:val="24"/>
              </w:rPr>
              <w:t>2</w:t>
            </w:r>
            <w:r w:rsidRPr="002260CB">
              <w:rPr>
                <w:rFonts w:ascii="Times New Roman" w:hAnsi="Times New Roman" w:cs="Times New Roman"/>
                <w:sz w:val="24"/>
                <w:szCs w:val="24"/>
                <w:vertAlign w:val="superscript"/>
              </w:rPr>
              <w:t>nd</w:t>
            </w:r>
          </w:p>
        </w:tc>
        <w:tc>
          <w:tcPr>
            <w:tcW w:w="3533" w:type="dxa"/>
            <w:tcBorders>
              <w:top w:val="nil"/>
              <w:bottom w:val="nil"/>
            </w:tcBorders>
          </w:tcPr>
          <w:p w:rsidR="00BA22B4" w:rsidRPr="00F429B3" w:rsidRDefault="00BA22B4" w:rsidP="0082557F">
            <w:pPr>
              <w:spacing w:line="360" w:lineRule="auto"/>
              <w:rPr>
                <w:rFonts w:ascii="Times New Roman" w:hAnsi="Times New Roman" w:cs="Times New Roman"/>
                <w:i/>
                <w:sz w:val="24"/>
                <w:szCs w:val="24"/>
              </w:rPr>
            </w:pPr>
            <w:proofErr w:type="spellStart"/>
            <w:r w:rsidRPr="00F429B3">
              <w:rPr>
                <w:rFonts w:ascii="Times New Roman" w:hAnsi="Times New Roman" w:cs="Times New Roman"/>
                <w:i/>
                <w:sz w:val="24"/>
                <w:szCs w:val="24"/>
              </w:rPr>
              <w:t>Comamonas</w:t>
            </w:r>
            <w:proofErr w:type="spellEnd"/>
            <w:r w:rsidRPr="00F429B3">
              <w:rPr>
                <w:rFonts w:ascii="Times New Roman" w:hAnsi="Times New Roman" w:cs="Times New Roman"/>
                <w:i/>
                <w:sz w:val="24"/>
                <w:szCs w:val="24"/>
              </w:rPr>
              <w:t xml:space="preserve"> </w:t>
            </w:r>
            <w:proofErr w:type="spellStart"/>
            <w:r w:rsidRPr="00F429B3">
              <w:rPr>
                <w:rFonts w:ascii="Times New Roman" w:hAnsi="Times New Roman" w:cs="Times New Roman"/>
                <w:i/>
                <w:sz w:val="24"/>
                <w:szCs w:val="24"/>
              </w:rPr>
              <w:t>aquatica</w:t>
            </w:r>
            <w:proofErr w:type="spellEnd"/>
            <w:r>
              <w:rPr>
                <w:rFonts w:ascii="Times New Roman" w:hAnsi="Times New Roman" w:cs="Times New Roman"/>
                <w:i/>
                <w:sz w:val="24"/>
                <w:szCs w:val="24"/>
              </w:rPr>
              <w:t>*</w:t>
            </w:r>
          </w:p>
        </w:tc>
        <w:tc>
          <w:tcPr>
            <w:tcW w:w="126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79.47%</w:t>
            </w:r>
          </w:p>
        </w:tc>
        <w:tc>
          <w:tcPr>
            <w:tcW w:w="126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42.2</w:t>
            </w:r>
            <w:r>
              <w:rPr>
                <w:rFonts w:ascii="Times New Roman" w:hAnsi="Times New Roman" w:cs="Times New Roman"/>
              </w:rPr>
              <w:t>0</w:t>
            </w:r>
            <w:r w:rsidRPr="007B2D4F">
              <w:rPr>
                <w:rFonts w:ascii="Times New Roman" w:hAnsi="Times New Roman" w:cs="Times New Roman"/>
              </w:rPr>
              <w:t>%</w:t>
            </w:r>
          </w:p>
        </w:tc>
        <w:tc>
          <w:tcPr>
            <w:tcW w:w="1373"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83.1</w:t>
            </w:r>
            <w:r>
              <w:rPr>
                <w:rFonts w:ascii="Times New Roman" w:hAnsi="Times New Roman" w:cs="Times New Roman"/>
              </w:rPr>
              <w:t>0</w:t>
            </w:r>
            <w:r w:rsidRPr="007B2D4F">
              <w:rPr>
                <w:rFonts w:ascii="Times New Roman" w:hAnsi="Times New Roman" w:cs="Times New Roman"/>
              </w:rPr>
              <w:t>%</w:t>
            </w:r>
          </w:p>
        </w:tc>
        <w:tc>
          <w:tcPr>
            <w:tcW w:w="119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87.9</w:t>
            </w:r>
            <w:r>
              <w:rPr>
                <w:rFonts w:ascii="Times New Roman" w:hAnsi="Times New Roman" w:cs="Times New Roman"/>
              </w:rPr>
              <w:t>0</w:t>
            </w:r>
            <w:r w:rsidRPr="007B2D4F">
              <w:rPr>
                <w:rFonts w:ascii="Times New Roman" w:hAnsi="Times New Roman" w:cs="Times New Roman"/>
              </w:rPr>
              <w:t>%</w:t>
            </w:r>
          </w:p>
        </w:tc>
      </w:tr>
      <w:tr w:rsidR="00BA22B4" w:rsidTr="00517CCA">
        <w:tc>
          <w:tcPr>
            <w:tcW w:w="872" w:type="dxa"/>
            <w:tcBorders>
              <w:top w:val="nil"/>
              <w:bottom w:val="nil"/>
            </w:tcBorders>
          </w:tcPr>
          <w:p w:rsidR="00BA22B4" w:rsidRPr="002260CB" w:rsidRDefault="00BA22B4" w:rsidP="0082557F">
            <w:pPr>
              <w:spacing w:line="360" w:lineRule="auto"/>
              <w:rPr>
                <w:rFonts w:ascii="Times New Roman" w:hAnsi="Times New Roman" w:cs="Times New Roman"/>
                <w:sz w:val="24"/>
                <w:szCs w:val="24"/>
              </w:rPr>
            </w:pPr>
            <w:r w:rsidRPr="002260CB">
              <w:rPr>
                <w:rFonts w:ascii="Times New Roman" w:hAnsi="Times New Roman" w:cs="Times New Roman"/>
                <w:sz w:val="24"/>
                <w:szCs w:val="24"/>
              </w:rPr>
              <w:t>3</w:t>
            </w:r>
            <w:r w:rsidRPr="002260CB">
              <w:rPr>
                <w:rFonts w:ascii="Times New Roman" w:hAnsi="Times New Roman" w:cs="Times New Roman"/>
                <w:sz w:val="24"/>
                <w:szCs w:val="24"/>
                <w:vertAlign w:val="superscript"/>
              </w:rPr>
              <w:t>rd</w:t>
            </w:r>
          </w:p>
        </w:tc>
        <w:tc>
          <w:tcPr>
            <w:tcW w:w="3533" w:type="dxa"/>
            <w:tcBorders>
              <w:top w:val="nil"/>
              <w:bottom w:val="nil"/>
            </w:tcBorders>
          </w:tcPr>
          <w:p w:rsidR="00BA22B4" w:rsidRPr="00F429B3" w:rsidRDefault="00BA22B4" w:rsidP="0082557F">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Bacillus </w:t>
            </w:r>
            <w:proofErr w:type="spellStart"/>
            <w:r>
              <w:rPr>
                <w:rFonts w:ascii="Times New Roman" w:hAnsi="Times New Roman" w:cs="Times New Roman"/>
                <w:i/>
                <w:sz w:val="24"/>
                <w:szCs w:val="24"/>
              </w:rPr>
              <w:t>subtilis</w:t>
            </w:r>
            <w:proofErr w:type="spellEnd"/>
          </w:p>
        </w:tc>
        <w:tc>
          <w:tcPr>
            <w:tcW w:w="126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84.78%</w:t>
            </w:r>
          </w:p>
        </w:tc>
        <w:tc>
          <w:tcPr>
            <w:tcW w:w="126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41.0%</w:t>
            </w:r>
          </w:p>
        </w:tc>
        <w:tc>
          <w:tcPr>
            <w:tcW w:w="1373"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82.7</w:t>
            </w:r>
            <w:r>
              <w:rPr>
                <w:rFonts w:ascii="Times New Roman" w:hAnsi="Times New Roman" w:cs="Times New Roman"/>
              </w:rPr>
              <w:t>0</w:t>
            </w:r>
            <w:r w:rsidRPr="007B2D4F">
              <w:rPr>
                <w:rFonts w:ascii="Times New Roman" w:hAnsi="Times New Roman" w:cs="Times New Roman"/>
              </w:rPr>
              <w:t>%</w:t>
            </w:r>
          </w:p>
        </w:tc>
        <w:tc>
          <w:tcPr>
            <w:tcW w:w="119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85.7</w:t>
            </w:r>
            <w:r>
              <w:rPr>
                <w:rFonts w:ascii="Times New Roman" w:hAnsi="Times New Roman" w:cs="Times New Roman"/>
              </w:rPr>
              <w:t>0</w:t>
            </w:r>
            <w:r w:rsidRPr="007B2D4F">
              <w:rPr>
                <w:rFonts w:ascii="Times New Roman" w:hAnsi="Times New Roman" w:cs="Times New Roman"/>
              </w:rPr>
              <w:t>%</w:t>
            </w:r>
          </w:p>
        </w:tc>
      </w:tr>
      <w:tr w:rsidR="00BA22B4" w:rsidTr="00517CCA">
        <w:tc>
          <w:tcPr>
            <w:tcW w:w="872" w:type="dxa"/>
            <w:tcBorders>
              <w:top w:val="nil"/>
              <w:bottom w:val="nil"/>
            </w:tcBorders>
          </w:tcPr>
          <w:p w:rsidR="00BA22B4" w:rsidRPr="002260CB" w:rsidRDefault="00BA22B4" w:rsidP="0082557F">
            <w:pPr>
              <w:spacing w:line="360" w:lineRule="auto"/>
              <w:rPr>
                <w:rFonts w:ascii="Times New Roman" w:hAnsi="Times New Roman" w:cs="Times New Roman"/>
                <w:sz w:val="24"/>
                <w:szCs w:val="24"/>
              </w:rPr>
            </w:pPr>
            <w:r w:rsidRPr="002260CB">
              <w:rPr>
                <w:rFonts w:ascii="Times New Roman" w:hAnsi="Times New Roman" w:cs="Times New Roman"/>
                <w:sz w:val="24"/>
                <w:szCs w:val="24"/>
              </w:rPr>
              <w:t>4</w:t>
            </w:r>
            <w:r w:rsidRPr="002260CB">
              <w:rPr>
                <w:rFonts w:ascii="Times New Roman" w:hAnsi="Times New Roman" w:cs="Times New Roman"/>
                <w:sz w:val="24"/>
                <w:szCs w:val="24"/>
                <w:vertAlign w:val="superscript"/>
              </w:rPr>
              <w:t>th</w:t>
            </w:r>
            <w:r w:rsidRPr="002260CB">
              <w:rPr>
                <w:rFonts w:ascii="Times New Roman" w:hAnsi="Times New Roman" w:cs="Times New Roman"/>
                <w:sz w:val="24"/>
                <w:szCs w:val="24"/>
              </w:rPr>
              <w:t xml:space="preserve"> </w:t>
            </w:r>
          </w:p>
        </w:tc>
        <w:tc>
          <w:tcPr>
            <w:tcW w:w="3533" w:type="dxa"/>
            <w:tcBorders>
              <w:top w:val="nil"/>
              <w:bottom w:val="nil"/>
            </w:tcBorders>
          </w:tcPr>
          <w:p w:rsidR="00BA22B4" w:rsidRPr="002B4DA8" w:rsidRDefault="00BA22B4" w:rsidP="0082557F">
            <w:pPr>
              <w:spacing w:line="360" w:lineRule="auto"/>
              <w:rPr>
                <w:rFonts w:ascii="Times New Roman" w:hAnsi="Times New Roman" w:cs="Times New Roman"/>
                <w:i/>
                <w:sz w:val="24"/>
                <w:szCs w:val="24"/>
              </w:rPr>
            </w:pPr>
            <w:proofErr w:type="spellStart"/>
            <w:r w:rsidRPr="002B4DA8">
              <w:rPr>
                <w:rFonts w:ascii="Times New Roman" w:hAnsi="Times New Roman" w:cs="Times New Roman"/>
                <w:i/>
                <w:sz w:val="24"/>
                <w:szCs w:val="24"/>
              </w:rPr>
              <w:t>Moraxella</w:t>
            </w:r>
            <w:proofErr w:type="spellEnd"/>
            <w:r w:rsidRPr="002B4DA8">
              <w:rPr>
                <w:rFonts w:ascii="Times New Roman" w:hAnsi="Times New Roman" w:cs="Times New Roman"/>
                <w:i/>
                <w:sz w:val="24"/>
                <w:szCs w:val="24"/>
              </w:rPr>
              <w:t xml:space="preserve"> </w:t>
            </w:r>
            <w:r w:rsidRPr="002B4DA8">
              <w:rPr>
                <w:rFonts w:ascii="Times New Roman" w:hAnsi="Times New Roman" w:cs="Times New Roman"/>
                <w:sz w:val="24"/>
                <w:szCs w:val="24"/>
              </w:rPr>
              <w:t>species</w:t>
            </w:r>
          </w:p>
        </w:tc>
        <w:tc>
          <w:tcPr>
            <w:tcW w:w="126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82.2</w:t>
            </w:r>
            <w:r>
              <w:rPr>
                <w:rFonts w:ascii="Times New Roman" w:hAnsi="Times New Roman" w:cs="Times New Roman"/>
              </w:rPr>
              <w:t>0</w:t>
            </w:r>
            <w:r w:rsidRPr="007B2D4F">
              <w:rPr>
                <w:rFonts w:ascii="Times New Roman" w:hAnsi="Times New Roman" w:cs="Times New Roman"/>
              </w:rPr>
              <w:t>%</w:t>
            </w:r>
          </w:p>
        </w:tc>
        <w:tc>
          <w:tcPr>
            <w:tcW w:w="126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28.6</w:t>
            </w:r>
            <w:r>
              <w:rPr>
                <w:rFonts w:ascii="Times New Roman" w:hAnsi="Times New Roman" w:cs="Times New Roman"/>
              </w:rPr>
              <w:t>0</w:t>
            </w:r>
            <w:r w:rsidRPr="007B2D4F">
              <w:rPr>
                <w:rFonts w:ascii="Times New Roman" w:hAnsi="Times New Roman" w:cs="Times New Roman"/>
              </w:rPr>
              <w:t>%</w:t>
            </w:r>
          </w:p>
        </w:tc>
        <w:tc>
          <w:tcPr>
            <w:tcW w:w="1373"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81.64%</w:t>
            </w:r>
          </w:p>
        </w:tc>
        <w:tc>
          <w:tcPr>
            <w:tcW w:w="1190" w:type="dxa"/>
            <w:tcBorders>
              <w:top w:val="nil"/>
              <w:bottom w:val="nil"/>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77.93%</w:t>
            </w:r>
          </w:p>
        </w:tc>
      </w:tr>
      <w:tr w:rsidR="00BA22B4" w:rsidTr="00517CCA">
        <w:tc>
          <w:tcPr>
            <w:tcW w:w="872" w:type="dxa"/>
            <w:tcBorders>
              <w:top w:val="nil"/>
              <w:bottom w:val="single" w:sz="4" w:space="0" w:color="auto"/>
            </w:tcBorders>
          </w:tcPr>
          <w:p w:rsidR="00BA22B4" w:rsidRPr="002260CB" w:rsidRDefault="00BA22B4" w:rsidP="0082557F">
            <w:pPr>
              <w:spacing w:line="360" w:lineRule="auto"/>
              <w:rPr>
                <w:rFonts w:ascii="Times New Roman" w:hAnsi="Times New Roman" w:cs="Times New Roman"/>
                <w:sz w:val="24"/>
                <w:szCs w:val="24"/>
              </w:rPr>
            </w:pPr>
            <w:r w:rsidRPr="002260CB">
              <w:rPr>
                <w:rFonts w:ascii="Times New Roman" w:hAnsi="Times New Roman" w:cs="Times New Roman"/>
                <w:sz w:val="24"/>
                <w:szCs w:val="24"/>
              </w:rPr>
              <w:t>5</w:t>
            </w:r>
            <w:r w:rsidRPr="002260CB">
              <w:rPr>
                <w:rFonts w:ascii="Times New Roman" w:hAnsi="Times New Roman" w:cs="Times New Roman"/>
                <w:sz w:val="24"/>
                <w:szCs w:val="24"/>
                <w:vertAlign w:val="superscript"/>
              </w:rPr>
              <w:t>th</w:t>
            </w:r>
            <w:r w:rsidRPr="002260CB">
              <w:rPr>
                <w:rFonts w:ascii="Times New Roman" w:hAnsi="Times New Roman" w:cs="Times New Roman"/>
                <w:sz w:val="24"/>
                <w:szCs w:val="24"/>
              </w:rPr>
              <w:t xml:space="preserve"> </w:t>
            </w:r>
          </w:p>
        </w:tc>
        <w:tc>
          <w:tcPr>
            <w:tcW w:w="3533" w:type="dxa"/>
            <w:tcBorders>
              <w:top w:val="nil"/>
              <w:bottom w:val="single" w:sz="4" w:space="0" w:color="auto"/>
            </w:tcBorders>
          </w:tcPr>
          <w:p w:rsidR="00BA22B4" w:rsidRPr="002B4DA8" w:rsidRDefault="00BA22B4" w:rsidP="0082557F">
            <w:pPr>
              <w:spacing w:line="360" w:lineRule="auto"/>
              <w:rPr>
                <w:rFonts w:ascii="Times New Roman" w:hAnsi="Times New Roman" w:cs="Times New Roman"/>
                <w:i/>
                <w:sz w:val="24"/>
                <w:szCs w:val="24"/>
              </w:rPr>
            </w:pPr>
            <w:proofErr w:type="spellStart"/>
            <w:r w:rsidRPr="002B4DA8">
              <w:rPr>
                <w:rFonts w:ascii="Times New Roman" w:hAnsi="Times New Roman" w:cs="Times New Roman"/>
                <w:i/>
                <w:sz w:val="24"/>
                <w:szCs w:val="24"/>
              </w:rPr>
              <w:t>Aeromonas</w:t>
            </w:r>
            <w:proofErr w:type="spellEnd"/>
            <w:r w:rsidRPr="002B4DA8">
              <w:rPr>
                <w:rFonts w:ascii="Times New Roman" w:hAnsi="Times New Roman" w:cs="Times New Roman"/>
                <w:i/>
                <w:sz w:val="24"/>
                <w:szCs w:val="24"/>
              </w:rPr>
              <w:t xml:space="preserve"> </w:t>
            </w:r>
            <w:proofErr w:type="spellStart"/>
            <w:r w:rsidRPr="002B4DA8">
              <w:rPr>
                <w:rFonts w:ascii="Times New Roman" w:hAnsi="Times New Roman" w:cs="Times New Roman"/>
                <w:i/>
                <w:sz w:val="24"/>
                <w:szCs w:val="24"/>
              </w:rPr>
              <w:t>veronii</w:t>
            </w:r>
            <w:proofErr w:type="spellEnd"/>
          </w:p>
        </w:tc>
        <w:tc>
          <w:tcPr>
            <w:tcW w:w="1260" w:type="dxa"/>
            <w:tcBorders>
              <w:top w:val="nil"/>
              <w:bottom w:val="single" w:sz="4" w:space="0" w:color="auto"/>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73.14%</w:t>
            </w:r>
          </w:p>
        </w:tc>
        <w:tc>
          <w:tcPr>
            <w:tcW w:w="1260" w:type="dxa"/>
            <w:tcBorders>
              <w:top w:val="nil"/>
              <w:bottom w:val="single" w:sz="4" w:space="0" w:color="auto"/>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30.59%</w:t>
            </w:r>
          </w:p>
        </w:tc>
        <w:tc>
          <w:tcPr>
            <w:tcW w:w="1373" w:type="dxa"/>
            <w:tcBorders>
              <w:top w:val="nil"/>
              <w:bottom w:val="single" w:sz="4" w:space="0" w:color="auto"/>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80.9</w:t>
            </w:r>
            <w:r>
              <w:rPr>
                <w:rFonts w:ascii="Times New Roman" w:hAnsi="Times New Roman" w:cs="Times New Roman"/>
              </w:rPr>
              <w:t>0</w:t>
            </w:r>
            <w:r w:rsidRPr="007B2D4F">
              <w:rPr>
                <w:rFonts w:ascii="Times New Roman" w:hAnsi="Times New Roman" w:cs="Times New Roman"/>
              </w:rPr>
              <w:t>%</w:t>
            </w:r>
          </w:p>
        </w:tc>
        <w:tc>
          <w:tcPr>
            <w:tcW w:w="1190" w:type="dxa"/>
            <w:tcBorders>
              <w:top w:val="nil"/>
              <w:bottom w:val="single" w:sz="4" w:space="0" w:color="auto"/>
            </w:tcBorders>
          </w:tcPr>
          <w:p w:rsidR="00BA22B4" w:rsidRPr="007B2D4F" w:rsidRDefault="00BA22B4" w:rsidP="0082557F">
            <w:pPr>
              <w:spacing w:line="288" w:lineRule="auto"/>
              <w:jc w:val="center"/>
              <w:rPr>
                <w:rFonts w:ascii="Times New Roman" w:hAnsi="Times New Roman" w:cs="Times New Roman"/>
              </w:rPr>
            </w:pPr>
            <w:r w:rsidRPr="007B2D4F">
              <w:rPr>
                <w:rFonts w:ascii="Times New Roman" w:hAnsi="Times New Roman" w:cs="Times New Roman"/>
              </w:rPr>
              <w:t>76.62%</w:t>
            </w:r>
          </w:p>
        </w:tc>
      </w:tr>
    </w:tbl>
    <w:p w:rsidR="00BA22B4" w:rsidRPr="00E40457" w:rsidRDefault="00BA22B4" w:rsidP="00E40457">
      <w:pPr>
        <w:pStyle w:val="NoSpacing"/>
        <w:jc w:val="both"/>
        <w:rPr>
          <w:rFonts w:ascii="Times New Roman" w:hAnsi="Times New Roman" w:cs="Times New Roman"/>
          <w:sz w:val="20"/>
          <w:szCs w:val="20"/>
        </w:rPr>
      </w:pPr>
      <w:r w:rsidRPr="00E40457">
        <w:rPr>
          <w:rFonts w:ascii="Times New Roman" w:hAnsi="Times New Roman" w:cs="Times New Roman"/>
          <w:sz w:val="20"/>
          <w:szCs w:val="20"/>
        </w:rPr>
        <w:t xml:space="preserve">* </w:t>
      </w:r>
      <w:proofErr w:type="spellStart"/>
      <w:r w:rsidRPr="00E40457">
        <w:rPr>
          <w:rFonts w:ascii="Times New Roman" w:hAnsi="Times New Roman" w:cs="Times New Roman"/>
          <w:i/>
          <w:sz w:val="20"/>
          <w:szCs w:val="20"/>
        </w:rPr>
        <w:t>Comamonas</w:t>
      </w:r>
      <w:proofErr w:type="spellEnd"/>
      <w:r w:rsidRPr="00E40457">
        <w:rPr>
          <w:rFonts w:ascii="Times New Roman" w:hAnsi="Times New Roman" w:cs="Times New Roman"/>
          <w:i/>
          <w:sz w:val="20"/>
          <w:szCs w:val="20"/>
        </w:rPr>
        <w:t xml:space="preserve"> </w:t>
      </w:r>
      <w:proofErr w:type="spellStart"/>
      <w:r w:rsidRPr="00E40457">
        <w:rPr>
          <w:rFonts w:ascii="Times New Roman" w:hAnsi="Times New Roman" w:cs="Times New Roman"/>
          <w:i/>
          <w:sz w:val="20"/>
          <w:szCs w:val="20"/>
        </w:rPr>
        <w:t>aquatica</w:t>
      </w:r>
      <w:proofErr w:type="spellEnd"/>
      <w:r w:rsidRPr="00E40457">
        <w:rPr>
          <w:rFonts w:ascii="Times New Roman" w:hAnsi="Times New Roman" w:cs="Times New Roman"/>
          <w:sz w:val="20"/>
          <w:szCs w:val="20"/>
        </w:rPr>
        <w:t xml:space="preserve"> was ranked second because of its ability to degrade blue, yellow and red dye better than </w:t>
      </w:r>
      <w:r w:rsidRPr="00E40457">
        <w:rPr>
          <w:rFonts w:ascii="Times New Roman" w:hAnsi="Times New Roman" w:cs="Times New Roman"/>
          <w:i/>
          <w:sz w:val="20"/>
          <w:szCs w:val="20"/>
        </w:rPr>
        <w:t xml:space="preserve">Bacillus </w:t>
      </w:r>
      <w:proofErr w:type="spellStart"/>
      <w:r w:rsidRPr="00E40457">
        <w:rPr>
          <w:rFonts w:ascii="Times New Roman" w:hAnsi="Times New Roman" w:cs="Times New Roman"/>
          <w:i/>
          <w:sz w:val="20"/>
          <w:szCs w:val="20"/>
        </w:rPr>
        <w:t>subtilis</w:t>
      </w:r>
      <w:proofErr w:type="spellEnd"/>
      <w:r w:rsidRPr="00E40457">
        <w:rPr>
          <w:rFonts w:ascii="Times New Roman" w:hAnsi="Times New Roman" w:cs="Times New Roman"/>
          <w:i/>
          <w:sz w:val="20"/>
          <w:szCs w:val="20"/>
        </w:rPr>
        <w:t xml:space="preserve"> </w:t>
      </w:r>
      <w:r w:rsidRPr="00E40457">
        <w:rPr>
          <w:rFonts w:ascii="Times New Roman" w:hAnsi="Times New Roman" w:cs="Times New Roman"/>
          <w:sz w:val="20"/>
          <w:szCs w:val="20"/>
        </w:rPr>
        <w:t>after 5 days of incubation.</w:t>
      </w:r>
    </w:p>
    <w:p w:rsidR="00BA22B4" w:rsidRPr="00BA22B4" w:rsidRDefault="00BA22B4" w:rsidP="00BA22B4">
      <w:pPr>
        <w:pStyle w:val="NoSpacing"/>
        <w:jc w:val="center"/>
        <w:rPr>
          <w:rFonts w:ascii="Times New Roman" w:hAnsi="Times New Roman" w:cs="Times New Roman"/>
        </w:rPr>
      </w:pPr>
    </w:p>
    <w:p w:rsidR="003915EB" w:rsidRPr="00D64DEF" w:rsidRDefault="003915EB" w:rsidP="00EF1CE2">
      <w:pPr>
        <w:spacing w:line="480" w:lineRule="auto"/>
        <w:jc w:val="both"/>
        <w:rPr>
          <w:rFonts w:ascii="Times New Roman" w:hAnsi="Times New Roman" w:cs="Times New Roman"/>
          <w:color w:val="000000" w:themeColor="text1"/>
          <w:sz w:val="24"/>
          <w:szCs w:val="24"/>
          <w:shd w:val="clear" w:color="auto" w:fill="FFFFFF"/>
        </w:rPr>
      </w:pPr>
      <w:proofErr w:type="spellStart"/>
      <w:r w:rsidRPr="00126F92">
        <w:rPr>
          <w:rFonts w:ascii="Times New Roman" w:eastAsia="Times New Roman" w:hAnsi="Times New Roman" w:cs="Times New Roman"/>
          <w:i/>
          <w:color w:val="000000" w:themeColor="text1"/>
          <w:sz w:val="24"/>
          <w:szCs w:val="24"/>
        </w:rPr>
        <w:t>Jeotagalicoccus</w:t>
      </w:r>
      <w:proofErr w:type="spellEnd"/>
      <w:r w:rsidRPr="00126F92">
        <w:rPr>
          <w:rFonts w:ascii="Times New Roman" w:eastAsia="Times New Roman" w:hAnsi="Times New Roman" w:cs="Times New Roman"/>
          <w:i/>
          <w:color w:val="000000" w:themeColor="text1"/>
          <w:sz w:val="24"/>
          <w:szCs w:val="24"/>
        </w:rPr>
        <w:t xml:space="preserve"> </w:t>
      </w:r>
      <w:proofErr w:type="spellStart"/>
      <w:r w:rsidRPr="00126F92">
        <w:rPr>
          <w:rFonts w:ascii="Times New Roman" w:eastAsia="Times New Roman" w:hAnsi="Times New Roman" w:cs="Times New Roman"/>
          <w:i/>
          <w:color w:val="000000" w:themeColor="text1"/>
          <w:sz w:val="24"/>
          <w:szCs w:val="24"/>
        </w:rPr>
        <w:t>huakuii</w:t>
      </w:r>
      <w:proofErr w:type="spellEnd"/>
      <w:r>
        <w:rPr>
          <w:rFonts w:ascii="Times New Roman" w:eastAsia="Times New Roman" w:hAnsi="Times New Roman" w:cs="Times New Roman"/>
          <w:i/>
          <w:color w:val="000000" w:themeColor="text1"/>
          <w:sz w:val="24"/>
          <w:szCs w:val="24"/>
        </w:rPr>
        <w:t>,</w:t>
      </w:r>
      <w:r w:rsidR="00F83DAB">
        <w:rPr>
          <w:rFonts w:ascii="Times New Roman" w:eastAsia="Times New Roman" w:hAnsi="Times New Roman" w:cs="Times New Roman"/>
          <w:color w:val="000000" w:themeColor="text1"/>
          <w:sz w:val="24"/>
          <w:szCs w:val="24"/>
        </w:rPr>
        <w:t xml:space="preserve"> another bacterial sp. isolated during the current</w:t>
      </w:r>
      <w:r>
        <w:rPr>
          <w:rFonts w:ascii="Times New Roman" w:eastAsia="Times New Roman" w:hAnsi="Times New Roman" w:cs="Times New Roman"/>
          <w:color w:val="000000" w:themeColor="text1"/>
          <w:sz w:val="24"/>
          <w:szCs w:val="24"/>
        </w:rPr>
        <w:t xml:space="preserve"> </w:t>
      </w:r>
      <w:r w:rsidRPr="00D64DEF">
        <w:rPr>
          <w:rFonts w:ascii="Times New Roman" w:eastAsia="Times New Roman" w:hAnsi="Times New Roman" w:cs="Times New Roman"/>
          <w:color w:val="000000" w:themeColor="text1"/>
          <w:sz w:val="24"/>
          <w:szCs w:val="24"/>
        </w:rPr>
        <w:t>study</w:t>
      </w:r>
      <w:r>
        <w:rPr>
          <w:rFonts w:ascii="Times New Roman" w:eastAsia="Times New Roman" w:hAnsi="Times New Roman" w:cs="Times New Roman"/>
          <w:color w:val="000000" w:themeColor="text1"/>
          <w:sz w:val="24"/>
          <w:szCs w:val="24"/>
        </w:rPr>
        <w:t>,</w:t>
      </w:r>
      <w:r w:rsidRPr="00D64DEF">
        <w:rPr>
          <w:rFonts w:ascii="Times New Roman" w:eastAsia="Times New Roman" w:hAnsi="Times New Roman" w:cs="Times New Roman"/>
          <w:color w:val="000000" w:themeColor="text1"/>
          <w:sz w:val="24"/>
          <w:szCs w:val="24"/>
        </w:rPr>
        <w:t xml:space="preserve"> </w:t>
      </w:r>
      <w:r w:rsidR="00F83DAB" w:rsidRPr="00D64DEF">
        <w:rPr>
          <w:rFonts w:ascii="Times New Roman" w:eastAsia="Times New Roman" w:hAnsi="Times New Roman" w:cs="Times New Roman"/>
          <w:color w:val="000000" w:themeColor="text1"/>
          <w:sz w:val="24"/>
          <w:szCs w:val="24"/>
        </w:rPr>
        <w:t>presented</w:t>
      </w:r>
      <w:r w:rsidR="00F83DAB">
        <w:rPr>
          <w:rFonts w:ascii="Times New Roman" w:eastAsia="Times New Roman" w:hAnsi="Times New Roman" w:cs="Times New Roman"/>
          <w:color w:val="000000" w:themeColor="text1"/>
          <w:sz w:val="24"/>
          <w:szCs w:val="24"/>
        </w:rPr>
        <w:t xml:space="preserve"> very good bio-degradation</w:t>
      </w:r>
      <w:r w:rsidR="00F55741">
        <w:rPr>
          <w:rFonts w:ascii="Times New Roman" w:eastAsia="Times New Roman" w:hAnsi="Times New Roman" w:cs="Times New Roman"/>
          <w:color w:val="000000" w:themeColor="text1"/>
          <w:sz w:val="24"/>
          <w:szCs w:val="24"/>
        </w:rPr>
        <w:t xml:space="preserve"> potential. </w:t>
      </w:r>
      <w:r w:rsidR="00D35CA6">
        <w:rPr>
          <w:rFonts w:ascii="Times New Roman" w:eastAsia="Times New Roman" w:hAnsi="Times New Roman" w:cs="Times New Roman"/>
          <w:color w:val="000000" w:themeColor="text1"/>
          <w:sz w:val="24"/>
          <w:szCs w:val="24"/>
        </w:rPr>
        <w:t xml:space="preserve">Visually it showed complete black dye degradation from the medium in 10 days (Table </w:t>
      </w:r>
      <w:r w:rsidR="00B6207F">
        <w:rPr>
          <w:rFonts w:ascii="Times New Roman" w:eastAsia="Times New Roman" w:hAnsi="Times New Roman" w:cs="Times New Roman"/>
          <w:color w:val="000000" w:themeColor="text1"/>
          <w:sz w:val="24"/>
          <w:szCs w:val="24"/>
        </w:rPr>
        <w:t>4</w:t>
      </w:r>
      <w:r w:rsidR="00D35CA6">
        <w:rPr>
          <w:rFonts w:ascii="Times New Roman" w:eastAsia="Times New Roman" w:hAnsi="Times New Roman" w:cs="Times New Roman"/>
          <w:color w:val="000000" w:themeColor="text1"/>
          <w:sz w:val="24"/>
          <w:szCs w:val="24"/>
        </w:rPr>
        <w:t xml:space="preserve">). </w:t>
      </w:r>
      <w:r w:rsidR="00F55741">
        <w:rPr>
          <w:rFonts w:ascii="Times New Roman" w:eastAsia="Times New Roman" w:hAnsi="Times New Roman" w:cs="Times New Roman"/>
          <w:color w:val="000000" w:themeColor="text1"/>
          <w:sz w:val="24"/>
          <w:szCs w:val="24"/>
        </w:rPr>
        <w:t>This organism was shown</w:t>
      </w:r>
      <w:r w:rsidRPr="00D64DEF">
        <w:rPr>
          <w:rFonts w:ascii="Times New Roman" w:eastAsia="Times New Roman" w:hAnsi="Times New Roman" w:cs="Times New Roman"/>
          <w:color w:val="000000" w:themeColor="text1"/>
          <w:sz w:val="24"/>
          <w:szCs w:val="24"/>
        </w:rPr>
        <w:t xml:space="preserve"> swarm</w:t>
      </w:r>
      <w:r w:rsidR="00F55741">
        <w:rPr>
          <w:rFonts w:ascii="Times New Roman" w:eastAsia="Times New Roman" w:hAnsi="Times New Roman" w:cs="Times New Roman"/>
          <w:color w:val="000000" w:themeColor="text1"/>
          <w:sz w:val="24"/>
          <w:szCs w:val="24"/>
        </w:rPr>
        <w:t>ing in</w:t>
      </w:r>
      <w:r w:rsidRPr="00D64DEF">
        <w:rPr>
          <w:rFonts w:ascii="Times New Roman" w:eastAsia="Times New Roman" w:hAnsi="Times New Roman" w:cs="Times New Roman"/>
          <w:color w:val="000000" w:themeColor="text1"/>
          <w:sz w:val="24"/>
          <w:szCs w:val="24"/>
        </w:rPr>
        <w:t xml:space="preserve"> nutrient agar</w:t>
      </w:r>
      <w:r w:rsidR="00F55741">
        <w:rPr>
          <w:rFonts w:ascii="Times New Roman" w:eastAsia="Times New Roman" w:hAnsi="Times New Roman" w:cs="Times New Roman"/>
          <w:color w:val="000000" w:themeColor="text1"/>
          <w:sz w:val="24"/>
          <w:szCs w:val="24"/>
        </w:rPr>
        <w:t xml:space="preserve"> rich medium. This organism</w:t>
      </w:r>
      <w:r w:rsidR="00F55741">
        <w:rPr>
          <w:rFonts w:ascii="Times New Roman" w:hAnsi="Times New Roman" w:cs="Times New Roman"/>
          <w:color w:val="000000" w:themeColor="text1"/>
          <w:sz w:val="24"/>
          <w:szCs w:val="24"/>
          <w:shd w:val="clear" w:color="auto" w:fill="FFFFFF"/>
        </w:rPr>
        <w:t xml:space="preserve"> is </w:t>
      </w:r>
      <w:hyperlink r:id="rId12" w:tooltip="Gram-positive" w:history="1">
        <w:r w:rsidR="00F55741">
          <w:rPr>
            <w:rFonts w:ascii="Times New Roman" w:hAnsi="Times New Roman" w:cs="Times New Roman"/>
            <w:color w:val="000000" w:themeColor="text1"/>
            <w:sz w:val="24"/>
            <w:szCs w:val="24"/>
            <w:shd w:val="clear" w:color="auto" w:fill="FFFFFF"/>
          </w:rPr>
          <w:t>G</w:t>
        </w:r>
        <w:r w:rsidRPr="00D64DEF">
          <w:rPr>
            <w:rFonts w:ascii="Times New Roman" w:hAnsi="Times New Roman" w:cs="Times New Roman"/>
            <w:color w:val="000000" w:themeColor="text1"/>
            <w:sz w:val="24"/>
            <w:szCs w:val="24"/>
            <w:shd w:val="clear" w:color="auto" w:fill="FFFFFF"/>
          </w:rPr>
          <w:t>ram-positive</w:t>
        </w:r>
      </w:hyperlink>
      <w:r>
        <w:rPr>
          <w:rFonts w:ascii="Times New Roman" w:hAnsi="Times New Roman" w:cs="Times New Roman"/>
          <w:color w:val="000000" w:themeColor="text1"/>
          <w:sz w:val="24"/>
          <w:szCs w:val="24"/>
          <w:shd w:val="clear" w:color="auto" w:fill="FFFFFF"/>
        </w:rPr>
        <w:t xml:space="preserve"> </w:t>
      </w:r>
      <w:proofErr w:type="spellStart"/>
      <w:r>
        <w:rPr>
          <w:rFonts w:ascii="Times New Roman" w:hAnsi="Times New Roman" w:cs="Times New Roman"/>
          <w:color w:val="000000" w:themeColor="text1"/>
          <w:sz w:val="24"/>
          <w:szCs w:val="24"/>
          <w:shd w:val="clear" w:color="auto" w:fill="FFFFFF"/>
        </w:rPr>
        <w:t>coccus</w:t>
      </w:r>
      <w:proofErr w:type="spellEnd"/>
      <w:r w:rsidR="00F55741">
        <w:rPr>
          <w:rFonts w:ascii="Times New Roman" w:hAnsi="Times New Roman" w:cs="Times New Roman"/>
          <w:color w:val="000000" w:themeColor="text1"/>
          <w:sz w:val="24"/>
          <w:szCs w:val="24"/>
          <w:shd w:val="clear" w:color="auto" w:fill="FFFFFF"/>
        </w:rPr>
        <w:t xml:space="preserve"> in shape</w:t>
      </w:r>
      <w:r w:rsidRPr="00D64DEF">
        <w:rPr>
          <w:rFonts w:ascii="Times New Roman" w:hAnsi="Times New Roman" w:cs="Times New Roman"/>
          <w:color w:val="000000" w:themeColor="text1"/>
          <w:sz w:val="24"/>
          <w:szCs w:val="24"/>
          <w:shd w:val="clear" w:color="auto" w:fill="FFFFFF"/>
        </w:rPr>
        <w:t>. It is moderate</w:t>
      </w:r>
      <w:r w:rsidR="00F55741">
        <w:rPr>
          <w:rFonts w:ascii="Times New Roman" w:hAnsi="Times New Roman" w:cs="Times New Roman"/>
          <w:color w:val="000000" w:themeColor="text1"/>
          <w:sz w:val="24"/>
          <w:szCs w:val="24"/>
          <w:shd w:val="clear" w:color="auto" w:fill="FFFFFF"/>
        </w:rPr>
        <w:t>ly</w:t>
      </w:r>
      <w:r w:rsidRPr="00D64DEF">
        <w:rPr>
          <w:rFonts w:ascii="Times New Roman" w:hAnsi="Times New Roman" w:cs="Times New Roman"/>
          <w:color w:val="000000" w:themeColor="text1"/>
          <w:sz w:val="24"/>
          <w:szCs w:val="24"/>
          <w:shd w:val="clear" w:color="auto" w:fill="FFFFFF"/>
        </w:rPr>
        <w:t> </w:t>
      </w:r>
      <w:r w:rsidR="00F55741" w:rsidRPr="00F55741">
        <w:rPr>
          <w:rFonts w:ascii="Times New Roman" w:hAnsi="Times New Roman" w:cs="Times New Roman"/>
          <w:sz w:val="24"/>
          <w:szCs w:val="24"/>
        </w:rPr>
        <w:t>halophil</w:t>
      </w:r>
      <w:r w:rsidR="00F55741" w:rsidRPr="00F55741">
        <w:rPr>
          <w:rFonts w:ascii="Times New Roman" w:hAnsi="Times New Roman" w:cs="Times New Roman"/>
          <w:color w:val="000000" w:themeColor="text1"/>
          <w:sz w:val="24"/>
          <w:szCs w:val="24"/>
          <w:shd w:val="clear" w:color="auto" w:fill="FFFFFF"/>
        </w:rPr>
        <w:t>ic</w:t>
      </w:r>
      <w:r w:rsidRPr="00F55741">
        <w:rPr>
          <w:rFonts w:ascii="Times New Roman" w:hAnsi="Times New Roman" w:cs="Times New Roman"/>
          <w:color w:val="000000" w:themeColor="text1"/>
          <w:sz w:val="24"/>
          <w:szCs w:val="24"/>
          <w:shd w:val="clear" w:color="auto" w:fill="FFFFFF"/>
        </w:rPr>
        <w:t xml:space="preserve"> </w:t>
      </w:r>
      <w:r w:rsidR="00F55741">
        <w:rPr>
          <w:rFonts w:ascii="Times New Roman" w:hAnsi="Times New Roman" w:cs="Times New Roman"/>
          <w:color w:val="000000" w:themeColor="text1"/>
          <w:sz w:val="24"/>
          <w:szCs w:val="24"/>
          <w:shd w:val="clear" w:color="auto" w:fill="FFFFFF"/>
        </w:rPr>
        <w:t>(salt-tolerant) able to</w:t>
      </w:r>
      <w:r>
        <w:rPr>
          <w:rFonts w:ascii="Times New Roman" w:hAnsi="Times New Roman" w:cs="Times New Roman"/>
          <w:color w:val="000000" w:themeColor="text1"/>
          <w:sz w:val="24"/>
          <w:szCs w:val="24"/>
          <w:shd w:val="clear" w:color="auto" w:fill="FFFFFF"/>
        </w:rPr>
        <w:t xml:space="preserve"> grow</w:t>
      </w:r>
      <w:r w:rsidRPr="00D64DEF">
        <w:rPr>
          <w:rFonts w:ascii="Times New Roman" w:hAnsi="Times New Roman" w:cs="Times New Roman"/>
          <w:color w:val="000000" w:themeColor="text1"/>
          <w:sz w:val="24"/>
          <w:szCs w:val="24"/>
          <w:shd w:val="clear" w:color="auto" w:fill="FFFFFF"/>
        </w:rPr>
        <w:t xml:space="preserve"> in 0–23% </w:t>
      </w:r>
      <w:proofErr w:type="spellStart"/>
      <w:r w:rsidR="00EE57CF" w:rsidRPr="00EE57CF">
        <w:fldChar w:fldCharType="begin"/>
      </w:r>
      <w:r>
        <w:instrText xml:space="preserve"> HYPERLINK "https://en.wikipedia.org/wiki/Sodium_chloride" \o "Sodium chloride" </w:instrText>
      </w:r>
      <w:r w:rsidR="00EE57CF" w:rsidRPr="00EE57CF">
        <w:fldChar w:fldCharType="separate"/>
      </w:r>
      <w:r w:rsidRPr="00D64DEF">
        <w:rPr>
          <w:rFonts w:ascii="Times New Roman" w:hAnsi="Times New Roman" w:cs="Times New Roman"/>
          <w:color w:val="000000" w:themeColor="text1"/>
          <w:sz w:val="24"/>
          <w:szCs w:val="24"/>
          <w:shd w:val="clear" w:color="auto" w:fill="FFFFFF"/>
        </w:rPr>
        <w:t>NaCl</w:t>
      </w:r>
      <w:proofErr w:type="spellEnd"/>
      <w:r w:rsidR="00EE57CF">
        <w:rPr>
          <w:rFonts w:ascii="Times New Roman" w:hAnsi="Times New Roman" w:cs="Times New Roman"/>
          <w:color w:val="000000" w:themeColor="text1"/>
          <w:sz w:val="24"/>
          <w:szCs w:val="24"/>
          <w:shd w:val="clear" w:color="auto" w:fill="FFFFFF"/>
        </w:rPr>
        <w:fldChar w:fldCharType="end"/>
      </w:r>
      <w:r w:rsidR="00F55741">
        <w:rPr>
          <w:rFonts w:ascii="Times New Roman" w:hAnsi="Times New Roman" w:cs="Times New Roman"/>
          <w:color w:val="000000" w:themeColor="text1"/>
          <w:sz w:val="24"/>
          <w:szCs w:val="24"/>
          <w:shd w:val="clear" w:color="auto" w:fill="FFFFFF"/>
        </w:rPr>
        <w:t xml:space="preserve"> and</w:t>
      </w:r>
      <w:r w:rsidRPr="00D64DEF">
        <w:rPr>
          <w:rFonts w:ascii="Times New Roman" w:hAnsi="Times New Roman" w:cs="Times New Roman"/>
          <w:color w:val="000000" w:themeColor="text1"/>
          <w:sz w:val="24"/>
          <w:szCs w:val="24"/>
          <w:shd w:val="clear" w:color="auto" w:fill="FFFFFF"/>
        </w:rPr>
        <w:t xml:space="preserve"> belongs to the </w:t>
      </w:r>
      <w:r w:rsidR="00F55741">
        <w:rPr>
          <w:rFonts w:ascii="Times New Roman" w:hAnsi="Times New Roman" w:cs="Times New Roman"/>
          <w:color w:val="000000" w:themeColor="text1"/>
          <w:sz w:val="24"/>
          <w:szCs w:val="24"/>
          <w:shd w:val="clear" w:color="auto" w:fill="FFFFFF"/>
        </w:rPr>
        <w:t xml:space="preserve">family </w:t>
      </w:r>
      <w:hyperlink r:id="rId13" w:tooltip="Staphylococcaceae" w:history="1">
        <w:proofErr w:type="spellStart"/>
        <w:r w:rsidRPr="00D64DEF">
          <w:rPr>
            <w:rFonts w:ascii="Times New Roman" w:hAnsi="Times New Roman" w:cs="Times New Roman"/>
            <w:color w:val="000000" w:themeColor="text1"/>
            <w:sz w:val="24"/>
            <w:szCs w:val="24"/>
            <w:shd w:val="clear" w:color="auto" w:fill="FFFFFF"/>
          </w:rPr>
          <w:t>Staphylococcaceae</w:t>
        </w:r>
        <w:proofErr w:type="spellEnd"/>
      </w:hyperlink>
      <w:r w:rsidR="00E40457">
        <w:t xml:space="preserve"> </w:t>
      </w:r>
      <w:r w:rsidR="00E40457" w:rsidRPr="00D64DEF">
        <w:rPr>
          <w:rFonts w:ascii="Times New Roman" w:hAnsi="Times New Roman" w:cs="Times New Roman"/>
          <w:color w:val="000000" w:themeColor="text1"/>
          <w:sz w:val="24"/>
          <w:szCs w:val="24"/>
          <w:shd w:val="clear" w:color="auto" w:fill="FFFFFF"/>
        </w:rPr>
        <w:t>(</w:t>
      </w:r>
      <w:proofErr w:type="spellStart"/>
      <w:r w:rsidR="00E40457" w:rsidRPr="00D64DEF">
        <w:rPr>
          <w:rFonts w:ascii="Times New Roman" w:hAnsi="Times New Roman" w:cs="Times New Roman"/>
          <w:color w:val="000000" w:themeColor="text1"/>
          <w:sz w:val="24"/>
          <w:szCs w:val="24"/>
          <w:shd w:val="clear" w:color="auto" w:fill="FFFFFF"/>
        </w:rPr>
        <w:t>Guo</w:t>
      </w:r>
      <w:proofErr w:type="spellEnd"/>
      <w:r w:rsidR="00E40457" w:rsidRPr="00D64DEF">
        <w:rPr>
          <w:rFonts w:ascii="Times New Roman" w:hAnsi="Times New Roman" w:cs="Times New Roman"/>
          <w:color w:val="000000" w:themeColor="text1"/>
          <w:sz w:val="24"/>
          <w:szCs w:val="24"/>
          <w:shd w:val="clear" w:color="auto" w:fill="FFFFFF"/>
        </w:rPr>
        <w:t xml:space="preserve"> </w:t>
      </w:r>
      <w:r w:rsidR="00E40457" w:rsidRPr="00D64DEF">
        <w:rPr>
          <w:rFonts w:ascii="Times New Roman" w:hAnsi="Times New Roman" w:cs="Times New Roman"/>
          <w:i/>
          <w:color w:val="000000" w:themeColor="text1"/>
          <w:sz w:val="24"/>
          <w:szCs w:val="24"/>
          <w:shd w:val="clear" w:color="auto" w:fill="FFFFFF"/>
        </w:rPr>
        <w:t>et al.,</w:t>
      </w:r>
      <w:r w:rsidR="00E40457" w:rsidRPr="00D64DEF">
        <w:rPr>
          <w:rFonts w:ascii="Times New Roman" w:hAnsi="Times New Roman" w:cs="Times New Roman"/>
          <w:color w:val="000000" w:themeColor="text1"/>
          <w:sz w:val="24"/>
          <w:szCs w:val="24"/>
          <w:shd w:val="clear" w:color="auto" w:fill="FFFFFF"/>
        </w:rPr>
        <w:t xml:space="preserve"> 2010)</w:t>
      </w:r>
      <w:r w:rsidRPr="00D64DEF">
        <w:rPr>
          <w:rFonts w:ascii="Times New Roman" w:hAnsi="Times New Roman" w:cs="Times New Roman"/>
          <w:color w:val="000000" w:themeColor="text1"/>
          <w:sz w:val="24"/>
          <w:szCs w:val="24"/>
          <w:shd w:val="clear" w:color="auto" w:fill="FFFFFF"/>
        </w:rPr>
        <w:t>.</w:t>
      </w:r>
      <w:r w:rsidR="00F55741">
        <w:rPr>
          <w:rFonts w:ascii="Times New Roman" w:hAnsi="Times New Roman" w:cs="Times New Roman"/>
          <w:color w:val="000000" w:themeColor="text1"/>
          <w:sz w:val="24"/>
          <w:szCs w:val="24"/>
          <w:shd w:val="clear" w:color="auto" w:fill="FFFFFF"/>
        </w:rPr>
        <w:t xml:space="preserve"> It was proved to be the</w:t>
      </w:r>
      <w:r>
        <w:rPr>
          <w:rFonts w:ascii="Times New Roman" w:hAnsi="Times New Roman" w:cs="Times New Roman"/>
          <w:color w:val="000000" w:themeColor="text1"/>
          <w:sz w:val="24"/>
          <w:szCs w:val="24"/>
          <w:shd w:val="clear" w:color="auto" w:fill="FFFFFF"/>
        </w:rPr>
        <w:t xml:space="preserve"> g</w:t>
      </w:r>
      <w:r w:rsidR="00F55741">
        <w:rPr>
          <w:rFonts w:ascii="Times New Roman" w:hAnsi="Times New Roman" w:cs="Times New Roman"/>
          <w:color w:val="000000" w:themeColor="text1"/>
          <w:sz w:val="24"/>
          <w:szCs w:val="24"/>
          <w:shd w:val="clear" w:color="auto" w:fill="FFFFFF"/>
        </w:rPr>
        <w:t>ood candidate for bio-removal</w:t>
      </w:r>
      <w:r>
        <w:rPr>
          <w:rFonts w:ascii="Times New Roman" w:hAnsi="Times New Roman" w:cs="Times New Roman"/>
          <w:color w:val="000000" w:themeColor="text1"/>
          <w:sz w:val="24"/>
          <w:szCs w:val="24"/>
          <w:shd w:val="clear" w:color="auto" w:fill="FFFFFF"/>
        </w:rPr>
        <w:t xml:space="preserve"> of dyes.</w:t>
      </w:r>
    </w:p>
    <w:p w:rsidR="00181E6C" w:rsidRPr="00D64DEF" w:rsidRDefault="009F245A" w:rsidP="009F245A">
      <w:pPr>
        <w:spacing w:line="480" w:lineRule="auto"/>
        <w:jc w:val="both"/>
        <w:rPr>
          <w:rFonts w:ascii="Times New Roman" w:hAnsi="Times New Roman" w:cs="Times New Roman"/>
          <w:color w:val="000000" w:themeColor="text1"/>
          <w:sz w:val="24"/>
          <w:szCs w:val="24"/>
        </w:rPr>
      </w:pPr>
      <w:proofErr w:type="spellStart"/>
      <w:r w:rsidRPr="00181E6C">
        <w:rPr>
          <w:rFonts w:ascii="Times New Roman" w:hAnsi="Times New Roman" w:cs="Times New Roman"/>
          <w:i/>
          <w:color w:val="000000" w:themeColor="text1"/>
          <w:sz w:val="24"/>
          <w:szCs w:val="24"/>
        </w:rPr>
        <w:t>Aeromonas</w:t>
      </w:r>
      <w:proofErr w:type="spellEnd"/>
      <w:r w:rsidRPr="00181E6C">
        <w:rPr>
          <w:rFonts w:ascii="Times New Roman" w:hAnsi="Times New Roman" w:cs="Times New Roman"/>
          <w:i/>
          <w:color w:val="000000" w:themeColor="text1"/>
          <w:sz w:val="24"/>
          <w:szCs w:val="24"/>
        </w:rPr>
        <w:t xml:space="preserve"> </w:t>
      </w:r>
      <w:proofErr w:type="spellStart"/>
      <w:r w:rsidRPr="00181E6C">
        <w:rPr>
          <w:rFonts w:ascii="Times New Roman" w:hAnsi="Times New Roman" w:cs="Times New Roman"/>
          <w:i/>
          <w:color w:val="000000" w:themeColor="text1"/>
          <w:sz w:val="24"/>
          <w:szCs w:val="24"/>
        </w:rPr>
        <w:t>veronii</w:t>
      </w:r>
      <w:proofErr w:type="spellEnd"/>
      <w:r>
        <w:rPr>
          <w:rFonts w:ascii="Times New Roman" w:hAnsi="Times New Roman" w:cs="Times New Roman"/>
          <w:color w:val="000000" w:themeColor="text1"/>
          <w:sz w:val="24"/>
          <w:szCs w:val="24"/>
        </w:rPr>
        <w:t xml:space="preserve"> is a Gram negative rods can be isolated from fresh water, soil and clinical sources</w:t>
      </w:r>
      <w:r w:rsidRPr="005509FC">
        <w:rPr>
          <w:rFonts w:ascii="Times New Roman" w:hAnsi="Times New Roman" w:cs="Times New Roman"/>
          <w:color w:val="000000" w:themeColor="text1"/>
          <w:sz w:val="24"/>
          <w:szCs w:val="24"/>
          <w:shd w:val="clear" w:color="auto" w:fill="FFFFFF"/>
        </w:rPr>
        <w:t xml:space="preserve"> </w:t>
      </w:r>
      <w:r w:rsidRPr="00D64DEF">
        <w:rPr>
          <w:rFonts w:ascii="Times New Roman" w:hAnsi="Times New Roman" w:cs="Times New Roman"/>
          <w:color w:val="000000" w:themeColor="text1"/>
          <w:sz w:val="24"/>
          <w:szCs w:val="24"/>
          <w:shd w:val="clear" w:color="auto" w:fill="FFFFFF"/>
        </w:rPr>
        <w:t>(</w:t>
      </w:r>
      <w:proofErr w:type="spellStart"/>
      <w:r w:rsidRPr="00D64DEF">
        <w:rPr>
          <w:rFonts w:ascii="Times New Roman" w:hAnsi="Times New Roman" w:cs="Times New Roman"/>
          <w:color w:val="000000" w:themeColor="text1"/>
          <w:sz w:val="24"/>
          <w:szCs w:val="24"/>
          <w:shd w:val="clear" w:color="auto" w:fill="FFFFFF"/>
        </w:rPr>
        <w:t>Sinha</w:t>
      </w:r>
      <w:proofErr w:type="spellEnd"/>
      <w:r w:rsidRPr="00D64DEF">
        <w:rPr>
          <w:rFonts w:ascii="Times New Roman" w:hAnsi="Times New Roman" w:cs="Times New Roman"/>
          <w:color w:val="000000" w:themeColor="text1"/>
          <w:sz w:val="24"/>
          <w:szCs w:val="24"/>
          <w:shd w:val="clear" w:color="auto" w:fill="FFFFFF"/>
        </w:rPr>
        <w:t xml:space="preserve"> </w:t>
      </w:r>
      <w:r w:rsidRPr="00D64DEF">
        <w:rPr>
          <w:rFonts w:ascii="Times New Roman" w:hAnsi="Times New Roman" w:cs="Times New Roman"/>
          <w:i/>
          <w:color w:val="000000" w:themeColor="text1"/>
          <w:sz w:val="24"/>
          <w:szCs w:val="24"/>
          <w:shd w:val="clear" w:color="auto" w:fill="FFFFFF"/>
        </w:rPr>
        <w:t>et al.,</w:t>
      </w:r>
      <w:r w:rsidRPr="00D64DEF">
        <w:rPr>
          <w:rFonts w:ascii="Times New Roman" w:hAnsi="Times New Roman" w:cs="Times New Roman"/>
          <w:color w:val="000000" w:themeColor="text1"/>
          <w:sz w:val="24"/>
          <w:szCs w:val="24"/>
          <w:shd w:val="clear" w:color="auto" w:fill="FFFFFF"/>
        </w:rPr>
        <w:t xml:space="preserve"> 2004). </w:t>
      </w:r>
      <w:r>
        <w:rPr>
          <w:rFonts w:ascii="Times New Roman" w:hAnsi="Times New Roman" w:cs="Times New Roman"/>
          <w:color w:val="000000" w:themeColor="text1"/>
          <w:sz w:val="24"/>
          <w:szCs w:val="24"/>
        </w:rPr>
        <w:t xml:space="preserve"> This organism has some resilient properties as it shows resistance towards antibiotics like tetra-</w:t>
      </w:r>
      <w:proofErr w:type="spellStart"/>
      <w:r>
        <w:rPr>
          <w:rFonts w:ascii="Times New Roman" w:hAnsi="Times New Roman" w:cs="Times New Roman"/>
          <w:color w:val="000000" w:themeColor="text1"/>
          <w:sz w:val="24"/>
          <w:szCs w:val="24"/>
        </w:rPr>
        <w:t>cyclins</w:t>
      </w:r>
      <w:proofErr w:type="spellEnd"/>
      <w:r>
        <w:rPr>
          <w:rFonts w:ascii="Times New Roman" w:hAnsi="Times New Roman" w:cs="Times New Roman"/>
          <w:color w:val="000000" w:themeColor="text1"/>
          <w:sz w:val="24"/>
          <w:szCs w:val="24"/>
        </w:rPr>
        <w:t xml:space="preserve"> and ciprofloxacin. It may cause pathogenesis in skin, soft tissues and gastrointestinal tract of humans and fish </w:t>
      </w:r>
      <w:r w:rsidRPr="00D64DEF">
        <w:rPr>
          <w:rFonts w:ascii="Times New Roman" w:hAnsi="Times New Roman" w:cs="Times New Roman"/>
          <w:color w:val="000000" w:themeColor="text1"/>
          <w:sz w:val="24"/>
          <w:szCs w:val="24"/>
        </w:rPr>
        <w:t>(</w:t>
      </w:r>
      <w:proofErr w:type="spellStart"/>
      <w:r w:rsidRPr="00D64DEF">
        <w:rPr>
          <w:rFonts w:ascii="Times New Roman" w:hAnsi="Times New Roman" w:cs="Times New Roman"/>
          <w:color w:val="000000" w:themeColor="text1"/>
          <w:sz w:val="24"/>
          <w:szCs w:val="24"/>
        </w:rPr>
        <w:t>Skwor</w:t>
      </w:r>
      <w:proofErr w:type="spellEnd"/>
      <w:r w:rsidRPr="00D64DEF">
        <w:rPr>
          <w:rFonts w:ascii="Times New Roman" w:hAnsi="Times New Roman" w:cs="Times New Roman"/>
          <w:color w:val="000000" w:themeColor="text1"/>
          <w:sz w:val="24"/>
          <w:szCs w:val="24"/>
        </w:rPr>
        <w:t xml:space="preserve"> </w:t>
      </w:r>
      <w:r w:rsidRPr="00D64DEF">
        <w:rPr>
          <w:rFonts w:ascii="Times New Roman" w:hAnsi="Times New Roman" w:cs="Times New Roman"/>
          <w:i/>
          <w:color w:val="000000" w:themeColor="text1"/>
          <w:sz w:val="24"/>
          <w:szCs w:val="24"/>
        </w:rPr>
        <w:t>et al.,</w:t>
      </w:r>
      <w:r>
        <w:rPr>
          <w:rFonts w:ascii="Times New Roman" w:hAnsi="Times New Roman" w:cs="Times New Roman"/>
          <w:color w:val="000000" w:themeColor="text1"/>
          <w:sz w:val="24"/>
          <w:szCs w:val="24"/>
        </w:rPr>
        <w:t xml:space="preserve"> 2014). In current study this organism showed promising degradation results for all four dyes </w:t>
      </w:r>
      <w:r w:rsidR="00665F90">
        <w:rPr>
          <w:rFonts w:ascii="Times New Roman" w:hAnsi="Times New Roman" w:cs="Times New Roman"/>
          <w:color w:val="000000" w:themeColor="text1"/>
          <w:sz w:val="24"/>
          <w:szCs w:val="24"/>
        </w:rPr>
        <w:t xml:space="preserve">(Table </w:t>
      </w:r>
      <w:r w:rsidR="00B6207F">
        <w:rPr>
          <w:rFonts w:ascii="Times New Roman" w:hAnsi="Times New Roman" w:cs="Times New Roman"/>
          <w:color w:val="000000" w:themeColor="text1"/>
          <w:sz w:val="24"/>
          <w:szCs w:val="24"/>
        </w:rPr>
        <w:t>7</w:t>
      </w:r>
      <w:r w:rsidR="00665F90">
        <w:rPr>
          <w:rFonts w:ascii="Times New Roman" w:hAnsi="Times New Roman" w:cs="Times New Roman"/>
          <w:color w:val="000000" w:themeColor="text1"/>
          <w:sz w:val="24"/>
          <w:szCs w:val="24"/>
        </w:rPr>
        <w:t>)</w:t>
      </w:r>
      <w:r w:rsidR="00181E6C">
        <w:rPr>
          <w:rFonts w:ascii="Times New Roman" w:hAnsi="Times New Roman" w:cs="Times New Roman"/>
          <w:color w:val="000000" w:themeColor="text1"/>
          <w:sz w:val="24"/>
          <w:szCs w:val="24"/>
        </w:rPr>
        <w:t xml:space="preserve">. It was </w:t>
      </w:r>
      <w:r w:rsidR="005509FC">
        <w:rPr>
          <w:rFonts w:ascii="Times New Roman" w:hAnsi="Times New Roman" w:cs="Times New Roman"/>
          <w:color w:val="000000" w:themeColor="text1"/>
          <w:sz w:val="24"/>
          <w:szCs w:val="24"/>
        </w:rPr>
        <w:t xml:space="preserve">also </w:t>
      </w:r>
      <w:r w:rsidR="00181E6C">
        <w:rPr>
          <w:rFonts w:ascii="Times New Roman" w:hAnsi="Times New Roman" w:cs="Times New Roman"/>
          <w:color w:val="000000" w:themeColor="text1"/>
          <w:sz w:val="24"/>
          <w:szCs w:val="24"/>
        </w:rPr>
        <w:t xml:space="preserve">observed </w:t>
      </w:r>
      <w:r w:rsidR="00181E6C">
        <w:rPr>
          <w:rFonts w:ascii="Times New Roman" w:hAnsi="Times New Roman" w:cs="Times New Roman"/>
          <w:color w:val="000000" w:themeColor="text1"/>
          <w:sz w:val="24"/>
          <w:szCs w:val="24"/>
        </w:rPr>
        <w:lastRenderedPageBreak/>
        <w:t xml:space="preserve">growing at low temperature </w:t>
      </w:r>
      <w:r w:rsidR="005509FC">
        <w:rPr>
          <w:rFonts w:ascii="Times New Roman" w:hAnsi="Times New Roman" w:cs="Times New Roman"/>
          <w:color w:val="000000" w:themeColor="text1"/>
          <w:sz w:val="24"/>
          <w:szCs w:val="24"/>
        </w:rPr>
        <w:t xml:space="preserve">around </w:t>
      </w:r>
      <w:r w:rsidR="005509FC" w:rsidRPr="00D64DEF">
        <w:rPr>
          <w:rFonts w:ascii="Times New Roman" w:eastAsia="Times New Roman" w:hAnsi="Times New Roman" w:cs="Times New Roman"/>
          <w:color w:val="000000" w:themeColor="text1"/>
          <w:sz w:val="24"/>
          <w:szCs w:val="24"/>
        </w:rPr>
        <w:t>25</w:t>
      </w:r>
      <w:r w:rsidR="005509FC">
        <w:rPr>
          <w:rFonts w:ascii="Times New Roman" w:eastAsiaTheme="majorEastAsia" w:hAnsi="Times New Roman" w:cs="Times New Roman"/>
          <w:color w:val="000000" w:themeColor="text1"/>
          <w:kern w:val="24"/>
          <w:sz w:val="24"/>
          <w:szCs w:val="24"/>
          <w:vertAlign w:val="superscript"/>
        </w:rPr>
        <w:t>º</w:t>
      </w:r>
      <w:r w:rsidR="005509FC" w:rsidRPr="00D64DEF">
        <w:rPr>
          <w:rFonts w:ascii="Times New Roman" w:eastAsiaTheme="majorEastAsia" w:hAnsi="Times New Roman" w:cs="Times New Roman"/>
          <w:color w:val="000000" w:themeColor="text1"/>
          <w:kern w:val="24"/>
          <w:sz w:val="24"/>
          <w:szCs w:val="24"/>
        </w:rPr>
        <w:t>C</w:t>
      </w:r>
      <w:r w:rsidR="005509FC">
        <w:rPr>
          <w:rFonts w:ascii="Times New Roman" w:eastAsiaTheme="majorEastAsia" w:hAnsi="Times New Roman" w:cs="Times New Roman"/>
          <w:color w:val="000000" w:themeColor="text1"/>
          <w:kern w:val="24"/>
          <w:sz w:val="24"/>
          <w:szCs w:val="24"/>
        </w:rPr>
        <w:t xml:space="preserve"> without an incubator in winter season at room temperature.</w:t>
      </w:r>
    </w:p>
    <w:p w:rsidR="009F245A" w:rsidRPr="00D80B04" w:rsidRDefault="003915EB" w:rsidP="009F245A">
      <w:pPr>
        <w:spacing w:line="480" w:lineRule="auto"/>
        <w:jc w:val="both"/>
        <w:rPr>
          <w:rFonts w:ascii="Times New Roman" w:hAnsi="Times New Roman" w:cs="Times New Roman"/>
          <w:sz w:val="24"/>
          <w:szCs w:val="24"/>
        </w:rPr>
      </w:pPr>
      <w:r w:rsidRPr="00FC5809">
        <w:rPr>
          <w:rFonts w:ascii="Times New Roman" w:hAnsi="Times New Roman" w:cs="Times New Roman"/>
          <w:i/>
          <w:sz w:val="24"/>
          <w:szCs w:val="24"/>
        </w:rPr>
        <w:t xml:space="preserve">Staphylococcus </w:t>
      </w:r>
      <w:proofErr w:type="spellStart"/>
      <w:r w:rsidRPr="00FC5809">
        <w:rPr>
          <w:rFonts w:ascii="Times New Roman" w:hAnsi="Times New Roman" w:cs="Times New Roman"/>
          <w:i/>
          <w:sz w:val="24"/>
          <w:szCs w:val="24"/>
        </w:rPr>
        <w:t>sciurii</w:t>
      </w:r>
      <w:proofErr w:type="spellEnd"/>
      <w:r w:rsidRPr="00BF5124">
        <w:rPr>
          <w:rFonts w:ascii="Times New Roman" w:hAnsi="Times New Roman" w:cs="Times New Roman"/>
          <w:sz w:val="24"/>
          <w:szCs w:val="24"/>
        </w:rPr>
        <w:t xml:space="preserve"> </w:t>
      </w:r>
      <w:r w:rsidR="005509FC">
        <w:rPr>
          <w:rFonts w:ascii="Times New Roman" w:hAnsi="Times New Roman" w:cs="Times New Roman"/>
          <w:sz w:val="24"/>
          <w:szCs w:val="24"/>
        </w:rPr>
        <w:t>has</w:t>
      </w:r>
      <w:r>
        <w:rPr>
          <w:rFonts w:ascii="Times New Roman" w:hAnsi="Times New Roman" w:cs="Times New Roman"/>
          <w:sz w:val="24"/>
          <w:szCs w:val="24"/>
        </w:rPr>
        <w:t xml:space="preserve"> bee</w:t>
      </w:r>
      <w:r w:rsidR="005509FC">
        <w:rPr>
          <w:rFonts w:ascii="Times New Roman" w:hAnsi="Times New Roman" w:cs="Times New Roman"/>
          <w:sz w:val="24"/>
          <w:szCs w:val="24"/>
        </w:rPr>
        <w:t>n obtained from textile waste water showing</w:t>
      </w:r>
      <w:r>
        <w:rPr>
          <w:rFonts w:ascii="Times New Roman" w:hAnsi="Times New Roman" w:cs="Times New Roman"/>
          <w:sz w:val="24"/>
          <w:szCs w:val="24"/>
        </w:rPr>
        <w:t xml:space="preserve"> good bio</w:t>
      </w:r>
      <w:r w:rsidR="00CD5953">
        <w:rPr>
          <w:rFonts w:ascii="Times New Roman" w:hAnsi="Times New Roman" w:cs="Times New Roman"/>
          <w:sz w:val="24"/>
          <w:szCs w:val="24"/>
        </w:rPr>
        <w:t>-</w:t>
      </w:r>
      <w:r w:rsidR="005509FC">
        <w:rPr>
          <w:rFonts w:ascii="Times New Roman" w:hAnsi="Times New Roman" w:cs="Times New Roman"/>
          <w:sz w:val="24"/>
          <w:szCs w:val="24"/>
        </w:rPr>
        <w:t>remediating ability as illustrated in table of percentage dye de</w:t>
      </w:r>
      <w:r w:rsidR="00CD5953">
        <w:rPr>
          <w:rFonts w:ascii="Times New Roman" w:hAnsi="Times New Roman" w:cs="Times New Roman"/>
          <w:sz w:val="24"/>
          <w:szCs w:val="24"/>
        </w:rPr>
        <w:t>-</w:t>
      </w:r>
      <w:r w:rsidR="005509FC">
        <w:rPr>
          <w:rFonts w:ascii="Times New Roman" w:hAnsi="Times New Roman" w:cs="Times New Roman"/>
          <w:sz w:val="24"/>
          <w:szCs w:val="24"/>
        </w:rPr>
        <w:t>colo</w:t>
      </w:r>
      <w:r>
        <w:rPr>
          <w:rFonts w:ascii="Times New Roman" w:hAnsi="Times New Roman" w:cs="Times New Roman"/>
          <w:sz w:val="24"/>
          <w:szCs w:val="24"/>
        </w:rPr>
        <w:t>rization</w:t>
      </w:r>
      <w:r w:rsidR="00665F90">
        <w:rPr>
          <w:rFonts w:ascii="Times New Roman" w:hAnsi="Times New Roman" w:cs="Times New Roman"/>
          <w:sz w:val="24"/>
          <w:szCs w:val="24"/>
        </w:rPr>
        <w:t xml:space="preserve"> (Table </w:t>
      </w:r>
      <w:r w:rsidR="00B6207F">
        <w:rPr>
          <w:rFonts w:ascii="Times New Roman" w:hAnsi="Times New Roman" w:cs="Times New Roman"/>
          <w:sz w:val="24"/>
          <w:szCs w:val="24"/>
        </w:rPr>
        <w:t>4</w:t>
      </w:r>
      <w:r w:rsidR="00665F90">
        <w:rPr>
          <w:rFonts w:ascii="Times New Roman" w:hAnsi="Times New Roman" w:cs="Times New Roman"/>
          <w:sz w:val="24"/>
          <w:szCs w:val="24"/>
        </w:rPr>
        <w:t xml:space="preserve"> and </w:t>
      </w:r>
      <w:r w:rsidR="00B6207F">
        <w:rPr>
          <w:rFonts w:ascii="Times New Roman" w:hAnsi="Times New Roman" w:cs="Times New Roman"/>
          <w:sz w:val="24"/>
          <w:szCs w:val="24"/>
        </w:rPr>
        <w:t>6</w:t>
      </w:r>
      <w:r w:rsidR="00665F90">
        <w:rPr>
          <w:rFonts w:ascii="Times New Roman" w:hAnsi="Times New Roman" w:cs="Times New Roman"/>
          <w:sz w:val="24"/>
          <w:szCs w:val="24"/>
        </w:rPr>
        <w:t>)</w:t>
      </w:r>
      <w:r>
        <w:rPr>
          <w:rFonts w:ascii="Times New Roman" w:hAnsi="Times New Roman" w:cs="Times New Roman"/>
          <w:sz w:val="24"/>
          <w:szCs w:val="24"/>
        </w:rPr>
        <w:t xml:space="preserve">. </w:t>
      </w:r>
      <w:r w:rsidR="009F245A">
        <w:rPr>
          <w:rFonts w:ascii="Times New Roman" w:hAnsi="Times New Roman" w:cs="Times New Roman"/>
          <w:sz w:val="24"/>
          <w:szCs w:val="24"/>
        </w:rPr>
        <w:t>This microorganism usually found in number of locales including animals, humans and environment. This bacterium signifies some special features such as presence of multiple virulence genes and resistance genes and it further acts as source of toxin and virulence genes for other Staphylococci members. Regardless of being carrier of such traits, this microorganism is considered someway harmless (</w:t>
      </w:r>
      <w:proofErr w:type="spellStart"/>
      <w:r w:rsidR="009F245A">
        <w:rPr>
          <w:rFonts w:ascii="Times New Roman" w:hAnsi="Times New Roman" w:cs="Times New Roman"/>
          <w:sz w:val="24"/>
          <w:szCs w:val="24"/>
        </w:rPr>
        <w:t>Nemeghaire</w:t>
      </w:r>
      <w:proofErr w:type="spellEnd"/>
      <w:r w:rsidR="009F245A">
        <w:rPr>
          <w:rFonts w:ascii="Times New Roman" w:hAnsi="Times New Roman" w:cs="Times New Roman"/>
          <w:sz w:val="24"/>
          <w:szCs w:val="24"/>
        </w:rPr>
        <w:t xml:space="preserve"> </w:t>
      </w:r>
      <w:r w:rsidR="009F245A" w:rsidRPr="00962A7F">
        <w:rPr>
          <w:rFonts w:ascii="Times New Roman" w:hAnsi="Times New Roman" w:cs="Times New Roman"/>
          <w:i/>
          <w:sz w:val="24"/>
          <w:szCs w:val="24"/>
        </w:rPr>
        <w:t>et al.,</w:t>
      </w:r>
      <w:r w:rsidR="009F245A">
        <w:rPr>
          <w:rFonts w:ascii="Times New Roman" w:hAnsi="Times New Roman" w:cs="Times New Roman"/>
          <w:sz w:val="24"/>
          <w:szCs w:val="24"/>
        </w:rPr>
        <w:t xml:space="preserve"> 2014). Many genes for resistance can be exploited for the bio-degradation of certain chemicals like heavy metals (Das </w:t>
      </w:r>
      <w:r w:rsidR="009F245A" w:rsidRPr="001959AE">
        <w:rPr>
          <w:rFonts w:ascii="Times New Roman" w:hAnsi="Times New Roman" w:cs="Times New Roman"/>
          <w:i/>
          <w:sz w:val="24"/>
          <w:szCs w:val="24"/>
        </w:rPr>
        <w:t>et al.,</w:t>
      </w:r>
      <w:r w:rsidR="009F245A">
        <w:rPr>
          <w:rFonts w:ascii="Times New Roman" w:hAnsi="Times New Roman" w:cs="Times New Roman"/>
          <w:sz w:val="24"/>
          <w:szCs w:val="24"/>
        </w:rPr>
        <w:t xml:space="preserve"> 2016) and dyes.</w:t>
      </w:r>
    </w:p>
    <w:p w:rsidR="009F245A" w:rsidRDefault="002B25A9" w:rsidP="009F245A">
      <w:pPr>
        <w:spacing w:line="480" w:lineRule="auto"/>
        <w:jc w:val="both"/>
        <w:rPr>
          <w:rFonts w:ascii="Times New Roman" w:eastAsia="PalatinoLinotype-Roman" w:hAnsi="Times New Roman" w:cs="Times New Roman"/>
          <w:sz w:val="24"/>
          <w:szCs w:val="24"/>
        </w:rPr>
      </w:pPr>
      <w:r>
        <w:rPr>
          <w:rFonts w:ascii="Times New Roman" w:eastAsia="PalatinoLinotype-Roman" w:hAnsi="Times New Roman" w:cs="Times New Roman"/>
          <w:sz w:val="24"/>
          <w:szCs w:val="24"/>
        </w:rPr>
        <w:t>In the current</w:t>
      </w:r>
      <w:r w:rsidR="003915EB">
        <w:rPr>
          <w:rFonts w:ascii="Times New Roman" w:eastAsia="PalatinoLinotype-Roman" w:hAnsi="Times New Roman" w:cs="Times New Roman"/>
          <w:sz w:val="24"/>
          <w:szCs w:val="24"/>
        </w:rPr>
        <w:t xml:space="preserve"> study, </w:t>
      </w:r>
      <w:r w:rsidR="003915EB" w:rsidRPr="00C70F20">
        <w:rPr>
          <w:rFonts w:ascii="Times New Roman" w:eastAsia="PalatinoLinotype-Roman" w:hAnsi="Times New Roman" w:cs="Times New Roman"/>
          <w:i/>
          <w:sz w:val="24"/>
          <w:szCs w:val="24"/>
        </w:rPr>
        <w:t xml:space="preserve">Candida </w:t>
      </w:r>
      <w:proofErr w:type="spellStart"/>
      <w:r w:rsidR="003915EB" w:rsidRPr="00C70F20">
        <w:rPr>
          <w:rFonts w:ascii="Times New Roman" w:eastAsia="PalatinoLinotype-Roman" w:hAnsi="Times New Roman" w:cs="Times New Roman"/>
          <w:i/>
          <w:sz w:val="24"/>
          <w:szCs w:val="24"/>
        </w:rPr>
        <w:t>albicans</w:t>
      </w:r>
      <w:proofErr w:type="spellEnd"/>
      <w:r>
        <w:rPr>
          <w:rFonts w:ascii="Times New Roman" w:eastAsia="PalatinoLinotype-Roman" w:hAnsi="Times New Roman" w:cs="Times New Roman"/>
          <w:sz w:val="24"/>
          <w:szCs w:val="24"/>
        </w:rPr>
        <w:t xml:space="preserve"> was seen growing</w:t>
      </w:r>
      <w:r w:rsidR="003915EB">
        <w:rPr>
          <w:rFonts w:ascii="Times New Roman" w:eastAsia="PalatinoLinotype-Roman" w:hAnsi="Times New Roman" w:cs="Times New Roman"/>
          <w:sz w:val="24"/>
          <w:szCs w:val="24"/>
        </w:rPr>
        <w:t xml:space="preserve"> at 37</w:t>
      </w:r>
      <w:r w:rsidR="003915EB">
        <w:rPr>
          <w:rFonts w:ascii="Times New Roman" w:eastAsiaTheme="majorEastAsia" w:hAnsi="Times New Roman" w:cs="Times New Roman"/>
          <w:color w:val="000000" w:themeColor="text1"/>
          <w:kern w:val="24"/>
          <w:sz w:val="24"/>
          <w:szCs w:val="24"/>
          <w:vertAlign w:val="superscript"/>
        </w:rPr>
        <w:t>º</w:t>
      </w:r>
      <w:r w:rsidR="003915EB">
        <w:rPr>
          <w:rFonts w:ascii="Times New Roman" w:eastAsia="PalatinoLinotype-Roman" w:hAnsi="Times New Roman" w:cs="Times New Roman"/>
          <w:sz w:val="24"/>
          <w:szCs w:val="24"/>
        </w:rPr>
        <w:t>C as yeast</w:t>
      </w:r>
      <w:r>
        <w:rPr>
          <w:rFonts w:ascii="Times New Roman" w:eastAsia="PalatinoLinotype-Roman" w:hAnsi="Times New Roman" w:cs="Times New Roman"/>
          <w:sz w:val="24"/>
          <w:szCs w:val="24"/>
        </w:rPr>
        <w:t xml:space="preserve"> form</w:t>
      </w:r>
      <w:r w:rsidR="003915EB">
        <w:rPr>
          <w:rFonts w:ascii="Times New Roman" w:eastAsia="PalatinoLinotype-Roman" w:hAnsi="Times New Roman" w:cs="Times New Roman"/>
          <w:sz w:val="24"/>
          <w:szCs w:val="24"/>
        </w:rPr>
        <w:t xml:space="preserve"> having oval cells and mold like</w:t>
      </w:r>
      <w:r>
        <w:rPr>
          <w:rFonts w:ascii="Times New Roman" w:eastAsia="PalatinoLinotype-Roman" w:hAnsi="Times New Roman" w:cs="Times New Roman"/>
          <w:sz w:val="24"/>
          <w:szCs w:val="24"/>
        </w:rPr>
        <w:t xml:space="preserve"> form</w:t>
      </w:r>
      <w:r w:rsidR="003915EB">
        <w:rPr>
          <w:rFonts w:ascii="Times New Roman" w:eastAsia="PalatinoLinotype-Roman" w:hAnsi="Times New Roman" w:cs="Times New Roman"/>
          <w:sz w:val="24"/>
          <w:szCs w:val="24"/>
        </w:rPr>
        <w:t xml:space="preserve"> at room temperature. </w:t>
      </w:r>
      <w:r>
        <w:rPr>
          <w:rFonts w:ascii="Times New Roman" w:eastAsia="PalatinoLinotype-Roman" w:hAnsi="Times New Roman" w:cs="Times New Roman"/>
          <w:sz w:val="24"/>
          <w:szCs w:val="24"/>
        </w:rPr>
        <w:t>This y</w:t>
      </w:r>
      <w:r w:rsidR="003915EB">
        <w:rPr>
          <w:rFonts w:ascii="Times New Roman" w:eastAsia="PalatinoLinotype-Roman" w:hAnsi="Times New Roman" w:cs="Times New Roman"/>
          <w:sz w:val="24"/>
          <w:szCs w:val="24"/>
        </w:rPr>
        <w:t xml:space="preserve">east </w:t>
      </w:r>
      <w:r w:rsidR="000A6008">
        <w:rPr>
          <w:rFonts w:ascii="Times New Roman" w:eastAsia="PalatinoLinotype-Roman" w:hAnsi="Times New Roman" w:cs="Times New Roman"/>
          <w:sz w:val="24"/>
          <w:szCs w:val="24"/>
        </w:rPr>
        <w:t>was</w:t>
      </w:r>
      <w:r>
        <w:rPr>
          <w:rFonts w:ascii="Times New Roman" w:eastAsia="PalatinoLinotype-Roman" w:hAnsi="Times New Roman" w:cs="Times New Roman"/>
          <w:sz w:val="24"/>
          <w:szCs w:val="24"/>
        </w:rPr>
        <w:t xml:space="preserve"> growing well in nutrient broth same</w:t>
      </w:r>
      <w:r w:rsidR="003915EB">
        <w:rPr>
          <w:rFonts w:ascii="Times New Roman" w:eastAsia="PalatinoLinotype-Roman" w:hAnsi="Times New Roman" w:cs="Times New Roman"/>
          <w:sz w:val="24"/>
          <w:szCs w:val="24"/>
        </w:rPr>
        <w:t xml:space="preserve"> like bacteria and even </w:t>
      </w:r>
      <w:r>
        <w:rPr>
          <w:rFonts w:ascii="Times New Roman" w:eastAsia="PalatinoLinotype-Roman" w:hAnsi="Times New Roman" w:cs="Times New Roman"/>
          <w:sz w:val="24"/>
          <w:szCs w:val="24"/>
        </w:rPr>
        <w:t>displayed</w:t>
      </w:r>
      <w:r w:rsidR="000A6008">
        <w:rPr>
          <w:rFonts w:ascii="Times New Roman" w:eastAsia="PalatinoLinotype-Roman" w:hAnsi="Times New Roman" w:cs="Times New Roman"/>
          <w:sz w:val="24"/>
          <w:szCs w:val="24"/>
        </w:rPr>
        <w:t xml:space="preserve"> dye (aromatic complexes) removal potential</w:t>
      </w:r>
      <w:r w:rsidR="00665F90">
        <w:rPr>
          <w:rFonts w:ascii="Times New Roman" w:eastAsia="PalatinoLinotype-Roman" w:hAnsi="Times New Roman" w:cs="Times New Roman"/>
          <w:sz w:val="24"/>
          <w:szCs w:val="24"/>
        </w:rPr>
        <w:t xml:space="preserve"> (Table </w:t>
      </w:r>
      <w:r w:rsidR="00B6207F">
        <w:rPr>
          <w:rFonts w:ascii="Times New Roman" w:eastAsia="PalatinoLinotype-Roman" w:hAnsi="Times New Roman" w:cs="Times New Roman"/>
          <w:sz w:val="24"/>
          <w:szCs w:val="24"/>
        </w:rPr>
        <w:t>4</w:t>
      </w:r>
      <w:r w:rsidR="00665F90">
        <w:rPr>
          <w:rFonts w:ascii="Times New Roman" w:eastAsia="PalatinoLinotype-Roman" w:hAnsi="Times New Roman" w:cs="Times New Roman"/>
          <w:sz w:val="24"/>
          <w:szCs w:val="24"/>
        </w:rPr>
        <w:t>)</w:t>
      </w:r>
      <w:r w:rsidR="000A6008">
        <w:rPr>
          <w:rFonts w:ascii="Times New Roman" w:eastAsia="PalatinoLinotype-Roman" w:hAnsi="Times New Roman" w:cs="Times New Roman"/>
          <w:sz w:val="24"/>
          <w:szCs w:val="24"/>
        </w:rPr>
        <w:t>.</w:t>
      </w:r>
      <w:r w:rsidR="003915EB">
        <w:rPr>
          <w:rFonts w:ascii="Times New Roman" w:eastAsia="PalatinoLinotype-Roman" w:hAnsi="Times New Roman" w:cs="Times New Roman"/>
          <w:sz w:val="24"/>
          <w:szCs w:val="24"/>
        </w:rPr>
        <w:t xml:space="preserve"> </w:t>
      </w:r>
      <w:proofErr w:type="gramStart"/>
      <w:r w:rsidR="003915EB">
        <w:rPr>
          <w:rFonts w:ascii="Times New Roman" w:eastAsia="PalatinoLinotype-Roman" w:hAnsi="Times New Roman" w:cs="Times New Roman"/>
          <w:sz w:val="24"/>
          <w:szCs w:val="24"/>
        </w:rPr>
        <w:t>Many</w:t>
      </w:r>
      <w:proofErr w:type="gramEnd"/>
      <w:r w:rsidR="003915EB">
        <w:rPr>
          <w:rFonts w:ascii="Times New Roman" w:eastAsia="PalatinoLinotype-Roman" w:hAnsi="Times New Roman" w:cs="Times New Roman"/>
          <w:sz w:val="24"/>
          <w:szCs w:val="24"/>
        </w:rPr>
        <w:t xml:space="preserve"> </w:t>
      </w:r>
      <w:r w:rsidR="000A6008">
        <w:rPr>
          <w:rFonts w:ascii="Times New Roman" w:eastAsia="PalatinoLinotype-Roman" w:hAnsi="Times New Roman" w:cs="Times New Roman"/>
          <w:sz w:val="24"/>
          <w:szCs w:val="24"/>
        </w:rPr>
        <w:t xml:space="preserve">type of </w:t>
      </w:r>
      <w:r w:rsidR="003915EB" w:rsidRPr="00470397">
        <w:rPr>
          <w:rFonts w:ascii="Times New Roman" w:eastAsia="PalatinoLinotype-Roman" w:hAnsi="Times New Roman" w:cs="Times New Roman"/>
          <w:sz w:val="24"/>
          <w:szCs w:val="24"/>
        </w:rPr>
        <w:t>yeas</w:t>
      </w:r>
      <w:r w:rsidR="003915EB">
        <w:rPr>
          <w:rFonts w:ascii="Times New Roman" w:eastAsia="PalatinoLinotype-Roman" w:hAnsi="Times New Roman" w:cs="Times New Roman"/>
          <w:sz w:val="24"/>
          <w:szCs w:val="24"/>
        </w:rPr>
        <w:t xml:space="preserve">ts can </w:t>
      </w:r>
      <w:r w:rsidR="000A6008">
        <w:rPr>
          <w:rFonts w:ascii="Times New Roman" w:eastAsia="PalatinoLinotype-Roman" w:hAnsi="Times New Roman" w:cs="Times New Roman"/>
          <w:sz w:val="24"/>
          <w:szCs w:val="24"/>
        </w:rPr>
        <w:t>consume</w:t>
      </w:r>
      <w:r w:rsidR="003915EB">
        <w:rPr>
          <w:rFonts w:ascii="Times New Roman" w:eastAsia="PalatinoLinotype-Roman" w:hAnsi="Times New Roman" w:cs="Times New Roman"/>
          <w:sz w:val="24"/>
          <w:szCs w:val="24"/>
        </w:rPr>
        <w:t xml:space="preserve"> aromatic complexes</w:t>
      </w:r>
      <w:r w:rsidR="000A6008">
        <w:rPr>
          <w:rFonts w:ascii="Times New Roman" w:eastAsia="PalatinoLinotype-Roman" w:hAnsi="Times New Roman" w:cs="Times New Roman"/>
          <w:sz w:val="24"/>
          <w:szCs w:val="24"/>
        </w:rPr>
        <w:t xml:space="preserve"> as</w:t>
      </w:r>
      <w:r w:rsidR="003915EB" w:rsidRPr="00470397">
        <w:rPr>
          <w:rFonts w:ascii="Times New Roman" w:eastAsia="PalatinoLinotype-Roman" w:hAnsi="Times New Roman" w:cs="Times New Roman"/>
          <w:sz w:val="24"/>
          <w:szCs w:val="24"/>
        </w:rPr>
        <w:t xml:space="preserve"> growth s</w:t>
      </w:r>
      <w:r w:rsidR="000A6008">
        <w:rPr>
          <w:rFonts w:ascii="Times New Roman" w:eastAsia="PalatinoLinotype-Roman" w:hAnsi="Times New Roman" w:cs="Times New Roman"/>
          <w:sz w:val="24"/>
          <w:szCs w:val="24"/>
        </w:rPr>
        <w:t xml:space="preserve">ubstrates, but </w:t>
      </w:r>
      <w:r w:rsidR="00C863B1">
        <w:rPr>
          <w:rFonts w:ascii="Times New Roman" w:eastAsia="PalatinoLinotype-Roman" w:hAnsi="Times New Roman" w:cs="Times New Roman"/>
          <w:sz w:val="24"/>
          <w:szCs w:val="24"/>
        </w:rPr>
        <w:t xml:space="preserve">as co-metabolism </w:t>
      </w:r>
      <w:r w:rsidR="000A6008">
        <w:rPr>
          <w:rFonts w:ascii="Times New Roman" w:eastAsia="PalatinoLinotype-Roman" w:hAnsi="Times New Roman" w:cs="Times New Roman"/>
          <w:sz w:val="24"/>
          <w:szCs w:val="24"/>
        </w:rPr>
        <w:t>they</w:t>
      </w:r>
      <w:r w:rsidR="003915EB">
        <w:rPr>
          <w:rFonts w:ascii="Times New Roman" w:eastAsia="PalatinoLinotype-Roman" w:hAnsi="Times New Roman" w:cs="Times New Roman"/>
          <w:sz w:val="24"/>
          <w:szCs w:val="24"/>
        </w:rPr>
        <w:t xml:space="preserve"> use aro</w:t>
      </w:r>
      <w:r w:rsidR="000A6008">
        <w:rPr>
          <w:rFonts w:ascii="Times New Roman" w:eastAsia="PalatinoLinotype-Roman" w:hAnsi="Times New Roman" w:cs="Times New Roman"/>
          <w:sz w:val="24"/>
          <w:szCs w:val="24"/>
        </w:rPr>
        <w:t>matic compounds more effectively</w:t>
      </w:r>
      <w:r w:rsidR="009F245A">
        <w:rPr>
          <w:rFonts w:ascii="Times New Roman" w:eastAsia="PalatinoLinotype-Roman" w:hAnsi="Times New Roman" w:cs="Times New Roman"/>
          <w:sz w:val="24"/>
          <w:szCs w:val="24"/>
        </w:rPr>
        <w:t xml:space="preserve"> (</w:t>
      </w:r>
      <w:proofErr w:type="spellStart"/>
      <w:r w:rsidR="009F245A" w:rsidRPr="00BB22EF">
        <w:rPr>
          <w:rFonts w:ascii="Times New Roman" w:eastAsia="PalatinoLinotype-Roman" w:hAnsi="Times New Roman" w:cs="Times New Roman"/>
          <w:sz w:val="24"/>
          <w:szCs w:val="24"/>
        </w:rPr>
        <w:t>Mö</w:t>
      </w:r>
      <w:r w:rsidR="009F245A">
        <w:rPr>
          <w:rFonts w:ascii="Times New Roman" w:eastAsia="PalatinoLinotype-Roman" w:hAnsi="Times New Roman" w:cs="Times New Roman"/>
          <w:sz w:val="24"/>
          <w:szCs w:val="24"/>
        </w:rPr>
        <w:t>rtberg</w:t>
      </w:r>
      <w:proofErr w:type="spellEnd"/>
      <w:r w:rsidR="009F245A">
        <w:rPr>
          <w:rFonts w:ascii="Times New Roman" w:eastAsia="PalatinoLinotype-Roman" w:hAnsi="Times New Roman" w:cs="Times New Roman"/>
          <w:sz w:val="24"/>
          <w:szCs w:val="24"/>
        </w:rPr>
        <w:t xml:space="preserve"> and</w:t>
      </w:r>
      <w:r w:rsidR="009F245A" w:rsidRPr="00BB22EF">
        <w:rPr>
          <w:rFonts w:ascii="Times New Roman" w:eastAsia="PalatinoLinotype-Roman" w:hAnsi="Times New Roman" w:cs="Times New Roman"/>
          <w:sz w:val="24"/>
          <w:szCs w:val="24"/>
        </w:rPr>
        <w:t xml:space="preserve"> </w:t>
      </w:r>
      <w:proofErr w:type="spellStart"/>
      <w:r w:rsidR="009F245A" w:rsidRPr="00BB22EF">
        <w:rPr>
          <w:rFonts w:ascii="Times New Roman" w:eastAsia="PalatinoLinotype-Roman" w:hAnsi="Times New Roman" w:cs="Times New Roman"/>
          <w:sz w:val="24"/>
          <w:szCs w:val="24"/>
        </w:rPr>
        <w:t>Neujahr</w:t>
      </w:r>
      <w:proofErr w:type="spellEnd"/>
      <w:r w:rsidR="009F245A">
        <w:rPr>
          <w:rFonts w:ascii="Times New Roman" w:eastAsia="PalatinoLinotype-Roman" w:hAnsi="Times New Roman" w:cs="Times New Roman"/>
          <w:sz w:val="24"/>
          <w:szCs w:val="24"/>
        </w:rPr>
        <w:t>, 1985).</w:t>
      </w:r>
    </w:p>
    <w:p w:rsidR="003915EB" w:rsidRPr="009F245A" w:rsidRDefault="00C863B1" w:rsidP="009F245A">
      <w:pPr>
        <w:spacing w:line="480" w:lineRule="auto"/>
        <w:jc w:val="both"/>
        <w:rPr>
          <w:rFonts w:ascii="Times New Roman" w:eastAsia="PalatinoLinotype-Roman" w:hAnsi="Times New Roman" w:cs="Times New Roman"/>
          <w:sz w:val="24"/>
          <w:szCs w:val="24"/>
        </w:rPr>
      </w:pPr>
      <w:r>
        <w:rPr>
          <w:rFonts w:ascii="Times New Roman" w:eastAsia="PalatinoLinotype-Roman" w:hAnsi="Times New Roman" w:cs="Times New Roman"/>
          <w:color w:val="000000" w:themeColor="text1"/>
          <w:sz w:val="24"/>
          <w:szCs w:val="24"/>
        </w:rPr>
        <w:t>During current study an</w:t>
      </w:r>
      <w:r w:rsidR="003915EB" w:rsidRPr="00D64DEF">
        <w:rPr>
          <w:rFonts w:ascii="Times New Roman" w:eastAsia="PalatinoLinotype-Roman" w:hAnsi="Times New Roman" w:cs="Times New Roman"/>
          <w:color w:val="000000" w:themeColor="text1"/>
          <w:sz w:val="24"/>
          <w:szCs w:val="24"/>
        </w:rPr>
        <w:t xml:space="preserve"> isolate</w:t>
      </w:r>
      <w:r>
        <w:rPr>
          <w:rFonts w:ascii="Times New Roman" w:eastAsia="PalatinoLinotype-Roman" w:hAnsi="Times New Roman" w:cs="Times New Roman"/>
          <w:color w:val="000000" w:themeColor="text1"/>
          <w:sz w:val="24"/>
          <w:szCs w:val="24"/>
        </w:rPr>
        <w:t>,</w:t>
      </w:r>
      <w:r w:rsidR="003915EB" w:rsidRPr="00D64DEF">
        <w:rPr>
          <w:rFonts w:ascii="Times New Roman" w:eastAsia="PalatinoLinotype-Roman" w:hAnsi="Times New Roman" w:cs="Times New Roman"/>
          <w:color w:val="000000" w:themeColor="text1"/>
          <w:sz w:val="24"/>
          <w:szCs w:val="24"/>
        </w:rPr>
        <w:t xml:space="preserve"> named </w:t>
      </w:r>
      <w:r w:rsidR="003915EB" w:rsidRPr="00D64DEF">
        <w:rPr>
          <w:rFonts w:ascii="Times New Roman" w:eastAsia="PalatinoLinotype-Roman" w:hAnsi="Times New Roman" w:cs="Times New Roman"/>
          <w:i/>
          <w:color w:val="000000" w:themeColor="text1"/>
          <w:sz w:val="24"/>
          <w:szCs w:val="24"/>
        </w:rPr>
        <w:t xml:space="preserve">Bacillus </w:t>
      </w:r>
      <w:proofErr w:type="spellStart"/>
      <w:r w:rsidR="003915EB" w:rsidRPr="00D64DEF">
        <w:rPr>
          <w:rFonts w:ascii="Times New Roman" w:eastAsia="PalatinoLinotype-Roman" w:hAnsi="Times New Roman" w:cs="Times New Roman"/>
          <w:i/>
          <w:color w:val="000000" w:themeColor="text1"/>
          <w:sz w:val="24"/>
          <w:szCs w:val="24"/>
        </w:rPr>
        <w:t>atrophaeus</w:t>
      </w:r>
      <w:proofErr w:type="spellEnd"/>
      <w:r w:rsidR="003915EB" w:rsidRPr="00D64DEF">
        <w:rPr>
          <w:rFonts w:ascii="Times New Roman" w:eastAsia="PalatinoLinotype-Roman" w:hAnsi="Times New Roman" w:cs="Times New Roman"/>
          <w:color w:val="000000" w:themeColor="text1"/>
          <w:sz w:val="24"/>
          <w:szCs w:val="24"/>
        </w:rPr>
        <w:t xml:space="preserve"> was </w:t>
      </w:r>
      <w:r w:rsidRPr="00D64DEF">
        <w:rPr>
          <w:rFonts w:ascii="Times New Roman" w:eastAsia="PalatinoLinotype-Roman" w:hAnsi="Times New Roman" w:cs="Times New Roman"/>
          <w:color w:val="000000" w:themeColor="text1"/>
          <w:sz w:val="24"/>
          <w:szCs w:val="24"/>
        </w:rPr>
        <w:t>viewed</w:t>
      </w:r>
      <w:r>
        <w:rPr>
          <w:rFonts w:ascii="Times New Roman" w:eastAsia="PalatinoLinotype-Roman" w:hAnsi="Times New Roman" w:cs="Times New Roman"/>
          <w:color w:val="000000" w:themeColor="text1"/>
          <w:sz w:val="24"/>
          <w:szCs w:val="24"/>
        </w:rPr>
        <w:t xml:space="preserve"> as whitish growth with large</w:t>
      </w:r>
      <w:r w:rsidR="003915EB" w:rsidRPr="00D64DEF">
        <w:rPr>
          <w:rFonts w:ascii="Times New Roman" w:eastAsia="PalatinoLinotype-Roman" w:hAnsi="Times New Roman" w:cs="Times New Roman"/>
          <w:color w:val="000000" w:themeColor="text1"/>
          <w:sz w:val="24"/>
          <w:szCs w:val="24"/>
        </w:rPr>
        <w:t xml:space="preserve"> colonies on nutrient agar</w:t>
      </w:r>
      <w:r>
        <w:rPr>
          <w:rFonts w:ascii="Times New Roman" w:eastAsia="PalatinoLinotype-Roman" w:hAnsi="Times New Roman" w:cs="Times New Roman"/>
          <w:color w:val="000000" w:themeColor="text1"/>
          <w:sz w:val="24"/>
          <w:szCs w:val="24"/>
        </w:rPr>
        <w:t xml:space="preserve"> plates</w:t>
      </w:r>
      <w:r w:rsidR="003915EB" w:rsidRPr="00D64DEF">
        <w:rPr>
          <w:rFonts w:ascii="Times New Roman" w:eastAsia="PalatinoLinotype-Roman" w:hAnsi="Times New Roman" w:cs="Times New Roman"/>
          <w:color w:val="000000" w:themeColor="text1"/>
          <w:sz w:val="24"/>
          <w:szCs w:val="24"/>
        </w:rPr>
        <w:t xml:space="preserve"> at about 37</w:t>
      </w:r>
      <w:r w:rsidR="003915EB">
        <w:rPr>
          <w:rFonts w:ascii="Times New Roman" w:eastAsiaTheme="majorEastAsia" w:hAnsi="Times New Roman" w:cs="Times New Roman"/>
          <w:color w:val="000000" w:themeColor="text1"/>
          <w:kern w:val="24"/>
          <w:sz w:val="24"/>
          <w:szCs w:val="24"/>
          <w:vertAlign w:val="superscript"/>
        </w:rPr>
        <w:t>º</w:t>
      </w:r>
      <w:r>
        <w:rPr>
          <w:rFonts w:ascii="Times New Roman" w:eastAsiaTheme="majorEastAsia" w:hAnsi="Times New Roman" w:cs="Times New Roman"/>
          <w:color w:val="000000" w:themeColor="text1"/>
          <w:kern w:val="24"/>
          <w:sz w:val="24"/>
          <w:szCs w:val="24"/>
        </w:rPr>
        <w:t>C, but when placed</w:t>
      </w:r>
      <w:r w:rsidR="003915EB" w:rsidRPr="00D64DEF">
        <w:rPr>
          <w:rFonts w:ascii="Times New Roman" w:eastAsiaTheme="majorEastAsia" w:hAnsi="Times New Roman" w:cs="Times New Roman"/>
          <w:color w:val="000000" w:themeColor="text1"/>
          <w:kern w:val="24"/>
          <w:sz w:val="24"/>
          <w:szCs w:val="24"/>
        </w:rPr>
        <w:t xml:space="preserve"> </w:t>
      </w:r>
      <w:r>
        <w:rPr>
          <w:rFonts w:ascii="Times New Roman" w:eastAsiaTheme="majorEastAsia" w:hAnsi="Times New Roman" w:cs="Times New Roman"/>
          <w:color w:val="000000" w:themeColor="text1"/>
          <w:kern w:val="24"/>
          <w:sz w:val="24"/>
          <w:szCs w:val="24"/>
        </w:rPr>
        <w:t xml:space="preserve">at </w:t>
      </w:r>
      <w:r w:rsidR="003915EB" w:rsidRPr="00D64DEF">
        <w:rPr>
          <w:rFonts w:ascii="Times New Roman" w:eastAsiaTheme="majorEastAsia" w:hAnsi="Times New Roman" w:cs="Times New Roman"/>
          <w:color w:val="000000" w:themeColor="text1"/>
          <w:kern w:val="24"/>
          <w:sz w:val="24"/>
          <w:szCs w:val="24"/>
        </w:rPr>
        <w:t xml:space="preserve">little high temperature </w:t>
      </w:r>
      <w:r w:rsidRPr="00D64DEF">
        <w:rPr>
          <w:rFonts w:ascii="Times New Roman" w:eastAsiaTheme="majorEastAsia" w:hAnsi="Times New Roman" w:cs="Times New Roman"/>
          <w:color w:val="000000" w:themeColor="text1"/>
          <w:kern w:val="24"/>
          <w:sz w:val="24"/>
          <w:szCs w:val="24"/>
        </w:rPr>
        <w:t>exhibited</w:t>
      </w:r>
      <w:r w:rsidR="003915EB" w:rsidRPr="00D64DEF">
        <w:rPr>
          <w:rFonts w:ascii="Times New Roman" w:eastAsiaTheme="majorEastAsia" w:hAnsi="Times New Roman" w:cs="Times New Roman"/>
          <w:color w:val="000000" w:themeColor="text1"/>
          <w:kern w:val="24"/>
          <w:sz w:val="24"/>
          <w:szCs w:val="24"/>
        </w:rPr>
        <w:t xml:space="preserve"> the darkening of coloni</w:t>
      </w:r>
      <w:r w:rsidR="003915EB">
        <w:rPr>
          <w:rFonts w:ascii="Times New Roman" w:eastAsiaTheme="majorEastAsia" w:hAnsi="Times New Roman" w:cs="Times New Roman"/>
          <w:color w:val="000000" w:themeColor="text1"/>
          <w:kern w:val="24"/>
          <w:sz w:val="24"/>
          <w:szCs w:val="24"/>
        </w:rPr>
        <w:t>es from off-white</w:t>
      </w:r>
      <w:r>
        <w:rPr>
          <w:rFonts w:ascii="Times New Roman" w:eastAsiaTheme="majorEastAsia" w:hAnsi="Times New Roman" w:cs="Times New Roman"/>
          <w:color w:val="000000" w:themeColor="text1"/>
          <w:kern w:val="24"/>
          <w:sz w:val="24"/>
          <w:szCs w:val="24"/>
        </w:rPr>
        <w:t xml:space="preserve"> colony color</w:t>
      </w:r>
      <w:r w:rsidR="003915EB">
        <w:rPr>
          <w:rFonts w:ascii="Times New Roman" w:eastAsiaTheme="majorEastAsia" w:hAnsi="Times New Roman" w:cs="Times New Roman"/>
          <w:color w:val="000000" w:themeColor="text1"/>
          <w:kern w:val="24"/>
          <w:sz w:val="24"/>
          <w:szCs w:val="24"/>
        </w:rPr>
        <w:t xml:space="preserve"> to dark brown </w:t>
      </w:r>
      <w:r>
        <w:rPr>
          <w:rFonts w:ascii="Times New Roman" w:eastAsiaTheme="majorEastAsia" w:hAnsi="Times New Roman" w:cs="Times New Roman"/>
          <w:color w:val="000000" w:themeColor="text1"/>
          <w:kern w:val="24"/>
          <w:sz w:val="24"/>
          <w:szCs w:val="24"/>
        </w:rPr>
        <w:t xml:space="preserve">color </w:t>
      </w:r>
      <w:r w:rsidR="003915EB">
        <w:rPr>
          <w:rFonts w:ascii="Times New Roman" w:eastAsiaTheme="majorEastAsia" w:hAnsi="Times New Roman" w:cs="Times New Roman"/>
          <w:color w:val="000000" w:themeColor="text1"/>
          <w:kern w:val="24"/>
          <w:sz w:val="24"/>
          <w:szCs w:val="24"/>
        </w:rPr>
        <w:t xml:space="preserve">which </w:t>
      </w:r>
      <w:r>
        <w:rPr>
          <w:rFonts w:ascii="Times New Roman" w:eastAsiaTheme="majorEastAsia" w:hAnsi="Times New Roman" w:cs="Times New Roman"/>
          <w:color w:val="000000" w:themeColor="text1"/>
          <w:kern w:val="24"/>
          <w:sz w:val="24"/>
          <w:szCs w:val="24"/>
        </w:rPr>
        <w:t>was suggestive of</w:t>
      </w:r>
      <w:r w:rsidR="003915EB">
        <w:rPr>
          <w:rFonts w:ascii="Times New Roman" w:eastAsiaTheme="majorEastAsia" w:hAnsi="Times New Roman" w:cs="Times New Roman"/>
          <w:color w:val="000000" w:themeColor="text1"/>
          <w:kern w:val="24"/>
          <w:sz w:val="24"/>
          <w:szCs w:val="24"/>
        </w:rPr>
        <w:t xml:space="preserve"> black pigment production by the isolate</w:t>
      </w:r>
      <w:r w:rsidR="008E5235">
        <w:rPr>
          <w:rFonts w:ascii="Times New Roman" w:eastAsiaTheme="majorEastAsia" w:hAnsi="Times New Roman" w:cs="Times New Roman"/>
          <w:color w:val="000000" w:themeColor="text1"/>
          <w:kern w:val="24"/>
          <w:sz w:val="24"/>
          <w:szCs w:val="24"/>
        </w:rPr>
        <w:t xml:space="preserve"> (Table 3)</w:t>
      </w:r>
      <w:r w:rsidR="003915EB">
        <w:rPr>
          <w:rFonts w:ascii="Times New Roman" w:eastAsiaTheme="majorEastAsia" w:hAnsi="Times New Roman" w:cs="Times New Roman"/>
          <w:color w:val="000000" w:themeColor="text1"/>
          <w:kern w:val="24"/>
          <w:sz w:val="24"/>
          <w:szCs w:val="24"/>
        </w:rPr>
        <w:t>.</w:t>
      </w:r>
      <w:r w:rsidR="003915EB" w:rsidRPr="00D64DEF">
        <w:rPr>
          <w:rFonts w:ascii="Times New Roman" w:eastAsiaTheme="majorEastAsia" w:hAnsi="Times New Roman" w:cs="Times New Roman"/>
          <w:color w:val="000000" w:themeColor="text1"/>
          <w:kern w:val="24"/>
          <w:sz w:val="24"/>
          <w:szCs w:val="24"/>
        </w:rPr>
        <w:t xml:space="preserve"> In literature,</w:t>
      </w:r>
      <w:r w:rsidR="003915EB">
        <w:rPr>
          <w:rFonts w:ascii="Times New Roman" w:eastAsiaTheme="majorEastAsia" w:hAnsi="Times New Roman" w:cs="Times New Roman"/>
          <w:color w:val="000000" w:themeColor="text1"/>
          <w:kern w:val="24"/>
          <w:sz w:val="24"/>
          <w:szCs w:val="24"/>
        </w:rPr>
        <w:t xml:space="preserve"> </w:t>
      </w:r>
      <w:r w:rsidR="003915EB" w:rsidRPr="00D64DEF">
        <w:rPr>
          <w:rFonts w:ascii="Times New Roman" w:hAnsi="Times New Roman" w:cs="Times New Roman"/>
          <w:i/>
          <w:iCs/>
          <w:color w:val="000000" w:themeColor="text1"/>
          <w:sz w:val="24"/>
          <w:szCs w:val="24"/>
        </w:rPr>
        <w:t xml:space="preserve">Bacillus </w:t>
      </w:r>
      <w:proofErr w:type="spellStart"/>
      <w:r w:rsidR="003915EB" w:rsidRPr="00D64DEF">
        <w:rPr>
          <w:rFonts w:ascii="Times New Roman" w:hAnsi="Times New Roman" w:cs="Times New Roman"/>
          <w:i/>
          <w:iCs/>
          <w:color w:val="000000" w:themeColor="text1"/>
          <w:sz w:val="24"/>
          <w:szCs w:val="24"/>
        </w:rPr>
        <w:t>atrophaeus</w:t>
      </w:r>
      <w:proofErr w:type="spellEnd"/>
      <w:r w:rsidR="003915EB" w:rsidRPr="00D64DEF">
        <w:rPr>
          <w:rFonts w:ascii="Times New Roman" w:hAnsi="Times New Roman" w:cs="Times New Roman"/>
          <w:color w:val="000000" w:themeColor="text1"/>
          <w:sz w:val="24"/>
          <w:szCs w:val="24"/>
        </w:rPr>
        <w:t> is a</w:t>
      </w:r>
      <w:r>
        <w:rPr>
          <w:rFonts w:ascii="Times New Roman" w:hAnsi="Times New Roman" w:cs="Times New Roman"/>
          <w:color w:val="000000" w:themeColor="text1"/>
          <w:sz w:val="24"/>
          <w:szCs w:val="24"/>
        </w:rPr>
        <w:t>n organism</w:t>
      </w:r>
      <w:r w:rsidR="003915EB" w:rsidRPr="00D64DEF">
        <w:rPr>
          <w:rFonts w:ascii="Times New Roman" w:hAnsi="Times New Roman" w:cs="Times New Roman"/>
          <w:color w:val="000000" w:themeColor="text1"/>
          <w:sz w:val="24"/>
          <w:szCs w:val="24"/>
        </w:rPr>
        <w:t xml:space="preserve"> </w:t>
      </w:r>
      <w:proofErr w:type="spellStart"/>
      <w:r w:rsidR="005828B4">
        <w:rPr>
          <w:rFonts w:ascii="Times New Roman" w:hAnsi="Times New Roman" w:cs="Times New Roman"/>
          <w:color w:val="000000" w:themeColor="text1"/>
          <w:sz w:val="24"/>
          <w:szCs w:val="24"/>
        </w:rPr>
        <w:t>phenotypically</w:t>
      </w:r>
      <w:proofErr w:type="spellEnd"/>
      <w:r w:rsidR="005828B4">
        <w:rPr>
          <w:rFonts w:ascii="Times New Roman" w:hAnsi="Times New Roman" w:cs="Times New Roman"/>
          <w:color w:val="000000" w:themeColor="text1"/>
          <w:sz w:val="24"/>
          <w:szCs w:val="24"/>
        </w:rPr>
        <w:t xml:space="preserve"> </w:t>
      </w:r>
      <w:r w:rsidR="003915EB" w:rsidRPr="00D64DEF">
        <w:rPr>
          <w:rFonts w:ascii="Times New Roman" w:hAnsi="Times New Roman" w:cs="Times New Roman"/>
          <w:color w:val="000000" w:themeColor="text1"/>
          <w:sz w:val="24"/>
          <w:szCs w:val="24"/>
        </w:rPr>
        <w:t>similar to </w:t>
      </w:r>
      <w:r>
        <w:rPr>
          <w:rFonts w:ascii="Times New Roman" w:hAnsi="Times New Roman" w:cs="Times New Roman"/>
          <w:i/>
          <w:iCs/>
          <w:color w:val="000000" w:themeColor="text1"/>
          <w:sz w:val="24"/>
          <w:szCs w:val="24"/>
        </w:rPr>
        <w:t>Bacillus</w:t>
      </w:r>
      <w:r w:rsidR="003915EB" w:rsidRPr="00D64DEF">
        <w:rPr>
          <w:rFonts w:ascii="Times New Roman" w:hAnsi="Times New Roman" w:cs="Times New Roman"/>
          <w:i/>
          <w:iCs/>
          <w:color w:val="000000" w:themeColor="text1"/>
          <w:sz w:val="24"/>
          <w:szCs w:val="24"/>
        </w:rPr>
        <w:t xml:space="preserve"> </w:t>
      </w:r>
      <w:proofErr w:type="spellStart"/>
      <w:r w:rsidR="003915EB" w:rsidRPr="00D64DEF">
        <w:rPr>
          <w:rFonts w:ascii="Times New Roman" w:hAnsi="Times New Roman" w:cs="Times New Roman"/>
          <w:i/>
          <w:iCs/>
          <w:color w:val="000000" w:themeColor="text1"/>
          <w:sz w:val="24"/>
          <w:szCs w:val="24"/>
        </w:rPr>
        <w:t>subtilis</w:t>
      </w:r>
      <w:proofErr w:type="spellEnd"/>
      <w:r>
        <w:rPr>
          <w:rFonts w:ascii="Times New Roman" w:hAnsi="Times New Roman" w:cs="Times New Roman"/>
          <w:color w:val="000000" w:themeColor="text1"/>
          <w:sz w:val="24"/>
          <w:szCs w:val="24"/>
        </w:rPr>
        <w:t>, but</w:t>
      </w:r>
      <w:r w:rsidR="003915EB" w:rsidRPr="00D64DEF">
        <w:rPr>
          <w:rFonts w:ascii="Times New Roman" w:hAnsi="Times New Roman" w:cs="Times New Roman"/>
          <w:color w:val="000000" w:themeColor="text1"/>
          <w:sz w:val="24"/>
          <w:szCs w:val="24"/>
        </w:rPr>
        <w:t xml:space="preserve"> it produces a pigme</w:t>
      </w:r>
      <w:r w:rsidR="005828B4">
        <w:rPr>
          <w:rFonts w:ascii="Times New Roman" w:hAnsi="Times New Roman" w:cs="Times New Roman"/>
          <w:color w:val="000000" w:themeColor="text1"/>
          <w:sz w:val="24"/>
          <w:szCs w:val="24"/>
        </w:rPr>
        <w:t>nt in organic nitrogen containing culture medium</w:t>
      </w:r>
      <w:r w:rsidR="009F245A">
        <w:rPr>
          <w:rFonts w:ascii="Times New Roman" w:hAnsi="Times New Roman" w:cs="Times New Roman"/>
          <w:color w:val="000000" w:themeColor="text1"/>
          <w:sz w:val="24"/>
          <w:szCs w:val="24"/>
        </w:rPr>
        <w:t xml:space="preserve"> </w:t>
      </w:r>
      <w:r w:rsidR="009F245A" w:rsidRPr="00D64DEF">
        <w:rPr>
          <w:rFonts w:ascii="Times New Roman" w:hAnsi="Times New Roman" w:cs="Times New Roman"/>
          <w:color w:val="000000" w:themeColor="text1"/>
          <w:sz w:val="24"/>
          <w:szCs w:val="24"/>
        </w:rPr>
        <w:t>(Nakamura, </w:t>
      </w:r>
      <w:hyperlink r:id="rId14" w:history="1">
        <w:r w:rsidR="009F245A" w:rsidRPr="00D64DEF">
          <w:rPr>
            <w:rFonts w:ascii="Times New Roman" w:hAnsi="Times New Roman" w:cs="Times New Roman"/>
            <w:color w:val="000000" w:themeColor="text1"/>
            <w:sz w:val="24"/>
            <w:szCs w:val="24"/>
          </w:rPr>
          <w:t>1989</w:t>
        </w:r>
      </w:hyperlink>
      <w:r w:rsidR="009F245A">
        <w:rPr>
          <w:rFonts w:ascii="Times New Roman" w:hAnsi="Times New Roman" w:cs="Times New Roman"/>
          <w:color w:val="000000" w:themeColor="text1"/>
          <w:sz w:val="24"/>
          <w:szCs w:val="24"/>
        </w:rPr>
        <w:t>).</w:t>
      </w:r>
    </w:p>
    <w:p w:rsidR="003915EB" w:rsidRPr="003915EB" w:rsidRDefault="003915EB" w:rsidP="003915EB">
      <w:pPr>
        <w:autoSpaceDE w:val="0"/>
        <w:autoSpaceDN w:val="0"/>
        <w:adjustRightInd w:val="0"/>
        <w:spacing w:after="0" w:line="360" w:lineRule="auto"/>
        <w:jc w:val="both"/>
        <w:rPr>
          <w:rFonts w:ascii="Times New Roman" w:eastAsiaTheme="majorEastAsia" w:hAnsi="Times New Roman" w:cs="Times New Roman"/>
          <w:color w:val="000000" w:themeColor="text1"/>
          <w:kern w:val="24"/>
          <w:sz w:val="24"/>
          <w:szCs w:val="24"/>
        </w:rPr>
      </w:pPr>
    </w:p>
    <w:p w:rsidR="00D649B5" w:rsidRPr="00146C98" w:rsidRDefault="00D649B5" w:rsidP="00D649B5">
      <w:pPr>
        <w:shd w:val="clear" w:color="auto" w:fill="FFFFFF"/>
        <w:spacing w:after="0" w:line="0" w:lineRule="auto"/>
        <w:rPr>
          <w:rFonts w:ascii="ff1" w:eastAsia="Times New Roman" w:hAnsi="ff1" w:cs="Times New Roman"/>
          <w:color w:val="000000"/>
          <w:spacing w:val="32"/>
          <w:sz w:val="54"/>
          <w:szCs w:val="54"/>
        </w:rPr>
      </w:pPr>
      <w:r w:rsidRPr="00146C98">
        <w:rPr>
          <w:rFonts w:ascii="ff1" w:eastAsia="Times New Roman" w:hAnsi="ff1" w:cs="Times New Roman"/>
          <w:color w:val="000000"/>
          <w:spacing w:val="32"/>
          <w:sz w:val="54"/>
          <w:szCs w:val="54"/>
        </w:rPr>
        <w:t>Journal of Applied Sciences Research, 4(3): 262-269, 2008</w:t>
      </w:r>
    </w:p>
    <w:p w:rsidR="00D649B5" w:rsidRPr="00146C98" w:rsidRDefault="00D649B5" w:rsidP="00D649B5">
      <w:pPr>
        <w:shd w:val="clear" w:color="auto" w:fill="FFFFFF"/>
        <w:spacing w:after="0" w:line="0" w:lineRule="auto"/>
        <w:rPr>
          <w:rFonts w:ascii="ff1" w:eastAsia="Times New Roman" w:hAnsi="ff1" w:cs="Times New Roman"/>
          <w:color w:val="000000"/>
          <w:spacing w:val="32"/>
          <w:sz w:val="54"/>
          <w:szCs w:val="54"/>
        </w:rPr>
      </w:pPr>
      <w:r w:rsidRPr="00146C98">
        <w:rPr>
          <w:rFonts w:ascii="ff1" w:eastAsia="Times New Roman" w:hAnsi="ff1" w:cs="Times New Roman"/>
          <w:color w:val="000000"/>
          <w:spacing w:val="32"/>
          <w:sz w:val="54"/>
          <w:szCs w:val="54"/>
        </w:rPr>
        <w:t xml:space="preserve">© 2008, </w:t>
      </w:r>
      <w:proofErr w:type="spellStart"/>
      <w:r w:rsidRPr="00146C98">
        <w:rPr>
          <w:rFonts w:ascii="ff1" w:eastAsia="Times New Roman" w:hAnsi="ff1" w:cs="Times New Roman"/>
          <w:color w:val="000000"/>
          <w:spacing w:val="32"/>
          <w:sz w:val="54"/>
          <w:szCs w:val="54"/>
        </w:rPr>
        <w:t>INSInet</w:t>
      </w:r>
      <w:proofErr w:type="spellEnd"/>
      <w:r w:rsidRPr="00146C98">
        <w:rPr>
          <w:rFonts w:ascii="ff1" w:eastAsia="Times New Roman" w:hAnsi="ff1" w:cs="Times New Roman"/>
          <w:color w:val="000000"/>
          <w:spacing w:val="32"/>
          <w:sz w:val="54"/>
          <w:szCs w:val="54"/>
        </w:rPr>
        <w:t xml:space="preserve"> Publication</w:t>
      </w:r>
    </w:p>
    <w:p w:rsidR="00D649B5" w:rsidRPr="00146C98" w:rsidRDefault="00D649B5" w:rsidP="00D649B5">
      <w:pPr>
        <w:shd w:val="clear" w:color="auto" w:fill="FFFFFF"/>
        <w:spacing w:after="0" w:line="0" w:lineRule="auto"/>
        <w:rPr>
          <w:rFonts w:ascii="ff2" w:eastAsia="Times New Roman" w:hAnsi="ff2" w:cs="Times New Roman"/>
          <w:color w:val="000000"/>
          <w:sz w:val="54"/>
          <w:szCs w:val="54"/>
        </w:rPr>
      </w:pPr>
      <w:r w:rsidRPr="00146C98">
        <w:rPr>
          <w:rFonts w:ascii="ff2" w:eastAsia="Times New Roman" w:hAnsi="ff2" w:cs="Times New Roman"/>
          <w:color w:val="000000"/>
          <w:sz w:val="54"/>
          <w:szCs w:val="54"/>
        </w:rPr>
        <w:t xml:space="preserve">Corresponding Author: </w:t>
      </w:r>
      <w:r w:rsidRPr="00146C98">
        <w:rPr>
          <w:rFonts w:ascii="ff1" w:eastAsia="Times New Roman" w:hAnsi="ff1" w:cs="Times New Roman"/>
          <w:color w:val="000000"/>
          <w:spacing w:val="4"/>
          <w:sz w:val="54"/>
          <w:szCs w:val="54"/>
        </w:rPr>
        <w:t xml:space="preserve">Mona E.M. </w:t>
      </w:r>
      <w:proofErr w:type="spellStart"/>
      <w:r w:rsidRPr="00146C98">
        <w:rPr>
          <w:rFonts w:ascii="ff1" w:eastAsia="Times New Roman" w:hAnsi="ff1" w:cs="Times New Roman"/>
          <w:color w:val="000000"/>
          <w:spacing w:val="4"/>
          <w:sz w:val="54"/>
          <w:szCs w:val="54"/>
        </w:rPr>
        <w:t>Mabrouk</w:t>
      </w:r>
      <w:proofErr w:type="spellEnd"/>
      <w:r w:rsidRPr="00146C98">
        <w:rPr>
          <w:rFonts w:ascii="ff1" w:eastAsia="Times New Roman" w:hAnsi="ff1" w:cs="Times New Roman"/>
          <w:color w:val="000000"/>
          <w:spacing w:val="4"/>
          <w:sz w:val="54"/>
          <w:szCs w:val="54"/>
        </w:rPr>
        <w:t xml:space="preserve">, Botany Department, Faculty of Science, </w:t>
      </w:r>
      <w:proofErr w:type="spellStart"/>
      <w:r w:rsidRPr="00146C98">
        <w:rPr>
          <w:rFonts w:ascii="ff1" w:eastAsia="Times New Roman" w:hAnsi="ff1" w:cs="Times New Roman"/>
          <w:color w:val="000000"/>
          <w:spacing w:val="4"/>
          <w:sz w:val="54"/>
          <w:szCs w:val="54"/>
        </w:rPr>
        <w:t>Damanhour</w:t>
      </w:r>
      <w:proofErr w:type="spellEnd"/>
      <w:r w:rsidRPr="00146C98">
        <w:rPr>
          <w:rFonts w:ascii="ff1" w:eastAsia="Times New Roman" w:hAnsi="ff1" w:cs="Times New Roman"/>
          <w:color w:val="000000"/>
          <w:spacing w:val="4"/>
          <w:sz w:val="54"/>
          <w:szCs w:val="54"/>
        </w:rPr>
        <w:t xml:space="preserve"> Branch, Alexandria</w:t>
      </w:r>
    </w:p>
    <w:p w:rsidR="00D649B5" w:rsidRPr="00146C98" w:rsidRDefault="00D649B5" w:rsidP="00D649B5">
      <w:pPr>
        <w:shd w:val="clear" w:color="auto" w:fill="FFFFFF"/>
        <w:spacing w:after="0" w:line="0" w:lineRule="auto"/>
        <w:rPr>
          <w:rFonts w:ascii="ff1" w:eastAsia="Times New Roman" w:hAnsi="ff1" w:cs="Times New Roman"/>
          <w:color w:val="000000"/>
          <w:spacing w:val="4"/>
          <w:sz w:val="54"/>
          <w:szCs w:val="54"/>
        </w:rPr>
      </w:pPr>
      <w:r w:rsidRPr="00146C98">
        <w:rPr>
          <w:rFonts w:ascii="ff1" w:eastAsia="Times New Roman" w:hAnsi="ff1" w:cs="Times New Roman"/>
          <w:color w:val="000000"/>
          <w:spacing w:val="4"/>
          <w:sz w:val="54"/>
          <w:szCs w:val="54"/>
        </w:rPr>
        <w:t>University, Egypt.</w:t>
      </w:r>
    </w:p>
    <w:p w:rsidR="00D649B5" w:rsidRPr="00146C98" w:rsidRDefault="00D649B5" w:rsidP="00D649B5">
      <w:pPr>
        <w:shd w:val="clear" w:color="auto" w:fill="FFFFFF"/>
        <w:spacing w:after="0" w:line="0" w:lineRule="auto"/>
        <w:rPr>
          <w:rFonts w:ascii="ff1" w:eastAsia="Times New Roman" w:hAnsi="ff1" w:cs="Times New Roman"/>
          <w:color w:val="000000"/>
          <w:spacing w:val="4"/>
          <w:sz w:val="54"/>
          <w:szCs w:val="54"/>
        </w:rPr>
      </w:pPr>
      <w:r w:rsidRPr="00146C98">
        <w:rPr>
          <w:rFonts w:ascii="ff1" w:eastAsia="Times New Roman" w:hAnsi="ff1" w:cs="Times New Roman"/>
          <w:color w:val="000000"/>
          <w:spacing w:val="4"/>
          <w:sz w:val="54"/>
          <w:szCs w:val="54"/>
        </w:rPr>
        <w:t>E-mail: mona_mabrouk_eg@hotmail.com</w:t>
      </w:r>
    </w:p>
    <w:p w:rsidR="00D649B5" w:rsidRPr="00146C98" w:rsidRDefault="00D649B5" w:rsidP="00D649B5">
      <w:pPr>
        <w:shd w:val="clear" w:color="auto" w:fill="FFFFFF"/>
        <w:spacing w:after="0" w:line="0" w:lineRule="auto"/>
        <w:rPr>
          <w:rFonts w:ascii="ff1" w:eastAsia="Times New Roman" w:hAnsi="ff1" w:cs="Times New Roman"/>
          <w:color w:val="000000"/>
          <w:spacing w:val="32"/>
          <w:sz w:val="54"/>
          <w:szCs w:val="54"/>
        </w:rPr>
      </w:pPr>
      <w:r w:rsidRPr="00146C98">
        <w:rPr>
          <w:rFonts w:ascii="ff1" w:eastAsia="Times New Roman" w:hAnsi="ff1" w:cs="Times New Roman"/>
          <w:color w:val="000000"/>
          <w:spacing w:val="32"/>
          <w:sz w:val="54"/>
          <w:szCs w:val="54"/>
        </w:rPr>
        <w:t>262</w:t>
      </w:r>
    </w:p>
    <w:p w:rsidR="00D649B5" w:rsidRPr="00146C98" w:rsidRDefault="00D649B5" w:rsidP="00D649B5">
      <w:pPr>
        <w:shd w:val="clear" w:color="auto" w:fill="FFFFFF"/>
        <w:spacing w:after="0" w:line="0" w:lineRule="auto"/>
        <w:rPr>
          <w:rFonts w:ascii="ff2" w:eastAsia="Times New Roman" w:hAnsi="ff2" w:cs="Times New Roman"/>
          <w:color w:val="000000"/>
          <w:sz w:val="72"/>
          <w:szCs w:val="72"/>
        </w:rPr>
      </w:pPr>
      <w:proofErr w:type="spellStart"/>
      <w:r w:rsidRPr="00146C98">
        <w:rPr>
          <w:rFonts w:ascii="ff2" w:eastAsia="Times New Roman" w:hAnsi="ff2" w:cs="Times New Roman"/>
          <w:color w:val="000000"/>
          <w:sz w:val="72"/>
          <w:szCs w:val="72"/>
        </w:rPr>
        <w:t>Decolorization</w:t>
      </w:r>
      <w:proofErr w:type="spellEnd"/>
      <w:r w:rsidRPr="00146C98">
        <w:rPr>
          <w:rFonts w:ascii="ff2" w:eastAsia="Times New Roman" w:hAnsi="ff2" w:cs="Times New Roman"/>
          <w:color w:val="000000"/>
          <w:sz w:val="72"/>
          <w:szCs w:val="72"/>
        </w:rPr>
        <w:t xml:space="preserve"> of Fast Red by </w:t>
      </w:r>
      <w:r w:rsidRPr="00146C98">
        <w:rPr>
          <w:rFonts w:ascii="ff3" w:eastAsia="Times New Roman" w:hAnsi="ff3" w:cs="Times New Roman"/>
          <w:color w:val="000000"/>
          <w:spacing w:val="4"/>
          <w:sz w:val="72"/>
          <w:szCs w:val="72"/>
        </w:rPr>
        <w:t xml:space="preserve">Bacillus </w:t>
      </w:r>
      <w:proofErr w:type="spellStart"/>
      <w:r w:rsidRPr="00146C98">
        <w:rPr>
          <w:rFonts w:ascii="ff3" w:eastAsia="Times New Roman" w:hAnsi="ff3" w:cs="Times New Roman"/>
          <w:color w:val="000000"/>
          <w:spacing w:val="4"/>
          <w:sz w:val="72"/>
          <w:szCs w:val="72"/>
        </w:rPr>
        <w:t>Subtilis</w:t>
      </w:r>
      <w:proofErr w:type="spellEnd"/>
      <w:r w:rsidRPr="00146C98">
        <w:rPr>
          <w:rFonts w:ascii="ff1" w:eastAsia="Times New Roman" w:hAnsi="ff1" w:cs="Times New Roman"/>
          <w:color w:val="000000"/>
          <w:sz w:val="72"/>
          <w:szCs w:val="72"/>
        </w:rPr>
        <w:t xml:space="preserve"> </w:t>
      </w:r>
      <w:r w:rsidRPr="00146C98">
        <w:rPr>
          <w:rFonts w:ascii="ff2" w:eastAsia="Times New Roman" w:hAnsi="ff2" w:cs="Times New Roman"/>
          <w:color w:val="000000"/>
          <w:sz w:val="72"/>
          <w:szCs w:val="72"/>
        </w:rPr>
        <w:t xml:space="preserve">HM </w:t>
      </w:r>
    </w:p>
    <w:p w:rsidR="00D649B5" w:rsidRPr="00146C98" w:rsidRDefault="00D649B5" w:rsidP="00D649B5">
      <w:pPr>
        <w:shd w:val="clear" w:color="auto" w:fill="FFFFFF"/>
        <w:spacing w:after="0" w:line="0" w:lineRule="auto"/>
        <w:rPr>
          <w:rFonts w:ascii="ff1" w:eastAsia="Times New Roman" w:hAnsi="ff1" w:cs="Times New Roman"/>
          <w:color w:val="000000"/>
          <w:spacing w:val="25"/>
          <w:sz w:val="60"/>
          <w:szCs w:val="60"/>
        </w:rPr>
      </w:pPr>
      <w:r w:rsidRPr="00146C98">
        <w:rPr>
          <w:rFonts w:ascii="ff1" w:eastAsia="Times New Roman" w:hAnsi="ff1" w:cs="Times New Roman"/>
          <w:color w:val="000000"/>
          <w:spacing w:val="25"/>
          <w:sz w:val="60"/>
          <w:szCs w:val="60"/>
        </w:rPr>
        <w:t xml:space="preserve">Mona E.M. </w:t>
      </w:r>
      <w:proofErr w:type="spellStart"/>
      <w:r w:rsidRPr="00146C98">
        <w:rPr>
          <w:rFonts w:ascii="ff1" w:eastAsia="Times New Roman" w:hAnsi="ff1" w:cs="Times New Roman"/>
          <w:color w:val="000000"/>
          <w:spacing w:val="25"/>
          <w:sz w:val="60"/>
          <w:szCs w:val="60"/>
        </w:rPr>
        <w:t>Mabrouk</w:t>
      </w:r>
      <w:proofErr w:type="spellEnd"/>
      <w:r w:rsidRPr="00146C98">
        <w:rPr>
          <w:rFonts w:ascii="ff1" w:eastAsia="Times New Roman" w:hAnsi="ff1" w:cs="Times New Roman"/>
          <w:color w:val="000000"/>
          <w:spacing w:val="25"/>
          <w:sz w:val="60"/>
          <w:szCs w:val="60"/>
        </w:rPr>
        <w:t xml:space="preserve"> </w:t>
      </w:r>
      <w:proofErr w:type="gramStart"/>
      <w:r w:rsidRPr="00146C98">
        <w:rPr>
          <w:rFonts w:ascii="ff1" w:eastAsia="Times New Roman" w:hAnsi="ff1" w:cs="Times New Roman"/>
          <w:color w:val="000000"/>
          <w:spacing w:val="25"/>
          <w:sz w:val="60"/>
          <w:szCs w:val="60"/>
        </w:rPr>
        <w:t xml:space="preserve">and  </w:t>
      </w:r>
      <w:proofErr w:type="spellStart"/>
      <w:r w:rsidRPr="00146C98">
        <w:rPr>
          <w:rFonts w:ascii="ff1" w:eastAsia="Times New Roman" w:hAnsi="ff1" w:cs="Times New Roman"/>
          <w:color w:val="000000"/>
          <w:spacing w:val="25"/>
          <w:sz w:val="60"/>
          <w:szCs w:val="60"/>
        </w:rPr>
        <w:t>Hoda</w:t>
      </w:r>
      <w:proofErr w:type="spellEnd"/>
      <w:proofErr w:type="gramEnd"/>
      <w:r w:rsidRPr="00146C98">
        <w:rPr>
          <w:rFonts w:ascii="ff1" w:eastAsia="Times New Roman" w:hAnsi="ff1" w:cs="Times New Roman"/>
          <w:color w:val="000000"/>
          <w:spacing w:val="25"/>
          <w:sz w:val="60"/>
          <w:szCs w:val="60"/>
        </w:rPr>
        <w:t xml:space="preserve"> H. </w:t>
      </w:r>
      <w:proofErr w:type="spellStart"/>
      <w:r w:rsidRPr="00146C98">
        <w:rPr>
          <w:rFonts w:ascii="ff1" w:eastAsia="Times New Roman" w:hAnsi="ff1" w:cs="Times New Roman"/>
          <w:color w:val="000000"/>
          <w:spacing w:val="25"/>
          <w:sz w:val="60"/>
          <w:szCs w:val="60"/>
        </w:rPr>
        <w:t>Yusef</w:t>
      </w:r>
      <w:proofErr w:type="spellEnd"/>
    </w:p>
    <w:p w:rsidR="00D649B5" w:rsidRPr="00146C98" w:rsidRDefault="00D649B5" w:rsidP="00D649B5">
      <w:pPr>
        <w:shd w:val="clear" w:color="auto" w:fill="FFFFFF"/>
        <w:spacing w:after="0" w:line="0" w:lineRule="auto"/>
        <w:rPr>
          <w:rFonts w:ascii="ff1" w:eastAsia="Times New Roman" w:hAnsi="ff1" w:cs="Times New Roman"/>
          <w:color w:val="000000"/>
          <w:spacing w:val="6869"/>
          <w:sz w:val="36"/>
          <w:szCs w:val="36"/>
        </w:rPr>
      </w:pPr>
      <w:r w:rsidRPr="00146C98">
        <w:rPr>
          <w:rFonts w:ascii="ff1" w:eastAsia="Times New Roman" w:hAnsi="ff1" w:cs="Times New Roman"/>
          <w:color w:val="000000"/>
          <w:spacing w:val="6869"/>
          <w:sz w:val="36"/>
          <w:szCs w:val="36"/>
        </w:rPr>
        <w:t>12</w:t>
      </w:r>
    </w:p>
    <w:p w:rsidR="00D649B5" w:rsidRPr="00146C98" w:rsidRDefault="00D649B5" w:rsidP="00D649B5">
      <w:pPr>
        <w:shd w:val="clear" w:color="auto" w:fill="FFFFFF"/>
        <w:spacing w:after="0" w:line="0" w:lineRule="auto"/>
        <w:rPr>
          <w:rFonts w:ascii="ff1" w:eastAsia="Times New Roman" w:hAnsi="ff1" w:cs="Times New Roman"/>
          <w:color w:val="000000"/>
          <w:spacing w:val="32"/>
          <w:sz w:val="54"/>
          <w:szCs w:val="54"/>
        </w:rPr>
      </w:pPr>
      <w:r w:rsidRPr="00146C98">
        <w:rPr>
          <w:rFonts w:ascii="ff1" w:eastAsia="Times New Roman" w:hAnsi="ff1" w:cs="Times New Roman"/>
          <w:color w:val="000000"/>
          <w:spacing w:val="32"/>
          <w:sz w:val="54"/>
          <w:szCs w:val="54"/>
        </w:rPr>
        <w:t>Journal of Applied Sciences Research, 4(3): 262-269, 2008</w:t>
      </w:r>
    </w:p>
    <w:p w:rsidR="00D649B5" w:rsidRPr="00146C98" w:rsidRDefault="00D649B5" w:rsidP="00D649B5">
      <w:pPr>
        <w:shd w:val="clear" w:color="auto" w:fill="FFFFFF"/>
        <w:spacing w:after="0" w:line="0" w:lineRule="auto"/>
        <w:rPr>
          <w:rFonts w:ascii="ff1" w:eastAsia="Times New Roman" w:hAnsi="ff1" w:cs="Times New Roman"/>
          <w:color w:val="000000"/>
          <w:spacing w:val="32"/>
          <w:sz w:val="54"/>
          <w:szCs w:val="54"/>
        </w:rPr>
      </w:pPr>
      <w:r w:rsidRPr="00146C98">
        <w:rPr>
          <w:rFonts w:ascii="ff1" w:eastAsia="Times New Roman" w:hAnsi="ff1" w:cs="Times New Roman"/>
          <w:color w:val="000000"/>
          <w:spacing w:val="32"/>
          <w:sz w:val="54"/>
          <w:szCs w:val="54"/>
        </w:rPr>
        <w:t xml:space="preserve">© 2008, </w:t>
      </w:r>
      <w:proofErr w:type="spellStart"/>
      <w:r w:rsidRPr="00146C98">
        <w:rPr>
          <w:rFonts w:ascii="ff1" w:eastAsia="Times New Roman" w:hAnsi="ff1" w:cs="Times New Roman"/>
          <w:color w:val="000000"/>
          <w:spacing w:val="32"/>
          <w:sz w:val="54"/>
          <w:szCs w:val="54"/>
        </w:rPr>
        <w:t>INSInet</w:t>
      </w:r>
      <w:proofErr w:type="spellEnd"/>
      <w:r w:rsidRPr="00146C98">
        <w:rPr>
          <w:rFonts w:ascii="ff1" w:eastAsia="Times New Roman" w:hAnsi="ff1" w:cs="Times New Roman"/>
          <w:color w:val="000000"/>
          <w:spacing w:val="32"/>
          <w:sz w:val="54"/>
          <w:szCs w:val="54"/>
        </w:rPr>
        <w:t xml:space="preserve"> Publication</w:t>
      </w:r>
    </w:p>
    <w:p w:rsidR="00D649B5" w:rsidRPr="00146C98" w:rsidRDefault="00D649B5" w:rsidP="00D649B5">
      <w:pPr>
        <w:shd w:val="clear" w:color="auto" w:fill="FFFFFF"/>
        <w:spacing w:after="0" w:line="0" w:lineRule="auto"/>
        <w:rPr>
          <w:rFonts w:ascii="ff2" w:eastAsia="Times New Roman" w:hAnsi="ff2" w:cs="Times New Roman"/>
          <w:color w:val="000000"/>
          <w:sz w:val="54"/>
          <w:szCs w:val="54"/>
        </w:rPr>
      </w:pPr>
      <w:r w:rsidRPr="00146C98">
        <w:rPr>
          <w:rFonts w:ascii="ff2" w:eastAsia="Times New Roman" w:hAnsi="ff2" w:cs="Times New Roman"/>
          <w:color w:val="000000"/>
          <w:sz w:val="54"/>
          <w:szCs w:val="54"/>
        </w:rPr>
        <w:t xml:space="preserve">Corresponding Author: </w:t>
      </w:r>
      <w:r w:rsidRPr="00146C98">
        <w:rPr>
          <w:rFonts w:ascii="ff1" w:eastAsia="Times New Roman" w:hAnsi="ff1" w:cs="Times New Roman"/>
          <w:color w:val="000000"/>
          <w:spacing w:val="4"/>
          <w:sz w:val="54"/>
          <w:szCs w:val="54"/>
        </w:rPr>
        <w:t xml:space="preserve">Mona E.M. </w:t>
      </w:r>
      <w:proofErr w:type="spellStart"/>
      <w:r w:rsidRPr="00146C98">
        <w:rPr>
          <w:rFonts w:ascii="ff1" w:eastAsia="Times New Roman" w:hAnsi="ff1" w:cs="Times New Roman"/>
          <w:color w:val="000000"/>
          <w:spacing w:val="4"/>
          <w:sz w:val="54"/>
          <w:szCs w:val="54"/>
        </w:rPr>
        <w:t>Mabrouk</w:t>
      </w:r>
      <w:proofErr w:type="spellEnd"/>
      <w:r w:rsidRPr="00146C98">
        <w:rPr>
          <w:rFonts w:ascii="ff1" w:eastAsia="Times New Roman" w:hAnsi="ff1" w:cs="Times New Roman"/>
          <w:color w:val="000000"/>
          <w:spacing w:val="4"/>
          <w:sz w:val="54"/>
          <w:szCs w:val="54"/>
        </w:rPr>
        <w:t xml:space="preserve">, Botany Department, Faculty of Science, </w:t>
      </w:r>
      <w:proofErr w:type="spellStart"/>
      <w:r w:rsidRPr="00146C98">
        <w:rPr>
          <w:rFonts w:ascii="ff1" w:eastAsia="Times New Roman" w:hAnsi="ff1" w:cs="Times New Roman"/>
          <w:color w:val="000000"/>
          <w:spacing w:val="4"/>
          <w:sz w:val="54"/>
          <w:szCs w:val="54"/>
        </w:rPr>
        <w:t>Damanhour</w:t>
      </w:r>
      <w:proofErr w:type="spellEnd"/>
      <w:r w:rsidRPr="00146C98">
        <w:rPr>
          <w:rFonts w:ascii="ff1" w:eastAsia="Times New Roman" w:hAnsi="ff1" w:cs="Times New Roman"/>
          <w:color w:val="000000"/>
          <w:spacing w:val="4"/>
          <w:sz w:val="54"/>
          <w:szCs w:val="54"/>
        </w:rPr>
        <w:t xml:space="preserve"> Branch, Alexandria</w:t>
      </w:r>
    </w:p>
    <w:p w:rsidR="00D649B5" w:rsidRPr="00146C98" w:rsidRDefault="00D649B5" w:rsidP="00D649B5">
      <w:pPr>
        <w:shd w:val="clear" w:color="auto" w:fill="FFFFFF"/>
        <w:spacing w:after="0" w:line="0" w:lineRule="auto"/>
        <w:rPr>
          <w:rFonts w:ascii="ff1" w:eastAsia="Times New Roman" w:hAnsi="ff1" w:cs="Times New Roman"/>
          <w:color w:val="000000"/>
          <w:spacing w:val="4"/>
          <w:sz w:val="54"/>
          <w:szCs w:val="54"/>
        </w:rPr>
      </w:pPr>
      <w:r w:rsidRPr="00146C98">
        <w:rPr>
          <w:rFonts w:ascii="ff1" w:eastAsia="Times New Roman" w:hAnsi="ff1" w:cs="Times New Roman"/>
          <w:color w:val="000000"/>
          <w:spacing w:val="4"/>
          <w:sz w:val="54"/>
          <w:szCs w:val="54"/>
        </w:rPr>
        <w:t>University, Egypt.</w:t>
      </w:r>
    </w:p>
    <w:p w:rsidR="00D649B5" w:rsidRPr="00146C98" w:rsidRDefault="00D649B5" w:rsidP="00D649B5">
      <w:pPr>
        <w:shd w:val="clear" w:color="auto" w:fill="FFFFFF"/>
        <w:spacing w:after="0" w:line="0" w:lineRule="auto"/>
        <w:rPr>
          <w:rFonts w:ascii="ff1" w:eastAsia="Times New Roman" w:hAnsi="ff1" w:cs="Times New Roman"/>
          <w:color w:val="000000"/>
          <w:spacing w:val="4"/>
          <w:sz w:val="54"/>
          <w:szCs w:val="54"/>
        </w:rPr>
      </w:pPr>
      <w:r w:rsidRPr="00146C98">
        <w:rPr>
          <w:rFonts w:ascii="ff1" w:eastAsia="Times New Roman" w:hAnsi="ff1" w:cs="Times New Roman"/>
          <w:color w:val="000000"/>
          <w:spacing w:val="4"/>
          <w:sz w:val="54"/>
          <w:szCs w:val="54"/>
        </w:rPr>
        <w:t>E-mail: mona_mabrouk_eg@hotmail.com</w:t>
      </w:r>
    </w:p>
    <w:p w:rsidR="00D649B5" w:rsidRPr="00146C98" w:rsidRDefault="00D649B5" w:rsidP="00D649B5">
      <w:pPr>
        <w:shd w:val="clear" w:color="auto" w:fill="FFFFFF"/>
        <w:spacing w:after="0" w:line="0" w:lineRule="auto"/>
        <w:rPr>
          <w:rFonts w:ascii="ff1" w:eastAsia="Times New Roman" w:hAnsi="ff1" w:cs="Times New Roman"/>
          <w:color w:val="000000"/>
          <w:spacing w:val="32"/>
          <w:sz w:val="54"/>
          <w:szCs w:val="54"/>
        </w:rPr>
      </w:pPr>
      <w:r w:rsidRPr="00146C98">
        <w:rPr>
          <w:rFonts w:ascii="ff1" w:eastAsia="Times New Roman" w:hAnsi="ff1" w:cs="Times New Roman"/>
          <w:color w:val="000000"/>
          <w:spacing w:val="32"/>
          <w:sz w:val="54"/>
          <w:szCs w:val="54"/>
        </w:rPr>
        <w:t>262</w:t>
      </w:r>
    </w:p>
    <w:p w:rsidR="00D649B5" w:rsidRPr="00146C98" w:rsidRDefault="00D649B5" w:rsidP="00D649B5">
      <w:pPr>
        <w:shd w:val="clear" w:color="auto" w:fill="FFFFFF"/>
        <w:spacing w:after="0" w:line="0" w:lineRule="auto"/>
        <w:rPr>
          <w:rFonts w:ascii="ff2" w:eastAsia="Times New Roman" w:hAnsi="ff2" w:cs="Times New Roman"/>
          <w:color w:val="000000"/>
          <w:sz w:val="72"/>
          <w:szCs w:val="72"/>
        </w:rPr>
      </w:pPr>
      <w:proofErr w:type="spellStart"/>
      <w:r w:rsidRPr="00146C98">
        <w:rPr>
          <w:rFonts w:ascii="ff2" w:eastAsia="Times New Roman" w:hAnsi="ff2" w:cs="Times New Roman"/>
          <w:color w:val="000000"/>
          <w:sz w:val="72"/>
          <w:szCs w:val="72"/>
        </w:rPr>
        <w:t>Decolorization</w:t>
      </w:r>
      <w:proofErr w:type="spellEnd"/>
      <w:r w:rsidRPr="00146C98">
        <w:rPr>
          <w:rFonts w:ascii="ff2" w:eastAsia="Times New Roman" w:hAnsi="ff2" w:cs="Times New Roman"/>
          <w:color w:val="000000"/>
          <w:sz w:val="72"/>
          <w:szCs w:val="72"/>
        </w:rPr>
        <w:t xml:space="preserve"> of Fast Red by </w:t>
      </w:r>
      <w:r w:rsidRPr="00146C98">
        <w:rPr>
          <w:rFonts w:ascii="ff3" w:eastAsia="Times New Roman" w:hAnsi="ff3" w:cs="Times New Roman"/>
          <w:color w:val="000000"/>
          <w:spacing w:val="4"/>
          <w:sz w:val="72"/>
          <w:szCs w:val="72"/>
        </w:rPr>
        <w:t xml:space="preserve">Bacillus </w:t>
      </w:r>
      <w:proofErr w:type="spellStart"/>
      <w:r w:rsidRPr="00146C98">
        <w:rPr>
          <w:rFonts w:ascii="ff3" w:eastAsia="Times New Roman" w:hAnsi="ff3" w:cs="Times New Roman"/>
          <w:color w:val="000000"/>
          <w:spacing w:val="4"/>
          <w:sz w:val="72"/>
          <w:szCs w:val="72"/>
        </w:rPr>
        <w:t>Subtilis</w:t>
      </w:r>
      <w:proofErr w:type="spellEnd"/>
      <w:r w:rsidRPr="00146C98">
        <w:rPr>
          <w:rFonts w:ascii="ff1" w:eastAsia="Times New Roman" w:hAnsi="ff1" w:cs="Times New Roman"/>
          <w:color w:val="000000"/>
          <w:sz w:val="72"/>
          <w:szCs w:val="72"/>
        </w:rPr>
        <w:t xml:space="preserve"> </w:t>
      </w:r>
      <w:r w:rsidRPr="00146C98">
        <w:rPr>
          <w:rFonts w:ascii="ff2" w:eastAsia="Times New Roman" w:hAnsi="ff2" w:cs="Times New Roman"/>
          <w:color w:val="000000"/>
          <w:sz w:val="72"/>
          <w:szCs w:val="72"/>
        </w:rPr>
        <w:t xml:space="preserve">HM </w:t>
      </w:r>
    </w:p>
    <w:p w:rsidR="00D649B5" w:rsidRPr="00146C98" w:rsidRDefault="00D649B5" w:rsidP="00D649B5">
      <w:pPr>
        <w:shd w:val="clear" w:color="auto" w:fill="FFFFFF"/>
        <w:spacing w:after="0" w:line="0" w:lineRule="auto"/>
        <w:rPr>
          <w:rFonts w:ascii="ff1" w:eastAsia="Times New Roman" w:hAnsi="ff1" w:cs="Times New Roman"/>
          <w:color w:val="000000"/>
          <w:spacing w:val="25"/>
          <w:sz w:val="60"/>
          <w:szCs w:val="60"/>
        </w:rPr>
      </w:pPr>
      <w:r w:rsidRPr="00146C98">
        <w:rPr>
          <w:rFonts w:ascii="ff1" w:eastAsia="Times New Roman" w:hAnsi="ff1" w:cs="Times New Roman"/>
          <w:color w:val="000000"/>
          <w:spacing w:val="25"/>
          <w:sz w:val="60"/>
          <w:szCs w:val="60"/>
        </w:rPr>
        <w:t xml:space="preserve">Mona E.M. </w:t>
      </w:r>
      <w:proofErr w:type="spellStart"/>
      <w:r w:rsidRPr="00146C98">
        <w:rPr>
          <w:rFonts w:ascii="ff1" w:eastAsia="Times New Roman" w:hAnsi="ff1" w:cs="Times New Roman"/>
          <w:color w:val="000000"/>
          <w:spacing w:val="25"/>
          <w:sz w:val="60"/>
          <w:szCs w:val="60"/>
        </w:rPr>
        <w:t>Mabrouk</w:t>
      </w:r>
      <w:proofErr w:type="spellEnd"/>
      <w:r w:rsidRPr="00146C98">
        <w:rPr>
          <w:rFonts w:ascii="ff1" w:eastAsia="Times New Roman" w:hAnsi="ff1" w:cs="Times New Roman"/>
          <w:color w:val="000000"/>
          <w:spacing w:val="25"/>
          <w:sz w:val="60"/>
          <w:szCs w:val="60"/>
        </w:rPr>
        <w:t xml:space="preserve"> </w:t>
      </w:r>
      <w:proofErr w:type="gramStart"/>
      <w:r w:rsidRPr="00146C98">
        <w:rPr>
          <w:rFonts w:ascii="ff1" w:eastAsia="Times New Roman" w:hAnsi="ff1" w:cs="Times New Roman"/>
          <w:color w:val="000000"/>
          <w:spacing w:val="25"/>
          <w:sz w:val="60"/>
          <w:szCs w:val="60"/>
        </w:rPr>
        <w:t xml:space="preserve">and  </w:t>
      </w:r>
      <w:proofErr w:type="spellStart"/>
      <w:r w:rsidRPr="00146C98">
        <w:rPr>
          <w:rFonts w:ascii="ff1" w:eastAsia="Times New Roman" w:hAnsi="ff1" w:cs="Times New Roman"/>
          <w:color w:val="000000"/>
          <w:spacing w:val="25"/>
          <w:sz w:val="60"/>
          <w:szCs w:val="60"/>
        </w:rPr>
        <w:t>Hoda</w:t>
      </w:r>
      <w:proofErr w:type="spellEnd"/>
      <w:proofErr w:type="gramEnd"/>
      <w:r w:rsidRPr="00146C98">
        <w:rPr>
          <w:rFonts w:ascii="ff1" w:eastAsia="Times New Roman" w:hAnsi="ff1" w:cs="Times New Roman"/>
          <w:color w:val="000000"/>
          <w:spacing w:val="25"/>
          <w:sz w:val="60"/>
          <w:szCs w:val="60"/>
        </w:rPr>
        <w:t xml:space="preserve"> H. </w:t>
      </w:r>
      <w:proofErr w:type="spellStart"/>
      <w:r w:rsidRPr="00146C98">
        <w:rPr>
          <w:rFonts w:ascii="ff1" w:eastAsia="Times New Roman" w:hAnsi="ff1" w:cs="Times New Roman"/>
          <w:color w:val="000000"/>
          <w:spacing w:val="25"/>
          <w:sz w:val="60"/>
          <w:szCs w:val="60"/>
        </w:rPr>
        <w:t>Yusef</w:t>
      </w:r>
      <w:proofErr w:type="spellEnd"/>
    </w:p>
    <w:p w:rsidR="00D649B5" w:rsidRPr="00146C98" w:rsidRDefault="00D649B5" w:rsidP="00D649B5">
      <w:pPr>
        <w:shd w:val="clear" w:color="auto" w:fill="FFFFFF"/>
        <w:spacing w:after="0" w:line="0" w:lineRule="auto"/>
        <w:rPr>
          <w:rFonts w:ascii="ff1" w:eastAsia="Times New Roman" w:hAnsi="ff1" w:cs="Times New Roman"/>
          <w:color w:val="000000"/>
          <w:spacing w:val="6869"/>
          <w:sz w:val="36"/>
          <w:szCs w:val="36"/>
        </w:rPr>
      </w:pPr>
      <w:r w:rsidRPr="00146C98">
        <w:rPr>
          <w:rFonts w:ascii="ff1" w:eastAsia="Times New Roman" w:hAnsi="ff1" w:cs="Times New Roman"/>
          <w:color w:val="000000"/>
          <w:spacing w:val="6869"/>
          <w:sz w:val="36"/>
          <w:szCs w:val="36"/>
        </w:rPr>
        <w:t>12</w:t>
      </w:r>
    </w:p>
    <w:p w:rsidR="00D649B5" w:rsidRPr="00146C98" w:rsidRDefault="00D649B5" w:rsidP="00D649B5">
      <w:pPr>
        <w:shd w:val="clear" w:color="auto" w:fill="FFFFFF"/>
        <w:spacing w:after="0" w:line="0" w:lineRule="auto"/>
        <w:rPr>
          <w:rFonts w:ascii="ff1" w:eastAsia="Times New Roman" w:hAnsi="ff1" w:cs="Times New Roman"/>
          <w:color w:val="000000"/>
          <w:spacing w:val="32"/>
          <w:sz w:val="54"/>
          <w:szCs w:val="54"/>
        </w:rPr>
      </w:pPr>
      <w:r w:rsidRPr="00146C98">
        <w:rPr>
          <w:rFonts w:ascii="ff1" w:eastAsia="Times New Roman" w:hAnsi="ff1" w:cs="Times New Roman"/>
          <w:color w:val="000000"/>
          <w:spacing w:val="32"/>
          <w:sz w:val="54"/>
          <w:szCs w:val="54"/>
        </w:rPr>
        <w:t>Journal of Applied Sciences Research, 4(3): 262-269, 2008</w:t>
      </w:r>
    </w:p>
    <w:p w:rsidR="00D649B5" w:rsidRPr="00146C98" w:rsidRDefault="00D649B5" w:rsidP="00D649B5">
      <w:pPr>
        <w:shd w:val="clear" w:color="auto" w:fill="FFFFFF"/>
        <w:spacing w:after="0" w:line="0" w:lineRule="auto"/>
        <w:rPr>
          <w:rFonts w:ascii="ff1" w:eastAsia="Times New Roman" w:hAnsi="ff1" w:cs="Times New Roman"/>
          <w:color w:val="000000"/>
          <w:spacing w:val="32"/>
          <w:sz w:val="54"/>
          <w:szCs w:val="54"/>
        </w:rPr>
      </w:pPr>
      <w:r w:rsidRPr="00146C98">
        <w:rPr>
          <w:rFonts w:ascii="ff1" w:eastAsia="Times New Roman" w:hAnsi="ff1" w:cs="Times New Roman"/>
          <w:color w:val="000000"/>
          <w:spacing w:val="32"/>
          <w:sz w:val="54"/>
          <w:szCs w:val="54"/>
        </w:rPr>
        <w:t xml:space="preserve">© 2008, </w:t>
      </w:r>
      <w:proofErr w:type="spellStart"/>
      <w:r w:rsidRPr="00146C98">
        <w:rPr>
          <w:rFonts w:ascii="ff1" w:eastAsia="Times New Roman" w:hAnsi="ff1" w:cs="Times New Roman"/>
          <w:color w:val="000000"/>
          <w:spacing w:val="32"/>
          <w:sz w:val="54"/>
          <w:szCs w:val="54"/>
        </w:rPr>
        <w:t>INSInet</w:t>
      </w:r>
      <w:proofErr w:type="spellEnd"/>
      <w:r w:rsidRPr="00146C98">
        <w:rPr>
          <w:rFonts w:ascii="ff1" w:eastAsia="Times New Roman" w:hAnsi="ff1" w:cs="Times New Roman"/>
          <w:color w:val="000000"/>
          <w:spacing w:val="32"/>
          <w:sz w:val="54"/>
          <w:szCs w:val="54"/>
        </w:rPr>
        <w:t xml:space="preserve"> Publication</w:t>
      </w:r>
    </w:p>
    <w:p w:rsidR="00D649B5" w:rsidRPr="00146C98" w:rsidRDefault="00D649B5" w:rsidP="00D649B5">
      <w:pPr>
        <w:shd w:val="clear" w:color="auto" w:fill="FFFFFF"/>
        <w:spacing w:after="0" w:line="0" w:lineRule="auto"/>
        <w:rPr>
          <w:rFonts w:ascii="ff2" w:eastAsia="Times New Roman" w:hAnsi="ff2" w:cs="Times New Roman"/>
          <w:color w:val="000000"/>
          <w:sz w:val="54"/>
          <w:szCs w:val="54"/>
        </w:rPr>
      </w:pPr>
      <w:r w:rsidRPr="00146C98">
        <w:rPr>
          <w:rFonts w:ascii="ff2" w:eastAsia="Times New Roman" w:hAnsi="ff2" w:cs="Times New Roman"/>
          <w:color w:val="000000"/>
          <w:sz w:val="54"/>
          <w:szCs w:val="54"/>
        </w:rPr>
        <w:t xml:space="preserve">Corresponding Author: </w:t>
      </w:r>
      <w:r w:rsidRPr="00146C98">
        <w:rPr>
          <w:rFonts w:ascii="ff1" w:eastAsia="Times New Roman" w:hAnsi="ff1" w:cs="Times New Roman"/>
          <w:color w:val="000000"/>
          <w:spacing w:val="4"/>
          <w:sz w:val="54"/>
          <w:szCs w:val="54"/>
        </w:rPr>
        <w:t xml:space="preserve">Mona E.M. </w:t>
      </w:r>
      <w:proofErr w:type="spellStart"/>
      <w:r w:rsidRPr="00146C98">
        <w:rPr>
          <w:rFonts w:ascii="ff1" w:eastAsia="Times New Roman" w:hAnsi="ff1" w:cs="Times New Roman"/>
          <w:color w:val="000000"/>
          <w:spacing w:val="4"/>
          <w:sz w:val="54"/>
          <w:szCs w:val="54"/>
        </w:rPr>
        <w:t>Mabrouk</w:t>
      </w:r>
      <w:proofErr w:type="spellEnd"/>
      <w:r w:rsidRPr="00146C98">
        <w:rPr>
          <w:rFonts w:ascii="ff1" w:eastAsia="Times New Roman" w:hAnsi="ff1" w:cs="Times New Roman"/>
          <w:color w:val="000000"/>
          <w:spacing w:val="4"/>
          <w:sz w:val="54"/>
          <w:szCs w:val="54"/>
        </w:rPr>
        <w:t xml:space="preserve">, Botany Department, Faculty of Science, </w:t>
      </w:r>
      <w:proofErr w:type="spellStart"/>
      <w:r w:rsidRPr="00146C98">
        <w:rPr>
          <w:rFonts w:ascii="ff1" w:eastAsia="Times New Roman" w:hAnsi="ff1" w:cs="Times New Roman"/>
          <w:color w:val="000000"/>
          <w:spacing w:val="4"/>
          <w:sz w:val="54"/>
          <w:szCs w:val="54"/>
        </w:rPr>
        <w:t>Damanhour</w:t>
      </w:r>
      <w:proofErr w:type="spellEnd"/>
      <w:r w:rsidRPr="00146C98">
        <w:rPr>
          <w:rFonts w:ascii="ff1" w:eastAsia="Times New Roman" w:hAnsi="ff1" w:cs="Times New Roman"/>
          <w:color w:val="000000"/>
          <w:spacing w:val="4"/>
          <w:sz w:val="54"/>
          <w:szCs w:val="54"/>
        </w:rPr>
        <w:t xml:space="preserve"> Branch, Alexandria</w:t>
      </w:r>
    </w:p>
    <w:p w:rsidR="00D649B5" w:rsidRPr="00146C98" w:rsidRDefault="00D649B5" w:rsidP="00D649B5">
      <w:pPr>
        <w:shd w:val="clear" w:color="auto" w:fill="FFFFFF"/>
        <w:spacing w:after="0" w:line="0" w:lineRule="auto"/>
        <w:rPr>
          <w:rFonts w:ascii="ff1" w:eastAsia="Times New Roman" w:hAnsi="ff1" w:cs="Times New Roman"/>
          <w:color w:val="000000"/>
          <w:spacing w:val="4"/>
          <w:sz w:val="54"/>
          <w:szCs w:val="54"/>
        </w:rPr>
      </w:pPr>
      <w:r w:rsidRPr="00146C98">
        <w:rPr>
          <w:rFonts w:ascii="ff1" w:eastAsia="Times New Roman" w:hAnsi="ff1" w:cs="Times New Roman"/>
          <w:color w:val="000000"/>
          <w:spacing w:val="4"/>
          <w:sz w:val="54"/>
          <w:szCs w:val="54"/>
        </w:rPr>
        <w:t>University, Egypt.</w:t>
      </w:r>
    </w:p>
    <w:p w:rsidR="00D649B5" w:rsidRPr="00146C98" w:rsidRDefault="00D649B5" w:rsidP="00D649B5">
      <w:pPr>
        <w:shd w:val="clear" w:color="auto" w:fill="FFFFFF"/>
        <w:spacing w:after="0" w:line="0" w:lineRule="auto"/>
        <w:rPr>
          <w:rFonts w:ascii="ff1" w:eastAsia="Times New Roman" w:hAnsi="ff1" w:cs="Times New Roman"/>
          <w:color w:val="000000"/>
          <w:spacing w:val="4"/>
          <w:sz w:val="54"/>
          <w:szCs w:val="54"/>
        </w:rPr>
      </w:pPr>
      <w:r w:rsidRPr="00146C98">
        <w:rPr>
          <w:rFonts w:ascii="ff1" w:eastAsia="Times New Roman" w:hAnsi="ff1" w:cs="Times New Roman"/>
          <w:color w:val="000000"/>
          <w:spacing w:val="4"/>
          <w:sz w:val="54"/>
          <w:szCs w:val="54"/>
        </w:rPr>
        <w:t>E-mail: mona_mabrouk_eg@hotmail.com</w:t>
      </w:r>
    </w:p>
    <w:p w:rsidR="00D649B5" w:rsidRPr="00146C98" w:rsidRDefault="00D649B5" w:rsidP="00D649B5">
      <w:pPr>
        <w:shd w:val="clear" w:color="auto" w:fill="FFFFFF"/>
        <w:spacing w:after="0" w:line="0" w:lineRule="auto"/>
        <w:rPr>
          <w:rFonts w:ascii="ff1" w:eastAsia="Times New Roman" w:hAnsi="ff1" w:cs="Times New Roman"/>
          <w:color w:val="000000"/>
          <w:spacing w:val="32"/>
          <w:sz w:val="54"/>
          <w:szCs w:val="54"/>
        </w:rPr>
      </w:pPr>
      <w:r w:rsidRPr="00146C98">
        <w:rPr>
          <w:rFonts w:ascii="ff1" w:eastAsia="Times New Roman" w:hAnsi="ff1" w:cs="Times New Roman"/>
          <w:color w:val="000000"/>
          <w:spacing w:val="32"/>
          <w:sz w:val="54"/>
          <w:szCs w:val="54"/>
        </w:rPr>
        <w:t>262</w:t>
      </w:r>
    </w:p>
    <w:p w:rsidR="00D649B5" w:rsidRPr="00146C98" w:rsidRDefault="00D649B5" w:rsidP="00D649B5">
      <w:pPr>
        <w:shd w:val="clear" w:color="auto" w:fill="FFFFFF"/>
        <w:spacing w:after="0" w:line="0" w:lineRule="auto"/>
        <w:rPr>
          <w:rFonts w:ascii="ff2" w:eastAsia="Times New Roman" w:hAnsi="ff2" w:cs="Times New Roman"/>
          <w:color w:val="000000"/>
          <w:sz w:val="72"/>
          <w:szCs w:val="72"/>
        </w:rPr>
      </w:pPr>
      <w:proofErr w:type="spellStart"/>
      <w:r w:rsidRPr="00146C98">
        <w:rPr>
          <w:rFonts w:ascii="ff2" w:eastAsia="Times New Roman" w:hAnsi="ff2" w:cs="Times New Roman"/>
          <w:color w:val="000000"/>
          <w:sz w:val="72"/>
          <w:szCs w:val="72"/>
        </w:rPr>
        <w:t>Decolorization</w:t>
      </w:r>
      <w:proofErr w:type="spellEnd"/>
      <w:r w:rsidRPr="00146C98">
        <w:rPr>
          <w:rFonts w:ascii="ff2" w:eastAsia="Times New Roman" w:hAnsi="ff2" w:cs="Times New Roman"/>
          <w:color w:val="000000"/>
          <w:sz w:val="72"/>
          <w:szCs w:val="72"/>
        </w:rPr>
        <w:t xml:space="preserve"> of Fast Red by </w:t>
      </w:r>
      <w:r w:rsidRPr="00146C98">
        <w:rPr>
          <w:rFonts w:ascii="ff3" w:eastAsia="Times New Roman" w:hAnsi="ff3" w:cs="Times New Roman"/>
          <w:color w:val="000000"/>
          <w:spacing w:val="4"/>
          <w:sz w:val="72"/>
          <w:szCs w:val="72"/>
        </w:rPr>
        <w:t xml:space="preserve">Bacillus </w:t>
      </w:r>
      <w:proofErr w:type="spellStart"/>
      <w:r w:rsidRPr="00146C98">
        <w:rPr>
          <w:rFonts w:ascii="ff3" w:eastAsia="Times New Roman" w:hAnsi="ff3" w:cs="Times New Roman"/>
          <w:color w:val="000000"/>
          <w:spacing w:val="4"/>
          <w:sz w:val="72"/>
          <w:szCs w:val="72"/>
        </w:rPr>
        <w:t>Subtilis</w:t>
      </w:r>
      <w:proofErr w:type="spellEnd"/>
      <w:r w:rsidRPr="00146C98">
        <w:rPr>
          <w:rFonts w:ascii="ff1" w:eastAsia="Times New Roman" w:hAnsi="ff1" w:cs="Times New Roman"/>
          <w:color w:val="000000"/>
          <w:sz w:val="72"/>
          <w:szCs w:val="72"/>
        </w:rPr>
        <w:t xml:space="preserve"> </w:t>
      </w:r>
      <w:r w:rsidRPr="00146C98">
        <w:rPr>
          <w:rFonts w:ascii="ff2" w:eastAsia="Times New Roman" w:hAnsi="ff2" w:cs="Times New Roman"/>
          <w:color w:val="000000"/>
          <w:sz w:val="72"/>
          <w:szCs w:val="72"/>
        </w:rPr>
        <w:t xml:space="preserve">HM </w:t>
      </w:r>
    </w:p>
    <w:p w:rsidR="00D649B5" w:rsidRPr="00146C98" w:rsidRDefault="00D649B5" w:rsidP="00D649B5">
      <w:pPr>
        <w:shd w:val="clear" w:color="auto" w:fill="FFFFFF"/>
        <w:spacing w:after="0" w:line="0" w:lineRule="auto"/>
        <w:rPr>
          <w:rFonts w:ascii="ff1" w:eastAsia="Times New Roman" w:hAnsi="ff1" w:cs="Times New Roman"/>
          <w:color w:val="000000"/>
          <w:spacing w:val="25"/>
          <w:sz w:val="60"/>
          <w:szCs w:val="60"/>
        </w:rPr>
      </w:pPr>
      <w:r w:rsidRPr="00146C98">
        <w:rPr>
          <w:rFonts w:ascii="ff1" w:eastAsia="Times New Roman" w:hAnsi="ff1" w:cs="Times New Roman"/>
          <w:color w:val="000000"/>
          <w:spacing w:val="25"/>
          <w:sz w:val="60"/>
          <w:szCs w:val="60"/>
        </w:rPr>
        <w:t xml:space="preserve">Mona E.M. </w:t>
      </w:r>
      <w:proofErr w:type="spellStart"/>
      <w:r w:rsidRPr="00146C98">
        <w:rPr>
          <w:rFonts w:ascii="ff1" w:eastAsia="Times New Roman" w:hAnsi="ff1" w:cs="Times New Roman"/>
          <w:color w:val="000000"/>
          <w:spacing w:val="25"/>
          <w:sz w:val="60"/>
          <w:szCs w:val="60"/>
        </w:rPr>
        <w:t>Mabrouk</w:t>
      </w:r>
      <w:proofErr w:type="spellEnd"/>
      <w:r w:rsidRPr="00146C98">
        <w:rPr>
          <w:rFonts w:ascii="ff1" w:eastAsia="Times New Roman" w:hAnsi="ff1" w:cs="Times New Roman"/>
          <w:color w:val="000000"/>
          <w:spacing w:val="25"/>
          <w:sz w:val="60"/>
          <w:szCs w:val="60"/>
        </w:rPr>
        <w:t xml:space="preserve"> </w:t>
      </w:r>
      <w:proofErr w:type="gramStart"/>
      <w:r w:rsidRPr="00146C98">
        <w:rPr>
          <w:rFonts w:ascii="ff1" w:eastAsia="Times New Roman" w:hAnsi="ff1" w:cs="Times New Roman"/>
          <w:color w:val="000000"/>
          <w:spacing w:val="25"/>
          <w:sz w:val="60"/>
          <w:szCs w:val="60"/>
        </w:rPr>
        <w:t xml:space="preserve">and  </w:t>
      </w:r>
      <w:proofErr w:type="spellStart"/>
      <w:r w:rsidRPr="00146C98">
        <w:rPr>
          <w:rFonts w:ascii="ff1" w:eastAsia="Times New Roman" w:hAnsi="ff1" w:cs="Times New Roman"/>
          <w:color w:val="000000"/>
          <w:spacing w:val="25"/>
          <w:sz w:val="60"/>
          <w:szCs w:val="60"/>
        </w:rPr>
        <w:t>Hoda</w:t>
      </w:r>
      <w:proofErr w:type="spellEnd"/>
      <w:proofErr w:type="gramEnd"/>
      <w:r w:rsidRPr="00146C98">
        <w:rPr>
          <w:rFonts w:ascii="ff1" w:eastAsia="Times New Roman" w:hAnsi="ff1" w:cs="Times New Roman"/>
          <w:color w:val="000000"/>
          <w:spacing w:val="25"/>
          <w:sz w:val="60"/>
          <w:szCs w:val="60"/>
        </w:rPr>
        <w:t xml:space="preserve"> H. </w:t>
      </w:r>
      <w:proofErr w:type="spellStart"/>
      <w:r w:rsidRPr="00146C98">
        <w:rPr>
          <w:rFonts w:ascii="ff1" w:eastAsia="Times New Roman" w:hAnsi="ff1" w:cs="Times New Roman"/>
          <w:color w:val="000000"/>
          <w:spacing w:val="25"/>
          <w:sz w:val="60"/>
          <w:szCs w:val="60"/>
        </w:rPr>
        <w:t>Yusef</w:t>
      </w:r>
      <w:proofErr w:type="spellEnd"/>
    </w:p>
    <w:p w:rsidR="00D649B5" w:rsidRPr="00146C98" w:rsidRDefault="00D649B5" w:rsidP="00D649B5">
      <w:pPr>
        <w:shd w:val="clear" w:color="auto" w:fill="FFFFFF"/>
        <w:spacing w:after="0" w:line="0" w:lineRule="auto"/>
        <w:rPr>
          <w:rFonts w:ascii="ff1" w:eastAsia="Times New Roman" w:hAnsi="ff1" w:cs="Times New Roman"/>
          <w:color w:val="000000"/>
          <w:spacing w:val="6869"/>
          <w:sz w:val="36"/>
          <w:szCs w:val="36"/>
        </w:rPr>
      </w:pPr>
      <w:r w:rsidRPr="00146C98">
        <w:rPr>
          <w:rFonts w:ascii="ff1" w:eastAsia="Times New Roman" w:hAnsi="ff1" w:cs="Times New Roman"/>
          <w:color w:val="000000"/>
          <w:spacing w:val="6869"/>
          <w:sz w:val="36"/>
          <w:szCs w:val="36"/>
        </w:rPr>
        <w:t>12</w:t>
      </w:r>
    </w:p>
    <w:p w:rsidR="00D649B5" w:rsidRPr="00146C98" w:rsidRDefault="00D649B5" w:rsidP="00D649B5">
      <w:pPr>
        <w:shd w:val="clear" w:color="auto" w:fill="FFFFFF"/>
        <w:spacing w:after="0" w:line="0" w:lineRule="auto"/>
        <w:rPr>
          <w:rFonts w:ascii="ff2" w:eastAsia="Times New Roman" w:hAnsi="ff2" w:cs="Times New Roman"/>
          <w:color w:val="000000"/>
          <w:sz w:val="72"/>
          <w:szCs w:val="72"/>
        </w:rPr>
      </w:pPr>
      <w:proofErr w:type="spellStart"/>
      <w:r w:rsidRPr="00146C98">
        <w:rPr>
          <w:rFonts w:ascii="ff2" w:eastAsia="Times New Roman" w:hAnsi="ff2" w:cs="Times New Roman"/>
          <w:color w:val="000000"/>
          <w:sz w:val="72"/>
          <w:szCs w:val="72"/>
        </w:rPr>
        <w:t>Decolorization</w:t>
      </w:r>
      <w:proofErr w:type="spellEnd"/>
      <w:r w:rsidRPr="00146C98">
        <w:rPr>
          <w:rFonts w:ascii="ff2" w:eastAsia="Times New Roman" w:hAnsi="ff2" w:cs="Times New Roman"/>
          <w:color w:val="000000"/>
          <w:sz w:val="72"/>
          <w:szCs w:val="72"/>
        </w:rPr>
        <w:t xml:space="preserve"> of Fast Red by </w:t>
      </w:r>
      <w:r w:rsidRPr="00146C98">
        <w:rPr>
          <w:rFonts w:ascii="ff3" w:eastAsia="Times New Roman" w:hAnsi="ff3" w:cs="Times New Roman"/>
          <w:color w:val="000000"/>
          <w:spacing w:val="4"/>
          <w:sz w:val="72"/>
          <w:szCs w:val="72"/>
        </w:rPr>
        <w:t xml:space="preserve">Bacillus </w:t>
      </w:r>
      <w:proofErr w:type="spellStart"/>
      <w:r w:rsidRPr="00146C98">
        <w:rPr>
          <w:rFonts w:ascii="ff3" w:eastAsia="Times New Roman" w:hAnsi="ff3" w:cs="Times New Roman"/>
          <w:color w:val="000000"/>
          <w:spacing w:val="4"/>
          <w:sz w:val="72"/>
          <w:szCs w:val="72"/>
        </w:rPr>
        <w:t>Subtilis</w:t>
      </w:r>
      <w:proofErr w:type="spellEnd"/>
      <w:r w:rsidRPr="00146C98">
        <w:rPr>
          <w:rFonts w:ascii="ff1" w:eastAsia="Times New Roman" w:hAnsi="ff1" w:cs="Times New Roman"/>
          <w:color w:val="000000"/>
          <w:sz w:val="72"/>
          <w:szCs w:val="72"/>
        </w:rPr>
        <w:t xml:space="preserve"> </w:t>
      </w:r>
      <w:r w:rsidRPr="00146C98">
        <w:rPr>
          <w:rFonts w:ascii="ff2" w:eastAsia="Times New Roman" w:hAnsi="ff2" w:cs="Times New Roman"/>
          <w:color w:val="000000"/>
          <w:sz w:val="72"/>
          <w:szCs w:val="72"/>
        </w:rPr>
        <w:t xml:space="preserve">HM </w:t>
      </w:r>
    </w:p>
    <w:p w:rsidR="00D649B5" w:rsidRPr="00146C98" w:rsidRDefault="00D649B5" w:rsidP="00D649B5">
      <w:pPr>
        <w:shd w:val="clear" w:color="auto" w:fill="FFFFFF"/>
        <w:spacing w:after="0" w:line="0" w:lineRule="auto"/>
        <w:rPr>
          <w:rFonts w:ascii="ff1" w:eastAsia="Times New Roman" w:hAnsi="ff1" w:cs="Times New Roman"/>
          <w:color w:val="000000"/>
          <w:spacing w:val="25"/>
          <w:sz w:val="60"/>
          <w:szCs w:val="60"/>
        </w:rPr>
      </w:pPr>
      <w:r w:rsidRPr="00146C98">
        <w:rPr>
          <w:rFonts w:ascii="ff1" w:eastAsia="Times New Roman" w:hAnsi="ff1" w:cs="Times New Roman"/>
          <w:color w:val="000000"/>
          <w:spacing w:val="25"/>
          <w:sz w:val="60"/>
          <w:szCs w:val="60"/>
        </w:rPr>
        <w:t xml:space="preserve">Mona E.M. </w:t>
      </w:r>
      <w:proofErr w:type="spellStart"/>
      <w:r w:rsidRPr="00146C98">
        <w:rPr>
          <w:rFonts w:ascii="ff1" w:eastAsia="Times New Roman" w:hAnsi="ff1" w:cs="Times New Roman"/>
          <w:color w:val="000000"/>
          <w:spacing w:val="25"/>
          <w:sz w:val="60"/>
          <w:szCs w:val="60"/>
        </w:rPr>
        <w:t>Mabrouk</w:t>
      </w:r>
      <w:proofErr w:type="spellEnd"/>
      <w:r w:rsidRPr="00146C98">
        <w:rPr>
          <w:rFonts w:ascii="ff1" w:eastAsia="Times New Roman" w:hAnsi="ff1" w:cs="Times New Roman"/>
          <w:color w:val="000000"/>
          <w:spacing w:val="25"/>
          <w:sz w:val="60"/>
          <w:szCs w:val="60"/>
        </w:rPr>
        <w:t xml:space="preserve"> </w:t>
      </w:r>
      <w:proofErr w:type="gramStart"/>
      <w:r w:rsidRPr="00146C98">
        <w:rPr>
          <w:rFonts w:ascii="ff1" w:eastAsia="Times New Roman" w:hAnsi="ff1" w:cs="Times New Roman"/>
          <w:color w:val="000000"/>
          <w:spacing w:val="25"/>
          <w:sz w:val="60"/>
          <w:szCs w:val="60"/>
        </w:rPr>
        <w:t xml:space="preserve">and  </w:t>
      </w:r>
      <w:proofErr w:type="spellStart"/>
      <w:r w:rsidRPr="00146C98">
        <w:rPr>
          <w:rFonts w:ascii="ff1" w:eastAsia="Times New Roman" w:hAnsi="ff1" w:cs="Times New Roman"/>
          <w:color w:val="000000"/>
          <w:spacing w:val="25"/>
          <w:sz w:val="60"/>
          <w:szCs w:val="60"/>
        </w:rPr>
        <w:t>Hoda</w:t>
      </w:r>
      <w:proofErr w:type="spellEnd"/>
      <w:proofErr w:type="gramEnd"/>
      <w:r w:rsidRPr="00146C98">
        <w:rPr>
          <w:rFonts w:ascii="ff1" w:eastAsia="Times New Roman" w:hAnsi="ff1" w:cs="Times New Roman"/>
          <w:color w:val="000000"/>
          <w:spacing w:val="25"/>
          <w:sz w:val="60"/>
          <w:szCs w:val="60"/>
        </w:rPr>
        <w:t xml:space="preserve"> H. </w:t>
      </w:r>
      <w:proofErr w:type="spellStart"/>
      <w:r w:rsidRPr="00146C98">
        <w:rPr>
          <w:rFonts w:ascii="ff1" w:eastAsia="Times New Roman" w:hAnsi="ff1" w:cs="Times New Roman"/>
          <w:color w:val="000000"/>
          <w:spacing w:val="25"/>
          <w:sz w:val="60"/>
          <w:szCs w:val="60"/>
        </w:rPr>
        <w:t>Yusef</w:t>
      </w:r>
      <w:proofErr w:type="spellEnd"/>
    </w:p>
    <w:p w:rsidR="00D649B5" w:rsidRPr="00146C98" w:rsidRDefault="00D649B5" w:rsidP="00D649B5">
      <w:pPr>
        <w:shd w:val="clear" w:color="auto" w:fill="FFFFFF"/>
        <w:spacing w:after="0" w:line="0" w:lineRule="auto"/>
        <w:rPr>
          <w:rFonts w:ascii="ff1" w:eastAsia="Times New Roman" w:hAnsi="ff1" w:cs="Times New Roman"/>
          <w:color w:val="000000"/>
          <w:spacing w:val="6869"/>
          <w:sz w:val="36"/>
          <w:szCs w:val="36"/>
        </w:rPr>
      </w:pPr>
      <w:r w:rsidRPr="00146C98">
        <w:rPr>
          <w:rFonts w:ascii="ff1" w:eastAsia="Times New Roman" w:hAnsi="ff1" w:cs="Times New Roman"/>
          <w:color w:val="000000"/>
          <w:spacing w:val="6869"/>
          <w:sz w:val="36"/>
          <w:szCs w:val="36"/>
        </w:rPr>
        <w:t>12</w:t>
      </w:r>
    </w:p>
    <w:p w:rsidR="00D649B5" w:rsidRDefault="00D649B5" w:rsidP="00EF1CE2">
      <w:pPr>
        <w:autoSpaceDE w:val="0"/>
        <w:autoSpaceDN w:val="0"/>
        <w:adjustRightInd w:val="0"/>
        <w:spacing w:after="0" w:line="480" w:lineRule="auto"/>
        <w:jc w:val="both"/>
        <w:rPr>
          <w:rFonts w:ascii="Times New Roman" w:hAnsi="Times New Roman" w:cs="Times New Roman"/>
          <w:sz w:val="24"/>
          <w:szCs w:val="24"/>
        </w:rPr>
      </w:pPr>
      <w:r w:rsidRPr="00EE7A17">
        <w:rPr>
          <w:rFonts w:ascii="Times New Roman" w:hAnsi="Times New Roman" w:cs="Times New Roman"/>
          <w:i/>
          <w:sz w:val="24"/>
          <w:szCs w:val="24"/>
        </w:rPr>
        <w:lastRenderedPageBreak/>
        <w:t xml:space="preserve">Micrococcus </w:t>
      </w:r>
      <w:proofErr w:type="spellStart"/>
      <w:r w:rsidRPr="00EE7A17">
        <w:rPr>
          <w:rFonts w:ascii="Times New Roman" w:hAnsi="Times New Roman" w:cs="Times New Roman"/>
          <w:i/>
          <w:sz w:val="24"/>
          <w:szCs w:val="24"/>
        </w:rPr>
        <w:t>luteus</w:t>
      </w:r>
      <w:proofErr w:type="spellEnd"/>
      <w:r>
        <w:rPr>
          <w:rFonts w:ascii="Times New Roman" w:hAnsi="Times New Roman" w:cs="Times New Roman"/>
          <w:i/>
          <w:sz w:val="24"/>
          <w:szCs w:val="24"/>
        </w:rPr>
        <w:t>,</w:t>
      </w:r>
      <w:r w:rsidR="00237675">
        <w:rPr>
          <w:rFonts w:ascii="Times New Roman" w:hAnsi="Times New Roman" w:cs="Times New Roman"/>
          <w:sz w:val="24"/>
          <w:szCs w:val="24"/>
        </w:rPr>
        <w:t xml:space="preserve"> </w:t>
      </w:r>
      <w:r w:rsidR="005828B4">
        <w:rPr>
          <w:rFonts w:ascii="Times New Roman" w:hAnsi="Times New Roman" w:cs="Times New Roman"/>
          <w:sz w:val="24"/>
          <w:szCs w:val="24"/>
        </w:rPr>
        <w:t>a microorganism with</w:t>
      </w:r>
      <w:r w:rsidR="00237675">
        <w:rPr>
          <w:rFonts w:ascii="Times New Roman" w:hAnsi="Times New Roman" w:cs="Times New Roman"/>
          <w:sz w:val="24"/>
          <w:szCs w:val="24"/>
        </w:rPr>
        <w:t xml:space="preserve"> </w:t>
      </w:r>
      <w:r w:rsidR="005828B4">
        <w:rPr>
          <w:rFonts w:ascii="Times New Roman" w:hAnsi="Times New Roman" w:cs="Times New Roman"/>
          <w:sz w:val="24"/>
          <w:szCs w:val="24"/>
        </w:rPr>
        <w:t xml:space="preserve">lemon </w:t>
      </w:r>
      <w:r w:rsidR="00237675">
        <w:rPr>
          <w:rFonts w:ascii="Times New Roman" w:hAnsi="Times New Roman" w:cs="Times New Roman"/>
          <w:sz w:val="24"/>
          <w:szCs w:val="24"/>
        </w:rPr>
        <w:t xml:space="preserve">yellow </w:t>
      </w:r>
      <w:r w:rsidR="005828B4">
        <w:rPr>
          <w:rFonts w:ascii="Times New Roman" w:hAnsi="Times New Roman" w:cs="Times New Roman"/>
          <w:sz w:val="24"/>
          <w:szCs w:val="24"/>
        </w:rPr>
        <w:t>colored, small, round, convex colony,</w:t>
      </w:r>
      <w:r>
        <w:rPr>
          <w:rFonts w:ascii="Times New Roman" w:hAnsi="Times New Roman" w:cs="Times New Roman"/>
          <w:sz w:val="24"/>
          <w:szCs w:val="24"/>
        </w:rPr>
        <w:t xml:space="preserve"> </w:t>
      </w:r>
      <w:r w:rsidR="005828B4">
        <w:rPr>
          <w:rFonts w:ascii="Times New Roman" w:hAnsi="Times New Roman" w:cs="Times New Roman"/>
          <w:sz w:val="24"/>
          <w:szCs w:val="24"/>
        </w:rPr>
        <w:t>presenting</w:t>
      </w:r>
      <w:r>
        <w:rPr>
          <w:rFonts w:ascii="Times New Roman" w:hAnsi="Times New Roman" w:cs="Times New Roman"/>
          <w:sz w:val="24"/>
          <w:szCs w:val="24"/>
        </w:rPr>
        <w:t xml:space="preserve"> t</w:t>
      </w:r>
      <w:r w:rsidR="005828B4">
        <w:rPr>
          <w:rFonts w:ascii="Times New Roman" w:hAnsi="Times New Roman" w:cs="Times New Roman"/>
          <w:sz w:val="24"/>
          <w:szCs w:val="24"/>
        </w:rPr>
        <w:t>etrad appearance under microscope</w:t>
      </w:r>
      <w:r>
        <w:rPr>
          <w:rFonts w:ascii="Times New Roman" w:hAnsi="Times New Roman" w:cs="Times New Roman"/>
          <w:sz w:val="24"/>
          <w:szCs w:val="24"/>
        </w:rPr>
        <w:t xml:space="preserve">, was </w:t>
      </w:r>
      <w:r w:rsidR="005828B4">
        <w:rPr>
          <w:rFonts w:ascii="Times New Roman" w:hAnsi="Times New Roman" w:cs="Times New Roman"/>
          <w:sz w:val="24"/>
          <w:szCs w:val="24"/>
        </w:rPr>
        <w:t>also isolated from textile effluent water and exhibited</w:t>
      </w:r>
      <w:r>
        <w:rPr>
          <w:rFonts w:ascii="Times New Roman" w:hAnsi="Times New Roman" w:cs="Times New Roman"/>
          <w:sz w:val="24"/>
          <w:szCs w:val="24"/>
        </w:rPr>
        <w:t xml:space="preserve"> </w:t>
      </w:r>
      <w:r w:rsidR="005828B4">
        <w:rPr>
          <w:rFonts w:ascii="Times New Roman" w:hAnsi="Times New Roman" w:cs="Times New Roman"/>
          <w:sz w:val="24"/>
          <w:szCs w:val="24"/>
        </w:rPr>
        <w:t>noticeable</w:t>
      </w:r>
      <w:r>
        <w:rPr>
          <w:rFonts w:ascii="Times New Roman" w:hAnsi="Times New Roman" w:cs="Times New Roman"/>
          <w:sz w:val="24"/>
          <w:szCs w:val="24"/>
        </w:rPr>
        <w:t xml:space="preserve"> remediat</w:t>
      </w:r>
      <w:r w:rsidR="00237675">
        <w:rPr>
          <w:rFonts w:ascii="Times New Roman" w:hAnsi="Times New Roman" w:cs="Times New Roman"/>
          <w:sz w:val="24"/>
          <w:szCs w:val="24"/>
        </w:rPr>
        <w:t>ing results of dyes</w:t>
      </w:r>
      <w:r w:rsidR="00665F90">
        <w:rPr>
          <w:rFonts w:ascii="Times New Roman" w:hAnsi="Times New Roman" w:cs="Times New Roman"/>
          <w:sz w:val="24"/>
          <w:szCs w:val="24"/>
        </w:rPr>
        <w:t xml:space="preserve"> especially black dye (Table 8)</w:t>
      </w:r>
      <w:r>
        <w:rPr>
          <w:rFonts w:ascii="Times New Roman" w:hAnsi="Times New Roman" w:cs="Times New Roman"/>
          <w:sz w:val="24"/>
          <w:szCs w:val="24"/>
        </w:rPr>
        <w:t xml:space="preserve">. </w:t>
      </w:r>
      <w:r w:rsidR="009A402E">
        <w:rPr>
          <w:rFonts w:ascii="Times New Roman" w:hAnsi="Times New Roman" w:cs="Times New Roman"/>
          <w:sz w:val="24"/>
          <w:szCs w:val="24"/>
        </w:rPr>
        <w:t>This organism has been reported</w:t>
      </w:r>
      <w:r>
        <w:rPr>
          <w:rFonts w:ascii="Times New Roman" w:hAnsi="Times New Roman" w:cs="Times New Roman"/>
          <w:sz w:val="24"/>
          <w:szCs w:val="24"/>
        </w:rPr>
        <w:t xml:space="preserve"> to tolerate </w:t>
      </w:r>
      <w:r w:rsidR="009A402E">
        <w:rPr>
          <w:rFonts w:ascii="Times New Roman" w:hAnsi="Times New Roman" w:cs="Times New Roman"/>
          <w:sz w:val="24"/>
          <w:szCs w:val="24"/>
        </w:rPr>
        <w:t xml:space="preserve">20 % of salt content, </w:t>
      </w:r>
      <w:r>
        <w:rPr>
          <w:rFonts w:ascii="Times New Roman" w:hAnsi="Times New Roman" w:cs="Times New Roman"/>
          <w:sz w:val="24"/>
          <w:szCs w:val="24"/>
        </w:rPr>
        <w:t>5 to 12</w:t>
      </w:r>
      <w:r w:rsidR="009A402E">
        <w:rPr>
          <w:rFonts w:ascii="Times New Roman" w:hAnsi="Times New Roman" w:cs="Times New Roman"/>
          <w:sz w:val="24"/>
          <w:szCs w:val="24"/>
        </w:rPr>
        <w:t xml:space="preserve"> pH range and </w:t>
      </w:r>
      <w:r>
        <w:rPr>
          <w:rFonts w:ascii="Times New Roman" w:hAnsi="Times New Roman" w:cs="Times New Roman"/>
          <w:sz w:val="24"/>
          <w:szCs w:val="24"/>
        </w:rPr>
        <w:t>up to 45</w:t>
      </w:r>
      <w:r w:rsidRPr="00EE7A17">
        <w:rPr>
          <w:rFonts w:ascii="Times New Roman" w:hAnsi="Times New Roman" w:cs="Times New Roman"/>
          <w:sz w:val="24"/>
          <w:szCs w:val="24"/>
          <w:vertAlign w:val="superscript"/>
        </w:rPr>
        <w:t>o</w:t>
      </w:r>
      <w:r>
        <w:rPr>
          <w:rFonts w:ascii="Times New Roman" w:hAnsi="Times New Roman" w:cs="Times New Roman"/>
          <w:sz w:val="24"/>
          <w:szCs w:val="24"/>
        </w:rPr>
        <w:t xml:space="preserve">C </w:t>
      </w:r>
      <w:r w:rsidR="0002796B">
        <w:rPr>
          <w:rFonts w:ascii="Times New Roman" w:hAnsi="Times New Roman" w:cs="Times New Roman"/>
          <w:sz w:val="24"/>
          <w:szCs w:val="24"/>
        </w:rPr>
        <w:t>temperature</w:t>
      </w:r>
      <w:r w:rsidR="00F07D65">
        <w:rPr>
          <w:rFonts w:ascii="Times New Roman" w:hAnsi="Times New Roman" w:cs="Times New Roman"/>
          <w:sz w:val="24"/>
          <w:szCs w:val="24"/>
        </w:rPr>
        <w:t xml:space="preserve"> (Salem </w:t>
      </w:r>
      <w:r w:rsidR="00F07D65" w:rsidRPr="000C122C">
        <w:rPr>
          <w:rFonts w:ascii="Times New Roman" w:hAnsi="Times New Roman" w:cs="Times New Roman"/>
          <w:i/>
          <w:sz w:val="24"/>
          <w:szCs w:val="24"/>
        </w:rPr>
        <w:t>et al.,</w:t>
      </w:r>
      <w:r w:rsidR="00F07D65">
        <w:rPr>
          <w:rFonts w:ascii="Times New Roman" w:hAnsi="Times New Roman" w:cs="Times New Roman"/>
          <w:sz w:val="24"/>
          <w:szCs w:val="24"/>
        </w:rPr>
        <w:t xml:space="preserve"> 2012). </w:t>
      </w:r>
      <w:r w:rsidR="009A402E">
        <w:rPr>
          <w:rFonts w:ascii="Times New Roman" w:hAnsi="Times New Roman" w:cs="Times New Roman"/>
          <w:sz w:val="24"/>
          <w:szCs w:val="24"/>
        </w:rPr>
        <w:t>So such characteristics make this bacterium resilient to perform</w:t>
      </w:r>
      <w:r>
        <w:rPr>
          <w:rFonts w:ascii="Times New Roman" w:hAnsi="Times New Roman" w:cs="Times New Roman"/>
          <w:sz w:val="24"/>
          <w:szCs w:val="24"/>
        </w:rPr>
        <w:t xml:space="preserve"> as bio</w:t>
      </w:r>
      <w:r w:rsidR="00237675">
        <w:rPr>
          <w:rFonts w:ascii="Times New Roman" w:hAnsi="Times New Roman" w:cs="Times New Roman"/>
          <w:sz w:val="24"/>
          <w:szCs w:val="24"/>
        </w:rPr>
        <w:t>-</w:t>
      </w:r>
      <w:proofErr w:type="spellStart"/>
      <w:r w:rsidR="009A402E">
        <w:rPr>
          <w:rFonts w:ascii="Times New Roman" w:hAnsi="Times New Roman" w:cs="Times New Roman"/>
          <w:sz w:val="24"/>
          <w:szCs w:val="24"/>
        </w:rPr>
        <w:t>remediator</w:t>
      </w:r>
      <w:proofErr w:type="spellEnd"/>
      <w:r w:rsidR="009A402E">
        <w:rPr>
          <w:rFonts w:ascii="Times New Roman" w:hAnsi="Times New Roman" w:cs="Times New Roman"/>
          <w:sz w:val="24"/>
          <w:szCs w:val="24"/>
        </w:rPr>
        <w:t xml:space="preserve"> in the un</w:t>
      </w:r>
      <w:r w:rsidR="00CD5953">
        <w:rPr>
          <w:rFonts w:ascii="Times New Roman" w:hAnsi="Times New Roman" w:cs="Times New Roman"/>
          <w:sz w:val="24"/>
          <w:szCs w:val="24"/>
        </w:rPr>
        <w:t>-favo</w:t>
      </w:r>
      <w:r w:rsidR="009A402E">
        <w:rPr>
          <w:rFonts w:ascii="Times New Roman" w:hAnsi="Times New Roman" w:cs="Times New Roman"/>
          <w:sz w:val="24"/>
          <w:szCs w:val="24"/>
        </w:rPr>
        <w:t>rable</w:t>
      </w:r>
      <w:r>
        <w:rPr>
          <w:rFonts w:ascii="Times New Roman" w:hAnsi="Times New Roman" w:cs="Times New Roman"/>
          <w:sz w:val="24"/>
          <w:szCs w:val="24"/>
        </w:rPr>
        <w:t xml:space="preserve"> wastewater environment.</w:t>
      </w:r>
    </w:p>
    <w:p w:rsidR="00BA22B4" w:rsidRPr="00F07D65" w:rsidRDefault="00BA22B4" w:rsidP="00F07D65">
      <w:pPr>
        <w:pStyle w:val="NoSpacing"/>
        <w:spacing w:line="480" w:lineRule="auto"/>
        <w:rPr>
          <w:rFonts w:ascii="Times New Roman" w:hAnsi="Times New Roman" w:cs="Times New Roman"/>
          <w:sz w:val="24"/>
          <w:szCs w:val="24"/>
        </w:rPr>
      </w:pPr>
      <w:proofErr w:type="gramStart"/>
      <w:r w:rsidRPr="00F07D65">
        <w:rPr>
          <w:rFonts w:ascii="Times New Roman" w:hAnsi="Times New Roman" w:cs="Times New Roman"/>
          <w:b/>
          <w:sz w:val="24"/>
          <w:szCs w:val="24"/>
        </w:rPr>
        <w:t>Table 8</w:t>
      </w:r>
      <w:r w:rsidR="009F245A" w:rsidRPr="00F07D65">
        <w:rPr>
          <w:rFonts w:ascii="Times New Roman" w:hAnsi="Times New Roman" w:cs="Times New Roman"/>
          <w:b/>
          <w:sz w:val="24"/>
          <w:szCs w:val="24"/>
        </w:rPr>
        <w:t>:</w:t>
      </w:r>
      <w:r w:rsidRPr="00F07D65">
        <w:rPr>
          <w:rFonts w:ascii="Times New Roman" w:hAnsi="Times New Roman" w:cs="Times New Roman"/>
          <w:b/>
          <w:sz w:val="24"/>
          <w:szCs w:val="24"/>
        </w:rPr>
        <w:t xml:space="preserve"> </w:t>
      </w:r>
      <w:r w:rsidRPr="00F07D65">
        <w:rPr>
          <w:rFonts w:ascii="Times New Roman" w:hAnsi="Times New Roman" w:cs="Times New Roman"/>
          <w:sz w:val="24"/>
          <w:szCs w:val="24"/>
        </w:rPr>
        <w:t>Ranking of bacteria on the basis of their ability to remove single dye during 10 days of incubation.</w:t>
      </w:r>
      <w:proofErr w:type="gramEnd"/>
    </w:p>
    <w:tbl>
      <w:tblPr>
        <w:tblStyle w:val="TableGrid"/>
        <w:tblW w:w="9375" w:type="dxa"/>
        <w:tblBorders>
          <w:left w:val="none" w:sz="0" w:space="0" w:color="auto"/>
          <w:right w:val="none" w:sz="0" w:space="0" w:color="auto"/>
          <w:insideV w:val="none" w:sz="0" w:space="0" w:color="auto"/>
        </w:tblBorders>
        <w:tblLook w:val="04A0"/>
      </w:tblPr>
      <w:tblGrid>
        <w:gridCol w:w="1745"/>
        <w:gridCol w:w="1936"/>
        <w:gridCol w:w="1879"/>
        <w:gridCol w:w="1879"/>
        <w:gridCol w:w="1936"/>
      </w:tblGrid>
      <w:tr w:rsidR="00BA22B4" w:rsidTr="0082557F">
        <w:tc>
          <w:tcPr>
            <w:tcW w:w="1745" w:type="dxa"/>
            <w:tcBorders>
              <w:bottom w:val="single" w:sz="4" w:space="0" w:color="auto"/>
            </w:tcBorders>
          </w:tcPr>
          <w:p w:rsidR="00BA22B4" w:rsidRPr="00EF1CE2" w:rsidRDefault="00BA22B4" w:rsidP="0082557F">
            <w:pPr>
              <w:spacing w:line="360" w:lineRule="auto"/>
              <w:rPr>
                <w:rFonts w:ascii="Times New Roman" w:hAnsi="Times New Roman" w:cs="Times New Roman"/>
                <w:sz w:val="24"/>
                <w:szCs w:val="24"/>
              </w:rPr>
            </w:pPr>
            <w:r w:rsidRPr="00EF1CE2">
              <w:rPr>
                <w:rFonts w:ascii="Times New Roman" w:hAnsi="Times New Roman" w:cs="Times New Roman"/>
                <w:sz w:val="24"/>
                <w:szCs w:val="24"/>
              </w:rPr>
              <w:t>Isolates ranking</w:t>
            </w:r>
          </w:p>
        </w:tc>
        <w:tc>
          <w:tcPr>
            <w:tcW w:w="1936" w:type="dxa"/>
            <w:tcBorders>
              <w:bottom w:val="single" w:sz="4" w:space="0" w:color="auto"/>
            </w:tcBorders>
          </w:tcPr>
          <w:p w:rsidR="00BA22B4" w:rsidRPr="00EF1CE2" w:rsidRDefault="00BA22B4" w:rsidP="0082557F">
            <w:pPr>
              <w:spacing w:line="360" w:lineRule="auto"/>
              <w:rPr>
                <w:rFonts w:ascii="Times New Roman" w:hAnsi="Times New Roman" w:cs="Times New Roman"/>
                <w:sz w:val="24"/>
                <w:szCs w:val="24"/>
              </w:rPr>
            </w:pPr>
            <w:r w:rsidRPr="00EF1CE2">
              <w:rPr>
                <w:rFonts w:ascii="Times New Roman" w:hAnsi="Times New Roman" w:cs="Times New Roman"/>
                <w:sz w:val="24"/>
                <w:szCs w:val="24"/>
              </w:rPr>
              <w:t>Black dye % removal</w:t>
            </w:r>
          </w:p>
        </w:tc>
        <w:tc>
          <w:tcPr>
            <w:tcW w:w="1879" w:type="dxa"/>
            <w:tcBorders>
              <w:bottom w:val="single" w:sz="4" w:space="0" w:color="auto"/>
            </w:tcBorders>
          </w:tcPr>
          <w:p w:rsidR="00BA22B4" w:rsidRPr="00EF1CE2" w:rsidRDefault="00BA22B4" w:rsidP="0082557F">
            <w:pPr>
              <w:spacing w:line="360" w:lineRule="auto"/>
              <w:rPr>
                <w:rFonts w:ascii="Times New Roman" w:hAnsi="Times New Roman" w:cs="Times New Roman"/>
                <w:sz w:val="24"/>
                <w:szCs w:val="24"/>
              </w:rPr>
            </w:pPr>
            <w:r w:rsidRPr="00EF1CE2">
              <w:rPr>
                <w:rFonts w:ascii="Times New Roman" w:hAnsi="Times New Roman" w:cs="Times New Roman"/>
                <w:sz w:val="24"/>
                <w:szCs w:val="24"/>
              </w:rPr>
              <w:t>Blue dye % removal</w:t>
            </w:r>
          </w:p>
        </w:tc>
        <w:tc>
          <w:tcPr>
            <w:tcW w:w="1879" w:type="dxa"/>
            <w:tcBorders>
              <w:bottom w:val="single" w:sz="4" w:space="0" w:color="auto"/>
            </w:tcBorders>
          </w:tcPr>
          <w:p w:rsidR="00BA22B4" w:rsidRPr="00EF1CE2" w:rsidRDefault="00BA22B4" w:rsidP="0082557F">
            <w:pPr>
              <w:spacing w:line="360" w:lineRule="auto"/>
              <w:rPr>
                <w:rFonts w:ascii="Times New Roman" w:hAnsi="Times New Roman" w:cs="Times New Roman"/>
                <w:sz w:val="24"/>
                <w:szCs w:val="24"/>
              </w:rPr>
            </w:pPr>
            <w:r w:rsidRPr="00EF1CE2">
              <w:rPr>
                <w:rFonts w:ascii="Times New Roman" w:hAnsi="Times New Roman" w:cs="Times New Roman"/>
                <w:sz w:val="24"/>
                <w:szCs w:val="24"/>
              </w:rPr>
              <w:t>Yellow dye % removal</w:t>
            </w:r>
          </w:p>
        </w:tc>
        <w:tc>
          <w:tcPr>
            <w:tcW w:w="1936" w:type="dxa"/>
            <w:tcBorders>
              <w:bottom w:val="single" w:sz="4" w:space="0" w:color="auto"/>
            </w:tcBorders>
          </w:tcPr>
          <w:p w:rsidR="00BA22B4" w:rsidRPr="00EF1CE2" w:rsidRDefault="00BA22B4" w:rsidP="0082557F">
            <w:pPr>
              <w:spacing w:line="360" w:lineRule="auto"/>
              <w:rPr>
                <w:rFonts w:ascii="Times New Roman" w:hAnsi="Times New Roman" w:cs="Times New Roman"/>
                <w:sz w:val="24"/>
                <w:szCs w:val="24"/>
              </w:rPr>
            </w:pPr>
            <w:r w:rsidRPr="00EF1CE2">
              <w:rPr>
                <w:rFonts w:ascii="Times New Roman" w:hAnsi="Times New Roman" w:cs="Times New Roman"/>
                <w:sz w:val="24"/>
                <w:szCs w:val="24"/>
              </w:rPr>
              <w:t>Red dye % removal</w:t>
            </w:r>
          </w:p>
        </w:tc>
      </w:tr>
      <w:tr w:rsidR="00BA22B4" w:rsidTr="0082557F">
        <w:tc>
          <w:tcPr>
            <w:tcW w:w="1745" w:type="dxa"/>
            <w:tcBorders>
              <w:bottom w:val="nil"/>
            </w:tcBorders>
          </w:tcPr>
          <w:p w:rsidR="00BA22B4" w:rsidRPr="00EF1CE2" w:rsidRDefault="00BA22B4" w:rsidP="0082557F">
            <w:pPr>
              <w:spacing w:line="360" w:lineRule="auto"/>
              <w:rPr>
                <w:rFonts w:ascii="Times New Roman" w:hAnsi="Times New Roman" w:cs="Times New Roman"/>
                <w:sz w:val="24"/>
                <w:szCs w:val="24"/>
              </w:rPr>
            </w:pPr>
            <w:r w:rsidRPr="00EF1CE2">
              <w:rPr>
                <w:rFonts w:ascii="Times New Roman" w:hAnsi="Times New Roman" w:cs="Times New Roman"/>
                <w:sz w:val="24"/>
                <w:szCs w:val="24"/>
              </w:rPr>
              <w:t>1</w:t>
            </w:r>
            <w:r w:rsidRPr="00EF1CE2">
              <w:rPr>
                <w:rFonts w:ascii="Times New Roman" w:hAnsi="Times New Roman" w:cs="Times New Roman"/>
                <w:sz w:val="24"/>
                <w:szCs w:val="24"/>
                <w:vertAlign w:val="superscript"/>
              </w:rPr>
              <w:t>st</w:t>
            </w:r>
          </w:p>
        </w:tc>
        <w:tc>
          <w:tcPr>
            <w:tcW w:w="1936" w:type="dxa"/>
            <w:tcBorders>
              <w:bottom w:val="nil"/>
            </w:tcBorders>
          </w:tcPr>
          <w:p w:rsidR="00BA22B4" w:rsidRDefault="00BA22B4" w:rsidP="0082557F">
            <w:pPr>
              <w:spacing w:line="360" w:lineRule="auto"/>
              <w:rPr>
                <w:rFonts w:ascii="Times New Roman" w:hAnsi="Times New Roman" w:cs="Times New Roman"/>
                <w:b/>
                <w:sz w:val="24"/>
                <w:szCs w:val="24"/>
              </w:rPr>
            </w:pPr>
            <w:r>
              <w:rPr>
                <w:rFonts w:ascii="Times New Roman" w:hAnsi="Times New Roman" w:cs="Times New Roman"/>
                <w:i/>
                <w:sz w:val="24"/>
                <w:szCs w:val="24"/>
              </w:rPr>
              <w:t xml:space="preserve">Micrococcus </w:t>
            </w:r>
            <w:proofErr w:type="spellStart"/>
            <w:r>
              <w:rPr>
                <w:rFonts w:ascii="Times New Roman" w:hAnsi="Times New Roman" w:cs="Times New Roman"/>
                <w:i/>
                <w:sz w:val="24"/>
                <w:szCs w:val="24"/>
              </w:rPr>
              <w:t>luteus</w:t>
            </w:r>
            <w:proofErr w:type="spellEnd"/>
            <w:r>
              <w:rPr>
                <w:rFonts w:ascii="Times New Roman" w:hAnsi="Times New Roman" w:cs="Times New Roman"/>
                <w:i/>
                <w:sz w:val="24"/>
                <w:szCs w:val="24"/>
              </w:rPr>
              <w:t xml:space="preserve"> (91.94%)</w:t>
            </w:r>
          </w:p>
        </w:tc>
        <w:tc>
          <w:tcPr>
            <w:tcW w:w="1879" w:type="dxa"/>
            <w:tcBorders>
              <w:bottom w:val="nil"/>
            </w:tcBorders>
          </w:tcPr>
          <w:p w:rsidR="00BA22B4" w:rsidRDefault="00BA22B4" w:rsidP="0082557F">
            <w:pPr>
              <w:spacing w:line="360" w:lineRule="auto"/>
              <w:rPr>
                <w:rFonts w:ascii="Times New Roman" w:hAnsi="Times New Roman" w:cs="Times New Roman"/>
                <w:b/>
                <w:sz w:val="24"/>
                <w:szCs w:val="24"/>
              </w:rPr>
            </w:pPr>
            <w:proofErr w:type="spellStart"/>
            <w:r w:rsidRPr="005B2857">
              <w:rPr>
                <w:rFonts w:ascii="Times New Roman" w:hAnsi="Times New Roman" w:cs="Times New Roman"/>
                <w:i/>
                <w:sz w:val="24"/>
                <w:szCs w:val="24"/>
              </w:rPr>
              <w:t>Clavibacter</w:t>
            </w:r>
            <w:proofErr w:type="spellEnd"/>
            <w:r w:rsidRPr="005B2857">
              <w:rPr>
                <w:rFonts w:ascii="Times New Roman" w:hAnsi="Times New Roman" w:cs="Times New Roman"/>
                <w:i/>
                <w:sz w:val="24"/>
                <w:szCs w:val="24"/>
              </w:rPr>
              <w:t xml:space="preserve"> </w:t>
            </w:r>
            <w:proofErr w:type="spellStart"/>
            <w:r w:rsidRPr="005B2857">
              <w:rPr>
                <w:rFonts w:ascii="Times New Roman" w:hAnsi="Times New Roman" w:cs="Times New Roman"/>
                <w:i/>
                <w:sz w:val="24"/>
                <w:szCs w:val="24"/>
              </w:rPr>
              <w:t>michiganensis</w:t>
            </w:r>
            <w:proofErr w:type="spellEnd"/>
            <w:r>
              <w:rPr>
                <w:rFonts w:ascii="Times New Roman" w:hAnsi="Times New Roman" w:cs="Times New Roman"/>
                <w:i/>
                <w:sz w:val="24"/>
                <w:szCs w:val="24"/>
              </w:rPr>
              <w:t xml:space="preserve"> (51.89%)</w:t>
            </w:r>
          </w:p>
        </w:tc>
        <w:tc>
          <w:tcPr>
            <w:tcW w:w="1879" w:type="dxa"/>
            <w:tcBorders>
              <w:bottom w:val="nil"/>
            </w:tcBorders>
          </w:tcPr>
          <w:p w:rsidR="00BA22B4" w:rsidRDefault="00BA22B4" w:rsidP="0082557F">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Bacillus </w:t>
            </w:r>
            <w:proofErr w:type="spellStart"/>
            <w:r>
              <w:rPr>
                <w:rFonts w:ascii="Times New Roman" w:hAnsi="Times New Roman" w:cs="Times New Roman"/>
                <w:i/>
                <w:sz w:val="24"/>
                <w:szCs w:val="24"/>
              </w:rPr>
              <w:t>subtilis</w:t>
            </w:r>
            <w:proofErr w:type="spellEnd"/>
          </w:p>
          <w:p w:rsidR="00BA22B4" w:rsidRDefault="00BA22B4" w:rsidP="0082557F">
            <w:pPr>
              <w:spacing w:line="360" w:lineRule="auto"/>
              <w:rPr>
                <w:rFonts w:ascii="Times New Roman" w:hAnsi="Times New Roman" w:cs="Times New Roman"/>
                <w:b/>
                <w:sz w:val="24"/>
                <w:szCs w:val="24"/>
              </w:rPr>
            </w:pPr>
            <w:r>
              <w:rPr>
                <w:rFonts w:ascii="Times New Roman" w:hAnsi="Times New Roman" w:cs="Times New Roman"/>
                <w:i/>
                <w:sz w:val="24"/>
                <w:szCs w:val="24"/>
              </w:rPr>
              <w:t>(84.0%)</w:t>
            </w:r>
          </w:p>
        </w:tc>
        <w:tc>
          <w:tcPr>
            <w:tcW w:w="1936" w:type="dxa"/>
            <w:tcBorders>
              <w:bottom w:val="nil"/>
            </w:tcBorders>
          </w:tcPr>
          <w:p w:rsidR="00BA22B4" w:rsidRDefault="00BA22B4" w:rsidP="0082557F">
            <w:pPr>
              <w:spacing w:line="360" w:lineRule="auto"/>
              <w:rPr>
                <w:rFonts w:ascii="Times New Roman" w:hAnsi="Times New Roman" w:cs="Times New Roman"/>
                <w:i/>
                <w:sz w:val="24"/>
                <w:szCs w:val="24"/>
              </w:rPr>
            </w:pPr>
            <w:r>
              <w:rPr>
                <w:rFonts w:ascii="Times New Roman" w:hAnsi="Times New Roman" w:cs="Times New Roman"/>
                <w:i/>
                <w:sz w:val="24"/>
                <w:szCs w:val="24"/>
              </w:rPr>
              <w:t xml:space="preserve">Bacillus </w:t>
            </w:r>
            <w:proofErr w:type="spellStart"/>
            <w:r w:rsidRPr="005B2857">
              <w:rPr>
                <w:rFonts w:ascii="Times New Roman" w:hAnsi="Times New Roman" w:cs="Times New Roman"/>
                <w:i/>
                <w:sz w:val="24"/>
                <w:szCs w:val="24"/>
              </w:rPr>
              <w:t>paralicheniformis</w:t>
            </w:r>
            <w:proofErr w:type="spellEnd"/>
          </w:p>
          <w:p w:rsidR="00BA22B4" w:rsidRDefault="00BA22B4" w:rsidP="0082557F">
            <w:pPr>
              <w:spacing w:line="360" w:lineRule="auto"/>
              <w:rPr>
                <w:rFonts w:ascii="Times New Roman" w:hAnsi="Times New Roman" w:cs="Times New Roman"/>
                <w:b/>
                <w:sz w:val="24"/>
                <w:szCs w:val="24"/>
              </w:rPr>
            </w:pPr>
            <w:r>
              <w:rPr>
                <w:rFonts w:ascii="Times New Roman" w:hAnsi="Times New Roman" w:cs="Times New Roman"/>
                <w:i/>
                <w:sz w:val="24"/>
                <w:szCs w:val="24"/>
              </w:rPr>
              <w:t>(88.0%)</w:t>
            </w:r>
          </w:p>
        </w:tc>
      </w:tr>
      <w:tr w:rsidR="00BA22B4" w:rsidTr="0082557F">
        <w:tc>
          <w:tcPr>
            <w:tcW w:w="1745" w:type="dxa"/>
            <w:tcBorders>
              <w:top w:val="nil"/>
              <w:bottom w:val="nil"/>
            </w:tcBorders>
          </w:tcPr>
          <w:p w:rsidR="00BA22B4" w:rsidRPr="00EF1CE2" w:rsidRDefault="00BA22B4" w:rsidP="0082557F">
            <w:pPr>
              <w:spacing w:line="360" w:lineRule="auto"/>
              <w:rPr>
                <w:rFonts w:ascii="Times New Roman" w:hAnsi="Times New Roman" w:cs="Times New Roman"/>
                <w:sz w:val="24"/>
                <w:szCs w:val="24"/>
              </w:rPr>
            </w:pPr>
            <w:r w:rsidRPr="00EF1CE2">
              <w:rPr>
                <w:rFonts w:ascii="Times New Roman" w:hAnsi="Times New Roman" w:cs="Times New Roman"/>
                <w:sz w:val="24"/>
                <w:szCs w:val="24"/>
              </w:rPr>
              <w:t>2</w:t>
            </w:r>
            <w:r w:rsidRPr="00EF1CE2">
              <w:rPr>
                <w:rFonts w:ascii="Times New Roman" w:hAnsi="Times New Roman" w:cs="Times New Roman"/>
                <w:sz w:val="24"/>
                <w:szCs w:val="24"/>
                <w:vertAlign w:val="superscript"/>
              </w:rPr>
              <w:t>nd</w:t>
            </w:r>
          </w:p>
        </w:tc>
        <w:tc>
          <w:tcPr>
            <w:tcW w:w="1936" w:type="dxa"/>
            <w:tcBorders>
              <w:top w:val="nil"/>
              <w:bottom w:val="nil"/>
            </w:tcBorders>
          </w:tcPr>
          <w:p w:rsidR="00BA22B4" w:rsidRDefault="00BA22B4" w:rsidP="0082557F">
            <w:pPr>
              <w:spacing w:line="360" w:lineRule="auto"/>
              <w:rPr>
                <w:rFonts w:ascii="Times New Roman" w:hAnsi="Times New Roman" w:cs="Times New Roman"/>
                <w:b/>
                <w:sz w:val="24"/>
                <w:szCs w:val="24"/>
              </w:rPr>
            </w:pPr>
            <w:r>
              <w:rPr>
                <w:rFonts w:ascii="Times New Roman" w:hAnsi="Times New Roman" w:cs="Times New Roman"/>
                <w:i/>
                <w:sz w:val="24"/>
                <w:szCs w:val="24"/>
              </w:rPr>
              <w:t xml:space="preserve">Bacillus </w:t>
            </w:r>
            <w:proofErr w:type="spellStart"/>
            <w:r>
              <w:rPr>
                <w:rFonts w:ascii="Times New Roman" w:hAnsi="Times New Roman" w:cs="Times New Roman"/>
                <w:i/>
                <w:sz w:val="24"/>
                <w:szCs w:val="24"/>
              </w:rPr>
              <w:t>subtilis</w:t>
            </w:r>
            <w:proofErr w:type="spellEnd"/>
            <w:r>
              <w:rPr>
                <w:rFonts w:ascii="Times New Roman" w:hAnsi="Times New Roman" w:cs="Times New Roman"/>
                <w:i/>
                <w:sz w:val="24"/>
                <w:szCs w:val="24"/>
              </w:rPr>
              <w:t xml:space="preserve"> (90.20%)</w:t>
            </w:r>
          </w:p>
        </w:tc>
        <w:tc>
          <w:tcPr>
            <w:tcW w:w="1879" w:type="dxa"/>
            <w:tcBorders>
              <w:top w:val="nil"/>
              <w:bottom w:val="nil"/>
            </w:tcBorders>
          </w:tcPr>
          <w:p w:rsidR="00BA22B4" w:rsidRDefault="00BA22B4" w:rsidP="0082557F">
            <w:pPr>
              <w:spacing w:line="360" w:lineRule="auto"/>
              <w:rPr>
                <w:rFonts w:ascii="Times New Roman" w:hAnsi="Times New Roman" w:cs="Times New Roman"/>
                <w:b/>
                <w:sz w:val="24"/>
                <w:szCs w:val="24"/>
              </w:rPr>
            </w:pPr>
            <w:r w:rsidRPr="005B2857">
              <w:rPr>
                <w:rFonts w:ascii="Times New Roman" w:hAnsi="Times New Roman" w:cs="Times New Roman"/>
                <w:i/>
                <w:sz w:val="24"/>
                <w:szCs w:val="24"/>
              </w:rPr>
              <w:t xml:space="preserve">Staphylococcus </w:t>
            </w:r>
            <w:proofErr w:type="spellStart"/>
            <w:r w:rsidRPr="005B2857">
              <w:rPr>
                <w:rFonts w:ascii="Times New Roman" w:hAnsi="Times New Roman" w:cs="Times New Roman"/>
                <w:i/>
                <w:sz w:val="24"/>
                <w:szCs w:val="24"/>
              </w:rPr>
              <w:t>sciuri</w:t>
            </w:r>
            <w:proofErr w:type="spellEnd"/>
            <w:r>
              <w:rPr>
                <w:rFonts w:ascii="Times New Roman" w:hAnsi="Times New Roman" w:cs="Times New Roman"/>
                <w:i/>
                <w:sz w:val="24"/>
                <w:szCs w:val="24"/>
              </w:rPr>
              <w:t xml:space="preserve"> (49.4%)</w:t>
            </w:r>
          </w:p>
        </w:tc>
        <w:tc>
          <w:tcPr>
            <w:tcW w:w="1879" w:type="dxa"/>
            <w:tcBorders>
              <w:top w:val="nil"/>
              <w:bottom w:val="nil"/>
            </w:tcBorders>
          </w:tcPr>
          <w:p w:rsidR="00BA22B4" w:rsidRDefault="00BA22B4" w:rsidP="0082557F">
            <w:pPr>
              <w:spacing w:line="360" w:lineRule="auto"/>
              <w:rPr>
                <w:rFonts w:ascii="Times New Roman" w:hAnsi="Times New Roman" w:cs="Times New Roman"/>
                <w:i/>
                <w:sz w:val="24"/>
                <w:szCs w:val="24"/>
              </w:rPr>
            </w:pPr>
            <w:r>
              <w:rPr>
                <w:rFonts w:ascii="Times New Roman" w:hAnsi="Times New Roman" w:cs="Times New Roman"/>
                <w:i/>
                <w:sz w:val="24"/>
                <w:szCs w:val="24"/>
              </w:rPr>
              <w:t>Bacillus</w:t>
            </w:r>
            <w:r w:rsidRPr="005B2857">
              <w:rPr>
                <w:rFonts w:ascii="Times New Roman" w:hAnsi="Times New Roman" w:cs="Times New Roman"/>
                <w:i/>
                <w:sz w:val="24"/>
                <w:szCs w:val="24"/>
              </w:rPr>
              <w:t xml:space="preserve"> </w:t>
            </w:r>
            <w:proofErr w:type="spellStart"/>
            <w:r w:rsidRPr="005B2857">
              <w:rPr>
                <w:rFonts w:ascii="Times New Roman" w:hAnsi="Times New Roman" w:cs="Times New Roman"/>
                <w:i/>
                <w:sz w:val="24"/>
                <w:szCs w:val="24"/>
              </w:rPr>
              <w:t>pumilus</w:t>
            </w:r>
            <w:proofErr w:type="spellEnd"/>
          </w:p>
          <w:p w:rsidR="00BA22B4" w:rsidRDefault="00BA22B4" w:rsidP="0082557F">
            <w:pPr>
              <w:spacing w:line="360" w:lineRule="auto"/>
              <w:rPr>
                <w:rFonts w:ascii="Times New Roman" w:hAnsi="Times New Roman" w:cs="Times New Roman"/>
                <w:b/>
                <w:sz w:val="24"/>
                <w:szCs w:val="24"/>
              </w:rPr>
            </w:pPr>
            <w:r>
              <w:rPr>
                <w:rFonts w:ascii="Times New Roman" w:hAnsi="Times New Roman" w:cs="Times New Roman"/>
                <w:i/>
                <w:sz w:val="24"/>
                <w:szCs w:val="24"/>
              </w:rPr>
              <w:t>(82.7%)</w:t>
            </w:r>
          </w:p>
        </w:tc>
        <w:tc>
          <w:tcPr>
            <w:tcW w:w="1936" w:type="dxa"/>
            <w:tcBorders>
              <w:top w:val="nil"/>
              <w:bottom w:val="nil"/>
            </w:tcBorders>
          </w:tcPr>
          <w:p w:rsidR="00BA22B4" w:rsidRDefault="00BA22B4" w:rsidP="0082557F">
            <w:pPr>
              <w:spacing w:line="360" w:lineRule="auto"/>
              <w:rPr>
                <w:rFonts w:ascii="Times New Roman" w:hAnsi="Times New Roman" w:cs="Times New Roman"/>
                <w:i/>
                <w:sz w:val="24"/>
                <w:szCs w:val="24"/>
              </w:rPr>
            </w:pPr>
            <w:r w:rsidRPr="008C429B">
              <w:rPr>
                <w:rFonts w:ascii="Times New Roman" w:hAnsi="Times New Roman" w:cs="Times New Roman"/>
                <w:i/>
                <w:sz w:val="24"/>
                <w:szCs w:val="24"/>
              </w:rPr>
              <w:t xml:space="preserve">Bacillus </w:t>
            </w:r>
            <w:proofErr w:type="spellStart"/>
            <w:r w:rsidRPr="008C429B">
              <w:rPr>
                <w:rFonts w:ascii="Times New Roman" w:hAnsi="Times New Roman" w:cs="Times New Roman"/>
                <w:i/>
                <w:sz w:val="24"/>
                <w:szCs w:val="24"/>
              </w:rPr>
              <w:t>subtilis</w:t>
            </w:r>
            <w:proofErr w:type="spellEnd"/>
          </w:p>
          <w:p w:rsidR="00BA22B4" w:rsidRPr="008C429B" w:rsidRDefault="00BA22B4" w:rsidP="0082557F">
            <w:pPr>
              <w:spacing w:line="360" w:lineRule="auto"/>
              <w:rPr>
                <w:rFonts w:ascii="Times New Roman" w:hAnsi="Times New Roman" w:cs="Times New Roman"/>
                <w:i/>
                <w:sz w:val="24"/>
                <w:szCs w:val="24"/>
              </w:rPr>
            </w:pPr>
            <w:r>
              <w:rPr>
                <w:rFonts w:ascii="Times New Roman" w:hAnsi="Times New Roman" w:cs="Times New Roman"/>
                <w:i/>
                <w:sz w:val="24"/>
                <w:szCs w:val="24"/>
              </w:rPr>
              <w:t>(86.5%)</w:t>
            </w:r>
          </w:p>
        </w:tc>
      </w:tr>
      <w:tr w:rsidR="00BA22B4" w:rsidTr="0082557F">
        <w:tc>
          <w:tcPr>
            <w:tcW w:w="1745" w:type="dxa"/>
            <w:tcBorders>
              <w:top w:val="nil"/>
              <w:bottom w:val="nil"/>
            </w:tcBorders>
          </w:tcPr>
          <w:p w:rsidR="00BA22B4" w:rsidRPr="00EF1CE2" w:rsidRDefault="00BA22B4" w:rsidP="0082557F">
            <w:pPr>
              <w:spacing w:line="360" w:lineRule="auto"/>
              <w:rPr>
                <w:rFonts w:ascii="Times New Roman" w:hAnsi="Times New Roman" w:cs="Times New Roman"/>
                <w:sz w:val="24"/>
                <w:szCs w:val="24"/>
              </w:rPr>
            </w:pPr>
            <w:r w:rsidRPr="00EF1CE2">
              <w:rPr>
                <w:rFonts w:ascii="Times New Roman" w:hAnsi="Times New Roman" w:cs="Times New Roman"/>
                <w:sz w:val="24"/>
                <w:szCs w:val="24"/>
              </w:rPr>
              <w:t>3</w:t>
            </w:r>
            <w:r w:rsidRPr="00EF1CE2">
              <w:rPr>
                <w:rFonts w:ascii="Times New Roman" w:hAnsi="Times New Roman" w:cs="Times New Roman"/>
                <w:sz w:val="24"/>
                <w:szCs w:val="24"/>
                <w:vertAlign w:val="superscript"/>
              </w:rPr>
              <w:t>rd</w:t>
            </w:r>
          </w:p>
        </w:tc>
        <w:tc>
          <w:tcPr>
            <w:tcW w:w="1936" w:type="dxa"/>
            <w:tcBorders>
              <w:top w:val="nil"/>
              <w:bottom w:val="nil"/>
            </w:tcBorders>
          </w:tcPr>
          <w:p w:rsidR="00BA22B4" w:rsidRDefault="00BA22B4" w:rsidP="0082557F">
            <w:pPr>
              <w:spacing w:line="360" w:lineRule="auto"/>
              <w:rPr>
                <w:rFonts w:ascii="Times New Roman" w:hAnsi="Times New Roman" w:cs="Times New Roman"/>
                <w:b/>
                <w:sz w:val="24"/>
                <w:szCs w:val="24"/>
              </w:rPr>
            </w:pPr>
            <w:r>
              <w:rPr>
                <w:rFonts w:ascii="Times New Roman" w:hAnsi="Times New Roman" w:cs="Times New Roman"/>
                <w:i/>
                <w:sz w:val="24"/>
                <w:szCs w:val="24"/>
              </w:rPr>
              <w:t xml:space="preserve">Bacillus </w:t>
            </w:r>
            <w:proofErr w:type="spellStart"/>
            <w:r>
              <w:rPr>
                <w:rFonts w:ascii="Times New Roman" w:hAnsi="Times New Roman" w:cs="Times New Roman"/>
                <w:i/>
                <w:sz w:val="24"/>
                <w:szCs w:val="24"/>
              </w:rPr>
              <w:t>paralicheniformis</w:t>
            </w:r>
            <w:proofErr w:type="spellEnd"/>
            <w:r>
              <w:rPr>
                <w:rFonts w:ascii="Times New Roman" w:hAnsi="Times New Roman" w:cs="Times New Roman"/>
                <w:i/>
                <w:sz w:val="24"/>
                <w:szCs w:val="24"/>
              </w:rPr>
              <w:t xml:space="preserve"> (89.25%)</w:t>
            </w:r>
          </w:p>
        </w:tc>
        <w:tc>
          <w:tcPr>
            <w:tcW w:w="1879" w:type="dxa"/>
            <w:tcBorders>
              <w:top w:val="nil"/>
              <w:bottom w:val="nil"/>
            </w:tcBorders>
          </w:tcPr>
          <w:p w:rsidR="00BA22B4" w:rsidRDefault="00BA22B4" w:rsidP="0082557F">
            <w:pPr>
              <w:spacing w:line="360" w:lineRule="auto"/>
              <w:rPr>
                <w:rFonts w:ascii="Times New Roman" w:hAnsi="Times New Roman" w:cs="Times New Roman"/>
                <w:i/>
                <w:sz w:val="24"/>
                <w:szCs w:val="24"/>
              </w:rPr>
            </w:pPr>
            <w:r w:rsidRPr="005B2857">
              <w:rPr>
                <w:rFonts w:ascii="Times New Roman" w:hAnsi="Times New Roman" w:cs="Times New Roman"/>
                <w:i/>
                <w:sz w:val="24"/>
                <w:szCs w:val="24"/>
              </w:rPr>
              <w:t>B</w:t>
            </w:r>
            <w:r>
              <w:rPr>
                <w:rFonts w:ascii="Times New Roman" w:hAnsi="Times New Roman" w:cs="Times New Roman"/>
                <w:i/>
                <w:sz w:val="24"/>
                <w:szCs w:val="24"/>
              </w:rPr>
              <w:t>acillus</w:t>
            </w:r>
            <w:r w:rsidRPr="005B2857">
              <w:rPr>
                <w:rFonts w:ascii="Times New Roman" w:hAnsi="Times New Roman" w:cs="Times New Roman"/>
                <w:i/>
                <w:sz w:val="24"/>
                <w:szCs w:val="24"/>
              </w:rPr>
              <w:t xml:space="preserve"> </w:t>
            </w:r>
            <w:proofErr w:type="spellStart"/>
            <w:r w:rsidRPr="005B2857">
              <w:rPr>
                <w:rFonts w:ascii="Times New Roman" w:hAnsi="Times New Roman" w:cs="Times New Roman"/>
                <w:i/>
                <w:sz w:val="24"/>
                <w:szCs w:val="24"/>
              </w:rPr>
              <w:t>subtilis</w:t>
            </w:r>
            <w:proofErr w:type="spellEnd"/>
          </w:p>
          <w:p w:rsidR="00BA22B4" w:rsidRDefault="00BA22B4" w:rsidP="0082557F">
            <w:pPr>
              <w:spacing w:line="360" w:lineRule="auto"/>
              <w:rPr>
                <w:rFonts w:ascii="Times New Roman" w:hAnsi="Times New Roman" w:cs="Times New Roman"/>
                <w:b/>
                <w:sz w:val="24"/>
                <w:szCs w:val="24"/>
              </w:rPr>
            </w:pPr>
            <w:r>
              <w:rPr>
                <w:rFonts w:ascii="Times New Roman" w:hAnsi="Times New Roman" w:cs="Times New Roman"/>
                <w:i/>
                <w:sz w:val="24"/>
                <w:szCs w:val="24"/>
              </w:rPr>
              <w:t>(42.9%)</w:t>
            </w:r>
          </w:p>
        </w:tc>
        <w:tc>
          <w:tcPr>
            <w:tcW w:w="1879" w:type="dxa"/>
            <w:tcBorders>
              <w:top w:val="nil"/>
              <w:bottom w:val="nil"/>
            </w:tcBorders>
          </w:tcPr>
          <w:p w:rsidR="00BA22B4" w:rsidRDefault="00BA22B4" w:rsidP="0082557F">
            <w:pPr>
              <w:spacing w:line="360" w:lineRule="auto"/>
              <w:rPr>
                <w:rFonts w:ascii="Times New Roman" w:hAnsi="Times New Roman" w:cs="Times New Roman"/>
                <w:i/>
                <w:sz w:val="24"/>
                <w:szCs w:val="24"/>
              </w:rPr>
            </w:pPr>
            <w:proofErr w:type="spellStart"/>
            <w:r w:rsidRPr="005B2857">
              <w:rPr>
                <w:rFonts w:ascii="Times New Roman" w:hAnsi="Times New Roman" w:cs="Times New Roman"/>
                <w:i/>
                <w:sz w:val="24"/>
                <w:szCs w:val="24"/>
              </w:rPr>
              <w:t>Jeotagalicoccus</w:t>
            </w:r>
            <w:proofErr w:type="spellEnd"/>
            <w:r w:rsidRPr="005B2857">
              <w:rPr>
                <w:rFonts w:ascii="Times New Roman" w:hAnsi="Times New Roman" w:cs="Times New Roman"/>
                <w:i/>
                <w:sz w:val="24"/>
                <w:szCs w:val="24"/>
              </w:rPr>
              <w:t xml:space="preserve"> </w:t>
            </w:r>
            <w:proofErr w:type="spellStart"/>
            <w:r w:rsidRPr="005B2857">
              <w:rPr>
                <w:rFonts w:ascii="Times New Roman" w:hAnsi="Times New Roman" w:cs="Times New Roman"/>
                <w:i/>
                <w:sz w:val="24"/>
                <w:szCs w:val="24"/>
              </w:rPr>
              <w:t>huakui</w:t>
            </w:r>
            <w:proofErr w:type="spellEnd"/>
            <w:r>
              <w:rPr>
                <w:rFonts w:ascii="Times New Roman" w:hAnsi="Times New Roman" w:cs="Times New Roman"/>
                <w:i/>
                <w:sz w:val="24"/>
                <w:szCs w:val="24"/>
              </w:rPr>
              <w:t xml:space="preserve"> (82.3%)</w:t>
            </w:r>
          </w:p>
          <w:p w:rsidR="00BA22B4" w:rsidRDefault="00BA22B4" w:rsidP="0082557F">
            <w:pPr>
              <w:spacing w:line="360" w:lineRule="auto"/>
              <w:rPr>
                <w:rFonts w:ascii="Times New Roman" w:hAnsi="Times New Roman" w:cs="Times New Roman"/>
                <w:b/>
                <w:sz w:val="24"/>
                <w:szCs w:val="24"/>
              </w:rPr>
            </w:pPr>
          </w:p>
        </w:tc>
        <w:tc>
          <w:tcPr>
            <w:tcW w:w="1936" w:type="dxa"/>
            <w:tcBorders>
              <w:top w:val="nil"/>
              <w:bottom w:val="nil"/>
            </w:tcBorders>
          </w:tcPr>
          <w:p w:rsidR="00BA22B4" w:rsidRPr="008C429B" w:rsidRDefault="00BA22B4" w:rsidP="0082557F">
            <w:pPr>
              <w:spacing w:line="360" w:lineRule="auto"/>
              <w:rPr>
                <w:rFonts w:ascii="Times New Roman" w:hAnsi="Times New Roman" w:cs="Times New Roman"/>
                <w:i/>
                <w:sz w:val="24"/>
                <w:szCs w:val="24"/>
              </w:rPr>
            </w:pPr>
            <w:r w:rsidRPr="008C429B">
              <w:rPr>
                <w:rFonts w:ascii="Times New Roman" w:hAnsi="Times New Roman" w:cs="Times New Roman"/>
                <w:i/>
                <w:sz w:val="24"/>
                <w:szCs w:val="24"/>
              </w:rPr>
              <w:t xml:space="preserve">Staphylococcus </w:t>
            </w:r>
            <w:proofErr w:type="spellStart"/>
            <w:r w:rsidRPr="008C429B">
              <w:rPr>
                <w:rFonts w:ascii="Times New Roman" w:hAnsi="Times New Roman" w:cs="Times New Roman"/>
                <w:i/>
                <w:sz w:val="24"/>
                <w:szCs w:val="24"/>
              </w:rPr>
              <w:t>sciuri</w:t>
            </w:r>
            <w:proofErr w:type="spellEnd"/>
            <w:r>
              <w:rPr>
                <w:rFonts w:ascii="Times New Roman" w:hAnsi="Times New Roman" w:cs="Times New Roman"/>
                <w:i/>
                <w:sz w:val="24"/>
                <w:szCs w:val="24"/>
              </w:rPr>
              <w:t xml:space="preserve"> (86.1%)</w:t>
            </w:r>
          </w:p>
        </w:tc>
      </w:tr>
      <w:tr w:rsidR="00BA22B4" w:rsidTr="0082557F">
        <w:tc>
          <w:tcPr>
            <w:tcW w:w="1745" w:type="dxa"/>
            <w:tcBorders>
              <w:top w:val="nil"/>
              <w:bottom w:val="nil"/>
            </w:tcBorders>
          </w:tcPr>
          <w:p w:rsidR="00BA22B4" w:rsidRPr="00EF1CE2" w:rsidRDefault="00BA22B4" w:rsidP="0082557F">
            <w:pPr>
              <w:spacing w:line="360" w:lineRule="auto"/>
              <w:rPr>
                <w:rFonts w:ascii="Times New Roman" w:hAnsi="Times New Roman" w:cs="Times New Roman"/>
                <w:sz w:val="24"/>
                <w:szCs w:val="24"/>
              </w:rPr>
            </w:pPr>
            <w:r w:rsidRPr="00EF1CE2">
              <w:rPr>
                <w:rFonts w:ascii="Times New Roman" w:hAnsi="Times New Roman" w:cs="Times New Roman"/>
                <w:sz w:val="24"/>
                <w:szCs w:val="24"/>
              </w:rPr>
              <w:t>4</w:t>
            </w:r>
            <w:r w:rsidRPr="00EF1CE2">
              <w:rPr>
                <w:rFonts w:ascii="Times New Roman" w:hAnsi="Times New Roman" w:cs="Times New Roman"/>
                <w:sz w:val="24"/>
                <w:szCs w:val="24"/>
                <w:vertAlign w:val="superscript"/>
              </w:rPr>
              <w:t>th</w:t>
            </w:r>
            <w:r w:rsidRPr="00EF1CE2">
              <w:rPr>
                <w:rFonts w:ascii="Times New Roman" w:hAnsi="Times New Roman" w:cs="Times New Roman"/>
                <w:sz w:val="24"/>
                <w:szCs w:val="24"/>
              </w:rPr>
              <w:t xml:space="preserve"> </w:t>
            </w:r>
          </w:p>
        </w:tc>
        <w:tc>
          <w:tcPr>
            <w:tcW w:w="1936" w:type="dxa"/>
            <w:tcBorders>
              <w:top w:val="nil"/>
              <w:bottom w:val="nil"/>
            </w:tcBorders>
          </w:tcPr>
          <w:p w:rsidR="00BA22B4" w:rsidRDefault="00BA22B4" w:rsidP="0082557F">
            <w:pPr>
              <w:spacing w:line="360" w:lineRule="auto"/>
              <w:rPr>
                <w:rFonts w:ascii="Times New Roman" w:hAnsi="Times New Roman" w:cs="Times New Roman"/>
                <w:b/>
                <w:sz w:val="24"/>
                <w:szCs w:val="24"/>
              </w:rPr>
            </w:pPr>
            <w:proofErr w:type="spellStart"/>
            <w:r w:rsidRPr="005B2857">
              <w:rPr>
                <w:rFonts w:ascii="Times New Roman" w:hAnsi="Times New Roman" w:cs="Times New Roman"/>
                <w:i/>
                <w:sz w:val="24"/>
                <w:szCs w:val="24"/>
              </w:rPr>
              <w:t>Jeotagalicoccus</w:t>
            </w:r>
            <w:proofErr w:type="spellEnd"/>
            <w:r w:rsidRPr="005B2857">
              <w:rPr>
                <w:rFonts w:ascii="Times New Roman" w:hAnsi="Times New Roman" w:cs="Times New Roman"/>
                <w:i/>
                <w:sz w:val="24"/>
                <w:szCs w:val="24"/>
              </w:rPr>
              <w:t xml:space="preserve"> </w:t>
            </w:r>
            <w:proofErr w:type="spellStart"/>
            <w:r w:rsidRPr="005B2857">
              <w:rPr>
                <w:rFonts w:ascii="Times New Roman" w:hAnsi="Times New Roman" w:cs="Times New Roman"/>
                <w:i/>
                <w:sz w:val="24"/>
                <w:szCs w:val="24"/>
              </w:rPr>
              <w:t>huakui</w:t>
            </w:r>
            <w:proofErr w:type="spellEnd"/>
            <w:r>
              <w:rPr>
                <w:rFonts w:ascii="Times New Roman" w:hAnsi="Times New Roman" w:cs="Times New Roman"/>
                <w:i/>
                <w:sz w:val="24"/>
                <w:szCs w:val="24"/>
              </w:rPr>
              <w:t xml:space="preserve"> (88.38%)</w:t>
            </w:r>
          </w:p>
        </w:tc>
        <w:tc>
          <w:tcPr>
            <w:tcW w:w="1879" w:type="dxa"/>
            <w:tcBorders>
              <w:top w:val="nil"/>
              <w:bottom w:val="nil"/>
            </w:tcBorders>
          </w:tcPr>
          <w:p w:rsidR="00BA22B4" w:rsidRDefault="00BA22B4" w:rsidP="0082557F">
            <w:pPr>
              <w:spacing w:line="360" w:lineRule="auto"/>
              <w:rPr>
                <w:rFonts w:ascii="Times New Roman" w:hAnsi="Times New Roman" w:cs="Times New Roman"/>
                <w:b/>
                <w:sz w:val="24"/>
                <w:szCs w:val="24"/>
              </w:rPr>
            </w:pPr>
            <w:proofErr w:type="spellStart"/>
            <w:r w:rsidRPr="005B2857">
              <w:rPr>
                <w:rFonts w:ascii="Times New Roman" w:hAnsi="Times New Roman" w:cs="Times New Roman"/>
                <w:i/>
                <w:sz w:val="24"/>
                <w:szCs w:val="24"/>
              </w:rPr>
              <w:t>Aeromonas</w:t>
            </w:r>
            <w:proofErr w:type="spellEnd"/>
            <w:r w:rsidRPr="005B2857">
              <w:rPr>
                <w:rFonts w:ascii="Times New Roman" w:hAnsi="Times New Roman" w:cs="Times New Roman"/>
                <w:i/>
                <w:sz w:val="24"/>
                <w:szCs w:val="24"/>
              </w:rPr>
              <w:t xml:space="preserve"> </w:t>
            </w:r>
            <w:proofErr w:type="spellStart"/>
            <w:r w:rsidRPr="005B2857">
              <w:rPr>
                <w:rFonts w:ascii="Times New Roman" w:hAnsi="Times New Roman" w:cs="Times New Roman"/>
                <w:i/>
                <w:sz w:val="24"/>
                <w:szCs w:val="24"/>
              </w:rPr>
              <w:t>veronii</w:t>
            </w:r>
            <w:proofErr w:type="spellEnd"/>
            <w:r>
              <w:rPr>
                <w:rFonts w:ascii="Times New Roman" w:hAnsi="Times New Roman" w:cs="Times New Roman"/>
                <w:i/>
                <w:sz w:val="24"/>
                <w:szCs w:val="24"/>
              </w:rPr>
              <w:t xml:space="preserve"> (42.0%)</w:t>
            </w:r>
          </w:p>
        </w:tc>
        <w:tc>
          <w:tcPr>
            <w:tcW w:w="1879" w:type="dxa"/>
            <w:tcBorders>
              <w:top w:val="nil"/>
              <w:bottom w:val="nil"/>
            </w:tcBorders>
          </w:tcPr>
          <w:p w:rsidR="00BA22B4" w:rsidRDefault="00BA22B4" w:rsidP="0082557F">
            <w:pPr>
              <w:spacing w:line="360" w:lineRule="auto"/>
              <w:rPr>
                <w:rFonts w:ascii="Times New Roman" w:hAnsi="Times New Roman" w:cs="Times New Roman"/>
                <w:b/>
                <w:sz w:val="24"/>
                <w:szCs w:val="24"/>
              </w:rPr>
            </w:pPr>
            <w:proofErr w:type="spellStart"/>
            <w:r w:rsidRPr="005B2857">
              <w:rPr>
                <w:rFonts w:ascii="Times New Roman" w:hAnsi="Times New Roman" w:cs="Times New Roman"/>
                <w:i/>
                <w:sz w:val="24"/>
                <w:szCs w:val="24"/>
              </w:rPr>
              <w:t>Comamonas</w:t>
            </w:r>
            <w:proofErr w:type="spellEnd"/>
            <w:r w:rsidRPr="005B2857">
              <w:rPr>
                <w:rFonts w:ascii="Times New Roman" w:hAnsi="Times New Roman" w:cs="Times New Roman"/>
                <w:i/>
                <w:sz w:val="24"/>
                <w:szCs w:val="24"/>
              </w:rPr>
              <w:t xml:space="preserve"> </w:t>
            </w:r>
            <w:proofErr w:type="spellStart"/>
            <w:r w:rsidRPr="005B2857">
              <w:rPr>
                <w:rFonts w:ascii="Times New Roman" w:hAnsi="Times New Roman" w:cs="Times New Roman"/>
                <w:i/>
                <w:sz w:val="24"/>
                <w:szCs w:val="24"/>
              </w:rPr>
              <w:t>aquatica</w:t>
            </w:r>
            <w:proofErr w:type="spellEnd"/>
            <w:r>
              <w:rPr>
                <w:rFonts w:ascii="Times New Roman" w:hAnsi="Times New Roman" w:cs="Times New Roman"/>
                <w:i/>
                <w:sz w:val="24"/>
                <w:szCs w:val="24"/>
              </w:rPr>
              <w:t xml:space="preserve"> (81.53%)</w:t>
            </w:r>
          </w:p>
        </w:tc>
        <w:tc>
          <w:tcPr>
            <w:tcW w:w="1936" w:type="dxa"/>
            <w:tcBorders>
              <w:top w:val="nil"/>
              <w:bottom w:val="nil"/>
            </w:tcBorders>
          </w:tcPr>
          <w:p w:rsidR="00BA22B4" w:rsidRDefault="00BA22B4" w:rsidP="0082557F">
            <w:pPr>
              <w:spacing w:line="360" w:lineRule="auto"/>
              <w:rPr>
                <w:rFonts w:ascii="Times New Roman" w:hAnsi="Times New Roman" w:cs="Times New Roman"/>
                <w:b/>
                <w:sz w:val="24"/>
                <w:szCs w:val="24"/>
              </w:rPr>
            </w:pPr>
            <w:proofErr w:type="spellStart"/>
            <w:r w:rsidRPr="005B2857">
              <w:rPr>
                <w:rFonts w:ascii="Times New Roman" w:hAnsi="Times New Roman" w:cs="Times New Roman"/>
                <w:i/>
                <w:sz w:val="24"/>
                <w:szCs w:val="24"/>
              </w:rPr>
              <w:t>Comamonas</w:t>
            </w:r>
            <w:proofErr w:type="spellEnd"/>
            <w:r w:rsidRPr="005B2857">
              <w:rPr>
                <w:rFonts w:ascii="Times New Roman" w:hAnsi="Times New Roman" w:cs="Times New Roman"/>
                <w:i/>
                <w:sz w:val="24"/>
                <w:szCs w:val="24"/>
              </w:rPr>
              <w:t xml:space="preserve"> </w:t>
            </w:r>
            <w:proofErr w:type="spellStart"/>
            <w:r w:rsidRPr="005B2857">
              <w:rPr>
                <w:rFonts w:ascii="Times New Roman" w:hAnsi="Times New Roman" w:cs="Times New Roman"/>
                <w:i/>
                <w:sz w:val="24"/>
                <w:szCs w:val="24"/>
              </w:rPr>
              <w:t>aquatica</w:t>
            </w:r>
            <w:proofErr w:type="spellEnd"/>
            <w:r>
              <w:rPr>
                <w:rFonts w:ascii="Times New Roman" w:hAnsi="Times New Roman" w:cs="Times New Roman"/>
                <w:i/>
                <w:sz w:val="24"/>
                <w:szCs w:val="24"/>
              </w:rPr>
              <w:t xml:space="preserve"> (84.0%)</w:t>
            </w:r>
          </w:p>
        </w:tc>
      </w:tr>
      <w:tr w:rsidR="00BA22B4" w:rsidTr="0082557F">
        <w:tc>
          <w:tcPr>
            <w:tcW w:w="1745" w:type="dxa"/>
            <w:tcBorders>
              <w:top w:val="nil"/>
            </w:tcBorders>
          </w:tcPr>
          <w:p w:rsidR="00BA22B4" w:rsidRPr="00EF1CE2" w:rsidRDefault="00BA22B4" w:rsidP="0082557F">
            <w:pPr>
              <w:spacing w:line="360" w:lineRule="auto"/>
              <w:rPr>
                <w:rFonts w:ascii="Times New Roman" w:hAnsi="Times New Roman" w:cs="Times New Roman"/>
                <w:sz w:val="24"/>
                <w:szCs w:val="24"/>
              </w:rPr>
            </w:pPr>
            <w:r w:rsidRPr="00EF1CE2">
              <w:rPr>
                <w:rFonts w:ascii="Times New Roman" w:hAnsi="Times New Roman" w:cs="Times New Roman"/>
                <w:sz w:val="24"/>
                <w:szCs w:val="24"/>
              </w:rPr>
              <w:t>5</w:t>
            </w:r>
            <w:r w:rsidRPr="00EF1CE2">
              <w:rPr>
                <w:rFonts w:ascii="Times New Roman" w:hAnsi="Times New Roman" w:cs="Times New Roman"/>
                <w:sz w:val="24"/>
                <w:szCs w:val="24"/>
                <w:vertAlign w:val="superscript"/>
              </w:rPr>
              <w:t>th</w:t>
            </w:r>
            <w:r w:rsidRPr="00EF1CE2">
              <w:rPr>
                <w:rFonts w:ascii="Times New Roman" w:hAnsi="Times New Roman" w:cs="Times New Roman"/>
                <w:sz w:val="24"/>
                <w:szCs w:val="24"/>
              </w:rPr>
              <w:t xml:space="preserve"> </w:t>
            </w:r>
          </w:p>
        </w:tc>
        <w:tc>
          <w:tcPr>
            <w:tcW w:w="1936" w:type="dxa"/>
            <w:tcBorders>
              <w:top w:val="nil"/>
            </w:tcBorders>
          </w:tcPr>
          <w:p w:rsidR="00BA22B4" w:rsidRDefault="00BA22B4" w:rsidP="0082557F">
            <w:pPr>
              <w:spacing w:line="360" w:lineRule="auto"/>
              <w:rPr>
                <w:rFonts w:ascii="Times New Roman" w:hAnsi="Times New Roman" w:cs="Times New Roman"/>
                <w:b/>
                <w:sz w:val="24"/>
                <w:szCs w:val="24"/>
              </w:rPr>
            </w:pPr>
            <w:proofErr w:type="spellStart"/>
            <w:r w:rsidRPr="005B2857">
              <w:rPr>
                <w:rFonts w:ascii="Times New Roman" w:hAnsi="Times New Roman" w:cs="Times New Roman"/>
                <w:i/>
                <w:sz w:val="24"/>
                <w:szCs w:val="24"/>
              </w:rPr>
              <w:t>Comamonas</w:t>
            </w:r>
            <w:proofErr w:type="spellEnd"/>
            <w:r w:rsidRPr="005B2857">
              <w:rPr>
                <w:rFonts w:ascii="Times New Roman" w:hAnsi="Times New Roman" w:cs="Times New Roman"/>
                <w:i/>
                <w:sz w:val="24"/>
                <w:szCs w:val="24"/>
              </w:rPr>
              <w:t xml:space="preserve"> </w:t>
            </w:r>
            <w:proofErr w:type="spellStart"/>
            <w:r w:rsidRPr="005B2857">
              <w:rPr>
                <w:rFonts w:ascii="Times New Roman" w:hAnsi="Times New Roman" w:cs="Times New Roman"/>
                <w:i/>
                <w:sz w:val="24"/>
                <w:szCs w:val="24"/>
              </w:rPr>
              <w:t>aquatica</w:t>
            </w:r>
            <w:proofErr w:type="spellEnd"/>
            <w:r>
              <w:rPr>
                <w:rFonts w:ascii="Times New Roman" w:hAnsi="Times New Roman" w:cs="Times New Roman"/>
                <w:i/>
                <w:sz w:val="24"/>
                <w:szCs w:val="24"/>
              </w:rPr>
              <w:t xml:space="preserve"> (87.30%)</w:t>
            </w:r>
          </w:p>
        </w:tc>
        <w:tc>
          <w:tcPr>
            <w:tcW w:w="1879" w:type="dxa"/>
            <w:tcBorders>
              <w:top w:val="nil"/>
            </w:tcBorders>
          </w:tcPr>
          <w:p w:rsidR="00BA22B4" w:rsidRDefault="00BA22B4" w:rsidP="0082557F">
            <w:pPr>
              <w:spacing w:line="360" w:lineRule="auto"/>
              <w:rPr>
                <w:rFonts w:ascii="Times New Roman" w:hAnsi="Times New Roman" w:cs="Times New Roman"/>
                <w:b/>
                <w:sz w:val="24"/>
                <w:szCs w:val="24"/>
              </w:rPr>
            </w:pPr>
            <w:proofErr w:type="spellStart"/>
            <w:r w:rsidRPr="005B2857">
              <w:rPr>
                <w:rFonts w:ascii="Times New Roman" w:hAnsi="Times New Roman" w:cs="Times New Roman"/>
                <w:i/>
                <w:sz w:val="24"/>
                <w:szCs w:val="24"/>
              </w:rPr>
              <w:t>Paenibacillus</w:t>
            </w:r>
            <w:proofErr w:type="spellEnd"/>
            <w:r w:rsidRPr="005B2857">
              <w:rPr>
                <w:rFonts w:ascii="Times New Roman" w:hAnsi="Times New Roman" w:cs="Times New Roman"/>
                <w:i/>
                <w:sz w:val="24"/>
                <w:szCs w:val="24"/>
              </w:rPr>
              <w:t xml:space="preserve"> </w:t>
            </w:r>
            <w:proofErr w:type="spellStart"/>
            <w:r w:rsidRPr="005B2857">
              <w:rPr>
                <w:rFonts w:ascii="Times New Roman" w:hAnsi="Times New Roman" w:cs="Times New Roman"/>
                <w:i/>
                <w:sz w:val="24"/>
                <w:szCs w:val="24"/>
              </w:rPr>
              <w:t>residui</w:t>
            </w:r>
            <w:proofErr w:type="spellEnd"/>
            <w:r>
              <w:rPr>
                <w:rFonts w:ascii="Times New Roman" w:hAnsi="Times New Roman" w:cs="Times New Roman"/>
                <w:i/>
                <w:sz w:val="24"/>
                <w:szCs w:val="24"/>
              </w:rPr>
              <w:t xml:space="preserve"> (41.42%)</w:t>
            </w:r>
          </w:p>
        </w:tc>
        <w:tc>
          <w:tcPr>
            <w:tcW w:w="1879" w:type="dxa"/>
            <w:tcBorders>
              <w:top w:val="nil"/>
            </w:tcBorders>
          </w:tcPr>
          <w:p w:rsidR="00BA22B4" w:rsidRDefault="00BA22B4" w:rsidP="0082557F">
            <w:pPr>
              <w:spacing w:line="360" w:lineRule="auto"/>
              <w:rPr>
                <w:rFonts w:ascii="Times New Roman" w:hAnsi="Times New Roman" w:cs="Times New Roman"/>
                <w:b/>
                <w:sz w:val="24"/>
                <w:szCs w:val="24"/>
              </w:rPr>
            </w:pPr>
            <w:r w:rsidRPr="005B2857">
              <w:rPr>
                <w:rFonts w:ascii="Times New Roman" w:hAnsi="Times New Roman" w:cs="Times New Roman"/>
                <w:i/>
                <w:sz w:val="24"/>
                <w:szCs w:val="24"/>
              </w:rPr>
              <w:t xml:space="preserve">Staphylococcus </w:t>
            </w:r>
            <w:proofErr w:type="spellStart"/>
            <w:r w:rsidRPr="005B2857">
              <w:rPr>
                <w:rFonts w:ascii="Times New Roman" w:hAnsi="Times New Roman" w:cs="Times New Roman"/>
                <w:i/>
                <w:sz w:val="24"/>
                <w:szCs w:val="24"/>
              </w:rPr>
              <w:t>sciuri</w:t>
            </w:r>
            <w:proofErr w:type="spellEnd"/>
            <w:r>
              <w:rPr>
                <w:rFonts w:ascii="Times New Roman" w:hAnsi="Times New Roman" w:cs="Times New Roman"/>
                <w:i/>
                <w:sz w:val="24"/>
                <w:szCs w:val="24"/>
              </w:rPr>
              <w:t xml:space="preserve"> (78.0%)</w:t>
            </w:r>
          </w:p>
        </w:tc>
        <w:tc>
          <w:tcPr>
            <w:tcW w:w="1936" w:type="dxa"/>
            <w:tcBorders>
              <w:top w:val="nil"/>
            </w:tcBorders>
          </w:tcPr>
          <w:p w:rsidR="00BA22B4" w:rsidRDefault="00BA22B4" w:rsidP="0082557F">
            <w:pPr>
              <w:spacing w:line="360" w:lineRule="auto"/>
              <w:rPr>
                <w:rFonts w:ascii="Times New Roman" w:hAnsi="Times New Roman" w:cs="Times New Roman"/>
                <w:b/>
                <w:sz w:val="24"/>
                <w:szCs w:val="24"/>
              </w:rPr>
            </w:pPr>
            <w:proofErr w:type="spellStart"/>
            <w:r w:rsidRPr="005B2857">
              <w:rPr>
                <w:rFonts w:ascii="Times New Roman" w:hAnsi="Times New Roman" w:cs="Times New Roman"/>
                <w:i/>
                <w:sz w:val="24"/>
                <w:szCs w:val="24"/>
              </w:rPr>
              <w:t>Aeromonas</w:t>
            </w:r>
            <w:proofErr w:type="spellEnd"/>
            <w:r w:rsidRPr="005B2857">
              <w:rPr>
                <w:rFonts w:ascii="Times New Roman" w:hAnsi="Times New Roman" w:cs="Times New Roman"/>
                <w:i/>
                <w:sz w:val="24"/>
                <w:szCs w:val="24"/>
              </w:rPr>
              <w:t xml:space="preserve"> </w:t>
            </w:r>
            <w:proofErr w:type="spellStart"/>
            <w:r w:rsidRPr="005B2857">
              <w:rPr>
                <w:rFonts w:ascii="Times New Roman" w:hAnsi="Times New Roman" w:cs="Times New Roman"/>
                <w:i/>
                <w:sz w:val="24"/>
                <w:szCs w:val="24"/>
              </w:rPr>
              <w:t>veronii</w:t>
            </w:r>
            <w:proofErr w:type="spellEnd"/>
            <w:r>
              <w:rPr>
                <w:rFonts w:ascii="Times New Roman" w:hAnsi="Times New Roman" w:cs="Times New Roman"/>
                <w:i/>
                <w:sz w:val="24"/>
                <w:szCs w:val="24"/>
              </w:rPr>
              <w:t xml:space="preserve"> (82.0%)</w:t>
            </w:r>
          </w:p>
        </w:tc>
      </w:tr>
    </w:tbl>
    <w:p w:rsidR="003915EB" w:rsidRDefault="003915EB" w:rsidP="00D649B5">
      <w:pPr>
        <w:autoSpaceDE w:val="0"/>
        <w:autoSpaceDN w:val="0"/>
        <w:adjustRightInd w:val="0"/>
        <w:spacing w:after="0" w:line="360" w:lineRule="auto"/>
        <w:jc w:val="both"/>
        <w:rPr>
          <w:rFonts w:ascii="Times New Roman" w:hAnsi="Times New Roman" w:cs="Times New Roman"/>
          <w:sz w:val="24"/>
          <w:szCs w:val="24"/>
        </w:rPr>
      </w:pPr>
    </w:p>
    <w:p w:rsidR="00D649B5" w:rsidRPr="009F245A" w:rsidRDefault="009A402E" w:rsidP="009F245A">
      <w:pPr>
        <w:spacing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Generally, a</w:t>
      </w:r>
      <w:r w:rsidR="003915EB">
        <w:rPr>
          <w:rFonts w:ascii="Times New Roman" w:hAnsi="Times New Roman" w:cs="Times New Roman"/>
          <w:color w:val="000000" w:themeColor="text1"/>
          <w:sz w:val="24"/>
          <w:szCs w:val="24"/>
        </w:rPr>
        <w:t>ll the bacterial iso</w:t>
      </w:r>
      <w:r>
        <w:rPr>
          <w:rFonts w:ascii="Times New Roman" w:hAnsi="Times New Roman" w:cs="Times New Roman"/>
          <w:color w:val="000000" w:themeColor="text1"/>
          <w:sz w:val="24"/>
          <w:szCs w:val="24"/>
        </w:rPr>
        <w:t xml:space="preserve">lates named with </w:t>
      </w:r>
      <w:proofErr w:type="spellStart"/>
      <w:r>
        <w:rPr>
          <w:rFonts w:ascii="Times New Roman" w:hAnsi="Times New Roman" w:cs="Times New Roman"/>
          <w:color w:val="000000" w:themeColor="text1"/>
          <w:sz w:val="24"/>
          <w:szCs w:val="24"/>
        </w:rPr>
        <w:t>xS</w:t>
      </w:r>
      <w:proofErr w:type="spellEnd"/>
      <w:r>
        <w:rPr>
          <w:rFonts w:ascii="Times New Roman" w:hAnsi="Times New Roman" w:cs="Times New Roman"/>
          <w:color w:val="000000" w:themeColor="text1"/>
          <w:sz w:val="24"/>
          <w:szCs w:val="24"/>
        </w:rPr>
        <w:t>, like ES, N</w:t>
      </w:r>
      <w:r w:rsidR="003915EB">
        <w:rPr>
          <w:rFonts w:ascii="Times New Roman" w:hAnsi="Times New Roman" w:cs="Times New Roman"/>
          <w:color w:val="000000" w:themeColor="text1"/>
          <w:sz w:val="24"/>
          <w:szCs w:val="24"/>
        </w:rPr>
        <w:t xml:space="preserve">S etc, were </w:t>
      </w:r>
      <w:r>
        <w:rPr>
          <w:rFonts w:ascii="Times New Roman" w:hAnsi="Times New Roman" w:cs="Times New Roman"/>
          <w:color w:val="000000" w:themeColor="text1"/>
          <w:sz w:val="24"/>
          <w:szCs w:val="24"/>
        </w:rPr>
        <w:t>proficient in</w:t>
      </w:r>
      <w:r w:rsidR="003915EB">
        <w:rPr>
          <w:rFonts w:ascii="Times New Roman" w:hAnsi="Times New Roman" w:cs="Times New Roman"/>
          <w:color w:val="000000" w:themeColor="text1"/>
          <w:sz w:val="24"/>
          <w:szCs w:val="24"/>
        </w:rPr>
        <w:t xml:space="preserve"> growing </w:t>
      </w:r>
      <w:r>
        <w:rPr>
          <w:rFonts w:ascii="Times New Roman" w:hAnsi="Times New Roman" w:cs="Times New Roman"/>
          <w:color w:val="000000" w:themeColor="text1"/>
          <w:sz w:val="24"/>
          <w:szCs w:val="24"/>
        </w:rPr>
        <w:t>capably</w:t>
      </w:r>
      <w:r w:rsidR="003915EB">
        <w:rPr>
          <w:rFonts w:ascii="Times New Roman" w:hAnsi="Times New Roman" w:cs="Times New Roman"/>
          <w:color w:val="000000" w:themeColor="text1"/>
          <w:sz w:val="24"/>
          <w:szCs w:val="24"/>
        </w:rPr>
        <w:t xml:space="preserve"> on </w:t>
      </w:r>
      <w:proofErr w:type="spellStart"/>
      <w:r w:rsidR="003915EB">
        <w:rPr>
          <w:rFonts w:ascii="Times New Roman" w:hAnsi="Times New Roman" w:cs="Times New Roman"/>
          <w:color w:val="000000" w:themeColor="text1"/>
          <w:sz w:val="24"/>
          <w:szCs w:val="24"/>
        </w:rPr>
        <w:t>Sabouraud’s</w:t>
      </w:r>
      <w:proofErr w:type="spellEnd"/>
      <w:r w:rsidR="003915EB">
        <w:rPr>
          <w:rFonts w:ascii="Times New Roman" w:hAnsi="Times New Roman" w:cs="Times New Roman"/>
          <w:color w:val="000000" w:themeColor="text1"/>
          <w:sz w:val="24"/>
          <w:szCs w:val="24"/>
        </w:rPr>
        <w:t xml:space="preserve"> dextrose agar</w:t>
      </w:r>
      <w:r w:rsidR="008E5235">
        <w:rPr>
          <w:rFonts w:ascii="Times New Roman" w:hAnsi="Times New Roman" w:cs="Times New Roman"/>
          <w:color w:val="000000" w:themeColor="text1"/>
          <w:sz w:val="24"/>
          <w:szCs w:val="24"/>
        </w:rPr>
        <w:t xml:space="preserve"> (Table 1)</w:t>
      </w:r>
      <w:r w:rsidR="003915EB">
        <w:rPr>
          <w:rFonts w:ascii="Times New Roman" w:hAnsi="Times New Roman" w:cs="Times New Roman"/>
          <w:color w:val="000000" w:themeColor="text1"/>
          <w:sz w:val="24"/>
          <w:szCs w:val="24"/>
        </w:rPr>
        <w:t xml:space="preserve">. This agar is </w:t>
      </w:r>
      <w:r>
        <w:rPr>
          <w:rFonts w:ascii="Times New Roman" w:hAnsi="Times New Roman" w:cs="Times New Roman"/>
          <w:color w:val="000000" w:themeColor="text1"/>
          <w:sz w:val="24"/>
          <w:szCs w:val="24"/>
        </w:rPr>
        <w:t>suggested</w:t>
      </w:r>
      <w:r w:rsidR="003915EB">
        <w:rPr>
          <w:rFonts w:ascii="Times New Roman" w:hAnsi="Times New Roman" w:cs="Times New Roman"/>
          <w:color w:val="000000" w:themeColor="text1"/>
          <w:sz w:val="24"/>
          <w:szCs w:val="24"/>
        </w:rPr>
        <w:t xml:space="preserve"> to be used for fungal growth. Its pH is </w:t>
      </w:r>
      <w:r>
        <w:rPr>
          <w:rFonts w:ascii="Times New Roman" w:hAnsi="Times New Roman" w:cs="Times New Roman"/>
          <w:color w:val="000000" w:themeColor="text1"/>
          <w:sz w:val="24"/>
          <w:szCs w:val="24"/>
        </w:rPr>
        <w:t>adjusted about 5. So</w:t>
      </w:r>
      <w:r w:rsidR="003915EB">
        <w:rPr>
          <w:rFonts w:ascii="Times New Roman" w:hAnsi="Times New Roman" w:cs="Times New Roman"/>
          <w:color w:val="000000" w:themeColor="text1"/>
          <w:sz w:val="24"/>
          <w:szCs w:val="24"/>
        </w:rPr>
        <w:t xml:space="preserve"> organisms with </w:t>
      </w:r>
      <w:proofErr w:type="spellStart"/>
      <w:r w:rsidR="003915EB">
        <w:rPr>
          <w:rFonts w:ascii="Times New Roman" w:hAnsi="Times New Roman" w:cs="Times New Roman"/>
          <w:color w:val="000000" w:themeColor="text1"/>
          <w:sz w:val="24"/>
          <w:szCs w:val="24"/>
        </w:rPr>
        <w:t>xS</w:t>
      </w:r>
      <w:proofErr w:type="spellEnd"/>
      <w:r w:rsidR="003915EB">
        <w:rPr>
          <w:rFonts w:ascii="Times New Roman" w:hAnsi="Times New Roman" w:cs="Times New Roman"/>
          <w:color w:val="000000" w:themeColor="text1"/>
          <w:sz w:val="24"/>
          <w:szCs w:val="24"/>
        </w:rPr>
        <w:t xml:space="preserve"> ID</w:t>
      </w:r>
      <w:r>
        <w:rPr>
          <w:rFonts w:ascii="Times New Roman" w:hAnsi="Times New Roman" w:cs="Times New Roman"/>
          <w:color w:val="000000" w:themeColor="text1"/>
          <w:sz w:val="24"/>
          <w:szCs w:val="24"/>
        </w:rPr>
        <w:t>s were</w:t>
      </w:r>
      <w:r w:rsidR="003915EB">
        <w:rPr>
          <w:rFonts w:ascii="Times New Roman" w:hAnsi="Times New Roman" w:cs="Times New Roman"/>
          <w:color w:val="000000" w:themeColor="text1"/>
          <w:sz w:val="24"/>
          <w:szCs w:val="24"/>
        </w:rPr>
        <w:t xml:space="preserve"> able to grow under extensive </w:t>
      </w:r>
      <w:r w:rsidR="003915EB">
        <w:rPr>
          <w:rFonts w:ascii="Times New Roman" w:hAnsi="Times New Roman" w:cs="Times New Roman"/>
          <w:color w:val="000000" w:themeColor="text1"/>
          <w:sz w:val="24"/>
          <w:szCs w:val="24"/>
        </w:rPr>
        <w:lastRenderedPageBreak/>
        <w:t>range</w:t>
      </w:r>
      <w:r>
        <w:rPr>
          <w:rFonts w:ascii="Times New Roman" w:hAnsi="Times New Roman" w:cs="Times New Roman"/>
          <w:color w:val="000000" w:themeColor="text1"/>
          <w:sz w:val="24"/>
          <w:szCs w:val="24"/>
        </w:rPr>
        <w:t>s of pH as they were collected form alkaline (textile) water (</w:t>
      </w:r>
      <w:r w:rsidR="003915EB">
        <w:rPr>
          <w:rFonts w:ascii="Times New Roman" w:hAnsi="Times New Roman" w:cs="Times New Roman"/>
          <w:color w:val="000000" w:themeColor="text1"/>
          <w:sz w:val="24"/>
          <w:szCs w:val="24"/>
        </w:rPr>
        <w:t>pH of 9-10</w:t>
      </w:r>
      <w:r>
        <w:rPr>
          <w:rFonts w:ascii="Times New Roman" w:hAnsi="Times New Roman" w:cs="Times New Roman"/>
          <w:color w:val="000000" w:themeColor="text1"/>
          <w:sz w:val="24"/>
          <w:szCs w:val="24"/>
        </w:rPr>
        <w:t>)</w:t>
      </w:r>
      <w:r w:rsidR="008E5235">
        <w:rPr>
          <w:rFonts w:ascii="Times New Roman" w:hAnsi="Times New Roman" w:cs="Times New Roman"/>
          <w:color w:val="000000" w:themeColor="text1"/>
          <w:sz w:val="24"/>
          <w:szCs w:val="24"/>
        </w:rPr>
        <w:t xml:space="preserve"> and were seen </w:t>
      </w:r>
      <w:proofErr w:type="spellStart"/>
      <w:r w:rsidR="008E5235">
        <w:rPr>
          <w:rFonts w:ascii="Times New Roman" w:hAnsi="Times New Roman" w:cs="Times New Roman"/>
          <w:color w:val="000000" w:themeColor="text1"/>
          <w:sz w:val="24"/>
          <w:szCs w:val="24"/>
        </w:rPr>
        <w:t>growinh</w:t>
      </w:r>
      <w:proofErr w:type="spellEnd"/>
      <w:r w:rsidR="008E5235">
        <w:rPr>
          <w:rFonts w:ascii="Times New Roman" w:hAnsi="Times New Roman" w:cs="Times New Roman"/>
          <w:color w:val="000000" w:themeColor="text1"/>
          <w:sz w:val="24"/>
          <w:szCs w:val="24"/>
        </w:rPr>
        <w:t xml:space="preserve"> in acidic medium</w:t>
      </w:r>
      <w:r>
        <w:rPr>
          <w:rFonts w:ascii="Times New Roman" w:hAnsi="Times New Roman" w:cs="Times New Roman"/>
          <w:color w:val="000000" w:themeColor="text1"/>
          <w:sz w:val="24"/>
          <w:szCs w:val="24"/>
        </w:rPr>
        <w:t>. The pH of textile wastewater is towards alkaline</w:t>
      </w:r>
      <w:r w:rsidR="00724F4F">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containing</w:t>
      </w:r>
      <w:r w:rsidR="0002796B">
        <w:rPr>
          <w:rFonts w:ascii="Times New Roman" w:hAnsi="Times New Roman" w:cs="Times New Roman"/>
          <w:color w:val="000000" w:themeColor="text1"/>
          <w:sz w:val="24"/>
          <w:szCs w:val="24"/>
        </w:rPr>
        <w:t xml:space="preserve"> halo-tolerant bacteria in it</w:t>
      </w:r>
      <w:r w:rsidR="009F245A">
        <w:rPr>
          <w:rFonts w:ascii="Times New Roman" w:hAnsi="Times New Roman" w:cs="Times New Roman"/>
          <w:color w:val="000000" w:themeColor="text1"/>
          <w:sz w:val="24"/>
          <w:szCs w:val="24"/>
        </w:rPr>
        <w:t xml:space="preserve"> (</w:t>
      </w:r>
      <w:proofErr w:type="spellStart"/>
      <w:r w:rsidR="009F245A">
        <w:rPr>
          <w:rFonts w:ascii="Times New Roman" w:hAnsi="Times New Roman" w:cs="Times New Roman"/>
          <w:color w:val="000000" w:themeColor="text1"/>
          <w:sz w:val="24"/>
          <w:szCs w:val="24"/>
        </w:rPr>
        <w:t>Asad</w:t>
      </w:r>
      <w:proofErr w:type="spellEnd"/>
      <w:r w:rsidR="009F245A">
        <w:rPr>
          <w:rFonts w:ascii="Times New Roman" w:hAnsi="Times New Roman" w:cs="Times New Roman"/>
          <w:color w:val="000000" w:themeColor="text1"/>
          <w:sz w:val="24"/>
          <w:szCs w:val="24"/>
        </w:rPr>
        <w:t xml:space="preserve"> </w:t>
      </w:r>
      <w:r w:rsidR="009F245A" w:rsidRPr="005B220F">
        <w:rPr>
          <w:rFonts w:ascii="Times New Roman" w:hAnsi="Times New Roman" w:cs="Times New Roman"/>
          <w:i/>
          <w:color w:val="000000" w:themeColor="text1"/>
          <w:sz w:val="24"/>
          <w:szCs w:val="24"/>
        </w:rPr>
        <w:t>et al.,</w:t>
      </w:r>
      <w:r w:rsidR="009F245A">
        <w:rPr>
          <w:rFonts w:ascii="Times New Roman" w:hAnsi="Times New Roman" w:cs="Times New Roman"/>
          <w:color w:val="000000" w:themeColor="text1"/>
          <w:sz w:val="24"/>
          <w:szCs w:val="24"/>
        </w:rPr>
        <w:t xml:space="preserve"> 2007). </w:t>
      </w:r>
      <w:r w:rsidR="00724F4F">
        <w:rPr>
          <w:rFonts w:ascii="Times New Roman" w:hAnsi="Times New Roman" w:cs="Times New Roman"/>
          <w:color w:val="000000" w:themeColor="text1"/>
          <w:sz w:val="24"/>
          <w:szCs w:val="24"/>
        </w:rPr>
        <w:t>It means microorganisms isolated from such environment have more resilient properties</w:t>
      </w:r>
      <w:r w:rsidR="003915EB">
        <w:rPr>
          <w:rFonts w:ascii="Times New Roman" w:hAnsi="Times New Roman" w:cs="Times New Roman"/>
          <w:color w:val="000000" w:themeColor="text1"/>
          <w:sz w:val="24"/>
          <w:szCs w:val="24"/>
        </w:rPr>
        <w:t xml:space="preserve"> which make them survive in</w:t>
      </w:r>
      <w:r w:rsidR="00724F4F">
        <w:rPr>
          <w:rFonts w:ascii="Times New Roman" w:hAnsi="Times New Roman" w:cs="Times New Roman"/>
          <w:color w:val="000000" w:themeColor="text1"/>
          <w:sz w:val="24"/>
          <w:szCs w:val="24"/>
        </w:rPr>
        <w:t xml:space="preserve"> such highly</w:t>
      </w:r>
      <w:r w:rsidR="003915EB">
        <w:rPr>
          <w:rFonts w:ascii="Times New Roman" w:hAnsi="Times New Roman" w:cs="Times New Roman"/>
          <w:color w:val="000000" w:themeColor="text1"/>
          <w:sz w:val="24"/>
          <w:szCs w:val="24"/>
        </w:rPr>
        <w:t xml:space="preserve"> polluted environment.</w:t>
      </w:r>
    </w:p>
    <w:p w:rsidR="009F245A" w:rsidRPr="009F245A" w:rsidRDefault="009F245A" w:rsidP="009F245A">
      <w:pPr>
        <w:autoSpaceDE w:val="0"/>
        <w:autoSpaceDN w:val="0"/>
        <w:adjustRightInd w:val="0"/>
        <w:spacing w:after="0" w:line="600" w:lineRule="auto"/>
        <w:jc w:val="both"/>
        <w:rPr>
          <w:rFonts w:ascii="Times New Roman" w:eastAsia="PalatinoLinotype-Roman" w:hAnsi="Times New Roman" w:cs="Times New Roman"/>
          <w:sz w:val="24"/>
          <w:szCs w:val="24"/>
        </w:rPr>
      </w:pPr>
      <w:r w:rsidRPr="005069EF">
        <w:rPr>
          <w:rFonts w:ascii="Times New Roman" w:eastAsia="PalatinoLinotype-Italic" w:hAnsi="Times New Roman" w:cs="Times New Roman"/>
          <w:i/>
          <w:iCs/>
          <w:sz w:val="24"/>
          <w:szCs w:val="24"/>
        </w:rPr>
        <w:t xml:space="preserve">Bacillus, </w:t>
      </w:r>
      <w:r>
        <w:rPr>
          <w:rFonts w:ascii="Times New Roman" w:eastAsia="PalatinoLinotype-Italic" w:hAnsi="Times New Roman" w:cs="Times New Roman"/>
          <w:i/>
          <w:iCs/>
          <w:sz w:val="24"/>
          <w:szCs w:val="24"/>
        </w:rPr>
        <w:t xml:space="preserve">Staphylococcus, </w:t>
      </w:r>
      <w:proofErr w:type="spellStart"/>
      <w:r>
        <w:rPr>
          <w:rFonts w:ascii="Times New Roman" w:eastAsia="PalatinoLinotype-Italic" w:hAnsi="Times New Roman" w:cs="Times New Roman"/>
          <w:i/>
          <w:iCs/>
          <w:sz w:val="24"/>
          <w:szCs w:val="24"/>
        </w:rPr>
        <w:t>Corynebacterium</w:t>
      </w:r>
      <w:proofErr w:type="spellEnd"/>
      <w:r>
        <w:rPr>
          <w:rFonts w:ascii="Times New Roman" w:eastAsia="PalatinoLinotype-Italic" w:hAnsi="Times New Roman" w:cs="Times New Roman"/>
          <w:i/>
          <w:iCs/>
          <w:sz w:val="24"/>
          <w:szCs w:val="24"/>
        </w:rPr>
        <w:t xml:space="preserve">, </w:t>
      </w:r>
      <w:r w:rsidRPr="005069EF">
        <w:rPr>
          <w:rFonts w:ascii="Times New Roman" w:eastAsia="PalatinoLinotype-Italic" w:hAnsi="Times New Roman" w:cs="Times New Roman"/>
          <w:i/>
          <w:iCs/>
          <w:sz w:val="24"/>
          <w:szCs w:val="24"/>
        </w:rPr>
        <w:t xml:space="preserve">Escherichia </w:t>
      </w:r>
      <w:r>
        <w:rPr>
          <w:rFonts w:ascii="Times New Roman" w:eastAsia="PalatinoLinotype-Italic" w:hAnsi="Times New Roman" w:cs="Times New Roman"/>
          <w:iCs/>
          <w:sz w:val="24"/>
          <w:szCs w:val="24"/>
        </w:rPr>
        <w:t>and some other bacteria are</w:t>
      </w:r>
      <w:r w:rsidRPr="005069EF">
        <w:rPr>
          <w:rFonts w:ascii="Times New Roman" w:eastAsia="PalatinoLinotype-Italic" w:hAnsi="Times New Roman" w:cs="Times New Roman"/>
          <w:iCs/>
          <w:sz w:val="24"/>
          <w:szCs w:val="24"/>
        </w:rPr>
        <w:t xml:space="preserve"> among</w:t>
      </w:r>
      <w:r w:rsidRPr="005069EF">
        <w:rPr>
          <w:rFonts w:ascii="Times New Roman" w:eastAsia="PalatinoLinotype-Roman" w:hAnsi="Times New Roman" w:cs="Times New Roman"/>
          <w:sz w:val="24"/>
          <w:szCs w:val="24"/>
        </w:rPr>
        <w:t xml:space="preserve"> the bes</w:t>
      </w:r>
      <w:r>
        <w:rPr>
          <w:rFonts w:ascii="Times New Roman" w:eastAsia="PalatinoLinotype-Roman" w:hAnsi="Times New Roman" w:cs="Times New Roman"/>
          <w:sz w:val="24"/>
          <w:szCs w:val="24"/>
        </w:rPr>
        <w:t>t hydrocarbon degraders</w:t>
      </w:r>
      <w:r w:rsidRPr="005069EF">
        <w:rPr>
          <w:rFonts w:ascii="Times New Roman" w:eastAsia="PalatinoLinotype-Roman" w:hAnsi="Times New Roman" w:cs="Times New Roman"/>
          <w:sz w:val="24"/>
          <w:szCs w:val="24"/>
        </w:rPr>
        <w:t xml:space="preserve"> (</w:t>
      </w:r>
      <w:proofErr w:type="spellStart"/>
      <w:r w:rsidRPr="005069EF">
        <w:rPr>
          <w:rFonts w:ascii="Times New Roman" w:eastAsia="PalatinoLinotype-Roman" w:hAnsi="Times New Roman" w:cs="Times New Roman"/>
          <w:sz w:val="24"/>
          <w:szCs w:val="24"/>
        </w:rPr>
        <w:t>Kafilzadeh</w:t>
      </w:r>
      <w:proofErr w:type="spellEnd"/>
      <w:r w:rsidRPr="005069EF">
        <w:rPr>
          <w:rFonts w:ascii="Times New Roman" w:eastAsia="PalatinoLinotype-Roman" w:hAnsi="Times New Roman" w:cs="Times New Roman"/>
          <w:sz w:val="24"/>
          <w:szCs w:val="24"/>
        </w:rPr>
        <w:t xml:space="preserve"> </w:t>
      </w:r>
      <w:r w:rsidRPr="005069EF">
        <w:rPr>
          <w:rFonts w:ascii="Times New Roman" w:eastAsia="PalatinoLinotype-Roman" w:hAnsi="Times New Roman" w:cs="Times New Roman"/>
          <w:i/>
          <w:sz w:val="24"/>
          <w:szCs w:val="24"/>
        </w:rPr>
        <w:t>et al.,</w:t>
      </w:r>
      <w:r w:rsidRPr="005069EF">
        <w:rPr>
          <w:rFonts w:ascii="Times New Roman" w:eastAsia="PalatinoLinotype-Roman" w:hAnsi="Times New Roman" w:cs="Times New Roman"/>
          <w:sz w:val="24"/>
          <w:szCs w:val="24"/>
        </w:rPr>
        <w:t xml:space="preserve"> 2011).</w:t>
      </w:r>
      <w:r>
        <w:rPr>
          <w:rFonts w:ascii="Times New Roman" w:eastAsia="PalatinoLinotype-Roman" w:hAnsi="Times New Roman" w:cs="Times New Roman"/>
          <w:sz w:val="24"/>
          <w:szCs w:val="24"/>
        </w:rPr>
        <w:t xml:space="preserve"> These already described bacteria after analyzing their potential in current study, to remove dyes showed promising results except in case of </w:t>
      </w:r>
      <w:proofErr w:type="spellStart"/>
      <w:r w:rsidRPr="002A2853">
        <w:rPr>
          <w:rFonts w:ascii="Times New Roman" w:eastAsia="PalatinoLinotype-Roman" w:hAnsi="Times New Roman" w:cs="Times New Roman"/>
          <w:i/>
          <w:sz w:val="24"/>
          <w:szCs w:val="24"/>
        </w:rPr>
        <w:t>Corynebacterium</w:t>
      </w:r>
      <w:proofErr w:type="spellEnd"/>
      <w:r>
        <w:rPr>
          <w:rFonts w:ascii="Times New Roman" w:eastAsia="PalatinoLinotype-Roman" w:hAnsi="Times New Roman" w:cs="Times New Roman"/>
          <w:sz w:val="24"/>
          <w:szCs w:val="24"/>
        </w:rPr>
        <w:t xml:space="preserve"> species which showed little growth in broth media with less degradation of dyes (Table 4). </w:t>
      </w:r>
      <w:r w:rsidRPr="005C6605">
        <w:rPr>
          <w:rFonts w:ascii="Times New Roman" w:eastAsia="PalatinoLinotype-Roman" w:hAnsi="Times New Roman" w:cs="Times New Roman"/>
          <w:i/>
          <w:sz w:val="24"/>
          <w:szCs w:val="24"/>
        </w:rPr>
        <w:t>Bacillus</w:t>
      </w:r>
      <w:r>
        <w:rPr>
          <w:rFonts w:ascii="Times New Roman" w:eastAsia="PalatinoLinotype-Roman" w:hAnsi="Times New Roman" w:cs="Times New Roman"/>
          <w:sz w:val="24"/>
          <w:szCs w:val="24"/>
        </w:rPr>
        <w:t xml:space="preserve"> species are well known for the remediation of aromatic compounds (dyes) (</w:t>
      </w:r>
      <w:proofErr w:type="spellStart"/>
      <w:r>
        <w:rPr>
          <w:rFonts w:ascii="Times New Roman" w:eastAsia="PalatinoLinotype-Roman" w:hAnsi="Times New Roman" w:cs="Times New Roman"/>
          <w:sz w:val="24"/>
          <w:szCs w:val="24"/>
        </w:rPr>
        <w:t>Cybulski</w:t>
      </w:r>
      <w:proofErr w:type="spellEnd"/>
      <w:r>
        <w:rPr>
          <w:rFonts w:ascii="Times New Roman" w:eastAsia="PalatinoLinotype-Roman" w:hAnsi="Times New Roman" w:cs="Times New Roman"/>
          <w:sz w:val="24"/>
          <w:szCs w:val="24"/>
        </w:rPr>
        <w:t xml:space="preserve"> </w:t>
      </w:r>
      <w:r w:rsidRPr="002F6D38">
        <w:rPr>
          <w:rFonts w:ascii="Times New Roman" w:eastAsia="PalatinoLinotype-Roman" w:hAnsi="Times New Roman" w:cs="Times New Roman"/>
          <w:i/>
          <w:sz w:val="24"/>
          <w:szCs w:val="24"/>
        </w:rPr>
        <w:t>et al.,</w:t>
      </w:r>
      <w:r>
        <w:rPr>
          <w:rFonts w:ascii="Times New Roman" w:eastAsia="PalatinoLinotype-Roman" w:hAnsi="Times New Roman" w:cs="Times New Roman"/>
          <w:sz w:val="24"/>
          <w:szCs w:val="24"/>
        </w:rPr>
        <w:t xml:space="preserve"> 2003) and also manifest bio-surfactant producing abilities (Abed </w:t>
      </w:r>
      <w:r w:rsidRPr="006A3266">
        <w:rPr>
          <w:rFonts w:ascii="Times New Roman" w:eastAsia="PalatinoLinotype-Roman" w:hAnsi="Times New Roman" w:cs="Times New Roman"/>
          <w:i/>
          <w:sz w:val="24"/>
          <w:szCs w:val="24"/>
        </w:rPr>
        <w:t>et al.,</w:t>
      </w:r>
      <w:r>
        <w:rPr>
          <w:rFonts w:ascii="Times New Roman" w:eastAsia="PalatinoLinotype-Roman" w:hAnsi="Times New Roman" w:cs="Times New Roman"/>
          <w:sz w:val="24"/>
          <w:szCs w:val="24"/>
        </w:rPr>
        <w:t xml:space="preserve"> 2014). Bio-surfactant production by these bacteria is helpful to decrease the surface tension of pollutant molecules at the surface of wastewater. </w:t>
      </w:r>
      <w:r w:rsidRPr="005069EF">
        <w:rPr>
          <w:rFonts w:ascii="Times New Roman" w:eastAsia="PalatinoLinotype-Roman" w:hAnsi="Times New Roman" w:cs="Times New Roman"/>
          <w:sz w:val="24"/>
          <w:szCs w:val="24"/>
        </w:rPr>
        <w:t>The bio</w:t>
      </w:r>
      <w:r>
        <w:rPr>
          <w:rFonts w:ascii="Times New Roman" w:eastAsia="PalatinoLinotype-Roman" w:hAnsi="Times New Roman" w:cs="Times New Roman"/>
          <w:sz w:val="24"/>
          <w:szCs w:val="24"/>
        </w:rPr>
        <w:t>-degradation</w:t>
      </w:r>
      <w:r w:rsidRPr="005069EF">
        <w:rPr>
          <w:rFonts w:ascii="Times New Roman" w:eastAsia="PalatinoLinotype-Roman" w:hAnsi="Times New Roman" w:cs="Times New Roman"/>
          <w:sz w:val="24"/>
          <w:szCs w:val="24"/>
        </w:rPr>
        <w:t xml:space="preserve"> pathways </w:t>
      </w:r>
      <w:r>
        <w:rPr>
          <w:rFonts w:ascii="Times New Roman" w:eastAsia="PalatinoLinotype-Roman" w:hAnsi="Times New Roman" w:cs="Times New Roman"/>
          <w:sz w:val="24"/>
          <w:szCs w:val="24"/>
        </w:rPr>
        <w:t xml:space="preserve">for </w:t>
      </w:r>
      <w:r w:rsidRPr="00226BE0">
        <w:rPr>
          <w:rFonts w:ascii="Times New Roman" w:eastAsia="PalatinoLinotype-Roman" w:hAnsi="Times New Roman" w:cs="Times New Roman"/>
          <w:i/>
          <w:sz w:val="24"/>
          <w:szCs w:val="24"/>
        </w:rPr>
        <w:t>Bacillus,</w:t>
      </w:r>
      <w:r>
        <w:rPr>
          <w:rFonts w:ascii="Times New Roman" w:eastAsia="PalatinoLinotype-Roman" w:hAnsi="Times New Roman" w:cs="Times New Roman"/>
          <w:sz w:val="24"/>
          <w:szCs w:val="24"/>
        </w:rPr>
        <w:t xml:space="preserve"> </w:t>
      </w:r>
      <w:proofErr w:type="spellStart"/>
      <w:r>
        <w:rPr>
          <w:rFonts w:ascii="Times New Roman" w:eastAsia="PalatinoLinotype-Italic" w:hAnsi="Times New Roman" w:cs="Times New Roman"/>
          <w:i/>
          <w:iCs/>
          <w:sz w:val="24"/>
          <w:szCs w:val="24"/>
        </w:rPr>
        <w:t>Corynebacterium</w:t>
      </w:r>
      <w:proofErr w:type="spellEnd"/>
      <w:r w:rsidRPr="00226BE0">
        <w:rPr>
          <w:rFonts w:ascii="Times New Roman" w:eastAsia="PalatinoLinotype-Italic" w:hAnsi="Times New Roman" w:cs="Times New Roman"/>
          <w:iCs/>
          <w:sz w:val="24"/>
          <w:szCs w:val="24"/>
        </w:rPr>
        <w:t xml:space="preserve"> and</w:t>
      </w:r>
      <w:r>
        <w:rPr>
          <w:rFonts w:ascii="Times New Roman" w:eastAsia="PalatinoLinotype-Italic" w:hAnsi="Times New Roman" w:cs="Times New Roman"/>
          <w:i/>
          <w:iCs/>
          <w:sz w:val="24"/>
          <w:szCs w:val="24"/>
        </w:rPr>
        <w:t xml:space="preserve"> </w:t>
      </w:r>
      <w:proofErr w:type="spellStart"/>
      <w:r>
        <w:rPr>
          <w:rFonts w:ascii="Times New Roman" w:eastAsia="PalatinoLinotype-Italic" w:hAnsi="Times New Roman" w:cs="Times New Roman"/>
          <w:i/>
          <w:iCs/>
          <w:sz w:val="24"/>
          <w:szCs w:val="24"/>
        </w:rPr>
        <w:t>Aeromonas</w:t>
      </w:r>
      <w:proofErr w:type="spellEnd"/>
      <w:r>
        <w:rPr>
          <w:rFonts w:ascii="Times New Roman" w:eastAsia="PalatinoLinotype-Italic" w:hAnsi="Times New Roman" w:cs="Times New Roman"/>
          <w:i/>
          <w:iCs/>
          <w:sz w:val="24"/>
          <w:szCs w:val="24"/>
        </w:rPr>
        <w:t xml:space="preserve"> </w:t>
      </w:r>
      <w:r w:rsidRPr="00226BE0">
        <w:rPr>
          <w:rFonts w:ascii="Times New Roman" w:eastAsia="PalatinoLinotype-Italic" w:hAnsi="Times New Roman" w:cs="Times New Roman"/>
          <w:iCs/>
          <w:sz w:val="24"/>
          <w:szCs w:val="24"/>
        </w:rPr>
        <w:t>species have been well described</w:t>
      </w:r>
      <w:r>
        <w:rPr>
          <w:rFonts w:ascii="Times New Roman" w:eastAsia="PalatinoLinotype-Italic" w:hAnsi="Times New Roman" w:cs="Times New Roman"/>
          <w:i/>
          <w:iCs/>
          <w:sz w:val="24"/>
          <w:szCs w:val="24"/>
        </w:rPr>
        <w:t xml:space="preserve"> </w:t>
      </w:r>
      <w:r w:rsidRPr="005069EF">
        <w:rPr>
          <w:rFonts w:ascii="Times New Roman" w:eastAsia="PalatinoLinotype-Italic" w:hAnsi="Times New Roman" w:cs="Times New Roman"/>
          <w:iCs/>
          <w:sz w:val="24"/>
          <w:szCs w:val="24"/>
        </w:rPr>
        <w:t>(</w:t>
      </w:r>
      <w:proofErr w:type="spellStart"/>
      <w:r w:rsidRPr="005069EF">
        <w:rPr>
          <w:rFonts w:ascii="Times New Roman" w:eastAsia="PalatinoLinotype-Italic" w:hAnsi="Times New Roman" w:cs="Times New Roman"/>
          <w:iCs/>
          <w:sz w:val="24"/>
          <w:szCs w:val="24"/>
        </w:rPr>
        <w:t>Mrozik</w:t>
      </w:r>
      <w:proofErr w:type="spellEnd"/>
      <w:r w:rsidRPr="005069EF">
        <w:rPr>
          <w:rFonts w:ascii="Times New Roman" w:eastAsia="PalatinoLinotype-Italic" w:hAnsi="Times New Roman" w:cs="Times New Roman"/>
          <w:i/>
          <w:iCs/>
          <w:sz w:val="24"/>
          <w:szCs w:val="24"/>
        </w:rPr>
        <w:t xml:space="preserve"> et al., </w:t>
      </w:r>
      <w:r w:rsidRPr="005069EF">
        <w:rPr>
          <w:rFonts w:ascii="Times New Roman" w:eastAsia="PalatinoLinotype-Italic" w:hAnsi="Times New Roman" w:cs="Times New Roman"/>
          <w:iCs/>
          <w:sz w:val="24"/>
          <w:szCs w:val="24"/>
        </w:rPr>
        <w:t>2003</w:t>
      </w:r>
      <w:r>
        <w:rPr>
          <w:rFonts w:ascii="Times New Roman" w:eastAsia="PalatinoLinotype-Italic" w:hAnsi="Times New Roman" w:cs="Times New Roman"/>
          <w:iCs/>
          <w:sz w:val="24"/>
          <w:szCs w:val="24"/>
        </w:rPr>
        <w:t>). Current study results were complied with previous bio-degradation knowledge with some minor differences.</w:t>
      </w:r>
    </w:p>
    <w:p w:rsidR="00D649B5" w:rsidRPr="009F245A" w:rsidRDefault="00D649B5" w:rsidP="00D649B5">
      <w:pPr>
        <w:autoSpaceDE w:val="0"/>
        <w:autoSpaceDN w:val="0"/>
        <w:adjustRightInd w:val="0"/>
        <w:spacing w:after="0" w:line="360" w:lineRule="auto"/>
        <w:jc w:val="both"/>
        <w:rPr>
          <w:rFonts w:ascii="Times New Roman" w:eastAsia="PalatinoLinotype-Roman" w:hAnsi="Times New Roman" w:cs="Times New Roman"/>
          <w:sz w:val="24"/>
          <w:szCs w:val="24"/>
        </w:rPr>
      </w:pPr>
      <w:r w:rsidRPr="009F245A">
        <w:rPr>
          <w:rFonts w:ascii="Times New Roman" w:hAnsi="Times New Roman" w:cs="Times New Roman"/>
          <w:b/>
          <w:sz w:val="24"/>
          <w:szCs w:val="24"/>
        </w:rPr>
        <w:t xml:space="preserve">Hemolytic assay: </w:t>
      </w:r>
      <w:r w:rsidR="00C857E0" w:rsidRPr="009F245A">
        <w:rPr>
          <w:rFonts w:ascii="Times New Roman" w:hAnsi="Times New Roman" w:cs="Times New Roman"/>
          <w:b/>
          <w:sz w:val="24"/>
          <w:szCs w:val="24"/>
        </w:rPr>
        <w:t xml:space="preserve">determination of </w:t>
      </w:r>
      <w:r w:rsidRPr="009F245A">
        <w:rPr>
          <w:rFonts w:ascii="Times New Roman" w:hAnsi="Times New Roman" w:cs="Times New Roman"/>
          <w:b/>
          <w:sz w:val="24"/>
          <w:szCs w:val="24"/>
        </w:rPr>
        <w:t>percentage final c</w:t>
      </w:r>
      <w:r w:rsidR="00C857E0" w:rsidRPr="009F245A">
        <w:rPr>
          <w:rFonts w:ascii="Times New Roman" w:hAnsi="Times New Roman" w:cs="Times New Roman"/>
          <w:b/>
          <w:sz w:val="24"/>
          <w:szCs w:val="24"/>
        </w:rPr>
        <w:t>ytotoxicity</w:t>
      </w:r>
    </w:p>
    <w:p w:rsidR="00D649B5" w:rsidRDefault="007602E4" w:rsidP="00EF1CE2">
      <w:pPr>
        <w:spacing w:line="480" w:lineRule="auto"/>
        <w:jc w:val="both"/>
        <w:rPr>
          <w:rFonts w:ascii="Times New Roman" w:hAnsi="Times New Roman" w:cs="Times New Roman"/>
          <w:sz w:val="24"/>
          <w:szCs w:val="24"/>
        </w:rPr>
      </w:pPr>
      <w:r>
        <w:rPr>
          <w:rFonts w:ascii="Times New Roman" w:hAnsi="Times New Roman" w:cs="Times New Roman"/>
          <w:sz w:val="24"/>
          <w:szCs w:val="24"/>
        </w:rPr>
        <w:t>Dye solutions</w:t>
      </w:r>
      <w:r w:rsidR="00D649B5" w:rsidRPr="00A71FBA">
        <w:rPr>
          <w:rFonts w:ascii="Times New Roman" w:hAnsi="Times New Roman" w:cs="Times New Roman"/>
          <w:sz w:val="24"/>
          <w:szCs w:val="24"/>
        </w:rPr>
        <w:t xml:space="preserve"> which showed </w:t>
      </w:r>
      <w:r>
        <w:rPr>
          <w:rFonts w:ascii="Times New Roman" w:hAnsi="Times New Roman" w:cs="Times New Roman"/>
          <w:sz w:val="24"/>
          <w:szCs w:val="24"/>
        </w:rPr>
        <w:t xml:space="preserve">prominent </w:t>
      </w:r>
      <w:r w:rsidR="00D649B5" w:rsidRPr="00A71FBA">
        <w:rPr>
          <w:rFonts w:ascii="Times New Roman" w:hAnsi="Times New Roman" w:cs="Times New Roman"/>
          <w:sz w:val="24"/>
          <w:szCs w:val="24"/>
        </w:rPr>
        <w:t>de-c</w:t>
      </w:r>
      <w:r>
        <w:rPr>
          <w:rFonts w:ascii="Times New Roman" w:hAnsi="Times New Roman" w:cs="Times New Roman"/>
          <w:sz w:val="24"/>
          <w:szCs w:val="24"/>
        </w:rPr>
        <w:t>olorization visually were selected for their toxicity evaluation. I</w:t>
      </w:r>
      <w:r w:rsidR="00D649B5" w:rsidRPr="00A71FBA">
        <w:rPr>
          <w:rFonts w:ascii="Times New Roman" w:hAnsi="Times New Roman" w:cs="Times New Roman"/>
          <w:sz w:val="24"/>
          <w:szCs w:val="24"/>
        </w:rPr>
        <w:t>n</w:t>
      </w:r>
      <w:r>
        <w:rPr>
          <w:rFonts w:ascii="Times New Roman" w:hAnsi="Times New Roman" w:cs="Times New Roman"/>
          <w:sz w:val="24"/>
          <w:szCs w:val="24"/>
        </w:rPr>
        <w:t xml:space="preserve">crease in </w:t>
      </w:r>
      <w:r w:rsidR="00D649B5">
        <w:rPr>
          <w:rFonts w:ascii="Times New Roman" w:hAnsi="Times New Roman" w:cs="Times New Roman"/>
          <w:sz w:val="24"/>
          <w:szCs w:val="24"/>
        </w:rPr>
        <w:t>toxicity</w:t>
      </w:r>
      <w:r>
        <w:rPr>
          <w:rFonts w:ascii="Times New Roman" w:hAnsi="Times New Roman" w:cs="Times New Roman"/>
          <w:sz w:val="24"/>
          <w:szCs w:val="24"/>
        </w:rPr>
        <w:t xml:space="preserve"> of bacterial treated solutions</w:t>
      </w:r>
      <w:r w:rsidR="00D649B5">
        <w:rPr>
          <w:rFonts w:ascii="Times New Roman" w:hAnsi="Times New Roman" w:cs="Times New Roman"/>
          <w:sz w:val="24"/>
          <w:szCs w:val="24"/>
        </w:rPr>
        <w:t xml:space="preserve"> may have been</w:t>
      </w:r>
      <w:r w:rsidR="00D649B5" w:rsidRPr="00A71FBA">
        <w:rPr>
          <w:rFonts w:ascii="Times New Roman" w:hAnsi="Times New Roman" w:cs="Times New Roman"/>
          <w:sz w:val="24"/>
          <w:szCs w:val="24"/>
        </w:rPr>
        <w:t xml:space="preserve"> due to the production </w:t>
      </w:r>
      <w:r>
        <w:rPr>
          <w:rFonts w:ascii="Times New Roman" w:hAnsi="Times New Roman" w:cs="Times New Roman"/>
          <w:sz w:val="24"/>
          <w:szCs w:val="24"/>
        </w:rPr>
        <w:t xml:space="preserve">aromatic amines which were results of </w:t>
      </w:r>
      <w:proofErr w:type="spellStart"/>
      <w:r>
        <w:rPr>
          <w:rFonts w:ascii="Times New Roman" w:hAnsi="Times New Roman" w:cs="Times New Roman"/>
          <w:sz w:val="24"/>
          <w:szCs w:val="24"/>
        </w:rPr>
        <w:t>azo</w:t>
      </w:r>
      <w:proofErr w:type="spellEnd"/>
      <w:r>
        <w:rPr>
          <w:rFonts w:ascii="Times New Roman" w:hAnsi="Times New Roman" w:cs="Times New Roman"/>
          <w:sz w:val="24"/>
          <w:szCs w:val="24"/>
        </w:rPr>
        <w:t xml:space="preserve"> dye breakage or may be due to</w:t>
      </w:r>
      <w:r w:rsidR="00D649B5">
        <w:rPr>
          <w:rFonts w:ascii="Times New Roman" w:hAnsi="Times New Roman" w:cs="Times New Roman"/>
          <w:sz w:val="24"/>
          <w:szCs w:val="24"/>
        </w:rPr>
        <w:t xml:space="preserve"> extracellular toxins secreted </w:t>
      </w:r>
      <w:r w:rsidR="00D649B5" w:rsidRPr="00A71FBA">
        <w:rPr>
          <w:rFonts w:ascii="Times New Roman" w:hAnsi="Times New Roman" w:cs="Times New Roman"/>
          <w:sz w:val="24"/>
          <w:szCs w:val="24"/>
        </w:rPr>
        <w:t xml:space="preserve">by </w:t>
      </w:r>
      <w:r w:rsidR="00D51280">
        <w:rPr>
          <w:rFonts w:ascii="Times New Roman" w:hAnsi="Times New Roman" w:cs="Times New Roman"/>
          <w:sz w:val="24"/>
          <w:szCs w:val="24"/>
        </w:rPr>
        <w:t xml:space="preserve">certain. The </w:t>
      </w:r>
      <w:r w:rsidR="00D649B5">
        <w:rPr>
          <w:rFonts w:ascii="Times New Roman" w:hAnsi="Times New Roman" w:cs="Times New Roman"/>
          <w:sz w:val="24"/>
          <w:szCs w:val="24"/>
        </w:rPr>
        <w:t>increase</w:t>
      </w:r>
      <w:r w:rsidR="00D51280">
        <w:rPr>
          <w:rFonts w:ascii="Times New Roman" w:hAnsi="Times New Roman" w:cs="Times New Roman"/>
          <w:sz w:val="24"/>
          <w:szCs w:val="24"/>
        </w:rPr>
        <w:t xml:space="preserve"> toxicity may be due to the prolonged</w:t>
      </w:r>
      <w:r w:rsidR="00D649B5">
        <w:rPr>
          <w:rFonts w:ascii="Times New Roman" w:hAnsi="Times New Roman" w:cs="Times New Roman"/>
          <w:sz w:val="24"/>
          <w:szCs w:val="24"/>
        </w:rPr>
        <w:t xml:space="preserve"> incubation</w:t>
      </w:r>
      <w:r w:rsidR="00D51280">
        <w:rPr>
          <w:rFonts w:ascii="Times New Roman" w:hAnsi="Times New Roman" w:cs="Times New Roman"/>
          <w:sz w:val="24"/>
          <w:szCs w:val="24"/>
        </w:rPr>
        <w:t>.</w:t>
      </w:r>
      <w:r w:rsidR="00D649B5">
        <w:rPr>
          <w:rFonts w:ascii="Times New Roman" w:hAnsi="Times New Roman" w:cs="Times New Roman"/>
          <w:sz w:val="24"/>
          <w:szCs w:val="24"/>
        </w:rPr>
        <w:t xml:space="preserve"> </w:t>
      </w:r>
      <w:r w:rsidR="00D51280">
        <w:rPr>
          <w:rFonts w:ascii="Times New Roman" w:hAnsi="Times New Roman" w:cs="Times New Roman"/>
          <w:sz w:val="24"/>
          <w:szCs w:val="24"/>
        </w:rPr>
        <w:t xml:space="preserve">The decrease </w:t>
      </w:r>
      <w:r w:rsidR="00D51280">
        <w:rPr>
          <w:rFonts w:ascii="Times New Roman" w:hAnsi="Times New Roman" w:cs="Times New Roman"/>
          <w:sz w:val="24"/>
          <w:szCs w:val="24"/>
        </w:rPr>
        <w:lastRenderedPageBreak/>
        <w:t>in toxicity of bacterial treated solutions of dyes</w:t>
      </w:r>
      <w:r w:rsidR="00D649B5" w:rsidRPr="00A71FBA">
        <w:rPr>
          <w:rFonts w:ascii="Times New Roman" w:hAnsi="Times New Roman" w:cs="Times New Roman"/>
          <w:sz w:val="24"/>
          <w:szCs w:val="24"/>
        </w:rPr>
        <w:t>, when compare</w:t>
      </w:r>
      <w:r w:rsidR="00D649B5">
        <w:rPr>
          <w:rFonts w:ascii="Times New Roman" w:hAnsi="Times New Roman" w:cs="Times New Roman"/>
          <w:sz w:val="24"/>
          <w:szCs w:val="24"/>
        </w:rPr>
        <w:t>d</w:t>
      </w:r>
      <w:r w:rsidR="00D51280">
        <w:rPr>
          <w:rFonts w:ascii="Times New Roman" w:hAnsi="Times New Roman" w:cs="Times New Roman"/>
          <w:sz w:val="24"/>
          <w:szCs w:val="24"/>
        </w:rPr>
        <w:t xml:space="preserve"> with control group</w:t>
      </w:r>
      <w:r w:rsidR="00D649B5">
        <w:rPr>
          <w:rFonts w:ascii="Times New Roman" w:hAnsi="Times New Roman" w:cs="Times New Roman"/>
          <w:sz w:val="24"/>
          <w:szCs w:val="24"/>
        </w:rPr>
        <w:t xml:space="preserve">, suggested bacterial treatments were </w:t>
      </w:r>
      <w:r w:rsidR="00D649B5" w:rsidRPr="00A71FBA">
        <w:rPr>
          <w:rFonts w:ascii="Times New Roman" w:hAnsi="Times New Roman" w:cs="Times New Roman"/>
          <w:sz w:val="24"/>
          <w:szCs w:val="24"/>
        </w:rPr>
        <w:t xml:space="preserve">good for </w:t>
      </w:r>
      <w:r w:rsidR="00D51280">
        <w:rPr>
          <w:rFonts w:ascii="Times New Roman" w:hAnsi="Times New Roman" w:cs="Times New Roman"/>
          <w:sz w:val="24"/>
          <w:szCs w:val="24"/>
        </w:rPr>
        <w:t xml:space="preserve">dye </w:t>
      </w:r>
      <w:r w:rsidR="00D649B5" w:rsidRPr="00A71FBA">
        <w:rPr>
          <w:rFonts w:ascii="Times New Roman" w:hAnsi="Times New Roman" w:cs="Times New Roman"/>
          <w:sz w:val="24"/>
          <w:szCs w:val="24"/>
        </w:rPr>
        <w:t xml:space="preserve">bioremediation as </w:t>
      </w:r>
      <w:r w:rsidR="00D51280">
        <w:rPr>
          <w:rFonts w:ascii="Times New Roman" w:hAnsi="Times New Roman" w:cs="Times New Roman"/>
          <w:sz w:val="24"/>
          <w:szCs w:val="24"/>
        </w:rPr>
        <w:t>they not only remove the dye content but also decrease</w:t>
      </w:r>
      <w:r w:rsidR="00B822F4">
        <w:rPr>
          <w:rFonts w:ascii="Times New Roman" w:hAnsi="Times New Roman" w:cs="Times New Roman"/>
          <w:sz w:val="24"/>
          <w:szCs w:val="24"/>
        </w:rPr>
        <w:t xml:space="preserve"> </w:t>
      </w:r>
      <w:r w:rsidR="00D51280">
        <w:rPr>
          <w:rFonts w:ascii="Times New Roman" w:hAnsi="Times New Roman" w:cs="Times New Roman"/>
          <w:sz w:val="24"/>
          <w:szCs w:val="24"/>
        </w:rPr>
        <w:t>the toxic effects of the resultant products of dye degradation</w:t>
      </w:r>
      <w:r w:rsidR="00E37A6E">
        <w:rPr>
          <w:rFonts w:ascii="Times New Roman" w:hAnsi="Times New Roman" w:cs="Times New Roman"/>
          <w:sz w:val="24"/>
          <w:szCs w:val="24"/>
        </w:rPr>
        <w:t xml:space="preserve"> (Table 9)</w:t>
      </w:r>
      <w:r w:rsidR="00D51280">
        <w:rPr>
          <w:rFonts w:ascii="Times New Roman" w:hAnsi="Times New Roman" w:cs="Times New Roman"/>
          <w:sz w:val="24"/>
          <w:szCs w:val="24"/>
        </w:rPr>
        <w:t>. S</w:t>
      </w:r>
      <w:r w:rsidR="00B822F4">
        <w:rPr>
          <w:rFonts w:ascii="Times New Roman" w:hAnsi="Times New Roman" w:cs="Times New Roman"/>
          <w:sz w:val="24"/>
          <w:szCs w:val="24"/>
        </w:rPr>
        <w:t>u</w:t>
      </w:r>
      <w:r w:rsidR="00D51280">
        <w:rPr>
          <w:rFonts w:ascii="Times New Roman" w:hAnsi="Times New Roman" w:cs="Times New Roman"/>
          <w:sz w:val="24"/>
          <w:szCs w:val="24"/>
        </w:rPr>
        <w:t xml:space="preserve">ch bacteria can be used as a potential candidate for the removal of not only </w:t>
      </w:r>
      <w:proofErr w:type="spellStart"/>
      <w:r w:rsidR="00D51280">
        <w:rPr>
          <w:rFonts w:ascii="Times New Roman" w:hAnsi="Times New Roman" w:cs="Times New Roman"/>
          <w:sz w:val="24"/>
          <w:szCs w:val="24"/>
        </w:rPr>
        <w:t>azo</w:t>
      </w:r>
      <w:proofErr w:type="spellEnd"/>
      <w:r w:rsidR="00D51280">
        <w:rPr>
          <w:rFonts w:ascii="Times New Roman" w:hAnsi="Times New Roman" w:cs="Times New Roman"/>
          <w:sz w:val="24"/>
          <w:szCs w:val="24"/>
        </w:rPr>
        <w:t xml:space="preserve"> dyes but also for the removal of more toxic aromatic amines</w:t>
      </w:r>
      <w:r w:rsidR="00C102B0">
        <w:rPr>
          <w:rFonts w:ascii="Times New Roman" w:hAnsi="Times New Roman" w:cs="Times New Roman"/>
          <w:sz w:val="24"/>
          <w:szCs w:val="24"/>
        </w:rPr>
        <w:t>.</w:t>
      </w:r>
      <w:r w:rsidR="00D51280">
        <w:rPr>
          <w:rFonts w:ascii="Times New Roman" w:hAnsi="Times New Roman" w:cs="Times New Roman"/>
          <w:sz w:val="24"/>
          <w:szCs w:val="24"/>
        </w:rPr>
        <w:t xml:space="preserve"> </w:t>
      </w:r>
    </w:p>
    <w:p w:rsidR="00BA22B4" w:rsidRPr="00F07D65" w:rsidRDefault="00BA22B4" w:rsidP="00F07D65">
      <w:pPr>
        <w:pStyle w:val="NoSpacing"/>
        <w:spacing w:line="480" w:lineRule="auto"/>
        <w:rPr>
          <w:rFonts w:ascii="Times New Roman" w:hAnsi="Times New Roman" w:cs="Times New Roman"/>
          <w:sz w:val="24"/>
          <w:szCs w:val="24"/>
        </w:rPr>
      </w:pPr>
      <w:proofErr w:type="gramStart"/>
      <w:r w:rsidRPr="00F07D65">
        <w:rPr>
          <w:rFonts w:ascii="Times New Roman" w:hAnsi="Times New Roman" w:cs="Times New Roman"/>
          <w:b/>
          <w:sz w:val="24"/>
          <w:szCs w:val="24"/>
        </w:rPr>
        <w:t>Table  9</w:t>
      </w:r>
      <w:proofErr w:type="gramEnd"/>
      <w:r w:rsidR="009F245A" w:rsidRPr="00F07D65">
        <w:rPr>
          <w:rFonts w:ascii="Times New Roman" w:hAnsi="Times New Roman" w:cs="Times New Roman"/>
          <w:b/>
          <w:sz w:val="24"/>
          <w:szCs w:val="24"/>
        </w:rPr>
        <w:t>:</w:t>
      </w:r>
      <w:r w:rsidRPr="00F07D65">
        <w:rPr>
          <w:rFonts w:ascii="Times New Roman" w:hAnsi="Times New Roman" w:cs="Times New Roman"/>
          <w:b/>
          <w:sz w:val="24"/>
          <w:szCs w:val="24"/>
        </w:rPr>
        <w:t xml:space="preserve"> </w:t>
      </w:r>
      <w:r w:rsidRPr="00F07D65">
        <w:rPr>
          <w:rFonts w:ascii="Times New Roman" w:hAnsi="Times New Roman" w:cs="Times New Roman"/>
          <w:sz w:val="24"/>
          <w:szCs w:val="24"/>
        </w:rPr>
        <w:t>Hemolytic assay showing % final cytotoxicity</w:t>
      </w:r>
    </w:p>
    <w:tbl>
      <w:tblPr>
        <w:tblStyle w:val="TableGrid"/>
        <w:tblW w:w="0" w:type="auto"/>
        <w:tblBorders>
          <w:left w:val="none" w:sz="0" w:space="0" w:color="auto"/>
          <w:right w:val="none" w:sz="0" w:space="0" w:color="auto"/>
          <w:insideH w:val="none" w:sz="0" w:space="0" w:color="auto"/>
          <w:insideV w:val="none" w:sz="0" w:space="0" w:color="auto"/>
        </w:tblBorders>
        <w:tblLook w:val="04A0"/>
      </w:tblPr>
      <w:tblGrid>
        <w:gridCol w:w="3148"/>
        <w:gridCol w:w="1474"/>
        <w:gridCol w:w="1477"/>
        <w:gridCol w:w="1553"/>
        <w:gridCol w:w="1553"/>
      </w:tblGrid>
      <w:tr w:rsidR="00BA22B4" w:rsidRPr="00F53D90" w:rsidTr="0082557F">
        <w:trPr>
          <w:trHeight w:val="298"/>
        </w:trPr>
        <w:tc>
          <w:tcPr>
            <w:tcW w:w="3148" w:type="dxa"/>
            <w:tcBorders>
              <w:bottom w:val="single" w:sz="4" w:space="0" w:color="auto"/>
            </w:tcBorders>
          </w:tcPr>
          <w:p w:rsidR="00BA22B4" w:rsidRPr="00EF1CE2" w:rsidRDefault="00BA22B4" w:rsidP="0082557F">
            <w:pPr>
              <w:spacing w:line="288" w:lineRule="auto"/>
              <w:rPr>
                <w:rFonts w:ascii="Times New Roman" w:hAnsi="Times New Roman" w:cs="Times New Roman"/>
                <w:szCs w:val="24"/>
              </w:rPr>
            </w:pPr>
            <w:r w:rsidRPr="00EF1CE2">
              <w:rPr>
                <w:rFonts w:ascii="Times New Roman" w:hAnsi="Times New Roman" w:cs="Times New Roman"/>
                <w:szCs w:val="24"/>
              </w:rPr>
              <w:t>Isolates Names</w:t>
            </w:r>
          </w:p>
        </w:tc>
        <w:tc>
          <w:tcPr>
            <w:tcW w:w="1474" w:type="dxa"/>
            <w:tcBorders>
              <w:bottom w:val="single" w:sz="4" w:space="0" w:color="auto"/>
            </w:tcBorders>
          </w:tcPr>
          <w:p w:rsidR="00BA22B4" w:rsidRPr="00EF1CE2" w:rsidRDefault="00BA22B4" w:rsidP="0082557F">
            <w:pPr>
              <w:spacing w:line="288" w:lineRule="auto"/>
              <w:rPr>
                <w:rFonts w:ascii="Times New Roman" w:hAnsi="Times New Roman" w:cs="Times New Roman"/>
                <w:szCs w:val="24"/>
              </w:rPr>
            </w:pPr>
            <w:r w:rsidRPr="00EF1CE2">
              <w:rPr>
                <w:rFonts w:ascii="Times New Roman" w:hAnsi="Times New Roman" w:cs="Times New Roman"/>
                <w:szCs w:val="24"/>
              </w:rPr>
              <w:t xml:space="preserve">Black </w:t>
            </w:r>
          </w:p>
        </w:tc>
        <w:tc>
          <w:tcPr>
            <w:tcW w:w="1477" w:type="dxa"/>
            <w:tcBorders>
              <w:bottom w:val="single" w:sz="4" w:space="0" w:color="auto"/>
            </w:tcBorders>
          </w:tcPr>
          <w:p w:rsidR="00BA22B4" w:rsidRPr="00EF1CE2" w:rsidRDefault="00BA22B4" w:rsidP="0082557F">
            <w:pPr>
              <w:spacing w:line="288" w:lineRule="auto"/>
              <w:rPr>
                <w:rFonts w:ascii="Times New Roman" w:hAnsi="Times New Roman" w:cs="Times New Roman"/>
                <w:szCs w:val="24"/>
              </w:rPr>
            </w:pPr>
            <w:r w:rsidRPr="00EF1CE2">
              <w:rPr>
                <w:rFonts w:ascii="Times New Roman" w:hAnsi="Times New Roman" w:cs="Times New Roman"/>
                <w:szCs w:val="24"/>
              </w:rPr>
              <w:t>Blue</w:t>
            </w:r>
          </w:p>
        </w:tc>
        <w:tc>
          <w:tcPr>
            <w:tcW w:w="1553" w:type="dxa"/>
            <w:tcBorders>
              <w:bottom w:val="single" w:sz="4" w:space="0" w:color="auto"/>
            </w:tcBorders>
          </w:tcPr>
          <w:p w:rsidR="00BA22B4" w:rsidRPr="00EF1CE2" w:rsidRDefault="00BA22B4" w:rsidP="0082557F">
            <w:pPr>
              <w:spacing w:line="288" w:lineRule="auto"/>
              <w:rPr>
                <w:rFonts w:ascii="Times New Roman" w:hAnsi="Times New Roman" w:cs="Times New Roman"/>
                <w:szCs w:val="24"/>
              </w:rPr>
            </w:pPr>
            <w:r w:rsidRPr="00EF1CE2">
              <w:rPr>
                <w:rFonts w:ascii="Times New Roman" w:hAnsi="Times New Roman" w:cs="Times New Roman"/>
                <w:szCs w:val="24"/>
              </w:rPr>
              <w:t>Yellow</w:t>
            </w:r>
          </w:p>
        </w:tc>
        <w:tc>
          <w:tcPr>
            <w:tcW w:w="1553" w:type="dxa"/>
            <w:tcBorders>
              <w:bottom w:val="single" w:sz="4" w:space="0" w:color="auto"/>
            </w:tcBorders>
          </w:tcPr>
          <w:p w:rsidR="00BA22B4" w:rsidRPr="00EF1CE2" w:rsidRDefault="00BA22B4" w:rsidP="0082557F">
            <w:pPr>
              <w:spacing w:line="288" w:lineRule="auto"/>
              <w:rPr>
                <w:rFonts w:ascii="Times New Roman" w:hAnsi="Times New Roman" w:cs="Times New Roman"/>
                <w:szCs w:val="24"/>
              </w:rPr>
            </w:pPr>
            <w:r w:rsidRPr="00EF1CE2">
              <w:rPr>
                <w:rFonts w:ascii="Times New Roman" w:hAnsi="Times New Roman" w:cs="Times New Roman"/>
                <w:szCs w:val="24"/>
              </w:rPr>
              <w:t>Red</w:t>
            </w:r>
          </w:p>
        </w:tc>
      </w:tr>
      <w:tr w:rsidR="00BA22B4" w:rsidRPr="00F53D90" w:rsidTr="0082557F">
        <w:trPr>
          <w:trHeight w:val="298"/>
        </w:trPr>
        <w:tc>
          <w:tcPr>
            <w:tcW w:w="3148" w:type="dxa"/>
            <w:tcBorders>
              <w:top w:val="single" w:sz="4" w:space="0" w:color="auto"/>
              <w:bottom w:val="nil"/>
            </w:tcBorders>
          </w:tcPr>
          <w:p w:rsidR="00BA22B4" w:rsidRPr="00CF22AF" w:rsidRDefault="00BA22B4" w:rsidP="0082557F">
            <w:pPr>
              <w:spacing w:line="288" w:lineRule="auto"/>
              <w:rPr>
                <w:rFonts w:ascii="Times New Roman" w:hAnsi="Times New Roman" w:cs="Times New Roman"/>
                <w:szCs w:val="24"/>
              </w:rPr>
            </w:pPr>
            <w:r w:rsidRPr="00CF22AF">
              <w:rPr>
                <w:rFonts w:ascii="Times New Roman" w:hAnsi="Times New Roman" w:cs="Times New Roman"/>
                <w:szCs w:val="24"/>
              </w:rPr>
              <w:t>Control</w:t>
            </w:r>
          </w:p>
        </w:tc>
        <w:tc>
          <w:tcPr>
            <w:tcW w:w="1474" w:type="dxa"/>
            <w:tcBorders>
              <w:top w:val="single" w:sz="4" w:space="0" w:color="auto"/>
              <w:bottom w:val="nil"/>
            </w:tcBorders>
          </w:tcPr>
          <w:p w:rsidR="00BA22B4" w:rsidRPr="00CF22AF" w:rsidRDefault="00BA22B4" w:rsidP="0082557F">
            <w:pPr>
              <w:spacing w:line="288" w:lineRule="auto"/>
              <w:rPr>
                <w:rFonts w:ascii="Times New Roman" w:hAnsi="Times New Roman" w:cs="Times New Roman"/>
                <w:szCs w:val="24"/>
              </w:rPr>
            </w:pPr>
            <w:r w:rsidRPr="00CF22AF">
              <w:rPr>
                <w:rFonts w:ascii="Times New Roman" w:hAnsi="Times New Roman" w:cs="Times New Roman"/>
                <w:szCs w:val="24"/>
              </w:rPr>
              <w:t>10.289</w:t>
            </w:r>
          </w:p>
        </w:tc>
        <w:tc>
          <w:tcPr>
            <w:tcW w:w="1477" w:type="dxa"/>
            <w:tcBorders>
              <w:top w:val="single" w:sz="4" w:space="0" w:color="auto"/>
              <w:bottom w:val="nil"/>
            </w:tcBorders>
          </w:tcPr>
          <w:p w:rsidR="00BA22B4" w:rsidRPr="00CF22AF" w:rsidRDefault="00BA22B4" w:rsidP="0082557F">
            <w:pPr>
              <w:spacing w:line="288" w:lineRule="auto"/>
              <w:rPr>
                <w:rFonts w:ascii="Times New Roman" w:hAnsi="Times New Roman" w:cs="Times New Roman"/>
                <w:szCs w:val="24"/>
              </w:rPr>
            </w:pPr>
            <w:r w:rsidRPr="00CF22AF">
              <w:rPr>
                <w:rFonts w:ascii="Times New Roman" w:hAnsi="Times New Roman" w:cs="Times New Roman"/>
                <w:szCs w:val="24"/>
              </w:rPr>
              <w:t>10.434</w:t>
            </w:r>
          </w:p>
        </w:tc>
        <w:tc>
          <w:tcPr>
            <w:tcW w:w="1553" w:type="dxa"/>
            <w:tcBorders>
              <w:top w:val="single" w:sz="4" w:space="0" w:color="auto"/>
              <w:bottom w:val="nil"/>
            </w:tcBorders>
          </w:tcPr>
          <w:p w:rsidR="00BA22B4" w:rsidRPr="00CF22AF" w:rsidRDefault="00BA22B4" w:rsidP="0082557F">
            <w:pPr>
              <w:spacing w:line="288" w:lineRule="auto"/>
              <w:rPr>
                <w:rFonts w:ascii="Times New Roman" w:hAnsi="Times New Roman" w:cs="Times New Roman"/>
                <w:szCs w:val="24"/>
              </w:rPr>
            </w:pPr>
            <w:r w:rsidRPr="00CF22AF">
              <w:rPr>
                <w:rFonts w:ascii="Times New Roman" w:hAnsi="Times New Roman" w:cs="Times New Roman"/>
                <w:szCs w:val="24"/>
              </w:rPr>
              <w:t>16.014</w:t>
            </w:r>
          </w:p>
        </w:tc>
        <w:tc>
          <w:tcPr>
            <w:tcW w:w="1553" w:type="dxa"/>
            <w:tcBorders>
              <w:top w:val="single" w:sz="4" w:space="0" w:color="auto"/>
              <w:bottom w:val="nil"/>
            </w:tcBorders>
          </w:tcPr>
          <w:p w:rsidR="00BA22B4" w:rsidRPr="00CF22AF" w:rsidRDefault="00BA22B4" w:rsidP="0082557F">
            <w:pPr>
              <w:spacing w:line="288" w:lineRule="auto"/>
              <w:rPr>
                <w:rFonts w:ascii="Times New Roman" w:hAnsi="Times New Roman" w:cs="Times New Roman"/>
                <w:szCs w:val="24"/>
              </w:rPr>
            </w:pPr>
            <w:r w:rsidRPr="00CF22AF">
              <w:rPr>
                <w:rFonts w:ascii="Times New Roman" w:hAnsi="Times New Roman" w:cs="Times New Roman"/>
                <w:szCs w:val="24"/>
              </w:rPr>
              <w:t>8.768</w:t>
            </w:r>
          </w:p>
        </w:tc>
      </w:tr>
      <w:tr w:rsidR="00BA22B4" w:rsidRPr="00F53D90" w:rsidTr="0082557F">
        <w:trPr>
          <w:trHeight w:val="298"/>
        </w:trPr>
        <w:tc>
          <w:tcPr>
            <w:tcW w:w="3148" w:type="dxa"/>
            <w:tcBorders>
              <w:top w:val="nil"/>
              <w:bottom w:val="nil"/>
            </w:tcBorders>
          </w:tcPr>
          <w:p w:rsidR="00BA22B4" w:rsidRPr="00F53D90" w:rsidRDefault="00BA22B4" w:rsidP="0082557F">
            <w:pPr>
              <w:spacing w:line="288" w:lineRule="auto"/>
              <w:rPr>
                <w:rFonts w:ascii="Times New Roman" w:hAnsi="Times New Roman" w:cs="Times New Roman"/>
                <w:i/>
                <w:szCs w:val="24"/>
              </w:rPr>
            </w:pPr>
            <w:r w:rsidRPr="00F53D90">
              <w:rPr>
                <w:rFonts w:ascii="Times New Roman" w:hAnsi="Times New Roman" w:cs="Times New Roman"/>
                <w:i/>
                <w:szCs w:val="24"/>
              </w:rPr>
              <w:t xml:space="preserve">Bacillus </w:t>
            </w:r>
            <w:proofErr w:type="spellStart"/>
            <w:r w:rsidRPr="00F53D90">
              <w:rPr>
                <w:rFonts w:ascii="Times New Roman" w:hAnsi="Times New Roman" w:cs="Times New Roman"/>
                <w:i/>
                <w:szCs w:val="24"/>
              </w:rPr>
              <w:t>subtilis</w:t>
            </w:r>
            <w:proofErr w:type="spellEnd"/>
          </w:p>
        </w:tc>
        <w:tc>
          <w:tcPr>
            <w:tcW w:w="1474" w:type="dxa"/>
            <w:tcBorders>
              <w:top w:val="nil"/>
              <w:bottom w:val="nil"/>
            </w:tcBorders>
          </w:tcPr>
          <w:p w:rsidR="00BA22B4" w:rsidRPr="00F53D90" w:rsidRDefault="00BA22B4" w:rsidP="0082557F">
            <w:pPr>
              <w:spacing w:line="288" w:lineRule="auto"/>
              <w:rPr>
                <w:rFonts w:ascii="Times New Roman" w:hAnsi="Times New Roman" w:cs="Times New Roman"/>
                <w:szCs w:val="24"/>
              </w:rPr>
            </w:pPr>
            <w:r w:rsidRPr="00F53D90">
              <w:rPr>
                <w:rFonts w:ascii="Times New Roman" w:hAnsi="Times New Roman" w:cs="Times New Roman"/>
                <w:szCs w:val="24"/>
              </w:rPr>
              <w:t>---</w:t>
            </w:r>
          </w:p>
        </w:tc>
        <w:tc>
          <w:tcPr>
            <w:tcW w:w="1477" w:type="dxa"/>
            <w:tcBorders>
              <w:top w:val="nil"/>
              <w:bottom w:val="nil"/>
            </w:tcBorders>
          </w:tcPr>
          <w:p w:rsidR="00BA22B4" w:rsidRPr="00F53D90" w:rsidRDefault="00BA22B4" w:rsidP="0082557F">
            <w:pPr>
              <w:spacing w:line="288" w:lineRule="auto"/>
              <w:rPr>
                <w:rFonts w:ascii="Times New Roman" w:hAnsi="Times New Roman" w:cs="Times New Roman"/>
                <w:szCs w:val="24"/>
              </w:rPr>
            </w:pPr>
            <w:r w:rsidRPr="00F53D90">
              <w:rPr>
                <w:rFonts w:ascii="Times New Roman" w:hAnsi="Times New Roman" w:cs="Times New Roman"/>
                <w:szCs w:val="24"/>
              </w:rPr>
              <w:t>---</w:t>
            </w:r>
          </w:p>
        </w:tc>
        <w:tc>
          <w:tcPr>
            <w:tcW w:w="1553" w:type="dxa"/>
            <w:tcBorders>
              <w:top w:val="nil"/>
              <w:bottom w:val="nil"/>
            </w:tcBorders>
          </w:tcPr>
          <w:p w:rsidR="00BA22B4" w:rsidRPr="00F53D90" w:rsidRDefault="00BA22B4" w:rsidP="0082557F">
            <w:pPr>
              <w:spacing w:line="288" w:lineRule="auto"/>
              <w:rPr>
                <w:rFonts w:ascii="Times New Roman" w:hAnsi="Times New Roman" w:cs="Times New Roman"/>
                <w:szCs w:val="24"/>
              </w:rPr>
            </w:pPr>
            <w:r w:rsidRPr="00F53D90">
              <w:rPr>
                <w:rFonts w:ascii="Times New Roman" w:hAnsi="Times New Roman" w:cs="Times New Roman"/>
                <w:szCs w:val="24"/>
              </w:rPr>
              <w:t>7.174</w:t>
            </w:r>
          </w:p>
        </w:tc>
        <w:tc>
          <w:tcPr>
            <w:tcW w:w="1553" w:type="dxa"/>
            <w:tcBorders>
              <w:top w:val="nil"/>
              <w:bottom w:val="nil"/>
            </w:tcBorders>
          </w:tcPr>
          <w:p w:rsidR="00BA22B4" w:rsidRPr="00F53D90" w:rsidRDefault="00BA22B4" w:rsidP="0082557F">
            <w:pPr>
              <w:spacing w:line="288" w:lineRule="auto"/>
              <w:rPr>
                <w:rFonts w:ascii="Times New Roman" w:hAnsi="Times New Roman" w:cs="Times New Roman"/>
                <w:szCs w:val="24"/>
              </w:rPr>
            </w:pPr>
            <w:r w:rsidRPr="00F53D90">
              <w:rPr>
                <w:rFonts w:ascii="Times New Roman" w:hAnsi="Times New Roman" w:cs="Times New Roman"/>
                <w:szCs w:val="24"/>
              </w:rPr>
              <w:t>10.652</w:t>
            </w:r>
          </w:p>
        </w:tc>
      </w:tr>
      <w:tr w:rsidR="00BA22B4" w:rsidRPr="00F53D90" w:rsidTr="0082557F">
        <w:trPr>
          <w:trHeight w:val="599"/>
        </w:trPr>
        <w:tc>
          <w:tcPr>
            <w:tcW w:w="3148" w:type="dxa"/>
            <w:tcBorders>
              <w:top w:val="nil"/>
              <w:bottom w:val="nil"/>
            </w:tcBorders>
          </w:tcPr>
          <w:p w:rsidR="00BA22B4" w:rsidRPr="00F53D90" w:rsidRDefault="00BA22B4" w:rsidP="0082557F">
            <w:pPr>
              <w:spacing w:line="288" w:lineRule="auto"/>
              <w:rPr>
                <w:rFonts w:ascii="Times New Roman" w:hAnsi="Times New Roman" w:cs="Times New Roman"/>
                <w:i/>
                <w:szCs w:val="24"/>
              </w:rPr>
            </w:pPr>
            <w:proofErr w:type="spellStart"/>
            <w:r w:rsidRPr="00F53D90">
              <w:rPr>
                <w:rFonts w:ascii="Times New Roman" w:hAnsi="Times New Roman" w:cs="Times New Roman"/>
                <w:i/>
                <w:szCs w:val="24"/>
              </w:rPr>
              <w:t>Jeotagalicoccus</w:t>
            </w:r>
            <w:proofErr w:type="spellEnd"/>
            <w:r w:rsidRPr="00F53D90">
              <w:rPr>
                <w:rFonts w:ascii="Times New Roman" w:hAnsi="Times New Roman" w:cs="Times New Roman"/>
                <w:i/>
                <w:szCs w:val="24"/>
              </w:rPr>
              <w:t xml:space="preserve"> </w:t>
            </w:r>
            <w:proofErr w:type="spellStart"/>
            <w:r w:rsidRPr="00F53D90">
              <w:rPr>
                <w:rFonts w:ascii="Times New Roman" w:hAnsi="Times New Roman" w:cs="Times New Roman"/>
                <w:i/>
                <w:szCs w:val="24"/>
              </w:rPr>
              <w:t>huakuii</w:t>
            </w:r>
            <w:proofErr w:type="spellEnd"/>
          </w:p>
        </w:tc>
        <w:tc>
          <w:tcPr>
            <w:tcW w:w="1474" w:type="dxa"/>
            <w:tcBorders>
              <w:top w:val="nil"/>
              <w:bottom w:val="nil"/>
            </w:tcBorders>
          </w:tcPr>
          <w:p w:rsidR="00BA22B4" w:rsidRPr="00F53D90" w:rsidRDefault="00BA22B4" w:rsidP="0082557F">
            <w:pPr>
              <w:spacing w:line="288" w:lineRule="auto"/>
              <w:rPr>
                <w:rFonts w:ascii="Times New Roman" w:hAnsi="Times New Roman" w:cs="Times New Roman"/>
                <w:szCs w:val="24"/>
              </w:rPr>
            </w:pPr>
            <w:r w:rsidRPr="00F53D90">
              <w:rPr>
                <w:rFonts w:ascii="Times New Roman" w:hAnsi="Times New Roman" w:cs="Times New Roman"/>
                <w:szCs w:val="24"/>
              </w:rPr>
              <w:t>6.594</w:t>
            </w:r>
          </w:p>
        </w:tc>
        <w:tc>
          <w:tcPr>
            <w:tcW w:w="1477" w:type="dxa"/>
            <w:tcBorders>
              <w:top w:val="nil"/>
              <w:bottom w:val="nil"/>
            </w:tcBorders>
          </w:tcPr>
          <w:p w:rsidR="00BA22B4" w:rsidRPr="00F53D90" w:rsidRDefault="00BA22B4" w:rsidP="0082557F">
            <w:pPr>
              <w:spacing w:line="288" w:lineRule="auto"/>
              <w:rPr>
                <w:rFonts w:ascii="Times New Roman" w:hAnsi="Times New Roman" w:cs="Times New Roman"/>
                <w:szCs w:val="24"/>
              </w:rPr>
            </w:pPr>
            <w:r w:rsidRPr="00F53D90">
              <w:rPr>
                <w:rFonts w:ascii="Times New Roman" w:hAnsi="Times New Roman" w:cs="Times New Roman"/>
                <w:szCs w:val="24"/>
              </w:rPr>
              <w:t>---</w:t>
            </w:r>
          </w:p>
        </w:tc>
        <w:tc>
          <w:tcPr>
            <w:tcW w:w="1553" w:type="dxa"/>
            <w:tcBorders>
              <w:top w:val="nil"/>
              <w:bottom w:val="nil"/>
            </w:tcBorders>
          </w:tcPr>
          <w:p w:rsidR="00BA22B4" w:rsidRPr="00F53D90" w:rsidRDefault="00BA22B4" w:rsidP="0082557F">
            <w:pPr>
              <w:spacing w:line="288" w:lineRule="auto"/>
              <w:rPr>
                <w:rFonts w:ascii="Times New Roman" w:hAnsi="Times New Roman" w:cs="Times New Roman"/>
                <w:szCs w:val="24"/>
              </w:rPr>
            </w:pPr>
            <w:r w:rsidRPr="00F53D90">
              <w:rPr>
                <w:rFonts w:ascii="Times New Roman" w:hAnsi="Times New Roman" w:cs="Times New Roman"/>
                <w:szCs w:val="24"/>
              </w:rPr>
              <w:t>10.362</w:t>
            </w:r>
          </w:p>
        </w:tc>
        <w:tc>
          <w:tcPr>
            <w:tcW w:w="1553" w:type="dxa"/>
            <w:tcBorders>
              <w:top w:val="nil"/>
              <w:bottom w:val="nil"/>
            </w:tcBorders>
          </w:tcPr>
          <w:p w:rsidR="00BA22B4" w:rsidRPr="00F53D90" w:rsidRDefault="00BA22B4" w:rsidP="0082557F">
            <w:pPr>
              <w:spacing w:line="288" w:lineRule="auto"/>
              <w:rPr>
                <w:rFonts w:ascii="Times New Roman" w:hAnsi="Times New Roman" w:cs="Times New Roman"/>
                <w:szCs w:val="24"/>
              </w:rPr>
            </w:pPr>
            <w:r w:rsidRPr="00F53D90">
              <w:rPr>
                <w:rFonts w:ascii="Times New Roman" w:hAnsi="Times New Roman" w:cs="Times New Roman"/>
                <w:szCs w:val="24"/>
              </w:rPr>
              <w:t>7.318</w:t>
            </w:r>
          </w:p>
        </w:tc>
      </w:tr>
      <w:tr w:rsidR="00BA22B4" w:rsidRPr="00F53D90" w:rsidTr="0082557F">
        <w:trPr>
          <w:trHeight w:val="599"/>
        </w:trPr>
        <w:tc>
          <w:tcPr>
            <w:tcW w:w="3148" w:type="dxa"/>
            <w:tcBorders>
              <w:top w:val="nil"/>
              <w:bottom w:val="nil"/>
            </w:tcBorders>
          </w:tcPr>
          <w:p w:rsidR="00BA22B4" w:rsidRPr="00F53D90" w:rsidRDefault="00BA22B4" w:rsidP="0082557F">
            <w:pPr>
              <w:spacing w:line="288" w:lineRule="auto"/>
              <w:rPr>
                <w:rFonts w:ascii="Times New Roman" w:hAnsi="Times New Roman" w:cs="Times New Roman"/>
                <w:i/>
                <w:szCs w:val="24"/>
              </w:rPr>
            </w:pPr>
            <w:proofErr w:type="spellStart"/>
            <w:r w:rsidRPr="00F53D90">
              <w:rPr>
                <w:rFonts w:ascii="Times New Roman" w:hAnsi="Times New Roman" w:cs="Times New Roman"/>
                <w:i/>
                <w:szCs w:val="24"/>
              </w:rPr>
              <w:t>Comamonas</w:t>
            </w:r>
            <w:proofErr w:type="spellEnd"/>
            <w:r w:rsidRPr="00F53D90">
              <w:rPr>
                <w:rFonts w:ascii="Times New Roman" w:hAnsi="Times New Roman" w:cs="Times New Roman"/>
                <w:i/>
                <w:szCs w:val="24"/>
              </w:rPr>
              <w:t xml:space="preserve"> </w:t>
            </w:r>
            <w:r>
              <w:rPr>
                <w:rFonts w:ascii="Times New Roman" w:hAnsi="Times New Roman" w:cs="Times New Roman"/>
                <w:i/>
                <w:szCs w:val="24"/>
              </w:rPr>
              <w:t>aquatic</w:t>
            </w:r>
          </w:p>
        </w:tc>
        <w:tc>
          <w:tcPr>
            <w:tcW w:w="1474" w:type="dxa"/>
            <w:tcBorders>
              <w:top w:val="nil"/>
              <w:bottom w:val="nil"/>
            </w:tcBorders>
          </w:tcPr>
          <w:p w:rsidR="00BA22B4" w:rsidRPr="00F53D90" w:rsidRDefault="00BA22B4" w:rsidP="0082557F">
            <w:pPr>
              <w:spacing w:line="288" w:lineRule="auto"/>
              <w:rPr>
                <w:rFonts w:ascii="Times New Roman" w:hAnsi="Times New Roman" w:cs="Times New Roman"/>
                <w:szCs w:val="24"/>
              </w:rPr>
            </w:pPr>
            <w:r w:rsidRPr="00F53D90">
              <w:rPr>
                <w:rFonts w:ascii="Times New Roman" w:hAnsi="Times New Roman" w:cs="Times New Roman"/>
                <w:szCs w:val="24"/>
              </w:rPr>
              <w:t>---</w:t>
            </w:r>
          </w:p>
        </w:tc>
        <w:tc>
          <w:tcPr>
            <w:tcW w:w="1477" w:type="dxa"/>
            <w:tcBorders>
              <w:top w:val="nil"/>
              <w:bottom w:val="nil"/>
            </w:tcBorders>
          </w:tcPr>
          <w:p w:rsidR="00BA22B4" w:rsidRPr="00F53D90" w:rsidRDefault="00BA22B4" w:rsidP="0082557F">
            <w:pPr>
              <w:spacing w:line="288" w:lineRule="auto"/>
              <w:rPr>
                <w:rFonts w:ascii="Times New Roman" w:hAnsi="Times New Roman" w:cs="Times New Roman"/>
                <w:szCs w:val="24"/>
              </w:rPr>
            </w:pPr>
            <w:r w:rsidRPr="00F53D90">
              <w:rPr>
                <w:rFonts w:ascii="Times New Roman" w:hAnsi="Times New Roman" w:cs="Times New Roman"/>
                <w:szCs w:val="24"/>
              </w:rPr>
              <w:t>---</w:t>
            </w:r>
          </w:p>
        </w:tc>
        <w:tc>
          <w:tcPr>
            <w:tcW w:w="1553" w:type="dxa"/>
            <w:tcBorders>
              <w:top w:val="nil"/>
              <w:bottom w:val="nil"/>
            </w:tcBorders>
          </w:tcPr>
          <w:p w:rsidR="00BA22B4" w:rsidRPr="00F53D90" w:rsidRDefault="00BA22B4" w:rsidP="0082557F">
            <w:pPr>
              <w:spacing w:line="288" w:lineRule="auto"/>
              <w:rPr>
                <w:rFonts w:ascii="Times New Roman" w:hAnsi="Times New Roman" w:cs="Times New Roman"/>
                <w:szCs w:val="24"/>
              </w:rPr>
            </w:pPr>
            <w:r w:rsidRPr="00F53D90">
              <w:rPr>
                <w:rFonts w:ascii="Times New Roman" w:hAnsi="Times New Roman" w:cs="Times New Roman"/>
                <w:szCs w:val="24"/>
              </w:rPr>
              <w:t>4.710</w:t>
            </w:r>
          </w:p>
        </w:tc>
        <w:tc>
          <w:tcPr>
            <w:tcW w:w="1553" w:type="dxa"/>
            <w:tcBorders>
              <w:top w:val="nil"/>
              <w:bottom w:val="nil"/>
            </w:tcBorders>
          </w:tcPr>
          <w:p w:rsidR="00BA22B4" w:rsidRPr="00F53D90" w:rsidRDefault="00BA22B4" w:rsidP="0082557F">
            <w:pPr>
              <w:spacing w:line="288" w:lineRule="auto"/>
              <w:rPr>
                <w:rFonts w:ascii="Times New Roman" w:hAnsi="Times New Roman" w:cs="Times New Roman"/>
                <w:szCs w:val="24"/>
              </w:rPr>
            </w:pPr>
            <w:r w:rsidRPr="00F53D90">
              <w:rPr>
                <w:rFonts w:ascii="Times New Roman" w:hAnsi="Times New Roman" w:cs="Times New Roman"/>
                <w:szCs w:val="24"/>
              </w:rPr>
              <w:t>9.492</w:t>
            </w:r>
          </w:p>
        </w:tc>
      </w:tr>
      <w:tr w:rsidR="00BA22B4" w:rsidRPr="00F53D90" w:rsidTr="0082557F">
        <w:trPr>
          <w:trHeight w:val="599"/>
        </w:trPr>
        <w:tc>
          <w:tcPr>
            <w:tcW w:w="3148" w:type="dxa"/>
            <w:tcBorders>
              <w:top w:val="nil"/>
              <w:bottom w:val="nil"/>
            </w:tcBorders>
          </w:tcPr>
          <w:p w:rsidR="00BA22B4" w:rsidRPr="00F53D90" w:rsidRDefault="00BA22B4" w:rsidP="0082557F">
            <w:pPr>
              <w:spacing w:line="288" w:lineRule="auto"/>
              <w:rPr>
                <w:rFonts w:ascii="Times New Roman" w:hAnsi="Times New Roman" w:cs="Times New Roman"/>
                <w:i/>
                <w:szCs w:val="24"/>
              </w:rPr>
            </w:pPr>
            <w:r w:rsidRPr="00F53D90">
              <w:rPr>
                <w:rFonts w:ascii="Times New Roman" w:hAnsi="Times New Roman" w:cs="Times New Roman"/>
                <w:i/>
                <w:szCs w:val="24"/>
              </w:rPr>
              <w:t xml:space="preserve">Staphylococcus </w:t>
            </w:r>
            <w:proofErr w:type="spellStart"/>
            <w:r w:rsidRPr="00F53D90">
              <w:rPr>
                <w:rFonts w:ascii="Times New Roman" w:hAnsi="Times New Roman" w:cs="Times New Roman"/>
                <w:i/>
                <w:szCs w:val="24"/>
              </w:rPr>
              <w:t>sciuri</w:t>
            </w:r>
            <w:proofErr w:type="spellEnd"/>
          </w:p>
        </w:tc>
        <w:tc>
          <w:tcPr>
            <w:tcW w:w="1474" w:type="dxa"/>
            <w:tcBorders>
              <w:top w:val="nil"/>
              <w:bottom w:val="nil"/>
            </w:tcBorders>
          </w:tcPr>
          <w:p w:rsidR="00BA22B4" w:rsidRPr="00F53D90" w:rsidRDefault="00BA22B4" w:rsidP="0082557F">
            <w:pPr>
              <w:spacing w:line="288" w:lineRule="auto"/>
              <w:rPr>
                <w:rFonts w:ascii="Times New Roman" w:hAnsi="Times New Roman" w:cs="Times New Roman"/>
                <w:szCs w:val="24"/>
              </w:rPr>
            </w:pPr>
            <w:r w:rsidRPr="00F53D90">
              <w:rPr>
                <w:rFonts w:ascii="Times New Roman" w:hAnsi="Times New Roman" w:cs="Times New Roman"/>
                <w:szCs w:val="24"/>
              </w:rPr>
              <w:t>13.478</w:t>
            </w:r>
          </w:p>
        </w:tc>
        <w:tc>
          <w:tcPr>
            <w:tcW w:w="1477" w:type="dxa"/>
            <w:tcBorders>
              <w:top w:val="nil"/>
              <w:bottom w:val="nil"/>
            </w:tcBorders>
          </w:tcPr>
          <w:p w:rsidR="00BA22B4" w:rsidRPr="00F53D90" w:rsidRDefault="00BA22B4" w:rsidP="0082557F">
            <w:pPr>
              <w:spacing w:line="288" w:lineRule="auto"/>
              <w:rPr>
                <w:rFonts w:ascii="Times New Roman" w:hAnsi="Times New Roman" w:cs="Times New Roman"/>
                <w:szCs w:val="24"/>
              </w:rPr>
            </w:pPr>
            <w:r w:rsidRPr="00F53D90">
              <w:rPr>
                <w:rFonts w:ascii="Times New Roman" w:hAnsi="Times New Roman" w:cs="Times New Roman"/>
                <w:szCs w:val="24"/>
              </w:rPr>
              <w:t>---</w:t>
            </w:r>
          </w:p>
        </w:tc>
        <w:tc>
          <w:tcPr>
            <w:tcW w:w="1553" w:type="dxa"/>
            <w:tcBorders>
              <w:top w:val="nil"/>
              <w:bottom w:val="nil"/>
            </w:tcBorders>
          </w:tcPr>
          <w:p w:rsidR="00BA22B4" w:rsidRPr="00F53D90" w:rsidRDefault="00BA22B4" w:rsidP="0082557F">
            <w:pPr>
              <w:spacing w:line="288" w:lineRule="auto"/>
              <w:rPr>
                <w:rFonts w:ascii="Times New Roman" w:hAnsi="Times New Roman" w:cs="Times New Roman"/>
                <w:szCs w:val="24"/>
              </w:rPr>
            </w:pPr>
            <w:r w:rsidRPr="00F53D90">
              <w:rPr>
                <w:rFonts w:ascii="Times New Roman" w:hAnsi="Times New Roman" w:cs="Times New Roman"/>
                <w:szCs w:val="24"/>
              </w:rPr>
              <w:t>5.507</w:t>
            </w:r>
          </w:p>
        </w:tc>
        <w:tc>
          <w:tcPr>
            <w:tcW w:w="1553" w:type="dxa"/>
            <w:tcBorders>
              <w:top w:val="nil"/>
              <w:bottom w:val="nil"/>
            </w:tcBorders>
          </w:tcPr>
          <w:p w:rsidR="00BA22B4" w:rsidRPr="00F53D90" w:rsidRDefault="00BA22B4" w:rsidP="0082557F">
            <w:pPr>
              <w:spacing w:line="288" w:lineRule="auto"/>
              <w:rPr>
                <w:rFonts w:ascii="Times New Roman" w:hAnsi="Times New Roman" w:cs="Times New Roman"/>
                <w:szCs w:val="24"/>
              </w:rPr>
            </w:pPr>
            <w:r w:rsidRPr="00F53D90">
              <w:rPr>
                <w:rFonts w:ascii="Times New Roman" w:hAnsi="Times New Roman" w:cs="Times New Roman"/>
                <w:szCs w:val="24"/>
              </w:rPr>
              <w:t>---</w:t>
            </w:r>
          </w:p>
        </w:tc>
      </w:tr>
      <w:tr w:rsidR="00BA22B4" w:rsidRPr="00F53D90" w:rsidTr="0082557F">
        <w:trPr>
          <w:trHeight w:val="298"/>
        </w:trPr>
        <w:tc>
          <w:tcPr>
            <w:tcW w:w="3148" w:type="dxa"/>
            <w:tcBorders>
              <w:top w:val="nil"/>
              <w:bottom w:val="nil"/>
            </w:tcBorders>
          </w:tcPr>
          <w:p w:rsidR="00BA22B4" w:rsidRPr="00F53D90" w:rsidRDefault="00BA22B4" w:rsidP="0082557F">
            <w:pPr>
              <w:spacing w:line="288" w:lineRule="auto"/>
              <w:rPr>
                <w:rFonts w:ascii="Times New Roman" w:hAnsi="Times New Roman" w:cs="Times New Roman"/>
                <w:i/>
                <w:szCs w:val="24"/>
              </w:rPr>
            </w:pPr>
            <w:proofErr w:type="spellStart"/>
            <w:r w:rsidRPr="00F53D90">
              <w:rPr>
                <w:rFonts w:ascii="Times New Roman" w:hAnsi="Times New Roman" w:cs="Times New Roman"/>
                <w:i/>
                <w:szCs w:val="24"/>
              </w:rPr>
              <w:t>Aeromonas</w:t>
            </w:r>
            <w:proofErr w:type="spellEnd"/>
            <w:r w:rsidRPr="00F53D90">
              <w:rPr>
                <w:rFonts w:ascii="Times New Roman" w:hAnsi="Times New Roman" w:cs="Times New Roman"/>
                <w:i/>
                <w:szCs w:val="24"/>
              </w:rPr>
              <w:t xml:space="preserve"> </w:t>
            </w:r>
            <w:proofErr w:type="spellStart"/>
            <w:r w:rsidRPr="00F53D90">
              <w:rPr>
                <w:rFonts w:ascii="Times New Roman" w:hAnsi="Times New Roman" w:cs="Times New Roman"/>
                <w:i/>
                <w:szCs w:val="24"/>
              </w:rPr>
              <w:t>veronii</w:t>
            </w:r>
            <w:proofErr w:type="spellEnd"/>
          </w:p>
        </w:tc>
        <w:tc>
          <w:tcPr>
            <w:tcW w:w="1474" w:type="dxa"/>
            <w:tcBorders>
              <w:top w:val="nil"/>
              <w:bottom w:val="nil"/>
            </w:tcBorders>
          </w:tcPr>
          <w:p w:rsidR="00BA22B4" w:rsidRPr="00F53D90" w:rsidRDefault="00BA22B4" w:rsidP="0082557F">
            <w:pPr>
              <w:spacing w:line="288" w:lineRule="auto"/>
              <w:rPr>
                <w:rFonts w:ascii="Times New Roman" w:hAnsi="Times New Roman" w:cs="Times New Roman"/>
                <w:szCs w:val="24"/>
              </w:rPr>
            </w:pPr>
            <w:r w:rsidRPr="00F53D90">
              <w:rPr>
                <w:rFonts w:ascii="Times New Roman" w:hAnsi="Times New Roman" w:cs="Times New Roman"/>
                <w:szCs w:val="24"/>
              </w:rPr>
              <w:t>12.753</w:t>
            </w:r>
          </w:p>
        </w:tc>
        <w:tc>
          <w:tcPr>
            <w:tcW w:w="1477" w:type="dxa"/>
            <w:tcBorders>
              <w:top w:val="nil"/>
              <w:bottom w:val="nil"/>
            </w:tcBorders>
          </w:tcPr>
          <w:p w:rsidR="00BA22B4" w:rsidRPr="00F53D90" w:rsidRDefault="00BA22B4" w:rsidP="0082557F">
            <w:pPr>
              <w:spacing w:line="288" w:lineRule="auto"/>
              <w:rPr>
                <w:rFonts w:ascii="Times New Roman" w:hAnsi="Times New Roman" w:cs="Times New Roman"/>
                <w:szCs w:val="24"/>
              </w:rPr>
            </w:pPr>
            <w:r w:rsidRPr="00F53D90">
              <w:rPr>
                <w:rFonts w:ascii="Times New Roman" w:hAnsi="Times New Roman" w:cs="Times New Roman"/>
                <w:szCs w:val="24"/>
              </w:rPr>
              <w:t>10.217</w:t>
            </w:r>
          </w:p>
        </w:tc>
        <w:tc>
          <w:tcPr>
            <w:tcW w:w="1553" w:type="dxa"/>
            <w:tcBorders>
              <w:top w:val="nil"/>
              <w:bottom w:val="nil"/>
            </w:tcBorders>
          </w:tcPr>
          <w:p w:rsidR="00BA22B4" w:rsidRPr="00F53D90" w:rsidRDefault="00BA22B4" w:rsidP="0082557F">
            <w:pPr>
              <w:spacing w:line="288" w:lineRule="auto"/>
              <w:rPr>
                <w:rFonts w:ascii="Times New Roman" w:hAnsi="Times New Roman" w:cs="Times New Roman"/>
                <w:szCs w:val="24"/>
              </w:rPr>
            </w:pPr>
            <w:r w:rsidRPr="00F53D90">
              <w:rPr>
                <w:rFonts w:ascii="Times New Roman" w:hAnsi="Times New Roman" w:cs="Times New Roman"/>
                <w:szCs w:val="24"/>
              </w:rPr>
              <w:t>12.101</w:t>
            </w:r>
          </w:p>
        </w:tc>
        <w:tc>
          <w:tcPr>
            <w:tcW w:w="1553" w:type="dxa"/>
            <w:tcBorders>
              <w:top w:val="nil"/>
              <w:bottom w:val="nil"/>
            </w:tcBorders>
          </w:tcPr>
          <w:p w:rsidR="00BA22B4" w:rsidRPr="00F53D90" w:rsidRDefault="00BA22B4" w:rsidP="0082557F">
            <w:pPr>
              <w:spacing w:line="288" w:lineRule="auto"/>
              <w:rPr>
                <w:rFonts w:ascii="Times New Roman" w:hAnsi="Times New Roman" w:cs="Times New Roman"/>
                <w:szCs w:val="24"/>
              </w:rPr>
            </w:pPr>
            <w:r w:rsidRPr="00F53D90">
              <w:rPr>
                <w:rFonts w:ascii="Times New Roman" w:hAnsi="Times New Roman" w:cs="Times New Roman"/>
                <w:szCs w:val="24"/>
              </w:rPr>
              <w:t>7.826</w:t>
            </w:r>
          </w:p>
        </w:tc>
      </w:tr>
      <w:tr w:rsidR="00BA22B4" w:rsidRPr="00F53D90" w:rsidTr="0082557F">
        <w:trPr>
          <w:trHeight w:val="599"/>
        </w:trPr>
        <w:tc>
          <w:tcPr>
            <w:tcW w:w="3148" w:type="dxa"/>
            <w:tcBorders>
              <w:top w:val="nil"/>
              <w:bottom w:val="nil"/>
            </w:tcBorders>
          </w:tcPr>
          <w:p w:rsidR="00BA22B4" w:rsidRPr="00F53D90" w:rsidRDefault="00BA22B4" w:rsidP="0082557F">
            <w:pPr>
              <w:spacing w:line="288" w:lineRule="auto"/>
              <w:rPr>
                <w:rFonts w:ascii="Times New Roman" w:hAnsi="Times New Roman" w:cs="Times New Roman"/>
                <w:i/>
                <w:szCs w:val="24"/>
              </w:rPr>
            </w:pPr>
            <w:r w:rsidRPr="00F53D90">
              <w:rPr>
                <w:rFonts w:ascii="Times New Roman" w:hAnsi="Times New Roman" w:cs="Times New Roman"/>
                <w:i/>
                <w:szCs w:val="24"/>
              </w:rPr>
              <w:t xml:space="preserve">Bacillus </w:t>
            </w:r>
            <w:proofErr w:type="spellStart"/>
            <w:r w:rsidRPr="00F53D90">
              <w:rPr>
                <w:rFonts w:ascii="Times New Roman" w:hAnsi="Times New Roman" w:cs="Times New Roman"/>
                <w:i/>
                <w:szCs w:val="24"/>
              </w:rPr>
              <w:t>paralicheniformis</w:t>
            </w:r>
            <w:proofErr w:type="spellEnd"/>
          </w:p>
        </w:tc>
        <w:tc>
          <w:tcPr>
            <w:tcW w:w="1474" w:type="dxa"/>
            <w:tcBorders>
              <w:top w:val="nil"/>
              <w:bottom w:val="nil"/>
            </w:tcBorders>
          </w:tcPr>
          <w:p w:rsidR="00BA22B4" w:rsidRPr="00F53D90" w:rsidRDefault="00BA22B4" w:rsidP="0082557F">
            <w:pPr>
              <w:spacing w:line="288" w:lineRule="auto"/>
              <w:rPr>
                <w:rFonts w:ascii="Times New Roman" w:hAnsi="Times New Roman" w:cs="Times New Roman"/>
                <w:szCs w:val="24"/>
              </w:rPr>
            </w:pPr>
            <w:r w:rsidRPr="00F53D90">
              <w:rPr>
                <w:rFonts w:ascii="Times New Roman" w:hAnsi="Times New Roman" w:cs="Times New Roman"/>
                <w:szCs w:val="24"/>
              </w:rPr>
              <w:t>15.579</w:t>
            </w:r>
          </w:p>
        </w:tc>
        <w:tc>
          <w:tcPr>
            <w:tcW w:w="1477" w:type="dxa"/>
            <w:tcBorders>
              <w:top w:val="nil"/>
              <w:bottom w:val="nil"/>
            </w:tcBorders>
          </w:tcPr>
          <w:p w:rsidR="00BA22B4" w:rsidRPr="00F53D90" w:rsidRDefault="00BA22B4" w:rsidP="0082557F">
            <w:pPr>
              <w:spacing w:line="288" w:lineRule="auto"/>
              <w:rPr>
                <w:rFonts w:ascii="Times New Roman" w:hAnsi="Times New Roman" w:cs="Times New Roman"/>
                <w:szCs w:val="24"/>
              </w:rPr>
            </w:pPr>
            <w:r w:rsidRPr="00F53D90">
              <w:rPr>
                <w:rFonts w:ascii="Times New Roman" w:hAnsi="Times New Roman" w:cs="Times New Roman"/>
                <w:szCs w:val="24"/>
              </w:rPr>
              <w:t>14.927</w:t>
            </w:r>
          </w:p>
        </w:tc>
        <w:tc>
          <w:tcPr>
            <w:tcW w:w="1553" w:type="dxa"/>
            <w:tcBorders>
              <w:top w:val="nil"/>
              <w:bottom w:val="nil"/>
            </w:tcBorders>
          </w:tcPr>
          <w:p w:rsidR="00BA22B4" w:rsidRPr="00F53D90" w:rsidRDefault="00BA22B4" w:rsidP="0082557F">
            <w:pPr>
              <w:spacing w:line="288" w:lineRule="auto"/>
              <w:rPr>
                <w:rFonts w:ascii="Times New Roman" w:hAnsi="Times New Roman" w:cs="Times New Roman"/>
                <w:szCs w:val="24"/>
              </w:rPr>
            </w:pPr>
            <w:r w:rsidRPr="00F53D90">
              <w:rPr>
                <w:rFonts w:ascii="Times New Roman" w:hAnsi="Times New Roman" w:cs="Times New Roman"/>
                <w:szCs w:val="24"/>
              </w:rPr>
              <w:t>16.376</w:t>
            </w:r>
          </w:p>
        </w:tc>
        <w:tc>
          <w:tcPr>
            <w:tcW w:w="1553" w:type="dxa"/>
            <w:tcBorders>
              <w:top w:val="nil"/>
              <w:bottom w:val="nil"/>
            </w:tcBorders>
          </w:tcPr>
          <w:p w:rsidR="00BA22B4" w:rsidRPr="00F53D90" w:rsidRDefault="00BA22B4" w:rsidP="0082557F">
            <w:pPr>
              <w:spacing w:line="288" w:lineRule="auto"/>
              <w:rPr>
                <w:rFonts w:ascii="Times New Roman" w:hAnsi="Times New Roman" w:cs="Times New Roman"/>
                <w:szCs w:val="24"/>
              </w:rPr>
            </w:pPr>
            <w:r w:rsidRPr="00F53D90">
              <w:rPr>
                <w:rFonts w:ascii="Times New Roman" w:hAnsi="Times New Roman" w:cs="Times New Roman"/>
                <w:szCs w:val="24"/>
              </w:rPr>
              <w:t>11.956</w:t>
            </w:r>
          </w:p>
        </w:tc>
      </w:tr>
      <w:tr w:rsidR="00BA22B4" w:rsidRPr="00F53D90" w:rsidTr="0082557F">
        <w:trPr>
          <w:trHeight w:val="298"/>
        </w:trPr>
        <w:tc>
          <w:tcPr>
            <w:tcW w:w="3148" w:type="dxa"/>
            <w:tcBorders>
              <w:top w:val="nil"/>
              <w:bottom w:val="nil"/>
            </w:tcBorders>
          </w:tcPr>
          <w:p w:rsidR="00BA22B4" w:rsidRPr="00F53D90" w:rsidRDefault="00BA22B4" w:rsidP="0082557F">
            <w:pPr>
              <w:spacing w:line="288" w:lineRule="auto"/>
              <w:rPr>
                <w:rFonts w:ascii="Times New Roman" w:hAnsi="Times New Roman" w:cs="Times New Roman"/>
                <w:i/>
                <w:szCs w:val="24"/>
              </w:rPr>
            </w:pPr>
            <w:r w:rsidRPr="00F53D90">
              <w:rPr>
                <w:rFonts w:ascii="Times New Roman" w:hAnsi="Times New Roman" w:cs="Times New Roman"/>
                <w:i/>
                <w:szCs w:val="24"/>
              </w:rPr>
              <w:t xml:space="preserve">Bacillus </w:t>
            </w:r>
            <w:proofErr w:type="spellStart"/>
            <w:r w:rsidRPr="00F53D90">
              <w:rPr>
                <w:rFonts w:ascii="Times New Roman" w:hAnsi="Times New Roman" w:cs="Times New Roman"/>
                <w:i/>
                <w:szCs w:val="24"/>
              </w:rPr>
              <w:t>pumilus</w:t>
            </w:r>
            <w:proofErr w:type="spellEnd"/>
          </w:p>
        </w:tc>
        <w:tc>
          <w:tcPr>
            <w:tcW w:w="1474" w:type="dxa"/>
            <w:tcBorders>
              <w:top w:val="nil"/>
              <w:bottom w:val="nil"/>
            </w:tcBorders>
          </w:tcPr>
          <w:p w:rsidR="00BA22B4" w:rsidRPr="00F53D90" w:rsidRDefault="00BA22B4" w:rsidP="0082557F">
            <w:pPr>
              <w:spacing w:line="288" w:lineRule="auto"/>
              <w:rPr>
                <w:rFonts w:ascii="Times New Roman" w:hAnsi="Times New Roman" w:cs="Times New Roman"/>
                <w:szCs w:val="24"/>
              </w:rPr>
            </w:pPr>
            <w:r w:rsidRPr="00F53D90">
              <w:rPr>
                <w:rFonts w:ascii="Times New Roman" w:hAnsi="Times New Roman" w:cs="Times New Roman"/>
                <w:szCs w:val="24"/>
              </w:rPr>
              <w:t>---</w:t>
            </w:r>
          </w:p>
        </w:tc>
        <w:tc>
          <w:tcPr>
            <w:tcW w:w="1477" w:type="dxa"/>
            <w:tcBorders>
              <w:top w:val="nil"/>
              <w:bottom w:val="nil"/>
            </w:tcBorders>
          </w:tcPr>
          <w:p w:rsidR="00BA22B4" w:rsidRPr="00F53D90" w:rsidRDefault="00BA22B4" w:rsidP="0082557F">
            <w:pPr>
              <w:spacing w:line="288" w:lineRule="auto"/>
              <w:rPr>
                <w:rFonts w:ascii="Times New Roman" w:hAnsi="Times New Roman" w:cs="Times New Roman"/>
                <w:szCs w:val="24"/>
              </w:rPr>
            </w:pPr>
            <w:r w:rsidRPr="00F53D90">
              <w:rPr>
                <w:rFonts w:ascii="Times New Roman" w:hAnsi="Times New Roman" w:cs="Times New Roman"/>
                <w:szCs w:val="24"/>
              </w:rPr>
              <w:t>---</w:t>
            </w:r>
          </w:p>
        </w:tc>
        <w:tc>
          <w:tcPr>
            <w:tcW w:w="1553" w:type="dxa"/>
            <w:tcBorders>
              <w:top w:val="nil"/>
              <w:bottom w:val="nil"/>
            </w:tcBorders>
          </w:tcPr>
          <w:p w:rsidR="00BA22B4" w:rsidRPr="00F53D90" w:rsidRDefault="00BA22B4" w:rsidP="0082557F">
            <w:pPr>
              <w:spacing w:line="288" w:lineRule="auto"/>
              <w:rPr>
                <w:rFonts w:ascii="Times New Roman" w:hAnsi="Times New Roman" w:cs="Times New Roman"/>
                <w:szCs w:val="24"/>
              </w:rPr>
            </w:pPr>
            <w:r w:rsidRPr="00F53D90">
              <w:rPr>
                <w:rFonts w:ascii="Times New Roman" w:hAnsi="Times New Roman" w:cs="Times New Roman"/>
                <w:szCs w:val="24"/>
              </w:rPr>
              <w:t>3.188</w:t>
            </w:r>
          </w:p>
        </w:tc>
        <w:tc>
          <w:tcPr>
            <w:tcW w:w="1553" w:type="dxa"/>
            <w:tcBorders>
              <w:top w:val="nil"/>
              <w:bottom w:val="nil"/>
            </w:tcBorders>
          </w:tcPr>
          <w:p w:rsidR="00BA22B4" w:rsidRPr="00F53D90" w:rsidRDefault="00BA22B4" w:rsidP="0082557F">
            <w:pPr>
              <w:spacing w:line="288" w:lineRule="auto"/>
              <w:rPr>
                <w:rFonts w:ascii="Times New Roman" w:hAnsi="Times New Roman" w:cs="Times New Roman"/>
                <w:szCs w:val="24"/>
              </w:rPr>
            </w:pPr>
            <w:r w:rsidRPr="00F53D90">
              <w:rPr>
                <w:rFonts w:ascii="Times New Roman" w:hAnsi="Times New Roman" w:cs="Times New Roman"/>
                <w:szCs w:val="24"/>
              </w:rPr>
              <w:t>17.681</w:t>
            </w:r>
          </w:p>
        </w:tc>
      </w:tr>
      <w:tr w:rsidR="00BA22B4" w:rsidRPr="00F53D90" w:rsidTr="0082557F">
        <w:trPr>
          <w:trHeight w:val="298"/>
        </w:trPr>
        <w:tc>
          <w:tcPr>
            <w:tcW w:w="3148" w:type="dxa"/>
            <w:tcBorders>
              <w:top w:val="nil"/>
              <w:bottom w:val="nil"/>
            </w:tcBorders>
          </w:tcPr>
          <w:p w:rsidR="00BA22B4" w:rsidRPr="00F53D90" w:rsidRDefault="00BA22B4" w:rsidP="0082557F">
            <w:pPr>
              <w:spacing w:line="288" w:lineRule="auto"/>
              <w:rPr>
                <w:rFonts w:ascii="Times New Roman" w:hAnsi="Times New Roman" w:cs="Times New Roman"/>
                <w:i/>
                <w:szCs w:val="24"/>
              </w:rPr>
            </w:pPr>
            <w:r w:rsidRPr="00F53D90">
              <w:rPr>
                <w:rFonts w:ascii="Times New Roman" w:hAnsi="Times New Roman" w:cs="Times New Roman"/>
                <w:i/>
                <w:szCs w:val="24"/>
              </w:rPr>
              <w:t>Bacillus sp.</w:t>
            </w:r>
          </w:p>
        </w:tc>
        <w:tc>
          <w:tcPr>
            <w:tcW w:w="1474" w:type="dxa"/>
            <w:tcBorders>
              <w:top w:val="nil"/>
              <w:bottom w:val="nil"/>
            </w:tcBorders>
          </w:tcPr>
          <w:p w:rsidR="00BA22B4" w:rsidRPr="00F53D90" w:rsidRDefault="00BA22B4" w:rsidP="0082557F">
            <w:pPr>
              <w:spacing w:line="288" w:lineRule="auto"/>
              <w:rPr>
                <w:rFonts w:ascii="Times New Roman" w:hAnsi="Times New Roman" w:cs="Times New Roman"/>
                <w:szCs w:val="24"/>
              </w:rPr>
            </w:pPr>
            <w:r w:rsidRPr="00F53D90">
              <w:rPr>
                <w:rFonts w:ascii="Times New Roman" w:hAnsi="Times New Roman" w:cs="Times New Roman"/>
                <w:szCs w:val="24"/>
              </w:rPr>
              <w:t>---</w:t>
            </w:r>
          </w:p>
        </w:tc>
        <w:tc>
          <w:tcPr>
            <w:tcW w:w="1477" w:type="dxa"/>
            <w:tcBorders>
              <w:top w:val="nil"/>
              <w:bottom w:val="nil"/>
            </w:tcBorders>
          </w:tcPr>
          <w:p w:rsidR="00BA22B4" w:rsidRPr="00F53D90" w:rsidRDefault="00BA22B4" w:rsidP="0082557F">
            <w:pPr>
              <w:spacing w:line="288" w:lineRule="auto"/>
              <w:rPr>
                <w:rFonts w:ascii="Times New Roman" w:hAnsi="Times New Roman" w:cs="Times New Roman"/>
                <w:szCs w:val="24"/>
              </w:rPr>
            </w:pPr>
            <w:r w:rsidRPr="00F53D90">
              <w:rPr>
                <w:rFonts w:ascii="Times New Roman" w:hAnsi="Times New Roman" w:cs="Times New Roman"/>
                <w:szCs w:val="24"/>
              </w:rPr>
              <w:t>---</w:t>
            </w:r>
          </w:p>
        </w:tc>
        <w:tc>
          <w:tcPr>
            <w:tcW w:w="1553" w:type="dxa"/>
            <w:tcBorders>
              <w:top w:val="nil"/>
              <w:bottom w:val="nil"/>
            </w:tcBorders>
          </w:tcPr>
          <w:p w:rsidR="00BA22B4" w:rsidRPr="00F53D90" w:rsidRDefault="00BA22B4" w:rsidP="0082557F">
            <w:pPr>
              <w:spacing w:line="288" w:lineRule="auto"/>
              <w:rPr>
                <w:rFonts w:ascii="Times New Roman" w:hAnsi="Times New Roman" w:cs="Times New Roman"/>
                <w:szCs w:val="24"/>
              </w:rPr>
            </w:pPr>
            <w:r w:rsidRPr="00F53D90">
              <w:rPr>
                <w:rFonts w:ascii="Times New Roman" w:hAnsi="Times New Roman" w:cs="Times New Roman"/>
                <w:szCs w:val="24"/>
              </w:rPr>
              <w:t>7.898</w:t>
            </w:r>
          </w:p>
        </w:tc>
        <w:tc>
          <w:tcPr>
            <w:tcW w:w="1553" w:type="dxa"/>
            <w:tcBorders>
              <w:top w:val="nil"/>
              <w:bottom w:val="nil"/>
            </w:tcBorders>
          </w:tcPr>
          <w:p w:rsidR="00BA22B4" w:rsidRPr="00F53D90" w:rsidRDefault="00BA22B4" w:rsidP="0082557F">
            <w:pPr>
              <w:spacing w:line="288" w:lineRule="auto"/>
              <w:rPr>
                <w:rFonts w:ascii="Times New Roman" w:hAnsi="Times New Roman" w:cs="Times New Roman"/>
                <w:szCs w:val="24"/>
              </w:rPr>
            </w:pPr>
            <w:r w:rsidRPr="00F53D90">
              <w:rPr>
                <w:rFonts w:ascii="Times New Roman" w:hAnsi="Times New Roman" w:cs="Times New Roman"/>
                <w:szCs w:val="24"/>
              </w:rPr>
              <w:t>---</w:t>
            </w:r>
          </w:p>
        </w:tc>
      </w:tr>
      <w:tr w:rsidR="00BA22B4" w:rsidRPr="00F53D90" w:rsidTr="0082557F">
        <w:trPr>
          <w:trHeight w:val="298"/>
        </w:trPr>
        <w:tc>
          <w:tcPr>
            <w:tcW w:w="3148" w:type="dxa"/>
            <w:tcBorders>
              <w:top w:val="nil"/>
              <w:bottom w:val="single" w:sz="4" w:space="0" w:color="auto"/>
            </w:tcBorders>
          </w:tcPr>
          <w:p w:rsidR="00BA22B4" w:rsidRPr="00F53D90" w:rsidRDefault="00BA22B4" w:rsidP="0082557F">
            <w:pPr>
              <w:spacing w:line="288" w:lineRule="auto"/>
              <w:rPr>
                <w:rFonts w:ascii="Times New Roman" w:hAnsi="Times New Roman" w:cs="Times New Roman"/>
                <w:i/>
                <w:szCs w:val="24"/>
              </w:rPr>
            </w:pPr>
            <w:r>
              <w:rPr>
                <w:rFonts w:ascii="Times New Roman" w:hAnsi="Times New Roman" w:cs="Times New Roman"/>
                <w:i/>
                <w:szCs w:val="24"/>
              </w:rPr>
              <w:t xml:space="preserve">Candida </w:t>
            </w:r>
            <w:proofErr w:type="spellStart"/>
            <w:r>
              <w:rPr>
                <w:rFonts w:ascii="Times New Roman" w:hAnsi="Times New Roman" w:cs="Times New Roman"/>
                <w:i/>
                <w:szCs w:val="24"/>
              </w:rPr>
              <w:t>albicans</w:t>
            </w:r>
            <w:proofErr w:type="spellEnd"/>
          </w:p>
        </w:tc>
        <w:tc>
          <w:tcPr>
            <w:tcW w:w="1474" w:type="dxa"/>
            <w:tcBorders>
              <w:top w:val="nil"/>
              <w:bottom w:val="single" w:sz="4" w:space="0" w:color="auto"/>
            </w:tcBorders>
          </w:tcPr>
          <w:p w:rsidR="00BA22B4" w:rsidRPr="00F53D90" w:rsidRDefault="00BA22B4" w:rsidP="0082557F">
            <w:pPr>
              <w:spacing w:line="288" w:lineRule="auto"/>
              <w:rPr>
                <w:rFonts w:ascii="Times New Roman" w:hAnsi="Times New Roman" w:cs="Times New Roman"/>
                <w:szCs w:val="24"/>
              </w:rPr>
            </w:pPr>
            <w:r>
              <w:rPr>
                <w:rFonts w:ascii="Times New Roman" w:hAnsi="Times New Roman" w:cs="Times New Roman"/>
                <w:szCs w:val="24"/>
              </w:rPr>
              <w:t>3.840</w:t>
            </w:r>
          </w:p>
        </w:tc>
        <w:tc>
          <w:tcPr>
            <w:tcW w:w="1477" w:type="dxa"/>
            <w:tcBorders>
              <w:top w:val="nil"/>
              <w:bottom w:val="single" w:sz="4" w:space="0" w:color="auto"/>
            </w:tcBorders>
          </w:tcPr>
          <w:p w:rsidR="00BA22B4" w:rsidRPr="00F53D90" w:rsidRDefault="00BA22B4" w:rsidP="0082557F">
            <w:pPr>
              <w:spacing w:line="288" w:lineRule="auto"/>
              <w:rPr>
                <w:rFonts w:ascii="Times New Roman" w:hAnsi="Times New Roman" w:cs="Times New Roman"/>
                <w:szCs w:val="24"/>
              </w:rPr>
            </w:pPr>
            <w:r>
              <w:rPr>
                <w:rFonts w:ascii="Times New Roman" w:hAnsi="Times New Roman" w:cs="Times New Roman"/>
                <w:szCs w:val="24"/>
              </w:rPr>
              <w:t>---</w:t>
            </w:r>
          </w:p>
        </w:tc>
        <w:tc>
          <w:tcPr>
            <w:tcW w:w="1553" w:type="dxa"/>
            <w:tcBorders>
              <w:top w:val="nil"/>
              <w:bottom w:val="single" w:sz="4" w:space="0" w:color="auto"/>
            </w:tcBorders>
          </w:tcPr>
          <w:p w:rsidR="00BA22B4" w:rsidRPr="00F53D90" w:rsidRDefault="00BA22B4" w:rsidP="0082557F">
            <w:pPr>
              <w:spacing w:line="288" w:lineRule="auto"/>
              <w:rPr>
                <w:rFonts w:ascii="Times New Roman" w:hAnsi="Times New Roman" w:cs="Times New Roman"/>
                <w:szCs w:val="24"/>
              </w:rPr>
            </w:pPr>
            <w:r>
              <w:rPr>
                <w:rFonts w:ascii="Times New Roman" w:hAnsi="Times New Roman" w:cs="Times New Roman"/>
                <w:szCs w:val="24"/>
              </w:rPr>
              <w:t>14.710</w:t>
            </w:r>
          </w:p>
        </w:tc>
        <w:tc>
          <w:tcPr>
            <w:tcW w:w="1553" w:type="dxa"/>
            <w:tcBorders>
              <w:top w:val="nil"/>
              <w:bottom w:val="single" w:sz="4" w:space="0" w:color="auto"/>
            </w:tcBorders>
          </w:tcPr>
          <w:p w:rsidR="00BA22B4" w:rsidRPr="00F53D90" w:rsidRDefault="00BA22B4" w:rsidP="0082557F">
            <w:pPr>
              <w:spacing w:line="288" w:lineRule="auto"/>
              <w:rPr>
                <w:rFonts w:ascii="Times New Roman" w:hAnsi="Times New Roman" w:cs="Times New Roman"/>
                <w:szCs w:val="24"/>
              </w:rPr>
            </w:pPr>
            <w:r>
              <w:rPr>
                <w:rFonts w:ascii="Times New Roman" w:hAnsi="Times New Roman" w:cs="Times New Roman"/>
                <w:szCs w:val="24"/>
              </w:rPr>
              <w:t>---</w:t>
            </w:r>
          </w:p>
        </w:tc>
      </w:tr>
    </w:tbl>
    <w:p w:rsidR="00BA22B4" w:rsidRPr="009F245A" w:rsidRDefault="00BA22B4" w:rsidP="00BA22B4">
      <w:pPr>
        <w:pStyle w:val="NoSpacing"/>
        <w:rPr>
          <w:rFonts w:ascii="Times New Roman" w:hAnsi="Times New Roman" w:cs="Times New Roman"/>
          <w:sz w:val="20"/>
          <w:szCs w:val="20"/>
        </w:rPr>
      </w:pPr>
      <w:r w:rsidRPr="009F245A">
        <w:rPr>
          <w:rFonts w:ascii="Times New Roman" w:hAnsi="Times New Roman" w:cs="Times New Roman"/>
          <w:sz w:val="20"/>
          <w:szCs w:val="20"/>
        </w:rPr>
        <w:t>--- = not determined</w:t>
      </w:r>
    </w:p>
    <w:p w:rsidR="00BA22B4" w:rsidRPr="00BA22B4" w:rsidRDefault="00BA22B4" w:rsidP="00BA22B4">
      <w:pPr>
        <w:pStyle w:val="NoSpacing"/>
        <w:rPr>
          <w:rFonts w:ascii="Times New Roman" w:hAnsi="Times New Roman" w:cs="Times New Roman"/>
          <w:b/>
          <w:sz w:val="28"/>
          <w:szCs w:val="28"/>
        </w:rPr>
      </w:pPr>
    </w:p>
    <w:p w:rsidR="00E4539F" w:rsidRPr="00EF1CE2" w:rsidRDefault="00E4539F">
      <w:pPr>
        <w:rPr>
          <w:rFonts w:ascii="Times New Roman" w:hAnsi="Times New Roman" w:cs="Times New Roman"/>
          <w:b/>
          <w:sz w:val="24"/>
          <w:szCs w:val="24"/>
        </w:rPr>
      </w:pPr>
      <w:r w:rsidRPr="00EF1CE2">
        <w:rPr>
          <w:rFonts w:ascii="Times New Roman" w:hAnsi="Times New Roman" w:cs="Times New Roman"/>
          <w:b/>
          <w:sz w:val="24"/>
          <w:szCs w:val="24"/>
        </w:rPr>
        <w:t>Conclusion</w:t>
      </w:r>
    </w:p>
    <w:p w:rsidR="00B822F4" w:rsidRDefault="00B822F4" w:rsidP="00EF1CE2">
      <w:pPr>
        <w:spacing w:line="480" w:lineRule="auto"/>
        <w:jc w:val="both"/>
        <w:rPr>
          <w:rFonts w:ascii="Times New Roman" w:hAnsi="Times New Roman" w:cs="Times New Roman"/>
          <w:sz w:val="24"/>
          <w:szCs w:val="24"/>
        </w:rPr>
      </w:pPr>
      <w:r>
        <w:rPr>
          <w:rFonts w:ascii="Times New Roman" w:hAnsi="Times New Roman" w:cs="Times New Roman"/>
          <w:sz w:val="24"/>
          <w:szCs w:val="24"/>
        </w:rPr>
        <w:t>Textile effluent contains</w:t>
      </w:r>
      <w:r w:rsidRPr="00B822F4">
        <w:rPr>
          <w:rFonts w:ascii="Times New Roman" w:hAnsi="Times New Roman" w:cs="Times New Roman"/>
          <w:sz w:val="24"/>
          <w:szCs w:val="24"/>
        </w:rPr>
        <w:t xml:space="preserve"> numerous microorganisms which are </w:t>
      </w:r>
      <w:r>
        <w:rPr>
          <w:rFonts w:ascii="Times New Roman" w:hAnsi="Times New Roman" w:cs="Times New Roman"/>
          <w:sz w:val="24"/>
          <w:szCs w:val="24"/>
        </w:rPr>
        <w:t xml:space="preserve">responsible for natural bioremediation of the wastewater. Bacteria and yeast isolated from industrial wastewater were capable of degrading </w:t>
      </w:r>
      <w:proofErr w:type="spellStart"/>
      <w:r>
        <w:rPr>
          <w:rFonts w:ascii="Times New Roman" w:hAnsi="Times New Roman" w:cs="Times New Roman"/>
          <w:sz w:val="24"/>
          <w:szCs w:val="24"/>
        </w:rPr>
        <w:t>azo</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phthalocyanin</w:t>
      </w:r>
      <w:proofErr w:type="spellEnd"/>
      <w:r>
        <w:rPr>
          <w:rFonts w:ascii="Times New Roman" w:hAnsi="Times New Roman" w:cs="Times New Roman"/>
          <w:sz w:val="24"/>
          <w:szCs w:val="24"/>
        </w:rPr>
        <w:t xml:space="preserve"> dyes affectively. Double </w:t>
      </w:r>
      <w:proofErr w:type="spellStart"/>
      <w:r>
        <w:rPr>
          <w:rFonts w:ascii="Times New Roman" w:hAnsi="Times New Roman" w:cs="Times New Roman"/>
          <w:sz w:val="24"/>
          <w:szCs w:val="24"/>
        </w:rPr>
        <w:t>azo</w:t>
      </w:r>
      <w:proofErr w:type="spellEnd"/>
      <w:r>
        <w:rPr>
          <w:rFonts w:ascii="Times New Roman" w:hAnsi="Times New Roman" w:cs="Times New Roman"/>
          <w:sz w:val="24"/>
          <w:szCs w:val="24"/>
        </w:rPr>
        <w:t xml:space="preserve"> dye class (reactive black</w:t>
      </w:r>
      <w:r w:rsidR="00F03BEE">
        <w:rPr>
          <w:rFonts w:ascii="Times New Roman" w:hAnsi="Times New Roman" w:cs="Times New Roman"/>
          <w:sz w:val="24"/>
          <w:szCs w:val="24"/>
        </w:rPr>
        <w:t xml:space="preserve"> 5 dye) was the easiest</w:t>
      </w:r>
      <w:r>
        <w:rPr>
          <w:rFonts w:ascii="Times New Roman" w:hAnsi="Times New Roman" w:cs="Times New Roman"/>
          <w:sz w:val="24"/>
          <w:szCs w:val="24"/>
        </w:rPr>
        <w:t xml:space="preserve"> target for bacterial degradation</w:t>
      </w:r>
      <w:r w:rsidR="00F03BEE">
        <w:rPr>
          <w:rFonts w:ascii="Times New Roman" w:hAnsi="Times New Roman" w:cs="Times New Roman"/>
          <w:sz w:val="24"/>
          <w:szCs w:val="24"/>
        </w:rPr>
        <w:t xml:space="preserve"> whereas </w:t>
      </w:r>
      <w:proofErr w:type="spellStart"/>
      <w:r w:rsidR="00F03BEE">
        <w:rPr>
          <w:rFonts w:ascii="Times New Roman" w:hAnsi="Times New Roman" w:cs="Times New Roman"/>
          <w:sz w:val="24"/>
          <w:szCs w:val="24"/>
        </w:rPr>
        <w:t>phthalocyanin</w:t>
      </w:r>
      <w:proofErr w:type="spellEnd"/>
      <w:r w:rsidR="00F03BEE">
        <w:rPr>
          <w:rFonts w:ascii="Times New Roman" w:hAnsi="Times New Roman" w:cs="Times New Roman"/>
          <w:sz w:val="24"/>
          <w:szCs w:val="24"/>
        </w:rPr>
        <w:t xml:space="preserve"> dye (reactive blue 21) was the most difficult to be degraded. Among 36 isolates </w:t>
      </w:r>
      <w:r w:rsidR="00F03BEE" w:rsidRPr="00F03BEE">
        <w:rPr>
          <w:rFonts w:ascii="Times New Roman" w:hAnsi="Times New Roman" w:cs="Times New Roman"/>
          <w:i/>
          <w:sz w:val="24"/>
          <w:szCs w:val="24"/>
        </w:rPr>
        <w:t xml:space="preserve">Bacillus, </w:t>
      </w:r>
      <w:proofErr w:type="spellStart"/>
      <w:r w:rsidR="00F03BEE" w:rsidRPr="00F03BEE">
        <w:rPr>
          <w:rFonts w:ascii="Times New Roman" w:hAnsi="Times New Roman" w:cs="Times New Roman"/>
          <w:i/>
          <w:sz w:val="24"/>
          <w:szCs w:val="24"/>
        </w:rPr>
        <w:t>Jeotagalicoccus</w:t>
      </w:r>
      <w:proofErr w:type="spellEnd"/>
      <w:r w:rsidR="00F03BEE" w:rsidRPr="00F03BEE">
        <w:rPr>
          <w:rFonts w:ascii="Times New Roman" w:hAnsi="Times New Roman" w:cs="Times New Roman"/>
          <w:i/>
          <w:sz w:val="24"/>
          <w:szCs w:val="24"/>
        </w:rPr>
        <w:t xml:space="preserve">, </w:t>
      </w:r>
      <w:proofErr w:type="spellStart"/>
      <w:r w:rsidR="00F03BEE" w:rsidRPr="00F03BEE">
        <w:rPr>
          <w:rFonts w:ascii="Times New Roman" w:hAnsi="Times New Roman" w:cs="Times New Roman"/>
          <w:i/>
          <w:sz w:val="24"/>
          <w:szCs w:val="24"/>
        </w:rPr>
        <w:t>Comamonas</w:t>
      </w:r>
      <w:proofErr w:type="spellEnd"/>
      <w:r w:rsidR="00F03BEE" w:rsidRPr="00F03BEE">
        <w:rPr>
          <w:rFonts w:ascii="Times New Roman" w:hAnsi="Times New Roman" w:cs="Times New Roman"/>
          <w:i/>
          <w:sz w:val="24"/>
          <w:szCs w:val="24"/>
        </w:rPr>
        <w:t xml:space="preserve">, </w:t>
      </w:r>
      <w:proofErr w:type="spellStart"/>
      <w:r w:rsidR="00F03BEE" w:rsidRPr="00F03BEE">
        <w:rPr>
          <w:rFonts w:ascii="Times New Roman" w:hAnsi="Times New Roman" w:cs="Times New Roman"/>
          <w:i/>
          <w:sz w:val="24"/>
          <w:szCs w:val="24"/>
        </w:rPr>
        <w:t>Aeromonas</w:t>
      </w:r>
      <w:proofErr w:type="spellEnd"/>
      <w:r w:rsidR="00F03BEE" w:rsidRPr="00F03BEE">
        <w:rPr>
          <w:rFonts w:ascii="Times New Roman" w:hAnsi="Times New Roman" w:cs="Times New Roman"/>
          <w:i/>
          <w:sz w:val="24"/>
          <w:szCs w:val="24"/>
        </w:rPr>
        <w:t xml:space="preserve"> </w:t>
      </w:r>
      <w:r w:rsidR="00F03BEE" w:rsidRPr="00F03BEE">
        <w:rPr>
          <w:rFonts w:ascii="Times New Roman" w:hAnsi="Times New Roman" w:cs="Times New Roman"/>
          <w:sz w:val="24"/>
          <w:szCs w:val="24"/>
        </w:rPr>
        <w:t>and</w:t>
      </w:r>
      <w:r w:rsidR="00F03BEE" w:rsidRPr="00F03BEE">
        <w:rPr>
          <w:rFonts w:ascii="Times New Roman" w:hAnsi="Times New Roman" w:cs="Times New Roman"/>
          <w:i/>
          <w:sz w:val="24"/>
          <w:szCs w:val="24"/>
        </w:rPr>
        <w:t xml:space="preserve"> Staphylococcus </w:t>
      </w:r>
      <w:r w:rsidR="00F03BEE" w:rsidRPr="00F03BEE">
        <w:rPr>
          <w:rFonts w:ascii="Times New Roman" w:hAnsi="Times New Roman" w:cs="Times New Roman"/>
          <w:sz w:val="24"/>
          <w:szCs w:val="24"/>
        </w:rPr>
        <w:t>showed very promising degradation</w:t>
      </w:r>
      <w:r w:rsidR="00F03BEE">
        <w:rPr>
          <w:rFonts w:ascii="Times New Roman" w:hAnsi="Times New Roman" w:cs="Times New Roman"/>
          <w:sz w:val="24"/>
          <w:szCs w:val="24"/>
        </w:rPr>
        <w:t xml:space="preserve">. In context of decrease toxicity of bacterial treated products of dyes, among all these five </w:t>
      </w:r>
      <w:r w:rsidR="009D2977">
        <w:rPr>
          <w:rFonts w:ascii="Times New Roman" w:hAnsi="Times New Roman" w:cs="Times New Roman"/>
          <w:sz w:val="24"/>
          <w:szCs w:val="24"/>
        </w:rPr>
        <w:t xml:space="preserve">best </w:t>
      </w:r>
      <w:r w:rsidR="00F03BEE">
        <w:rPr>
          <w:rFonts w:ascii="Times New Roman" w:hAnsi="Times New Roman" w:cs="Times New Roman"/>
          <w:sz w:val="24"/>
          <w:szCs w:val="24"/>
        </w:rPr>
        <w:t>isolates,</w:t>
      </w:r>
      <w:r w:rsidR="009D2977">
        <w:rPr>
          <w:rFonts w:ascii="Times New Roman" w:hAnsi="Times New Roman" w:cs="Times New Roman"/>
          <w:sz w:val="24"/>
          <w:szCs w:val="24"/>
        </w:rPr>
        <w:t xml:space="preserve"> </w:t>
      </w:r>
      <w:proofErr w:type="spellStart"/>
      <w:r w:rsidR="009D2977" w:rsidRPr="009D2977">
        <w:rPr>
          <w:rFonts w:ascii="Times New Roman" w:hAnsi="Times New Roman" w:cs="Times New Roman"/>
          <w:i/>
          <w:sz w:val="24"/>
          <w:szCs w:val="24"/>
        </w:rPr>
        <w:lastRenderedPageBreak/>
        <w:t>Comamonas</w:t>
      </w:r>
      <w:proofErr w:type="spellEnd"/>
      <w:r w:rsidR="009D2977">
        <w:rPr>
          <w:rFonts w:ascii="Times New Roman" w:hAnsi="Times New Roman" w:cs="Times New Roman"/>
          <w:sz w:val="24"/>
          <w:szCs w:val="24"/>
        </w:rPr>
        <w:t xml:space="preserve"> </w:t>
      </w:r>
      <w:proofErr w:type="spellStart"/>
      <w:r w:rsidR="009D2977" w:rsidRPr="009D2977">
        <w:rPr>
          <w:rFonts w:ascii="Times New Roman" w:hAnsi="Times New Roman" w:cs="Times New Roman"/>
          <w:i/>
          <w:sz w:val="24"/>
          <w:szCs w:val="24"/>
        </w:rPr>
        <w:t>aquatica</w:t>
      </w:r>
      <w:proofErr w:type="spellEnd"/>
      <w:r w:rsidR="009D2977">
        <w:rPr>
          <w:rFonts w:ascii="Times New Roman" w:hAnsi="Times New Roman" w:cs="Times New Roman"/>
          <w:sz w:val="24"/>
          <w:szCs w:val="24"/>
        </w:rPr>
        <w:t xml:space="preserve"> was ranked first with 70 % cytotoxicity decrease,</w:t>
      </w:r>
      <w:r w:rsidR="00F03BEE">
        <w:rPr>
          <w:rFonts w:ascii="Times New Roman" w:hAnsi="Times New Roman" w:cs="Times New Roman"/>
          <w:sz w:val="24"/>
          <w:szCs w:val="24"/>
        </w:rPr>
        <w:t xml:space="preserve"> </w:t>
      </w:r>
      <w:r w:rsidR="009D2977" w:rsidRPr="009D2977">
        <w:rPr>
          <w:rFonts w:ascii="Times New Roman" w:hAnsi="Times New Roman" w:cs="Times New Roman"/>
          <w:i/>
          <w:sz w:val="24"/>
          <w:szCs w:val="24"/>
        </w:rPr>
        <w:t xml:space="preserve">Staphylococcus </w:t>
      </w:r>
      <w:proofErr w:type="spellStart"/>
      <w:r w:rsidR="009D2977" w:rsidRPr="009D2977">
        <w:rPr>
          <w:rFonts w:ascii="Times New Roman" w:hAnsi="Times New Roman" w:cs="Times New Roman"/>
          <w:i/>
          <w:sz w:val="24"/>
          <w:szCs w:val="24"/>
        </w:rPr>
        <w:t>sciuri</w:t>
      </w:r>
      <w:proofErr w:type="spellEnd"/>
      <w:r w:rsidR="009D2977">
        <w:rPr>
          <w:rFonts w:ascii="Times New Roman" w:hAnsi="Times New Roman" w:cs="Times New Roman"/>
          <w:sz w:val="24"/>
          <w:szCs w:val="24"/>
        </w:rPr>
        <w:t xml:space="preserve"> ranked second with 65 % cytotoxicity decrease and </w:t>
      </w:r>
      <w:r w:rsidR="009D2977" w:rsidRPr="009D2977">
        <w:rPr>
          <w:rFonts w:ascii="Times New Roman" w:hAnsi="Times New Roman" w:cs="Times New Roman"/>
          <w:i/>
          <w:sz w:val="24"/>
          <w:szCs w:val="24"/>
        </w:rPr>
        <w:t xml:space="preserve">Bacillus </w:t>
      </w:r>
      <w:proofErr w:type="spellStart"/>
      <w:r w:rsidR="009D2977" w:rsidRPr="009D2977">
        <w:rPr>
          <w:rFonts w:ascii="Times New Roman" w:hAnsi="Times New Roman" w:cs="Times New Roman"/>
          <w:i/>
          <w:sz w:val="24"/>
          <w:szCs w:val="24"/>
        </w:rPr>
        <w:t>subtilis</w:t>
      </w:r>
      <w:proofErr w:type="spellEnd"/>
      <w:r w:rsidR="009D2977">
        <w:rPr>
          <w:rFonts w:ascii="Times New Roman" w:hAnsi="Times New Roman" w:cs="Times New Roman"/>
          <w:sz w:val="24"/>
          <w:szCs w:val="24"/>
        </w:rPr>
        <w:t xml:space="preserve"> ranked third with 55 % cytotoxicity decrease.</w:t>
      </w:r>
    </w:p>
    <w:p w:rsidR="0002796B" w:rsidRPr="00EF1CE2" w:rsidRDefault="0002796B" w:rsidP="009D2977">
      <w:pPr>
        <w:spacing w:line="360" w:lineRule="auto"/>
        <w:jc w:val="both"/>
        <w:rPr>
          <w:rFonts w:ascii="Times New Roman" w:hAnsi="Times New Roman" w:cs="Times New Roman"/>
          <w:b/>
          <w:sz w:val="24"/>
          <w:szCs w:val="24"/>
        </w:rPr>
      </w:pPr>
      <w:r w:rsidRPr="00EF1CE2">
        <w:rPr>
          <w:rFonts w:ascii="Times New Roman" w:hAnsi="Times New Roman" w:cs="Times New Roman"/>
          <w:b/>
          <w:sz w:val="24"/>
          <w:szCs w:val="24"/>
        </w:rPr>
        <w:t>Acknowledgment</w:t>
      </w:r>
    </w:p>
    <w:p w:rsidR="0002796B" w:rsidRPr="00EF1CE2" w:rsidRDefault="0002796B" w:rsidP="00EF1CE2">
      <w:pPr>
        <w:spacing w:line="480" w:lineRule="auto"/>
        <w:jc w:val="both"/>
        <w:rPr>
          <w:rFonts w:ascii="Times New Roman" w:hAnsi="Times New Roman" w:cs="Times New Roman"/>
          <w:b/>
          <w:sz w:val="24"/>
          <w:szCs w:val="24"/>
        </w:rPr>
      </w:pPr>
      <w:r>
        <w:rPr>
          <w:rFonts w:ascii="Times New Roman" w:hAnsi="Times New Roman" w:cs="Times New Roman"/>
          <w:sz w:val="24"/>
          <w:szCs w:val="24"/>
        </w:rPr>
        <w:t>We are t</w:t>
      </w:r>
      <w:r w:rsidRPr="0002796B">
        <w:rPr>
          <w:rFonts w:ascii="Times New Roman" w:hAnsi="Times New Roman" w:cs="Times New Roman"/>
          <w:sz w:val="24"/>
          <w:szCs w:val="24"/>
        </w:rPr>
        <w:t>hankful</w:t>
      </w:r>
      <w:r>
        <w:rPr>
          <w:rFonts w:ascii="Times New Roman" w:hAnsi="Times New Roman" w:cs="Times New Roman"/>
          <w:sz w:val="24"/>
          <w:szCs w:val="24"/>
        </w:rPr>
        <w:t xml:space="preserve"> </w:t>
      </w:r>
      <w:r w:rsidRPr="0002796B">
        <w:rPr>
          <w:rFonts w:ascii="Times New Roman" w:hAnsi="Times New Roman" w:cs="Times New Roman"/>
          <w:sz w:val="24"/>
          <w:szCs w:val="24"/>
        </w:rPr>
        <w:t>to</w:t>
      </w:r>
      <w:r>
        <w:rPr>
          <w:rFonts w:ascii="Times New Roman" w:hAnsi="Times New Roman" w:cs="Times New Roman"/>
          <w:sz w:val="24"/>
          <w:szCs w:val="24"/>
        </w:rPr>
        <w:t xml:space="preserve"> Cell Culture lab</w:t>
      </w:r>
      <w:r w:rsidR="001C4A41">
        <w:rPr>
          <w:rFonts w:ascii="Times New Roman" w:hAnsi="Times New Roman" w:cs="Times New Roman"/>
          <w:sz w:val="24"/>
          <w:szCs w:val="24"/>
        </w:rPr>
        <w:t>, Institute of Microbiology, UAF for provision of equipments and experimental facilities</w:t>
      </w:r>
      <w:r w:rsidR="00980871">
        <w:rPr>
          <w:rFonts w:ascii="Times New Roman" w:hAnsi="Times New Roman" w:cs="Times New Roman"/>
          <w:sz w:val="24"/>
          <w:szCs w:val="24"/>
        </w:rPr>
        <w:t xml:space="preserve">, </w:t>
      </w:r>
      <w:r w:rsidR="001C4A41">
        <w:rPr>
          <w:rFonts w:ascii="Times New Roman" w:hAnsi="Times New Roman" w:cs="Times New Roman"/>
          <w:sz w:val="24"/>
          <w:szCs w:val="24"/>
        </w:rPr>
        <w:t xml:space="preserve">Institute of Physiology and Pharmacology, UAF for provision of UV-Visible Spectrophotometer, Centre of Advanced Studies in Vaccinology and Biotechnology for </w:t>
      </w:r>
      <w:r w:rsidR="001C4A41" w:rsidRPr="00EF1CE2">
        <w:rPr>
          <w:rFonts w:ascii="Times New Roman" w:hAnsi="Times New Roman" w:cs="Times New Roman"/>
          <w:sz w:val="24"/>
          <w:szCs w:val="24"/>
        </w:rPr>
        <w:t>the provision of certain chemicals</w:t>
      </w:r>
      <w:r w:rsidR="00980871" w:rsidRPr="00EF1CE2">
        <w:rPr>
          <w:rFonts w:ascii="Times New Roman" w:hAnsi="Times New Roman" w:cs="Times New Roman"/>
          <w:sz w:val="24"/>
          <w:szCs w:val="24"/>
        </w:rPr>
        <w:t xml:space="preserve"> and local t</w:t>
      </w:r>
      <w:bookmarkStart w:id="0" w:name="_GoBack"/>
      <w:bookmarkEnd w:id="0"/>
      <w:r w:rsidR="00980871" w:rsidRPr="00EF1CE2">
        <w:rPr>
          <w:rFonts w:ascii="Times New Roman" w:hAnsi="Times New Roman" w:cs="Times New Roman"/>
          <w:sz w:val="24"/>
          <w:szCs w:val="24"/>
        </w:rPr>
        <w:t xml:space="preserve">extile industry for provision of </w:t>
      </w:r>
      <w:proofErr w:type="spellStart"/>
      <w:r w:rsidR="00980871" w:rsidRPr="00EF1CE2">
        <w:rPr>
          <w:rFonts w:ascii="Times New Roman" w:hAnsi="Times New Roman" w:cs="Times New Roman"/>
          <w:sz w:val="24"/>
          <w:szCs w:val="24"/>
        </w:rPr>
        <w:t>azo</w:t>
      </w:r>
      <w:proofErr w:type="spellEnd"/>
      <w:r w:rsidR="00980871" w:rsidRPr="00EF1CE2">
        <w:rPr>
          <w:rFonts w:ascii="Times New Roman" w:hAnsi="Times New Roman" w:cs="Times New Roman"/>
          <w:sz w:val="24"/>
          <w:szCs w:val="24"/>
        </w:rPr>
        <w:t xml:space="preserve"> dyes.</w:t>
      </w:r>
    </w:p>
    <w:p w:rsidR="00B426E6" w:rsidRPr="00B426E6" w:rsidRDefault="00B426E6" w:rsidP="00B426E6">
      <w:pPr>
        <w:rPr>
          <w:rFonts w:ascii="Times New Roman" w:hAnsi="Times New Roman" w:cs="Times New Roman"/>
          <w:b/>
          <w:sz w:val="24"/>
          <w:szCs w:val="24"/>
        </w:rPr>
      </w:pPr>
      <w:r w:rsidRPr="00B426E6">
        <w:rPr>
          <w:rFonts w:ascii="Times New Roman" w:hAnsi="Times New Roman" w:cs="Times New Roman"/>
          <w:b/>
          <w:sz w:val="24"/>
          <w:szCs w:val="24"/>
        </w:rPr>
        <w:t>References</w:t>
      </w:r>
    </w:p>
    <w:p w:rsidR="00B426E6" w:rsidRPr="00B426E6" w:rsidRDefault="00B426E6" w:rsidP="00B426E6">
      <w:pPr>
        <w:autoSpaceDE w:val="0"/>
        <w:autoSpaceDN w:val="0"/>
        <w:adjustRightInd w:val="0"/>
        <w:spacing w:before="60" w:after="60" w:line="480" w:lineRule="auto"/>
        <w:ind w:left="720" w:hanging="720"/>
        <w:jc w:val="both"/>
        <w:rPr>
          <w:rFonts w:ascii="Times New Roman" w:hAnsi="Times New Roman" w:cs="Times New Roman"/>
          <w:sz w:val="24"/>
          <w:szCs w:val="24"/>
        </w:rPr>
      </w:pPr>
      <w:proofErr w:type="gramStart"/>
      <w:r w:rsidRPr="00B426E6">
        <w:rPr>
          <w:rFonts w:ascii="Times New Roman" w:hAnsi="Times New Roman" w:cs="Times New Roman"/>
          <w:sz w:val="24"/>
          <w:szCs w:val="24"/>
        </w:rPr>
        <w:t>Abed, R.M.M., J. Al-</w:t>
      </w:r>
      <w:proofErr w:type="spellStart"/>
      <w:r w:rsidRPr="00B426E6">
        <w:rPr>
          <w:rFonts w:ascii="Times New Roman" w:hAnsi="Times New Roman" w:cs="Times New Roman"/>
          <w:sz w:val="24"/>
          <w:szCs w:val="24"/>
        </w:rPr>
        <w:t>Sabahi</w:t>
      </w:r>
      <w:proofErr w:type="spellEnd"/>
      <w:r w:rsidRPr="00B426E6">
        <w:rPr>
          <w:rFonts w:ascii="Times New Roman" w:hAnsi="Times New Roman" w:cs="Times New Roman"/>
          <w:sz w:val="24"/>
          <w:szCs w:val="24"/>
        </w:rPr>
        <w:t>, F. Al-</w:t>
      </w:r>
      <w:proofErr w:type="spellStart"/>
      <w:r w:rsidRPr="00B426E6">
        <w:rPr>
          <w:rFonts w:ascii="Times New Roman" w:hAnsi="Times New Roman" w:cs="Times New Roman"/>
          <w:sz w:val="24"/>
          <w:szCs w:val="24"/>
        </w:rPr>
        <w:t>Maqrashi</w:t>
      </w:r>
      <w:proofErr w:type="spellEnd"/>
      <w:r w:rsidRPr="00B426E6">
        <w:rPr>
          <w:rFonts w:ascii="Times New Roman" w:hAnsi="Times New Roman" w:cs="Times New Roman"/>
          <w:sz w:val="24"/>
          <w:szCs w:val="24"/>
        </w:rPr>
        <w:t>, A. Al-</w:t>
      </w:r>
      <w:proofErr w:type="spellStart"/>
      <w:r w:rsidRPr="00B426E6">
        <w:rPr>
          <w:rFonts w:ascii="Times New Roman" w:hAnsi="Times New Roman" w:cs="Times New Roman"/>
          <w:sz w:val="24"/>
          <w:szCs w:val="24"/>
        </w:rPr>
        <w:t>Habsi</w:t>
      </w:r>
      <w:proofErr w:type="spellEnd"/>
      <w:r w:rsidRPr="00B426E6">
        <w:rPr>
          <w:rFonts w:ascii="Times New Roman" w:hAnsi="Times New Roman" w:cs="Times New Roman"/>
          <w:sz w:val="24"/>
          <w:szCs w:val="24"/>
        </w:rPr>
        <w:t xml:space="preserve"> and M. Al-</w:t>
      </w:r>
      <w:proofErr w:type="spellStart"/>
      <w:r w:rsidRPr="00B426E6">
        <w:rPr>
          <w:rFonts w:ascii="Times New Roman" w:hAnsi="Times New Roman" w:cs="Times New Roman"/>
          <w:sz w:val="24"/>
          <w:szCs w:val="24"/>
        </w:rPr>
        <w:t>Hinai</w:t>
      </w:r>
      <w:proofErr w:type="spellEnd"/>
      <w:r w:rsidRPr="00B426E6">
        <w:rPr>
          <w:rFonts w:ascii="Times New Roman" w:hAnsi="Times New Roman" w:cs="Times New Roman"/>
          <w:sz w:val="24"/>
          <w:szCs w:val="24"/>
        </w:rPr>
        <w:t>, 2014.</w:t>
      </w:r>
      <w:proofErr w:type="gramEnd"/>
      <w:r w:rsidRPr="00B426E6">
        <w:rPr>
          <w:rFonts w:ascii="Times New Roman" w:hAnsi="Times New Roman" w:cs="Times New Roman"/>
          <w:sz w:val="24"/>
          <w:szCs w:val="24"/>
        </w:rPr>
        <w:t xml:space="preserve"> Characterization of hydrocarbon-degrading bacteria isolated from oil-contaminated sediments in the Sultanate of Oman and evaluation of </w:t>
      </w:r>
      <w:proofErr w:type="spellStart"/>
      <w:r w:rsidRPr="00B426E6">
        <w:rPr>
          <w:rFonts w:ascii="Times New Roman" w:hAnsi="Times New Roman" w:cs="Times New Roman"/>
          <w:sz w:val="24"/>
          <w:szCs w:val="24"/>
        </w:rPr>
        <w:t>bioaugmentation</w:t>
      </w:r>
      <w:proofErr w:type="spellEnd"/>
      <w:r w:rsidRPr="00B426E6">
        <w:rPr>
          <w:rFonts w:ascii="Times New Roman" w:hAnsi="Times New Roman" w:cs="Times New Roman"/>
          <w:sz w:val="24"/>
          <w:szCs w:val="24"/>
        </w:rPr>
        <w:t xml:space="preserve"> and </w:t>
      </w:r>
      <w:proofErr w:type="spellStart"/>
      <w:r w:rsidRPr="00B426E6">
        <w:rPr>
          <w:rFonts w:ascii="Times New Roman" w:hAnsi="Times New Roman" w:cs="Times New Roman"/>
          <w:sz w:val="24"/>
          <w:szCs w:val="24"/>
        </w:rPr>
        <w:t>biostimulation</w:t>
      </w:r>
      <w:proofErr w:type="spellEnd"/>
      <w:r w:rsidRPr="00B426E6">
        <w:rPr>
          <w:rFonts w:ascii="Times New Roman" w:hAnsi="Times New Roman" w:cs="Times New Roman"/>
          <w:sz w:val="24"/>
          <w:szCs w:val="24"/>
        </w:rPr>
        <w:t xml:space="preserve"> approaches in microcosm experiments. </w:t>
      </w:r>
      <w:r w:rsidRPr="00B426E6">
        <w:rPr>
          <w:rFonts w:ascii="Times New Roman" w:hAnsi="Times New Roman" w:cs="Times New Roman"/>
          <w:iCs/>
          <w:sz w:val="24"/>
          <w:szCs w:val="24"/>
        </w:rPr>
        <w:t xml:space="preserve">Int. </w:t>
      </w:r>
      <w:proofErr w:type="spellStart"/>
      <w:r w:rsidRPr="00B426E6">
        <w:rPr>
          <w:rFonts w:ascii="Times New Roman" w:hAnsi="Times New Roman" w:cs="Times New Roman"/>
          <w:iCs/>
          <w:sz w:val="24"/>
          <w:szCs w:val="24"/>
        </w:rPr>
        <w:t>Biodeterior</w:t>
      </w:r>
      <w:proofErr w:type="spellEnd"/>
      <w:r w:rsidRPr="00B426E6">
        <w:rPr>
          <w:rFonts w:ascii="Times New Roman" w:hAnsi="Times New Roman" w:cs="Times New Roman"/>
          <w:iCs/>
          <w:sz w:val="24"/>
          <w:szCs w:val="24"/>
        </w:rPr>
        <w:t xml:space="preserve">. </w:t>
      </w:r>
      <w:proofErr w:type="spellStart"/>
      <w:proofErr w:type="gramStart"/>
      <w:r w:rsidRPr="00B426E6">
        <w:rPr>
          <w:rFonts w:ascii="Times New Roman" w:hAnsi="Times New Roman" w:cs="Times New Roman"/>
          <w:iCs/>
          <w:sz w:val="24"/>
          <w:szCs w:val="24"/>
        </w:rPr>
        <w:t>Biodegrad</w:t>
      </w:r>
      <w:proofErr w:type="spellEnd"/>
      <w:r w:rsidRPr="00B426E6">
        <w:rPr>
          <w:rFonts w:ascii="Times New Roman" w:hAnsi="Times New Roman" w:cs="Times New Roman"/>
          <w:iCs/>
          <w:sz w:val="24"/>
          <w:szCs w:val="24"/>
        </w:rPr>
        <w:t>.,</w:t>
      </w:r>
      <w:proofErr w:type="gramEnd"/>
      <w:r w:rsidRPr="00B426E6">
        <w:rPr>
          <w:rFonts w:ascii="Times New Roman" w:hAnsi="Times New Roman" w:cs="Times New Roman"/>
          <w:sz w:val="24"/>
          <w:szCs w:val="24"/>
        </w:rPr>
        <w:t xml:space="preserve"> 89: 58-66</w:t>
      </w:r>
    </w:p>
    <w:p w:rsidR="00B426E6" w:rsidRPr="00B426E6" w:rsidRDefault="00B426E6" w:rsidP="00B426E6">
      <w:pPr>
        <w:autoSpaceDE w:val="0"/>
        <w:autoSpaceDN w:val="0"/>
        <w:adjustRightInd w:val="0"/>
        <w:spacing w:before="60" w:after="60" w:line="480" w:lineRule="auto"/>
        <w:ind w:left="720" w:hanging="720"/>
        <w:jc w:val="both"/>
        <w:rPr>
          <w:rFonts w:ascii="Times New Roman" w:hAnsi="Times New Roman" w:cs="Times New Roman"/>
          <w:sz w:val="24"/>
          <w:szCs w:val="24"/>
        </w:rPr>
      </w:pPr>
      <w:proofErr w:type="spellStart"/>
      <w:proofErr w:type="gramStart"/>
      <w:r w:rsidRPr="00B426E6">
        <w:rPr>
          <w:rFonts w:ascii="Times New Roman" w:eastAsia="Times New Roman" w:hAnsi="Times New Roman" w:cs="Times New Roman"/>
          <w:sz w:val="24"/>
          <w:szCs w:val="24"/>
        </w:rPr>
        <w:t>Aksakal</w:t>
      </w:r>
      <w:proofErr w:type="spellEnd"/>
      <w:r w:rsidRPr="00B426E6">
        <w:rPr>
          <w:rFonts w:ascii="Times New Roman" w:eastAsia="Times New Roman" w:hAnsi="Times New Roman" w:cs="Times New Roman"/>
          <w:sz w:val="24"/>
          <w:szCs w:val="24"/>
        </w:rPr>
        <w:t xml:space="preserve">, O. and H. </w:t>
      </w:r>
      <w:proofErr w:type="spellStart"/>
      <w:r w:rsidRPr="00B426E6">
        <w:rPr>
          <w:rFonts w:ascii="Times New Roman" w:eastAsia="Times New Roman" w:hAnsi="Times New Roman" w:cs="Times New Roman"/>
          <w:sz w:val="24"/>
          <w:szCs w:val="24"/>
        </w:rPr>
        <w:t>Ucunb</w:t>
      </w:r>
      <w:proofErr w:type="spellEnd"/>
      <w:r w:rsidRPr="00B426E6">
        <w:rPr>
          <w:rFonts w:ascii="Times New Roman" w:eastAsia="Times New Roman" w:hAnsi="Times New Roman" w:cs="Times New Roman"/>
          <w:sz w:val="24"/>
          <w:szCs w:val="24"/>
        </w:rPr>
        <w:t>, 2010.</w:t>
      </w:r>
      <w:proofErr w:type="gramEnd"/>
      <w:r w:rsidRPr="00B426E6">
        <w:rPr>
          <w:rFonts w:ascii="Times New Roman" w:eastAsia="Times New Roman" w:hAnsi="Times New Roman" w:cs="Times New Roman"/>
          <w:sz w:val="24"/>
          <w:szCs w:val="24"/>
        </w:rPr>
        <w:t xml:space="preserve"> Equilibrium, kinetic and thermodynamic studies of the </w:t>
      </w:r>
      <w:proofErr w:type="spellStart"/>
      <w:r w:rsidRPr="00B426E6">
        <w:rPr>
          <w:rFonts w:ascii="Times New Roman" w:eastAsia="Times New Roman" w:hAnsi="Times New Roman" w:cs="Times New Roman"/>
          <w:sz w:val="24"/>
          <w:szCs w:val="24"/>
        </w:rPr>
        <w:t>biosorption</w:t>
      </w:r>
      <w:proofErr w:type="spellEnd"/>
      <w:r w:rsidRPr="00B426E6">
        <w:rPr>
          <w:rFonts w:ascii="Times New Roman" w:eastAsia="Times New Roman" w:hAnsi="Times New Roman" w:cs="Times New Roman"/>
          <w:sz w:val="24"/>
          <w:szCs w:val="24"/>
        </w:rPr>
        <w:t xml:space="preserve"> of textile dye (Reactive Red 195) onto </w:t>
      </w:r>
      <w:proofErr w:type="spellStart"/>
      <w:r w:rsidRPr="00B426E6">
        <w:rPr>
          <w:rFonts w:ascii="Times New Roman" w:eastAsia="Times New Roman" w:hAnsi="Times New Roman" w:cs="Times New Roman"/>
          <w:sz w:val="24"/>
          <w:szCs w:val="24"/>
        </w:rPr>
        <w:t>Pinus</w:t>
      </w:r>
      <w:proofErr w:type="spellEnd"/>
      <w:r w:rsidRPr="00B426E6">
        <w:rPr>
          <w:rFonts w:ascii="Times New Roman" w:eastAsia="Times New Roman" w:hAnsi="Times New Roman" w:cs="Times New Roman"/>
          <w:sz w:val="24"/>
          <w:szCs w:val="24"/>
        </w:rPr>
        <w:t xml:space="preserve"> </w:t>
      </w:r>
      <w:proofErr w:type="spellStart"/>
      <w:r w:rsidRPr="00B426E6">
        <w:rPr>
          <w:rFonts w:ascii="Times New Roman" w:eastAsia="Times New Roman" w:hAnsi="Times New Roman" w:cs="Times New Roman"/>
          <w:sz w:val="24"/>
          <w:szCs w:val="24"/>
        </w:rPr>
        <w:t>sylvestris</w:t>
      </w:r>
      <w:proofErr w:type="spellEnd"/>
      <w:r w:rsidRPr="00B426E6">
        <w:rPr>
          <w:rFonts w:ascii="Times New Roman" w:eastAsia="Times New Roman" w:hAnsi="Times New Roman" w:cs="Times New Roman"/>
          <w:sz w:val="24"/>
          <w:szCs w:val="24"/>
        </w:rPr>
        <w:t xml:space="preserve"> L.</w:t>
      </w:r>
      <w:r w:rsidRPr="00B426E6">
        <w:rPr>
          <w:rFonts w:ascii="Times New Roman" w:hAnsi="Times New Roman" w:cs="Times New Roman"/>
          <w:color w:val="000000"/>
          <w:sz w:val="24"/>
          <w:szCs w:val="24"/>
          <w:shd w:val="clear" w:color="auto" w:fill="FFFFFF"/>
        </w:rPr>
        <w:t xml:space="preserve"> J. Hazard. </w:t>
      </w:r>
      <w:proofErr w:type="gramStart"/>
      <w:r w:rsidRPr="00B426E6">
        <w:rPr>
          <w:rFonts w:ascii="Times New Roman" w:hAnsi="Times New Roman" w:cs="Times New Roman"/>
          <w:color w:val="000000"/>
          <w:sz w:val="24"/>
          <w:szCs w:val="24"/>
          <w:shd w:val="clear" w:color="auto" w:fill="FFFFFF"/>
        </w:rPr>
        <w:t>Mater.,</w:t>
      </w:r>
      <w:proofErr w:type="gramEnd"/>
      <w:r w:rsidRPr="00B426E6">
        <w:rPr>
          <w:rFonts w:ascii="Times New Roman" w:eastAsia="Times New Roman" w:hAnsi="Times New Roman" w:cs="Times New Roman"/>
          <w:sz w:val="24"/>
          <w:szCs w:val="24"/>
        </w:rPr>
        <w:t xml:space="preserve"> 181: 666-672</w:t>
      </w:r>
    </w:p>
    <w:p w:rsidR="00B426E6" w:rsidRPr="00B426E6" w:rsidRDefault="00B426E6" w:rsidP="00B426E6">
      <w:pPr>
        <w:autoSpaceDE w:val="0"/>
        <w:autoSpaceDN w:val="0"/>
        <w:adjustRightInd w:val="0"/>
        <w:spacing w:before="60" w:after="60" w:line="480" w:lineRule="auto"/>
        <w:ind w:left="720" w:hanging="720"/>
        <w:jc w:val="both"/>
        <w:rPr>
          <w:rFonts w:ascii="Times New Roman" w:hAnsi="Times New Roman" w:cs="Times New Roman"/>
          <w:sz w:val="24"/>
          <w:szCs w:val="24"/>
        </w:rPr>
      </w:pPr>
      <w:proofErr w:type="gramStart"/>
      <w:r w:rsidRPr="00B426E6">
        <w:rPr>
          <w:rFonts w:ascii="Times New Roman" w:hAnsi="Times New Roman" w:cs="Times New Roman"/>
          <w:sz w:val="24"/>
          <w:szCs w:val="24"/>
        </w:rPr>
        <w:t>APHA, 1998.</w:t>
      </w:r>
      <w:proofErr w:type="gramEnd"/>
      <w:r w:rsidRPr="00B426E6">
        <w:rPr>
          <w:rFonts w:ascii="Times New Roman" w:hAnsi="Times New Roman" w:cs="Times New Roman"/>
          <w:sz w:val="24"/>
          <w:szCs w:val="24"/>
        </w:rPr>
        <w:t xml:space="preserve"> American Public Health Association standard methods for the examination of water and wastewater, 15</w:t>
      </w:r>
      <w:r w:rsidRPr="00B426E6">
        <w:rPr>
          <w:rFonts w:ascii="Times New Roman" w:hAnsi="Times New Roman" w:cs="Times New Roman"/>
          <w:sz w:val="24"/>
          <w:szCs w:val="24"/>
          <w:vertAlign w:val="superscript"/>
        </w:rPr>
        <w:t>th</w:t>
      </w:r>
      <w:r w:rsidRPr="00B426E6">
        <w:rPr>
          <w:rFonts w:ascii="Times New Roman" w:hAnsi="Times New Roman" w:cs="Times New Roman"/>
          <w:sz w:val="24"/>
          <w:szCs w:val="24"/>
        </w:rPr>
        <w:t xml:space="preserve"> edition, RR Donnelley and sons, Washington, WA, USA</w:t>
      </w:r>
    </w:p>
    <w:p w:rsidR="00B426E6" w:rsidRPr="00B426E6" w:rsidRDefault="00B426E6" w:rsidP="00B426E6">
      <w:pPr>
        <w:shd w:val="clear" w:color="auto" w:fill="FFFFFF"/>
        <w:spacing w:before="60" w:after="60" w:line="480" w:lineRule="auto"/>
        <w:ind w:left="720" w:hanging="720"/>
        <w:jc w:val="both"/>
        <w:rPr>
          <w:rFonts w:ascii="Times New Roman" w:hAnsi="Times New Roman" w:cs="Times New Roman"/>
          <w:color w:val="000000"/>
          <w:sz w:val="24"/>
          <w:szCs w:val="24"/>
          <w:shd w:val="clear" w:color="auto" w:fill="FFFFFF"/>
        </w:rPr>
      </w:pPr>
      <w:proofErr w:type="spellStart"/>
      <w:proofErr w:type="gramStart"/>
      <w:r w:rsidRPr="00B426E6">
        <w:rPr>
          <w:rFonts w:ascii="Times New Roman" w:eastAsia="Times New Roman" w:hAnsi="Times New Roman" w:cs="Times New Roman"/>
          <w:color w:val="000000"/>
          <w:sz w:val="24"/>
          <w:szCs w:val="24"/>
        </w:rPr>
        <w:t>Asad</w:t>
      </w:r>
      <w:proofErr w:type="spellEnd"/>
      <w:r w:rsidRPr="00B426E6">
        <w:rPr>
          <w:rFonts w:ascii="Times New Roman" w:eastAsia="Times New Roman" w:hAnsi="Times New Roman" w:cs="Times New Roman"/>
          <w:color w:val="000000"/>
          <w:sz w:val="24"/>
          <w:szCs w:val="24"/>
        </w:rPr>
        <w:t xml:space="preserve">, S., M.A. </w:t>
      </w:r>
      <w:proofErr w:type="spellStart"/>
      <w:r w:rsidRPr="00B426E6">
        <w:rPr>
          <w:rFonts w:ascii="Times New Roman" w:eastAsia="Times New Roman" w:hAnsi="Times New Roman" w:cs="Times New Roman"/>
          <w:color w:val="000000"/>
          <w:sz w:val="24"/>
          <w:szCs w:val="24"/>
        </w:rPr>
        <w:t>Amoozegar</w:t>
      </w:r>
      <w:proofErr w:type="spellEnd"/>
      <w:r w:rsidRPr="00B426E6">
        <w:rPr>
          <w:rFonts w:ascii="Times New Roman" w:eastAsia="Times New Roman" w:hAnsi="Times New Roman" w:cs="Times New Roman"/>
          <w:color w:val="000000"/>
          <w:sz w:val="24"/>
          <w:szCs w:val="24"/>
        </w:rPr>
        <w:t xml:space="preserve">, A.A. </w:t>
      </w:r>
      <w:proofErr w:type="spellStart"/>
      <w:r w:rsidRPr="00B426E6">
        <w:rPr>
          <w:rFonts w:ascii="Times New Roman" w:eastAsia="Times New Roman" w:hAnsi="Times New Roman" w:cs="Times New Roman"/>
          <w:color w:val="000000"/>
          <w:sz w:val="24"/>
          <w:szCs w:val="24"/>
        </w:rPr>
        <w:t>Pourbabaee</w:t>
      </w:r>
      <w:proofErr w:type="spellEnd"/>
      <w:r w:rsidRPr="00B426E6">
        <w:rPr>
          <w:rFonts w:ascii="Times New Roman" w:eastAsia="Times New Roman" w:hAnsi="Times New Roman" w:cs="Times New Roman"/>
          <w:color w:val="000000"/>
          <w:sz w:val="24"/>
          <w:szCs w:val="24"/>
        </w:rPr>
        <w:t xml:space="preserve">, M.N. </w:t>
      </w:r>
      <w:proofErr w:type="spellStart"/>
      <w:r w:rsidRPr="00B426E6">
        <w:rPr>
          <w:rFonts w:ascii="Times New Roman" w:eastAsia="Times New Roman" w:hAnsi="Times New Roman" w:cs="Times New Roman"/>
          <w:color w:val="000000"/>
          <w:sz w:val="24"/>
          <w:szCs w:val="24"/>
        </w:rPr>
        <w:t>Sarbolouki</w:t>
      </w:r>
      <w:proofErr w:type="spellEnd"/>
      <w:r w:rsidRPr="00B426E6">
        <w:rPr>
          <w:rFonts w:ascii="Times New Roman" w:eastAsia="Times New Roman" w:hAnsi="Times New Roman" w:cs="Times New Roman"/>
          <w:color w:val="000000"/>
          <w:sz w:val="24"/>
          <w:szCs w:val="24"/>
        </w:rPr>
        <w:t xml:space="preserve"> and S.M.M. </w:t>
      </w:r>
      <w:proofErr w:type="spellStart"/>
      <w:r w:rsidRPr="00B426E6">
        <w:rPr>
          <w:rFonts w:ascii="Times New Roman" w:eastAsia="Times New Roman" w:hAnsi="Times New Roman" w:cs="Times New Roman"/>
          <w:color w:val="000000"/>
          <w:sz w:val="24"/>
          <w:szCs w:val="24"/>
        </w:rPr>
        <w:t>Dastgheib</w:t>
      </w:r>
      <w:proofErr w:type="spellEnd"/>
      <w:r w:rsidRPr="00B426E6">
        <w:rPr>
          <w:rFonts w:ascii="Times New Roman" w:eastAsia="Times New Roman" w:hAnsi="Times New Roman" w:cs="Times New Roman"/>
          <w:color w:val="000000"/>
          <w:sz w:val="24"/>
          <w:szCs w:val="24"/>
        </w:rPr>
        <w:t>, 2007.</w:t>
      </w:r>
      <w:proofErr w:type="gramEnd"/>
      <w:r w:rsidRPr="00B426E6">
        <w:rPr>
          <w:rFonts w:ascii="Times New Roman" w:eastAsia="Times New Roman" w:hAnsi="Times New Roman" w:cs="Times New Roman"/>
          <w:color w:val="000000"/>
          <w:sz w:val="24"/>
          <w:szCs w:val="24"/>
        </w:rPr>
        <w:t xml:space="preserve"> </w:t>
      </w:r>
      <w:proofErr w:type="spellStart"/>
      <w:r w:rsidRPr="00B426E6">
        <w:rPr>
          <w:rFonts w:ascii="Times New Roman" w:eastAsia="Times New Roman" w:hAnsi="Times New Roman" w:cs="Times New Roman"/>
          <w:color w:val="000000"/>
          <w:sz w:val="24"/>
          <w:szCs w:val="24"/>
        </w:rPr>
        <w:t>Decolorization</w:t>
      </w:r>
      <w:proofErr w:type="spellEnd"/>
      <w:r w:rsidRPr="00B426E6">
        <w:rPr>
          <w:rFonts w:ascii="Times New Roman" w:eastAsia="Times New Roman" w:hAnsi="Times New Roman" w:cs="Times New Roman"/>
          <w:color w:val="000000"/>
          <w:sz w:val="24"/>
          <w:szCs w:val="24"/>
        </w:rPr>
        <w:t xml:space="preserve"> of textile </w:t>
      </w:r>
      <w:proofErr w:type="spellStart"/>
      <w:r w:rsidRPr="00B426E6">
        <w:rPr>
          <w:rFonts w:ascii="Times New Roman" w:eastAsia="Times New Roman" w:hAnsi="Times New Roman" w:cs="Times New Roman"/>
          <w:color w:val="000000"/>
          <w:sz w:val="24"/>
          <w:szCs w:val="24"/>
        </w:rPr>
        <w:t>azo</w:t>
      </w:r>
      <w:proofErr w:type="spellEnd"/>
      <w:r w:rsidRPr="00B426E6">
        <w:rPr>
          <w:rFonts w:ascii="Times New Roman" w:eastAsia="Times New Roman" w:hAnsi="Times New Roman" w:cs="Times New Roman"/>
          <w:color w:val="000000"/>
          <w:sz w:val="24"/>
          <w:szCs w:val="24"/>
        </w:rPr>
        <w:t xml:space="preserve"> dyes by newly isolated </w:t>
      </w:r>
      <w:proofErr w:type="spellStart"/>
      <w:r w:rsidRPr="00B426E6">
        <w:rPr>
          <w:rFonts w:ascii="Times New Roman" w:eastAsia="Times New Roman" w:hAnsi="Times New Roman" w:cs="Times New Roman"/>
          <w:color w:val="000000"/>
          <w:sz w:val="24"/>
          <w:szCs w:val="24"/>
        </w:rPr>
        <w:t>halophilic</w:t>
      </w:r>
      <w:proofErr w:type="spellEnd"/>
      <w:r w:rsidRPr="00B426E6">
        <w:rPr>
          <w:rFonts w:ascii="Times New Roman" w:eastAsia="Times New Roman" w:hAnsi="Times New Roman" w:cs="Times New Roman"/>
          <w:color w:val="000000"/>
          <w:sz w:val="24"/>
          <w:szCs w:val="24"/>
        </w:rPr>
        <w:t xml:space="preserve"> and </w:t>
      </w:r>
      <w:proofErr w:type="spellStart"/>
      <w:r w:rsidRPr="00B426E6">
        <w:rPr>
          <w:rFonts w:ascii="Times New Roman" w:eastAsia="Times New Roman" w:hAnsi="Times New Roman" w:cs="Times New Roman"/>
          <w:color w:val="000000"/>
          <w:sz w:val="24"/>
          <w:szCs w:val="24"/>
        </w:rPr>
        <w:t>halotolerant</w:t>
      </w:r>
      <w:proofErr w:type="spellEnd"/>
      <w:r w:rsidRPr="00B426E6">
        <w:rPr>
          <w:rFonts w:ascii="Times New Roman" w:eastAsia="Times New Roman" w:hAnsi="Times New Roman" w:cs="Times New Roman"/>
          <w:color w:val="000000"/>
          <w:sz w:val="24"/>
          <w:szCs w:val="24"/>
        </w:rPr>
        <w:t xml:space="preserve"> bacteria. </w:t>
      </w:r>
      <w:proofErr w:type="spellStart"/>
      <w:proofErr w:type="gramStart"/>
      <w:r w:rsidRPr="00B426E6">
        <w:rPr>
          <w:rFonts w:ascii="Times New Roman" w:hAnsi="Times New Roman" w:cs="Times New Roman"/>
          <w:color w:val="000000"/>
          <w:sz w:val="24"/>
          <w:szCs w:val="24"/>
          <w:shd w:val="clear" w:color="auto" w:fill="FFFFFF"/>
        </w:rPr>
        <w:t>Bioresour</w:t>
      </w:r>
      <w:proofErr w:type="spellEnd"/>
      <w:r w:rsidRPr="00B426E6">
        <w:rPr>
          <w:rFonts w:ascii="Times New Roman" w:hAnsi="Times New Roman" w:cs="Times New Roman"/>
          <w:color w:val="000000"/>
          <w:sz w:val="24"/>
          <w:szCs w:val="24"/>
          <w:shd w:val="clear" w:color="auto" w:fill="FFFFFF"/>
        </w:rPr>
        <w:t>.</w:t>
      </w:r>
      <w:proofErr w:type="gramEnd"/>
      <w:r w:rsidRPr="00B426E6">
        <w:rPr>
          <w:rFonts w:ascii="Times New Roman" w:hAnsi="Times New Roman" w:cs="Times New Roman"/>
          <w:color w:val="000000"/>
          <w:sz w:val="24"/>
          <w:szCs w:val="24"/>
          <w:shd w:val="clear" w:color="auto" w:fill="FFFFFF"/>
        </w:rPr>
        <w:t xml:space="preserve"> Technol.,</w:t>
      </w:r>
      <w:r w:rsidRPr="00B426E6">
        <w:rPr>
          <w:rStyle w:val="a"/>
          <w:rFonts w:ascii="Times New Roman" w:hAnsi="Times New Roman" w:cs="Times New Roman"/>
          <w:sz w:val="24"/>
          <w:szCs w:val="24"/>
          <w:shd w:val="clear" w:color="auto" w:fill="FFFFFF"/>
        </w:rPr>
        <w:t xml:space="preserve"> </w:t>
      </w:r>
      <w:r w:rsidRPr="00B426E6">
        <w:rPr>
          <w:rFonts w:ascii="Times New Roman" w:hAnsi="Times New Roman" w:cs="Times New Roman"/>
          <w:color w:val="000000"/>
          <w:sz w:val="24"/>
          <w:szCs w:val="24"/>
          <w:shd w:val="clear" w:color="auto" w:fill="FFFFFF"/>
        </w:rPr>
        <w:t>98</w:t>
      </w:r>
      <w:r w:rsidRPr="00B426E6">
        <w:rPr>
          <w:rStyle w:val="a"/>
          <w:rFonts w:ascii="Times New Roman" w:hAnsi="Times New Roman" w:cs="Times New Roman"/>
          <w:sz w:val="24"/>
          <w:szCs w:val="24"/>
          <w:shd w:val="clear" w:color="auto" w:fill="FFFFFF"/>
        </w:rPr>
        <w:t xml:space="preserve">: </w:t>
      </w:r>
      <w:r w:rsidRPr="00B426E6">
        <w:rPr>
          <w:rFonts w:ascii="Times New Roman" w:hAnsi="Times New Roman" w:cs="Times New Roman"/>
          <w:color w:val="000000"/>
          <w:sz w:val="24"/>
          <w:szCs w:val="24"/>
          <w:shd w:val="clear" w:color="auto" w:fill="FFFFFF"/>
        </w:rPr>
        <w:t>2082-2088</w:t>
      </w:r>
    </w:p>
    <w:p w:rsidR="00B426E6" w:rsidRPr="00B426E6" w:rsidRDefault="00B426E6" w:rsidP="00B426E6">
      <w:pPr>
        <w:autoSpaceDE w:val="0"/>
        <w:autoSpaceDN w:val="0"/>
        <w:adjustRightInd w:val="0"/>
        <w:spacing w:before="60" w:after="60" w:line="480" w:lineRule="auto"/>
        <w:ind w:left="720" w:hanging="720"/>
        <w:jc w:val="both"/>
        <w:rPr>
          <w:rFonts w:ascii="Times New Roman" w:hAnsi="Times New Roman" w:cs="Times New Roman"/>
          <w:color w:val="000000" w:themeColor="text1"/>
          <w:sz w:val="24"/>
          <w:szCs w:val="24"/>
        </w:rPr>
      </w:pPr>
      <w:proofErr w:type="gramStart"/>
      <w:r w:rsidRPr="00B426E6">
        <w:rPr>
          <w:rFonts w:ascii="Times New Roman" w:hAnsi="Times New Roman" w:cs="Times New Roman"/>
          <w:color w:val="000000" w:themeColor="text1"/>
          <w:sz w:val="24"/>
          <w:szCs w:val="24"/>
        </w:rPr>
        <w:lastRenderedPageBreak/>
        <w:t>Cappuccino, J.G. and N. Sherman, 2014.</w:t>
      </w:r>
      <w:proofErr w:type="gramEnd"/>
      <w:r w:rsidRPr="00B426E6">
        <w:rPr>
          <w:rFonts w:ascii="Times New Roman" w:hAnsi="Times New Roman" w:cs="Times New Roman"/>
          <w:color w:val="000000" w:themeColor="text1"/>
          <w:sz w:val="24"/>
          <w:szCs w:val="24"/>
        </w:rPr>
        <w:t xml:space="preserve"> Microbiology: A laboratory manual, 10</w:t>
      </w:r>
      <w:r w:rsidRPr="00B426E6">
        <w:rPr>
          <w:rFonts w:ascii="Times New Roman" w:hAnsi="Times New Roman" w:cs="Times New Roman"/>
          <w:color w:val="000000" w:themeColor="text1"/>
          <w:sz w:val="24"/>
          <w:szCs w:val="24"/>
          <w:vertAlign w:val="superscript"/>
        </w:rPr>
        <w:t>th</w:t>
      </w:r>
      <w:r w:rsidRPr="00B426E6">
        <w:rPr>
          <w:rFonts w:ascii="Times New Roman" w:hAnsi="Times New Roman" w:cs="Times New Roman"/>
          <w:color w:val="000000" w:themeColor="text1"/>
          <w:sz w:val="24"/>
          <w:szCs w:val="24"/>
        </w:rPr>
        <w:t xml:space="preserve"> edition, Pearson, New York, USA</w:t>
      </w:r>
    </w:p>
    <w:p w:rsidR="00B426E6" w:rsidRPr="00B426E6" w:rsidRDefault="00B426E6" w:rsidP="00B426E6">
      <w:pPr>
        <w:autoSpaceDE w:val="0"/>
        <w:autoSpaceDN w:val="0"/>
        <w:adjustRightInd w:val="0"/>
        <w:spacing w:before="60" w:after="60" w:line="480" w:lineRule="auto"/>
        <w:ind w:left="720" w:hanging="720"/>
        <w:jc w:val="both"/>
        <w:rPr>
          <w:rFonts w:ascii="Times New Roman" w:eastAsia="NimbusSanL-Regu-Identity-H" w:hAnsi="Times New Roman" w:cs="Times New Roman"/>
          <w:sz w:val="24"/>
          <w:szCs w:val="24"/>
        </w:rPr>
      </w:pPr>
      <w:proofErr w:type="gramStart"/>
      <w:r w:rsidRPr="00B426E6">
        <w:rPr>
          <w:rFonts w:ascii="Times New Roman" w:eastAsia="NimbusSanL-Regu-Identity-H" w:hAnsi="Times New Roman" w:cs="Times New Roman"/>
          <w:sz w:val="24"/>
          <w:szCs w:val="24"/>
        </w:rPr>
        <w:t>Carmen, Z. and S. Daniela, 2012.</w:t>
      </w:r>
      <w:proofErr w:type="gramEnd"/>
      <w:r w:rsidRPr="00B426E6">
        <w:rPr>
          <w:rFonts w:ascii="Times New Roman" w:eastAsia="NimbusSanL-Regu-Identity-H" w:hAnsi="Times New Roman" w:cs="Times New Roman"/>
          <w:sz w:val="24"/>
          <w:szCs w:val="24"/>
        </w:rPr>
        <w:t xml:space="preserve"> </w:t>
      </w:r>
      <w:proofErr w:type="gramStart"/>
      <w:r w:rsidRPr="00B426E6">
        <w:rPr>
          <w:rFonts w:ascii="Times New Roman" w:eastAsia="NimbusSanL-Regu-Identity-H" w:hAnsi="Times New Roman" w:cs="Times New Roman"/>
          <w:sz w:val="24"/>
          <w:szCs w:val="24"/>
        </w:rPr>
        <w:t>Textile organic dyes - characteristics, polluting effects and</w:t>
      </w:r>
      <w:r w:rsidRPr="00B426E6">
        <w:rPr>
          <w:rFonts w:ascii="Times New Roman" w:hAnsi="Times New Roman" w:cs="Times New Roman"/>
          <w:sz w:val="24"/>
          <w:szCs w:val="24"/>
        </w:rPr>
        <w:t xml:space="preserve"> </w:t>
      </w:r>
      <w:r w:rsidRPr="00B426E6">
        <w:rPr>
          <w:rFonts w:ascii="Times New Roman" w:eastAsia="NimbusSanL-Regu-Identity-H" w:hAnsi="Times New Roman" w:cs="Times New Roman"/>
          <w:sz w:val="24"/>
          <w:szCs w:val="24"/>
        </w:rPr>
        <w:t>separation/ elimination procedures from industrial effluents - a critical overview.</w:t>
      </w:r>
      <w:proofErr w:type="gramEnd"/>
      <w:r w:rsidRPr="00B426E6">
        <w:rPr>
          <w:rFonts w:ascii="Times New Roman" w:eastAsia="NimbusSanL-Regu-Identity-H" w:hAnsi="Times New Roman" w:cs="Times New Roman"/>
          <w:sz w:val="24"/>
          <w:szCs w:val="24"/>
        </w:rPr>
        <w:t xml:space="preserve"> </w:t>
      </w:r>
      <w:r w:rsidRPr="00B426E6">
        <w:rPr>
          <w:rFonts w:ascii="Times New Roman" w:eastAsia="NimbusSanL-Regu-Identity-H" w:hAnsi="Times New Roman" w:cs="Times New Roman"/>
          <w:iCs/>
          <w:sz w:val="24"/>
          <w:szCs w:val="24"/>
        </w:rPr>
        <w:t>In</w:t>
      </w:r>
      <w:r w:rsidRPr="00B426E6">
        <w:rPr>
          <w:rFonts w:ascii="Times New Roman" w:eastAsia="NimbusSanL-Regu-Identity-H" w:hAnsi="Times New Roman" w:cs="Times New Roman"/>
          <w:sz w:val="24"/>
          <w:szCs w:val="24"/>
        </w:rPr>
        <w:t xml:space="preserve">: Organic Pollutants Ten Years After the Stockholm Convention - Environmental and Analytical Update. pp: 55-81. T. </w:t>
      </w:r>
      <w:proofErr w:type="spellStart"/>
      <w:r w:rsidRPr="00B426E6">
        <w:rPr>
          <w:rFonts w:ascii="Times New Roman" w:eastAsia="NimbusSanL-Regu-Identity-H" w:hAnsi="Times New Roman" w:cs="Times New Roman"/>
          <w:sz w:val="24"/>
          <w:szCs w:val="24"/>
        </w:rPr>
        <w:t>Puzyn</w:t>
      </w:r>
      <w:proofErr w:type="spellEnd"/>
      <w:r w:rsidRPr="00B426E6">
        <w:rPr>
          <w:rFonts w:ascii="Times New Roman" w:eastAsia="NimbusSanL-Regu-Identity-H" w:hAnsi="Times New Roman" w:cs="Times New Roman"/>
          <w:sz w:val="24"/>
          <w:szCs w:val="24"/>
        </w:rPr>
        <w:t xml:space="preserve"> (</w:t>
      </w:r>
      <w:proofErr w:type="gramStart"/>
      <w:r w:rsidRPr="00B426E6">
        <w:rPr>
          <w:rFonts w:ascii="Times New Roman" w:eastAsia="NimbusSanL-Regu-Identity-H" w:hAnsi="Times New Roman" w:cs="Times New Roman"/>
          <w:sz w:val="24"/>
          <w:szCs w:val="24"/>
        </w:rPr>
        <w:t>eds</w:t>
      </w:r>
      <w:proofErr w:type="gramEnd"/>
      <w:r w:rsidRPr="00B426E6">
        <w:rPr>
          <w:rFonts w:ascii="Times New Roman" w:eastAsia="NimbusSanL-Regu-Identity-H" w:hAnsi="Times New Roman" w:cs="Times New Roman"/>
          <w:sz w:val="24"/>
          <w:szCs w:val="24"/>
        </w:rPr>
        <w:t xml:space="preserve">.). </w:t>
      </w:r>
      <w:proofErr w:type="spellStart"/>
      <w:r w:rsidRPr="00B426E6">
        <w:rPr>
          <w:rFonts w:ascii="Times New Roman" w:eastAsia="NimbusSanL-Regu-Identity-H" w:hAnsi="Times New Roman" w:cs="Times New Roman"/>
          <w:sz w:val="24"/>
          <w:szCs w:val="24"/>
        </w:rPr>
        <w:t>Intechopen</w:t>
      </w:r>
      <w:proofErr w:type="spellEnd"/>
      <w:r w:rsidRPr="00B426E6">
        <w:rPr>
          <w:rFonts w:ascii="Times New Roman" w:eastAsia="NimbusSanL-Regu-Identity-H" w:hAnsi="Times New Roman" w:cs="Times New Roman"/>
          <w:sz w:val="24"/>
          <w:szCs w:val="24"/>
        </w:rPr>
        <w:t xml:space="preserve">, </w:t>
      </w:r>
      <w:proofErr w:type="gramStart"/>
      <w:r w:rsidRPr="00B426E6">
        <w:rPr>
          <w:rFonts w:ascii="Times New Roman" w:eastAsia="NimbusSanL-Regu-Identity-H" w:hAnsi="Times New Roman" w:cs="Times New Roman"/>
          <w:sz w:val="24"/>
          <w:szCs w:val="24"/>
        </w:rPr>
        <w:t>The</w:t>
      </w:r>
      <w:proofErr w:type="gramEnd"/>
      <w:r w:rsidRPr="00B426E6">
        <w:rPr>
          <w:rFonts w:ascii="Times New Roman" w:eastAsia="NimbusSanL-Regu-Identity-H" w:hAnsi="Times New Roman" w:cs="Times New Roman"/>
          <w:sz w:val="24"/>
          <w:szCs w:val="24"/>
        </w:rPr>
        <w:t xml:space="preserve"> Croatia</w:t>
      </w:r>
    </w:p>
    <w:p w:rsidR="00B426E6" w:rsidRPr="00B426E6" w:rsidRDefault="00B426E6" w:rsidP="00B426E6">
      <w:pPr>
        <w:autoSpaceDE w:val="0"/>
        <w:autoSpaceDN w:val="0"/>
        <w:adjustRightInd w:val="0"/>
        <w:spacing w:before="60" w:after="60" w:line="480" w:lineRule="auto"/>
        <w:ind w:left="720" w:hanging="720"/>
        <w:jc w:val="both"/>
        <w:rPr>
          <w:rFonts w:ascii="Times New Roman" w:hAnsi="Times New Roman" w:cs="Times New Roman"/>
          <w:sz w:val="24"/>
          <w:szCs w:val="24"/>
        </w:rPr>
      </w:pPr>
      <w:proofErr w:type="spellStart"/>
      <w:r w:rsidRPr="00B426E6">
        <w:rPr>
          <w:rFonts w:ascii="Times New Roman" w:hAnsi="Times New Roman" w:cs="Times New Roman"/>
          <w:sz w:val="24"/>
          <w:szCs w:val="24"/>
        </w:rPr>
        <w:t>CorreÃa</w:t>
      </w:r>
      <w:proofErr w:type="spellEnd"/>
      <w:r w:rsidRPr="00B426E6">
        <w:rPr>
          <w:rFonts w:ascii="Times New Roman" w:hAnsi="Times New Roman" w:cs="Times New Roman"/>
          <w:sz w:val="24"/>
          <w:szCs w:val="24"/>
        </w:rPr>
        <w:t xml:space="preserve">, M.C.S., 2008. Surface composition and morphology of poly (3-hydroxybutyrate) exposed to biodegradation. </w:t>
      </w:r>
      <w:proofErr w:type="spellStart"/>
      <w:proofErr w:type="gramStart"/>
      <w:r w:rsidRPr="00B426E6">
        <w:rPr>
          <w:rFonts w:ascii="Times New Roman" w:hAnsi="Times New Roman" w:cs="Times New Roman"/>
          <w:sz w:val="24"/>
          <w:szCs w:val="24"/>
        </w:rPr>
        <w:t>Polym</w:t>
      </w:r>
      <w:proofErr w:type="spellEnd"/>
      <w:r w:rsidRPr="00B426E6">
        <w:rPr>
          <w:rFonts w:ascii="Times New Roman" w:hAnsi="Times New Roman" w:cs="Times New Roman"/>
          <w:sz w:val="24"/>
          <w:szCs w:val="24"/>
        </w:rPr>
        <w:t>.</w:t>
      </w:r>
      <w:proofErr w:type="gramEnd"/>
      <w:r w:rsidRPr="00B426E6">
        <w:rPr>
          <w:rFonts w:ascii="Times New Roman" w:hAnsi="Times New Roman" w:cs="Times New Roman"/>
          <w:sz w:val="24"/>
          <w:szCs w:val="24"/>
        </w:rPr>
        <w:t xml:space="preserve"> Test., 27: 447-452</w:t>
      </w:r>
    </w:p>
    <w:p w:rsidR="00B426E6" w:rsidRPr="00B426E6" w:rsidRDefault="00B426E6" w:rsidP="00B426E6">
      <w:pPr>
        <w:autoSpaceDE w:val="0"/>
        <w:autoSpaceDN w:val="0"/>
        <w:adjustRightInd w:val="0"/>
        <w:spacing w:before="60" w:after="60" w:line="480" w:lineRule="auto"/>
        <w:ind w:left="720" w:hanging="720"/>
        <w:jc w:val="both"/>
        <w:rPr>
          <w:rFonts w:ascii="Times New Roman" w:hAnsi="Times New Roman" w:cs="Times New Roman"/>
          <w:sz w:val="24"/>
          <w:szCs w:val="24"/>
        </w:rPr>
      </w:pPr>
      <w:proofErr w:type="spellStart"/>
      <w:proofErr w:type="gramStart"/>
      <w:r w:rsidRPr="00B426E6">
        <w:rPr>
          <w:rFonts w:ascii="Times New Roman" w:hAnsi="Times New Roman" w:cs="Times New Roman"/>
          <w:sz w:val="24"/>
          <w:szCs w:val="24"/>
        </w:rPr>
        <w:t>Cybulski</w:t>
      </w:r>
      <w:proofErr w:type="spellEnd"/>
      <w:r w:rsidRPr="00B426E6">
        <w:rPr>
          <w:rFonts w:ascii="Times New Roman" w:hAnsi="Times New Roman" w:cs="Times New Roman"/>
          <w:sz w:val="24"/>
          <w:szCs w:val="24"/>
        </w:rPr>
        <w:t xml:space="preserve">, Z., E. </w:t>
      </w:r>
      <w:proofErr w:type="spellStart"/>
      <w:r w:rsidRPr="00B426E6">
        <w:rPr>
          <w:rFonts w:ascii="Times New Roman" w:hAnsi="Times New Roman" w:cs="Times New Roman"/>
          <w:sz w:val="24"/>
          <w:szCs w:val="24"/>
        </w:rPr>
        <w:t>Dzuirla</w:t>
      </w:r>
      <w:proofErr w:type="spellEnd"/>
      <w:r w:rsidRPr="00B426E6">
        <w:rPr>
          <w:rFonts w:ascii="Times New Roman" w:hAnsi="Times New Roman" w:cs="Times New Roman"/>
          <w:sz w:val="24"/>
          <w:szCs w:val="24"/>
        </w:rPr>
        <w:t xml:space="preserve">, E. </w:t>
      </w:r>
      <w:proofErr w:type="spellStart"/>
      <w:r w:rsidRPr="00B426E6">
        <w:rPr>
          <w:rFonts w:ascii="Times New Roman" w:hAnsi="Times New Roman" w:cs="Times New Roman"/>
          <w:sz w:val="24"/>
          <w:szCs w:val="24"/>
        </w:rPr>
        <w:t>Kaczorek</w:t>
      </w:r>
      <w:proofErr w:type="spellEnd"/>
      <w:r w:rsidRPr="00B426E6">
        <w:rPr>
          <w:rFonts w:ascii="Times New Roman" w:hAnsi="Times New Roman" w:cs="Times New Roman"/>
          <w:sz w:val="24"/>
          <w:szCs w:val="24"/>
        </w:rPr>
        <w:t xml:space="preserve"> and A. </w:t>
      </w:r>
      <w:proofErr w:type="spellStart"/>
      <w:r w:rsidRPr="00B426E6">
        <w:rPr>
          <w:rFonts w:ascii="Times New Roman" w:hAnsi="Times New Roman" w:cs="Times New Roman"/>
          <w:sz w:val="24"/>
          <w:szCs w:val="24"/>
        </w:rPr>
        <w:t>Olszanowski</w:t>
      </w:r>
      <w:proofErr w:type="spellEnd"/>
      <w:r w:rsidRPr="00B426E6">
        <w:rPr>
          <w:rFonts w:ascii="Times New Roman" w:hAnsi="Times New Roman" w:cs="Times New Roman"/>
          <w:sz w:val="24"/>
          <w:szCs w:val="24"/>
        </w:rPr>
        <w:t>, 2003.</w:t>
      </w:r>
      <w:proofErr w:type="gramEnd"/>
      <w:r w:rsidRPr="00B426E6">
        <w:rPr>
          <w:rFonts w:ascii="Times New Roman" w:hAnsi="Times New Roman" w:cs="Times New Roman"/>
          <w:sz w:val="24"/>
          <w:szCs w:val="24"/>
        </w:rPr>
        <w:t xml:space="preserve"> </w:t>
      </w:r>
      <w:proofErr w:type="gramStart"/>
      <w:r w:rsidRPr="00B426E6">
        <w:rPr>
          <w:rFonts w:ascii="Times New Roman" w:hAnsi="Times New Roman" w:cs="Times New Roman"/>
          <w:sz w:val="24"/>
          <w:szCs w:val="24"/>
        </w:rPr>
        <w:t xml:space="preserve">The influence of emulsifiers on hydrocarbon biodegradation by </w:t>
      </w:r>
      <w:proofErr w:type="spellStart"/>
      <w:r w:rsidRPr="00B426E6">
        <w:rPr>
          <w:rFonts w:ascii="Times New Roman" w:hAnsi="Times New Roman" w:cs="Times New Roman"/>
          <w:sz w:val="24"/>
          <w:szCs w:val="24"/>
        </w:rPr>
        <w:t>Pseudomonadacea</w:t>
      </w:r>
      <w:proofErr w:type="spellEnd"/>
      <w:r w:rsidRPr="00B426E6">
        <w:rPr>
          <w:rFonts w:ascii="Times New Roman" w:hAnsi="Times New Roman" w:cs="Times New Roman"/>
          <w:sz w:val="24"/>
          <w:szCs w:val="24"/>
        </w:rPr>
        <w:t xml:space="preserve"> and </w:t>
      </w:r>
      <w:proofErr w:type="spellStart"/>
      <w:r w:rsidRPr="00B426E6">
        <w:rPr>
          <w:rFonts w:ascii="Times New Roman" w:hAnsi="Times New Roman" w:cs="Times New Roman"/>
          <w:sz w:val="24"/>
          <w:szCs w:val="24"/>
        </w:rPr>
        <w:t>Bacillacea</w:t>
      </w:r>
      <w:proofErr w:type="spellEnd"/>
      <w:r w:rsidRPr="00B426E6">
        <w:rPr>
          <w:rFonts w:ascii="Times New Roman" w:hAnsi="Times New Roman" w:cs="Times New Roman"/>
          <w:sz w:val="24"/>
          <w:szCs w:val="24"/>
        </w:rPr>
        <w:t xml:space="preserve"> strains.</w:t>
      </w:r>
      <w:proofErr w:type="gramEnd"/>
      <w:r w:rsidRPr="00B426E6">
        <w:rPr>
          <w:rFonts w:ascii="Times New Roman" w:hAnsi="Times New Roman" w:cs="Times New Roman"/>
          <w:sz w:val="24"/>
          <w:szCs w:val="24"/>
        </w:rPr>
        <w:t xml:space="preserve"> </w:t>
      </w:r>
      <w:proofErr w:type="spellStart"/>
      <w:proofErr w:type="gramStart"/>
      <w:r w:rsidRPr="00B426E6">
        <w:rPr>
          <w:rFonts w:ascii="Times New Roman" w:hAnsi="Times New Roman" w:cs="Times New Roman"/>
          <w:sz w:val="24"/>
          <w:szCs w:val="24"/>
        </w:rPr>
        <w:t>Spil</w:t>
      </w:r>
      <w:proofErr w:type="spellEnd"/>
      <w:r w:rsidRPr="00B426E6">
        <w:rPr>
          <w:rFonts w:ascii="Times New Roman" w:hAnsi="Times New Roman" w:cs="Times New Roman"/>
          <w:sz w:val="24"/>
          <w:szCs w:val="24"/>
        </w:rPr>
        <w:t>.</w:t>
      </w:r>
      <w:proofErr w:type="gramEnd"/>
      <w:r w:rsidRPr="00B426E6">
        <w:rPr>
          <w:rFonts w:ascii="Times New Roman" w:hAnsi="Times New Roman" w:cs="Times New Roman"/>
          <w:sz w:val="24"/>
          <w:szCs w:val="24"/>
        </w:rPr>
        <w:t xml:space="preserve"> Sci. Technol. Bull., 8 (5): 503-507</w:t>
      </w:r>
    </w:p>
    <w:p w:rsidR="00B426E6" w:rsidRPr="00B426E6" w:rsidRDefault="00B426E6" w:rsidP="00B426E6">
      <w:pPr>
        <w:shd w:val="clear" w:color="auto" w:fill="FFFFFF"/>
        <w:spacing w:before="60" w:after="60" w:line="480" w:lineRule="auto"/>
        <w:ind w:left="720" w:hanging="720"/>
        <w:jc w:val="both"/>
        <w:rPr>
          <w:rFonts w:ascii="Times New Roman" w:eastAsia="Times New Roman" w:hAnsi="Times New Roman" w:cs="Times New Roman"/>
          <w:sz w:val="24"/>
          <w:szCs w:val="24"/>
        </w:rPr>
      </w:pPr>
      <w:hyperlink r:id="rId15" w:history="1">
        <w:proofErr w:type="gramStart"/>
        <w:r w:rsidRPr="00B426E6">
          <w:rPr>
            <w:rFonts w:ascii="Times New Roman" w:eastAsia="Times New Roman" w:hAnsi="Times New Roman" w:cs="Times New Roman"/>
            <w:sz w:val="24"/>
            <w:szCs w:val="24"/>
          </w:rPr>
          <w:t>Das, S</w:t>
        </w:r>
      </w:hyperlink>
      <w:r w:rsidRPr="00B426E6">
        <w:rPr>
          <w:rFonts w:ascii="Times New Roman" w:eastAsia="Times New Roman" w:hAnsi="Times New Roman" w:cs="Times New Roman"/>
          <w:sz w:val="24"/>
          <w:szCs w:val="24"/>
        </w:rPr>
        <w:t>., H.R. </w:t>
      </w:r>
      <w:hyperlink r:id="rId16" w:history="1">
        <w:r w:rsidRPr="00B426E6">
          <w:rPr>
            <w:rFonts w:ascii="Times New Roman" w:eastAsia="Times New Roman" w:hAnsi="Times New Roman" w:cs="Times New Roman"/>
            <w:sz w:val="24"/>
            <w:szCs w:val="24"/>
          </w:rPr>
          <w:t xml:space="preserve">Dash and </w:t>
        </w:r>
      </w:hyperlink>
      <w:r w:rsidRPr="00B426E6">
        <w:rPr>
          <w:rFonts w:ascii="Times New Roman" w:eastAsia="Times New Roman" w:hAnsi="Times New Roman" w:cs="Times New Roman"/>
          <w:sz w:val="24"/>
          <w:szCs w:val="24"/>
        </w:rPr>
        <w:t xml:space="preserve">J. </w:t>
      </w:r>
      <w:hyperlink r:id="rId17" w:history="1">
        <w:proofErr w:type="spellStart"/>
        <w:r w:rsidRPr="00B426E6">
          <w:rPr>
            <w:rFonts w:ascii="Times New Roman" w:eastAsia="Times New Roman" w:hAnsi="Times New Roman" w:cs="Times New Roman"/>
            <w:sz w:val="24"/>
            <w:szCs w:val="24"/>
          </w:rPr>
          <w:t>Chakraborty</w:t>
        </w:r>
        <w:proofErr w:type="spellEnd"/>
      </w:hyperlink>
      <w:r w:rsidRPr="00B426E6">
        <w:rPr>
          <w:rFonts w:ascii="Times New Roman" w:eastAsia="Times New Roman" w:hAnsi="Times New Roman" w:cs="Times New Roman"/>
          <w:sz w:val="24"/>
          <w:szCs w:val="24"/>
        </w:rPr>
        <w:t>, 2016.</w:t>
      </w:r>
      <w:proofErr w:type="gramEnd"/>
      <w:r w:rsidRPr="00B426E6">
        <w:rPr>
          <w:rFonts w:ascii="Times New Roman" w:eastAsia="Times New Roman" w:hAnsi="Times New Roman" w:cs="Times New Roman"/>
          <w:sz w:val="24"/>
          <w:szCs w:val="24"/>
        </w:rPr>
        <w:t xml:space="preserve"> </w:t>
      </w:r>
      <w:proofErr w:type="gramStart"/>
      <w:r w:rsidRPr="00B426E6">
        <w:rPr>
          <w:rFonts w:ascii="Times New Roman" w:eastAsia="Times New Roman" w:hAnsi="Times New Roman" w:cs="Times New Roman"/>
          <w:bCs/>
          <w:kern w:val="36"/>
          <w:sz w:val="24"/>
          <w:szCs w:val="24"/>
        </w:rPr>
        <w:t>Genetic basis and importance of metal resistant genes in bacteria for bioremediation of contaminated environments with toxic metal pollutants.</w:t>
      </w:r>
      <w:proofErr w:type="gramEnd"/>
      <w:r w:rsidRPr="00B426E6">
        <w:rPr>
          <w:rFonts w:ascii="Times New Roman" w:eastAsia="Times New Roman" w:hAnsi="Times New Roman" w:cs="Times New Roman"/>
          <w:sz w:val="24"/>
          <w:szCs w:val="24"/>
        </w:rPr>
        <w:t xml:space="preserve"> </w:t>
      </w:r>
      <w:hyperlink r:id="rId18" w:tooltip="Applied microbiology and biotechnology." w:history="1">
        <w:r w:rsidRPr="00B426E6">
          <w:rPr>
            <w:rFonts w:ascii="Times New Roman" w:eastAsia="Times New Roman" w:hAnsi="Times New Roman" w:cs="Times New Roman"/>
            <w:sz w:val="24"/>
            <w:szCs w:val="24"/>
          </w:rPr>
          <w:t xml:space="preserve">Appl. </w:t>
        </w:r>
        <w:proofErr w:type="spellStart"/>
        <w:r w:rsidRPr="00B426E6">
          <w:rPr>
            <w:rFonts w:ascii="Times New Roman" w:eastAsia="Times New Roman" w:hAnsi="Times New Roman" w:cs="Times New Roman"/>
            <w:sz w:val="24"/>
            <w:szCs w:val="24"/>
          </w:rPr>
          <w:t>Microbiol</w:t>
        </w:r>
        <w:proofErr w:type="spellEnd"/>
        <w:r w:rsidRPr="00B426E6">
          <w:rPr>
            <w:rFonts w:ascii="Times New Roman" w:eastAsia="Times New Roman" w:hAnsi="Times New Roman" w:cs="Times New Roman"/>
            <w:sz w:val="24"/>
            <w:szCs w:val="24"/>
          </w:rPr>
          <w:t xml:space="preserve">. </w:t>
        </w:r>
        <w:proofErr w:type="spellStart"/>
        <w:proofErr w:type="gramStart"/>
        <w:r w:rsidRPr="00B426E6">
          <w:rPr>
            <w:rFonts w:ascii="Times New Roman" w:eastAsia="Times New Roman" w:hAnsi="Times New Roman" w:cs="Times New Roman"/>
            <w:sz w:val="24"/>
            <w:szCs w:val="24"/>
          </w:rPr>
          <w:t>Biotechnol</w:t>
        </w:r>
        <w:proofErr w:type="spellEnd"/>
        <w:r w:rsidRPr="00B426E6">
          <w:rPr>
            <w:rFonts w:ascii="Times New Roman" w:eastAsia="Times New Roman" w:hAnsi="Times New Roman" w:cs="Times New Roman"/>
            <w:sz w:val="24"/>
            <w:szCs w:val="24"/>
          </w:rPr>
          <w:t>.</w:t>
        </w:r>
      </w:hyperlink>
      <w:r w:rsidRPr="00B426E6">
        <w:rPr>
          <w:rFonts w:ascii="Times New Roman" w:eastAsia="Times New Roman" w:hAnsi="Times New Roman" w:cs="Times New Roman"/>
          <w:sz w:val="24"/>
          <w:szCs w:val="24"/>
        </w:rPr>
        <w:t>,</w:t>
      </w:r>
      <w:proofErr w:type="gramEnd"/>
      <w:r w:rsidRPr="00B426E6">
        <w:rPr>
          <w:rFonts w:ascii="Times New Roman" w:eastAsia="Times New Roman" w:hAnsi="Times New Roman" w:cs="Times New Roman"/>
          <w:sz w:val="24"/>
          <w:szCs w:val="24"/>
        </w:rPr>
        <w:t xml:space="preserve"> 100(7): 2967-2984</w:t>
      </w:r>
    </w:p>
    <w:p w:rsidR="00B426E6" w:rsidRPr="00B426E6" w:rsidRDefault="00B426E6" w:rsidP="00B426E6">
      <w:pPr>
        <w:autoSpaceDE w:val="0"/>
        <w:autoSpaceDN w:val="0"/>
        <w:adjustRightInd w:val="0"/>
        <w:spacing w:before="60" w:after="60" w:line="480" w:lineRule="auto"/>
        <w:ind w:left="720" w:hanging="720"/>
        <w:jc w:val="both"/>
        <w:rPr>
          <w:rFonts w:ascii="Times New Roman" w:hAnsi="Times New Roman" w:cs="Times New Roman"/>
          <w:sz w:val="24"/>
          <w:szCs w:val="24"/>
        </w:rPr>
      </w:pPr>
      <w:proofErr w:type="gramStart"/>
      <w:r w:rsidRPr="00B426E6">
        <w:rPr>
          <w:rFonts w:ascii="Times New Roman" w:eastAsia="Times New Roman" w:hAnsi="Times New Roman" w:cs="Times New Roman"/>
          <w:sz w:val="24"/>
          <w:szCs w:val="24"/>
        </w:rPr>
        <w:t xml:space="preserve">El </w:t>
      </w:r>
      <w:proofErr w:type="spellStart"/>
      <w:r w:rsidRPr="00B426E6">
        <w:rPr>
          <w:rFonts w:ascii="Times New Roman" w:eastAsia="Times New Roman" w:hAnsi="Times New Roman" w:cs="Times New Roman"/>
          <w:sz w:val="24"/>
          <w:szCs w:val="24"/>
        </w:rPr>
        <w:t>Bouraie</w:t>
      </w:r>
      <w:proofErr w:type="spellEnd"/>
      <w:r w:rsidRPr="00B426E6">
        <w:rPr>
          <w:rFonts w:ascii="Times New Roman" w:eastAsia="Times New Roman" w:hAnsi="Times New Roman" w:cs="Times New Roman"/>
          <w:sz w:val="24"/>
          <w:szCs w:val="24"/>
        </w:rPr>
        <w:t>, M. and W.S. El Din, 2016.</w:t>
      </w:r>
      <w:proofErr w:type="gramEnd"/>
      <w:r w:rsidRPr="00B426E6">
        <w:rPr>
          <w:rFonts w:ascii="Times New Roman" w:eastAsia="Times New Roman" w:hAnsi="Times New Roman" w:cs="Times New Roman"/>
          <w:sz w:val="24"/>
          <w:szCs w:val="24"/>
        </w:rPr>
        <w:t xml:space="preserve"> Biodegradation of reactive black 5 by </w:t>
      </w:r>
      <w:proofErr w:type="spellStart"/>
      <w:r w:rsidRPr="00B426E6">
        <w:rPr>
          <w:rFonts w:ascii="Times New Roman" w:eastAsia="Times New Roman" w:hAnsi="Times New Roman" w:cs="Times New Roman"/>
          <w:i/>
          <w:sz w:val="24"/>
          <w:szCs w:val="24"/>
        </w:rPr>
        <w:t>Aeromonas</w:t>
      </w:r>
      <w:proofErr w:type="spellEnd"/>
      <w:r w:rsidRPr="00B426E6">
        <w:rPr>
          <w:rFonts w:ascii="Times New Roman" w:eastAsia="Times New Roman" w:hAnsi="Times New Roman" w:cs="Times New Roman"/>
          <w:i/>
          <w:sz w:val="24"/>
          <w:szCs w:val="24"/>
        </w:rPr>
        <w:t xml:space="preserve"> </w:t>
      </w:r>
      <w:proofErr w:type="spellStart"/>
      <w:r w:rsidRPr="00B426E6">
        <w:rPr>
          <w:rFonts w:ascii="Times New Roman" w:eastAsia="Times New Roman" w:hAnsi="Times New Roman" w:cs="Times New Roman"/>
          <w:i/>
          <w:sz w:val="24"/>
          <w:szCs w:val="24"/>
        </w:rPr>
        <w:t>hydrophila</w:t>
      </w:r>
      <w:proofErr w:type="spellEnd"/>
      <w:r w:rsidRPr="00B426E6">
        <w:rPr>
          <w:rFonts w:ascii="Times New Roman" w:eastAsia="Times New Roman" w:hAnsi="Times New Roman" w:cs="Times New Roman"/>
          <w:sz w:val="24"/>
          <w:szCs w:val="24"/>
        </w:rPr>
        <w:t xml:space="preserve"> strain isolated from dye-contaminated textile wastewater.</w:t>
      </w:r>
      <w:r w:rsidRPr="00B426E6">
        <w:rPr>
          <w:rFonts w:ascii="Times New Roman" w:hAnsi="Times New Roman" w:cs="Times New Roman"/>
          <w:sz w:val="24"/>
          <w:szCs w:val="24"/>
        </w:rPr>
        <w:t xml:space="preserve"> </w:t>
      </w:r>
      <w:r w:rsidRPr="00B426E6">
        <w:rPr>
          <w:rFonts w:ascii="Times New Roman" w:eastAsia="Times New Roman" w:hAnsi="Times New Roman" w:cs="Times New Roman"/>
          <w:sz w:val="24"/>
          <w:szCs w:val="24"/>
        </w:rPr>
        <w:t>Sustain. Environ. Res., 26: 209-216</w:t>
      </w:r>
    </w:p>
    <w:p w:rsidR="00B426E6" w:rsidRPr="00B426E6" w:rsidRDefault="00B426E6" w:rsidP="00B426E6">
      <w:pPr>
        <w:shd w:val="clear" w:color="auto" w:fill="FFFFFF"/>
        <w:spacing w:before="60" w:after="60" w:line="480" w:lineRule="auto"/>
        <w:ind w:left="720" w:hanging="720"/>
        <w:jc w:val="both"/>
        <w:outlineLvl w:val="0"/>
        <w:rPr>
          <w:rFonts w:ascii="Times New Roman" w:eastAsia="Times New Roman" w:hAnsi="Times New Roman" w:cs="Times New Roman"/>
          <w:bCs/>
          <w:kern w:val="36"/>
          <w:sz w:val="24"/>
          <w:szCs w:val="24"/>
        </w:rPr>
      </w:pPr>
      <w:hyperlink r:id="rId19" w:history="1">
        <w:proofErr w:type="spellStart"/>
        <w:r w:rsidRPr="00B426E6">
          <w:rPr>
            <w:rFonts w:ascii="Times New Roman" w:eastAsia="Times New Roman" w:hAnsi="Times New Roman" w:cs="Times New Roman"/>
            <w:sz w:val="24"/>
            <w:szCs w:val="24"/>
          </w:rPr>
          <w:t>Guo</w:t>
        </w:r>
        <w:proofErr w:type="spellEnd"/>
        <w:r w:rsidRPr="00B426E6">
          <w:rPr>
            <w:rFonts w:ascii="Times New Roman" w:eastAsia="Times New Roman" w:hAnsi="Times New Roman" w:cs="Times New Roman"/>
            <w:sz w:val="24"/>
            <w:szCs w:val="24"/>
          </w:rPr>
          <w:t>, X.Q</w:t>
        </w:r>
      </w:hyperlink>
      <w:r w:rsidRPr="00B426E6">
        <w:rPr>
          <w:rFonts w:ascii="Times New Roman" w:eastAsia="Times New Roman" w:hAnsi="Times New Roman" w:cs="Times New Roman"/>
          <w:sz w:val="24"/>
          <w:szCs w:val="24"/>
        </w:rPr>
        <w:t>., R. Li, L.Q. </w:t>
      </w:r>
      <w:proofErr w:type="spellStart"/>
      <w:r w:rsidRPr="00B426E6">
        <w:rPr>
          <w:rFonts w:ascii="Times New Roman" w:hAnsi="Times New Roman" w:cs="Times New Roman"/>
          <w:sz w:val="24"/>
          <w:szCs w:val="24"/>
        </w:rPr>
        <w:fldChar w:fldCharType="begin"/>
      </w:r>
      <w:r w:rsidRPr="00B426E6">
        <w:rPr>
          <w:rFonts w:ascii="Times New Roman" w:hAnsi="Times New Roman" w:cs="Times New Roman"/>
          <w:sz w:val="24"/>
          <w:szCs w:val="24"/>
        </w:rPr>
        <w:instrText>HYPERLINK "https://www.ncbi.nlm.nih.gov/pubmed/?term=Zheng%20LQ%5BAuthor%5D&amp;cauthor=true&amp;cauthor_uid=19667366"</w:instrText>
      </w:r>
      <w:r w:rsidRPr="00B426E6">
        <w:rPr>
          <w:rFonts w:ascii="Times New Roman" w:hAnsi="Times New Roman" w:cs="Times New Roman"/>
          <w:sz w:val="24"/>
          <w:szCs w:val="24"/>
        </w:rPr>
        <w:fldChar w:fldCharType="separate"/>
      </w:r>
      <w:r w:rsidRPr="00B426E6">
        <w:rPr>
          <w:rFonts w:ascii="Times New Roman" w:eastAsia="Times New Roman" w:hAnsi="Times New Roman" w:cs="Times New Roman"/>
          <w:sz w:val="24"/>
          <w:szCs w:val="24"/>
        </w:rPr>
        <w:t>Zheng</w:t>
      </w:r>
      <w:proofErr w:type="spellEnd"/>
      <w:r w:rsidRPr="00B426E6">
        <w:rPr>
          <w:rFonts w:ascii="Times New Roman" w:hAnsi="Times New Roman" w:cs="Times New Roman"/>
          <w:sz w:val="24"/>
          <w:szCs w:val="24"/>
        </w:rPr>
        <w:fldChar w:fldCharType="end"/>
      </w:r>
      <w:r w:rsidRPr="00B426E6">
        <w:rPr>
          <w:rFonts w:ascii="Times New Roman" w:eastAsia="Times New Roman" w:hAnsi="Times New Roman" w:cs="Times New Roman"/>
          <w:sz w:val="24"/>
          <w:szCs w:val="24"/>
        </w:rPr>
        <w:t>, D.Q. </w:t>
      </w:r>
      <w:hyperlink r:id="rId20" w:history="1">
        <w:r w:rsidRPr="00B426E6">
          <w:rPr>
            <w:rFonts w:ascii="Times New Roman" w:eastAsia="Times New Roman" w:hAnsi="Times New Roman" w:cs="Times New Roman"/>
            <w:sz w:val="24"/>
            <w:szCs w:val="24"/>
          </w:rPr>
          <w:t>Lin</w:t>
        </w:r>
      </w:hyperlink>
      <w:r w:rsidRPr="00B426E6">
        <w:rPr>
          <w:rFonts w:ascii="Times New Roman" w:eastAsia="Times New Roman" w:hAnsi="Times New Roman" w:cs="Times New Roman"/>
          <w:sz w:val="24"/>
          <w:szCs w:val="24"/>
        </w:rPr>
        <w:t xml:space="preserve">, J.Q. </w:t>
      </w:r>
      <w:hyperlink r:id="rId21" w:history="1">
        <w:r w:rsidRPr="00B426E6">
          <w:rPr>
            <w:rFonts w:ascii="Times New Roman" w:eastAsia="Times New Roman" w:hAnsi="Times New Roman" w:cs="Times New Roman"/>
            <w:sz w:val="24"/>
            <w:szCs w:val="24"/>
          </w:rPr>
          <w:t>Sun</w:t>
        </w:r>
      </w:hyperlink>
      <w:r w:rsidRPr="00B426E6">
        <w:rPr>
          <w:rFonts w:ascii="Times New Roman" w:eastAsia="Times New Roman" w:hAnsi="Times New Roman" w:cs="Times New Roman"/>
          <w:sz w:val="24"/>
          <w:szCs w:val="24"/>
        </w:rPr>
        <w:t xml:space="preserve">, S.P. </w:t>
      </w:r>
      <w:hyperlink r:id="rId22" w:history="1">
        <w:r w:rsidRPr="00B426E6">
          <w:rPr>
            <w:rFonts w:ascii="Times New Roman" w:eastAsia="Times New Roman" w:hAnsi="Times New Roman" w:cs="Times New Roman"/>
            <w:sz w:val="24"/>
            <w:szCs w:val="24"/>
          </w:rPr>
          <w:t>Li</w:t>
        </w:r>
      </w:hyperlink>
      <w:r w:rsidRPr="00B426E6">
        <w:rPr>
          <w:rFonts w:ascii="Times New Roman" w:eastAsia="Times New Roman" w:hAnsi="Times New Roman" w:cs="Times New Roman"/>
          <w:sz w:val="24"/>
          <w:szCs w:val="24"/>
        </w:rPr>
        <w:t xml:space="preserve">, W.J. </w:t>
      </w:r>
      <w:hyperlink r:id="rId23" w:history="1">
        <w:r w:rsidRPr="00B426E6">
          <w:rPr>
            <w:rFonts w:ascii="Times New Roman" w:eastAsia="Times New Roman" w:hAnsi="Times New Roman" w:cs="Times New Roman"/>
            <w:sz w:val="24"/>
            <w:szCs w:val="24"/>
          </w:rPr>
          <w:t>Li</w:t>
        </w:r>
      </w:hyperlink>
      <w:r w:rsidRPr="00B426E6">
        <w:rPr>
          <w:rFonts w:ascii="Times New Roman" w:eastAsia="Times New Roman" w:hAnsi="Times New Roman" w:cs="Times New Roman"/>
          <w:sz w:val="24"/>
          <w:szCs w:val="24"/>
        </w:rPr>
        <w:t xml:space="preserve"> and J.D. </w:t>
      </w:r>
      <w:hyperlink r:id="rId24" w:history="1">
        <w:r w:rsidRPr="00B426E6">
          <w:rPr>
            <w:rFonts w:ascii="Times New Roman" w:eastAsia="Times New Roman" w:hAnsi="Times New Roman" w:cs="Times New Roman"/>
            <w:sz w:val="24"/>
            <w:szCs w:val="24"/>
          </w:rPr>
          <w:t>Jiang</w:t>
        </w:r>
      </w:hyperlink>
      <w:r w:rsidRPr="00B426E6">
        <w:rPr>
          <w:rFonts w:ascii="Times New Roman" w:eastAsia="Times New Roman" w:hAnsi="Times New Roman" w:cs="Times New Roman"/>
          <w:sz w:val="24"/>
          <w:szCs w:val="24"/>
        </w:rPr>
        <w:t>, 2010.</w:t>
      </w:r>
      <w:r w:rsidRPr="00B426E6">
        <w:rPr>
          <w:rFonts w:ascii="Times New Roman" w:eastAsia="Times New Roman" w:hAnsi="Times New Roman" w:cs="Times New Roman"/>
          <w:bCs/>
          <w:kern w:val="36"/>
          <w:sz w:val="24"/>
          <w:szCs w:val="24"/>
        </w:rPr>
        <w:t xml:space="preserve"> </w:t>
      </w:r>
      <w:proofErr w:type="spellStart"/>
      <w:r w:rsidRPr="00B426E6">
        <w:rPr>
          <w:rFonts w:ascii="Times New Roman" w:eastAsia="Times New Roman" w:hAnsi="Times New Roman" w:cs="Times New Roman"/>
          <w:bCs/>
          <w:kern w:val="36"/>
          <w:sz w:val="24"/>
          <w:szCs w:val="24"/>
        </w:rPr>
        <w:t>Jeotgalicoccus</w:t>
      </w:r>
      <w:proofErr w:type="spellEnd"/>
      <w:r w:rsidRPr="00B426E6">
        <w:rPr>
          <w:rFonts w:ascii="Times New Roman" w:eastAsia="Times New Roman" w:hAnsi="Times New Roman" w:cs="Times New Roman"/>
          <w:bCs/>
          <w:kern w:val="36"/>
          <w:sz w:val="24"/>
          <w:szCs w:val="24"/>
        </w:rPr>
        <w:t xml:space="preserve"> </w:t>
      </w:r>
      <w:proofErr w:type="spellStart"/>
      <w:r w:rsidRPr="00B426E6">
        <w:rPr>
          <w:rFonts w:ascii="Times New Roman" w:eastAsia="Times New Roman" w:hAnsi="Times New Roman" w:cs="Times New Roman"/>
          <w:bCs/>
          <w:kern w:val="36"/>
          <w:sz w:val="24"/>
          <w:szCs w:val="24"/>
        </w:rPr>
        <w:t>huakuii</w:t>
      </w:r>
      <w:proofErr w:type="spellEnd"/>
      <w:r w:rsidRPr="00B426E6">
        <w:rPr>
          <w:rFonts w:ascii="Times New Roman" w:eastAsia="Times New Roman" w:hAnsi="Times New Roman" w:cs="Times New Roman"/>
          <w:bCs/>
          <w:kern w:val="36"/>
          <w:sz w:val="24"/>
          <w:szCs w:val="24"/>
        </w:rPr>
        <w:t xml:space="preserve"> sp. </w:t>
      </w:r>
      <w:proofErr w:type="spellStart"/>
      <w:proofErr w:type="gramStart"/>
      <w:r w:rsidRPr="00B426E6">
        <w:rPr>
          <w:rFonts w:ascii="Times New Roman" w:eastAsia="Times New Roman" w:hAnsi="Times New Roman" w:cs="Times New Roman"/>
          <w:bCs/>
          <w:kern w:val="36"/>
          <w:sz w:val="24"/>
          <w:szCs w:val="24"/>
        </w:rPr>
        <w:t>nov</w:t>
      </w:r>
      <w:proofErr w:type="spellEnd"/>
      <w:proofErr w:type="gramEnd"/>
      <w:r w:rsidRPr="00B426E6">
        <w:rPr>
          <w:rFonts w:ascii="Times New Roman" w:eastAsia="Times New Roman" w:hAnsi="Times New Roman" w:cs="Times New Roman"/>
          <w:bCs/>
          <w:kern w:val="36"/>
          <w:sz w:val="24"/>
          <w:szCs w:val="24"/>
        </w:rPr>
        <w:t xml:space="preserve">., a </w:t>
      </w:r>
      <w:proofErr w:type="spellStart"/>
      <w:r w:rsidRPr="00B426E6">
        <w:rPr>
          <w:rFonts w:ascii="Times New Roman" w:eastAsia="Times New Roman" w:hAnsi="Times New Roman" w:cs="Times New Roman"/>
          <w:bCs/>
          <w:kern w:val="36"/>
          <w:sz w:val="24"/>
          <w:szCs w:val="24"/>
        </w:rPr>
        <w:t>halotolerant</w:t>
      </w:r>
      <w:proofErr w:type="spellEnd"/>
      <w:r w:rsidRPr="00B426E6">
        <w:rPr>
          <w:rFonts w:ascii="Times New Roman" w:eastAsia="Times New Roman" w:hAnsi="Times New Roman" w:cs="Times New Roman"/>
          <w:bCs/>
          <w:kern w:val="36"/>
          <w:sz w:val="24"/>
          <w:szCs w:val="24"/>
        </w:rPr>
        <w:t xml:space="preserve"> bacterium isolated from seaside soil.</w:t>
      </w:r>
      <w:r w:rsidRPr="00B426E6">
        <w:rPr>
          <w:rFonts w:ascii="Times New Roman" w:eastAsia="Times New Roman" w:hAnsi="Times New Roman" w:cs="Times New Roman"/>
          <w:sz w:val="24"/>
          <w:szCs w:val="24"/>
        </w:rPr>
        <w:t xml:space="preserve"> </w:t>
      </w:r>
      <w:hyperlink r:id="rId25" w:tooltip="International journal of systematic and evolutionary microbiology." w:history="1">
        <w:r w:rsidRPr="00B426E6">
          <w:rPr>
            <w:rFonts w:ascii="Times New Roman" w:eastAsia="Times New Roman" w:hAnsi="Times New Roman" w:cs="Times New Roman"/>
            <w:sz w:val="24"/>
            <w:szCs w:val="24"/>
          </w:rPr>
          <w:t xml:space="preserve">Int. J. Syst. </w:t>
        </w:r>
        <w:proofErr w:type="spellStart"/>
        <w:r w:rsidRPr="00B426E6">
          <w:rPr>
            <w:rFonts w:ascii="Times New Roman" w:eastAsia="Times New Roman" w:hAnsi="Times New Roman" w:cs="Times New Roman"/>
            <w:sz w:val="24"/>
            <w:szCs w:val="24"/>
          </w:rPr>
          <w:t>Evol</w:t>
        </w:r>
        <w:proofErr w:type="spellEnd"/>
        <w:r w:rsidRPr="00B426E6">
          <w:rPr>
            <w:rFonts w:ascii="Times New Roman" w:eastAsia="Times New Roman" w:hAnsi="Times New Roman" w:cs="Times New Roman"/>
            <w:sz w:val="24"/>
            <w:szCs w:val="24"/>
          </w:rPr>
          <w:t xml:space="preserve">. </w:t>
        </w:r>
        <w:proofErr w:type="spellStart"/>
        <w:proofErr w:type="gramStart"/>
        <w:r w:rsidRPr="00B426E6">
          <w:rPr>
            <w:rFonts w:ascii="Times New Roman" w:eastAsia="Times New Roman" w:hAnsi="Times New Roman" w:cs="Times New Roman"/>
            <w:sz w:val="24"/>
            <w:szCs w:val="24"/>
          </w:rPr>
          <w:t>Microbiol</w:t>
        </w:r>
        <w:proofErr w:type="spellEnd"/>
        <w:r w:rsidRPr="00B426E6">
          <w:rPr>
            <w:rFonts w:ascii="Times New Roman" w:eastAsia="Times New Roman" w:hAnsi="Times New Roman" w:cs="Times New Roman"/>
            <w:sz w:val="24"/>
            <w:szCs w:val="24"/>
          </w:rPr>
          <w:t>.</w:t>
        </w:r>
      </w:hyperlink>
      <w:r w:rsidRPr="00B426E6">
        <w:rPr>
          <w:rFonts w:ascii="Times New Roman" w:eastAsia="Times New Roman" w:hAnsi="Times New Roman" w:cs="Times New Roman"/>
          <w:sz w:val="24"/>
          <w:szCs w:val="24"/>
        </w:rPr>
        <w:t>,</w:t>
      </w:r>
      <w:proofErr w:type="gramEnd"/>
      <w:r w:rsidRPr="00B426E6">
        <w:rPr>
          <w:rFonts w:ascii="Times New Roman" w:eastAsia="Times New Roman" w:hAnsi="Times New Roman" w:cs="Times New Roman"/>
          <w:sz w:val="24"/>
          <w:szCs w:val="24"/>
        </w:rPr>
        <w:t xml:space="preserve"> 60: 1307-1310</w:t>
      </w:r>
    </w:p>
    <w:p w:rsidR="00B426E6" w:rsidRPr="00B426E6" w:rsidRDefault="00B426E6" w:rsidP="00B426E6">
      <w:pPr>
        <w:shd w:val="clear" w:color="auto" w:fill="FFFFFF"/>
        <w:spacing w:before="60" w:after="60" w:line="480" w:lineRule="auto"/>
        <w:ind w:left="720" w:hanging="720"/>
        <w:jc w:val="both"/>
        <w:rPr>
          <w:rFonts w:ascii="Times New Roman" w:eastAsia="Times New Roman" w:hAnsi="Times New Roman" w:cs="Times New Roman"/>
          <w:sz w:val="24"/>
          <w:szCs w:val="24"/>
        </w:rPr>
      </w:pPr>
      <w:r w:rsidRPr="00B426E6">
        <w:rPr>
          <w:rFonts w:ascii="Times New Roman" w:eastAsia="Times New Roman" w:hAnsi="Times New Roman" w:cs="Times New Roman"/>
          <w:sz w:val="24"/>
          <w:szCs w:val="24"/>
        </w:rPr>
        <w:t>Husain, Q., 2010.</w:t>
      </w:r>
      <w:hyperlink r:id="rId26" w:tgtFrame="_blank" w:tooltip="Click here" w:history="1">
        <w:r w:rsidRPr="00B426E6">
          <w:rPr>
            <w:rFonts w:ascii="Times New Roman" w:eastAsia="Times New Roman" w:hAnsi="Times New Roman" w:cs="Times New Roman"/>
            <w:sz w:val="24"/>
            <w:szCs w:val="24"/>
          </w:rPr>
          <w:t> </w:t>
        </w:r>
        <w:proofErr w:type="spellStart"/>
        <w:r w:rsidRPr="00B426E6">
          <w:rPr>
            <w:rFonts w:ascii="Times New Roman" w:eastAsia="Times New Roman" w:hAnsi="Times New Roman" w:cs="Times New Roman"/>
            <w:sz w:val="24"/>
            <w:szCs w:val="24"/>
          </w:rPr>
          <w:t>Peroxidase</w:t>
        </w:r>
        <w:proofErr w:type="spellEnd"/>
        <w:r w:rsidRPr="00B426E6">
          <w:rPr>
            <w:rFonts w:ascii="Times New Roman" w:eastAsia="Times New Roman" w:hAnsi="Times New Roman" w:cs="Times New Roman"/>
            <w:sz w:val="24"/>
            <w:szCs w:val="24"/>
          </w:rPr>
          <w:t xml:space="preserve"> mediated </w:t>
        </w:r>
        <w:proofErr w:type="spellStart"/>
        <w:r w:rsidRPr="00B426E6">
          <w:rPr>
            <w:rFonts w:ascii="Times New Roman" w:eastAsia="Times New Roman" w:hAnsi="Times New Roman" w:cs="Times New Roman"/>
            <w:sz w:val="24"/>
            <w:szCs w:val="24"/>
          </w:rPr>
          <w:t>decolorization</w:t>
        </w:r>
        <w:proofErr w:type="spellEnd"/>
        <w:r w:rsidRPr="00B426E6">
          <w:rPr>
            <w:rFonts w:ascii="Times New Roman" w:eastAsia="Times New Roman" w:hAnsi="Times New Roman" w:cs="Times New Roman"/>
            <w:sz w:val="24"/>
            <w:szCs w:val="24"/>
          </w:rPr>
          <w:t xml:space="preserve"> and remediation of wastewater containing industrial dyes: a review. Rev. Environ. Sci. </w:t>
        </w:r>
        <w:proofErr w:type="spellStart"/>
        <w:r w:rsidRPr="00B426E6">
          <w:rPr>
            <w:rFonts w:ascii="Times New Roman" w:eastAsia="Times New Roman" w:hAnsi="Times New Roman" w:cs="Times New Roman"/>
            <w:sz w:val="24"/>
            <w:szCs w:val="24"/>
          </w:rPr>
          <w:t>Biotechnol</w:t>
        </w:r>
        <w:proofErr w:type="spellEnd"/>
        <w:r w:rsidRPr="00B426E6">
          <w:rPr>
            <w:rFonts w:ascii="Times New Roman" w:eastAsia="Times New Roman" w:hAnsi="Times New Roman" w:cs="Times New Roman"/>
            <w:sz w:val="24"/>
            <w:szCs w:val="24"/>
          </w:rPr>
          <w:t>., 9: 117-140</w:t>
        </w:r>
      </w:hyperlink>
    </w:p>
    <w:p w:rsidR="00B426E6" w:rsidRPr="00B426E6" w:rsidRDefault="00B426E6" w:rsidP="00B426E6">
      <w:pPr>
        <w:autoSpaceDE w:val="0"/>
        <w:autoSpaceDN w:val="0"/>
        <w:adjustRightInd w:val="0"/>
        <w:spacing w:before="60" w:after="60" w:line="480" w:lineRule="auto"/>
        <w:ind w:left="720" w:hanging="720"/>
        <w:jc w:val="both"/>
        <w:rPr>
          <w:rFonts w:ascii="Times New Roman" w:eastAsia="PalatinoLinotype-Roman" w:hAnsi="Times New Roman" w:cs="Times New Roman"/>
          <w:sz w:val="24"/>
          <w:szCs w:val="24"/>
        </w:rPr>
      </w:pPr>
      <w:proofErr w:type="spellStart"/>
      <w:proofErr w:type="gramStart"/>
      <w:r w:rsidRPr="00B426E6">
        <w:rPr>
          <w:rFonts w:ascii="Times New Roman" w:eastAsia="PalatinoLinotype-Roman" w:hAnsi="Times New Roman" w:cs="Times New Roman"/>
          <w:sz w:val="24"/>
          <w:szCs w:val="24"/>
        </w:rPr>
        <w:lastRenderedPageBreak/>
        <w:t>Kafilzadeh</w:t>
      </w:r>
      <w:proofErr w:type="spellEnd"/>
      <w:r w:rsidRPr="00B426E6">
        <w:rPr>
          <w:rFonts w:ascii="Times New Roman" w:eastAsia="PalatinoLinotype-Roman" w:hAnsi="Times New Roman" w:cs="Times New Roman"/>
          <w:sz w:val="24"/>
          <w:szCs w:val="24"/>
        </w:rPr>
        <w:t xml:space="preserve">, F., P. </w:t>
      </w:r>
      <w:proofErr w:type="spellStart"/>
      <w:r w:rsidRPr="00B426E6">
        <w:rPr>
          <w:rFonts w:ascii="Times New Roman" w:eastAsia="PalatinoLinotype-Roman" w:hAnsi="Times New Roman" w:cs="Times New Roman"/>
          <w:sz w:val="24"/>
          <w:szCs w:val="24"/>
        </w:rPr>
        <w:t>Sahragard</w:t>
      </w:r>
      <w:proofErr w:type="spellEnd"/>
      <w:r w:rsidRPr="00B426E6">
        <w:rPr>
          <w:rFonts w:ascii="Times New Roman" w:eastAsia="PalatinoLinotype-Roman" w:hAnsi="Times New Roman" w:cs="Times New Roman"/>
          <w:sz w:val="24"/>
          <w:szCs w:val="24"/>
        </w:rPr>
        <w:t xml:space="preserve">, H. </w:t>
      </w:r>
      <w:proofErr w:type="spellStart"/>
      <w:r w:rsidRPr="00B426E6">
        <w:rPr>
          <w:rFonts w:ascii="Times New Roman" w:eastAsia="PalatinoLinotype-Roman" w:hAnsi="Times New Roman" w:cs="Times New Roman"/>
          <w:sz w:val="24"/>
          <w:szCs w:val="24"/>
        </w:rPr>
        <w:t>Jamali</w:t>
      </w:r>
      <w:proofErr w:type="spellEnd"/>
      <w:r w:rsidRPr="00B426E6">
        <w:rPr>
          <w:rFonts w:ascii="Times New Roman" w:eastAsia="PalatinoLinotype-Roman" w:hAnsi="Times New Roman" w:cs="Times New Roman"/>
          <w:sz w:val="24"/>
          <w:szCs w:val="24"/>
        </w:rPr>
        <w:t xml:space="preserve"> and Y. </w:t>
      </w:r>
      <w:proofErr w:type="spellStart"/>
      <w:r w:rsidRPr="00B426E6">
        <w:rPr>
          <w:rFonts w:ascii="Times New Roman" w:eastAsia="PalatinoLinotype-Roman" w:hAnsi="Times New Roman" w:cs="Times New Roman"/>
          <w:sz w:val="24"/>
          <w:szCs w:val="24"/>
        </w:rPr>
        <w:t>Tahery</w:t>
      </w:r>
      <w:proofErr w:type="spellEnd"/>
      <w:r w:rsidRPr="00B426E6">
        <w:rPr>
          <w:rFonts w:ascii="Times New Roman" w:eastAsia="PalatinoLinotype-Roman" w:hAnsi="Times New Roman" w:cs="Times New Roman"/>
          <w:sz w:val="24"/>
          <w:szCs w:val="24"/>
        </w:rPr>
        <w:t>, 2011.</w:t>
      </w:r>
      <w:proofErr w:type="gramEnd"/>
      <w:r w:rsidRPr="00B426E6">
        <w:rPr>
          <w:rFonts w:ascii="Times New Roman" w:eastAsia="PalatinoLinotype-Roman" w:hAnsi="Times New Roman" w:cs="Times New Roman"/>
          <w:sz w:val="24"/>
          <w:szCs w:val="24"/>
        </w:rPr>
        <w:t xml:space="preserve"> </w:t>
      </w:r>
      <w:proofErr w:type="gramStart"/>
      <w:r w:rsidRPr="00B426E6">
        <w:rPr>
          <w:rFonts w:ascii="Times New Roman" w:eastAsia="PalatinoLinotype-Roman" w:hAnsi="Times New Roman" w:cs="Times New Roman"/>
          <w:sz w:val="24"/>
          <w:szCs w:val="24"/>
        </w:rPr>
        <w:t>Isolation and identification of hydrocarbons degrading bacteria in soil around Shiraz Refinery.</w:t>
      </w:r>
      <w:proofErr w:type="gramEnd"/>
      <w:r w:rsidRPr="00B426E6">
        <w:rPr>
          <w:rFonts w:ascii="Times New Roman" w:eastAsia="PalatinoLinotype-Roman" w:hAnsi="Times New Roman" w:cs="Times New Roman"/>
          <w:sz w:val="24"/>
          <w:szCs w:val="24"/>
        </w:rPr>
        <w:t xml:space="preserve"> </w:t>
      </w:r>
      <w:proofErr w:type="gramStart"/>
      <w:r w:rsidRPr="00B426E6">
        <w:rPr>
          <w:rFonts w:ascii="Times New Roman" w:eastAsia="PalatinoLinotype-Roman" w:hAnsi="Times New Roman" w:cs="Times New Roman"/>
          <w:sz w:val="24"/>
          <w:szCs w:val="24"/>
        </w:rPr>
        <w:t xml:space="preserve">African J. </w:t>
      </w:r>
      <w:proofErr w:type="spellStart"/>
      <w:r w:rsidRPr="00B426E6">
        <w:rPr>
          <w:rFonts w:ascii="Times New Roman" w:eastAsia="PalatinoLinotype-Roman" w:hAnsi="Times New Roman" w:cs="Times New Roman"/>
          <w:sz w:val="24"/>
          <w:szCs w:val="24"/>
        </w:rPr>
        <w:t>Microbiol</w:t>
      </w:r>
      <w:proofErr w:type="spellEnd"/>
      <w:r w:rsidRPr="00B426E6">
        <w:rPr>
          <w:rFonts w:ascii="Times New Roman" w:eastAsia="PalatinoLinotype-Roman" w:hAnsi="Times New Roman" w:cs="Times New Roman"/>
          <w:sz w:val="24"/>
          <w:szCs w:val="24"/>
        </w:rPr>
        <w:t>.</w:t>
      </w:r>
      <w:proofErr w:type="gramEnd"/>
      <w:r w:rsidRPr="00B426E6">
        <w:rPr>
          <w:rFonts w:ascii="Times New Roman" w:eastAsia="PalatinoLinotype-Roman" w:hAnsi="Times New Roman" w:cs="Times New Roman"/>
          <w:sz w:val="24"/>
          <w:szCs w:val="24"/>
        </w:rPr>
        <w:t xml:space="preserve"> Res., 4(19): 3084-3089</w:t>
      </w:r>
    </w:p>
    <w:p w:rsidR="00B426E6" w:rsidRPr="00B426E6" w:rsidRDefault="00B426E6" w:rsidP="00B426E6">
      <w:pPr>
        <w:pStyle w:val="Default"/>
        <w:spacing w:before="60" w:after="60" w:line="480" w:lineRule="auto"/>
        <w:ind w:left="720" w:hanging="720"/>
        <w:jc w:val="both"/>
      </w:pPr>
      <w:proofErr w:type="spellStart"/>
      <w:proofErr w:type="gramStart"/>
      <w:r w:rsidRPr="00B426E6">
        <w:rPr>
          <w:color w:val="1C1D1E"/>
          <w:shd w:val="clear" w:color="auto" w:fill="FFFFFF"/>
        </w:rPr>
        <w:t>Kazi</w:t>
      </w:r>
      <w:proofErr w:type="spellEnd"/>
      <w:r w:rsidRPr="00B426E6">
        <w:t xml:space="preserve">, S.A., H.H. </w:t>
      </w:r>
      <w:proofErr w:type="spellStart"/>
      <w:r w:rsidRPr="00B426E6">
        <w:t>Iqbal</w:t>
      </w:r>
      <w:proofErr w:type="spellEnd"/>
      <w:r w:rsidRPr="00B426E6">
        <w:t xml:space="preserve">, N. </w:t>
      </w:r>
      <w:proofErr w:type="spellStart"/>
      <w:r w:rsidRPr="00B426E6">
        <w:t>Shahid</w:t>
      </w:r>
      <w:proofErr w:type="spellEnd"/>
      <w:r w:rsidRPr="00B426E6">
        <w:t xml:space="preserve">, G.M. </w:t>
      </w:r>
      <w:proofErr w:type="spellStart"/>
      <w:r w:rsidRPr="00B426E6">
        <w:t>Shahid</w:t>
      </w:r>
      <w:proofErr w:type="spellEnd"/>
      <w:r w:rsidRPr="00B426E6">
        <w:t xml:space="preserve"> and N. </w:t>
      </w:r>
      <w:proofErr w:type="spellStart"/>
      <w:r w:rsidRPr="00B426E6">
        <w:t>Jamil</w:t>
      </w:r>
      <w:proofErr w:type="spellEnd"/>
      <w:r w:rsidRPr="00B426E6">
        <w:t>, 2016.</w:t>
      </w:r>
      <w:proofErr w:type="gramEnd"/>
      <w:r w:rsidRPr="00B426E6">
        <w:t xml:space="preserve"> </w:t>
      </w:r>
      <w:proofErr w:type="gramStart"/>
      <w:r w:rsidRPr="00B426E6">
        <w:rPr>
          <w:bCs/>
        </w:rPr>
        <w:t>Removal of reactive dye yellow 145 by adsorption using white quartz.</w:t>
      </w:r>
      <w:proofErr w:type="gramEnd"/>
      <w:r w:rsidRPr="00B426E6">
        <w:rPr>
          <w:bCs/>
        </w:rPr>
        <w:t xml:space="preserve"> Bull. Environ. Stud., 1(2): 43-47</w:t>
      </w:r>
    </w:p>
    <w:p w:rsidR="00B426E6" w:rsidRPr="00B426E6" w:rsidRDefault="00B426E6" w:rsidP="00B426E6">
      <w:pPr>
        <w:autoSpaceDE w:val="0"/>
        <w:autoSpaceDN w:val="0"/>
        <w:adjustRightInd w:val="0"/>
        <w:spacing w:before="60" w:after="60" w:line="480" w:lineRule="auto"/>
        <w:ind w:left="720" w:hanging="720"/>
        <w:jc w:val="both"/>
        <w:rPr>
          <w:rFonts w:ascii="Times New Roman" w:hAnsi="Times New Roman" w:cs="Times New Roman"/>
          <w:sz w:val="24"/>
          <w:szCs w:val="24"/>
        </w:rPr>
      </w:pPr>
      <w:proofErr w:type="gramStart"/>
      <w:r w:rsidRPr="00B426E6">
        <w:rPr>
          <w:rFonts w:ascii="Times New Roman" w:hAnsi="Times New Roman" w:cs="Times New Roman"/>
          <w:sz w:val="24"/>
          <w:szCs w:val="24"/>
        </w:rPr>
        <w:t xml:space="preserve">Khalid, A., M. </w:t>
      </w:r>
      <w:proofErr w:type="spellStart"/>
      <w:r w:rsidRPr="00B426E6">
        <w:rPr>
          <w:rFonts w:ascii="Times New Roman" w:hAnsi="Times New Roman" w:cs="Times New Roman"/>
          <w:sz w:val="24"/>
          <w:szCs w:val="24"/>
        </w:rPr>
        <w:t>Arshad</w:t>
      </w:r>
      <w:proofErr w:type="spellEnd"/>
      <w:r w:rsidRPr="00B426E6">
        <w:rPr>
          <w:rFonts w:ascii="Times New Roman" w:hAnsi="Times New Roman" w:cs="Times New Roman"/>
          <w:sz w:val="24"/>
          <w:szCs w:val="24"/>
        </w:rPr>
        <w:t xml:space="preserve"> and D.E. Crowley, 2008.</w:t>
      </w:r>
      <w:proofErr w:type="gramEnd"/>
      <w:r w:rsidRPr="00B426E6">
        <w:rPr>
          <w:rFonts w:ascii="Times New Roman" w:hAnsi="Times New Roman" w:cs="Times New Roman"/>
          <w:sz w:val="24"/>
          <w:szCs w:val="24"/>
        </w:rPr>
        <w:t xml:space="preserve"> </w:t>
      </w:r>
      <w:proofErr w:type="gramStart"/>
      <w:r w:rsidRPr="00B426E6">
        <w:rPr>
          <w:rFonts w:ascii="Times New Roman" w:hAnsi="Times New Roman" w:cs="Times New Roman"/>
          <w:sz w:val="24"/>
          <w:szCs w:val="24"/>
        </w:rPr>
        <w:t xml:space="preserve">Accelerated </w:t>
      </w:r>
      <w:proofErr w:type="spellStart"/>
      <w:r w:rsidRPr="00B426E6">
        <w:rPr>
          <w:rFonts w:ascii="Times New Roman" w:hAnsi="Times New Roman" w:cs="Times New Roman"/>
          <w:sz w:val="24"/>
          <w:szCs w:val="24"/>
        </w:rPr>
        <w:t>decolorization</w:t>
      </w:r>
      <w:proofErr w:type="spellEnd"/>
      <w:r w:rsidRPr="00B426E6">
        <w:rPr>
          <w:rFonts w:ascii="Times New Roman" w:hAnsi="Times New Roman" w:cs="Times New Roman"/>
          <w:sz w:val="24"/>
          <w:szCs w:val="24"/>
        </w:rPr>
        <w:t xml:space="preserve"> of structurally different </w:t>
      </w:r>
      <w:proofErr w:type="spellStart"/>
      <w:r w:rsidRPr="00B426E6">
        <w:rPr>
          <w:rFonts w:ascii="Times New Roman" w:hAnsi="Times New Roman" w:cs="Times New Roman"/>
          <w:sz w:val="24"/>
          <w:szCs w:val="24"/>
        </w:rPr>
        <w:t>azo</w:t>
      </w:r>
      <w:proofErr w:type="spellEnd"/>
      <w:r w:rsidRPr="00B426E6">
        <w:rPr>
          <w:rFonts w:ascii="Times New Roman" w:hAnsi="Times New Roman" w:cs="Times New Roman"/>
          <w:sz w:val="24"/>
          <w:szCs w:val="24"/>
        </w:rPr>
        <w:t xml:space="preserve"> dyes by newly isolated bacterial strains.</w:t>
      </w:r>
      <w:proofErr w:type="gramEnd"/>
      <w:r w:rsidRPr="00B426E6">
        <w:rPr>
          <w:rFonts w:ascii="Times New Roman" w:hAnsi="Times New Roman" w:cs="Times New Roman"/>
          <w:sz w:val="24"/>
          <w:szCs w:val="24"/>
        </w:rPr>
        <w:t xml:space="preserve"> </w:t>
      </w:r>
      <w:r w:rsidRPr="00B426E6">
        <w:rPr>
          <w:rFonts w:ascii="Times New Roman" w:hAnsi="Times New Roman" w:cs="Times New Roman"/>
          <w:iCs/>
          <w:sz w:val="24"/>
          <w:szCs w:val="24"/>
        </w:rPr>
        <w:t xml:space="preserve">Appl. </w:t>
      </w:r>
      <w:proofErr w:type="spellStart"/>
      <w:r w:rsidRPr="00B426E6">
        <w:rPr>
          <w:rFonts w:ascii="Times New Roman" w:hAnsi="Times New Roman" w:cs="Times New Roman"/>
          <w:iCs/>
          <w:sz w:val="24"/>
          <w:szCs w:val="24"/>
        </w:rPr>
        <w:t>Microbiol</w:t>
      </w:r>
      <w:proofErr w:type="spellEnd"/>
      <w:r w:rsidRPr="00B426E6">
        <w:rPr>
          <w:rFonts w:ascii="Times New Roman" w:hAnsi="Times New Roman" w:cs="Times New Roman"/>
          <w:iCs/>
          <w:sz w:val="24"/>
          <w:szCs w:val="24"/>
        </w:rPr>
        <w:t xml:space="preserve">. </w:t>
      </w:r>
      <w:proofErr w:type="spellStart"/>
      <w:proofErr w:type="gramStart"/>
      <w:r w:rsidRPr="00B426E6">
        <w:rPr>
          <w:rFonts w:ascii="Times New Roman" w:hAnsi="Times New Roman" w:cs="Times New Roman"/>
          <w:iCs/>
          <w:sz w:val="24"/>
          <w:szCs w:val="24"/>
        </w:rPr>
        <w:t>Biotechnol</w:t>
      </w:r>
      <w:proofErr w:type="spellEnd"/>
      <w:r w:rsidRPr="00B426E6">
        <w:rPr>
          <w:rFonts w:ascii="Times New Roman" w:hAnsi="Times New Roman" w:cs="Times New Roman"/>
          <w:iCs/>
          <w:sz w:val="24"/>
          <w:szCs w:val="24"/>
        </w:rPr>
        <w:t>.,</w:t>
      </w:r>
      <w:proofErr w:type="gramEnd"/>
      <w:r w:rsidRPr="00B426E6">
        <w:rPr>
          <w:rFonts w:ascii="Times New Roman" w:hAnsi="Times New Roman" w:cs="Times New Roman"/>
          <w:iCs/>
          <w:sz w:val="24"/>
          <w:szCs w:val="24"/>
        </w:rPr>
        <w:t xml:space="preserve"> </w:t>
      </w:r>
      <w:r w:rsidRPr="00B426E6">
        <w:rPr>
          <w:rFonts w:ascii="Times New Roman" w:hAnsi="Times New Roman" w:cs="Times New Roman"/>
          <w:sz w:val="24"/>
          <w:szCs w:val="24"/>
        </w:rPr>
        <w:t>78: 361-369</w:t>
      </w:r>
    </w:p>
    <w:p w:rsidR="00B426E6" w:rsidRPr="00B426E6" w:rsidRDefault="00B426E6" w:rsidP="00B426E6">
      <w:pPr>
        <w:autoSpaceDE w:val="0"/>
        <w:autoSpaceDN w:val="0"/>
        <w:adjustRightInd w:val="0"/>
        <w:spacing w:before="60" w:after="60" w:line="480" w:lineRule="auto"/>
        <w:ind w:left="720" w:hanging="720"/>
        <w:jc w:val="both"/>
        <w:rPr>
          <w:rFonts w:ascii="Times New Roman" w:hAnsi="Times New Roman" w:cs="Times New Roman"/>
          <w:sz w:val="24"/>
          <w:szCs w:val="24"/>
        </w:rPr>
      </w:pPr>
      <w:proofErr w:type="spellStart"/>
      <w:proofErr w:type="gramStart"/>
      <w:r w:rsidRPr="00B426E6">
        <w:rPr>
          <w:rFonts w:ascii="Times New Roman" w:hAnsi="Times New Roman" w:cs="Times New Roman"/>
          <w:sz w:val="24"/>
          <w:szCs w:val="24"/>
        </w:rPr>
        <w:t>Khanna</w:t>
      </w:r>
      <w:proofErr w:type="spellEnd"/>
      <w:r w:rsidRPr="00B426E6">
        <w:rPr>
          <w:rFonts w:ascii="Times New Roman" w:hAnsi="Times New Roman" w:cs="Times New Roman"/>
          <w:sz w:val="24"/>
          <w:szCs w:val="24"/>
        </w:rPr>
        <w:t xml:space="preserve">, S. and A.K. </w:t>
      </w:r>
      <w:proofErr w:type="spellStart"/>
      <w:r w:rsidRPr="00B426E6">
        <w:rPr>
          <w:rFonts w:ascii="Times New Roman" w:hAnsi="Times New Roman" w:cs="Times New Roman"/>
          <w:sz w:val="24"/>
          <w:szCs w:val="24"/>
        </w:rPr>
        <w:t>Srivastava</w:t>
      </w:r>
      <w:proofErr w:type="spellEnd"/>
      <w:r w:rsidRPr="00B426E6">
        <w:rPr>
          <w:rFonts w:ascii="Times New Roman" w:hAnsi="Times New Roman" w:cs="Times New Roman"/>
          <w:sz w:val="24"/>
          <w:szCs w:val="24"/>
        </w:rPr>
        <w:t>, 2005.</w:t>
      </w:r>
      <w:proofErr w:type="gramEnd"/>
      <w:r w:rsidRPr="00B426E6">
        <w:rPr>
          <w:rFonts w:ascii="Times New Roman" w:hAnsi="Times New Roman" w:cs="Times New Roman"/>
          <w:sz w:val="24"/>
          <w:szCs w:val="24"/>
        </w:rPr>
        <w:t xml:space="preserve"> Recent advances in microbial </w:t>
      </w:r>
      <w:proofErr w:type="spellStart"/>
      <w:r w:rsidRPr="00B426E6">
        <w:rPr>
          <w:rFonts w:ascii="Times New Roman" w:hAnsi="Times New Roman" w:cs="Times New Roman"/>
          <w:sz w:val="24"/>
          <w:szCs w:val="24"/>
        </w:rPr>
        <w:t>polyhydroxyalkanoates</w:t>
      </w:r>
      <w:proofErr w:type="spellEnd"/>
      <w:r w:rsidRPr="00B426E6">
        <w:rPr>
          <w:rFonts w:ascii="Times New Roman" w:hAnsi="Times New Roman" w:cs="Times New Roman"/>
          <w:sz w:val="24"/>
          <w:szCs w:val="24"/>
        </w:rPr>
        <w:t xml:space="preserve">. Process </w:t>
      </w:r>
      <w:proofErr w:type="spellStart"/>
      <w:proofErr w:type="gramStart"/>
      <w:r w:rsidRPr="00B426E6">
        <w:rPr>
          <w:rFonts w:ascii="Times New Roman" w:hAnsi="Times New Roman" w:cs="Times New Roman"/>
          <w:sz w:val="24"/>
          <w:szCs w:val="24"/>
        </w:rPr>
        <w:t>Biochem</w:t>
      </w:r>
      <w:proofErr w:type="spellEnd"/>
      <w:r w:rsidRPr="00B426E6">
        <w:rPr>
          <w:rFonts w:ascii="Times New Roman" w:hAnsi="Times New Roman" w:cs="Times New Roman"/>
          <w:sz w:val="24"/>
          <w:szCs w:val="24"/>
        </w:rPr>
        <w:t>.,</w:t>
      </w:r>
      <w:proofErr w:type="gramEnd"/>
      <w:r w:rsidRPr="00B426E6">
        <w:rPr>
          <w:rFonts w:ascii="Times New Roman" w:hAnsi="Times New Roman" w:cs="Times New Roman"/>
          <w:sz w:val="24"/>
          <w:szCs w:val="24"/>
        </w:rPr>
        <w:t xml:space="preserve"> 40(2): 607-619</w:t>
      </w:r>
    </w:p>
    <w:p w:rsidR="00B426E6" w:rsidRPr="00B426E6" w:rsidRDefault="00B426E6" w:rsidP="00B426E6">
      <w:pPr>
        <w:autoSpaceDE w:val="0"/>
        <w:autoSpaceDN w:val="0"/>
        <w:adjustRightInd w:val="0"/>
        <w:spacing w:before="60" w:after="60" w:line="480" w:lineRule="auto"/>
        <w:ind w:left="720" w:hanging="720"/>
        <w:jc w:val="both"/>
        <w:rPr>
          <w:rFonts w:ascii="Times New Roman" w:hAnsi="Times New Roman" w:cs="Times New Roman"/>
          <w:color w:val="000000" w:themeColor="text1"/>
          <w:spacing w:val="11"/>
          <w:sz w:val="24"/>
          <w:szCs w:val="24"/>
          <w:shd w:val="clear" w:color="auto" w:fill="FFFFFF"/>
        </w:rPr>
      </w:pPr>
      <w:proofErr w:type="spellStart"/>
      <w:r w:rsidRPr="00B426E6">
        <w:rPr>
          <w:rFonts w:ascii="Times New Roman" w:hAnsi="Times New Roman" w:cs="Times New Roman"/>
          <w:color w:val="000000" w:themeColor="text1"/>
          <w:sz w:val="24"/>
          <w:szCs w:val="24"/>
          <w:shd w:val="clear" w:color="auto" w:fill="FFFFFF"/>
        </w:rPr>
        <w:t>Kulla</w:t>
      </w:r>
      <w:proofErr w:type="spellEnd"/>
      <w:r w:rsidRPr="00B426E6">
        <w:rPr>
          <w:rFonts w:ascii="Times New Roman" w:hAnsi="Times New Roman" w:cs="Times New Roman"/>
          <w:color w:val="000000" w:themeColor="text1"/>
          <w:sz w:val="24"/>
          <w:szCs w:val="24"/>
          <w:shd w:val="clear" w:color="auto" w:fill="FFFFFF"/>
        </w:rPr>
        <w:t>, H.G., 1981. </w:t>
      </w:r>
      <w:bookmarkStart w:id="1" w:name="56827_bc"/>
      <w:bookmarkEnd w:id="1"/>
      <w:proofErr w:type="gramStart"/>
      <w:r w:rsidRPr="00B426E6">
        <w:rPr>
          <w:rFonts w:ascii="Times New Roman" w:hAnsi="Times New Roman" w:cs="Times New Roman"/>
          <w:color w:val="000000" w:themeColor="text1"/>
          <w:sz w:val="24"/>
          <w:szCs w:val="24"/>
          <w:shd w:val="clear" w:color="auto" w:fill="FFFFFF"/>
        </w:rPr>
        <w:t xml:space="preserve">Aerobic Bacterial Degradation of </w:t>
      </w:r>
      <w:proofErr w:type="spellStart"/>
      <w:r w:rsidRPr="00B426E6">
        <w:rPr>
          <w:rFonts w:ascii="Times New Roman" w:hAnsi="Times New Roman" w:cs="Times New Roman"/>
          <w:color w:val="000000" w:themeColor="text1"/>
          <w:sz w:val="24"/>
          <w:szCs w:val="24"/>
          <w:shd w:val="clear" w:color="auto" w:fill="FFFFFF"/>
        </w:rPr>
        <w:t>Azo</w:t>
      </w:r>
      <w:proofErr w:type="spellEnd"/>
      <w:r w:rsidRPr="00B426E6">
        <w:rPr>
          <w:rFonts w:ascii="Times New Roman" w:hAnsi="Times New Roman" w:cs="Times New Roman"/>
          <w:color w:val="000000" w:themeColor="text1"/>
          <w:sz w:val="24"/>
          <w:szCs w:val="24"/>
          <w:shd w:val="clear" w:color="auto" w:fill="FFFFFF"/>
        </w:rPr>
        <w:t xml:space="preserve"> Dyes.</w:t>
      </w:r>
      <w:proofErr w:type="gramEnd"/>
      <w:r w:rsidRPr="00B426E6">
        <w:rPr>
          <w:rFonts w:ascii="Times New Roman" w:hAnsi="Times New Roman" w:cs="Times New Roman"/>
          <w:color w:val="000000" w:themeColor="text1"/>
          <w:sz w:val="24"/>
          <w:szCs w:val="24"/>
          <w:shd w:val="clear" w:color="auto" w:fill="FFFFFF"/>
        </w:rPr>
        <w:t xml:space="preserve"> In: Microbial Degradation of </w:t>
      </w:r>
      <w:proofErr w:type="spellStart"/>
      <w:r w:rsidRPr="00B426E6">
        <w:rPr>
          <w:rFonts w:ascii="Times New Roman" w:hAnsi="Times New Roman" w:cs="Times New Roman"/>
          <w:color w:val="000000" w:themeColor="text1"/>
          <w:sz w:val="24"/>
          <w:szCs w:val="24"/>
          <w:shd w:val="clear" w:color="auto" w:fill="FFFFFF"/>
        </w:rPr>
        <w:t>Xenobiotics</w:t>
      </w:r>
      <w:proofErr w:type="spellEnd"/>
      <w:r w:rsidRPr="00B426E6">
        <w:rPr>
          <w:rFonts w:ascii="Times New Roman" w:hAnsi="Times New Roman" w:cs="Times New Roman"/>
          <w:color w:val="000000" w:themeColor="text1"/>
          <w:sz w:val="24"/>
          <w:szCs w:val="24"/>
          <w:shd w:val="clear" w:color="auto" w:fill="FFFFFF"/>
        </w:rPr>
        <w:t xml:space="preserve"> and Recalcitrant Compounds. pp: 387-389. T. </w:t>
      </w:r>
      <w:proofErr w:type="spellStart"/>
      <w:r w:rsidRPr="00B426E6">
        <w:rPr>
          <w:rFonts w:ascii="Times New Roman" w:hAnsi="Times New Roman" w:cs="Times New Roman"/>
          <w:color w:val="000000" w:themeColor="text1"/>
          <w:sz w:val="24"/>
          <w:szCs w:val="24"/>
          <w:shd w:val="clear" w:color="auto" w:fill="FFFFFF"/>
        </w:rPr>
        <w:t>Leisinger</w:t>
      </w:r>
      <w:proofErr w:type="spellEnd"/>
      <w:r w:rsidRPr="00B426E6">
        <w:rPr>
          <w:rFonts w:ascii="Times New Roman" w:hAnsi="Times New Roman" w:cs="Times New Roman"/>
          <w:color w:val="000000" w:themeColor="text1"/>
          <w:sz w:val="24"/>
          <w:szCs w:val="24"/>
          <w:shd w:val="clear" w:color="auto" w:fill="FFFFFF"/>
        </w:rPr>
        <w:t xml:space="preserve">, A.M. Cook, R. </w:t>
      </w:r>
      <w:proofErr w:type="spellStart"/>
      <w:r w:rsidRPr="00B426E6">
        <w:rPr>
          <w:rFonts w:ascii="Times New Roman" w:hAnsi="Times New Roman" w:cs="Times New Roman"/>
          <w:color w:val="000000" w:themeColor="text1"/>
          <w:sz w:val="24"/>
          <w:szCs w:val="24"/>
          <w:shd w:val="clear" w:color="auto" w:fill="FFFFFF"/>
        </w:rPr>
        <w:t>Hutter</w:t>
      </w:r>
      <w:proofErr w:type="spellEnd"/>
      <w:r w:rsidRPr="00B426E6">
        <w:rPr>
          <w:rFonts w:ascii="Times New Roman" w:hAnsi="Times New Roman" w:cs="Times New Roman"/>
          <w:color w:val="000000" w:themeColor="text1"/>
          <w:sz w:val="24"/>
          <w:szCs w:val="24"/>
          <w:shd w:val="clear" w:color="auto" w:fill="FFFFFF"/>
        </w:rPr>
        <w:t xml:space="preserve"> and J. </w:t>
      </w:r>
      <w:proofErr w:type="spellStart"/>
      <w:r w:rsidRPr="00B426E6">
        <w:rPr>
          <w:rFonts w:ascii="Times New Roman" w:hAnsi="Times New Roman" w:cs="Times New Roman"/>
          <w:color w:val="000000" w:themeColor="text1"/>
          <w:sz w:val="24"/>
          <w:szCs w:val="24"/>
          <w:shd w:val="clear" w:color="auto" w:fill="FFFFFF"/>
        </w:rPr>
        <w:t>Nuesch</w:t>
      </w:r>
      <w:proofErr w:type="spellEnd"/>
      <w:r w:rsidRPr="00B426E6">
        <w:rPr>
          <w:rFonts w:ascii="Times New Roman" w:hAnsi="Times New Roman" w:cs="Times New Roman"/>
          <w:color w:val="000000" w:themeColor="text1"/>
          <w:sz w:val="24"/>
          <w:szCs w:val="24"/>
          <w:shd w:val="clear" w:color="auto" w:fill="FFFFFF"/>
        </w:rPr>
        <w:t xml:space="preserve"> (</w:t>
      </w:r>
      <w:proofErr w:type="gramStart"/>
      <w:r w:rsidRPr="00B426E6">
        <w:rPr>
          <w:rFonts w:ascii="Times New Roman" w:hAnsi="Times New Roman" w:cs="Times New Roman"/>
          <w:color w:val="000000" w:themeColor="text1"/>
          <w:sz w:val="24"/>
          <w:szCs w:val="24"/>
          <w:shd w:val="clear" w:color="auto" w:fill="FFFFFF"/>
        </w:rPr>
        <w:t>eds</w:t>
      </w:r>
      <w:proofErr w:type="gramEnd"/>
      <w:r w:rsidRPr="00B426E6">
        <w:rPr>
          <w:rFonts w:ascii="Times New Roman" w:hAnsi="Times New Roman" w:cs="Times New Roman"/>
          <w:color w:val="000000" w:themeColor="text1"/>
          <w:sz w:val="24"/>
          <w:szCs w:val="24"/>
          <w:shd w:val="clear" w:color="auto" w:fill="FFFFFF"/>
        </w:rPr>
        <w:t xml:space="preserve">.).  Academic Press, London, </w:t>
      </w:r>
      <w:proofErr w:type="gramStart"/>
      <w:r w:rsidRPr="00B426E6">
        <w:rPr>
          <w:rFonts w:ascii="Times New Roman" w:hAnsi="Times New Roman" w:cs="Times New Roman"/>
          <w:color w:val="000000" w:themeColor="text1"/>
          <w:sz w:val="24"/>
          <w:szCs w:val="24"/>
          <w:shd w:val="clear" w:color="auto" w:fill="FFFFFF"/>
        </w:rPr>
        <w:t>The</w:t>
      </w:r>
      <w:proofErr w:type="gramEnd"/>
      <w:r w:rsidRPr="00B426E6">
        <w:rPr>
          <w:rFonts w:ascii="Times New Roman" w:hAnsi="Times New Roman" w:cs="Times New Roman"/>
          <w:color w:val="000000" w:themeColor="text1"/>
          <w:sz w:val="24"/>
          <w:szCs w:val="24"/>
          <w:shd w:val="clear" w:color="auto" w:fill="FFFFFF"/>
        </w:rPr>
        <w:t xml:space="preserve"> United Kingdom</w:t>
      </w:r>
    </w:p>
    <w:p w:rsidR="00B426E6" w:rsidRPr="00B426E6" w:rsidRDefault="00B426E6" w:rsidP="00B426E6">
      <w:pPr>
        <w:shd w:val="clear" w:color="auto" w:fill="FFFFFF"/>
        <w:spacing w:before="60" w:after="60" w:line="480" w:lineRule="auto"/>
        <w:ind w:left="720" w:hanging="720"/>
        <w:rPr>
          <w:rFonts w:ascii="Times New Roman" w:eastAsia="Times New Roman" w:hAnsi="Times New Roman" w:cs="Times New Roman"/>
          <w:color w:val="000000"/>
          <w:sz w:val="24"/>
          <w:szCs w:val="24"/>
        </w:rPr>
      </w:pPr>
      <w:proofErr w:type="gramStart"/>
      <w:r w:rsidRPr="00B426E6">
        <w:rPr>
          <w:rFonts w:ascii="Times New Roman" w:eastAsia="Times New Roman" w:hAnsi="Times New Roman" w:cs="Times New Roman"/>
          <w:color w:val="000000"/>
          <w:sz w:val="24"/>
          <w:szCs w:val="24"/>
        </w:rPr>
        <w:t>Kumar, A., J. Chopra, S.K. Singh, A. Khan and R.N. Singh, 2015.</w:t>
      </w:r>
      <w:proofErr w:type="gramEnd"/>
      <w:r w:rsidRPr="00B426E6">
        <w:rPr>
          <w:rFonts w:ascii="Times New Roman" w:eastAsia="Times New Roman" w:hAnsi="Times New Roman" w:cs="Times New Roman"/>
          <w:color w:val="000000"/>
          <w:sz w:val="24"/>
          <w:szCs w:val="24"/>
        </w:rPr>
        <w:t xml:space="preserve"> </w:t>
      </w:r>
      <w:proofErr w:type="gramStart"/>
      <w:r w:rsidRPr="00B426E6">
        <w:rPr>
          <w:rFonts w:ascii="Times New Roman" w:eastAsia="Times New Roman" w:hAnsi="Times New Roman" w:cs="Times New Roman"/>
          <w:color w:val="000000"/>
          <w:sz w:val="24"/>
          <w:szCs w:val="24"/>
        </w:rPr>
        <w:t xml:space="preserve">Biodegradation of </w:t>
      </w:r>
      <w:proofErr w:type="spellStart"/>
      <w:r w:rsidRPr="00B426E6">
        <w:rPr>
          <w:rFonts w:ascii="Times New Roman" w:eastAsia="Times New Roman" w:hAnsi="Times New Roman" w:cs="Times New Roman"/>
          <w:color w:val="000000"/>
          <w:sz w:val="24"/>
          <w:szCs w:val="24"/>
        </w:rPr>
        <w:t>azo</w:t>
      </w:r>
      <w:proofErr w:type="spellEnd"/>
      <w:r w:rsidRPr="00B426E6">
        <w:rPr>
          <w:rFonts w:ascii="Times New Roman" w:eastAsia="Times New Roman" w:hAnsi="Times New Roman" w:cs="Times New Roman"/>
          <w:color w:val="000000"/>
          <w:sz w:val="24"/>
          <w:szCs w:val="24"/>
        </w:rPr>
        <w:t xml:space="preserve"> dyes by Bacillus </w:t>
      </w:r>
      <w:proofErr w:type="spellStart"/>
      <w:r w:rsidRPr="00B426E6">
        <w:rPr>
          <w:rFonts w:ascii="Times New Roman" w:eastAsia="Times New Roman" w:hAnsi="Times New Roman" w:cs="Times New Roman"/>
          <w:color w:val="000000"/>
          <w:sz w:val="24"/>
          <w:szCs w:val="24"/>
        </w:rPr>
        <w:t>subtilis</w:t>
      </w:r>
      <w:proofErr w:type="spellEnd"/>
      <w:r w:rsidRPr="00B426E6">
        <w:rPr>
          <w:rFonts w:ascii="Times New Roman" w:eastAsia="Times New Roman" w:hAnsi="Times New Roman" w:cs="Times New Roman"/>
          <w:color w:val="000000"/>
          <w:sz w:val="24"/>
          <w:szCs w:val="24"/>
        </w:rPr>
        <w:t xml:space="preserve"> ‘RA29’.</w:t>
      </w:r>
      <w:proofErr w:type="gramEnd"/>
      <w:r w:rsidRPr="00B426E6">
        <w:rPr>
          <w:rFonts w:ascii="Times New Roman" w:eastAsia="Times New Roman" w:hAnsi="Times New Roman" w:cs="Times New Roman"/>
          <w:color w:val="000000"/>
          <w:sz w:val="24"/>
          <w:szCs w:val="24"/>
        </w:rPr>
        <w:t xml:space="preserve"> </w:t>
      </w:r>
      <w:r w:rsidRPr="00B426E6">
        <w:rPr>
          <w:rFonts w:ascii="Times New Roman" w:hAnsi="Times New Roman" w:cs="Times New Roman"/>
          <w:color w:val="000000"/>
          <w:sz w:val="24"/>
          <w:szCs w:val="24"/>
          <w:shd w:val="clear" w:color="auto" w:fill="FFFFFF"/>
        </w:rPr>
        <w:t xml:space="preserve">Der. Pharmacia. </w:t>
      </w:r>
      <w:proofErr w:type="spellStart"/>
      <w:proofErr w:type="gramStart"/>
      <w:r w:rsidRPr="00B426E6">
        <w:rPr>
          <w:rFonts w:ascii="Times New Roman" w:hAnsi="Times New Roman" w:cs="Times New Roman"/>
          <w:color w:val="000000"/>
          <w:sz w:val="24"/>
          <w:szCs w:val="24"/>
          <w:shd w:val="clear" w:color="auto" w:fill="FFFFFF"/>
        </w:rPr>
        <w:t>Lettre</w:t>
      </w:r>
      <w:proofErr w:type="spellEnd"/>
      <w:r w:rsidRPr="00B426E6">
        <w:rPr>
          <w:rFonts w:ascii="Times New Roman" w:hAnsi="Times New Roman" w:cs="Times New Roman"/>
          <w:color w:val="000000"/>
          <w:sz w:val="24"/>
          <w:szCs w:val="24"/>
          <w:shd w:val="clear" w:color="auto" w:fill="FFFFFF"/>
        </w:rPr>
        <w:t>.,</w:t>
      </w:r>
      <w:proofErr w:type="gramEnd"/>
      <w:r w:rsidRPr="00B426E6">
        <w:rPr>
          <w:rFonts w:ascii="Times New Roman" w:hAnsi="Times New Roman" w:cs="Times New Roman"/>
          <w:color w:val="000000"/>
          <w:sz w:val="24"/>
          <w:szCs w:val="24"/>
          <w:shd w:val="clear" w:color="auto" w:fill="FFFFFF"/>
        </w:rPr>
        <w:t xml:space="preserve"> 7(6): 234-238</w:t>
      </w:r>
    </w:p>
    <w:p w:rsidR="00B426E6" w:rsidRPr="00B426E6" w:rsidRDefault="00B426E6" w:rsidP="00B426E6">
      <w:pPr>
        <w:autoSpaceDE w:val="0"/>
        <w:autoSpaceDN w:val="0"/>
        <w:adjustRightInd w:val="0"/>
        <w:spacing w:before="60" w:after="60" w:line="480" w:lineRule="auto"/>
        <w:ind w:left="720" w:hanging="720"/>
        <w:jc w:val="both"/>
        <w:rPr>
          <w:rFonts w:ascii="Times New Roman" w:hAnsi="Times New Roman" w:cs="Times New Roman"/>
          <w:sz w:val="24"/>
          <w:szCs w:val="24"/>
        </w:rPr>
      </w:pPr>
      <w:proofErr w:type="spellStart"/>
      <w:proofErr w:type="gramStart"/>
      <w:r w:rsidRPr="00B426E6">
        <w:rPr>
          <w:rFonts w:ascii="Times New Roman" w:hAnsi="Times New Roman" w:cs="Times New Roman"/>
          <w:sz w:val="24"/>
          <w:szCs w:val="24"/>
        </w:rPr>
        <w:t>Mabrouk</w:t>
      </w:r>
      <w:proofErr w:type="spellEnd"/>
      <w:r w:rsidRPr="00B426E6">
        <w:rPr>
          <w:rFonts w:ascii="Times New Roman" w:hAnsi="Times New Roman" w:cs="Times New Roman"/>
          <w:sz w:val="24"/>
          <w:szCs w:val="24"/>
        </w:rPr>
        <w:t xml:space="preserve">, M.E.M. and H.H. </w:t>
      </w:r>
      <w:proofErr w:type="spellStart"/>
      <w:r w:rsidRPr="00B426E6">
        <w:rPr>
          <w:rFonts w:ascii="Times New Roman" w:hAnsi="Times New Roman" w:cs="Times New Roman"/>
          <w:sz w:val="24"/>
          <w:szCs w:val="24"/>
        </w:rPr>
        <w:t>Yusef</w:t>
      </w:r>
      <w:proofErr w:type="spellEnd"/>
      <w:r w:rsidRPr="00B426E6">
        <w:rPr>
          <w:rFonts w:ascii="Times New Roman" w:hAnsi="Times New Roman" w:cs="Times New Roman"/>
          <w:sz w:val="24"/>
          <w:szCs w:val="24"/>
        </w:rPr>
        <w:t>, 2008.</w:t>
      </w:r>
      <w:proofErr w:type="gramEnd"/>
      <w:r w:rsidRPr="00B426E6">
        <w:rPr>
          <w:rFonts w:ascii="Times New Roman" w:hAnsi="Times New Roman" w:cs="Times New Roman"/>
          <w:sz w:val="24"/>
          <w:szCs w:val="24"/>
        </w:rPr>
        <w:t xml:space="preserve"> </w:t>
      </w:r>
      <w:proofErr w:type="spellStart"/>
      <w:r w:rsidRPr="00B426E6">
        <w:rPr>
          <w:rFonts w:ascii="Times New Roman" w:hAnsi="Times New Roman" w:cs="Times New Roman"/>
          <w:sz w:val="24"/>
          <w:szCs w:val="24"/>
        </w:rPr>
        <w:t>Decolourization</w:t>
      </w:r>
      <w:proofErr w:type="spellEnd"/>
      <w:r w:rsidRPr="00B426E6">
        <w:rPr>
          <w:rFonts w:ascii="Times New Roman" w:hAnsi="Times New Roman" w:cs="Times New Roman"/>
          <w:sz w:val="24"/>
          <w:szCs w:val="24"/>
        </w:rPr>
        <w:t xml:space="preserve"> of fast red by </w:t>
      </w:r>
      <w:r w:rsidRPr="00B426E6">
        <w:rPr>
          <w:rFonts w:ascii="Times New Roman" w:hAnsi="Times New Roman" w:cs="Times New Roman"/>
          <w:i/>
          <w:sz w:val="24"/>
          <w:szCs w:val="24"/>
        </w:rPr>
        <w:t xml:space="preserve">Bacillus </w:t>
      </w:r>
      <w:proofErr w:type="spellStart"/>
      <w:r w:rsidRPr="00B426E6">
        <w:rPr>
          <w:rFonts w:ascii="Times New Roman" w:hAnsi="Times New Roman" w:cs="Times New Roman"/>
          <w:i/>
          <w:sz w:val="24"/>
          <w:szCs w:val="24"/>
        </w:rPr>
        <w:t>subtilis</w:t>
      </w:r>
      <w:proofErr w:type="spellEnd"/>
      <w:r w:rsidRPr="00B426E6">
        <w:rPr>
          <w:rFonts w:ascii="Times New Roman" w:hAnsi="Times New Roman" w:cs="Times New Roman"/>
          <w:sz w:val="24"/>
          <w:szCs w:val="24"/>
        </w:rPr>
        <w:t xml:space="preserve"> HM. J. Appl. Sci. Res., 4(3): 262-269</w:t>
      </w:r>
    </w:p>
    <w:p w:rsidR="00B426E6" w:rsidRPr="00B426E6" w:rsidRDefault="00B426E6" w:rsidP="00B426E6">
      <w:pPr>
        <w:autoSpaceDE w:val="0"/>
        <w:autoSpaceDN w:val="0"/>
        <w:adjustRightInd w:val="0"/>
        <w:spacing w:before="60" w:after="60" w:line="480" w:lineRule="auto"/>
        <w:ind w:left="720" w:hanging="720"/>
        <w:jc w:val="both"/>
        <w:rPr>
          <w:rFonts w:ascii="Times New Roman" w:eastAsia="PalatinoLinotype-Roman" w:hAnsi="Times New Roman" w:cs="Times New Roman"/>
          <w:sz w:val="24"/>
          <w:szCs w:val="24"/>
        </w:rPr>
      </w:pPr>
      <w:proofErr w:type="spellStart"/>
      <w:proofErr w:type="gramStart"/>
      <w:r w:rsidRPr="00B426E6">
        <w:rPr>
          <w:rFonts w:ascii="Times New Roman" w:eastAsia="PalatinoLinotype-Roman" w:hAnsi="Times New Roman" w:cs="Times New Roman"/>
          <w:sz w:val="24"/>
          <w:szCs w:val="24"/>
        </w:rPr>
        <w:t>Mörtberg</w:t>
      </w:r>
      <w:proofErr w:type="spellEnd"/>
      <w:r w:rsidRPr="00B426E6">
        <w:rPr>
          <w:rFonts w:ascii="Times New Roman" w:eastAsia="PalatinoLinotype-Roman" w:hAnsi="Times New Roman" w:cs="Times New Roman"/>
          <w:sz w:val="24"/>
          <w:szCs w:val="24"/>
        </w:rPr>
        <w:t xml:space="preserve">, M. and H.Y. </w:t>
      </w:r>
      <w:proofErr w:type="spellStart"/>
      <w:r w:rsidRPr="00B426E6">
        <w:rPr>
          <w:rFonts w:ascii="Times New Roman" w:eastAsia="PalatinoLinotype-Roman" w:hAnsi="Times New Roman" w:cs="Times New Roman"/>
          <w:sz w:val="24"/>
          <w:szCs w:val="24"/>
        </w:rPr>
        <w:t>Neujahr</w:t>
      </w:r>
      <w:proofErr w:type="spellEnd"/>
      <w:r w:rsidRPr="00B426E6">
        <w:rPr>
          <w:rFonts w:ascii="Times New Roman" w:eastAsia="PalatinoLinotype-Roman" w:hAnsi="Times New Roman" w:cs="Times New Roman"/>
          <w:sz w:val="24"/>
          <w:szCs w:val="24"/>
        </w:rPr>
        <w:t>, 1985.</w:t>
      </w:r>
      <w:proofErr w:type="gramEnd"/>
      <w:r w:rsidRPr="00B426E6">
        <w:rPr>
          <w:rFonts w:ascii="Times New Roman" w:eastAsia="PalatinoLinotype-Roman" w:hAnsi="Times New Roman" w:cs="Times New Roman"/>
          <w:sz w:val="24"/>
          <w:szCs w:val="24"/>
        </w:rPr>
        <w:t xml:space="preserve"> </w:t>
      </w:r>
      <w:proofErr w:type="gramStart"/>
      <w:r w:rsidRPr="00B426E6">
        <w:rPr>
          <w:rFonts w:ascii="Times New Roman" w:eastAsia="PalatinoLinotype-Roman" w:hAnsi="Times New Roman" w:cs="Times New Roman"/>
          <w:sz w:val="24"/>
          <w:szCs w:val="24"/>
        </w:rPr>
        <w:t xml:space="preserve">Uptake of phenol in </w:t>
      </w:r>
      <w:proofErr w:type="spellStart"/>
      <w:r w:rsidRPr="00B426E6">
        <w:rPr>
          <w:rFonts w:ascii="Times New Roman" w:eastAsia="PalatinoLinotype-Italic" w:hAnsi="Times New Roman" w:cs="Times New Roman"/>
          <w:i/>
          <w:iCs/>
          <w:sz w:val="24"/>
          <w:szCs w:val="24"/>
        </w:rPr>
        <w:t>Trichosporon</w:t>
      </w:r>
      <w:proofErr w:type="spellEnd"/>
      <w:r w:rsidRPr="00B426E6">
        <w:rPr>
          <w:rFonts w:ascii="Times New Roman" w:eastAsia="PalatinoLinotype-Italic" w:hAnsi="Times New Roman" w:cs="Times New Roman"/>
          <w:i/>
          <w:iCs/>
          <w:sz w:val="24"/>
          <w:szCs w:val="24"/>
        </w:rPr>
        <w:t xml:space="preserve"> </w:t>
      </w:r>
      <w:proofErr w:type="spellStart"/>
      <w:r w:rsidRPr="00B426E6">
        <w:rPr>
          <w:rFonts w:ascii="Times New Roman" w:eastAsia="PalatinoLinotype-Italic" w:hAnsi="Times New Roman" w:cs="Times New Roman"/>
          <w:i/>
          <w:iCs/>
          <w:sz w:val="24"/>
          <w:szCs w:val="24"/>
        </w:rPr>
        <w:t>cutaneum</w:t>
      </w:r>
      <w:proofErr w:type="spellEnd"/>
      <w:r w:rsidRPr="00B426E6">
        <w:rPr>
          <w:rFonts w:ascii="Times New Roman" w:eastAsia="PalatinoLinotype-Roman" w:hAnsi="Times New Roman" w:cs="Times New Roman"/>
          <w:sz w:val="24"/>
          <w:szCs w:val="24"/>
        </w:rPr>
        <w:t>.</w:t>
      </w:r>
      <w:proofErr w:type="gramEnd"/>
      <w:r w:rsidRPr="00B426E6">
        <w:rPr>
          <w:rFonts w:ascii="Times New Roman" w:eastAsia="PalatinoLinotype-Roman" w:hAnsi="Times New Roman" w:cs="Times New Roman"/>
          <w:sz w:val="24"/>
          <w:szCs w:val="24"/>
        </w:rPr>
        <w:t xml:space="preserve"> J. </w:t>
      </w:r>
      <w:proofErr w:type="spellStart"/>
      <w:r w:rsidRPr="00B426E6">
        <w:rPr>
          <w:rFonts w:ascii="Times New Roman" w:eastAsia="PalatinoLinotype-Roman" w:hAnsi="Times New Roman" w:cs="Times New Roman"/>
          <w:sz w:val="24"/>
          <w:szCs w:val="24"/>
        </w:rPr>
        <w:t>Bacteriol</w:t>
      </w:r>
      <w:proofErr w:type="spellEnd"/>
      <w:r w:rsidRPr="00B426E6">
        <w:rPr>
          <w:rFonts w:ascii="Times New Roman" w:eastAsia="PalatinoLinotype-Roman" w:hAnsi="Times New Roman" w:cs="Times New Roman"/>
          <w:sz w:val="24"/>
          <w:szCs w:val="24"/>
        </w:rPr>
        <w:t>., 161: 615-619</w:t>
      </w:r>
    </w:p>
    <w:p w:rsidR="00B426E6" w:rsidRPr="00B426E6" w:rsidRDefault="00B426E6" w:rsidP="00B426E6">
      <w:pPr>
        <w:autoSpaceDE w:val="0"/>
        <w:autoSpaceDN w:val="0"/>
        <w:adjustRightInd w:val="0"/>
        <w:spacing w:before="60" w:after="60" w:line="480" w:lineRule="auto"/>
        <w:ind w:left="720" w:hanging="720"/>
        <w:jc w:val="both"/>
        <w:rPr>
          <w:rFonts w:ascii="Times New Roman" w:eastAsia="PalatinoLinotype-Roman" w:hAnsi="Times New Roman" w:cs="Times New Roman"/>
          <w:sz w:val="24"/>
          <w:szCs w:val="24"/>
        </w:rPr>
      </w:pPr>
      <w:proofErr w:type="spellStart"/>
      <w:proofErr w:type="gramStart"/>
      <w:r w:rsidRPr="00B426E6">
        <w:rPr>
          <w:rFonts w:ascii="Times New Roman" w:eastAsia="PalatinoLinotype-Roman" w:hAnsi="Times New Roman" w:cs="Times New Roman"/>
          <w:sz w:val="24"/>
          <w:szCs w:val="24"/>
        </w:rPr>
        <w:t>Mrozik</w:t>
      </w:r>
      <w:proofErr w:type="spellEnd"/>
      <w:r w:rsidRPr="00B426E6">
        <w:rPr>
          <w:rFonts w:ascii="Times New Roman" w:eastAsia="PalatinoLinotype-Roman" w:hAnsi="Times New Roman" w:cs="Times New Roman"/>
          <w:sz w:val="24"/>
          <w:szCs w:val="24"/>
        </w:rPr>
        <w:t xml:space="preserve">, A., S.Z. </w:t>
      </w:r>
      <w:proofErr w:type="spellStart"/>
      <w:r w:rsidRPr="00B426E6">
        <w:rPr>
          <w:rFonts w:ascii="Times New Roman" w:eastAsia="PalatinoLinotype-Roman" w:hAnsi="Times New Roman" w:cs="Times New Roman"/>
          <w:sz w:val="24"/>
          <w:szCs w:val="24"/>
        </w:rPr>
        <w:t>Piotrowska</w:t>
      </w:r>
      <w:proofErr w:type="spellEnd"/>
      <w:r w:rsidRPr="00B426E6">
        <w:rPr>
          <w:rFonts w:ascii="Times New Roman" w:eastAsia="PalatinoLinotype-Roman" w:hAnsi="Times New Roman" w:cs="Times New Roman"/>
          <w:sz w:val="24"/>
          <w:szCs w:val="24"/>
        </w:rPr>
        <w:t xml:space="preserve"> and S. </w:t>
      </w:r>
      <w:proofErr w:type="spellStart"/>
      <w:r w:rsidRPr="00B426E6">
        <w:rPr>
          <w:rFonts w:ascii="Times New Roman" w:eastAsia="PalatinoLinotype-Roman" w:hAnsi="Times New Roman" w:cs="Times New Roman"/>
          <w:sz w:val="24"/>
          <w:szCs w:val="24"/>
        </w:rPr>
        <w:t>Labuzek</w:t>
      </w:r>
      <w:proofErr w:type="spellEnd"/>
      <w:r w:rsidRPr="00B426E6">
        <w:rPr>
          <w:rFonts w:ascii="Times New Roman" w:eastAsia="PalatinoLinotype-Roman" w:hAnsi="Times New Roman" w:cs="Times New Roman"/>
          <w:sz w:val="24"/>
          <w:szCs w:val="24"/>
        </w:rPr>
        <w:t>, 2003.</w:t>
      </w:r>
      <w:proofErr w:type="gramEnd"/>
      <w:r w:rsidRPr="00B426E6">
        <w:rPr>
          <w:rFonts w:ascii="Times New Roman" w:eastAsia="PalatinoLinotype-Roman" w:hAnsi="Times New Roman" w:cs="Times New Roman"/>
          <w:sz w:val="24"/>
          <w:szCs w:val="24"/>
        </w:rPr>
        <w:t xml:space="preserve"> </w:t>
      </w:r>
      <w:proofErr w:type="gramStart"/>
      <w:r w:rsidRPr="00B426E6">
        <w:rPr>
          <w:rFonts w:ascii="Times New Roman" w:eastAsia="PalatinoLinotype-Roman" w:hAnsi="Times New Roman" w:cs="Times New Roman"/>
          <w:sz w:val="24"/>
          <w:szCs w:val="24"/>
        </w:rPr>
        <w:t>Bacterial degradation and bioremediation of polycyclic aromatic hydrocarbons.</w:t>
      </w:r>
      <w:proofErr w:type="gramEnd"/>
      <w:r w:rsidRPr="00B426E6">
        <w:rPr>
          <w:rFonts w:ascii="Times New Roman" w:eastAsia="PalatinoLinotype-Roman" w:hAnsi="Times New Roman" w:cs="Times New Roman"/>
          <w:sz w:val="24"/>
          <w:szCs w:val="24"/>
        </w:rPr>
        <w:t xml:space="preserve"> Pol. J. Environ. Stud., 12(1): 15-25</w:t>
      </w:r>
    </w:p>
    <w:p w:rsidR="00B426E6" w:rsidRPr="00B426E6" w:rsidRDefault="00B426E6" w:rsidP="00B426E6">
      <w:pPr>
        <w:autoSpaceDE w:val="0"/>
        <w:autoSpaceDN w:val="0"/>
        <w:adjustRightInd w:val="0"/>
        <w:spacing w:before="60" w:after="60" w:line="480" w:lineRule="auto"/>
        <w:ind w:left="720" w:hanging="720"/>
        <w:jc w:val="both"/>
        <w:rPr>
          <w:rStyle w:val="nlmlpage"/>
          <w:rFonts w:ascii="Times New Roman" w:hAnsi="Times New Roman" w:cs="Times New Roman"/>
          <w:color w:val="000000" w:themeColor="text1"/>
          <w:sz w:val="24"/>
          <w:szCs w:val="24"/>
        </w:rPr>
      </w:pPr>
      <w:r w:rsidRPr="00B426E6">
        <w:rPr>
          <w:rStyle w:val="hlfld-contribauthor"/>
          <w:rFonts w:ascii="Times New Roman" w:hAnsi="Times New Roman" w:cs="Times New Roman"/>
          <w:color w:val="000000" w:themeColor="text1"/>
          <w:sz w:val="24"/>
          <w:szCs w:val="24"/>
        </w:rPr>
        <w:t>Nakamura, </w:t>
      </w:r>
      <w:r w:rsidRPr="00B426E6">
        <w:rPr>
          <w:rStyle w:val="nlmgiven-names"/>
          <w:rFonts w:ascii="Times New Roman" w:hAnsi="Times New Roman" w:cs="Times New Roman"/>
          <w:color w:val="000000" w:themeColor="text1"/>
          <w:sz w:val="24"/>
          <w:szCs w:val="24"/>
        </w:rPr>
        <w:t>L.K</w:t>
      </w:r>
      <w:r w:rsidRPr="00B426E6">
        <w:rPr>
          <w:rFonts w:ascii="Times New Roman" w:hAnsi="Times New Roman" w:cs="Times New Roman"/>
          <w:color w:val="000000" w:themeColor="text1"/>
          <w:sz w:val="24"/>
          <w:szCs w:val="24"/>
          <w:shd w:val="clear" w:color="auto" w:fill="FFFFFF"/>
        </w:rPr>
        <w:t xml:space="preserve">., </w:t>
      </w:r>
      <w:r w:rsidRPr="00B426E6">
        <w:rPr>
          <w:rStyle w:val="nlmyear"/>
          <w:rFonts w:ascii="Times New Roman" w:hAnsi="Times New Roman" w:cs="Times New Roman"/>
          <w:color w:val="000000" w:themeColor="text1"/>
          <w:sz w:val="24"/>
          <w:szCs w:val="24"/>
        </w:rPr>
        <w:t>1989</w:t>
      </w:r>
      <w:r w:rsidRPr="00B426E6">
        <w:rPr>
          <w:rFonts w:ascii="Times New Roman" w:hAnsi="Times New Roman" w:cs="Times New Roman"/>
          <w:color w:val="000000" w:themeColor="text1"/>
          <w:sz w:val="24"/>
          <w:szCs w:val="24"/>
          <w:shd w:val="clear" w:color="auto" w:fill="FFFFFF"/>
        </w:rPr>
        <w:t>. </w:t>
      </w:r>
      <w:proofErr w:type="gramStart"/>
      <w:r w:rsidRPr="00B426E6">
        <w:rPr>
          <w:rStyle w:val="nlmarticle-title"/>
          <w:rFonts w:ascii="Times New Roman" w:hAnsi="Times New Roman" w:cs="Times New Roman"/>
          <w:color w:val="000000" w:themeColor="text1"/>
          <w:sz w:val="24"/>
          <w:szCs w:val="24"/>
        </w:rPr>
        <w:t>Taxonomic relationship of black-pigmented </w:t>
      </w:r>
      <w:r w:rsidRPr="00B426E6">
        <w:rPr>
          <w:rStyle w:val="nlmarticle-title"/>
          <w:rFonts w:ascii="Times New Roman" w:hAnsi="Times New Roman" w:cs="Times New Roman"/>
          <w:i/>
          <w:iCs/>
          <w:color w:val="000000" w:themeColor="text1"/>
          <w:sz w:val="24"/>
          <w:szCs w:val="24"/>
        </w:rPr>
        <w:t xml:space="preserve">Bacillus </w:t>
      </w:r>
      <w:proofErr w:type="spellStart"/>
      <w:r w:rsidRPr="00B426E6">
        <w:rPr>
          <w:rStyle w:val="nlmarticle-title"/>
          <w:rFonts w:ascii="Times New Roman" w:hAnsi="Times New Roman" w:cs="Times New Roman"/>
          <w:i/>
          <w:iCs/>
          <w:color w:val="000000" w:themeColor="text1"/>
          <w:sz w:val="24"/>
          <w:szCs w:val="24"/>
        </w:rPr>
        <w:t>subtilis</w:t>
      </w:r>
      <w:proofErr w:type="spellEnd"/>
      <w:r w:rsidRPr="00B426E6">
        <w:rPr>
          <w:rStyle w:val="nlmarticle-title"/>
          <w:rFonts w:ascii="Times New Roman" w:hAnsi="Times New Roman" w:cs="Times New Roman"/>
          <w:color w:val="000000" w:themeColor="text1"/>
          <w:sz w:val="24"/>
          <w:szCs w:val="24"/>
        </w:rPr>
        <w:t> strains and a proposal for </w:t>
      </w:r>
      <w:r w:rsidRPr="00B426E6">
        <w:rPr>
          <w:rStyle w:val="nlmarticle-title"/>
          <w:rFonts w:ascii="Times New Roman" w:hAnsi="Times New Roman" w:cs="Times New Roman"/>
          <w:i/>
          <w:iCs/>
          <w:color w:val="000000" w:themeColor="text1"/>
          <w:sz w:val="24"/>
          <w:szCs w:val="24"/>
        </w:rPr>
        <w:t xml:space="preserve">Bacillus </w:t>
      </w:r>
      <w:proofErr w:type="spellStart"/>
      <w:r w:rsidRPr="00B426E6">
        <w:rPr>
          <w:rStyle w:val="nlmarticle-title"/>
          <w:rFonts w:ascii="Times New Roman" w:hAnsi="Times New Roman" w:cs="Times New Roman"/>
          <w:i/>
          <w:iCs/>
          <w:color w:val="000000" w:themeColor="text1"/>
          <w:sz w:val="24"/>
          <w:szCs w:val="24"/>
        </w:rPr>
        <w:t>atrophaeus</w:t>
      </w:r>
      <w:proofErr w:type="spellEnd"/>
      <w:r w:rsidRPr="00B426E6">
        <w:rPr>
          <w:rStyle w:val="nlmarticle-title"/>
          <w:rFonts w:ascii="Times New Roman" w:hAnsi="Times New Roman" w:cs="Times New Roman"/>
          <w:color w:val="000000" w:themeColor="text1"/>
          <w:sz w:val="24"/>
          <w:szCs w:val="24"/>
        </w:rPr>
        <w:t> sp.</w:t>
      </w:r>
      <w:r w:rsidRPr="00B426E6">
        <w:rPr>
          <w:rStyle w:val="nlmarticle-title"/>
          <w:rFonts w:ascii="Times New Roman" w:hAnsi="Times New Roman" w:cs="Times New Roman"/>
          <w:i/>
          <w:iCs/>
          <w:color w:val="000000" w:themeColor="text1"/>
          <w:sz w:val="24"/>
          <w:szCs w:val="24"/>
        </w:rPr>
        <w:t>nov</w:t>
      </w:r>
      <w:r w:rsidRPr="00B426E6">
        <w:rPr>
          <w:rFonts w:ascii="Times New Roman" w:hAnsi="Times New Roman" w:cs="Times New Roman"/>
          <w:color w:val="000000" w:themeColor="text1"/>
          <w:sz w:val="24"/>
          <w:szCs w:val="24"/>
          <w:shd w:val="clear" w:color="auto" w:fill="FFFFFF"/>
        </w:rPr>
        <w:t>.</w:t>
      </w:r>
      <w:proofErr w:type="gramEnd"/>
      <w:r w:rsidRPr="00B426E6">
        <w:rPr>
          <w:rFonts w:ascii="Times New Roman" w:hAnsi="Times New Roman" w:cs="Times New Roman"/>
          <w:color w:val="000000" w:themeColor="text1"/>
          <w:sz w:val="24"/>
          <w:szCs w:val="24"/>
          <w:shd w:val="clear" w:color="auto" w:fill="FFFFFF"/>
        </w:rPr>
        <w:t xml:space="preserve"> Int. J. Syst. </w:t>
      </w:r>
      <w:proofErr w:type="spellStart"/>
      <w:r w:rsidRPr="00B426E6">
        <w:rPr>
          <w:rFonts w:ascii="Times New Roman" w:hAnsi="Times New Roman" w:cs="Times New Roman"/>
          <w:color w:val="000000" w:themeColor="text1"/>
          <w:sz w:val="24"/>
          <w:szCs w:val="24"/>
          <w:shd w:val="clear" w:color="auto" w:fill="FFFFFF"/>
        </w:rPr>
        <w:t>Evol</w:t>
      </w:r>
      <w:proofErr w:type="spellEnd"/>
      <w:r w:rsidRPr="00B426E6">
        <w:rPr>
          <w:rFonts w:ascii="Times New Roman" w:hAnsi="Times New Roman" w:cs="Times New Roman"/>
          <w:color w:val="000000" w:themeColor="text1"/>
          <w:sz w:val="24"/>
          <w:szCs w:val="24"/>
          <w:shd w:val="clear" w:color="auto" w:fill="FFFFFF"/>
        </w:rPr>
        <w:t xml:space="preserve">. </w:t>
      </w:r>
      <w:proofErr w:type="spellStart"/>
      <w:proofErr w:type="gramStart"/>
      <w:r w:rsidRPr="00B426E6">
        <w:rPr>
          <w:rFonts w:ascii="Times New Roman" w:hAnsi="Times New Roman" w:cs="Times New Roman"/>
          <w:color w:val="000000" w:themeColor="text1"/>
          <w:sz w:val="24"/>
          <w:szCs w:val="24"/>
          <w:shd w:val="clear" w:color="auto" w:fill="FFFFFF"/>
        </w:rPr>
        <w:t>Microbiol</w:t>
      </w:r>
      <w:proofErr w:type="spellEnd"/>
      <w:r w:rsidRPr="00B426E6">
        <w:rPr>
          <w:rFonts w:ascii="Times New Roman" w:hAnsi="Times New Roman" w:cs="Times New Roman"/>
          <w:color w:val="000000" w:themeColor="text1"/>
          <w:sz w:val="24"/>
          <w:szCs w:val="24"/>
          <w:shd w:val="clear" w:color="auto" w:fill="FFFFFF"/>
        </w:rPr>
        <w:t>.,</w:t>
      </w:r>
      <w:proofErr w:type="gramEnd"/>
      <w:r w:rsidRPr="00B426E6">
        <w:rPr>
          <w:rFonts w:ascii="Times New Roman" w:hAnsi="Times New Roman" w:cs="Times New Roman"/>
          <w:color w:val="000000" w:themeColor="text1"/>
          <w:sz w:val="24"/>
          <w:szCs w:val="24"/>
          <w:shd w:val="clear" w:color="auto" w:fill="FFFFFF"/>
        </w:rPr>
        <w:t xml:space="preserve"> 39: </w:t>
      </w:r>
      <w:r w:rsidRPr="00B426E6">
        <w:rPr>
          <w:rStyle w:val="nlmfpage"/>
          <w:rFonts w:ascii="Times New Roman" w:hAnsi="Times New Roman" w:cs="Times New Roman"/>
          <w:color w:val="000000" w:themeColor="text1"/>
          <w:sz w:val="24"/>
          <w:szCs w:val="24"/>
        </w:rPr>
        <w:t>295</w:t>
      </w:r>
      <w:r w:rsidRPr="00B426E6">
        <w:rPr>
          <w:rFonts w:ascii="Times New Roman" w:hAnsi="Times New Roman" w:cs="Times New Roman"/>
          <w:color w:val="000000" w:themeColor="text1"/>
          <w:sz w:val="24"/>
          <w:szCs w:val="24"/>
          <w:shd w:val="clear" w:color="auto" w:fill="FFFFFF"/>
        </w:rPr>
        <w:t>-</w:t>
      </w:r>
      <w:r w:rsidRPr="00B426E6">
        <w:rPr>
          <w:rStyle w:val="nlmlpage"/>
          <w:rFonts w:ascii="Times New Roman" w:hAnsi="Times New Roman" w:cs="Times New Roman"/>
          <w:color w:val="000000" w:themeColor="text1"/>
          <w:sz w:val="24"/>
          <w:szCs w:val="24"/>
        </w:rPr>
        <w:t>300</w:t>
      </w:r>
    </w:p>
    <w:bookmarkStart w:id="2" w:name="baut0005"/>
    <w:p w:rsidR="00B426E6" w:rsidRPr="00B426E6" w:rsidRDefault="00B426E6" w:rsidP="00B426E6">
      <w:pPr>
        <w:spacing w:before="60" w:after="60" w:line="480" w:lineRule="auto"/>
        <w:ind w:left="720" w:hanging="720"/>
        <w:jc w:val="both"/>
        <w:outlineLvl w:val="0"/>
        <w:rPr>
          <w:rFonts w:ascii="Times New Roman" w:eastAsia="Times New Roman" w:hAnsi="Times New Roman" w:cs="Times New Roman"/>
          <w:bCs/>
          <w:kern w:val="36"/>
          <w:sz w:val="24"/>
          <w:szCs w:val="24"/>
        </w:rPr>
      </w:pPr>
      <w:r w:rsidRPr="00B426E6">
        <w:rPr>
          <w:rFonts w:ascii="Times New Roman" w:eastAsia="Times New Roman" w:hAnsi="Times New Roman" w:cs="Times New Roman"/>
          <w:sz w:val="24"/>
          <w:szCs w:val="24"/>
        </w:rPr>
        <w:lastRenderedPageBreak/>
        <w:fldChar w:fldCharType="begin"/>
      </w:r>
      <w:r w:rsidRPr="00B426E6">
        <w:rPr>
          <w:rFonts w:ascii="Times New Roman" w:eastAsia="Times New Roman" w:hAnsi="Times New Roman" w:cs="Times New Roman"/>
          <w:sz w:val="24"/>
          <w:szCs w:val="24"/>
        </w:rPr>
        <w:instrText xml:space="preserve"> HYPERLINK "https://www.sciencedirect.com/science/article/pii/S0378113514000807" \l "!" </w:instrText>
      </w:r>
      <w:r w:rsidRPr="00B426E6">
        <w:rPr>
          <w:rFonts w:ascii="Times New Roman" w:eastAsia="Times New Roman" w:hAnsi="Times New Roman" w:cs="Times New Roman"/>
          <w:sz w:val="24"/>
          <w:szCs w:val="24"/>
        </w:rPr>
        <w:fldChar w:fldCharType="separate"/>
      </w:r>
      <w:proofErr w:type="spellStart"/>
      <w:r w:rsidRPr="00B426E6">
        <w:rPr>
          <w:rFonts w:ascii="Times New Roman" w:eastAsia="Times New Roman" w:hAnsi="Times New Roman" w:cs="Times New Roman"/>
          <w:sz w:val="24"/>
          <w:szCs w:val="24"/>
        </w:rPr>
        <w:t>Nemeghaire</w:t>
      </w:r>
      <w:proofErr w:type="spellEnd"/>
      <w:r w:rsidRPr="00B426E6">
        <w:rPr>
          <w:rFonts w:ascii="Times New Roman" w:eastAsia="Times New Roman" w:hAnsi="Times New Roman" w:cs="Times New Roman"/>
          <w:sz w:val="24"/>
          <w:szCs w:val="24"/>
        </w:rPr>
        <w:fldChar w:fldCharType="end"/>
      </w:r>
      <w:bookmarkStart w:id="3" w:name="baut0010"/>
      <w:bookmarkEnd w:id="2"/>
      <w:r w:rsidRPr="00B426E6">
        <w:rPr>
          <w:rFonts w:ascii="Times New Roman" w:eastAsia="Times New Roman" w:hAnsi="Times New Roman" w:cs="Times New Roman"/>
          <w:sz w:val="24"/>
          <w:szCs w:val="24"/>
        </w:rPr>
        <w:t xml:space="preserve">, S., </w:t>
      </w:r>
      <w:hyperlink r:id="rId27" w:anchor="!" w:history="1">
        <w:r w:rsidRPr="00B426E6">
          <w:rPr>
            <w:rFonts w:ascii="Times New Roman" w:eastAsia="Times New Roman" w:hAnsi="Times New Roman" w:cs="Times New Roman"/>
            <w:sz w:val="24"/>
            <w:szCs w:val="24"/>
          </w:rPr>
          <w:t xml:space="preserve">M.A. </w:t>
        </w:r>
        <w:proofErr w:type="spellStart"/>
        <w:r w:rsidRPr="00B426E6">
          <w:rPr>
            <w:rFonts w:ascii="Times New Roman" w:eastAsia="Times New Roman" w:hAnsi="Times New Roman" w:cs="Times New Roman"/>
            <w:sz w:val="24"/>
            <w:szCs w:val="24"/>
          </w:rPr>
          <w:t>Argudín</w:t>
        </w:r>
        <w:proofErr w:type="spellEnd"/>
      </w:hyperlink>
      <w:bookmarkStart w:id="4" w:name="baut0015"/>
      <w:bookmarkEnd w:id="3"/>
      <w:r w:rsidRPr="00B426E6">
        <w:rPr>
          <w:rFonts w:ascii="Times New Roman" w:eastAsia="Times New Roman" w:hAnsi="Times New Roman" w:cs="Times New Roman"/>
          <w:sz w:val="24"/>
          <w:szCs w:val="24"/>
        </w:rPr>
        <w:t xml:space="preserve">, </w:t>
      </w:r>
      <w:hyperlink r:id="rId28" w:anchor="!" w:history="1">
        <w:r w:rsidRPr="00B426E6">
          <w:rPr>
            <w:rFonts w:ascii="Times New Roman" w:eastAsia="Times New Roman" w:hAnsi="Times New Roman" w:cs="Times New Roman"/>
            <w:sz w:val="24"/>
            <w:szCs w:val="24"/>
          </w:rPr>
          <w:t xml:space="preserve">A.T. </w:t>
        </w:r>
        <w:proofErr w:type="spellStart"/>
        <w:r w:rsidRPr="00B426E6">
          <w:rPr>
            <w:rFonts w:ascii="Times New Roman" w:eastAsia="Times New Roman" w:hAnsi="Times New Roman" w:cs="Times New Roman"/>
            <w:sz w:val="24"/>
            <w:szCs w:val="24"/>
          </w:rPr>
          <w:t>Febler</w:t>
        </w:r>
        <w:proofErr w:type="spellEnd"/>
      </w:hyperlink>
      <w:bookmarkStart w:id="5" w:name="baut0020"/>
      <w:bookmarkEnd w:id="4"/>
      <w:r w:rsidRPr="00B426E6">
        <w:rPr>
          <w:rFonts w:ascii="Times New Roman" w:eastAsia="Times New Roman" w:hAnsi="Times New Roman" w:cs="Times New Roman"/>
          <w:sz w:val="24"/>
          <w:szCs w:val="24"/>
        </w:rPr>
        <w:t xml:space="preserve">, </w:t>
      </w:r>
      <w:hyperlink r:id="rId29" w:anchor="!" w:history="1">
        <w:r w:rsidRPr="00B426E6">
          <w:rPr>
            <w:rFonts w:ascii="Times New Roman" w:eastAsia="Times New Roman" w:hAnsi="Times New Roman" w:cs="Times New Roman"/>
            <w:sz w:val="24"/>
            <w:szCs w:val="24"/>
          </w:rPr>
          <w:t xml:space="preserve">T. </w:t>
        </w:r>
        <w:proofErr w:type="spellStart"/>
        <w:r w:rsidRPr="00B426E6">
          <w:rPr>
            <w:rFonts w:ascii="Times New Roman" w:eastAsia="Times New Roman" w:hAnsi="Times New Roman" w:cs="Times New Roman"/>
            <w:sz w:val="24"/>
            <w:szCs w:val="24"/>
          </w:rPr>
          <w:t>Hauschild</w:t>
        </w:r>
        <w:proofErr w:type="spellEnd"/>
      </w:hyperlink>
      <w:bookmarkStart w:id="6" w:name="baut0025"/>
      <w:bookmarkEnd w:id="5"/>
      <w:r w:rsidRPr="00B426E6">
        <w:rPr>
          <w:rFonts w:ascii="Times New Roman" w:eastAsia="Times New Roman" w:hAnsi="Times New Roman" w:cs="Times New Roman"/>
          <w:sz w:val="24"/>
          <w:szCs w:val="24"/>
        </w:rPr>
        <w:t xml:space="preserve">, </w:t>
      </w:r>
      <w:hyperlink r:id="rId30" w:anchor="!" w:history="1">
        <w:r w:rsidRPr="00B426E6">
          <w:rPr>
            <w:rFonts w:ascii="Times New Roman" w:eastAsia="Times New Roman" w:hAnsi="Times New Roman" w:cs="Times New Roman"/>
            <w:sz w:val="24"/>
            <w:szCs w:val="24"/>
          </w:rPr>
          <w:t>S. Schwarz</w:t>
        </w:r>
      </w:hyperlink>
      <w:bookmarkStart w:id="7" w:name="baut0030"/>
      <w:bookmarkEnd w:id="6"/>
      <w:r w:rsidRPr="00B426E6">
        <w:rPr>
          <w:rFonts w:ascii="Times New Roman" w:eastAsia="Times New Roman" w:hAnsi="Times New Roman" w:cs="Times New Roman"/>
          <w:sz w:val="24"/>
          <w:szCs w:val="24"/>
        </w:rPr>
        <w:t xml:space="preserve"> and </w:t>
      </w:r>
      <w:hyperlink r:id="rId31" w:anchor="!" w:history="1">
        <w:r w:rsidRPr="00B426E6">
          <w:rPr>
            <w:rFonts w:ascii="Times New Roman" w:eastAsia="Times New Roman" w:hAnsi="Times New Roman" w:cs="Times New Roman"/>
            <w:sz w:val="24"/>
            <w:szCs w:val="24"/>
          </w:rPr>
          <w:t xml:space="preserve">P. </w:t>
        </w:r>
        <w:proofErr w:type="spellStart"/>
        <w:r w:rsidRPr="00B426E6">
          <w:rPr>
            <w:rFonts w:ascii="Times New Roman" w:eastAsia="Times New Roman" w:hAnsi="Times New Roman" w:cs="Times New Roman"/>
            <w:sz w:val="24"/>
            <w:szCs w:val="24"/>
          </w:rPr>
          <w:t>Butaye</w:t>
        </w:r>
        <w:proofErr w:type="spellEnd"/>
      </w:hyperlink>
      <w:bookmarkEnd w:id="7"/>
      <w:r w:rsidRPr="00B426E6">
        <w:rPr>
          <w:rFonts w:ascii="Times New Roman" w:eastAsia="Times New Roman" w:hAnsi="Times New Roman" w:cs="Times New Roman"/>
          <w:sz w:val="24"/>
          <w:szCs w:val="24"/>
        </w:rPr>
        <w:t xml:space="preserve">, 2014. </w:t>
      </w:r>
      <w:proofErr w:type="gramStart"/>
      <w:r w:rsidRPr="00B426E6">
        <w:rPr>
          <w:rFonts w:ascii="Times New Roman" w:eastAsia="Times New Roman" w:hAnsi="Times New Roman" w:cs="Times New Roman"/>
          <w:bCs/>
          <w:kern w:val="36"/>
          <w:sz w:val="24"/>
          <w:szCs w:val="24"/>
        </w:rPr>
        <w:t>The ecological importance of the </w:t>
      </w:r>
      <w:r w:rsidRPr="00B426E6">
        <w:rPr>
          <w:rFonts w:ascii="Times New Roman" w:eastAsia="Times New Roman" w:hAnsi="Times New Roman" w:cs="Times New Roman"/>
          <w:bCs/>
          <w:i/>
          <w:iCs/>
          <w:kern w:val="36"/>
          <w:sz w:val="24"/>
          <w:szCs w:val="24"/>
        </w:rPr>
        <w:t xml:space="preserve">Staphylococcus </w:t>
      </w:r>
      <w:proofErr w:type="spellStart"/>
      <w:r w:rsidRPr="00B426E6">
        <w:rPr>
          <w:rFonts w:ascii="Times New Roman" w:eastAsia="Times New Roman" w:hAnsi="Times New Roman" w:cs="Times New Roman"/>
          <w:bCs/>
          <w:i/>
          <w:iCs/>
          <w:kern w:val="36"/>
          <w:sz w:val="24"/>
          <w:szCs w:val="24"/>
        </w:rPr>
        <w:t>sciuri</w:t>
      </w:r>
      <w:proofErr w:type="spellEnd"/>
      <w:r w:rsidRPr="00B426E6">
        <w:rPr>
          <w:rFonts w:ascii="Times New Roman" w:eastAsia="Times New Roman" w:hAnsi="Times New Roman" w:cs="Times New Roman"/>
          <w:bCs/>
          <w:kern w:val="36"/>
          <w:sz w:val="24"/>
          <w:szCs w:val="24"/>
        </w:rPr>
        <w:t> species group as a reservoir for resistance and virulence genes.</w:t>
      </w:r>
      <w:proofErr w:type="gramEnd"/>
      <w:r w:rsidRPr="00B426E6">
        <w:rPr>
          <w:rFonts w:ascii="Times New Roman" w:eastAsia="Times New Roman" w:hAnsi="Times New Roman" w:cs="Times New Roman"/>
          <w:bCs/>
          <w:kern w:val="36"/>
          <w:sz w:val="24"/>
          <w:szCs w:val="24"/>
        </w:rPr>
        <w:t xml:space="preserve"> Vet. </w:t>
      </w:r>
      <w:proofErr w:type="spellStart"/>
      <w:proofErr w:type="gramStart"/>
      <w:r w:rsidRPr="00B426E6">
        <w:rPr>
          <w:rFonts w:ascii="Times New Roman" w:eastAsia="Times New Roman" w:hAnsi="Times New Roman" w:cs="Times New Roman"/>
          <w:bCs/>
          <w:kern w:val="36"/>
          <w:sz w:val="24"/>
          <w:szCs w:val="24"/>
        </w:rPr>
        <w:t>Microbiol</w:t>
      </w:r>
      <w:proofErr w:type="spellEnd"/>
      <w:r w:rsidRPr="00B426E6">
        <w:rPr>
          <w:rFonts w:ascii="Times New Roman" w:eastAsia="Times New Roman" w:hAnsi="Times New Roman" w:cs="Times New Roman"/>
          <w:bCs/>
          <w:kern w:val="36"/>
          <w:sz w:val="24"/>
          <w:szCs w:val="24"/>
        </w:rPr>
        <w:t>.,</w:t>
      </w:r>
      <w:proofErr w:type="gramEnd"/>
      <w:r w:rsidRPr="00B426E6">
        <w:rPr>
          <w:rFonts w:ascii="Times New Roman" w:eastAsia="Times New Roman" w:hAnsi="Times New Roman" w:cs="Times New Roman"/>
          <w:bCs/>
          <w:kern w:val="36"/>
          <w:sz w:val="24"/>
          <w:szCs w:val="24"/>
        </w:rPr>
        <w:t xml:space="preserve"> 171(3-4): 342-356</w:t>
      </w:r>
    </w:p>
    <w:p w:rsidR="00B426E6" w:rsidRPr="00B426E6" w:rsidRDefault="00B426E6" w:rsidP="00B426E6">
      <w:pPr>
        <w:spacing w:line="480" w:lineRule="auto"/>
        <w:jc w:val="both"/>
        <w:rPr>
          <w:rFonts w:ascii="Times New Roman" w:hAnsi="Times New Roman" w:cs="Times New Roman"/>
          <w:color w:val="000000" w:themeColor="text1"/>
          <w:sz w:val="24"/>
          <w:szCs w:val="24"/>
        </w:rPr>
      </w:pPr>
      <w:proofErr w:type="gramStart"/>
      <w:r w:rsidRPr="00B426E6">
        <w:rPr>
          <w:rFonts w:ascii="Times New Roman" w:hAnsi="Times New Roman" w:cs="Times New Roman"/>
          <w:color w:val="000000" w:themeColor="text1"/>
          <w:sz w:val="24"/>
          <w:szCs w:val="24"/>
        </w:rPr>
        <w:softHyphen/>
      </w:r>
      <w:r w:rsidRPr="00B426E6">
        <w:rPr>
          <w:rFonts w:ascii="Times New Roman" w:hAnsi="Times New Roman" w:cs="Times New Roman"/>
          <w:color w:val="000000" w:themeColor="text1"/>
          <w:sz w:val="24"/>
          <w:szCs w:val="24"/>
        </w:rPr>
        <w:softHyphen/>
        <w:t>Pak-SCEA, 2006.</w:t>
      </w:r>
      <w:proofErr w:type="gramEnd"/>
      <w:r w:rsidRPr="00B426E6">
        <w:rPr>
          <w:rFonts w:ascii="Times New Roman" w:hAnsi="Times New Roman" w:cs="Times New Roman"/>
          <w:color w:val="000000" w:themeColor="text1"/>
          <w:sz w:val="24"/>
          <w:szCs w:val="24"/>
        </w:rPr>
        <w:t xml:space="preserve"> Pakistan; Strategic Country Environmental Assessment Report: Rising to the </w:t>
      </w:r>
      <w:r w:rsidRPr="00B426E6">
        <w:rPr>
          <w:rFonts w:ascii="Times New Roman" w:hAnsi="Times New Roman" w:cs="Times New Roman"/>
          <w:color w:val="000000" w:themeColor="text1"/>
          <w:sz w:val="24"/>
          <w:szCs w:val="24"/>
        </w:rPr>
        <w:tab/>
        <w:t xml:space="preserve">Challenges, Pakistan. Available at: </w:t>
      </w:r>
      <w:hyperlink r:id="rId32" w:history="1">
        <w:r w:rsidRPr="00B426E6">
          <w:rPr>
            <w:rStyle w:val="Hyperlink"/>
            <w:rFonts w:ascii="Times New Roman" w:hAnsi="Times New Roman" w:cs="Times New Roman"/>
            <w:color w:val="000000" w:themeColor="text1"/>
            <w:sz w:val="24"/>
            <w:szCs w:val="24"/>
            <w:u w:val="none"/>
          </w:rPr>
          <w:t>https://www.ircwash.org/sites/default/files/WWF-</w:t>
        </w:r>
        <w:r w:rsidRPr="00B426E6">
          <w:rPr>
            <w:rStyle w:val="Hyperlink"/>
            <w:rFonts w:ascii="Times New Roman" w:hAnsi="Times New Roman" w:cs="Times New Roman"/>
            <w:color w:val="000000" w:themeColor="text1"/>
            <w:sz w:val="24"/>
            <w:szCs w:val="24"/>
            <w:u w:val="none"/>
          </w:rPr>
          <w:tab/>
          <w:t>Pakistan-2007-Pakistans.pdf</w:t>
        </w:r>
      </w:hyperlink>
      <w:r w:rsidRPr="00B426E6">
        <w:rPr>
          <w:rFonts w:ascii="Times New Roman" w:hAnsi="Times New Roman" w:cs="Times New Roman"/>
          <w:color w:val="000000" w:themeColor="text1"/>
          <w:sz w:val="24"/>
          <w:szCs w:val="24"/>
        </w:rPr>
        <w:t>. (Accessed: 13 May 2021)</w:t>
      </w:r>
    </w:p>
    <w:p w:rsidR="00B426E6" w:rsidRPr="00B426E6" w:rsidRDefault="00B426E6" w:rsidP="00B426E6">
      <w:pPr>
        <w:autoSpaceDE w:val="0"/>
        <w:autoSpaceDN w:val="0"/>
        <w:adjustRightInd w:val="0"/>
        <w:spacing w:before="60" w:after="60" w:line="480" w:lineRule="auto"/>
        <w:ind w:left="720" w:hanging="720"/>
        <w:jc w:val="both"/>
        <w:rPr>
          <w:rFonts w:ascii="Times New Roman" w:hAnsi="Times New Roman" w:cs="Times New Roman"/>
          <w:sz w:val="24"/>
          <w:szCs w:val="24"/>
        </w:rPr>
      </w:pPr>
      <w:proofErr w:type="spellStart"/>
      <w:proofErr w:type="gramStart"/>
      <w:r w:rsidRPr="00B426E6">
        <w:rPr>
          <w:rFonts w:ascii="Times New Roman" w:hAnsi="Times New Roman" w:cs="Times New Roman"/>
          <w:sz w:val="24"/>
          <w:szCs w:val="24"/>
        </w:rPr>
        <w:t>Phugare</w:t>
      </w:r>
      <w:proofErr w:type="spellEnd"/>
      <w:r w:rsidRPr="00B426E6">
        <w:rPr>
          <w:rFonts w:ascii="Times New Roman" w:hAnsi="Times New Roman" w:cs="Times New Roman"/>
          <w:sz w:val="24"/>
          <w:szCs w:val="24"/>
        </w:rPr>
        <w:t xml:space="preserve">, S.S., D.C. </w:t>
      </w:r>
      <w:proofErr w:type="spellStart"/>
      <w:r w:rsidRPr="00B426E6">
        <w:rPr>
          <w:rFonts w:ascii="Times New Roman" w:hAnsi="Times New Roman" w:cs="Times New Roman"/>
          <w:sz w:val="24"/>
          <w:szCs w:val="24"/>
        </w:rPr>
        <w:t>Kalyani</w:t>
      </w:r>
      <w:proofErr w:type="spellEnd"/>
      <w:r w:rsidRPr="00B426E6">
        <w:rPr>
          <w:rFonts w:ascii="Times New Roman" w:hAnsi="Times New Roman" w:cs="Times New Roman"/>
          <w:sz w:val="24"/>
          <w:szCs w:val="24"/>
        </w:rPr>
        <w:t xml:space="preserve">, S.N. </w:t>
      </w:r>
      <w:proofErr w:type="spellStart"/>
      <w:r w:rsidRPr="00B426E6">
        <w:rPr>
          <w:rFonts w:ascii="Times New Roman" w:hAnsi="Times New Roman" w:cs="Times New Roman"/>
          <w:sz w:val="24"/>
          <w:szCs w:val="24"/>
        </w:rPr>
        <w:t>Surwase</w:t>
      </w:r>
      <w:proofErr w:type="spellEnd"/>
      <w:r w:rsidRPr="00B426E6">
        <w:rPr>
          <w:rFonts w:ascii="Times New Roman" w:hAnsi="Times New Roman" w:cs="Times New Roman"/>
          <w:sz w:val="24"/>
          <w:szCs w:val="24"/>
        </w:rPr>
        <w:t xml:space="preserve"> and J.P. </w:t>
      </w:r>
      <w:proofErr w:type="spellStart"/>
      <w:r w:rsidRPr="00B426E6">
        <w:rPr>
          <w:rFonts w:ascii="Times New Roman" w:hAnsi="Times New Roman" w:cs="Times New Roman"/>
          <w:sz w:val="24"/>
          <w:szCs w:val="24"/>
        </w:rPr>
        <w:t>Jadhav</w:t>
      </w:r>
      <w:proofErr w:type="spellEnd"/>
      <w:r w:rsidRPr="00B426E6">
        <w:rPr>
          <w:rFonts w:ascii="Times New Roman" w:hAnsi="Times New Roman" w:cs="Times New Roman"/>
          <w:sz w:val="24"/>
          <w:szCs w:val="24"/>
        </w:rPr>
        <w:t>, 2011.</w:t>
      </w:r>
      <w:proofErr w:type="gramEnd"/>
      <w:r w:rsidRPr="00B426E6">
        <w:rPr>
          <w:rFonts w:ascii="Times New Roman" w:hAnsi="Times New Roman" w:cs="Times New Roman"/>
          <w:sz w:val="24"/>
          <w:szCs w:val="24"/>
        </w:rPr>
        <w:t xml:space="preserve"> </w:t>
      </w:r>
      <w:proofErr w:type="spellStart"/>
      <w:proofErr w:type="gramStart"/>
      <w:r w:rsidRPr="00B426E6">
        <w:rPr>
          <w:rFonts w:ascii="Times New Roman" w:hAnsi="Times New Roman" w:cs="Times New Roman"/>
          <w:sz w:val="24"/>
          <w:szCs w:val="24"/>
        </w:rPr>
        <w:t>Ecofriendly</w:t>
      </w:r>
      <w:proofErr w:type="spellEnd"/>
      <w:r w:rsidRPr="00B426E6">
        <w:rPr>
          <w:rFonts w:ascii="Times New Roman" w:hAnsi="Times New Roman" w:cs="Times New Roman"/>
          <w:sz w:val="24"/>
          <w:szCs w:val="24"/>
        </w:rPr>
        <w:t xml:space="preserve"> degradation, </w:t>
      </w:r>
      <w:proofErr w:type="spellStart"/>
      <w:r w:rsidRPr="00B426E6">
        <w:rPr>
          <w:rFonts w:ascii="Times New Roman" w:hAnsi="Times New Roman" w:cs="Times New Roman"/>
          <w:sz w:val="24"/>
          <w:szCs w:val="24"/>
        </w:rPr>
        <w:t>decolorization</w:t>
      </w:r>
      <w:proofErr w:type="spellEnd"/>
      <w:r w:rsidRPr="00B426E6">
        <w:rPr>
          <w:rFonts w:ascii="Times New Roman" w:hAnsi="Times New Roman" w:cs="Times New Roman"/>
          <w:sz w:val="24"/>
          <w:szCs w:val="24"/>
        </w:rPr>
        <w:t xml:space="preserve"> and detoxification of textile effluent by a developed bacterial consortium.</w:t>
      </w:r>
      <w:proofErr w:type="gramEnd"/>
      <w:r w:rsidRPr="00B426E6">
        <w:rPr>
          <w:rFonts w:ascii="Times New Roman" w:hAnsi="Times New Roman" w:cs="Times New Roman"/>
          <w:sz w:val="24"/>
          <w:szCs w:val="24"/>
        </w:rPr>
        <w:t xml:space="preserve"> </w:t>
      </w:r>
      <w:proofErr w:type="spellStart"/>
      <w:proofErr w:type="gramStart"/>
      <w:r w:rsidRPr="00B426E6">
        <w:rPr>
          <w:rFonts w:ascii="Times New Roman" w:hAnsi="Times New Roman" w:cs="Times New Roman"/>
          <w:color w:val="000000"/>
          <w:sz w:val="24"/>
          <w:szCs w:val="24"/>
          <w:shd w:val="clear" w:color="auto" w:fill="FFFFFF"/>
        </w:rPr>
        <w:t>Ecotoxicol</w:t>
      </w:r>
      <w:proofErr w:type="spellEnd"/>
      <w:r w:rsidRPr="00B426E6">
        <w:rPr>
          <w:rFonts w:ascii="Times New Roman" w:hAnsi="Times New Roman" w:cs="Times New Roman"/>
          <w:color w:val="000000"/>
          <w:sz w:val="24"/>
          <w:szCs w:val="24"/>
          <w:shd w:val="clear" w:color="auto" w:fill="FFFFFF"/>
        </w:rPr>
        <w:t>.</w:t>
      </w:r>
      <w:proofErr w:type="gramEnd"/>
      <w:r w:rsidRPr="00B426E6">
        <w:rPr>
          <w:rFonts w:ascii="Times New Roman" w:hAnsi="Times New Roman" w:cs="Times New Roman"/>
          <w:color w:val="000000"/>
          <w:sz w:val="24"/>
          <w:szCs w:val="24"/>
          <w:shd w:val="clear" w:color="auto" w:fill="FFFFFF"/>
        </w:rPr>
        <w:t xml:space="preserve"> Environ. </w:t>
      </w:r>
      <w:proofErr w:type="spellStart"/>
      <w:proofErr w:type="gramStart"/>
      <w:r w:rsidRPr="00B426E6">
        <w:rPr>
          <w:rFonts w:ascii="Times New Roman" w:hAnsi="Times New Roman" w:cs="Times New Roman"/>
          <w:color w:val="000000"/>
          <w:sz w:val="24"/>
          <w:szCs w:val="24"/>
          <w:shd w:val="clear" w:color="auto" w:fill="FFFFFF"/>
        </w:rPr>
        <w:t>Saf</w:t>
      </w:r>
      <w:proofErr w:type="spellEnd"/>
      <w:r w:rsidRPr="00B426E6">
        <w:rPr>
          <w:rFonts w:ascii="Times New Roman" w:hAnsi="Times New Roman" w:cs="Times New Roman"/>
          <w:sz w:val="24"/>
          <w:szCs w:val="24"/>
        </w:rPr>
        <w:t>.,</w:t>
      </w:r>
      <w:proofErr w:type="gramEnd"/>
      <w:r w:rsidRPr="00B426E6">
        <w:rPr>
          <w:rFonts w:ascii="Times New Roman" w:hAnsi="Times New Roman" w:cs="Times New Roman"/>
          <w:sz w:val="24"/>
          <w:szCs w:val="24"/>
        </w:rPr>
        <w:t xml:space="preserve"> 74: 1288-1296</w:t>
      </w:r>
    </w:p>
    <w:p w:rsidR="00B426E6" w:rsidRPr="00B426E6" w:rsidRDefault="00B426E6" w:rsidP="00B426E6">
      <w:pPr>
        <w:autoSpaceDE w:val="0"/>
        <w:autoSpaceDN w:val="0"/>
        <w:adjustRightInd w:val="0"/>
        <w:spacing w:before="60" w:after="60" w:line="480" w:lineRule="auto"/>
        <w:ind w:left="720" w:hanging="720"/>
        <w:jc w:val="both"/>
        <w:rPr>
          <w:rFonts w:ascii="Times New Roman" w:hAnsi="Times New Roman" w:cs="Times New Roman"/>
          <w:sz w:val="24"/>
          <w:szCs w:val="24"/>
        </w:rPr>
      </w:pPr>
      <w:proofErr w:type="gramStart"/>
      <w:r w:rsidRPr="00B426E6">
        <w:rPr>
          <w:rFonts w:ascii="Times New Roman" w:hAnsi="Times New Roman" w:cs="Times New Roman"/>
          <w:sz w:val="24"/>
          <w:szCs w:val="24"/>
        </w:rPr>
        <w:t xml:space="preserve">Powell, W.A., C.M. </w:t>
      </w:r>
      <w:proofErr w:type="spellStart"/>
      <w:r w:rsidRPr="00B426E6">
        <w:rPr>
          <w:rFonts w:ascii="Times New Roman" w:hAnsi="Times New Roman" w:cs="Times New Roman"/>
          <w:sz w:val="24"/>
          <w:szCs w:val="24"/>
        </w:rPr>
        <w:t>Catranis</w:t>
      </w:r>
      <w:proofErr w:type="spellEnd"/>
      <w:r w:rsidRPr="00B426E6">
        <w:rPr>
          <w:rFonts w:ascii="Times New Roman" w:hAnsi="Times New Roman" w:cs="Times New Roman"/>
          <w:sz w:val="24"/>
          <w:szCs w:val="24"/>
        </w:rPr>
        <w:t xml:space="preserve">, and C.A. </w:t>
      </w:r>
      <w:proofErr w:type="spellStart"/>
      <w:r w:rsidRPr="00B426E6">
        <w:rPr>
          <w:rFonts w:ascii="Times New Roman" w:hAnsi="Times New Roman" w:cs="Times New Roman"/>
          <w:sz w:val="24"/>
          <w:szCs w:val="24"/>
        </w:rPr>
        <w:t>Maynarrd</w:t>
      </w:r>
      <w:proofErr w:type="spellEnd"/>
      <w:r w:rsidRPr="00B426E6">
        <w:rPr>
          <w:rFonts w:ascii="Times New Roman" w:hAnsi="Times New Roman" w:cs="Times New Roman"/>
          <w:sz w:val="24"/>
          <w:szCs w:val="24"/>
        </w:rPr>
        <w:t>, 2000.</w:t>
      </w:r>
      <w:proofErr w:type="gramEnd"/>
      <w:r w:rsidRPr="00B426E6">
        <w:rPr>
          <w:rFonts w:ascii="Times New Roman" w:hAnsi="Times New Roman" w:cs="Times New Roman"/>
          <w:sz w:val="24"/>
          <w:szCs w:val="24"/>
        </w:rPr>
        <w:t xml:space="preserve"> </w:t>
      </w:r>
      <w:proofErr w:type="gramStart"/>
      <w:r w:rsidRPr="00B426E6">
        <w:rPr>
          <w:rFonts w:ascii="Times New Roman" w:hAnsi="Times New Roman" w:cs="Times New Roman"/>
          <w:sz w:val="24"/>
          <w:szCs w:val="24"/>
        </w:rPr>
        <w:t>Design of self-processing antibacterial peptide of plant protection.</w:t>
      </w:r>
      <w:proofErr w:type="gramEnd"/>
      <w:r w:rsidRPr="00B426E6">
        <w:rPr>
          <w:rFonts w:ascii="Times New Roman" w:hAnsi="Times New Roman" w:cs="Times New Roman"/>
          <w:sz w:val="24"/>
          <w:szCs w:val="24"/>
        </w:rPr>
        <w:t xml:space="preserve"> </w:t>
      </w:r>
      <w:proofErr w:type="spellStart"/>
      <w:proofErr w:type="gramStart"/>
      <w:r w:rsidRPr="00B426E6">
        <w:rPr>
          <w:rFonts w:ascii="Times New Roman" w:hAnsi="Times New Roman" w:cs="Times New Roman"/>
          <w:sz w:val="24"/>
          <w:szCs w:val="24"/>
        </w:rPr>
        <w:t>Lett</w:t>
      </w:r>
      <w:proofErr w:type="spellEnd"/>
      <w:r w:rsidRPr="00B426E6">
        <w:rPr>
          <w:rFonts w:ascii="Times New Roman" w:hAnsi="Times New Roman" w:cs="Times New Roman"/>
          <w:sz w:val="24"/>
          <w:szCs w:val="24"/>
        </w:rPr>
        <w:t>.</w:t>
      </w:r>
      <w:proofErr w:type="gramEnd"/>
      <w:r w:rsidRPr="00B426E6">
        <w:rPr>
          <w:rFonts w:ascii="Times New Roman" w:hAnsi="Times New Roman" w:cs="Times New Roman"/>
          <w:sz w:val="24"/>
          <w:szCs w:val="24"/>
        </w:rPr>
        <w:t xml:space="preserve"> Appl. </w:t>
      </w:r>
      <w:proofErr w:type="spellStart"/>
      <w:r w:rsidRPr="00B426E6">
        <w:rPr>
          <w:rFonts w:ascii="Times New Roman" w:hAnsi="Times New Roman" w:cs="Times New Roman"/>
          <w:sz w:val="24"/>
          <w:szCs w:val="24"/>
        </w:rPr>
        <w:t>Microbiol</w:t>
      </w:r>
      <w:proofErr w:type="spellEnd"/>
      <w:r w:rsidRPr="00B426E6">
        <w:rPr>
          <w:rFonts w:ascii="Times New Roman" w:hAnsi="Times New Roman" w:cs="Times New Roman"/>
          <w:sz w:val="24"/>
          <w:szCs w:val="24"/>
        </w:rPr>
        <w:t>., 31: 163-165</w:t>
      </w:r>
    </w:p>
    <w:p w:rsidR="00B426E6" w:rsidRPr="00B426E6" w:rsidRDefault="00B426E6" w:rsidP="00B426E6">
      <w:pPr>
        <w:shd w:val="clear" w:color="auto" w:fill="FFFFFF"/>
        <w:spacing w:before="60" w:after="60" w:line="480" w:lineRule="auto"/>
        <w:ind w:left="720" w:hanging="720"/>
        <w:jc w:val="both"/>
        <w:rPr>
          <w:rFonts w:ascii="Times New Roman" w:eastAsia="Times New Roman" w:hAnsi="Times New Roman" w:cs="Times New Roman"/>
          <w:color w:val="000000"/>
          <w:sz w:val="24"/>
          <w:szCs w:val="24"/>
        </w:rPr>
      </w:pPr>
      <w:proofErr w:type="gramStart"/>
      <w:r w:rsidRPr="00B426E6">
        <w:rPr>
          <w:rFonts w:ascii="Times New Roman" w:eastAsia="Times New Roman" w:hAnsi="Times New Roman" w:cs="Times New Roman"/>
          <w:color w:val="000000"/>
          <w:sz w:val="24"/>
          <w:szCs w:val="24"/>
        </w:rPr>
        <w:t xml:space="preserve">Salem I.B., H. </w:t>
      </w:r>
      <w:proofErr w:type="spellStart"/>
      <w:r w:rsidRPr="00B426E6">
        <w:rPr>
          <w:rFonts w:ascii="Times New Roman" w:eastAsia="Times New Roman" w:hAnsi="Times New Roman" w:cs="Times New Roman"/>
          <w:color w:val="000000"/>
          <w:sz w:val="24"/>
          <w:szCs w:val="24"/>
        </w:rPr>
        <w:t>Sghaier</w:t>
      </w:r>
      <w:proofErr w:type="spellEnd"/>
      <w:r w:rsidRPr="00B426E6">
        <w:rPr>
          <w:rFonts w:ascii="Times New Roman" w:eastAsia="Times New Roman" w:hAnsi="Times New Roman" w:cs="Times New Roman"/>
          <w:color w:val="000000"/>
          <w:sz w:val="24"/>
          <w:szCs w:val="24"/>
        </w:rPr>
        <w:t xml:space="preserve">, H. </w:t>
      </w:r>
      <w:proofErr w:type="spellStart"/>
      <w:r w:rsidRPr="00B426E6">
        <w:rPr>
          <w:rFonts w:ascii="Times New Roman" w:eastAsia="Times New Roman" w:hAnsi="Times New Roman" w:cs="Times New Roman"/>
          <w:color w:val="000000"/>
          <w:sz w:val="24"/>
          <w:szCs w:val="24"/>
        </w:rPr>
        <w:t>Trifi</w:t>
      </w:r>
      <w:proofErr w:type="spellEnd"/>
      <w:r w:rsidRPr="00B426E6">
        <w:rPr>
          <w:rFonts w:ascii="Times New Roman" w:eastAsia="Times New Roman" w:hAnsi="Times New Roman" w:cs="Times New Roman"/>
          <w:color w:val="000000"/>
          <w:sz w:val="24"/>
          <w:szCs w:val="24"/>
        </w:rPr>
        <w:t xml:space="preserve">, S. </w:t>
      </w:r>
      <w:proofErr w:type="spellStart"/>
      <w:r w:rsidRPr="00B426E6">
        <w:rPr>
          <w:rFonts w:ascii="Times New Roman" w:eastAsia="Times New Roman" w:hAnsi="Times New Roman" w:cs="Times New Roman"/>
          <w:color w:val="000000"/>
          <w:sz w:val="24"/>
          <w:szCs w:val="24"/>
        </w:rPr>
        <w:t>Héni</w:t>
      </w:r>
      <w:proofErr w:type="spellEnd"/>
      <w:r w:rsidRPr="00B426E6">
        <w:rPr>
          <w:rFonts w:ascii="Times New Roman" w:eastAsia="Times New Roman" w:hAnsi="Times New Roman" w:cs="Times New Roman"/>
          <w:color w:val="000000"/>
          <w:sz w:val="24"/>
          <w:szCs w:val="24"/>
        </w:rPr>
        <w:t xml:space="preserve">, K. </w:t>
      </w:r>
      <w:proofErr w:type="spellStart"/>
      <w:r w:rsidRPr="00B426E6">
        <w:rPr>
          <w:rFonts w:ascii="Times New Roman" w:eastAsia="Times New Roman" w:hAnsi="Times New Roman" w:cs="Times New Roman"/>
          <w:color w:val="000000"/>
          <w:sz w:val="24"/>
          <w:szCs w:val="24"/>
        </w:rPr>
        <w:t>Khwaldia</w:t>
      </w:r>
      <w:proofErr w:type="spellEnd"/>
      <w:r w:rsidRPr="00B426E6">
        <w:rPr>
          <w:rFonts w:ascii="Times New Roman" w:eastAsia="Times New Roman" w:hAnsi="Times New Roman" w:cs="Times New Roman"/>
          <w:color w:val="000000"/>
          <w:sz w:val="24"/>
          <w:szCs w:val="24"/>
        </w:rPr>
        <w:t xml:space="preserve">, M. </w:t>
      </w:r>
      <w:proofErr w:type="spellStart"/>
      <w:r w:rsidRPr="00B426E6">
        <w:rPr>
          <w:rFonts w:ascii="Times New Roman" w:eastAsia="Times New Roman" w:hAnsi="Times New Roman" w:cs="Times New Roman"/>
          <w:color w:val="000000"/>
          <w:sz w:val="24"/>
          <w:szCs w:val="24"/>
        </w:rPr>
        <w:t>Saidi</w:t>
      </w:r>
      <w:proofErr w:type="spellEnd"/>
      <w:r w:rsidRPr="00B426E6">
        <w:rPr>
          <w:rFonts w:ascii="Times New Roman" w:eastAsia="Times New Roman" w:hAnsi="Times New Roman" w:cs="Times New Roman"/>
          <w:color w:val="000000"/>
          <w:sz w:val="24"/>
          <w:szCs w:val="24"/>
        </w:rPr>
        <w:t xml:space="preserve"> and A. </w:t>
      </w:r>
      <w:proofErr w:type="spellStart"/>
      <w:r w:rsidRPr="00B426E6">
        <w:rPr>
          <w:rFonts w:ascii="Times New Roman" w:eastAsia="Times New Roman" w:hAnsi="Times New Roman" w:cs="Times New Roman"/>
          <w:color w:val="000000"/>
          <w:sz w:val="24"/>
          <w:szCs w:val="24"/>
        </w:rPr>
        <w:t>Landoulsi</w:t>
      </w:r>
      <w:proofErr w:type="spellEnd"/>
      <w:r w:rsidRPr="00B426E6">
        <w:rPr>
          <w:rFonts w:ascii="Times New Roman" w:eastAsia="Times New Roman" w:hAnsi="Times New Roman" w:cs="Times New Roman"/>
          <w:color w:val="000000"/>
          <w:sz w:val="24"/>
          <w:szCs w:val="24"/>
        </w:rPr>
        <w:t>, 2012.</w:t>
      </w:r>
      <w:proofErr w:type="gramEnd"/>
      <w:r w:rsidRPr="00B426E6">
        <w:rPr>
          <w:rFonts w:ascii="Times New Roman" w:eastAsia="Times New Roman" w:hAnsi="Times New Roman" w:cs="Times New Roman"/>
          <w:color w:val="000000"/>
          <w:sz w:val="24"/>
          <w:szCs w:val="24"/>
        </w:rPr>
        <w:t xml:space="preserve"> Isolation and </w:t>
      </w:r>
      <w:proofErr w:type="spellStart"/>
      <w:r w:rsidRPr="00B426E6">
        <w:rPr>
          <w:rFonts w:ascii="Times New Roman" w:eastAsia="Times New Roman" w:hAnsi="Times New Roman" w:cs="Times New Roman"/>
          <w:color w:val="000000"/>
          <w:sz w:val="24"/>
          <w:szCs w:val="24"/>
        </w:rPr>
        <w:t>Charcterization</w:t>
      </w:r>
      <w:proofErr w:type="spellEnd"/>
      <w:r w:rsidRPr="00B426E6">
        <w:rPr>
          <w:rFonts w:ascii="Times New Roman" w:eastAsia="Times New Roman" w:hAnsi="Times New Roman" w:cs="Times New Roman"/>
          <w:color w:val="000000"/>
          <w:sz w:val="24"/>
          <w:szCs w:val="24"/>
        </w:rPr>
        <w:t xml:space="preserve"> of a novel Micrococcus strain for bioremediation of strontium in radioactive residues. </w:t>
      </w:r>
      <w:proofErr w:type="gramStart"/>
      <w:r w:rsidRPr="00B426E6">
        <w:rPr>
          <w:rFonts w:ascii="Times New Roman" w:hAnsi="Times New Roman" w:cs="Times New Roman"/>
          <w:color w:val="000000"/>
          <w:sz w:val="24"/>
          <w:szCs w:val="24"/>
          <w:shd w:val="clear" w:color="auto" w:fill="FFFFFF"/>
        </w:rPr>
        <w:t xml:space="preserve">African J. </w:t>
      </w:r>
      <w:proofErr w:type="spellStart"/>
      <w:r w:rsidRPr="00B426E6">
        <w:rPr>
          <w:rFonts w:ascii="Times New Roman" w:hAnsi="Times New Roman" w:cs="Times New Roman"/>
          <w:color w:val="000000"/>
          <w:sz w:val="24"/>
          <w:szCs w:val="24"/>
          <w:shd w:val="clear" w:color="auto" w:fill="FFFFFF"/>
        </w:rPr>
        <w:t>Microbiol</w:t>
      </w:r>
      <w:proofErr w:type="spellEnd"/>
      <w:r w:rsidRPr="00B426E6">
        <w:rPr>
          <w:rFonts w:ascii="Times New Roman" w:hAnsi="Times New Roman" w:cs="Times New Roman"/>
          <w:color w:val="000000"/>
          <w:sz w:val="24"/>
          <w:szCs w:val="24"/>
          <w:shd w:val="clear" w:color="auto" w:fill="FFFFFF"/>
        </w:rPr>
        <w:t>.</w:t>
      </w:r>
      <w:proofErr w:type="gramEnd"/>
      <w:r w:rsidRPr="00B426E6">
        <w:rPr>
          <w:rFonts w:ascii="Times New Roman" w:hAnsi="Times New Roman" w:cs="Times New Roman"/>
          <w:color w:val="000000"/>
          <w:sz w:val="24"/>
          <w:szCs w:val="24"/>
          <w:shd w:val="clear" w:color="auto" w:fill="FFFFFF"/>
        </w:rPr>
        <w:t xml:space="preserve"> Res., 6(4): </w:t>
      </w:r>
      <w:r w:rsidRPr="00B426E6">
        <w:rPr>
          <w:rStyle w:val="ls5"/>
          <w:rFonts w:ascii="Times New Roman" w:hAnsi="Times New Roman" w:cs="Times New Roman"/>
          <w:color w:val="000000"/>
          <w:spacing w:val="-2"/>
          <w:sz w:val="24"/>
          <w:szCs w:val="24"/>
          <w:shd w:val="clear" w:color="auto" w:fill="FFFFFF"/>
        </w:rPr>
        <w:t>851</w:t>
      </w:r>
      <w:r w:rsidRPr="00B426E6">
        <w:rPr>
          <w:rStyle w:val="ws1"/>
          <w:rFonts w:ascii="Times New Roman" w:hAnsi="Times New Roman" w:cs="Times New Roman"/>
          <w:color w:val="000000"/>
          <w:sz w:val="24"/>
          <w:szCs w:val="24"/>
          <w:shd w:val="clear" w:color="auto" w:fill="FFFFFF"/>
        </w:rPr>
        <w:t>-858</w:t>
      </w:r>
    </w:p>
    <w:p w:rsidR="00B426E6" w:rsidRPr="00B426E6" w:rsidRDefault="00B426E6" w:rsidP="00B426E6">
      <w:pPr>
        <w:autoSpaceDE w:val="0"/>
        <w:autoSpaceDN w:val="0"/>
        <w:adjustRightInd w:val="0"/>
        <w:spacing w:before="60" w:after="60" w:line="480" w:lineRule="auto"/>
        <w:ind w:left="720" w:hanging="720"/>
        <w:jc w:val="both"/>
        <w:rPr>
          <w:rFonts w:ascii="Times New Roman" w:hAnsi="Times New Roman" w:cs="Times New Roman"/>
          <w:color w:val="000000" w:themeColor="text1"/>
          <w:sz w:val="24"/>
          <w:szCs w:val="24"/>
        </w:rPr>
      </w:pPr>
      <w:proofErr w:type="spellStart"/>
      <w:proofErr w:type="gramStart"/>
      <w:r w:rsidRPr="00B426E6">
        <w:rPr>
          <w:rFonts w:ascii="Times New Roman" w:hAnsi="Times New Roman" w:cs="Times New Roman"/>
          <w:color w:val="000000" w:themeColor="text1"/>
          <w:sz w:val="24"/>
          <w:szCs w:val="24"/>
        </w:rPr>
        <w:t>Sinha</w:t>
      </w:r>
      <w:proofErr w:type="spellEnd"/>
      <w:r w:rsidRPr="00B426E6">
        <w:rPr>
          <w:rFonts w:ascii="Times New Roman" w:hAnsi="Times New Roman" w:cs="Times New Roman"/>
          <w:color w:val="000000" w:themeColor="text1"/>
          <w:sz w:val="24"/>
          <w:szCs w:val="24"/>
        </w:rPr>
        <w:t>, S., T. Shimada, T. Ramamurthy, S.K. Bhattacharya, S. Yamasaki, Y. Takeda and G.B. Nair, 2004.</w:t>
      </w:r>
      <w:proofErr w:type="gramEnd"/>
      <w:r w:rsidRPr="00B426E6">
        <w:rPr>
          <w:rFonts w:ascii="Times New Roman" w:hAnsi="Times New Roman" w:cs="Times New Roman"/>
          <w:color w:val="000000" w:themeColor="text1"/>
          <w:sz w:val="24"/>
          <w:szCs w:val="24"/>
        </w:rPr>
        <w:t xml:space="preserve"> Prevalence, serotype distribution, antibiotic susceptibility and genetic profiles of </w:t>
      </w:r>
      <w:proofErr w:type="spellStart"/>
      <w:r w:rsidRPr="00B426E6">
        <w:rPr>
          <w:rFonts w:ascii="Times New Roman" w:hAnsi="Times New Roman" w:cs="Times New Roman"/>
          <w:color w:val="000000" w:themeColor="text1"/>
          <w:sz w:val="24"/>
          <w:szCs w:val="24"/>
        </w:rPr>
        <w:t>mesophilic</w:t>
      </w:r>
      <w:proofErr w:type="spellEnd"/>
      <w:r w:rsidRPr="00B426E6">
        <w:rPr>
          <w:rFonts w:ascii="Times New Roman" w:hAnsi="Times New Roman" w:cs="Times New Roman"/>
          <w:color w:val="000000" w:themeColor="text1"/>
          <w:sz w:val="24"/>
          <w:szCs w:val="24"/>
        </w:rPr>
        <w:t xml:space="preserve"> </w:t>
      </w:r>
      <w:proofErr w:type="spellStart"/>
      <w:r w:rsidRPr="00B426E6">
        <w:rPr>
          <w:rFonts w:ascii="Times New Roman" w:hAnsi="Times New Roman" w:cs="Times New Roman"/>
          <w:color w:val="000000" w:themeColor="text1"/>
          <w:sz w:val="24"/>
          <w:szCs w:val="24"/>
        </w:rPr>
        <w:t>Aeromonas</w:t>
      </w:r>
      <w:proofErr w:type="spellEnd"/>
      <w:r w:rsidRPr="00B426E6">
        <w:rPr>
          <w:rFonts w:ascii="Times New Roman" w:hAnsi="Times New Roman" w:cs="Times New Roman"/>
          <w:color w:val="000000" w:themeColor="text1"/>
          <w:sz w:val="24"/>
          <w:szCs w:val="24"/>
        </w:rPr>
        <w:t xml:space="preserve"> species isolated from hospitalized </w:t>
      </w:r>
      <w:proofErr w:type="spellStart"/>
      <w:r w:rsidRPr="00B426E6">
        <w:rPr>
          <w:rFonts w:ascii="Times New Roman" w:hAnsi="Times New Roman" w:cs="Times New Roman"/>
          <w:color w:val="000000" w:themeColor="text1"/>
          <w:sz w:val="24"/>
          <w:szCs w:val="24"/>
        </w:rPr>
        <w:t>diarrhoeal</w:t>
      </w:r>
      <w:proofErr w:type="spellEnd"/>
      <w:r w:rsidRPr="00B426E6">
        <w:rPr>
          <w:rFonts w:ascii="Times New Roman" w:hAnsi="Times New Roman" w:cs="Times New Roman"/>
          <w:color w:val="000000" w:themeColor="text1"/>
          <w:sz w:val="24"/>
          <w:szCs w:val="24"/>
        </w:rPr>
        <w:t xml:space="preserve"> cases in Kolkata, India. J. Med. </w:t>
      </w:r>
      <w:proofErr w:type="spellStart"/>
      <w:r w:rsidRPr="00B426E6">
        <w:rPr>
          <w:rFonts w:ascii="Times New Roman" w:hAnsi="Times New Roman" w:cs="Times New Roman"/>
          <w:color w:val="000000" w:themeColor="text1"/>
          <w:sz w:val="24"/>
          <w:szCs w:val="24"/>
        </w:rPr>
        <w:t>Microbiol</w:t>
      </w:r>
      <w:proofErr w:type="spellEnd"/>
      <w:r w:rsidRPr="00B426E6">
        <w:rPr>
          <w:rFonts w:ascii="Times New Roman" w:hAnsi="Times New Roman" w:cs="Times New Roman"/>
          <w:color w:val="000000" w:themeColor="text1"/>
          <w:sz w:val="24"/>
          <w:szCs w:val="24"/>
        </w:rPr>
        <w:t>., 53: 527-534</w:t>
      </w:r>
    </w:p>
    <w:p w:rsidR="00B426E6" w:rsidRPr="00B426E6" w:rsidRDefault="00B426E6" w:rsidP="00B426E6">
      <w:pPr>
        <w:shd w:val="clear" w:color="auto" w:fill="FFFFFF"/>
        <w:spacing w:before="60" w:after="60" w:line="480" w:lineRule="auto"/>
        <w:jc w:val="both"/>
        <w:textAlignment w:val="baseline"/>
        <w:rPr>
          <w:rFonts w:ascii="Times New Roman" w:eastAsia="Times New Roman" w:hAnsi="Times New Roman" w:cs="Times New Roman"/>
          <w:color w:val="000000"/>
          <w:sz w:val="24"/>
          <w:szCs w:val="24"/>
          <w:bdr w:val="none" w:sz="0" w:space="0" w:color="auto" w:frame="1"/>
        </w:rPr>
      </w:pPr>
      <w:proofErr w:type="spellStart"/>
      <w:r w:rsidRPr="00B426E6">
        <w:rPr>
          <w:rFonts w:ascii="Times New Roman" w:eastAsia="Times New Roman" w:hAnsi="Times New Roman" w:cs="Times New Roman"/>
          <w:color w:val="000000"/>
          <w:sz w:val="24"/>
          <w:szCs w:val="24"/>
          <w:bdr w:val="none" w:sz="0" w:space="0" w:color="auto" w:frame="1"/>
        </w:rPr>
        <w:t>Skwor</w:t>
      </w:r>
      <w:proofErr w:type="spellEnd"/>
      <w:r w:rsidRPr="00B426E6">
        <w:rPr>
          <w:rFonts w:ascii="Times New Roman" w:eastAsia="Times New Roman" w:hAnsi="Times New Roman" w:cs="Times New Roman"/>
          <w:color w:val="000000"/>
          <w:sz w:val="24"/>
          <w:szCs w:val="24"/>
          <w:bdr w:val="none" w:sz="0" w:space="0" w:color="auto" w:frame="1"/>
        </w:rPr>
        <w:t>, T., J. Shinko, A. </w:t>
      </w:r>
      <w:proofErr w:type="spellStart"/>
      <w:r w:rsidRPr="00B426E6">
        <w:rPr>
          <w:rFonts w:ascii="Times New Roman" w:eastAsia="Times New Roman" w:hAnsi="Times New Roman" w:cs="Times New Roman"/>
          <w:color w:val="000000"/>
          <w:sz w:val="24"/>
          <w:szCs w:val="24"/>
          <w:bdr w:val="none" w:sz="0" w:space="0" w:color="auto" w:frame="1"/>
        </w:rPr>
        <w:t>Augustyniak</w:t>
      </w:r>
      <w:proofErr w:type="spellEnd"/>
      <w:r w:rsidRPr="00B426E6">
        <w:rPr>
          <w:rFonts w:ascii="Times New Roman" w:eastAsia="Times New Roman" w:hAnsi="Times New Roman" w:cs="Times New Roman"/>
          <w:color w:val="000000"/>
          <w:sz w:val="24"/>
          <w:szCs w:val="24"/>
          <w:bdr w:val="none" w:sz="0" w:space="0" w:color="auto" w:frame="1"/>
        </w:rPr>
        <w:t>, C. Gee and G. </w:t>
      </w:r>
      <w:proofErr w:type="spellStart"/>
      <w:r w:rsidRPr="00B426E6">
        <w:rPr>
          <w:rFonts w:ascii="Times New Roman" w:eastAsia="Times New Roman" w:hAnsi="Times New Roman" w:cs="Times New Roman"/>
          <w:color w:val="000000"/>
          <w:sz w:val="24"/>
          <w:szCs w:val="24"/>
          <w:bdr w:val="none" w:sz="0" w:space="0" w:color="auto" w:frame="1"/>
        </w:rPr>
        <w:t>Andraso</w:t>
      </w:r>
      <w:proofErr w:type="spellEnd"/>
      <w:r w:rsidRPr="00B426E6">
        <w:rPr>
          <w:rFonts w:ascii="Times New Roman" w:eastAsia="Times New Roman" w:hAnsi="Times New Roman" w:cs="Times New Roman"/>
          <w:color w:val="000000"/>
          <w:sz w:val="24"/>
          <w:szCs w:val="24"/>
          <w:bdr w:val="none" w:sz="0" w:space="0" w:color="auto" w:frame="1"/>
        </w:rPr>
        <w:t>, 2014.</w:t>
      </w:r>
      <w:r w:rsidRPr="00B426E6">
        <w:rPr>
          <w:rFonts w:ascii="Times New Roman" w:eastAsia="Times New Roman" w:hAnsi="Times New Roman" w:cs="Times New Roman"/>
          <w:i/>
          <w:iCs/>
          <w:color w:val="000000"/>
          <w:sz w:val="24"/>
          <w:szCs w:val="24"/>
          <w:bdr w:val="none" w:sz="0" w:space="0" w:color="auto" w:frame="1"/>
        </w:rPr>
        <w:t xml:space="preserve"> </w:t>
      </w:r>
      <w:proofErr w:type="spellStart"/>
      <w:r w:rsidRPr="00B426E6">
        <w:rPr>
          <w:rFonts w:ascii="Times New Roman" w:eastAsia="Times New Roman" w:hAnsi="Times New Roman" w:cs="Times New Roman"/>
          <w:i/>
          <w:iCs/>
          <w:color w:val="000000"/>
          <w:sz w:val="24"/>
          <w:szCs w:val="24"/>
          <w:bdr w:val="none" w:sz="0" w:space="0" w:color="auto" w:frame="1"/>
        </w:rPr>
        <w:t>Aeromonas</w:t>
      </w:r>
      <w:proofErr w:type="spellEnd"/>
      <w:r w:rsidRPr="00B426E6">
        <w:rPr>
          <w:rFonts w:ascii="Times New Roman" w:eastAsia="Times New Roman" w:hAnsi="Times New Roman" w:cs="Times New Roman"/>
          <w:i/>
          <w:iCs/>
          <w:color w:val="000000"/>
          <w:sz w:val="24"/>
          <w:szCs w:val="24"/>
          <w:bdr w:val="none" w:sz="0" w:space="0" w:color="auto" w:frame="1"/>
        </w:rPr>
        <w:t xml:space="preserve"> </w:t>
      </w:r>
      <w:r w:rsidRPr="00B426E6">
        <w:rPr>
          <w:rFonts w:ascii="Times New Roman" w:eastAsia="Times New Roman" w:hAnsi="Times New Roman" w:cs="Times New Roman"/>
          <w:i/>
          <w:iCs/>
          <w:color w:val="000000"/>
          <w:sz w:val="24"/>
          <w:szCs w:val="24"/>
          <w:bdr w:val="none" w:sz="0" w:space="0" w:color="auto" w:frame="1"/>
        </w:rPr>
        <w:tab/>
      </w:r>
      <w:proofErr w:type="spellStart"/>
      <w:r w:rsidRPr="00B426E6">
        <w:rPr>
          <w:rFonts w:ascii="Times New Roman" w:eastAsia="Times New Roman" w:hAnsi="Times New Roman" w:cs="Times New Roman"/>
          <w:i/>
          <w:iCs/>
          <w:color w:val="000000"/>
          <w:sz w:val="24"/>
          <w:szCs w:val="24"/>
          <w:bdr w:val="none" w:sz="0" w:space="0" w:color="auto" w:frame="1"/>
        </w:rPr>
        <w:t>hydrophila</w:t>
      </w:r>
      <w:proofErr w:type="spellEnd"/>
      <w:r w:rsidRPr="00B426E6">
        <w:rPr>
          <w:rFonts w:ascii="Times New Roman" w:eastAsia="Times New Roman" w:hAnsi="Times New Roman" w:cs="Times New Roman"/>
          <w:color w:val="000000"/>
          <w:sz w:val="24"/>
          <w:szCs w:val="24"/>
        </w:rPr>
        <w:t> and </w:t>
      </w:r>
      <w:proofErr w:type="spellStart"/>
      <w:r w:rsidRPr="00B426E6">
        <w:rPr>
          <w:rFonts w:ascii="Times New Roman" w:eastAsia="Times New Roman" w:hAnsi="Times New Roman" w:cs="Times New Roman"/>
          <w:i/>
          <w:iCs/>
          <w:color w:val="000000"/>
          <w:sz w:val="24"/>
          <w:szCs w:val="24"/>
          <w:bdr w:val="none" w:sz="0" w:space="0" w:color="auto" w:frame="1"/>
        </w:rPr>
        <w:t>Aeromonas</w:t>
      </w:r>
      <w:proofErr w:type="spellEnd"/>
      <w:r w:rsidRPr="00B426E6">
        <w:rPr>
          <w:rFonts w:ascii="Times New Roman" w:eastAsia="Times New Roman" w:hAnsi="Times New Roman" w:cs="Times New Roman"/>
          <w:i/>
          <w:iCs/>
          <w:color w:val="000000"/>
          <w:sz w:val="24"/>
          <w:szCs w:val="24"/>
          <w:bdr w:val="none" w:sz="0" w:space="0" w:color="auto" w:frame="1"/>
        </w:rPr>
        <w:t xml:space="preserve"> </w:t>
      </w:r>
      <w:proofErr w:type="spellStart"/>
      <w:r w:rsidRPr="00B426E6">
        <w:rPr>
          <w:rFonts w:ascii="Times New Roman" w:eastAsia="Times New Roman" w:hAnsi="Times New Roman" w:cs="Times New Roman"/>
          <w:i/>
          <w:iCs/>
          <w:color w:val="000000"/>
          <w:sz w:val="24"/>
          <w:szCs w:val="24"/>
          <w:bdr w:val="none" w:sz="0" w:space="0" w:color="auto" w:frame="1"/>
        </w:rPr>
        <w:t>veronii</w:t>
      </w:r>
      <w:proofErr w:type="spellEnd"/>
      <w:r w:rsidRPr="00B426E6">
        <w:rPr>
          <w:rFonts w:ascii="Times New Roman" w:eastAsia="Times New Roman" w:hAnsi="Times New Roman" w:cs="Times New Roman"/>
          <w:color w:val="000000"/>
          <w:sz w:val="24"/>
          <w:szCs w:val="24"/>
        </w:rPr>
        <w:t xml:space="preserve"> predominate among potentially pathogenic </w:t>
      </w:r>
      <w:r w:rsidRPr="00B426E6">
        <w:rPr>
          <w:rFonts w:ascii="Times New Roman" w:eastAsia="Times New Roman" w:hAnsi="Times New Roman" w:cs="Times New Roman"/>
          <w:color w:val="000000"/>
          <w:sz w:val="24"/>
          <w:szCs w:val="24"/>
        </w:rPr>
        <w:tab/>
        <w:t>ciprofloxacin- and tetracycline-resistant </w:t>
      </w:r>
      <w:proofErr w:type="spellStart"/>
      <w:r w:rsidRPr="00B426E6">
        <w:rPr>
          <w:rFonts w:ascii="Times New Roman" w:eastAsia="Times New Roman" w:hAnsi="Times New Roman" w:cs="Times New Roman"/>
          <w:i/>
          <w:iCs/>
          <w:color w:val="000000"/>
          <w:sz w:val="24"/>
          <w:szCs w:val="24"/>
          <w:bdr w:val="none" w:sz="0" w:space="0" w:color="auto" w:frame="1"/>
        </w:rPr>
        <w:t>Aeromonas</w:t>
      </w:r>
      <w:proofErr w:type="spellEnd"/>
      <w:r w:rsidRPr="00B426E6">
        <w:rPr>
          <w:rFonts w:ascii="Times New Roman" w:eastAsia="Times New Roman" w:hAnsi="Times New Roman" w:cs="Times New Roman"/>
          <w:color w:val="000000"/>
          <w:sz w:val="24"/>
          <w:szCs w:val="24"/>
        </w:rPr>
        <w:t xml:space="preserve"> isolates from Lake Erie. </w:t>
      </w:r>
      <w:proofErr w:type="gramStart"/>
      <w:r w:rsidRPr="00B426E6">
        <w:rPr>
          <w:rFonts w:ascii="Times New Roman" w:eastAsia="Times New Roman" w:hAnsi="Times New Roman" w:cs="Times New Roman"/>
          <w:color w:val="000000"/>
          <w:sz w:val="24"/>
          <w:szCs w:val="24"/>
          <w:bdr w:val="none" w:sz="0" w:space="0" w:color="auto" w:frame="1"/>
        </w:rPr>
        <w:t>Appl.</w:t>
      </w:r>
      <w:proofErr w:type="gramEnd"/>
      <w:r w:rsidRPr="00B426E6">
        <w:rPr>
          <w:rFonts w:ascii="Times New Roman" w:eastAsia="Times New Roman" w:hAnsi="Times New Roman" w:cs="Times New Roman"/>
          <w:color w:val="000000"/>
          <w:sz w:val="24"/>
          <w:szCs w:val="24"/>
          <w:bdr w:val="none" w:sz="0" w:space="0" w:color="auto" w:frame="1"/>
        </w:rPr>
        <w:t xml:space="preserve"> </w:t>
      </w:r>
      <w:r w:rsidRPr="00B426E6">
        <w:rPr>
          <w:rFonts w:ascii="Times New Roman" w:eastAsia="Times New Roman" w:hAnsi="Times New Roman" w:cs="Times New Roman"/>
          <w:color w:val="000000"/>
          <w:sz w:val="24"/>
          <w:szCs w:val="24"/>
          <w:bdr w:val="none" w:sz="0" w:space="0" w:color="auto" w:frame="1"/>
        </w:rPr>
        <w:tab/>
        <w:t xml:space="preserve">Environ. </w:t>
      </w:r>
      <w:proofErr w:type="spellStart"/>
      <w:proofErr w:type="gramStart"/>
      <w:r w:rsidRPr="00B426E6">
        <w:rPr>
          <w:rFonts w:ascii="Times New Roman" w:eastAsia="Times New Roman" w:hAnsi="Times New Roman" w:cs="Times New Roman"/>
          <w:color w:val="000000"/>
          <w:sz w:val="24"/>
          <w:szCs w:val="24"/>
          <w:bdr w:val="none" w:sz="0" w:space="0" w:color="auto" w:frame="1"/>
        </w:rPr>
        <w:t>Microbiol</w:t>
      </w:r>
      <w:proofErr w:type="spellEnd"/>
      <w:r w:rsidRPr="00B426E6">
        <w:rPr>
          <w:rFonts w:ascii="Times New Roman" w:eastAsia="Times New Roman" w:hAnsi="Times New Roman" w:cs="Times New Roman"/>
          <w:color w:val="000000"/>
          <w:sz w:val="24"/>
          <w:szCs w:val="24"/>
          <w:bdr w:val="none" w:sz="0" w:space="0" w:color="auto" w:frame="1"/>
        </w:rPr>
        <w:t>.,</w:t>
      </w:r>
      <w:proofErr w:type="gramEnd"/>
      <w:r w:rsidRPr="00B426E6">
        <w:rPr>
          <w:rFonts w:ascii="Times New Roman" w:eastAsia="Times New Roman" w:hAnsi="Times New Roman" w:cs="Times New Roman"/>
          <w:color w:val="000000"/>
          <w:sz w:val="24"/>
          <w:szCs w:val="24"/>
          <w:bdr w:val="none" w:sz="0" w:space="0" w:color="auto" w:frame="1"/>
        </w:rPr>
        <w:t xml:space="preserve"> 80(3): 841-848</w:t>
      </w:r>
    </w:p>
    <w:p w:rsidR="00B426E6" w:rsidRPr="00B426E6" w:rsidRDefault="00B426E6" w:rsidP="00B426E6">
      <w:pPr>
        <w:autoSpaceDE w:val="0"/>
        <w:autoSpaceDN w:val="0"/>
        <w:adjustRightInd w:val="0"/>
        <w:spacing w:after="0" w:line="480" w:lineRule="auto"/>
        <w:jc w:val="both"/>
        <w:rPr>
          <w:rFonts w:ascii="Times New Roman" w:hAnsi="Times New Roman" w:cs="Times New Roman"/>
          <w:color w:val="000000" w:themeColor="text1"/>
          <w:sz w:val="24"/>
          <w:szCs w:val="24"/>
        </w:rPr>
      </w:pPr>
      <w:proofErr w:type="gramStart"/>
      <w:r w:rsidRPr="00B426E6">
        <w:rPr>
          <w:rFonts w:ascii="Times New Roman" w:hAnsi="Times New Roman" w:cs="Times New Roman"/>
          <w:color w:val="000000" w:themeColor="text1"/>
          <w:sz w:val="24"/>
          <w:szCs w:val="24"/>
        </w:rPr>
        <w:lastRenderedPageBreak/>
        <w:t>State of the Environment Report (SOE), 2005.</w:t>
      </w:r>
      <w:proofErr w:type="gramEnd"/>
      <w:r w:rsidRPr="00B426E6">
        <w:rPr>
          <w:rFonts w:ascii="Times New Roman" w:hAnsi="Times New Roman" w:cs="Times New Roman"/>
          <w:color w:val="000000" w:themeColor="text1"/>
          <w:sz w:val="24"/>
          <w:szCs w:val="24"/>
        </w:rPr>
        <w:t xml:space="preserve"> </w:t>
      </w:r>
      <w:proofErr w:type="gramStart"/>
      <w:r w:rsidRPr="00B426E6">
        <w:rPr>
          <w:rFonts w:ascii="Times New Roman" w:hAnsi="Times New Roman" w:cs="Times New Roman"/>
          <w:color w:val="000000" w:themeColor="text1"/>
          <w:sz w:val="24"/>
          <w:szCs w:val="24"/>
        </w:rPr>
        <w:t xml:space="preserve">Ministry of Environment, Government of </w:t>
      </w:r>
      <w:r w:rsidRPr="00B426E6">
        <w:rPr>
          <w:rFonts w:ascii="Times New Roman" w:hAnsi="Times New Roman" w:cs="Times New Roman"/>
          <w:color w:val="000000" w:themeColor="text1"/>
          <w:sz w:val="24"/>
          <w:szCs w:val="24"/>
        </w:rPr>
        <w:tab/>
      </w:r>
      <w:r w:rsidRPr="00B426E6">
        <w:rPr>
          <w:rFonts w:ascii="Times New Roman" w:hAnsi="Times New Roman" w:cs="Times New Roman"/>
          <w:color w:val="000000" w:themeColor="text1"/>
          <w:sz w:val="24"/>
          <w:szCs w:val="24"/>
        </w:rPr>
        <w:tab/>
        <w:t>Pakistan.</w:t>
      </w:r>
      <w:proofErr w:type="gramEnd"/>
      <w:r w:rsidRPr="00B426E6">
        <w:rPr>
          <w:rFonts w:ascii="Times New Roman" w:hAnsi="Times New Roman" w:cs="Times New Roman"/>
          <w:color w:val="000000" w:themeColor="text1"/>
          <w:sz w:val="24"/>
          <w:szCs w:val="24"/>
        </w:rPr>
        <w:t xml:space="preserve"> Available at: </w:t>
      </w:r>
      <w:hyperlink r:id="rId33" w:history="1">
        <w:r w:rsidRPr="00B426E6">
          <w:rPr>
            <w:rStyle w:val="Hyperlink"/>
            <w:rFonts w:ascii="Times New Roman" w:hAnsi="Times New Roman" w:cs="Times New Roman"/>
            <w:sz w:val="24"/>
            <w:szCs w:val="24"/>
          </w:rPr>
          <w:t>https://www.unescap.org/sites/default/files/SOE%202005%20Synthesis.pdf</w:t>
        </w:r>
      </w:hyperlink>
      <w:r w:rsidRPr="00B426E6">
        <w:rPr>
          <w:rFonts w:ascii="Times New Roman" w:hAnsi="Times New Roman" w:cs="Times New Roman"/>
          <w:color w:val="000000" w:themeColor="text1"/>
          <w:sz w:val="24"/>
          <w:szCs w:val="24"/>
        </w:rPr>
        <w:t xml:space="preserve"> (Accessed: 26 May 2021)</w:t>
      </w:r>
    </w:p>
    <w:p w:rsidR="00B426E6" w:rsidRPr="00B426E6" w:rsidRDefault="00B426E6" w:rsidP="00B426E6">
      <w:pPr>
        <w:autoSpaceDE w:val="0"/>
        <w:autoSpaceDN w:val="0"/>
        <w:adjustRightInd w:val="0"/>
        <w:spacing w:after="0" w:line="480" w:lineRule="auto"/>
        <w:jc w:val="both"/>
        <w:rPr>
          <w:rFonts w:ascii="Times New Roman" w:eastAsia="Times New Roman" w:hAnsi="Times New Roman" w:cs="Times New Roman"/>
          <w:sz w:val="24"/>
          <w:szCs w:val="24"/>
        </w:rPr>
      </w:pPr>
      <w:proofErr w:type="spellStart"/>
      <w:proofErr w:type="gramStart"/>
      <w:r w:rsidRPr="00B426E6">
        <w:rPr>
          <w:rFonts w:ascii="Times New Roman" w:eastAsia="Times New Roman" w:hAnsi="Times New Roman" w:cs="Times New Roman"/>
          <w:sz w:val="24"/>
          <w:szCs w:val="24"/>
        </w:rPr>
        <w:t>Tortora</w:t>
      </w:r>
      <w:proofErr w:type="spellEnd"/>
      <w:r w:rsidRPr="00B426E6">
        <w:rPr>
          <w:rFonts w:ascii="Times New Roman" w:eastAsia="Times New Roman" w:hAnsi="Times New Roman" w:cs="Times New Roman"/>
          <w:sz w:val="24"/>
          <w:szCs w:val="24"/>
        </w:rPr>
        <w:t xml:space="preserve">, G.J., B.R. </w:t>
      </w:r>
      <w:proofErr w:type="spellStart"/>
      <w:r w:rsidRPr="00B426E6">
        <w:rPr>
          <w:rFonts w:ascii="Times New Roman" w:eastAsia="Times New Roman" w:hAnsi="Times New Roman" w:cs="Times New Roman"/>
          <w:sz w:val="24"/>
          <w:szCs w:val="24"/>
        </w:rPr>
        <w:t>Funke</w:t>
      </w:r>
      <w:proofErr w:type="spellEnd"/>
      <w:r w:rsidRPr="00B426E6">
        <w:rPr>
          <w:rFonts w:ascii="Times New Roman" w:eastAsia="Times New Roman" w:hAnsi="Times New Roman" w:cs="Times New Roman"/>
          <w:sz w:val="24"/>
          <w:szCs w:val="24"/>
        </w:rPr>
        <w:t xml:space="preserve"> and C.L. Case, 2008.</w:t>
      </w:r>
      <w:proofErr w:type="gramEnd"/>
      <w:r w:rsidRPr="00B426E6">
        <w:rPr>
          <w:rFonts w:ascii="Times New Roman" w:eastAsia="Times New Roman" w:hAnsi="Times New Roman" w:cs="Times New Roman"/>
          <w:sz w:val="24"/>
          <w:szCs w:val="24"/>
        </w:rPr>
        <w:t xml:space="preserve"> </w:t>
      </w:r>
      <w:proofErr w:type="gramStart"/>
      <w:r w:rsidRPr="00B426E6">
        <w:rPr>
          <w:rFonts w:ascii="Times New Roman" w:eastAsia="Times New Roman" w:hAnsi="Times New Roman" w:cs="Times New Roman"/>
          <w:sz w:val="24"/>
          <w:szCs w:val="24"/>
        </w:rPr>
        <w:t>Environmental Microbiology.</w:t>
      </w:r>
      <w:proofErr w:type="gramEnd"/>
      <w:r w:rsidRPr="00B426E6">
        <w:rPr>
          <w:rFonts w:ascii="Times New Roman" w:eastAsia="Times New Roman" w:hAnsi="Times New Roman" w:cs="Times New Roman"/>
          <w:sz w:val="24"/>
          <w:szCs w:val="24"/>
        </w:rPr>
        <w:t xml:space="preserve"> In: Microbiology </w:t>
      </w:r>
      <w:r w:rsidRPr="00B426E6">
        <w:rPr>
          <w:rFonts w:ascii="Times New Roman" w:eastAsia="Times New Roman" w:hAnsi="Times New Roman" w:cs="Times New Roman"/>
          <w:sz w:val="24"/>
          <w:szCs w:val="24"/>
        </w:rPr>
        <w:tab/>
        <w:t>an introduction. pp: 809-839. 9</w:t>
      </w:r>
      <w:r w:rsidRPr="00B426E6">
        <w:rPr>
          <w:rFonts w:ascii="Times New Roman" w:eastAsia="Times New Roman" w:hAnsi="Times New Roman" w:cs="Times New Roman"/>
          <w:sz w:val="24"/>
          <w:szCs w:val="24"/>
          <w:vertAlign w:val="superscript"/>
        </w:rPr>
        <w:t>th</w:t>
      </w:r>
      <w:r w:rsidRPr="00B426E6">
        <w:rPr>
          <w:rFonts w:ascii="Times New Roman" w:eastAsia="Times New Roman" w:hAnsi="Times New Roman" w:cs="Times New Roman"/>
          <w:sz w:val="24"/>
          <w:szCs w:val="24"/>
        </w:rPr>
        <w:t xml:space="preserve"> (</w:t>
      </w:r>
      <w:proofErr w:type="gramStart"/>
      <w:r w:rsidRPr="00B426E6">
        <w:rPr>
          <w:rFonts w:ascii="Times New Roman" w:eastAsia="Times New Roman" w:hAnsi="Times New Roman" w:cs="Times New Roman"/>
          <w:sz w:val="24"/>
          <w:szCs w:val="24"/>
        </w:rPr>
        <w:t>eds</w:t>
      </w:r>
      <w:proofErr w:type="gramEnd"/>
      <w:r w:rsidRPr="00B426E6">
        <w:rPr>
          <w:rFonts w:ascii="Times New Roman" w:eastAsia="Times New Roman" w:hAnsi="Times New Roman" w:cs="Times New Roman"/>
          <w:sz w:val="24"/>
          <w:szCs w:val="24"/>
        </w:rPr>
        <w:t xml:space="preserve">.). Pearson Education &amp; Dorling Kindersley, </w:t>
      </w:r>
      <w:proofErr w:type="gramStart"/>
      <w:r w:rsidRPr="00B426E6">
        <w:rPr>
          <w:rFonts w:ascii="Times New Roman" w:eastAsia="Times New Roman" w:hAnsi="Times New Roman" w:cs="Times New Roman"/>
          <w:sz w:val="24"/>
          <w:szCs w:val="24"/>
        </w:rPr>
        <w:t>The</w:t>
      </w:r>
      <w:proofErr w:type="gramEnd"/>
      <w:r w:rsidRPr="00B426E6">
        <w:rPr>
          <w:rFonts w:ascii="Times New Roman" w:eastAsia="Times New Roman" w:hAnsi="Times New Roman" w:cs="Times New Roman"/>
          <w:sz w:val="24"/>
          <w:szCs w:val="24"/>
        </w:rPr>
        <w:tab/>
        <w:t>India</w:t>
      </w:r>
    </w:p>
    <w:p w:rsidR="00B426E6" w:rsidRPr="00B426E6" w:rsidRDefault="00B426E6" w:rsidP="00B426E6">
      <w:pPr>
        <w:autoSpaceDE w:val="0"/>
        <w:autoSpaceDN w:val="0"/>
        <w:adjustRightInd w:val="0"/>
        <w:spacing w:after="0" w:line="480" w:lineRule="auto"/>
        <w:jc w:val="both"/>
        <w:rPr>
          <w:rFonts w:ascii="Times New Roman" w:hAnsi="Times New Roman" w:cs="Times New Roman"/>
          <w:sz w:val="24"/>
          <w:szCs w:val="24"/>
        </w:rPr>
      </w:pPr>
      <w:proofErr w:type="gramStart"/>
      <w:r w:rsidRPr="00B426E6">
        <w:rPr>
          <w:rFonts w:ascii="Times New Roman" w:hAnsi="Times New Roman" w:cs="Times New Roman"/>
          <w:sz w:val="24"/>
          <w:szCs w:val="24"/>
        </w:rPr>
        <w:softHyphen/>
      </w:r>
      <w:r w:rsidRPr="00B426E6">
        <w:rPr>
          <w:rFonts w:ascii="Times New Roman" w:hAnsi="Times New Roman" w:cs="Times New Roman"/>
          <w:sz w:val="24"/>
          <w:szCs w:val="24"/>
        </w:rPr>
        <w:softHyphen/>
        <w:t>United Nations Industrial Development Organization (UNIDO), 2000.</w:t>
      </w:r>
      <w:proofErr w:type="gramEnd"/>
      <w:r w:rsidRPr="00B426E6">
        <w:rPr>
          <w:rFonts w:ascii="Times New Roman" w:hAnsi="Times New Roman" w:cs="Times New Roman"/>
          <w:sz w:val="24"/>
          <w:szCs w:val="24"/>
        </w:rPr>
        <w:t xml:space="preserve"> </w:t>
      </w:r>
      <w:proofErr w:type="gramStart"/>
      <w:r w:rsidRPr="00B426E6">
        <w:rPr>
          <w:rFonts w:ascii="Times New Roman" w:hAnsi="Times New Roman" w:cs="Times New Roman"/>
          <w:sz w:val="24"/>
          <w:szCs w:val="24"/>
        </w:rPr>
        <w:t xml:space="preserve">Industrial Policy and </w:t>
      </w:r>
      <w:r w:rsidRPr="00B426E6">
        <w:rPr>
          <w:rFonts w:ascii="Times New Roman" w:hAnsi="Times New Roman" w:cs="Times New Roman"/>
          <w:sz w:val="24"/>
          <w:szCs w:val="24"/>
        </w:rPr>
        <w:tab/>
        <w:t>the Environment in Pakistan.</w:t>
      </w:r>
      <w:proofErr w:type="gramEnd"/>
      <w:r w:rsidRPr="00B426E6">
        <w:rPr>
          <w:rFonts w:ascii="Times New Roman" w:hAnsi="Times New Roman" w:cs="Times New Roman"/>
          <w:sz w:val="24"/>
          <w:szCs w:val="24"/>
        </w:rPr>
        <w:t xml:space="preserve"> </w:t>
      </w:r>
      <w:proofErr w:type="gramStart"/>
      <w:r w:rsidRPr="00B426E6">
        <w:rPr>
          <w:rFonts w:ascii="Times New Roman" w:hAnsi="Times New Roman" w:cs="Times New Roman"/>
          <w:sz w:val="24"/>
          <w:szCs w:val="24"/>
        </w:rPr>
        <w:t>UNIDO, Vienna, Austria.</w:t>
      </w:r>
      <w:proofErr w:type="gramEnd"/>
      <w:r w:rsidRPr="00B426E6">
        <w:rPr>
          <w:rFonts w:ascii="Times New Roman" w:hAnsi="Times New Roman" w:cs="Times New Roman"/>
          <w:sz w:val="24"/>
          <w:szCs w:val="24"/>
        </w:rPr>
        <w:t xml:space="preserve"> Available at:</w:t>
      </w:r>
    </w:p>
    <w:p w:rsidR="00B426E6" w:rsidRPr="00B426E6" w:rsidRDefault="00B426E6" w:rsidP="00B426E6">
      <w:pPr>
        <w:autoSpaceDE w:val="0"/>
        <w:autoSpaceDN w:val="0"/>
        <w:adjustRightInd w:val="0"/>
        <w:spacing w:after="0" w:line="480" w:lineRule="auto"/>
        <w:jc w:val="both"/>
        <w:rPr>
          <w:rFonts w:ascii="Times New Roman" w:hAnsi="Times New Roman" w:cs="Times New Roman"/>
          <w:sz w:val="24"/>
          <w:szCs w:val="24"/>
        </w:rPr>
      </w:pPr>
      <w:hyperlink r:id="rId34" w:history="1">
        <w:r w:rsidRPr="00B426E6">
          <w:rPr>
            <w:rStyle w:val="Hyperlink"/>
            <w:rFonts w:ascii="Times New Roman" w:hAnsi="Times New Roman" w:cs="Times New Roman"/>
            <w:sz w:val="24"/>
            <w:szCs w:val="24"/>
          </w:rPr>
          <w:t>http://www.climateinfo.pk/frontend/web/attachments/data-type/UNIDO%20(2000)%20INDUSTRIAL%20POLICY%20AND%20THE%20ENVIRONMENT%20IN%20PAKISTAN.pdf</w:t>
        </w:r>
      </w:hyperlink>
      <w:r w:rsidRPr="00B426E6">
        <w:rPr>
          <w:rFonts w:ascii="Times New Roman" w:hAnsi="Times New Roman" w:cs="Times New Roman"/>
          <w:sz w:val="24"/>
          <w:szCs w:val="24"/>
        </w:rPr>
        <w:t xml:space="preserve"> (Accessed: 26 May 2021)</w:t>
      </w:r>
    </w:p>
    <w:p w:rsidR="00B426E6" w:rsidRPr="00B426E6" w:rsidRDefault="00B426E6" w:rsidP="00B426E6">
      <w:pPr>
        <w:autoSpaceDE w:val="0"/>
        <w:autoSpaceDN w:val="0"/>
        <w:adjustRightInd w:val="0"/>
        <w:spacing w:before="60" w:after="60" w:line="480" w:lineRule="auto"/>
        <w:ind w:left="720" w:hanging="720"/>
        <w:jc w:val="both"/>
        <w:rPr>
          <w:rFonts w:ascii="Times New Roman" w:eastAsia="PalatinoLinotype-Roman" w:hAnsi="Times New Roman" w:cs="Times New Roman"/>
          <w:sz w:val="24"/>
          <w:szCs w:val="24"/>
        </w:rPr>
      </w:pPr>
      <w:proofErr w:type="spellStart"/>
      <w:proofErr w:type="gramStart"/>
      <w:r w:rsidRPr="00B426E6">
        <w:rPr>
          <w:rFonts w:ascii="Times New Roman" w:eastAsia="PalatinoLinotype-Roman" w:hAnsi="Times New Roman" w:cs="Times New Roman"/>
          <w:sz w:val="24"/>
          <w:szCs w:val="24"/>
        </w:rPr>
        <w:t>Vandevivere</w:t>
      </w:r>
      <w:proofErr w:type="spellEnd"/>
      <w:r w:rsidRPr="00B426E6">
        <w:rPr>
          <w:rFonts w:ascii="Times New Roman" w:eastAsia="PalatinoLinotype-Roman" w:hAnsi="Times New Roman" w:cs="Times New Roman"/>
          <w:sz w:val="24"/>
          <w:szCs w:val="24"/>
        </w:rPr>
        <w:t xml:space="preserve">, P.C., R. Bianchi and W. </w:t>
      </w:r>
      <w:proofErr w:type="spellStart"/>
      <w:r w:rsidRPr="00B426E6">
        <w:rPr>
          <w:rFonts w:ascii="Times New Roman" w:eastAsia="PalatinoLinotype-Roman" w:hAnsi="Times New Roman" w:cs="Times New Roman"/>
          <w:sz w:val="24"/>
          <w:szCs w:val="24"/>
        </w:rPr>
        <w:t>Verstraete</w:t>
      </w:r>
      <w:proofErr w:type="spellEnd"/>
      <w:r w:rsidRPr="00B426E6">
        <w:rPr>
          <w:rFonts w:ascii="Times New Roman" w:eastAsia="PalatinoLinotype-Roman" w:hAnsi="Times New Roman" w:cs="Times New Roman"/>
          <w:sz w:val="24"/>
          <w:szCs w:val="24"/>
        </w:rPr>
        <w:t>, 1998.</w:t>
      </w:r>
      <w:proofErr w:type="gramEnd"/>
      <w:r w:rsidRPr="00B426E6">
        <w:rPr>
          <w:rFonts w:ascii="Times New Roman" w:eastAsia="PalatinoLinotype-Roman" w:hAnsi="Times New Roman" w:cs="Times New Roman"/>
          <w:sz w:val="24"/>
          <w:szCs w:val="24"/>
        </w:rPr>
        <w:t xml:space="preserve"> Treatment and reuse of wastewater from the textile wet-processing industry: review of emerging technologies. J. Chem. Technol. </w:t>
      </w:r>
      <w:proofErr w:type="spellStart"/>
      <w:r w:rsidRPr="00B426E6">
        <w:rPr>
          <w:rFonts w:ascii="Times New Roman" w:eastAsia="PalatinoLinotype-Roman" w:hAnsi="Times New Roman" w:cs="Times New Roman"/>
          <w:sz w:val="24"/>
          <w:szCs w:val="24"/>
        </w:rPr>
        <w:t>Biotechnol</w:t>
      </w:r>
      <w:proofErr w:type="spellEnd"/>
      <w:r w:rsidRPr="00B426E6">
        <w:rPr>
          <w:rFonts w:ascii="Times New Roman" w:eastAsia="PalatinoLinotype-Roman" w:hAnsi="Times New Roman" w:cs="Times New Roman"/>
          <w:sz w:val="24"/>
          <w:szCs w:val="24"/>
        </w:rPr>
        <w:t>., 72: 289-302</w:t>
      </w:r>
    </w:p>
    <w:p w:rsidR="00A55E7F" w:rsidRPr="001D19F1" w:rsidRDefault="00A55E7F" w:rsidP="001A1D4B">
      <w:pPr>
        <w:autoSpaceDE w:val="0"/>
        <w:autoSpaceDN w:val="0"/>
        <w:adjustRightInd w:val="0"/>
        <w:spacing w:before="60" w:after="60" w:line="360" w:lineRule="auto"/>
        <w:ind w:left="720" w:hanging="720"/>
        <w:jc w:val="both"/>
        <w:rPr>
          <w:rFonts w:ascii="Times New Roman" w:hAnsi="Times New Roman" w:cs="Times New Roman"/>
          <w:color w:val="000000" w:themeColor="text1"/>
          <w:sz w:val="24"/>
          <w:szCs w:val="24"/>
        </w:rPr>
      </w:pPr>
    </w:p>
    <w:p w:rsidR="00DA25CB" w:rsidRDefault="00DA25CB">
      <w:pPr>
        <w:rPr>
          <w:rFonts w:ascii="Times New Roman" w:hAnsi="Times New Roman" w:cs="Times New Roman"/>
          <w:b/>
          <w:sz w:val="24"/>
          <w:szCs w:val="24"/>
        </w:rPr>
      </w:pPr>
    </w:p>
    <w:p w:rsidR="00DA25CB" w:rsidRDefault="00DA25CB">
      <w:pPr>
        <w:rPr>
          <w:rFonts w:ascii="Times New Roman" w:hAnsi="Times New Roman" w:cs="Times New Roman"/>
          <w:b/>
          <w:sz w:val="24"/>
          <w:szCs w:val="24"/>
        </w:rPr>
      </w:pPr>
    </w:p>
    <w:p w:rsidR="00DA25CB" w:rsidRDefault="00DA25CB">
      <w:pPr>
        <w:rPr>
          <w:rFonts w:ascii="Times New Roman" w:hAnsi="Times New Roman" w:cs="Times New Roman"/>
          <w:b/>
          <w:sz w:val="24"/>
          <w:szCs w:val="24"/>
        </w:rPr>
      </w:pPr>
    </w:p>
    <w:p w:rsidR="00DA25CB" w:rsidRDefault="00DA25CB">
      <w:pPr>
        <w:rPr>
          <w:rFonts w:ascii="Times New Roman" w:hAnsi="Times New Roman" w:cs="Times New Roman"/>
          <w:b/>
          <w:sz w:val="24"/>
          <w:szCs w:val="24"/>
        </w:rPr>
      </w:pPr>
    </w:p>
    <w:sectPr w:rsidR="00DA25CB" w:rsidSect="00B426E6">
      <w:pgSz w:w="12240" w:h="15840"/>
      <w:pgMar w:top="144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charset w:val="02"/>
    <w:family w:val="auto"/>
    <w:pitch w:val="variable"/>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Lohit Hindi">
    <w:altName w:val="Times New Roman"/>
    <w:charset w:val="00"/>
    <w:family w:val="auto"/>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DejaVu Sans">
    <w:charset w:val="00"/>
    <w:family w:val="auto"/>
    <w:pitch w:val="variable"/>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PalatinoLinotype-Roman">
    <w:altName w:val="MS Mincho"/>
    <w:panose1 w:val="00000000000000000000"/>
    <w:charset w:val="80"/>
    <w:family w:val="auto"/>
    <w:notTrueType/>
    <w:pitch w:val="default"/>
    <w:sig w:usb0="00000001" w:usb1="08070000" w:usb2="00000010" w:usb3="00000000" w:csb0="00020000" w:csb1="00000000"/>
  </w:font>
  <w:font w:name="NimbusSanL-Regu-Identity-H">
    <w:altName w:val="MS Mincho"/>
    <w:panose1 w:val="00000000000000000000"/>
    <w:charset w:val="80"/>
    <w:family w:val="auto"/>
    <w:notTrueType/>
    <w:pitch w:val="default"/>
    <w:sig w:usb0="00000001" w:usb1="08070000" w:usb2="00000010" w:usb3="00000000" w:csb0="00020000" w:csb1="00000000"/>
  </w:font>
  <w:font w:name="F4">
    <w:altName w:val="Malgun Gothic"/>
    <w:panose1 w:val="00000000000000000000"/>
    <w:charset w:val="81"/>
    <w:family w:val="auto"/>
    <w:notTrueType/>
    <w:pitch w:val="default"/>
    <w:sig w:usb0="00000000"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MinionMath-Capt">
    <w:altName w:val="Arial Unicode MS"/>
    <w:panose1 w:val="00000000000000000000"/>
    <w:charset w:val="86"/>
    <w:family w:val="auto"/>
    <w:notTrueType/>
    <w:pitch w:val="default"/>
    <w:sig w:usb0="00000000" w:usb1="080E0000" w:usb2="00000010" w:usb3="00000000" w:csb0="00040000" w:csb1="00000000"/>
  </w:font>
  <w:font w:name="ff1">
    <w:altName w:val="Times New Roman"/>
    <w:panose1 w:val="00000000000000000000"/>
    <w:charset w:val="00"/>
    <w:family w:val="roman"/>
    <w:notTrueType/>
    <w:pitch w:val="default"/>
    <w:sig w:usb0="00000000" w:usb1="00000000" w:usb2="00000000" w:usb3="00000000" w:csb0="00000000" w:csb1="00000000"/>
  </w:font>
  <w:font w:name="ff2">
    <w:altName w:val="Times New Roman"/>
    <w:panose1 w:val="00000000000000000000"/>
    <w:charset w:val="00"/>
    <w:family w:val="roman"/>
    <w:notTrueType/>
    <w:pitch w:val="default"/>
    <w:sig w:usb0="00000000" w:usb1="00000000" w:usb2="00000000" w:usb3="00000000" w:csb0="00000000" w:csb1="00000000"/>
  </w:font>
  <w:font w:name="ff3">
    <w:altName w:val="Times New Roman"/>
    <w:panose1 w:val="00000000000000000000"/>
    <w:charset w:val="00"/>
    <w:family w:val="roman"/>
    <w:notTrueType/>
    <w:pitch w:val="default"/>
    <w:sig w:usb0="00000000" w:usb1="00000000" w:usb2="00000000" w:usb3="00000000" w:csb0="00000000" w:csb1="00000000"/>
  </w:font>
  <w:font w:name="PalatinoLinotype-Italic">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643F"/>
    <w:multiLevelType w:val="multilevel"/>
    <w:tmpl w:val="B76EAEA8"/>
    <w:lvl w:ilvl="0">
      <w:start w:val="1"/>
      <w:numFmt w:val="decimal"/>
      <w:lvlText w:val="%1."/>
      <w:lvlJc w:val="left"/>
      <w:pPr>
        <w:ind w:left="720" w:hanging="360"/>
      </w:pPr>
      <w:rPr>
        <w:rFonts w:ascii="Times New Roman" w:eastAsia="Times New Roman" w:hAnsi="Times New Roman" w:cs="Times New Roman"/>
        <w:b w:val="0"/>
      </w:rPr>
    </w:lvl>
    <w:lvl w:ilvl="1">
      <w:start w:val="1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C553D54"/>
    <w:multiLevelType w:val="hybridMultilevel"/>
    <w:tmpl w:val="21344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A5076"/>
    <w:multiLevelType w:val="hybridMultilevel"/>
    <w:tmpl w:val="CA70C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531D17"/>
    <w:multiLevelType w:val="hybridMultilevel"/>
    <w:tmpl w:val="3F029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D0025"/>
    <w:multiLevelType w:val="hybridMultilevel"/>
    <w:tmpl w:val="46EAD736"/>
    <w:lvl w:ilvl="0" w:tplc="563CC38C">
      <w:start w:val="7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7342D"/>
    <w:multiLevelType w:val="hybridMultilevel"/>
    <w:tmpl w:val="D916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036E7A"/>
    <w:multiLevelType w:val="hybridMultilevel"/>
    <w:tmpl w:val="2512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704422"/>
    <w:multiLevelType w:val="multilevel"/>
    <w:tmpl w:val="1E364D8E"/>
    <w:styleLink w:val="WWNum15"/>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8">
    <w:nsid w:val="210745AF"/>
    <w:multiLevelType w:val="multilevel"/>
    <w:tmpl w:val="3872C7AC"/>
    <w:styleLink w:val="WWNum8"/>
    <w:lvl w:ilvl="0">
      <w:start w:val="1"/>
      <w:numFmt w:val="decimal"/>
      <w:lvlText w:val="%1."/>
      <w:lvlJc w:val="left"/>
      <w:pPr>
        <w:ind w:left="720" w:hanging="360"/>
      </w:pPr>
      <w:rPr>
        <w:rFonts w:ascii="Times New Roman" w:eastAsia="Times New Roman" w:hAnsi="Times New Roman" w:cs="Times New Roman"/>
        <w:b w:val="0"/>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9">
    <w:nsid w:val="24255E48"/>
    <w:multiLevelType w:val="hybridMultilevel"/>
    <w:tmpl w:val="A1F6E75C"/>
    <w:lvl w:ilvl="0" w:tplc="1398EF52">
      <w:start w:val="7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B24980"/>
    <w:multiLevelType w:val="multilevel"/>
    <w:tmpl w:val="12FE1998"/>
    <w:lvl w:ilvl="0">
      <w:start w:val="1"/>
      <w:numFmt w:val="decimal"/>
      <w:lvlText w:val="%1."/>
      <w:lvlJc w:val="left"/>
      <w:pPr>
        <w:ind w:left="720" w:hanging="360"/>
      </w:p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D1B229A"/>
    <w:multiLevelType w:val="hybridMultilevel"/>
    <w:tmpl w:val="38466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376289"/>
    <w:multiLevelType w:val="hybridMultilevel"/>
    <w:tmpl w:val="BC78C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9E1991"/>
    <w:multiLevelType w:val="hybridMultilevel"/>
    <w:tmpl w:val="CADCE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1F5E92"/>
    <w:multiLevelType w:val="hybridMultilevel"/>
    <w:tmpl w:val="80D4DB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B465B5"/>
    <w:multiLevelType w:val="hybridMultilevel"/>
    <w:tmpl w:val="3EB8A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A010F7"/>
    <w:multiLevelType w:val="hybridMultilevel"/>
    <w:tmpl w:val="FC28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761F31"/>
    <w:multiLevelType w:val="multilevel"/>
    <w:tmpl w:val="3872C7AC"/>
    <w:styleLink w:val="WWNum17"/>
    <w:lvl w:ilvl="0">
      <w:start w:val="1"/>
      <w:numFmt w:val="decimal"/>
      <w:lvlText w:val="%1."/>
      <w:lvlJc w:val="left"/>
      <w:pPr>
        <w:ind w:left="720" w:hanging="360"/>
      </w:pPr>
      <w:rPr>
        <w:rFonts w:ascii="Times New Roman" w:eastAsia="Times New Roman" w:hAnsi="Times New Roman" w:cs="Times New Roman"/>
        <w:b w:val="0"/>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18">
    <w:nsid w:val="41BE526A"/>
    <w:multiLevelType w:val="hybridMultilevel"/>
    <w:tmpl w:val="E014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C817F5"/>
    <w:multiLevelType w:val="hybridMultilevel"/>
    <w:tmpl w:val="E5302826"/>
    <w:lvl w:ilvl="0" w:tplc="5E78A2C4">
      <w:start w:val="8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8CF79E3"/>
    <w:multiLevelType w:val="multilevel"/>
    <w:tmpl w:val="7E18C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1216A2"/>
    <w:multiLevelType w:val="multilevel"/>
    <w:tmpl w:val="20326CE2"/>
    <w:lvl w:ilvl="0">
      <w:start w:val="1"/>
      <w:numFmt w:val="decimal"/>
      <w:lvlText w:val="%1."/>
      <w:lvlJc w:val="left"/>
      <w:pPr>
        <w:ind w:left="720" w:hanging="360"/>
      </w:pPr>
      <w:rPr>
        <w:rFonts w:ascii="Times New Roman" w:eastAsiaTheme="minorHAnsi" w:hAnsi="Times New Roman" w:cs="Times New Roman"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DEE71F6"/>
    <w:multiLevelType w:val="multilevel"/>
    <w:tmpl w:val="937EB4E8"/>
    <w:styleLink w:val="WWNum3"/>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3">
    <w:nsid w:val="4E280AF8"/>
    <w:multiLevelType w:val="hybridMultilevel"/>
    <w:tmpl w:val="BAFE4968"/>
    <w:lvl w:ilvl="0" w:tplc="123ABC14">
      <w:start w:val="8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F0C51D0"/>
    <w:multiLevelType w:val="hybridMultilevel"/>
    <w:tmpl w:val="BD3A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FD356B"/>
    <w:multiLevelType w:val="hybridMultilevel"/>
    <w:tmpl w:val="EBEEB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533690"/>
    <w:multiLevelType w:val="multilevel"/>
    <w:tmpl w:val="01149D94"/>
    <w:styleLink w:val="WWNum9"/>
    <w:lvl w:ilvl="0">
      <w:numFmt w:val="bullet"/>
      <w:lvlText w:val=""/>
      <w:lvlJc w:val="left"/>
      <w:pPr>
        <w:ind w:left="720" w:hanging="360"/>
      </w:pPr>
      <w:rPr>
        <w:rFonts w:ascii="Symbol" w:hAnsi="Symbol" w:cs="Symbol"/>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27">
    <w:nsid w:val="5366376B"/>
    <w:multiLevelType w:val="multilevel"/>
    <w:tmpl w:val="6D468E1E"/>
    <w:styleLink w:val="WWNum5"/>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8">
    <w:nsid w:val="57B9250E"/>
    <w:multiLevelType w:val="hybridMultilevel"/>
    <w:tmpl w:val="87BEF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B25E6D"/>
    <w:multiLevelType w:val="multilevel"/>
    <w:tmpl w:val="A836B198"/>
    <w:styleLink w:val="WWNum16"/>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0">
    <w:nsid w:val="590B34A2"/>
    <w:multiLevelType w:val="multilevel"/>
    <w:tmpl w:val="D200C0D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5BC56DE4"/>
    <w:multiLevelType w:val="multilevel"/>
    <w:tmpl w:val="277036B0"/>
    <w:styleLink w:val="WWNum4"/>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2">
    <w:nsid w:val="5CFC01E0"/>
    <w:multiLevelType w:val="hybridMultilevel"/>
    <w:tmpl w:val="7C94B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227E18"/>
    <w:multiLevelType w:val="hybridMultilevel"/>
    <w:tmpl w:val="814C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864E3A"/>
    <w:multiLevelType w:val="hybridMultilevel"/>
    <w:tmpl w:val="B1C09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CD63D5"/>
    <w:multiLevelType w:val="hybridMultilevel"/>
    <w:tmpl w:val="4198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536030B"/>
    <w:multiLevelType w:val="hybridMultilevel"/>
    <w:tmpl w:val="E290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D253D6"/>
    <w:multiLevelType w:val="multilevel"/>
    <w:tmpl w:val="4F4C80E4"/>
    <w:styleLink w:val="WWNum29"/>
    <w:lvl w:ilvl="0">
      <w:start w:val="1"/>
      <w:numFmt w:val="decimal"/>
      <w:lvlText w:val="%1."/>
      <w:lvlJc w:val="left"/>
      <w:pPr>
        <w:ind w:left="720" w:hanging="360"/>
      </w:pPr>
      <w:rPr>
        <w:rFonts w:asciiTheme="minorHAnsi" w:eastAsiaTheme="minorHAnsi" w:hAnsiTheme="minorHAnsi" w:cstheme="minorBidi"/>
      </w:rPr>
    </w:lvl>
    <w:lvl w:ilvl="1">
      <w:numFmt w:val="bullet"/>
      <w:lvlText w:val="◦"/>
      <w:lvlJc w:val="left"/>
      <w:pPr>
        <w:ind w:left="1080" w:hanging="360"/>
      </w:pPr>
      <w:rPr>
        <w:rFonts w:ascii="OpenSymbol" w:hAnsi="OpenSymbol" w:cs="OpenSymbol"/>
      </w:rPr>
    </w:lvl>
    <w:lvl w:ilvl="2">
      <w:numFmt w:val="bullet"/>
      <w:lvlText w:val="▪"/>
      <w:lvlJc w:val="left"/>
      <w:pPr>
        <w:ind w:left="1440" w:hanging="360"/>
      </w:pPr>
      <w:rPr>
        <w:rFonts w:ascii="OpenSymbol" w:hAnsi="OpenSymbol" w:cs="Open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38">
    <w:nsid w:val="66DB33AB"/>
    <w:multiLevelType w:val="hybridMultilevel"/>
    <w:tmpl w:val="44027108"/>
    <w:lvl w:ilvl="0" w:tplc="8BCA3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BFB46B9"/>
    <w:multiLevelType w:val="hybridMultilevel"/>
    <w:tmpl w:val="F594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D2E5575"/>
    <w:multiLevelType w:val="hybridMultilevel"/>
    <w:tmpl w:val="12F8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EB32B57"/>
    <w:multiLevelType w:val="hybridMultilevel"/>
    <w:tmpl w:val="E8C2D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535D91"/>
    <w:multiLevelType w:val="hybridMultilevel"/>
    <w:tmpl w:val="9DA40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7A044E"/>
    <w:multiLevelType w:val="hybridMultilevel"/>
    <w:tmpl w:val="8B0AA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9D42AE"/>
    <w:multiLevelType w:val="hybridMultilevel"/>
    <w:tmpl w:val="A5DA194C"/>
    <w:lvl w:ilvl="0" w:tplc="EAAEC45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CCB588C"/>
    <w:multiLevelType w:val="hybridMultilevel"/>
    <w:tmpl w:val="840C4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9B5459"/>
    <w:multiLevelType w:val="hybridMultilevel"/>
    <w:tmpl w:val="3878A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4"/>
  </w:num>
  <w:num w:numId="4">
    <w:abstractNumId w:val="9"/>
  </w:num>
  <w:num w:numId="5">
    <w:abstractNumId w:val="27"/>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31"/>
  </w:num>
  <w:num w:numId="9">
    <w:abstractNumId w:val="8"/>
  </w:num>
  <w:num w:numId="10">
    <w:abstractNumId w:val="26"/>
  </w:num>
  <w:num w:numId="11">
    <w:abstractNumId w:val="7"/>
  </w:num>
  <w:num w:numId="12">
    <w:abstractNumId w:val="29"/>
  </w:num>
  <w:num w:numId="13">
    <w:abstractNumId w:val="17"/>
  </w:num>
  <w:num w:numId="14">
    <w:abstractNumId w:val="37"/>
  </w:num>
  <w:num w:numId="15">
    <w:abstractNumId w:val="32"/>
  </w:num>
  <w:num w:numId="16">
    <w:abstractNumId w:val="0"/>
  </w:num>
  <w:num w:numId="17">
    <w:abstractNumId w:val="41"/>
  </w:num>
  <w:num w:numId="18">
    <w:abstractNumId w:val="15"/>
  </w:num>
  <w:num w:numId="19">
    <w:abstractNumId w:val="14"/>
  </w:num>
  <w:num w:numId="20">
    <w:abstractNumId w:val="3"/>
  </w:num>
  <w:num w:numId="21">
    <w:abstractNumId w:val="30"/>
  </w:num>
  <w:num w:numId="22">
    <w:abstractNumId w:val="42"/>
  </w:num>
  <w:num w:numId="23">
    <w:abstractNumId w:val="10"/>
  </w:num>
  <w:num w:numId="24">
    <w:abstractNumId w:val="45"/>
  </w:num>
  <w:num w:numId="25">
    <w:abstractNumId w:val="38"/>
  </w:num>
  <w:num w:numId="26">
    <w:abstractNumId w:val="13"/>
  </w:num>
  <w:num w:numId="27">
    <w:abstractNumId w:val="21"/>
  </w:num>
  <w:num w:numId="28">
    <w:abstractNumId w:val="34"/>
  </w:num>
  <w:num w:numId="29">
    <w:abstractNumId w:val="20"/>
  </w:num>
  <w:num w:numId="30">
    <w:abstractNumId w:val="11"/>
  </w:num>
  <w:num w:numId="31">
    <w:abstractNumId w:val="24"/>
  </w:num>
  <w:num w:numId="32">
    <w:abstractNumId w:val="2"/>
  </w:num>
  <w:num w:numId="33">
    <w:abstractNumId w:val="43"/>
  </w:num>
  <w:num w:numId="34">
    <w:abstractNumId w:val="39"/>
  </w:num>
  <w:num w:numId="35">
    <w:abstractNumId w:val="12"/>
  </w:num>
  <w:num w:numId="36">
    <w:abstractNumId w:val="18"/>
  </w:num>
  <w:num w:numId="37">
    <w:abstractNumId w:val="40"/>
  </w:num>
  <w:num w:numId="38">
    <w:abstractNumId w:val="36"/>
  </w:num>
  <w:num w:numId="39">
    <w:abstractNumId w:val="46"/>
  </w:num>
  <w:num w:numId="40">
    <w:abstractNumId w:val="5"/>
  </w:num>
  <w:num w:numId="41">
    <w:abstractNumId w:val="1"/>
  </w:num>
  <w:num w:numId="42">
    <w:abstractNumId w:val="25"/>
  </w:num>
  <w:num w:numId="43">
    <w:abstractNumId w:val="35"/>
  </w:num>
  <w:num w:numId="44">
    <w:abstractNumId w:val="28"/>
  </w:num>
  <w:num w:numId="45">
    <w:abstractNumId w:val="6"/>
  </w:num>
  <w:num w:numId="46">
    <w:abstractNumId w:val="33"/>
  </w:num>
  <w:num w:numId="47">
    <w:abstractNumId w:val="16"/>
  </w:num>
  <w:num w:numId="48">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docVars>
    <w:docVar w:name="EN.InstantFormat" w:val="&lt;ENInstantFormat&gt;&lt;Enabled&gt;1&lt;/Enabled&gt;&lt;ScanUnformatted&gt;1&lt;/ScanUnformatted&gt;&lt;ScanChanges&gt;1&lt;/ScanChanges&gt;&lt;Suspended&gt;0&lt;/Suspended&gt;&lt;/ENInstantFormat&gt;"/>
    <w:docVar w:name="EN.Layout" w:val="&lt;ENLayout&gt;&lt;Style&gt;International Journal of Agriculture and B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dattttzv2aer9e90085rwdw95zr2s2s9exs&quot;&gt;My EndNote Library&lt;record-ids&gt;&lt;item&gt;68&lt;/item&gt;&lt;/record-ids&gt;&lt;/item&gt;&lt;/Libraries&gt;"/>
  </w:docVars>
  <w:rsids>
    <w:rsidRoot w:val="00A455D7"/>
    <w:rsid w:val="00010CC3"/>
    <w:rsid w:val="000123A6"/>
    <w:rsid w:val="0002456D"/>
    <w:rsid w:val="0002796B"/>
    <w:rsid w:val="000373C3"/>
    <w:rsid w:val="00043B9C"/>
    <w:rsid w:val="00056307"/>
    <w:rsid w:val="00056B13"/>
    <w:rsid w:val="0006223F"/>
    <w:rsid w:val="00066C78"/>
    <w:rsid w:val="00070BB1"/>
    <w:rsid w:val="00076AFB"/>
    <w:rsid w:val="00092FF9"/>
    <w:rsid w:val="00097DD3"/>
    <w:rsid w:val="000A6008"/>
    <w:rsid w:val="000A6782"/>
    <w:rsid w:val="000C4018"/>
    <w:rsid w:val="000C7501"/>
    <w:rsid w:val="000F1578"/>
    <w:rsid w:val="000F15DE"/>
    <w:rsid w:val="000F6D5E"/>
    <w:rsid w:val="000F7A02"/>
    <w:rsid w:val="001036DF"/>
    <w:rsid w:val="001070E3"/>
    <w:rsid w:val="00124F70"/>
    <w:rsid w:val="0012572E"/>
    <w:rsid w:val="00126762"/>
    <w:rsid w:val="00134849"/>
    <w:rsid w:val="001443BD"/>
    <w:rsid w:val="0015039F"/>
    <w:rsid w:val="00171D19"/>
    <w:rsid w:val="00172852"/>
    <w:rsid w:val="00174361"/>
    <w:rsid w:val="00177D12"/>
    <w:rsid w:val="00181E6C"/>
    <w:rsid w:val="00182A3F"/>
    <w:rsid w:val="001A1D4B"/>
    <w:rsid w:val="001B23B5"/>
    <w:rsid w:val="001C0899"/>
    <w:rsid w:val="001C4A41"/>
    <w:rsid w:val="001D2E0C"/>
    <w:rsid w:val="001D3C12"/>
    <w:rsid w:val="001E192B"/>
    <w:rsid w:val="001F6AEF"/>
    <w:rsid w:val="002127B0"/>
    <w:rsid w:val="00214E2E"/>
    <w:rsid w:val="002260CB"/>
    <w:rsid w:val="00226BE0"/>
    <w:rsid w:val="002352F0"/>
    <w:rsid w:val="00237675"/>
    <w:rsid w:val="00266F11"/>
    <w:rsid w:val="002756F7"/>
    <w:rsid w:val="0028030E"/>
    <w:rsid w:val="00282991"/>
    <w:rsid w:val="00292D9B"/>
    <w:rsid w:val="002A2853"/>
    <w:rsid w:val="002A2CAA"/>
    <w:rsid w:val="002B25A9"/>
    <w:rsid w:val="002B4DA8"/>
    <w:rsid w:val="002C1C2D"/>
    <w:rsid w:val="002C3786"/>
    <w:rsid w:val="002C5954"/>
    <w:rsid w:val="002D14C8"/>
    <w:rsid w:val="002D16BB"/>
    <w:rsid w:val="002E696C"/>
    <w:rsid w:val="003017D0"/>
    <w:rsid w:val="003054C1"/>
    <w:rsid w:val="003222A8"/>
    <w:rsid w:val="003229DB"/>
    <w:rsid w:val="00357926"/>
    <w:rsid w:val="003629DB"/>
    <w:rsid w:val="00371920"/>
    <w:rsid w:val="00386943"/>
    <w:rsid w:val="003915EB"/>
    <w:rsid w:val="003A15ED"/>
    <w:rsid w:val="003B2767"/>
    <w:rsid w:val="003C48F5"/>
    <w:rsid w:val="003D49F2"/>
    <w:rsid w:val="003E3BE8"/>
    <w:rsid w:val="003F6116"/>
    <w:rsid w:val="00405D56"/>
    <w:rsid w:val="0041081E"/>
    <w:rsid w:val="004116B0"/>
    <w:rsid w:val="00413485"/>
    <w:rsid w:val="004226E9"/>
    <w:rsid w:val="004231DF"/>
    <w:rsid w:val="00423C23"/>
    <w:rsid w:val="00435B6D"/>
    <w:rsid w:val="00435DAB"/>
    <w:rsid w:val="00444255"/>
    <w:rsid w:val="00453620"/>
    <w:rsid w:val="00460272"/>
    <w:rsid w:val="00460C6B"/>
    <w:rsid w:val="0047702C"/>
    <w:rsid w:val="00480BE4"/>
    <w:rsid w:val="00482177"/>
    <w:rsid w:val="00493C43"/>
    <w:rsid w:val="004A17FC"/>
    <w:rsid w:val="004A7444"/>
    <w:rsid w:val="004B5D09"/>
    <w:rsid w:val="004C12FA"/>
    <w:rsid w:val="004D54D8"/>
    <w:rsid w:val="004E48E7"/>
    <w:rsid w:val="0050451C"/>
    <w:rsid w:val="005150C6"/>
    <w:rsid w:val="00517CCA"/>
    <w:rsid w:val="00522849"/>
    <w:rsid w:val="00530BA0"/>
    <w:rsid w:val="005509FC"/>
    <w:rsid w:val="005828B4"/>
    <w:rsid w:val="00583385"/>
    <w:rsid w:val="005833EF"/>
    <w:rsid w:val="00595720"/>
    <w:rsid w:val="005C6A13"/>
    <w:rsid w:val="005E0BD2"/>
    <w:rsid w:val="005E4F86"/>
    <w:rsid w:val="005F279A"/>
    <w:rsid w:val="006132C5"/>
    <w:rsid w:val="00613FE4"/>
    <w:rsid w:val="00615300"/>
    <w:rsid w:val="00624750"/>
    <w:rsid w:val="006404A2"/>
    <w:rsid w:val="0064118A"/>
    <w:rsid w:val="006428CB"/>
    <w:rsid w:val="00642FD7"/>
    <w:rsid w:val="00647376"/>
    <w:rsid w:val="00650BDF"/>
    <w:rsid w:val="00652526"/>
    <w:rsid w:val="0066036B"/>
    <w:rsid w:val="006618CD"/>
    <w:rsid w:val="006621E6"/>
    <w:rsid w:val="00665F90"/>
    <w:rsid w:val="006672C5"/>
    <w:rsid w:val="00670422"/>
    <w:rsid w:val="006809C3"/>
    <w:rsid w:val="00692C31"/>
    <w:rsid w:val="006A303C"/>
    <w:rsid w:val="006B618B"/>
    <w:rsid w:val="006E5C13"/>
    <w:rsid w:val="006F1C07"/>
    <w:rsid w:val="006F3CDE"/>
    <w:rsid w:val="007023E1"/>
    <w:rsid w:val="0071019C"/>
    <w:rsid w:val="00714F1C"/>
    <w:rsid w:val="00724F4F"/>
    <w:rsid w:val="00725B11"/>
    <w:rsid w:val="00734998"/>
    <w:rsid w:val="0073654F"/>
    <w:rsid w:val="00742F7C"/>
    <w:rsid w:val="00751392"/>
    <w:rsid w:val="007532B1"/>
    <w:rsid w:val="007602E4"/>
    <w:rsid w:val="0077370F"/>
    <w:rsid w:val="00780DD7"/>
    <w:rsid w:val="00785A78"/>
    <w:rsid w:val="00794BC6"/>
    <w:rsid w:val="00795524"/>
    <w:rsid w:val="007B4988"/>
    <w:rsid w:val="007C26F9"/>
    <w:rsid w:val="007D0A60"/>
    <w:rsid w:val="007D1BFE"/>
    <w:rsid w:val="007D4D09"/>
    <w:rsid w:val="007E05DB"/>
    <w:rsid w:val="007E13E4"/>
    <w:rsid w:val="007E190D"/>
    <w:rsid w:val="007E24B2"/>
    <w:rsid w:val="00811E62"/>
    <w:rsid w:val="008171F9"/>
    <w:rsid w:val="00820482"/>
    <w:rsid w:val="00836347"/>
    <w:rsid w:val="00836CDC"/>
    <w:rsid w:val="00852A96"/>
    <w:rsid w:val="008719A8"/>
    <w:rsid w:val="00873CD0"/>
    <w:rsid w:val="00877AC9"/>
    <w:rsid w:val="008905AD"/>
    <w:rsid w:val="00892977"/>
    <w:rsid w:val="00894FEE"/>
    <w:rsid w:val="008A3DC9"/>
    <w:rsid w:val="008A43CD"/>
    <w:rsid w:val="008A5B90"/>
    <w:rsid w:val="008B0E32"/>
    <w:rsid w:val="008C429B"/>
    <w:rsid w:val="008D0CF1"/>
    <w:rsid w:val="008D7EAB"/>
    <w:rsid w:val="008E5235"/>
    <w:rsid w:val="008F06D3"/>
    <w:rsid w:val="008F5F47"/>
    <w:rsid w:val="009001F2"/>
    <w:rsid w:val="009070B1"/>
    <w:rsid w:val="00912555"/>
    <w:rsid w:val="0091353D"/>
    <w:rsid w:val="00926A22"/>
    <w:rsid w:val="0093366B"/>
    <w:rsid w:val="00945155"/>
    <w:rsid w:val="00947618"/>
    <w:rsid w:val="00952861"/>
    <w:rsid w:val="009609AD"/>
    <w:rsid w:val="00975624"/>
    <w:rsid w:val="00980871"/>
    <w:rsid w:val="0098143D"/>
    <w:rsid w:val="00990C4D"/>
    <w:rsid w:val="009976C5"/>
    <w:rsid w:val="009A402E"/>
    <w:rsid w:val="009D2977"/>
    <w:rsid w:val="009F245A"/>
    <w:rsid w:val="009F5057"/>
    <w:rsid w:val="009F6433"/>
    <w:rsid w:val="00A01139"/>
    <w:rsid w:val="00A140B2"/>
    <w:rsid w:val="00A21F27"/>
    <w:rsid w:val="00A44AA1"/>
    <w:rsid w:val="00A455D7"/>
    <w:rsid w:val="00A456F5"/>
    <w:rsid w:val="00A5519A"/>
    <w:rsid w:val="00A55E7F"/>
    <w:rsid w:val="00A5688D"/>
    <w:rsid w:val="00A73F8E"/>
    <w:rsid w:val="00A76738"/>
    <w:rsid w:val="00A76FD9"/>
    <w:rsid w:val="00A876B4"/>
    <w:rsid w:val="00A96C48"/>
    <w:rsid w:val="00A96DB4"/>
    <w:rsid w:val="00A97B5E"/>
    <w:rsid w:val="00AC20A8"/>
    <w:rsid w:val="00AC28CC"/>
    <w:rsid w:val="00AC70DC"/>
    <w:rsid w:val="00AD7FE2"/>
    <w:rsid w:val="00AE63A4"/>
    <w:rsid w:val="00AF0EC1"/>
    <w:rsid w:val="00AF43AB"/>
    <w:rsid w:val="00B02EE7"/>
    <w:rsid w:val="00B17B89"/>
    <w:rsid w:val="00B24BFB"/>
    <w:rsid w:val="00B30CF5"/>
    <w:rsid w:val="00B34E9A"/>
    <w:rsid w:val="00B426E6"/>
    <w:rsid w:val="00B52499"/>
    <w:rsid w:val="00B52D94"/>
    <w:rsid w:val="00B549D5"/>
    <w:rsid w:val="00B553E7"/>
    <w:rsid w:val="00B55945"/>
    <w:rsid w:val="00B579D7"/>
    <w:rsid w:val="00B6207F"/>
    <w:rsid w:val="00B62DE2"/>
    <w:rsid w:val="00B76FB0"/>
    <w:rsid w:val="00B81E6F"/>
    <w:rsid w:val="00B822F4"/>
    <w:rsid w:val="00B8612A"/>
    <w:rsid w:val="00B865FA"/>
    <w:rsid w:val="00B978E5"/>
    <w:rsid w:val="00BA22B4"/>
    <w:rsid w:val="00BA2EF5"/>
    <w:rsid w:val="00BB20E3"/>
    <w:rsid w:val="00BC5516"/>
    <w:rsid w:val="00BC57ED"/>
    <w:rsid w:val="00BD78F0"/>
    <w:rsid w:val="00BF1946"/>
    <w:rsid w:val="00C018B2"/>
    <w:rsid w:val="00C102B0"/>
    <w:rsid w:val="00C163E3"/>
    <w:rsid w:val="00C34CD4"/>
    <w:rsid w:val="00C378E5"/>
    <w:rsid w:val="00C47D7A"/>
    <w:rsid w:val="00C5463C"/>
    <w:rsid w:val="00C604EB"/>
    <w:rsid w:val="00C676F7"/>
    <w:rsid w:val="00C811FE"/>
    <w:rsid w:val="00C8531C"/>
    <w:rsid w:val="00C857E0"/>
    <w:rsid w:val="00C863B1"/>
    <w:rsid w:val="00C878FA"/>
    <w:rsid w:val="00CA3FE8"/>
    <w:rsid w:val="00CA4989"/>
    <w:rsid w:val="00CC18F4"/>
    <w:rsid w:val="00CC4C23"/>
    <w:rsid w:val="00CD2A6F"/>
    <w:rsid w:val="00CD5953"/>
    <w:rsid w:val="00CD5D03"/>
    <w:rsid w:val="00CE1C33"/>
    <w:rsid w:val="00CF22AF"/>
    <w:rsid w:val="00CF336B"/>
    <w:rsid w:val="00D013C1"/>
    <w:rsid w:val="00D03605"/>
    <w:rsid w:val="00D13EBE"/>
    <w:rsid w:val="00D24836"/>
    <w:rsid w:val="00D34F32"/>
    <w:rsid w:val="00D35CA6"/>
    <w:rsid w:val="00D37147"/>
    <w:rsid w:val="00D37217"/>
    <w:rsid w:val="00D42EC1"/>
    <w:rsid w:val="00D51280"/>
    <w:rsid w:val="00D57B5E"/>
    <w:rsid w:val="00D63A16"/>
    <w:rsid w:val="00D649B5"/>
    <w:rsid w:val="00D7048B"/>
    <w:rsid w:val="00D71259"/>
    <w:rsid w:val="00D74807"/>
    <w:rsid w:val="00D86C83"/>
    <w:rsid w:val="00D90838"/>
    <w:rsid w:val="00D918E6"/>
    <w:rsid w:val="00D91E18"/>
    <w:rsid w:val="00DA25CB"/>
    <w:rsid w:val="00DB22C7"/>
    <w:rsid w:val="00DB560F"/>
    <w:rsid w:val="00DB68CE"/>
    <w:rsid w:val="00DC3546"/>
    <w:rsid w:val="00DC68B5"/>
    <w:rsid w:val="00DC7370"/>
    <w:rsid w:val="00DF121C"/>
    <w:rsid w:val="00E00684"/>
    <w:rsid w:val="00E1209A"/>
    <w:rsid w:val="00E25A57"/>
    <w:rsid w:val="00E37A6E"/>
    <w:rsid w:val="00E40457"/>
    <w:rsid w:val="00E43B9D"/>
    <w:rsid w:val="00E443AD"/>
    <w:rsid w:val="00E4539F"/>
    <w:rsid w:val="00E509E6"/>
    <w:rsid w:val="00E63934"/>
    <w:rsid w:val="00E70054"/>
    <w:rsid w:val="00E750DE"/>
    <w:rsid w:val="00E76659"/>
    <w:rsid w:val="00E854EA"/>
    <w:rsid w:val="00EA187E"/>
    <w:rsid w:val="00EA7CEE"/>
    <w:rsid w:val="00ED1AA6"/>
    <w:rsid w:val="00EE39CD"/>
    <w:rsid w:val="00EE57CF"/>
    <w:rsid w:val="00EE73CB"/>
    <w:rsid w:val="00EF0C91"/>
    <w:rsid w:val="00EF1CE2"/>
    <w:rsid w:val="00EF2671"/>
    <w:rsid w:val="00F03BEE"/>
    <w:rsid w:val="00F0700A"/>
    <w:rsid w:val="00F07D65"/>
    <w:rsid w:val="00F24CFE"/>
    <w:rsid w:val="00F2721F"/>
    <w:rsid w:val="00F3128C"/>
    <w:rsid w:val="00F35AB4"/>
    <w:rsid w:val="00F429B3"/>
    <w:rsid w:val="00F4367E"/>
    <w:rsid w:val="00F55741"/>
    <w:rsid w:val="00F575E5"/>
    <w:rsid w:val="00F60145"/>
    <w:rsid w:val="00F60437"/>
    <w:rsid w:val="00F74E1A"/>
    <w:rsid w:val="00F763DD"/>
    <w:rsid w:val="00F76C8A"/>
    <w:rsid w:val="00F77728"/>
    <w:rsid w:val="00F816BF"/>
    <w:rsid w:val="00F83DAB"/>
    <w:rsid w:val="00F85B9A"/>
    <w:rsid w:val="00F85D73"/>
    <w:rsid w:val="00FA2816"/>
    <w:rsid w:val="00FA49CD"/>
    <w:rsid w:val="00FA4D45"/>
    <w:rsid w:val="00FA70F1"/>
    <w:rsid w:val="00FD30D7"/>
    <w:rsid w:val="00FE3540"/>
    <w:rsid w:val="00FF62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EBE"/>
  </w:style>
  <w:style w:type="paragraph" w:styleId="Heading1">
    <w:name w:val="heading 1"/>
    <w:basedOn w:val="Normal"/>
    <w:next w:val="Normal"/>
    <w:link w:val="Heading1Char"/>
    <w:uiPriority w:val="9"/>
    <w:qFormat/>
    <w:rsid w:val="00F575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575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575E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Textbody"/>
    <w:link w:val="Heading4Char"/>
    <w:unhideWhenUsed/>
    <w:qFormat/>
    <w:rsid w:val="00F575E5"/>
    <w:pPr>
      <w:tabs>
        <w:tab w:val="left" w:pos="709"/>
      </w:tabs>
      <w:suppressAutoHyphens/>
      <w:overflowPunct w:val="0"/>
      <w:autoSpaceDN w:val="0"/>
      <w:spacing w:before="240" w:after="0" w:line="360" w:lineRule="atLeast"/>
      <w:ind w:left="864" w:hanging="864"/>
      <w:jc w:val="both"/>
      <w:outlineLvl w:val="3"/>
    </w:pPr>
    <w:rPr>
      <w:rFonts w:ascii="Times New Roman" w:eastAsia="Times New Roman" w:hAnsi="Times New Roman" w:cs="Lohit Hindi"/>
      <w:b/>
      <w:bCs/>
      <w:color w:val="00000A"/>
      <w:kern w:val="3"/>
      <w:sz w:val="28"/>
      <w:szCs w:val="28"/>
      <w:lang w:eastAsia="zh-CN" w:bidi="hi-IN"/>
    </w:rPr>
  </w:style>
  <w:style w:type="paragraph" w:styleId="Heading6">
    <w:name w:val="heading 6"/>
    <w:basedOn w:val="Normal"/>
    <w:next w:val="Normal"/>
    <w:link w:val="Heading6Char"/>
    <w:uiPriority w:val="9"/>
    <w:semiHidden/>
    <w:unhideWhenUsed/>
    <w:qFormat/>
    <w:rsid w:val="00F575E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53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6B618B"/>
    <w:pPr>
      <w:ind w:left="720"/>
      <w:contextualSpacing/>
    </w:pPr>
  </w:style>
  <w:style w:type="table" w:customStyle="1" w:styleId="TableGrid1">
    <w:name w:val="Table Grid1"/>
    <w:basedOn w:val="TableNormal"/>
    <w:next w:val="TableGrid"/>
    <w:uiPriority w:val="39"/>
    <w:rsid w:val="00AE63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4231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A4"/>
    <w:uiPriority w:val="99"/>
    <w:rsid w:val="00B55945"/>
    <w:rPr>
      <w:color w:val="000000"/>
      <w:sz w:val="14"/>
      <w:szCs w:val="14"/>
    </w:rPr>
  </w:style>
  <w:style w:type="paragraph" w:customStyle="1" w:styleId="Standard">
    <w:name w:val="Standard"/>
    <w:rsid w:val="00877AC9"/>
    <w:pPr>
      <w:tabs>
        <w:tab w:val="left" w:pos="709"/>
      </w:tabs>
      <w:suppressAutoHyphens/>
      <w:overflowPunct w:val="0"/>
      <w:autoSpaceDN w:val="0"/>
      <w:spacing w:after="200" w:line="276" w:lineRule="atLeast"/>
      <w:textAlignment w:val="baseline"/>
    </w:pPr>
    <w:rPr>
      <w:rFonts w:ascii="Liberation Serif" w:eastAsia="DejaVu Sans" w:hAnsi="Liberation Serif" w:cs="Lohit Hindi"/>
      <w:color w:val="00000A"/>
      <w:kern w:val="3"/>
      <w:sz w:val="24"/>
      <w:szCs w:val="24"/>
      <w:lang w:eastAsia="zh-CN" w:bidi="hi-IN"/>
    </w:rPr>
  </w:style>
  <w:style w:type="character" w:styleId="PlaceholderText">
    <w:name w:val="Placeholder Text"/>
    <w:basedOn w:val="DefaultParagraphFont"/>
    <w:uiPriority w:val="99"/>
    <w:semiHidden/>
    <w:rsid w:val="00172852"/>
    <w:rPr>
      <w:color w:val="808080"/>
    </w:rPr>
  </w:style>
  <w:style w:type="character" w:styleId="Hyperlink">
    <w:name w:val="Hyperlink"/>
    <w:basedOn w:val="DefaultParagraphFont"/>
    <w:uiPriority w:val="99"/>
    <w:unhideWhenUsed/>
    <w:rsid w:val="00DF121C"/>
    <w:rPr>
      <w:color w:val="0563C1" w:themeColor="hyperlink"/>
      <w:u w:val="single"/>
    </w:rPr>
  </w:style>
  <w:style w:type="character" w:customStyle="1" w:styleId="Heading1Char">
    <w:name w:val="Heading 1 Char"/>
    <w:basedOn w:val="DefaultParagraphFont"/>
    <w:link w:val="Heading1"/>
    <w:uiPriority w:val="9"/>
    <w:rsid w:val="00F575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575E5"/>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F575E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rsid w:val="00F575E5"/>
    <w:rPr>
      <w:rFonts w:ascii="Times New Roman" w:eastAsia="Times New Roman" w:hAnsi="Times New Roman" w:cs="Lohit Hindi"/>
      <w:b/>
      <w:bCs/>
      <w:color w:val="00000A"/>
      <w:kern w:val="3"/>
      <w:sz w:val="28"/>
      <w:szCs w:val="28"/>
      <w:lang w:eastAsia="zh-CN" w:bidi="hi-IN"/>
    </w:rPr>
  </w:style>
  <w:style w:type="character" w:customStyle="1" w:styleId="Heading6Char">
    <w:name w:val="Heading 6 Char"/>
    <w:basedOn w:val="DefaultParagraphFont"/>
    <w:link w:val="Heading6"/>
    <w:uiPriority w:val="9"/>
    <w:semiHidden/>
    <w:rsid w:val="00F575E5"/>
    <w:rPr>
      <w:rFonts w:asciiTheme="majorHAnsi" w:eastAsiaTheme="majorEastAsia" w:hAnsiTheme="majorHAnsi" w:cstheme="majorBidi"/>
      <w:color w:val="1F4D78" w:themeColor="accent1" w:themeShade="7F"/>
    </w:rPr>
  </w:style>
  <w:style w:type="character" w:customStyle="1" w:styleId="apple-converted-space">
    <w:name w:val="apple-converted-space"/>
    <w:basedOn w:val="DefaultParagraphFont"/>
    <w:rsid w:val="00F575E5"/>
  </w:style>
  <w:style w:type="paragraph" w:styleId="FootnoteText">
    <w:name w:val="footnote text"/>
    <w:basedOn w:val="Normal"/>
    <w:link w:val="FootnoteTextChar"/>
    <w:uiPriority w:val="99"/>
    <w:semiHidden/>
    <w:unhideWhenUsed/>
    <w:rsid w:val="00F575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75E5"/>
    <w:rPr>
      <w:sz w:val="20"/>
      <w:szCs w:val="20"/>
    </w:rPr>
  </w:style>
  <w:style w:type="character" w:styleId="FootnoteReference">
    <w:name w:val="footnote reference"/>
    <w:basedOn w:val="DefaultParagraphFont"/>
    <w:uiPriority w:val="99"/>
    <w:semiHidden/>
    <w:unhideWhenUsed/>
    <w:rsid w:val="00F575E5"/>
    <w:rPr>
      <w:vertAlign w:val="superscript"/>
    </w:rPr>
  </w:style>
  <w:style w:type="character" w:customStyle="1" w:styleId="element-citation">
    <w:name w:val="element-citation"/>
    <w:basedOn w:val="DefaultParagraphFont"/>
    <w:rsid w:val="00F575E5"/>
  </w:style>
  <w:style w:type="character" w:styleId="Emphasis">
    <w:name w:val="Emphasis"/>
    <w:basedOn w:val="DefaultParagraphFont"/>
    <w:uiPriority w:val="20"/>
    <w:qFormat/>
    <w:rsid w:val="00F575E5"/>
    <w:rPr>
      <w:i/>
      <w:iCs/>
    </w:rPr>
  </w:style>
  <w:style w:type="paragraph" w:customStyle="1" w:styleId="Default1LTGliederung1">
    <w:name w:val="Default 1~LT~Gliederung 1"/>
    <w:rsid w:val="00F575E5"/>
    <w:pPr>
      <w:widowControl w:val="0"/>
      <w:suppressAutoHyphens/>
      <w:autoSpaceDN w:val="0"/>
      <w:spacing w:after="0" w:line="240" w:lineRule="auto"/>
    </w:pPr>
    <w:rPr>
      <w:rFonts w:ascii="Liberation Serif" w:eastAsia="DejaVu Sans" w:hAnsi="Liberation Serif" w:cs="Lohit Hindi"/>
      <w:kern w:val="3"/>
      <w:sz w:val="24"/>
      <w:szCs w:val="24"/>
      <w:lang w:eastAsia="zh-CN" w:bidi="hi-IN"/>
    </w:rPr>
  </w:style>
  <w:style w:type="paragraph" w:customStyle="1" w:styleId="Textbody">
    <w:name w:val="Text body"/>
    <w:basedOn w:val="Normal"/>
    <w:rsid w:val="00F575E5"/>
    <w:pPr>
      <w:tabs>
        <w:tab w:val="left" w:pos="709"/>
      </w:tabs>
      <w:suppressAutoHyphens/>
      <w:overflowPunct w:val="0"/>
      <w:autoSpaceDN w:val="0"/>
      <w:spacing w:after="120" w:line="276" w:lineRule="atLeast"/>
    </w:pPr>
    <w:rPr>
      <w:rFonts w:ascii="Liberation Serif" w:eastAsia="DejaVu Sans" w:hAnsi="Liberation Serif" w:cs="Lohit Hindi"/>
      <w:color w:val="00000A"/>
      <w:kern w:val="3"/>
      <w:sz w:val="24"/>
      <w:szCs w:val="24"/>
      <w:lang w:eastAsia="zh-CN" w:bidi="hi-IN"/>
    </w:rPr>
  </w:style>
  <w:style w:type="paragraph" w:styleId="NormalWeb">
    <w:name w:val="Normal (Web)"/>
    <w:basedOn w:val="Normal"/>
    <w:unhideWhenUsed/>
    <w:rsid w:val="00F575E5"/>
    <w:pPr>
      <w:tabs>
        <w:tab w:val="left" w:pos="709"/>
      </w:tabs>
      <w:suppressAutoHyphens/>
      <w:overflowPunct w:val="0"/>
      <w:autoSpaceDN w:val="0"/>
      <w:spacing w:after="200" w:line="276" w:lineRule="atLeast"/>
    </w:pPr>
    <w:rPr>
      <w:rFonts w:ascii="Liberation Serif" w:eastAsia="DejaVu Sans" w:hAnsi="Liberation Serif" w:cs="Lohit Hindi"/>
      <w:color w:val="00000A"/>
      <w:kern w:val="3"/>
      <w:sz w:val="24"/>
      <w:szCs w:val="24"/>
      <w:lang w:eastAsia="zh-CN" w:bidi="hi-IN"/>
    </w:rPr>
  </w:style>
  <w:style w:type="paragraph" w:customStyle="1" w:styleId="TableContents">
    <w:name w:val="Table Contents"/>
    <w:basedOn w:val="Normal"/>
    <w:rsid w:val="00F575E5"/>
    <w:pPr>
      <w:suppressLineNumbers/>
      <w:tabs>
        <w:tab w:val="left" w:pos="709"/>
      </w:tabs>
      <w:suppressAutoHyphens/>
      <w:overflowPunct w:val="0"/>
      <w:autoSpaceDN w:val="0"/>
      <w:spacing w:after="200" w:line="276" w:lineRule="atLeast"/>
    </w:pPr>
    <w:rPr>
      <w:rFonts w:ascii="Liberation Serif" w:eastAsia="DejaVu Sans" w:hAnsi="Liberation Serif" w:cs="Lohit Hindi"/>
      <w:color w:val="00000A"/>
      <w:kern w:val="3"/>
      <w:sz w:val="24"/>
      <w:szCs w:val="24"/>
      <w:lang w:eastAsia="zh-CN" w:bidi="hi-IN"/>
    </w:rPr>
  </w:style>
  <w:style w:type="numbering" w:customStyle="1" w:styleId="WWNum5">
    <w:name w:val="WWNum5"/>
    <w:rsid w:val="00F575E5"/>
    <w:pPr>
      <w:numPr>
        <w:numId w:val="5"/>
      </w:numPr>
    </w:pPr>
  </w:style>
  <w:style w:type="paragraph" w:styleId="BodyText2">
    <w:name w:val="Body Text 2"/>
    <w:basedOn w:val="Standard"/>
    <w:link w:val="BodyText2Char"/>
    <w:rsid w:val="00F575E5"/>
  </w:style>
  <w:style w:type="character" w:customStyle="1" w:styleId="BodyText2Char">
    <w:name w:val="Body Text 2 Char"/>
    <w:basedOn w:val="DefaultParagraphFont"/>
    <w:link w:val="BodyText2"/>
    <w:rsid w:val="00F575E5"/>
    <w:rPr>
      <w:rFonts w:ascii="Liberation Serif" w:eastAsia="DejaVu Sans" w:hAnsi="Liberation Serif" w:cs="Lohit Hindi"/>
      <w:color w:val="00000A"/>
      <w:kern w:val="3"/>
      <w:sz w:val="24"/>
      <w:szCs w:val="24"/>
      <w:lang w:eastAsia="zh-CN" w:bidi="hi-IN"/>
    </w:rPr>
  </w:style>
  <w:style w:type="numbering" w:customStyle="1" w:styleId="WWNum3">
    <w:name w:val="WWNum3"/>
    <w:basedOn w:val="NoList"/>
    <w:rsid w:val="00F575E5"/>
    <w:pPr>
      <w:numPr>
        <w:numId w:val="7"/>
      </w:numPr>
    </w:pPr>
  </w:style>
  <w:style w:type="numbering" w:customStyle="1" w:styleId="WWNum4">
    <w:name w:val="WWNum4"/>
    <w:basedOn w:val="NoList"/>
    <w:rsid w:val="00F575E5"/>
    <w:pPr>
      <w:numPr>
        <w:numId w:val="8"/>
      </w:numPr>
    </w:pPr>
  </w:style>
  <w:style w:type="numbering" w:customStyle="1" w:styleId="WWNum8">
    <w:name w:val="WWNum8"/>
    <w:basedOn w:val="NoList"/>
    <w:rsid w:val="00F575E5"/>
    <w:pPr>
      <w:numPr>
        <w:numId w:val="9"/>
      </w:numPr>
    </w:pPr>
  </w:style>
  <w:style w:type="numbering" w:customStyle="1" w:styleId="WWNum9">
    <w:name w:val="WWNum9"/>
    <w:basedOn w:val="NoList"/>
    <w:rsid w:val="00F575E5"/>
    <w:pPr>
      <w:numPr>
        <w:numId w:val="10"/>
      </w:numPr>
    </w:pPr>
  </w:style>
  <w:style w:type="numbering" w:customStyle="1" w:styleId="WWNum15">
    <w:name w:val="WWNum15"/>
    <w:basedOn w:val="NoList"/>
    <w:rsid w:val="00F575E5"/>
    <w:pPr>
      <w:numPr>
        <w:numId w:val="11"/>
      </w:numPr>
    </w:pPr>
  </w:style>
  <w:style w:type="numbering" w:customStyle="1" w:styleId="WWNum16">
    <w:name w:val="WWNum16"/>
    <w:basedOn w:val="NoList"/>
    <w:rsid w:val="00F575E5"/>
    <w:pPr>
      <w:numPr>
        <w:numId w:val="12"/>
      </w:numPr>
    </w:pPr>
  </w:style>
  <w:style w:type="numbering" w:customStyle="1" w:styleId="WWNum17">
    <w:name w:val="WWNum17"/>
    <w:basedOn w:val="NoList"/>
    <w:rsid w:val="00F575E5"/>
    <w:pPr>
      <w:numPr>
        <w:numId w:val="13"/>
      </w:numPr>
    </w:pPr>
  </w:style>
  <w:style w:type="numbering" w:customStyle="1" w:styleId="WWNum29">
    <w:name w:val="WWNum29"/>
    <w:basedOn w:val="NoList"/>
    <w:rsid w:val="00F575E5"/>
    <w:pPr>
      <w:numPr>
        <w:numId w:val="14"/>
      </w:numPr>
    </w:pPr>
  </w:style>
  <w:style w:type="table" w:customStyle="1" w:styleId="PlainTable3">
    <w:name w:val="Plain Table 3"/>
    <w:basedOn w:val="TableNormal"/>
    <w:uiPriority w:val="43"/>
    <w:rsid w:val="00F575E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Caption">
    <w:name w:val="caption"/>
    <w:basedOn w:val="Normal"/>
    <w:next w:val="Normal"/>
    <w:uiPriority w:val="35"/>
    <w:unhideWhenUsed/>
    <w:qFormat/>
    <w:rsid w:val="00F575E5"/>
    <w:pPr>
      <w:spacing w:after="200" w:line="240" w:lineRule="auto"/>
    </w:pPr>
    <w:rPr>
      <w:i/>
      <w:iCs/>
      <w:color w:val="44546A" w:themeColor="text2"/>
      <w:sz w:val="18"/>
      <w:szCs w:val="18"/>
    </w:rPr>
  </w:style>
  <w:style w:type="paragraph" w:customStyle="1" w:styleId="EndNoteBibliographyTitle">
    <w:name w:val="EndNote Bibliography Title"/>
    <w:basedOn w:val="Normal"/>
    <w:link w:val="EndNoteBibliographyTitleChar"/>
    <w:rsid w:val="00F575E5"/>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F575E5"/>
    <w:rPr>
      <w:rFonts w:ascii="Calibri" w:hAnsi="Calibri"/>
      <w:noProof/>
    </w:rPr>
  </w:style>
  <w:style w:type="paragraph" w:customStyle="1" w:styleId="EndNoteBibliography">
    <w:name w:val="EndNote Bibliography"/>
    <w:basedOn w:val="Normal"/>
    <w:link w:val="EndNoteBibliographyChar"/>
    <w:rsid w:val="00F575E5"/>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F575E5"/>
    <w:rPr>
      <w:rFonts w:ascii="Calibri" w:hAnsi="Calibri"/>
      <w:noProof/>
    </w:rPr>
  </w:style>
  <w:style w:type="character" w:customStyle="1" w:styleId="author">
    <w:name w:val="author"/>
    <w:basedOn w:val="DefaultParagraphFont"/>
    <w:rsid w:val="00F575E5"/>
  </w:style>
  <w:style w:type="character" w:customStyle="1" w:styleId="pubyear">
    <w:name w:val="pubyear"/>
    <w:basedOn w:val="DefaultParagraphFont"/>
    <w:rsid w:val="00F575E5"/>
  </w:style>
  <w:style w:type="character" w:customStyle="1" w:styleId="articletitle">
    <w:name w:val="articletitle"/>
    <w:basedOn w:val="DefaultParagraphFont"/>
    <w:rsid w:val="00F575E5"/>
  </w:style>
  <w:style w:type="character" w:customStyle="1" w:styleId="vol">
    <w:name w:val="vol"/>
    <w:basedOn w:val="DefaultParagraphFont"/>
    <w:rsid w:val="00F575E5"/>
  </w:style>
  <w:style w:type="character" w:customStyle="1" w:styleId="pagefirst">
    <w:name w:val="pagefirst"/>
    <w:basedOn w:val="DefaultParagraphFont"/>
    <w:rsid w:val="00F575E5"/>
  </w:style>
  <w:style w:type="character" w:customStyle="1" w:styleId="pagelast">
    <w:name w:val="pagelast"/>
    <w:basedOn w:val="DefaultParagraphFont"/>
    <w:rsid w:val="00F575E5"/>
  </w:style>
  <w:style w:type="paragraph" w:customStyle="1" w:styleId="Default">
    <w:name w:val="Default"/>
    <w:rsid w:val="00F575E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ref-journal">
    <w:name w:val="ref-journal"/>
    <w:basedOn w:val="DefaultParagraphFont"/>
    <w:rsid w:val="00F575E5"/>
  </w:style>
  <w:style w:type="character" w:customStyle="1" w:styleId="ref-vol">
    <w:name w:val="ref-vol"/>
    <w:basedOn w:val="DefaultParagraphFont"/>
    <w:rsid w:val="00F575E5"/>
  </w:style>
  <w:style w:type="character" w:customStyle="1" w:styleId="bkciteavail">
    <w:name w:val="bk_cite_avail"/>
    <w:basedOn w:val="DefaultParagraphFont"/>
    <w:rsid w:val="00F575E5"/>
  </w:style>
  <w:style w:type="paragraph" w:styleId="Header">
    <w:name w:val="header"/>
    <w:basedOn w:val="Normal"/>
    <w:link w:val="HeaderChar"/>
    <w:uiPriority w:val="99"/>
    <w:unhideWhenUsed/>
    <w:rsid w:val="00F57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5E5"/>
  </w:style>
  <w:style w:type="paragraph" w:styleId="Footer">
    <w:name w:val="footer"/>
    <w:basedOn w:val="Normal"/>
    <w:link w:val="FooterChar"/>
    <w:uiPriority w:val="99"/>
    <w:unhideWhenUsed/>
    <w:rsid w:val="00F57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5E5"/>
  </w:style>
  <w:style w:type="character" w:customStyle="1" w:styleId="hlfld-contribauthor">
    <w:name w:val="hlfld-contribauthor"/>
    <w:basedOn w:val="DefaultParagraphFont"/>
    <w:rsid w:val="00F575E5"/>
  </w:style>
  <w:style w:type="character" w:customStyle="1" w:styleId="nlmgiven-names">
    <w:name w:val="nlm_given-names"/>
    <w:basedOn w:val="DefaultParagraphFont"/>
    <w:rsid w:val="00F575E5"/>
  </w:style>
  <w:style w:type="character" w:customStyle="1" w:styleId="nlmyear">
    <w:name w:val="nlm_year"/>
    <w:basedOn w:val="DefaultParagraphFont"/>
    <w:rsid w:val="00F575E5"/>
  </w:style>
  <w:style w:type="character" w:customStyle="1" w:styleId="nlmarticle-title">
    <w:name w:val="nlm_article-title"/>
    <w:basedOn w:val="DefaultParagraphFont"/>
    <w:rsid w:val="00F575E5"/>
  </w:style>
  <w:style w:type="character" w:customStyle="1" w:styleId="nlmfpage">
    <w:name w:val="nlm_fpage"/>
    <w:basedOn w:val="DefaultParagraphFont"/>
    <w:rsid w:val="00F575E5"/>
  </w:style>
  <w:style w:type="character" w:customStyle="1" w:styleId="nlmlpage">
    <w:name w:val="nlm_lpage"/>
    <w:basedOn w:val="DefaultParagraphFont"/>
    <w:rsid w:val="00F575E5"/>
  </w:style>
  <w:style w:type="character" w:customStyle="1" w:styleId="nlmpublisher-loc">
    <w:name w:val="nlm_publisher-loc"/>
    <w:basedOn w:val="DefaultParagraphFont"/>
    <w:rsid w:val="00F575E5"/>
  </w:style>
  <w:style w:type="character" w:customStyle="1" w:styleId="nlmpublisher-name">
    <w:name w:val="nlm_publisher-name"/>
    <w:basedOn w:val="DefaultParagraphFont"/>
    <w:rsid w:val="00F575E5"/>
  </w:style>
  <w:style w:type="character" w:customStyle="1" w:styleId="a">
    <w:name w:val="_"/>
    <w:basedOn w:val="DefaultParagraphFont"/>
    <w:rsid w:val="00F575E5"/>
  </w:style>
  <w:style w:type="character" w:styleId="PageNumber">
    <w:name w:val="page number"/>
    <w:basedOn w:val="DefaultParagraphFont"/>
    <w:uiPriority w:val="99"/>
    <w:semiHidden/>
    <w:unhideWhenUsed/>
    <w:rsid w:val="00F575E5"/>
  </w:style>
  <w:style w:type="paragraph" w:styleId="BalloonText">
    <w:name w:val="Balloon Text"/>
    <w:basedOn w:val="Normal"/>
    <w:link w:val="BalloonTextChar"/>
    <w:uiPriority w:val="99"/>
    <w:semiHidden/>
    <w:unhideWhenUsed/>
    <w:rsid w:val="00F57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5E5"/>
    <w:rPr>
      <w:rFonts w:ascii="Segoe UI" w:hAnsi="Segoe UI" w:cs="Segoe UI"/>
      <w:sz w:val="18"/>
      <w:szCs w:val="18"/>
    </w:rPr>
  </w:style>
  <w:style w:type="character" w:customStyle="1" w:styleId="sr-only">
    <w:name w:val="sr-only"/>
    <w:basedOn w:val="DefaultParagraphFont"/>
    <w:rsid w:val="00F575E5"/>
  </w:style>
  <w:style w:type="character" w:customStyle="1" w:styleId="text">
    <w:name w:val="text"/>
    <w:basedOn w:val="DefaultParagraphFont"/>
    <w:rsid w:val="00F575E5"/>
  </w:style>
  <w:style w:type="character" w:customStyle="1" w:styleId="author-ref">
    <w:name w:val="author-ref"/>
    <w:basedOn w:val="DefaultParagraphFont"/>
    <w:rsid w:val="00F575E5"/>
  </w:style>
  <w:style w:type="paragraph" w:styleId="BodyTextIndent">
    <w:name w:val="Body Text Indent"/>
    <w:basedOn w:val="Normal"/>
    <w:link w:val="BodyTextIndentChar"/>
    <w:unhideWhenUsed/>
    <w:rsid w:val="00F575E5"/>
    <w:pPr>
      <w:spacing w:after="120"/>
      <w:ind w:left="360"/>
    </w:pPr>
  </w:style>
  <w:style w:type="character" w:customStyle="1" w:styleId="BodyTextIndentChar">
    <w:name w:val="Body Text Indent Char"/>
    <w:basedOn w:val="DefaultParagraphFont"/>
    <w:link w:val="BodyTextIndent"/>
    <w:rsid w:val="00F575E5"/>
  </w:style>
  <w:style w:type="character" w:styleId="CommentReference">
    <w:name w:val="annotation reference"/>
    <w:basedOn w:val="DefaultParagraphFont"/>
    <w:uiPriority w:val="99"/>
    <w:semiHidden/>
    <w:unhideWhenUsed/>
    <w:rsid w:val="00F575E5"/>
    <w:rPr>
      <w:sz w:val="16"/>
      <w:szCs w:val="16"/>
    </w:rPr>
  </w:style>
  <w:style w:type="paragraph" w:styleId="CommentText">
    <w:name w:val="annotation text"/>
    <w:basedOn w:val="Normal"/>
    <w:link w:val="CommentTextChar"/>
    <w:uiPriority w:val="99"/>
    <w:semiHidden/>
    <w:unhideWhenUsed/>
    <w:rsid w:val="00F575E5"/>
    <w:pPr>
      <w:spacing w:line="240" w:lineRule="auto"/>
    </w:pPr>
    <w:rPr>
      <w:sz w:val="20"/>
      <w:szCs w:val="20"/>
    </w:rPr>
  </w:style>
  <w:style w:type="character" w:customStyle="1" w:styleId="CommentTextChar">
    <w:name w:val="Comment Text Char"/>
    <w:basedOn w:val="DefaultParagraphFont"/>
    <w:link w:val="CommentText"/>
    <w:uiPriority w:val="99"/>
    <w:semiHidden/>
    <w:rsid w:val="00F575E5"/>
    <w:rPr>
      <w:sz w:val="20"/>
      <w:szCs w:val="20"/>
    </w:rPr>
  </w:style>
  <w:style w:type="paragraph" w:styleId="CommentSubject">
    <w:name w:val="annotation subject"/>
    <w:basedOn w:val="CommentText"/>
    <w:next w:val="CommentText"/>
    <w:link w:val="CommentSubjectChar"/>
    <w:uiPriority w:val="99"/>
    <w:semiHidden/>
    <w:unhideWhenUsed/>
    <w:rsid w:val="00F575E5"/>
    <w:rPr>
      <w:b/>
      <w:bCs/>
    </w:rPr>
  </w:style>
  <w:style w:type="character" w:customStyle="1" w:styleId="CommentSubjectChar">
    <w:name w:val="Comment Subject Char"/>
    <w:basedOn w:val="CommentTextChar"/>
    <w:link w:val="CommentSubject"/>
    <w:uiPriority w:val="99"/>
    <w:semiHidden/>
    <w:rsid w:val="00F575E5"/>
    <w:rPr>
      <w:b/>
      <w:bCs/>
      <w:sz w:val="20"/>
      <w:szCs w:val="20"/>
    </w:rPr>
  </w:style>
  <w:style w:type="character" w:customStyle="1" w:styleId="ls5">
    <w:name w:val="ls5"/>
    <w:basedOn w:val="DefaultParagraphFont"/>
    <w:rsid w:val="00F575E5"/>
  </w:style>
  <w:style w:type="character" w:customStyle="1" w:styleId="ws1">
    <w:name w:val="ws1"/>
    <w:basedOn w:val="DefaultParagraphFont"/>
    <w:rsid w:val="00F575E5"/>
  </w:style>
  <w:style w:type="character" w:customStyle="1" w:styleId="ls6">
    <w:name w:val="ls6"/>
    <w:basedOn w:val="DefaultParagraphFont"/>
    <w:rsid w:val="00F575E5"/>
  </w:style>
  <w:style w:type="character" w:customStyle="1" w:styleId="ls4">
    <w:name w:val="ls4"/>
    <w:basedOn w:val="DefaultParagraphFont"/>
    <w:rsid w:val="00F575E5"/>
  </w:style>
  <w:style w:type="character" w:customStyle="1" w:styleId="pull-left">
    <w:name w:val="pull-left"/>
    <w:basedOn w:val="DefaultParagraphFont"/>
    <w:rsid w:val="00F575E5"/>
  </w:style>
  <w:style w:type="table" w:customStyle="1" w:styleId="Calendar1">
    <w:name w:val="Calendar 1"/>
    <w:basedOn w:val="TableNormal"/>
    <w:uiPriority w:val="99"/>
    <w:qFormat/>
    <w:rsid w:val="00CA4989"/>
    <w:pPr>
      <w:spacing w:after="0" w:line="240" w:lineRule="auto"/>
    </w:pPr>
    <w:rPr>
      <w:rFonts w:eastAsiaTheme="minorEastAsia"/>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neNumber">
    <w:name w:val="line number"/>
    <w:basedOn w:val="DefaultParagraphFont"/>
    <w:uiPriority w:val="99"/>
    <w:semiHidden/>
    <w:unhideWhenUsed/>
    <w:rsid w:val="00B6207F"/>
  </w:style>
  <w:style w:type="paragraph" w:styleId="NoSpacing">
    <w:name w:val="No Spacing"/>
    <w:uiPriority w:val="1"/>
    <w:qFormat/>
    <w:rsid w:val="00BA22B4"/>
    <w:pPr>
      <w:spacing w:after="0" w:line="240" w:lineRule="auto"/>
    </w:pPr>
  </w:style>
</w:styles>
</file>

<file path=word/webSettings.xml><?xml version="1.0" encoding="utf-8"?>
<w:webSettings xmlns:r="http://schemas.openxmlformats.org/officeDocument/2006/relationships" xmlns:w="http://schemas.openxmlformats.org/wordprocessingml/2006/main">
  <w:divs>
    <w:div w:id="446237265">
      <w:bodyDiv w:val="1"/>
      <w:marLeft w:val="0"/>
      <w:marRight w:val="0"/>
      <w:marTop w:val="0"/>
      <w:marBottom w:val="0"/>
      <w:divBdr>
        <w:top w:val="none" w:sz="0" w:space="0" w:color="auto"/>
        <w:left w:val="none" w:sz="0" w:space="0" w:color="auto"/>
        <w:bottom w:val="none" w:sz="0" w:space="0" w:color="auto"/>
        <w:right w:val="none" w:sz="0" w:space="0" w:color="auto"/>
      </w:divBdr>
    </w:div>
    <w:div w:id="112434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en.wikipedia.org/wiki/Staphylococcaceae" TargetMode="External"/><Relationship Id="rId18" Type="http://schemas.openxmlformats.org/officeDocument/2006/relationships/hyperlink" Target="https://www.ncbi.nlm.nih.gov/pubmed/26860944" TargetMode="External"/><Relationship Id="rId26" Type="http://schemas.openxmlformats.org/officeDocument/2006/relationships/hyperlink" Target="https://link.springer.com/article/10.1007/s11157-009-9184-9" TargetMode="External"/><Relationship Id="rId3" Type="http://schemas.openxmlformats.org/officeDocument/2006/relationships/settings" Target="settings.xml"/><Relationship Id="rId21" Type="http://schemas.openxmlformats.org/officeDocument/2006/relationships/hyperlink" Target="https://www.ncbi.nlm.nih.gov/pubmed/?term=Sun%20JQ%5BAuthor%5D&amp;cauthor=true&amp;cauthor_uid=19667366" TargetMode="External"/><Relationship Id="rId34" Type="http://schemas.openxmlformats.org/officeDocument/2006/relationships/hyperlink" Target="http://www.climateinfo.pk/frontend/web/attachments/data-type/UNIDO%20(2000)%20INDUSTRIAL%20POLICY%20AND%20THE%20ENVIRONMENT%20IN%20PAKISTAN.pdf" TargetMode="External"/><Relationship Id="rId7" Type="http://schemas.openxmlformats.org/officeDocument/2006/relationships/image" Target="media/image2.png"/><Relationship Id="rId12" Type="http://schemas.openxmlformats.org/officeDocument/2006/relationships/hyperlink" Target="https://en.wikipedia.org/wiki/Gram-positive" TargetMode="External"/><Relationship Id="rId17" Type="http://schemas.openxmlformats.org/officeDocument/2006/relationships/hyperlink" Target="https://www.ncbi.nlm.nih.gov/pubmed/?term=Chakraborty%20J%5BAuthor%5D&amp;cauthor=true&amp;cauthor_uid=26860944" TargetMode="External"/><Relationship Id="rId25" Type="http://schemas.openxmlformats.org/officeDocument/2006/relationships/hyperlink" Target="https://www.ncbi.nlm.nih.gov/pubmed/19667366" TargetMode="External"/><Relationship Id="rId33" Type="http://schemas.openxmlformats.org/officeDocument/2006/relationships/hyperlink" Target="https://www.unescap.org/sites/default/files/SOE%202005%20Synthesis.pdf" TargetMode="External"/><Relationship Id="rId2" Type="http://schemas.openxmlformats.org/officeDocument/2006/relationships/styles" Target="styles.xml"/><Relationship Id="rId16" Type="http://schemas.openxmlformats.org/officeDocument/2006/relationships/hyperlink" Target="https://www.ncbi.nlm.nih.gov/pubmed/?term=Dash%20HR%5BAuthor%5D&amp;cauthor=true&amp;cauthor_uid=26860944" TargetMode="External"/><Relationship Id="rId20" Type="http://schemas.openxmlformats.org/officeDocument/2006/relationships/hyperlink" Target="https://www.ncbi.nlm.nih.gov/pubmed/?term=Lin%20DQ%5BAuthor%5D&amp;cauthor=true&amp;cauthor_uid=19667366" TargetMode="External"/><Relationship Id="rId29" Type="http://schemas.openxmlformats.org/officeDocument/2006/relationships/hyperlink" Target="https://www.sciencedirect.com/science/article/pii/S0378113514000807" TargetMode="External"/><Relationship Id="rId1" Type="http://schemas.openxmlformats.org/officeDocument/2006/relationships/numbering" Target="numbering.xml"/><Relationship Id="rId6" Type="http://schemas.openxmlformats.org/officeDocument/2006/relationships/hyperlink" Target="mailto:ktayyab23313@gmail.com" TargetMode="External"/><Relationship Id="rId11" Type="http://schemas.openxmlformats.org/officeDocument/2006/relationships/chart" Target="charts/chart4.xml"/><Relationship Id="rId24" Type="http://schemas.openxmlformats.org/officeDocument/2006/relationships/hyperlink" Target="https://www.ncbi.nlm.nih.gov/pubmed/?term=Jiang%20JD%5BAuthor%5D&amp;cauthor=true&amp;cauthor_uid=19667366" TargetMode="External"/><Relationship Id="rId32" Type="http://schemas.openxmlformats.org/officeDocument/2006/relationships/hyperlink" Target="https://www.ircwash.org/sites/default/files/WWF-%09Pakistan-2007-Pakistans.pdf" TargetMode="External"/><Relationship Id="rId5" Type="http://schemas.openxmlformats.org/officeDocument/2006/relationships/image" Target="media/image1.jpeg"/><Relationship Id="rId15" Type="http://schemas.openxmlformats.org/officeDocument/2006/relationships/hyperlink" Target="https://www.ncbi.nlm.nih.gov/pubmed/?term=Das%20S%5BAuthor%5D&amp;cauthor=true&amp;cauthor_uid=26860944" TargetMode="External"/><Relationship Id="rId23" Type="http://schemas.openxmlformats.org/officeDocument/2006/relationships/hyperlink" Target="https://www.ncbi.nlm.nih.gov/pubmed/?term=Li%20WJ%5BAuthor%5D&amp;cauthor=true&amp;cauthor_uid=19667366" TargetMode="External"/><Relationship Id="rId28" Type="http://schemas.openxmlformats.org/officeDocument/2006/relationships/hyperlink" Target="https://www.sciencedirect.com/science/article/pii/S0378113514000807" TargetMode="External"/><Relationship Id="rId36"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s://www.ncbi.nlm.nih.gov/pubmed/?term=Guo%20XQ%5BAuthor%5D&amp;cauthor=true&amp;cauthor_uid=19667366" TargetMode="External"/><Relationship Id="rId31" Type="http://schemas.openxmlformats.org/officeDocument/2006/relationships/hyperlink" Target="https://www.sciencedirect.com/science/article/pii/S0378113514000807"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yperlink" Target="https://www.tandfonline.com/doi/full/10.3109/07388551.2014.922915" TargetMode="External"/><Relationship Id="rId22" Type="http://schemas.openxmlformats.org/officeDocument/2006/relationships/hyperlink" Target="https://www.ncbi.nlm.nih.gov/pubmed/?term=Li%20SP%5BAuthor%5D&amp;cauthor=true&amp;cauthor_uid=19667366" TargetMode="External"/><Relationship Id="rId27" Type="http://schemas.openxmlformats.org/officeDocument/2006/relationships/hyperlink" Target="https://www.sciencedirect.com/science/article/pii/S0378113514000807" TargetMode="External"/><Relationship Id="rId30" Type="http://schemas.openxmlformats.org/officeDocument/2006/relationships/hyperlink" Target="https://www.sciencedirect.com/science/article/pii/S0378113514000807"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Maximum</a:t>
            </a:r>
            <a:r>
              <a:rPr lang="en-US" sz="1000" baseline="0">
                <a:latin typeface="Times New Roman" panose="02020603050405020304" pitchFamily="18" charset="0"/>
                <a:cs typeface="Times New Roman" panose="02020603050405020304" pitchFamily="18" charset="0"/>
              </a:rPr>
              <a:t> tolerance level determination </a:t>
            </a:r>
          </a:p>
          <a:p>
            <a:pPr>
              <a:defRPr sz="1400" b="0" i="0" u="none" strike="noStrike" kern="1200" spc="0" baseline="0">
                <a:solidFill>
                  <a:schemeClr val="tx1">
                    <a:lumMod val="65000"/>
                    <a:lumOff val="35000"/>
                  </a:schemeClr>
                </a:solidFill>
                <a:latin typeface="+mn-lt"/>
                <a:ea typeface="+mn-ea"/>
                <a:cs typeface="+mn-cs"/>
              </a:defRPr>
            </a:pPr>
            <a:r>
              <a:rPr lang="en-US" sz="1000" baseline="0">
                <a:latin typeface="Times New Roman" panose="02020603050405020304" pitchFamily="18" charset="0"/>
                <a:cs typeface="Times New Roman" panose="02020603050405020304" pitchFamily="18" charset="0"/>
              </a:rPr>
              <a:t>chart</a:t>
            </a:r>
            <a:endParaRPr lang="en-US" sz="1000">
              <a:latin typeface="Times New Roman" panose="02020603050405020304" pitchFamily="18" charset="0"/>
              <a:cs typeface="Times New Roman" panose="02020603050405020304" pitchFamily="18" charset="0"/>
            </a:endParaRPr>
          </a:p>
        </c:rich>
      </c:tx>
      <c:spPr>
        <a:noFill/>
        <a:ln>
          <a:noFill/>
        </a:ln>
        <a:effectLst/>
      </c:spPr>
    </c:title>
    <c:plotArea>
      <c:layout/>
      <c:barChart>
        <c:barDir val="col"/>
        <c:grouping val="clustered"/>
        <c:ser>
          <c:idx val="0"/>
          <c:order val="0"/>
          <c:tx>
            <c:strRef>
              <c:f>Sheet1!$B$1</c:f>
              <c:strCache>
                <c:ptCount val="1"/>
                <c:pt idx="0">
                  <c:v>Black dye</c:v>
                </c:pt>
              </c:strCache>
            </c:strRef>
          </c:tx>
          <c:spPr>
            <a:solidFill>
              <a:schemeClr val="tx1"/>
            </a:solidFill>
            <a:ln>
              <a:noFill/>
            </a:ln>
            <a:effectLst/>
          </c:spPr>
          <c:cat>
            <c:strRef>
              <c:f>Sheet1!$A$2:$A$10</c:f>
              <c:strCache>
                <c:ptCount val="9"/>
                <c:pt idx="0">
                  <c:v>B.mycoides</c:v>
                </c:pt>
                <c:pt idx="1">
                  <c:v>Moraxella sp</c:v>
                </c:pt>
                <c:pt idx="2">
                  <c:v>Actinobacillus capsulatus</c:v>
                </c:pt>
                <c:pt idx="3">
                  <c:v>Comamonas aquatica</c:v>
                </c:pt>
                <c:pt idx="4">
                  <c:v>Micrococcus variance</c:v>
                </c:pt>
                <c:pt idx="5">
                  <c:v>Corynebacterium flavescens</c:v>
                </c:pt>
                <c:pt idx="6">
                  <c:v>Corynebacterium kutscheri</c:v>
                </c:pt>
                <c:pt idx="7">
                  <c:v>Clavibacter michiganensis</c:v>
                </c:pt>
                <c:pt idx="8">
                  <c:v>Bacillus megaterium (SS)</c:v>
                </c:pt>
              </c:strCache>
            </c:strRef>
          </c:cat>
          <c:val>
            <c:numRef>
              <c:f>Sheet1!$B$2:$B$10</c:f>
              <c:numCache>
                <c:formatCode>General</c:formatCode>
                <c:ptCount val="9"/>
                <c:pt idx="0">
                  <c:v>1000</c:v>
                </c:pt>
                <c:pt idx="1">
                  <c:v>1000</c:v>
                </c:pt>
                <c:pt idx="2">
                  <c:v>800</c:v>
                </c:pt>
                <c:pt idx="3">
                  <c:v>800</c:v>
                </c:pt>
                <c:pt idx="4">
                  <c:v>800</c:v>
                </c:pt>
                <c:pt idx="5">
                  <c:v>400</c:v>
                </c:pt>
                <c:pt idx="6">
                  <c:v>1000</c:v>
                </c:pt>
                <c:pt idx="7">
                  <c:v>1000</c:v>
                </c:pt>
                <c:pt idx="8">
                  <c:v>1000</c:v>
                </c:pt>
              </c:numCache>
            </c:numRef>
          </c:val>
        </c:ser>
        <c:ser>
          <c:idx val="1"/>
          <c:order val="1"/>
          <c:tx>
            <c:strRef>
              <c:f>Sheet1!$C$1</c:f>
              <c:strCache>
                <c:ptCount val="1"/>
                <c:pt idx="0">
                  <c:v>Blue dye</c:v>
                </c:pt>
              </c:strCache>
            </c:strRef>
          </c:tx>
          <c:spPr>
            <a:solidFill>
              <a:schemeClr val="accent5"/>
            </a:solidFill>
            <a:ln>
              <a:noFill/>
            </a:ln>
            <a:effectLst/>
          </c:spPr>
          <c:cat>
            <c:strRef>
              <c:f>Sheet1!$A$2:$A$10</c:f>
              <c:strCache>
                <c:ptCount val="9"/>
                <c:pt idx="0">
                  <c:v>B.mycoides</c:v>
                </c:pt>
                <c:pt idx="1">
                  <c:v>Moraxella sp</c:v>
                </c:pt>
                <c:pt idx="2">
                  <c:v>Actinobacillus capsulatus</c:v>
                </c:pt>
                <c:pt idx="3">
                  <c:v>Comamonas aquatica</c:v>
                </c:pt>
                <c:pt idx="4">
                  <c:v>Micrococcus variance</c:v>
                </c:pt>
                <c:pt idx="5">
                  <c:v>Corynebacterium flavescens</c:v>
                </c:pt>
                <c:pt idx="6">
                  <c:v>Corynebacterium kutscheri</c:v>
                </c:pt>
                <c:pt idx="7">
                  <c:v>Clavibacter michiganensis</c:v>
                </c:pt>
                <c:pt idx="8">
                  <c:v>Bacillus megaterium (SS)</c:v>
                </c:pt>
              </c:strCache>
            </c:strRef>
          </c:cat>
          <c:val>
            <c:numRef>
              <c:f>Sheet1!$C$2:$C$10</c:f>
              <c:numCache>
                <c:formatCode>General</c:formatCode>
                <c:ptCount val="9"/>
                <c:pt idx="0">
                  <c:v>1000</c:v>
                </c:pt>
                <c:pt idx="1">
                  <c:v>1000</c:v>
                </c:pt>
                <c:pt idx="2">
                  <c:v>800</c:v>
                </c:pt>
                <c:pt idx="3">
                  <c:v>800</c:v>
                </c:pt>
                <c:pt idx="4">
                  <c:v>800</c:v>
                </c:pt>
                <c:pt idx="5">
                  <c:v>400</c:v>
                </c:pt>
                <c:pt idx="6">
                  <c:v>1000</c:v>
                </c:pt>
                <c:pt idx="7">
                  <c:v>1000</c:v>
                </c:pt>
                <c:pt idx="8">
                  <c:v>1000</c:v>
                </c:pt>
              </c:numCache>
            </c:numRef>
          </c:val>
        </c:ser>
        <c:ser>
          <c:idx val="2"/>
          <c:order val="2"/>
          <c:tx>
            <c:strRef>
              <c:f>Sheet1!$D$1</c:f>
              <c:strCache>
                <c:ptCount val="1"/>
                <c:pt idx="0">
                  <c:v>Yellow dye</c:v>
                </c:pt>
              </c:strCache>
            </c:strRef>
          </c:tx>
          <c:spPr>
            <a:solidFill>
              <a:srgbClr val="FFFF00"/>
            </a:solidFill>
            <a:ln>
              <a:noFill/>
            </a:ln>
            <a:effectLst/>
          </c:spPr>
          <c:cat>
            <c:strRef>
              <c:f>Sheet1!$A$2:$A$10</c:f>
              <c:strCache>
                <c:ptCount val="9"/>
                <c:pt idx="0">
                  <c:v>B.mycoides</c:v>
                </c:pt>
                <c:pt idx="1">
                  <c:v>Moraxella sp</c:v>
                </c:pt>
                <c:pt idx="2">
                  <c:v>Actinobacillus capsulatus</c:v>
                </c:pt>
                <c:pt idx="3">
                  <c:v>Comamonas aquatica</c:v>
                </c:pt>
                <c:pt idx="4">
                  <c:v>Micrococcus variance</c:v>
                </c:pt>
                <c:pt idx="5">
                  <c:v>Corynebacterium flavescens</c:v>
                </c:pt>
                <c:pt idx="6">
                  <c:v>Corynebacterium kutscheri</c:v>
                </c:pt>
                <c:pt idx="7">
                  <c:v>Clavibacter michiganensis</c:v>
                </c:pt>
                <c:pt idx="8">
                  <c:v>Bacillus megaterium (SS)</c:v>
                </c:pt>
              </c:strCache>
            </c:strRef>
          </c:cat>
          <c:val>
            <c:numRef>
              <c:f>Sheet1!$D$2:$D$10</c:f>
              <c:numCache>
                <c:formatCode>General</c:formatCode>
                <c:ptCount val="9"/>
                <c:pt idx="0">
                  <c:v>1000</c:v>
                </c:pt>
                <c:pt idx="1">
                  <c:v>1000</c:v>
                </c:pt>
                <c:pt idx="2">
                  <c:v>800</c:v>
                </c:pt>
                <c:pt idx="3">
                  <c:v>800</c:v>
                </c:pt>
                <c:pt idx="4">
                  <c:v>800</c:v>
                </c:pt>
                <c:pt idx="5">
                  <c:v>400</c:v>
                </c:pt>
                <c:pt idx="6">
                  <c:v>1000</c:v>
                </c:pt>
                <c:pt idx="7">
                  <c:v>1000</c:v>
                </c:pt>
                <c:pt idx="8">
                  <c:v>1000</c:v>
                </c:pt>
              </c:numCache>
            </c:numRef>
          </c:val>
        </c:ser>
        <c:ser>
          <c:idx val="3"/>
          <c:order val="3"/>
          <c:tx>
            <c:strRef>
              <c:f>Sheet1!$E$1</c:f>
              <c:strCache>
                <c:ptCount val="1"/>
                <c:pt idx="0">
                  <c:v>Red dye</c:v>
                </c:pt>
              </c:strCache>
            </c:strRef>
          </c:tx>
          <c:spPr>
            <a:solidFill>
              <a:srgbClr val="FF0000"/>
            </a:solidFill>
            <a:ln>
              <a:noFill/>
            </a:ln>
            <a:effectLst/>
          </c:spPr>
          <c:cat>
            <c:strRef>
              <c:f>Sheet1!$A$2:$A$10</c:f>
              <c:strCache>
                <c:ptCount val="9"/>
                <c:pt idx="0">
                  <c:v>B.mycoides</c:v>
                </c:pt>
                <c:pt idx="1">
                  <c:v>Moraxella sp</c:v>
                </c:pt>
                <c:pt idx="2">
                  <c:v>Actinobacillus capsulatus</c:v>
                </c:pt>
                <c:pt idx="3">
                  <c:v>Comamonas aquatica</c:v>
                </c:pt>
                <c:pt idx="4">
                  <c:v>Micrococcus variance</c:v>
                </c:pt>
                <c:pt idx="5">
                  <c:v>Corynebacterium flavescens</c:v>
                </c:pt>
                <c:pt idx="6">
                  <c:v>Corynebacterium kutscheri</c:v>
                </c:pt>
                <c:pt idx="7">
                  <c:v>Clavibacter michiganensis</c:v>
                </c:pt>
                <c:pt idx="8">
                  <c:v>Bacillus megaterium (SS)</c:v>
                </c:pt>
              </c:strCache>
            </c:strRef>
          </c:cat>
          <c:val>
            <c:numRef>
              <c:f>Sheet1!$E$2:$E$10</c:f>
              <c:numCache>
                <c:formatCode>General</c:formatCode>
                <c:ptCount val="9"/>
                <c:pt idx="0">
                  <c:v>1000</c:v>
                </c:pt>
                <c:pt idx="1">
                  <c:v>1000</c:v>
                </c:pt>
                <c:pt idx="2">
                  <c:v>800</c:v>
                </c:pt>
                <c:pt idx="3">
                  <c:v>800</c:v>
                </c:pt>
                <c:pt idx="4">
                  <c:v>800</c:v>
                </c:pt>
                <c:pt idx="5">
                  <c:v>400</c:v>
                </c:pt>
                <c:pt idx="6">
                  <c:v>1000</c:v>
                </c:pt>
                <c:pt idx="7">
                  <c:v>1000</c:v>
                </c:pt>
                <c:pt idx="8">
                  <c:v>1000</c:v>
                </c:pt>
              </c:numCache>
            </c:numRef>
          </c:val>
        </c:ser>
        <c:gapWidth val="219"/>
        <c:overlap val="-27"/>
        <c:axId val="211180160"/>
        <c:axId val="211182336"/>
      </c:barChart>
      <c:catAx>
        <c:axId val="2111801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182336"/>
        <c:crosses val="autoZero"/>
        <c:auto val="1"/>
        <c:lblAlgn val="ctr"/>
        <c:lblOffset val="100"/>
      </c:catAx>
      <c:valAx>
        <c:axId val="21118233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11801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sz="1000">
                <a:latin typeface="Times New Roman" panose="02020603050405020304" pitchFamily="18" charset="0"/>
                <a:cs typeface="Times New Roman" panose="02020603050405020304" pitchFamily="18" charset="0"/>
              </a:rPr>
              <a:t>Maximum</a:t>
            </a:r>
            <a:r>
              <a:rPr lang="en-US" sz="1000" baseline="0">
                <a:latin typeface="Times New Roman" panose="02020603050405020304" pitchFamily="18" charset="0"/>
                <a:cs typeface="Times New Roman" panose="02020603050405020304" pitchFamily="18" charset="0"/>
              </a:rPr>
              <a:t>  tolerance level determination chart</a:t>
            </a:r>
            <a:endParaRPr lang="en-US" sz="1000">
              <a:latin typeface="Times New Roman" panose="02020603050405020304" pitchFamily="18" charset="0"/>
              <a:cs typeface="Times New Roman" panose="02020603050405020304" pitchFamily="18" charset="0"/>
            </a:endParaRPr>
          </a:p>
        </c:rich>
      </c:tx>
      <c:spPr>
        <a:noFill/>
        <a:ln>
          <a:noFill/>
        </a:ln>
        <a:effectLst/>
      </c:spPr>
    </c:title>
    <c:plotArea>
      <c:layout/>
      <c:barChart>
        <c:barDir val="col"/>
        <c:grouping val="clustered"/>
        <c:ser>
          <c:idx val="0"/>
          <c:order val="0"/>
          <c:tx>
            <c:strRef>
              <c:f>Sheet1!$B$1</c:f>
              <c:strCache>
                <c:ptCount val="1"/>
                <c:pt idx="0">
                  <c:v>Black dye</c:v>
                </c:pt>
              </c:strCache>
            </c:strRef>
          </c:tx>
          <c:spPr>
            <a:solidFill>
              <a:schemeClr val="tx1"/>
            </a:solidFill>
            <a:ln>
              <a:noFill/>
            </a:ln>
            <a:effectLst/>
          </c:spPr>
          <c:cat>
            <c:strRef>
              <c:f>Sheet1!$A$2:$A$10</c:f>
              <c:strCache>
                <c:ptCount val="9"/>
                <c:pt idx="0">
                  <c:v>Bacillus safensis</c:v>
                </c:pt>
                <c:pt idx="1">
                  <c:v>Exiguobacterium aestuarii</c:v>
                </c:pt>
                <c:pt idx="2">
                  <c:v>Jeotagalicoccus huakuii</c:v>
                </c:pt>
                <c:pt idx="3">
                  <c:v>Bacillus paralicheniformis</c:v>
                </c:pt>
                <c:pt idx="4">
                  <c:v>Aeromonas veronii</c:v>
                </c:pt>
                <c:pt idx="5">
                  <c:v>Solibacills silvestris</c:v>
                </c:pt>
                <c:pt idx="6">
                  <c:v>Bacillus mycoides  </c:v>
                </c:pt>
                <c:pt idx="7">
                  <c:v>Micrococcus luteus</c:v>
                </c:pt>
                <c:pt idx="8">
                  <c:v>Staphylococcus sciuri</c:v>
                </c:pt>
              </c:strCache>
            </c:strRef>
          </c:cat>
          <c:val>
            <c:numRef>
              <c:f>Sheet1!$B$2:$B$10</c:f>
              <c:numCache>
                <c:formatCode>General</c:formatCode>
                <c:ptCount val="9"/>
                <c:pt idx="0">
                  <c:v>500</c:v>
                </c:pt>
                <c:pt idx="1">
                  <c:v>1000</c:v>
                </c:pt>
                <c:pt idx="2">
                  <c:v>1000</c:v>
                </c:pt>
                <c:pt idx="3">
                  <c:v>1000</c:v>
                </c:pt>
                <c:pt idx="4">
                  <c:v>1000</c:v>
                </c:pt>
                <c:pt idx="5">
                  <c:v>1000</c:v>
                </c:pt>
                <c:pt idx="6">
                  <c:v>1000</c:v>
                </c:pt>
                <c:pt idx="7">
                  <c:v>1000</c:v>
                </c:pt>
                <c:pt idx="8">
                  <c:v>1000</c:v>
                </c:pt>
              </c:numCache>
            </c:numRef>
          </c:val>
        </c:ser>
        <c:ser>
          <c:idx val="1"/>
          <c:order val="1"/>
          <c:tx>
            <c:strRef>
              <c:f>Sheet1!$C$1</c:f>
              <c:strCache>
                <c:ptCount val="1"/>
                <c:pt idx="0">
                  <c:v>Blue dye</c:v>
                </c:pt>
              </c:strCache>
            </c:strRef>
          </c:tx>
          <c:spPr>
            <a:solidFill>
              <a:srgbClr val="0070C0"/>
            </a:solidFill>
            <a:ln>
              <a:noFill/>
            </a:ln>
            <a:effectLst/>
          </c:spPr>
          <c:cat>
            <c:strRef>
              <c:f>Sheet1!$A$2:$A$10</c:f>
              <c:strCache>
                <c:ptCount val="9"/>
                <c:pt idx="0">
                  <c:v>Bacillus safensis</c:v>
                </c:pt>
                <c:pt idx="1">
                  <c:v>Exiguobacterium aestuarii</c:v>
                </c:pt>
                <c:pt idx="2">
                  <c:v>Jeotagalicoccus huakuii</c:v>
                </c:pt>
                <c:pt idx="3">
                  <c:v>Bacillus paralicheniformis</c:v>
                </c:pt>
                <c:pt idx="4">
                  <c:v>Aeromonas veronii</c:v>
                </c:pt>
                <c:pt idx="5">
                  <c:v>Solibacills silvestris</c:v>
                </c:pt>
                <c:pt idx="6">
                  <c:v>Bacillus mycoides  </c:v>
                </c:pt>
                <c:pt idx="7">
                  <c:v>Micrococcus luteus</c:v>
                </c:pt>
                <c:pt idx="8">
                  <c:v>Staphylococcus sciuri</c:v>
                </c:pt>
              </c:strCache>
            </c:strRef>
          </c:cat>
          <c:val>
            <c:numRef>
              <c:f>Sheet1!$C$2:$C$10</c:f>
              <c:numCache>
                <c:formatCode>General</c:formatCode>
                <c:ptCount val="9"/>
                <c:pt idx="0">
                  <c:v>400</c:v>
                </c:pt>
                <c:pt idx="1">
                  <c:v>1000</c:v>
                </c:pt>
                <c:pt idx="2">
                  <c:v>1000</c:v>
                </c:pt>
                <c:pt idx="3">
                  <c:v>1000</c:v>
                </c:pt>
                <c:pt idx="4">
                  <c:v>1000</c:v>
                </c:pt>
                <c:pt idx="5">
                  <c:v>1000</c:v>
                </c:pt>
                <c:pt idx="6">
                  <c:v>1000</c:v>
                </c:pt>
                <c:pt idx="7">
                  <c:v>1000</c:v>
                </c:pt>
                <c:pt idx="8">
                  <c:v>1000</c:v>
                </c:pt>
              </c:numCache>
            </c:numRef>
          </c:val>
        </c:ser>
        <c:ser>
          <c:idx val="2"/>
          <c:order val="2"/>
          <c:tx>
            <c:strRef>
              <c:f>Sheet1!$D$1</c:f>
              <c:strCache>
                <c:ptCount val="1"/>
                <c:pt idx="0">
                  <c:v>Yellow dye</c:v>
                </c:pt>
              </c:strCache>
            </c:strRef>
          </c:tx>
          <c:spPr>
            <a:solidFill>
              <a:srgbClr val="FFFF00"/>
            </a:solidFill>
            <a:ln>
              <a:noFill/>
            </a:ln>
            <a:effectLst/>
          </c:spPr>
          <c:cat>
            <c:strRef>
              <c:f>Sheet1!$A$2:$A$10</c:f>
              <c:strCache>
                <c:ptCount val="9"/>
                <c:pt idx="0">
                  <c:v>Bacillus safensis</c:v>
                </c:pt>
                <c:pt idx="1">
                  <c:v>Exiguobacterium aestuarii</c:v>
                </c:pt>
                <c:pt idx="2">
                  <c:v>Jeotagalicoccus huakuii</c:v>
                </c:pt>
                <c:pt idx="3">
                  <c:v>Bacillus paralicheniformis</c:v>
                </c:pt>
                <c:pt idx="4">
                  <c:v>Aeromonas veronii</c:v>
                </c:pt>
                <c:pt idx="5">
                  <c:v>Solibacills silvestris</c:v>
                </c:pt>
                <c:pt idx="6">
                  <c:v>Bacillus mycoides  </c:v>
                </c:pt>
                <c:pt idx="7">
                  <c:v>Micrococcus luteus</c:v>
                </c:pt>
                <c:pt idx="8">
                  <c:v>Staphylococcus sciuri</c:v>
                </c:pt>
              </c:strCache>
            </c:strRef>
          </c:cat>
          <c:val>
            <c:numRef>
              <c:f>Sheet1!$D$2:$D$10</c:f>
              <c:numCache>
                <c:formatCode>General</c:formatCode>
                <c:ptCount val="9"/>
                <c:pt idx="0">
                  <c:v>400</c:v>
                </c:pt>
                <c:pt idx="1">
                  <c:v>1000</c:v>
                </c:pt>
                <c:pt idx="2">
                  <c:v>1000</c:v>
                </c:pt>
                <c:pt idx="3">
                  <c:v>1000</c:v>
                </c:pt>
                <c:pt idx="4">
                  <c:v>1000</c:v>
                </c:pt>
                <c:pt idx="5">
                  <c:v>1000</c:v>
                </c:pt>
                <c:pt idx="6">
                  <c:v>1000</c:v>
                </c:pt>
                <c:pt idx="7">
                  <c:v>1000</c:v>
                </c:pt>
                <c:pt idx="8">
                  <c:v>1000</c:v>
                </c:pt>
              </c:numCache>
            </c:numRef>
          </c:val>
        </c:ser>
        <c:ser>
          <c:idx val="3"/>
          <c:order val="3"/>
          <c:tx>
            <c:strRef>
              <c:f>Sheet1!$E$1</c:f>
              <c:strCache>
                <c:ptCount val="1"/>
                <c:pt idx="0">
                  <c:v>Red dye</c:v>
                </c:pt>
              </c:strCache>
            </c:strRef>
          </c:tx>
          <c:spPr>
            <a:solidFill>
              <a:srgbClr val="FF0000"/>
            </a:solidFill>
            <a:ln>
              <a:noFill/>
            </a:ln>
            <a:effectLst/>
          </c:spPr>
          <c:cat>
            <c:strRef>
              <c:f>Sheet1!$A$2:$A$10</c:f>
              <c:strCache>
                <c:ptCount val="9"/>
                <c:pt idx="0">
                  <c:v>Bacillus safensis</c:v>
                </c:pt>
                <c:pt idx="1">
                  <c:v>Exiguobacterium aestuarii</c:v>
                </c:pt>
                <c:pt idx="2">
                  <c:v>Jeotagalicoccus huakuii</c:v>
                </c:pt>
                <c:pt idx="3">
                  <c:v>Bacillus paralicheniformis</c:v>
                </c:pt>
                <c:pt idx="4">
                  <c:v>Aeromonas veronii</c:v>
                </c:pt>
                <c:pt idx="5">
                  <c:v>Solibacills silvestris</c:v>
                </c:pt>
                <c:pt idx="6">
                  <c:v>Bacillus mycoides  </c:v>
                </c:pt>
                <c:pt idx="7">
                  <c:v>Micrococcus luteus</c:v>
                </c:pt>
                <c:pt idx="8">
                  <c:v>Staphylococcus sciuri</c:v>
                </c:pt>
              </c:strCache>
            </c:strRef>
          </c:cat>
          <c:val>
            <c:numRef>
              <c:f>Sheet1!$E$2:$E$10</c:f>
              <c:numCache>
                <c:formatCode>General</c:formatCode>
                <c:ptCount val="9"/>
                <c:pt idx="0">
                  <c:v>400</c:v>
                </c:pt>
                <c:pt idx="1">
                  <c:v>1000</c:v>
                </c:pt>
                <c:pt idx="2">
                  <c:v>1000</c:v>
                </c:pt>
                <c:pt idx="3">
                  <c:v>1000</c:v>
                </c:pt>
                <c:pt idx="4">
                  <c:v>1000</c:v>
                </c:pt>
                <c:pt idx="5">
                  <c:v>1000</c:v>
                </c:pt>
                <c:pt idx="6">
                  <c:v>1000</c:v>
                </c:pt>
                <c:pt idx="7">
                  <c:v>1000</c:v>
                </c:pt>
                <c:pt idx="8">
                  <c:v>1000</c:v>
                </c:pt>
              </c:numCache>
            </c:numRef>
          </c:val>
        </c:ser>
        <c:gapWidth val="219"/>
        <c:overlap val="-27"/>
        <c:axId val="229345536"/>
        <c:axId val="117755904"/>
      </c:barChart>
      <c:catAx>
        <c:axId val="2293455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7755904"/>
        <c:crosses val="autoZero"/>
        <c:auto val="1"/>
        <c:lblAlgn val="ctr"/>
        <c:lblOffset val="100"/>
      </c:catAx>
      <c:valAx>
        <c:axId val="1177559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29345536"/>
        <c:crosses val="autoZero"/>
        <c:crossBetween val="between"/>
      </c:valAx>
      <c:spPr>
        <a:noFill/>
        <a:ln>
          <a:noFill/>
        </a:ln>
        <a:effectLst/>
      </c:spPr>
    </c:plotArea>
    <c:legend>
      <c:legendPos val="b"/>
      <c:spPr>
        <a:solidFill>
          <a:schemeClr val="bg1"/>
        </a:solid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0" i="0" baseline="0">
                <a:latin typeface="Times New Roman" pitchFamily="18" charset="0"/>
                <a:cs typeface="Times New Roman" pitchFamily="18" charset="0"/>
              </a:rPr>
              <a:t>Maximum  tolerance level determination </a:t>
            </a:r>
          </a:p>
          <a:p>
            <a:pPr>
              <a:defRPr sz="1400" b="0" i="0" u="none" strike="noStrike" kern="1200" spc="0" baseline="0">
                <a:solidFill>
                  <a:schemeClr val="tx1">
                    <a:lumMod val="65000"/>
                    <a:lumOff val="35000"/>
                  </a:schemeClr>
                </a:solidFill>
                <a:latin typeface="+mn-lt"/>
                <a:ea typeface="+mn-ea"/>
                <a:cs typeface="+mn-cs"/>
              </a:defRPr>
            </a:pPr>
            <a:r>
              <a:rPr lang="en-US" sz="1000" b="0" i="0" baseline="0">
                <a:latin typeface="Times New Roman" pitchFamily="18" charset="0"/>
                <a:cs typeface="Times New Roman" pitchFamily="18" charset="0"/>
              </a:rPr>
              <a:t>chart</a:t>
            </a:r>
            <a:endParaRPr lang="en-US" sz="1000">
              <a:latin typeface="Times New Roman" pitchFamily="18" charset="0"/>
              <a:cs typeface="Times New Roman" pitchFamily="18" charset="0"/>
            </a:endParaRPr>
          </a:p>
        </c:rich>
      </c:tx>
      <c:spPr>
        <a:noFill/>
        <a:ln>
          <a:noFill/>
        </a:ln>
        <a:effectLst/>
      </c:spPr>
    </c:title>
    <c:plotArea>
      <c:layout/>
      <c:barChart>
        <c:barDir val="col"/>
        <c:grouping val="clustered"/>
        <c:ser>
          <c:idx val="0"/>
          <c:order val="0"/>
          <c:tx>
            <c:strRef>
              <c:f>Sheet1!$B$1</c:f>
              <c:strCache>
                <c:ptCount val="1"/>
                <c:pt idx="0">
                  <c:v>Black dye</c:v>
                </c:pt>
              </c:strCache>
            </c:strRef>
          </c:tx>
          <c:spPr>
            <a:solidFill>
              <a:schemeClr val="tx1"/>
            </a:solidFill>
            <a:ln>
              <a:noFill/>
            </a:ln>
            <a:effectLst/>
          </c:spPr>
          <c:cat>
            <c:strRef>
              <c:f>Sheet1!$A$2:$A$10</c:f>
              <c:strCache>
                <c:ptCount val="9"/>
                <c:pt idx="0">
                  <c:v>Corynebacterium bovis</c:v>
                </c:pt>
                <c:pt idx="1">
                  <c:v>Corynebacterium pilosum</c:v>
                </c:pt>
                <c:pt idx="2">
                  <c:v>Paenibacillus residui</c:v>
                </c:pt>
                <c:pt idx="3">
                  <c:v>Bacillus pumilus</c:v>
                </c:pt>
                <c:pt idx="4">
                  <c:v>Cedecea neteri</c:v>
                </c:pt>
                <c:pt idx="5">
                  <c:v>Bacillus subtilis</c:v>
                </c:pt>
                <c:pt idx="6">
                  <c:v>Bacillus mycoides</c:v>
                </c:pt>
                <c:pt idx="7">
                  <c:v>Kluyvera intermedia</c:v>
                </c:pt>
                <c:pt idx="8">
                  <c:v>Bacillus velezensis</c:v>
                </c:pt>
              </c:strCache>
            </c:strRef>
          </c:cat>
          <c:val>
            <c:numRef>
              <c:f>Sheet1!$B$2:$B$10</c:f>
              <c:numCache>
                <c:formatCode>General</c:formatCode>
                <c:ptCount val="9"/>
                <c:pt idx="0">
                  <c:v>700</c:v>
                </c:pt>
                <c:pt idx="1">
                  <c:v>800</c:v>
                </c:pt>
                <c:pt idx="2">
                  <c:v>800</c:v>
                </c:pt>
                <c:pt idx="3">
                  <c:v>700</c:v>
                </c:pt>
                <c:pt idx="4">
                  <c:v>1000</c:v>
                </c:pt>
                <c:pt idx="5">
                  <c:v>1000</c:v>
                </c:pt>
                <c:pt idx="6">
                  <c:v>1000</c:v>
                </c:pt>
                <c:pt idx="7">
                  <c:v>800</c:v>
                </c:pt>
                <c:pt idx="8">
                  <c:v>1000</c:v>
                </c:pt>
              </c:numCache>
            </c:numRef>
          </c:val>
        </c:ser>
        <c:ser>
          <c:idx val="1"/>
          <c:order val="1"/>
          <c:tx>
            <c:strRef>
              <c:f>Sheet1!$C$1</c:f>
              <c:strCache>
                <c:ptCount val="1"/>
                <c:pt idx="0">
                  <c:v>Blue dye</c:v>
                </c:pt>
              </c:strCache>
            </c:strRef>
          </c:tx>
          <c:spPr>
            <a:solidFill>
              <a:srgbClr val="0070C0"/>
            </a:solidFill>
            <a:ln>
              <a:noFill/>
            </a:ln>
            <a:effectLst/>
          </c:spPr>
          <c:cat>
            <c:strRef>
              <c:f>Sheet1!$A$2:$A$10</c:f>
              <c:strCache>
                <c:ptCount val="9"/>
                <c:pt idx="0">
                  <c:v>Corynebacterium bovis</c:v>
                </c:pt>
                <c:pt idx="1">
                  <c:v>Corynebacterium pilosum</c:v>
                </c:pt>
                <c:pt idx="2">
                  <c:v>Paenibacillus residui</c:v>
                </c:pt>
                <c:pt idx="3">
                  <c:v>Bacillus pumilus</c:v>
                </c:pt>
                <c:pt idx="4">
                  <c:v>Cedecea neteri</c:v>
                </c:pt>
                <c:pt idx="5">
                  <c:v>Bacillus subtilis</c:v>
                </c:pt>
                <c:pt idx="6">
                  <c:v>Bacillus mycoides</c:v>
                </c:pt>
                <c:pt idx="7">
                  <c:v>Kluyvera intermedia</c:v>
                </c:pt>
                <c:pt idx="8">
                  <c:v>Bacillus velezensis</c:v>
                </c:pt>
              </c:strCache>
            </c:strRef>
          </c:cat>
          <c:val>
            <c:numRef>
              <c:f>Sheet1!$C$2:$C$10</c:f>
              <c:numCache>
                <c:formatCode>General</c:formatCode>
                <c:ptCount val="9"/>
                <c:pt idx="0">
                  <c:v>300</c:v>
                </c:pt>
                <c:pt idx="1">
                  <c:v>800</c:v>
                </c:pt>
                <c:pt idx="2">
                  <c:v>800</c:v>
                </c:pt>
                <c:pt idx="3">
                  <c:v>700</c:v>
                </c:pt>
                <c:pt idx="4">
                  <c:v>1000</c:v>
                </c:pt>
                <c:pt idx="5">
                  <c:v>1000</c:v>
                </c:pt>
                <c:pt idx="6">
                  <c:v>1000</c:v>
                </c:pt>
                <c:pt idx="7">
                  <c:v>800</c:v>
                </c:pt>
                <c:pt idx="8">
                  <c:v>1000</c:v>
                </c:pt>
              </c:numCache>
            </c:numRef>
          </c:val>
        </c:ser>
        <c:ser>
          <c:idx val="2"/>
          <c:order val="2"/>
          <c:tx>
            <c:strRef>
              <c:f>Sheet1!$D$1</c:f>
              <c:strCache>
                <c:ptCount val="1"/>
                <c:pt idx="0">
                  <c:v>Yellow dye</c:v>
                </c:pt>
              </c:strCache>
            </c:strRef>
          </c:tx>
          <c:spPr>
            <a:solidFill>
              <a:srgbClr val="FFFF00"/>
            </a:solidFill>
            <a:ln>
              <a:noFill/>
            </a:ln>
            <a:effectLst/>
          </c:spPr>
          <c:cat>
            <c:strRef>
              <c:f>Sheet1!$A$2:$A$10</c:f>
              <c:strCache>
                <c:ptCount val="9"/>
                <c:pt idx="0">
                  <c:v>Corynebacterium bovis</c:v>
                </c:pt>
                <c:pt idx="1">
                  <c:v>Corynebacterium pilosum</c:v>
                </c:pt>
                <c:pt idx="2">
                  <c:v>Paenibacillus residui</c:v>
                </c:pt>
                <c:pt idx="3">
                  <c:v>Bacillus pumilus</c:v>
                </c:pt>
                <c:pt idx="4">
                  <c:v>Cedecea neteri</c:v>
                </c:pt>
                <c:pt idx="5">
                  <c:v>Bacillus subtilis</c:v>
                </c:pt>
                <c:pt idx="6">
                  <c:v>Bacillus mycoides</c:v>
                </c:pt>
                <c:pt idx="7">
                  <c:v>Kluyvera intermedia</c:v>
                </c:pt>
                <c:pt idx="8">
                  <c:v>Bacillus velezensis</c:v>
                </c:pt>
              </c:strCache>
            </c:strRef>
          </c:cat>
          <c:val>
            <c:numRef>
              <c:f>Sheet1!$D$2:$D$10</c:f>
              <c:numCache>
                <c:formatCode>General</c:formatCode>
                <c:ptCount val="9"/>
                <c:pt idx="0">
                  <c:v>700</c:v>
                </c:pt>
                <c:pt idx="1">
                  <c:v>800</c:v>
                </c:pt>
                <c:pt idx="2">
                  <c:v>800</c:v>
                </c:pt>
                <c:pt idx="3">
                  <c:v>700</c:v>
                </c:pt>
                <c:pt idx="4">
                  <c:v>1000</c:v>
                </c:pt>
                <c:pt idx="5">
                  <c:v>1000</c:v>
                </c:pt>
                <c:pt idx="6">
                  <c:v>1000</c:v>
                </c:pt>
                <c:pt idx="7">
                  <c:v>800</c:v>
                </c:pt>
                <c:pt idx="8">
                  <c:v>1000</c:v>
                </c:pt>
              </c:numCache>
            </c:numRef>
          </c:val>
        </c:ser>
        <c:ser>
          <c:idx val="3"/>
          <c:order val="3"/>
          <c:tx>
            <c:strRef>
              <c:f>Sheet1!$E$1</c:f>
              <c:strCache>
                <c:ptCount val="1"/>
                <c:pt idx="0">
                  <c:v>Red dye</c:v>
                </c:pt>
              </c:strCache>
            </c:strRef>
          </c:tx>
          <c:spPr>
            <a:solidFill>
              <a:srgbClr val="FF0000"/>
            </a:solidFill>
            <a:ln>
              <a:noFill/>
            </a:ln>
            <a:effectLst/>
          </c:spPr>
          <c:cat>
            <c:strRef>
              <c:f>Sheet1!$A$2:$A$10</c:f>
              <c:strCache>
                <c:ptCount val="9"/>
                <c:pt idx="0">
                  <c:v>Corynebacterium bovis</c:v>
                </c:pt>
                <c:pt idx="1">
                  <c:v>Corynebacterium pilosum</c:v>
                </c:pt>
                <c:pt idx="2">
                  <c:v>Paenibacillus residui</c:v>
                </c:pt>
                <c:pt idx="3">
                  <c:v>Bacillus pumilus</c:v>
                </c:pt>
                <c:pt idx="4">
                  <c:v>Cedecea neteri</c:v>
                </c:pt>
                <c:pt idx="5">
                  <c:v>Bacillus subtilis</c:v>
                </c:pt>
                <c:pt idx="6">
                  <c:v>Bacillus mycoides</c:v>
                </c:pt>
                <c:pt idx="7">
                  <c:v>Kluyvera intermedia</c:v>
                </c:pt>
                <c:pt idx="8">
                  <c:v>Bacillus velezensis</c:v>
                </c:pt>
              </c:strCache>
            </c:strRef>
          </c:cat>
          <c:val>
            <c:numRef>
              <c:f>Sheet1!$E$2:$E$10</c:f>
              <c:numCache>
                <c:formatCode>General</c:formatCode>
                <c:ptCount val="9"/>
                <c:pt idx="0">
                  <c:v>700</c:v>
                </c:pt>
                <c:pt idx="1">
                  <c:v>800</c:v>
                </c:pt>
                <c:pt idx="2">
                  <c:v>800</c:v>
                </c:pt>
                <c:pt idx="3">
                  <c:v>700</c:v>
                </c:pt>
                <c:pt idx="4">
                  <c:v>1000</c:v>
                </c:pt>
                <c:pt idx="5">
                  <c:v>1000</c:v>
                </c:pt>
                <c:pt idx="6">
                  <c:v>1000</c:v>
                </c:pt>
                <c:pt idx="7">
                  <c:v>800</c:v>
                </c:pt>
                <c:pt idx="8">
                  <c:v>1000</c:v>
                </c:pt>
              </c:numCache>
            </c:numRef>
          </c:val>
        </c:ser>
        <c:gapWidth val="219"/>
        <c:overlap val="-27"/>
        <c:axId val="171272064"/>
        <c:axId val="171273600"/>
      </c:barChart>
      <c:catAx>
        <c:axId val="17127206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273600"/>
        <c:crosses val="autoZero"/>
        <c:auto val="1"/>
        <c:lblAlgn val="ctr"/>
        <c:lblOffset val="100"/>
      </c:catAx>
      <c:valAx>
        <c:axId val="17127360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2720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000" b="0" i="0" baseline="0">
                <a:latin typeface="Times New Roman" pitchFamily="18" charset="0"/>
                <a:cs typeface="Times New Roman" pitchFamily="18" charset="0"/>
              </a:rPr>
              <a:t>Maximum  tolerance level determination chart</a:t>
            </a:r>
          </a:p>
        </c:rich>
      </c:tx>
      <c:layout>
        <c:manualLayout>
          <c:xMode val="edge"/>
          <c:yMode val="edge"/>
          <c:x val="0.1416554758840719"/>
          <c:y val="0"/>
        </c:manualLayout>
      </c:layout>
      <c:spPr>
        <a:noFill/>
        <a:ln>
          <a:noFill/>
        </a:ln>
        <a:effectLst/>
      </c:spPr>
    </c:title>
    <c:plotArea>
      <c:layout/>
      <c:barChart>
        <c:barDir val="col"/>
        <c:grouping val="clustered"/>
        <c:ser>
          <c:idx val="0"/>
          <c:order val="0"/>
          <c:tx>
            <c:strRef>
              <c:f>Sheet1!$B$1</c:f>
              <c:strCache>
                <c:ptCount val="1"/>
                <c:pt idx="0">
                  <c:v>Black dye</c:v>
                </c:pt>
              </c:strCache>
            </c:strRef>
          </c:tx>
          <c:spPr>
            <a:solidFill>
              <a:schemeClr val="tx1"/>
            </a:solidFill>
            <a:ln>
              <a:noFill/>
            </a:ln>
            <a:effectLst/>
          </c:spPr>
          <c:cat>
            <c:strRef>
              <c:f>Sheet1!$A$2:$A$10</c:f>
              <c:strCache>
                <c:ptCount val="9"/>
                <c:pt idx="0">
                  <c:v>Bacillus subtilis (GS)</c:v>
                </c:pt>
                <c:pt idx="1">
                  <c:v>Bacillus atrophaeus</c:v>
                </c:pt>
                <c:pt idx="2">
                  <c:v>bacillus subtilis (JS)</c:v>
                </c:pt>
                <c:pt idx="3">
                  <c:v>Escherichia coli</c:v>
                </c:pt>
                <c:pt idx="4">
                  <c:v>Bacillus licheniformis (NS)</c:v>
                </c:pt>
                <c:pt idx="5">
                  <c:v>Bacillus sp</c:v>
                </c:pt>
                <c:pt idx="6">
                  <c:v>Bacillus megaterium</c:v>
                </c:pt>
                <c:pt idx="7">
                  <c:v>Bacillus licheniformis (RS)</c:v>
                </c:pt>
                <c:pt idx="8">
                  <c:v>Candida albicans</c:v>
                </c:pt>
              </c:strCache>
            </c:strRef>
          </c:cat>
          <c:val>
            <c:numRef>
              <c:f>Sheet1!$B$2:$B$10</c:f>
              <c:numCache>
                <c:formatCode>General</c:formatCode>
                <c:ptCount val="9"/>
                <c:pt idx="0">
                  <c:v>1000</c:v>
                </c:pt>
                <c:pt idx="1">
                  <c:v>1000</c:v>
                </c:pt>
                <c:pt idx="2">
                  <c:v>1000</c:v>
                </c:pt>
                <c:pt idx="3">
                  <c:v>800</c:v>
                </c:pt>
                <c:pt idx="4">
                  <c:v>1000</c:v>
                </c:pt>
                <c:pt idx="5">
                  <c:v>1000</c:v>
                </c:pt>
                <c:pt idx="6">
                  <c:v>1000</c:v>
                </c:pt>
                <c:pt idx="7">
                  <c:v>1000</c:v>
                </c:pt>
                <c:pt idx="8">
                  <c:v>1000</c:v>
                </c:pt>
              </c:numCache>
            </c:numRef>
          </c:val>
        </c:ser>
        <c:ser>
          <c:idx val="1"/>
          <c:order val="1"/>
          <c:tx>
            <c:strRef>
              <c:f>Sheet1!$C$1</c:f>
              <c:strCache>
                <c:ptCount val="1"/>
                <c:pt idx="0">
                  <c:v>Blue dye</c:v>
                </c:pt>
              </c:strCache>
            </c:strRef>
          </c:tx>
          <c:spPr>
            <a:solidFill>
              <a:srgbClr val="0070C0"/>
            </a:solidFill>
            <a:ln>
              <a:noFill/>
            </a:ln>
            <a:effectLst/>
          </c:spPr>
          <c:cat>
            <c:strRef>
              <c:f>Sheet1!$A$2:$A$10</c:f>
              <c:strCache>
                <c:ptCount val="9"/>
                <c:pt idx="0">
                  <c:v>Bacillus subtilis (GS)</c:v>
                </c:pt>
                <c:pt idx="1">
                  <c:v>Bacillus atrophaeus</c:v>
                </c:pt>
                <c:pt idx="2">
                  <c:v>bacillus subtilis (JS)</c:v>
                </c:pt>
                <c:pt idx="3">
                  <c:v>Escherichia coli</c:v>
                </c:pt>
                <c:pt idx="4">
                  <c:v>Bacillus licheniformis (NS)</c:v>
                </c:pt>
                <c:pt idx="5">
                  <c:v>Bacillus sp</c:v>
                </c:pt>
                <c:pt idx="6">
                  <c:v>Bacillus megaterium</c:v>
                </c:pt>
                <c:pt idx="7">
                  <c:v>Bacillus licheniformis (RS)</c:v>
                </c:pt>
                <c:pt idx="8">
                  <c:v>Candida albicans</c:v>
                </c:pt>
              </c:strCache>
            </c:strRef>
          </c:cat>
          <c:val>
            <c:numRef>
              <c:f>Sheet1!$C$2:$C$10</c:f>
              <c:numCache>
                <c:formatCode>General</c:formatCode>
                <c:ptCount val="9"/>
                <c:pt idx="0">
                  <c:v>1000</c:v>
                </c:pt>
                <c:pt idx="1">
                  <c:v>1000</c:v>
                </c:pt>
                <c:pt idx="2">
                  <c:v>1000</c:v>
                </c:pt>
                <c:pt idx="3">
                  <c:v>800</c:v>
                </c:pt>
                <c:pt idx="4">
                  <c:v>1000</c:v>
                </c:pt>
                <c:pt idx="5">
                  <c:v>1000</c:v>
                </c:pt>
                <c:pt idx="6">
                  <c:v>1000</c:v>
                </c:pt>
                <c:pt idx="7">
                  <c:v>1000</c:v>
                </c:pt>
                <c:pt idx="8">
                  <c:v>400</c:v>
                </c:pt>
              </c:numCache>
            </c:numRef>
          </c:val>
        </c:ser>
        <c:ser>
          <c:idx val="2"/>
          <c:order val="2"/>
          <c:tx>
            <c:strRef>
              <c:f>Sheet1!$D$1</c:f>
              <c:strCache>
                <c:ptCount val="1"/>
                <c:pt idx="0">
                  <c:v>Yellow dye</c:v>
                </c:pt>
              </c:strCache>
            </c:strRef>
          </c:tx>
          <c:spPr>
            <a:solidFill>
              <a:srgbClr val="FFFF00"/>
            </a:solidFill>
            <a:ln>
              <a:noFill/>
            </a:ln>
            <a:effectLst/>
          </c:spPr>
          <c:cat>
            <c:strRef>
              <c:f>Sheet1!$A$2:$A$10</c:f>
              <c:strCache>
                <c:ptCount val="9"/>
                <c:pt idx="0">
                  <c:v>Bacillus subtilis (GS)</c:v>
                </c:pt>
                <c:pt idx="1">
                  <c:v>Bacillus atrophaeus</c:v>
                </c:pt>
                <c:pt idx="2">
                  <c:v>bacillus subtilis (JS)</c:v>
                </c:pt>
                <c:pt idx="3">
                  <c:v>Escherichia coli</c:v>
                </c:pt>
                <c:pt idx="4">
                  <c:v>Bacillus licheniformis (NS)</c:v>
                </c:pt>
                <c:pt idx="5">
                  <c:v>Bacillus sp</c:v>
                </c:pt>
                <c:pt idx="6">
                  <c:v>Bacillus megaterium</c:v>
                </c:pt>
                <c:pt idx="7">
                  <c:v>Bacillus licheniformis (RS)</c:v>
                </c:pt>
                <c:pt idx="8">
                  <c:v>Candida albicans</c:v>
                </c:pt>
              </c:strCache>
            </c:strRef>
          </c:cat>
          <c:val>
            <c:numRef>
              <c:f>Sheet1!$D$2:$D$10</c:f>
              <c:numCache>
                <c:formatCode>General</c:formatCode>
                <c:ptCount val="9"/>
                <c:pt idx="0">
                  <c:v>1000</c:v>
                </c:pt>
                <c:pt idx="1">
                  <c:v>1000</c:v>
                </c:pt>
                <c:pt idx="2">
                  <c:v>1000</c:v>
                </c:pt>
                <c:pt idx="3">
                  <c:v>800</c:v>
                </c:pt>
                <c:pt idx="4">
                  <c:v>1000</c:v>
                </c:pt>
                <c:pt idx="5">
                  <c:v>1000</c:v>
                </c:pt>
                <c:pt idx="6">
                  <c:v>1000</c:v>
                </c:pt>
                <c:pt idx="7">
                  <c:v>1000</c:v>
                </c:pt>
                <c:pt idx="8">
                  <c:v>1000</c:v>
                </c:pt>
              </c:numCache>
            </c:numRef>
          </c:val>
        </c:ser>
        <c:ser>
          <c:idx val="3"/>
          <c:order val="3"/>
          <c:tx>
            <c:strRef>
              <c:f>Sheet1!$E$1</c:f>
              <c:strCache>
                <c:ptCount val="1"/>
                <c:pt idx="0">
                  <c:v>Red dye</c:v>
                </c:pt>
              </c:strCache>
            </c:strRef>
          </c:tx>
          <c:spPr>
            <a:solidFill>
              <a:srgbClr val="FF0000"/>
            </a:solidFill>
            <a:ln>
              <a:noFill/>
            </a:ln>
            <a:effectLst/>
          </c:spPr>
          <c:cat>
            <c:strRef>
              <c:f>Sheet1!$A$2:$A$10</c:f>
              <c:strCache>
                <c:ptCount val="9"/>
                <c:pt idx="0">
                  <c:v>Bacillus subtilis (GS)</c:v>
                </c:pt>
                <c:pt idx="1">
                  <c:v>Bacillus atrophaeus</c:v>
                </c:pt>
                <c:pt idx="2">
                  <c:v>bacillus subtilis (JS)</c:v>
                </c:pt>
                <c:pt idx="3">
                  <c:v>Escherichia coli</c:v>
                </c:pt>
                <c:pt idx="4">
                  <c:v>Bacillus licheniformis (NS)</c:v>
                </c:pt>
                <c:pt idx="5">
                  <c:v>Bacillus sp</c:v>
                </c:pt>
                <c:pt idx="6">
                  <c:v>Bacillus megaterium</c:v>
                </c:pt>
                <c:pt idx="7">
                  <c:v>Bacillus licheniformis (RS)</c:v>
                </c:pt>
                <c:pt idx="8">
                  <c:v>Candida albicans</c:v>
                </c:pt>
              </c:strCache>
            </c:strRef>
          </c:cat>
          <c:val>
            <c:numRef>
              <c:f>Sheet1!$E$2:$E$10</c:f>
              <c:numCache>
                <c:formatCode>General</c:formatCode>
                <c:ptCount val="9"/>
                <c:pt idx="0">
                  <c:v>1000</c:v>
                </c:pt>
                <c:pt idx="1">
                  <c:v>1000</c:v>
                </c:pt>
                <c:pt idx="2">
                  <c:v>1000</c:v>
                </c:pt>
                <c:pt idx="3">
                  <c:v>800</c:v>
                </c:pt>
                <c:pt idx="4">
                  <c:v>1000</c:v>
                </c:pt>
                <c:pt idx="5">
                  <c:v>1000</c:v>
                </c:pt>
                <c:pt idx="6">
                  <c:v>1000</c:v>
                </c:pt>
                <c:pt idx="7">
                  <c:v>1000</c:v>
                </c:pt>
                <c:pt idx="8">
                  <c:v>1000</c:v>
                </c:pt>
              </c:numCache>
            </c:numRef>
          </c:val>
        </c:ser>
        <c:gapWidth val="219"/>
        <c:overlap val="-27"/>
        <c:axId val="171394560"/>
        <c:axId val="171396096"/>
      </c:barChart>
      <c:catAx>
        <c:axId val="1713945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396096"/>
        <c:crosses val="autoZero"/>
        <c:auto val="1"/>
        <c:lblAlgn val="ctr"/>
        <c:lblOffset val="100"/>
      </c:catAx>
      <c:valAx>
        <c:axId val="1713960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13945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28169</TotalTime>
  <Pages>28</Pages>
  <Words>7931</Words>
  <Characters>42274</Characters>
  <Application>Microsoft Office Word</Application>
  <DocSecurity>0</DocSecurity>
  <Lines>2224</Lines>
  <Paragraphs>1793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NPak</dc:creator>
  <cp:keywords/>
  <dc:description/>
  <cp:lastModifiedBy>Elvire</cp:lastModifiedBy>
  <cp:revision>65</cp:revision>
  <dcterms:created xsi:type="dcterms:W3CDTF">2021-03-18T08:18:00Z</dcterms:created>
  <dcterms:modified xsi:type="dcterms:W3CDTF">2021-05-26T07:19:00Z</dcterms:modified>
</cp:coreProperties>
</file>