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 xml:space="preserve">Manuscript Type: </w:t>
      </w:r>
      <w:r>
        <w:rPr>
          <w:rFonts w:hint="default" w:ascii="Times New Roman" w:hAnsi="Times New Roman" w:cs="Times New Roman"/>
          <w:b w:val="0"/>
          <w:bCs w:val="0"/>
          <w:color w:val="000000" w:themeColor="text1"/>
          <w:sz w:val="24"/>
          <w:szCs w:val="24"/>
          <w:lang w:val="en-US"/>
          <w14:textFill>
            <w14:solidFill>
              <w14:schemeClr w14:val="tx1"/>
            </w14:solidFill>
          </w14:textFill>
        </w:rPr>
        <w:t>Research Paper</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Running Title: </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Evaluation of waterborne zinc oxide nanoparticles (ZnO NPs)  toxicity in fresh water fish, </w:t>
      </w:r>
      <w:r>
        <w:rPr>
          <w:rFonts w:hint="default" w:ascii="Times New Roman" w:hAnsi="Times New Roman" w:cs="Times New Roman"/>
          <w:b w:val="0"/>
          <w:bCs w:val="0"/>
          <w:i/>
          <w:iCs/>
          <w:color w:val="000000" w:themeColor="text1"/>
          <w:sz w:val="24"/>
          <w:szCs w:val="24"/>
          <w:lang w:val="en-US"/>
          <w14:textFill>
            <w14:solidFill>
              <w14:schemeClr w14:val="tx1"/>
            </w14:solidFill>
          </w14:textFill>
        </w:rPr>
        <w:t>Labeo rohita</w:t>
      </w:r>
    </w:p>
    <w:p>
      <w:pPr>
        <w:spacing w:line="240" w:lineRule="auto"/>
        <w:jc w:val="both"/>
        <w:rPr>
          <w:rFonts w:hint="default" w:ascii="Times New Roman" w:hAnsi="Times New Roman" w:cs="Times New Roman"/>
          <w:b w:val="0"/>
          <w:bCs w:val="0"/>
          <w:color w:val="000000" w:themeColor="text1"/>
          <w:sz w:val="24"/>
          <w:szCs w:val="24"/>
          <w:vertAlign w:val="superscript"/>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Authors: </w:t>
      </w:r>
      <w:r>
        <w:rPr>
          <w:rFonts w:hint="default" w:ascii="Times New Roman" w:hAnsi="Times New Roman" w:cs="Times New Roman"/>
          <w:b w:val="0"/>
          <w:bCs w:val="0"/>
          <w:color w:val="000000" w:themeColor="text1"/>
          <w:sz w:val="24"/>
          <w:szCs w:val="24"/>
          <w:lang w:val="en-US"/>
          <w14:textFill>
            <w14:solidFill>
              <w14:schemeClr w14:val="tx1"/>
            </w14:solidFill>
          </w14:textFill>
        </w:rPr>
        <w:t>Sana Aziz</w:t>
      </w:r>
      <w:r>
        <w:rPr>
          <w:rFonts w:hint="default" w:ascii="Times New Roman" w:hAnsi="Times New Roman" w:cs="Times New Roman"/>
          <w:b w:val="0"/>
          <w:bCs w:val="0"/>
          <w:color w:val="000000" w:themeColor="text1"/>
          <w:sz w:val="24"/>
          <w:szCs w:val="24"/>
          <w:vertAlign w:val="superscript"/>
          <w:lang w:val="en-US"/>
          <w14:textFill>
            <w14:solidFill>
              <w14:schemeClr w14:val="tx1"/>
            </w14:solidFill>
          </w14:textFill>
        </w:rPr>
        <w:t>1*</w:t>
      </w:r>
      <w:r>
        <w:rPr>
          <w:rFonts w:hint="default" w:ascii="Times New Roman" w:hAnsi="Times New Roman" w:cs="Times New Roman"/>
          <w:b w:val="0"/>
          <w:bCs w:val="0"/>
          <w:color w:val="000000" w:themeColor="text1"/>
          <w:sz w:val="24"/>
          <w:szCs w:val="24"/>
          <w:lang w:val="en-US"/>
          <w14:textFill>
            <w14:solidFill>
              <w14:schemeClr w14:val="tx1"/>
            </w14:solidFill>
          </w14:textFill>
        </w:rPr>
        <w:t>, Sajid Abdullah</w:t>
      </w:r>
      <w:r>
        <w:rPr>
          <w:rFonts w:hint="default" w:ascii="Times New Roman" w:hAnsi="Times New Roman" w:cs="Times New Roman"/>
          <w:b w:val="0"/>
          <w:bCs w:val="0"/>
          <w:color w:val="000000" w:themeColor="text1"/>
          <w:sz w:val="24"/>
          <w:szCs w:val="24"/>
          <w:vertAlign w:val="superscript"/>
          <w:lang w:val="en-US"/>
          <w14:textFill>
            <w14:solidFill>
              <w14:schemeClr w14:val="tx1"/>
            </w14:solidFill>
          </w14:textFill>
        </w:rPr>
        <w:t>1</w:t>
      </w:r>
      <w:r>
        <w:rPr>
          <w:rFonts w:hint="default" w:ascii="Times New Roman" w:hAnsi="Times New Roman" w:cs="Times New Roman"/>
          <w:b w:val="0"/>
          <w:bCs w:val="0"/>
          <w:color w:val="000000" w:themeColor="text1"/>
          <w:sz w:val="24"/>
          <w:szCs w:val="24"/>
          <w:lang w:val="en-US"/>
          <w14:textFill>
            <w14:solidFill>
              <w14:schemeClr w14:val="tx1"/>
            </w14:solidFill>
          </w14:textFill>
        </w:rPr>
        <w:t>, Khalid Abbas</w:t>
      </w:r>
      <w:r>
        <w:rPr>
          <w:rFonts w:hint="default" w:ascii="Times New Roman" w:hAnsi="Times New Roman" w:cs="Times New Roman"/>
          <w:b w:val="0"/>
          <w:bCs w:val="0"/>
          <w:color w:val="000000" w:themeColor="text1"/>
          <w:sz w:val="24"/>
          <w:szCs w:val="24"/>
          <w:vertAlign w:val="superscript"/>
          <w:lang w:val="en-US"/>
          <w14:textFill>
            <w14:solidFill>
              <w14:schemeClr w14:val="tx1"/>
            </w14:solidFill>
          </w14:textFill>
        </w:rPr>
        <w:t>2</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 and Anjum Zia</w:t>
      </w:r>
      <w:r>
        <w:rPr>
          <w:rFonts w:hint="default" w:ascii="Times New Roman" w:hAnsi="Times New Roman" w:cs="Times New Roman"/>
          <w:b w:val="0"/>
          <w:bCs w:val="0"/>
          <w:color w:val="000000" w:themeColor="text1"/>
          <w:sz w:val="24"/>
          <w:szCs w:val="24"/>
          <w:vertAlign w:val="superscript"/>
          <w:lang w:val="en-US"/>
          <w14:textFill>
            <w14:solidFill>
              <w14:schemeClr w14:val="tx1"/>
            </w14:solidFill>
          </w14:textFill>
        </w:rPr>
        <w:t>3</w:t>
      </w:r>
    </w:p>
    <w:p>
      <w:pPr>
        <w:pStyle w:val="5"/>
        <w:keepNext w:val="0"/>
        <w:keepLines w:val="0"/>
        <w:widowControl/>
        <w:suppressLineNumbers w:val="0"/>
        <w:spacing w:line="240" w:lineRule="auto"/>
        <w:rPr>
          <w:b w:val="0"/>
          <w:bCs/>
          <w:color w:val="000000"/>
          <w:sz w:val="24"/>
          <w:szCs w:val="24"/>
        </w:rPr>
      </w:pPr>
      <w:r>
        <w:rPr>
          <w:rFonts w:hint="default"/>
          <w:b w:val="0"/>
          <w:bCs/>
          <w:color w:val="000000"/>
          <w:sz w:val="24"/>
          <w:szCs w:val="24"/>
          <w:vertAlign w:val="superscript"/>
          <w:lang w:val="en-US"/>
        </w:rPr>
        <w:t>1</w:t>
      </w:r>
      <w:r>
        <w:rPr>
          <w:b w:val="0"/>
          <w:bCs/>
          <w:color w:val="000000"/>
          <w:sz w:val="24"/>
          <w:szCs w:val="24"/>
        </w:rPr>
        <w:t xml:space="preserve">Department of Zoology &amp; Fisheries, University of Agriculture, Faisalabad, Pakistan </w:t>
      </w:r>
    </w:p>
    <w:p>
      <w:pPr>
        <w:pStyle w:val="5"/>
        <w:keepNext w:val="0"/>
        <w:keepLines w:val="0"/>
        <w:widowControl/>
        <w:suppressLineNumbers w:val="0"/>
        <w:spacing w:line="240" w:lineRule="auto"/>
        <w:rPr>
          <w:b w:val="0"/>
          <w:bCs/>
          <w:color w:val="000000"/>
          <w:sz w:val="24"/>
          <w:szCs w:val="24"/>
        </w:rPr>
      </w:pPr>
      <w:r>
        <w:rPr>
          <w:rFonts w:hint="default"/>
          <w:b w:val="0"/>
          <w:bCs/>
          <w:color w:val="000000"/>
          <w:sz w:val="24"/>
          <w:szCs w:val="24"/>
          <w:vertAlign w:val="superscript"/>
          <w:lang w:val="en-US"/>
        </w:rPr>
        <w:t>2</w:t>
      </w:r>
      <w:r>
        <w:rPr>
          <w:b w:val="0"/>
          <w:bCs/>
          <w:color w:val="000000"/>
          <w:sz w:val="24"/>
          <w:szCs w:val="24"/>
        </w:rPr>
        <w:t xml:space="preserve">Department of Zoology, Wildlife &amp; Fisheries, University of Agriculture Faisalabad  </w:t>
      </w:r>
    </w:p>
    <w:p>
      <w:pPr>
        <w:pStyle w:val="5"/>
        <w:keepNext w:val="0"/>
        <w:keepLines w:val="0"/>
        <w:widowControl/>
        <w:suppressLineNumbers w:val="0"/>
        <w:spacing w:line="240" w:lineRule="auto"/>
        <w:rPr>
          <w:b w:val="0"/>
          <w:bCs/>
          <w:color w:val="000000"/>
          <w:sz w:val="24"/>
          <w:szCs w:val="24"/>
        </w:rPr>
      </w:pPr>
      <w:r>
        <w:rPr>
          <w:rFonts w:hint="default"/>
          <w:b w:val="0"/>
          <w:bCs/>
          <w:color w:val="000000"/>
          <w:sz w:val="24"/>
          <w:szCs w:val="24"/>
          <w:vertAlign w:val="superscript"/>
          <w:lang w:val="en-US"/>
        </w:rPr>
        <w:t>3</w:t>
      </w:r>
      <w:r>
        <w:rPr>
          <w:b w:val="0"/>
          <w:bCs/>
          <w:color w:val="000000"/>
          <w:sz w:val="24"/>
          <w:szCs w:val="24"/>
        </w:rPr>
        <w:t>Department of Biochemistry, University of Agriculture, Faisalabad -38040, Pakistan.</w:t>
      </w:r>
    </w:p>
    <w:p>
      <w:pPr>
        <w:pStyle w:val="5"/>
        <w:keepNext w:val="0"/>
        <w:keepLines w:val="0"/>
        <w:widowControl/>
        <w:suppressLineNumbers w:val="0"/>
        <w:spacing w:line="240" w:lineRule="auto"/>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For correspondence: </w:t>
      </w:r>
      <w:r>
        <w:rPr>
          <w:rFonts w:hint="default" w:ascii="Times New Roman" w:hAnsi="Times New Roman" w:cs="Times New Roman"/>
          <w:b w:val="0"/>
          <w:bCs w:val="0"/>
          <w:color w:val="000000" w:themeColor="text1"/>
          <w:sz w:val="24"/>
          <w:szCs w:val="24"/>
          <w:lang w:val="en-US"/>
          <w14:textFill>
            <w14:solidFill>
              <w14:schemeClr w14:val="tx1"/>
            </w14:solidFill>
          </w14:textFill>
        </w:rPr>
        <w:t>sana.aziz1994@gmail.com</w:t>
      </w:r>
    </w:p>
    <w:p>
      <w:pPr>
        <w:spacing w:line="480" w:lineRule="auto"/>
        <w:jc w:val="both"/>
        <w:rPr>
          <w:rFonts w:hint="default" w:ascii="Times New Roman" w:hAnsi="Times New Roman" w:cs="Times New Roman"/>
          <w:b w:val="0"/>
          <w:bCs w:val="0"/>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 xml:space="preserve">Novelty statement (4-5 points): , </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 The high exposure of humans and animals to metal oxides nanoparticles is the main topic that motivates us to conduct this present work. In this study, we evaluated acute toxicity of ZnONPs and its chronic effects on the biochemical changes in </w:t>
      </w:r>
      <w:r>
        <w:rPr>
          <w:rFonts w:hint="default" w:ascii="Times New Roman" w:hAnsi="Times New Roman" w:cs="Times New Roman"/>
          <w:b w:val="0"/>
          <w:bCs w:val="0"/>
          <w:i/>
          <w:iCs/>
          <w:color w:val="000000" w:themeColor="text1"/>
          <w:sz w:val="24"/>
          <w:szCs w:val="24"/>
          <w:lang w:val="en-US"/>
          <w14:textFill>
            <w14:solidFill>
              <w14:schemeClr w14:val="tx1"/>
            </w14:solidFill>
          </w14:textFill>
        </w:rPr>
        <w:t>Labeo rohita</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 There is great importance for such study. First, to the best of our knowledge, this is the first record about the acute toxicity of ZnONPs in </w:t>
      </w:r>
      <w:r>
        <w:rPr>
          <w:rFonts w:hint="default" w:ascii="Times New Roman" w:hAnsi="Times New Roman" w:cs="Times New Roman"/>
          <w:b w:val="0"/>
          <w:bCs w:val="0"/>
          <w:i/>
          <w:iCs/>
          <w:color w:val="000000" w:themeColor="text1"/>
          <w:sz w:val="24"/>
          <w:szCs w:val="24"/>
          <w:lang w:val="en-US"/>
          <w14:textFill>
            <w14:solidFill>
              <w14:schemeClr w14:val="tx1"/>
            </w14:solidFill>
          </w14:textFill>
        </w:rPr>
        <w:t>Labeo rohita</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 Second, it is important to assess the oxidative stress risk resulted from ZnONP exposure. </w:t>
      </w:r>
    </w:p>
    <w:p>
      <w:pPr>
        <w:spacing w:line="480" w:lineRule="auto"/>
        <w:jc w:val="both"/>
        <w:rPr>
          <w:rFonts w:hint="default" w:ascii="Times New Roman" w:hAnsi="Times New Roman" w:cs="Times New Roman"/>
          <w:b/>
          <w:bCs/>
          <w:color w:val="000000" w:themeColor="text1"/>
          <w:sz w:val="28"/>
          <w:szCs w:val="28"/>
          <w:lang w:val="en-US"/>
          <w14:textFill>
            <w14:solidFill>
              <w14:schemeClr w14:val="tx1"/>
            </w14:solidFill>
          </w14:textFill>
        </w:rPr>
      </w:pPr>
      <w:r>
        <w:rPr>
          <w:rFonts w:hint="default" w:ascii="Times New Roman" w:hAnsi="Times New Roman" w:cs="Times New Roman"/>
          <w:b/>
          <w:bCs/>
          <w:color w:val="000000" w:themeColor="text1"/>
          <w:sz w:val="28"/>
          <w:szCs w:val="28"/>
          <w:lang w:val="en-US"/>
          <w14:textFill>
            <w14:solidFill>
              <w14:schemeClr w14:val="tx1"/>
            </w14:solidFill>
          </w14:textFill>
        </w:rPr>
        <w:t>Abstract:</w:t>
      </w:r>
    </w:p>
    <w:p>
      <w:pPr>
        <w:spacing w:line="480" w:lineRule="auto"/>
        <w:jc w:val="both"/>
        <w:rPr>
          <w:rFonts w:hint="default" w:ascii="Times New Roman" w:hAnsi="Times New Roman" w:eastAsia="Segoe UI" w:cs="Times New Roman"/>
          <w:sz w:val="24"/>
          <w:szCs w:val="24"/>
          <w:lang w:val="en-US"/>
        </w:rPr>
      </w:pPr>
      <w:r>
        <w:rPr>
          <w:rFonts w:hint="default" w:ascii="Times New Roman" w:hAnsi="Times New Roman" w:cs="Times New Roman"/>
          <w:b w:val="0"/>
          <w:bCs w:val="0"/>
          <w:color w:val="000000" w:themeColor="text1"/>
          <w:sz w:val="24"/>
          <w:szCs w:val="24"/>
          <w:lang w:val="en-US"/>
          <w14:textFill>
            <w14:solidFill>
              <w14:schemeClr w14:val="tx1"/>
            </w14:solidFill>
          </w14:textFill>
        </w:rPr>
        <w:t>Concerns regarding zinc oxide nanoparticles have gained much attention due to their unique properties and widespread applications in cosmetics, electronics, sensor, communication, medicinal industry and biology that may induces an adverse impacts not only on specific ecosystem but also on human health. The 96h LC</w:t>
      </w:r>
      <w:r>
        <w:rPr>
          <w:rFonts w:hint="default" w:ascii="Times New Roman" w:hAnsi="Times New Roman" w:cs="Times New Roman"/>
          <w:b w:val="0"/>
          <w:bCs w:val="0"/>
          <w:color w:val="000000" w:themeColor="text1"/>
          <w:sz w:val="24"/>
          <w:szCs w:val="24"/>
          <w:vertAlign w:val="subscript"/>
          <w:lang w:val="en-US"/>
          <w14:textFill>
            <w14:solidFill>
              <w14:schemeClr w14:val="tx1"/>
            </w14:solidFill>
          </w14:textFill>
        </w:rPr>
        <w:t xml:space="preserve">50 </w:t>
      </w:r>
      <w:r>
        <w:rPr>
          <w:rFonts w:hint="default" w:ascii="Times New Roman" w:hAnsi="Times New Roman" w:cs="Times New Roman"/>
          <w:b w:val="0"/>
          <w:bCs w:val="0"/>
          <w:color w:val="000000" w:themeColor="text1"/>
          <w:sz w:val="24"/>
          <w:szCs w:val="24"/>
          <w:vertAlign w:val="baseline"/>
          <w:lang w:val="en-US"/>
          <w14:textFill>
            <w14:solidFill>
              <w14:schemeClr w14:val="tx1"/>
            </w14:solidFill>
          </w14:textFill>
        </w:rPr>
        <w:t xml:space="preserve">and lethal concentrations were investigated by </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using fish, </w:t>
      </w:r>
      <w:r>
        <w:rPr>
          <w:rFonts w:hint="default" w:ascii="Times New Roman" w:hAnsi="Times New Roman" w:cs="Times New Roman"/>
          <w:b w:val="0"/>
          <w:bCs w:val="0"/>
          <w:i/>
          <w:iCs/>
          <w:color w:val="000000" w:themeColor="text1"/>
          <w:sz w:val="24"/>
          <w:szCs w:val="24"/>
          <w:lang w:val="en-US"/>
          <w14:textFill>
            <w14:solidFill>
              <w14:schemeClr w14:val="tx1"/>
            </w14:solidFill>
          </w14:textFill>
        </w:rPr>
        <w:t>Labeo rohita</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 as genetic model during</w:t>
      </w:r>
      <w:r>
        <w:rPr>
          <w:rFonts w:hint="default" w:ascii="Times New Roman" w:hAnsi="Times New Roman" w:cs="Times New Roman"/>
          <w:b w:val="0"/>
          <w:bCs w:val="0"/>
          <w:color w:val="000000" w:themeColor="text1"/>
          <w:sz w:val="24"/>
          <w:szCs w:val="24"/>
          <w:vertAlign w:val="baseline"/>
          <w:lang w:val="en-US"/>
          <w14:textFill>
            <w14:solidFill>
              <w14:schemeClr w14:val="tx1"/>
            </w14:solidFill>
          </w14:textFill>
        </w:rPr>
        <w:t xml:space="preserve"> this study. </w:t>
      </w:r>
      <w:r>
        <w:rPr>
          <w:rFonts w:hint="default" w:ascii="Times New Roman" w:hAnsi="Times New Roman" w:cs="Times New Roman"/>
          <w:b w:val="0"/>
          <w:bCs w:val="0"/>
          <w:color w:val="000000" w:themeColor="text1"/>
          <w:sz w:val="24"/>
          <w:szCs w:val="24"/>
          <w:lang w:val="en-US"/>
          <w14:textFill>
            <w14:solidFill>
              <w14:schemeClr w14:val="tx1"/>
            </w14:solidFill>
          </w14:textFill>
        </w:rPr>
        <w:t>The fish were exposed to 12 various concentrations (2-55mg/L) of ZnO-NP to determine 96-h LC</w:t>
      </w:r>
      <w:r>
        <w:rPr>
          <w:rFonts w:hint="default" w:ascii="Times New Roman" w:hAnsi="Times New Roman" w:cs="Times New Roman"/>
          <w:b w:val="0"/>
          <w:bCs w:val="0"/>
          <w:color w:val="000000" w:themeColor="text1"/>
          <w:sz w:val="24"/>
          <w:szCs w:val="24"/>
          <w:vertAlign w:val="subscript"/>
          <w:lang w:val="en-US"/>
          <w14:textFill>
            <w14:solidFill>
              <w14:schemeClr w14:val="tx1"/>
            </w14:solidFill>
          </w14:textFill>
        </w:rPr>
        <w:t xml:space="preserve">50 </w:t>
      </w:r>
      <w:r>
        <w:rPr>
          <w:rFonts w:hint="default" w:ascii="Times New Roman" w:hAnsi="Times New Roman" w:cs="Times New Roman"/>
          <w:b w:val="0"/>
          <w:bCs w:val="0"/>
          <w:color w:val="000000" w:themeColor="text1"/>
          <w:sz w:val="24"/>
          <w:szCs w:val="24"/>
          <w:vertAlign w:val="baseline"/>
          <w:lang w:val="en-US"/>
          <w14:textFill>
            <w14:solidFill>
              <w14:schemeClr w14:val="tx1"/>
            </w14:solidFill>
          </w14:textFill>
        </w:rPr>
        <w:t>and lethal concentations. O</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xidative stress in terms of catalase, lipid peroxidation and superoxide dismutase were also determined in fish </w:t>
      </w:r>
      <w:r>
        <w:rPr>
          <w:rFonts w:hint="default" w:ascii="Times New Roman" w:hAnsi="Times New Roman" w:cs="Times New Roman"/>
          <w:b w:val="0"/>
          <w:bCs w:val="0"/>
          <w:color w:val="000000" w:themeColor="text1"/>
          <w:sz w:val="24"/>
          <w:szCs w:val="24"/>
          <w:vertAlign w:val="baseline"/>
          <w:lang w:val="en-US"/>
          <w14:textFill>
            <w14:solidFill>
              <w14:schemeClr w14:val="tx1"/>
            </w14:solidFill>
          </w14:textFill>
        </w:rPr>
        <w:t xml:space="preserve">gills, muscle, liver and heart </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after chronic exposure of </w:t>
      </w:r>
      <w:r>
        <w:rPr>
          <w:rFonts w:hint="default" w:ascii="Times New Roman" w:hAnsi="Times New Roman" w:cs="Times New Roman"/>
          <w:b w:val="0"/>
          <w:bCs w:val="0"/>
          <w:color w:val="000000" w:themeColor="text1"/>
          <w:sz w:val="24"/>
          <w:szCs w:val="24"/>
          <w:vertAlign w:val="baseline"/>
          <w:lang w:val="en-US"/>
          <w14:textFill>
            <w14:solidFill>
              <w14:schemeClr w14:val="tx1"/>
            </w14:solidFill>
          </w14:textFill>
        </w:rPr>
        <w:t>ZnO-NPs</w:t>
      </w:r>
      <w:r>
        <w:rPr>
          <w:rFonts w:hint="default" w:ascii="Times New Roman" w:hAnsi="Times New Roman" w:cs="Times New Roman"/>
          <w:b w:val="0"/>
          <w:bCs w:val="0"/>
          <w:color w:val="000000" w:themeColor="text1"/>
          <w:sz w:val="24"/>
          <w:szCs w:val="24"/>
          <w:lang w:val="en-US"/>
          <w14:textFill>
            <w14:solidFill>
              <w14:schemeClr w14:val="tx1"/>
            </w14:solidFill>
          </w14:textFill>
        </w:rPr>
        <w:t xml:space="preserve"> for 80 days and sampling were done on 20, 40, 60 and 80-day intervals. ZnO nanoparticles were synthesized by co-precipitation method and characterization was also done by different analytical techniques. </w:t>
      </w:r>
      <w:r>
        <w:rPr>
          <w:rFonts w:hint="default" w:ascii="Times New Roman" w:hAnsi="Times New Roman" w:cs="Times New Roman"/>
          <w:b w:val="0"/>
          <w:bCs w:val="0"/>
          <w:color w:val="000000" w:themeColor="text1"/>
          <w:sz w:val="24"/>
          <w:szCs w:val="24"/>
          <w:vertAlign w:val="baseline"/>
          <w:lang w:val="en-US"/>
          <w14:textFill>
            <w14:solidFill>
              <w14:schemeClr w14:val="tx1"/>
            </w14:solidFill>
          </w14:textFill>
        </w:rPr>
        <w:t>The mean 96-h LC</w:t>
      </w:r>
      <w:r>
        <w:rPr>
          <w:rFonts w:hint="default" w:ascii="Times New Roman" w:hAnsi="Times New Roman" w:cs="Times New Roman"/>
          <w:b w:val="0"/>
          <w:bCs w:val="0"/>
          <w:color w:val="000000" w:themeColor="text1"/>
          <w:sz w:val="24"/>
          <w:szCs w:val="24"/>
          <w:vertAlign w:val="subscript"/>
          <w:lang w:val="en-US"/>
          <w14:textFill>
            <w14:solidFill>
              <w14:schemeClr w14:val="tx1"/>
            </w14:solidFill>
          </w14:textFill>
        </w:rPr>
        <w:t>50</w:t>
      </w:r>
      <w:r>
        <w:rPr>
          <w:rFonts w:hint="default" w:ascii="Times New Roman" w:hAnsi="Times New Roman" w:cs="Times New Roman"/>
          <w:b w:val="0"/>
          <w:bCs w:val="0"/>
          <w:color w:val="000000" w:themeColor="text1"/>
          <w:sz w:val="24"/>
          <w:szCs w:val="24"/>
          <w:vertAlign w:val="baseline"/>
          <w:lang w:val="en-US"/>
          <w14:textFill>
            <w14:solidFill>
              <w14:schemeClr w14:val="tx1"/>
            </w14:solidFill>
          </w14:textFill>
        </w:rPr>
        <w:t xml:space="preserve"> and lethal concentration were measured as </w:t>
      </w:r>
      <w:r>
        <w:rPr>
          <w:rFonts w:hint="default" w:ascii="Times New Roman" w:hAnsi="Times New Roman" w:cs="Times New Roman"/>
          <w:sz w:val="24"/>
          <w:szCs w:val="24"/>
        </w:rPr>
        <w:t>31.15</w:t>
      </w:r>
      <w:r>
        <w:rPr>
          <w:rFonts w:hint="default" w:ascii="Times New Roman" w:hAnsi="Times New Roman" w:cs="Times New Roman"/>
          <w:color w:val="000000" w:themeColor="text1"/>
          <w:sz w:val="24"/>
          <w:szCs w:val="24"/>
          <w:lang w:val="en-US"/>
          <w14:textFill>
            <w14:solidFill>
              <w14:schemeClr w14:val="tx1"/>
            </w14:solidFill>
          </w14:textFill>
        </w:rPr>
        <w:t xml:space="preserve"> and </w:t>
      </w:r>
      <w:r>
        <w:rPr>
          <w:rFonts w:hint="default" w:ascii="Times New Roman" w:hAnsi="Times New Roman" w:eastAsia="Segoe UI" w:cs="Times New Roman"/>
          <w:sz w:val="24"/>
          <w:szCs w:val="24"/>
        </w:rPr>
        <w:t>57.84</w:t>
      </w:r>
      <w:r>
        <w:rPr>
          <w:rFonts w:hint="default" w:ascii="Times New Roman" w:hAnsi="Times New Roman" w:eastAsia="Segoe UI" w:cs="Times New Roman"/>
          <w:sz w:val="24"/>
          <w:szCs w:val="24"/>
          <w:lang w:val="en-US"/>
        </w:rPr>
        <w:t xml:space="preserve"> mg/L, respectively. Significantly decreased catalase and superoxide dismutase activity were determined in fish organs. However, level of lipid peroxidation was significantly increased in the fish organs as compared to control group. The overall results indicated that induced toxicity mechanism of ZnO-NPs in aquatic ecosystem was oxidative stress. </w:t>
      </w:r>
    </w:p>
    <w:p>
      <w:pPr>
        <w:spacing w:line="480" w:lineRule="auto"/>
        <w:jc w:val="both"/>
        <w:rPr>
          <w:rFonts w:hint="default" w:ascii="Times New Roman" w:hAnsi="Times New Roman" w:eastAsia="Segoe UI" w:cs="Times New Roman"/>
          <w:sz w:val="24"/>
          <w:szCs w:val="24"/>
          <w:lang w:val="en-US"/>
        </w:rPr>
      </w:pPr>
      <w:r>
        <w:rPr>
          <w:rFonts w:hint="default" w:ascii="Times New Roman" w:hAnsi="Times New Roman" w:eastAsia="Segoe UI" w:cs="Times New Roman"/>
          <w:b/>
          <w:bCs/>
          <w:sz w:val="24"/>
          <w:szCs w:val="24"/>
          <w:lang w:val="en-US"/>
        </w:rPr>
        <w:t>Keywords:</w:t>
      </w:r>
      <w:r>
        <w:rPr>
          <w:rFonts w:hint="default" w:ascii="Times New Roman" w:hAnsi="Times New Roman" w:eastAsia="Segoe UI" w:cs="Times New Roman"/>
          <w:sz w:val="24"/>
          <w:szCs w:val="24"/>
          <w:lang w:val="en-US"/>
        </w:rPr>
        <w:t xml:space="preserve"> ZnO Nanoparticles, Acute Toxicity, Catalase, Superoxide Dismutase, Lipid Peroxidation</w:t>
      </w:r>
    </w:p>
    <w:p>
      <w:pPr>
        <w:spacing w:line="480" w:lineRule="auto"/>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Introduction:</w:t>
      </w:r>
    </w:p>
    <w:p>
      <w:pPr>
        <w:spacing w:line="480" w:lineRule="auto"/>
        <w:ind w:firstLine="42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In last decade, Nanotechnology has increased due to its wide use in</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biotechnology, medicine, environmental challenges, energy, and space exploration (Rosi and Mirkin, 2005; Zhang and Johnson, 2006; Francisco, 2007; Griffin </w:t>
      </w:r>
      <w:r>
        <w:rPr>
          <w:rFonts w:hint="default" w:ascii="Times New Roman" w:hAnsi="Times New Roman" w:cs="Times New Roman"/>
          <w:i/>
          <w:iCs/>
          <w:color w:val="000000" w:themeColor="text1"/>
          <w:sz w:val="24"/>
          <w:szCs w:val="24"/>
          <w:shd w:val="clear" w:color="auto" w:fill="FFFFFF"/>
          <w14:textFill>
            <w14:solidFill>
              <w14:schemeClr w14:val="tx1"/>
            </w14:solidFill>
          </w14:textFill>
        </w:rPr>
        <w:t>et al.</w:t>
      </w:r>
      <w:r>
        <w:rPr>
          <w:rFonts w:hint="default" w:ascii="Times New Roman" w:hAnsi="Times New Roman" w:cs="Times New Roman"/>
          <w:color w:val="000000" w:themeColor="text1"/>
          <w:sz w:val="24"/>
          <w:szCs w:val="24"/>
          <w:shd w:val="clear" w:color="auto" w:fill="FFFFFF"/>
          <w14:textFill>
            <w14:solidFill>
              <w14:schemeClr w14:val="tx1"/>
            </w14:solidFill>
          </w14:textFill>
        </w:rPr>
        <w:t>, 2008). Nanoparticles</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can be natural</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ly found </w:t>
      </w:r>
      <w:r>
        <w:rPr>
          <w:rFonts w:hint="default" w:ascii="Times New Roman" w:hAnsi="Times New Roman" w:cs="Times New Roman"/>
          <w:color w:val="000000" w:themeColor="text1"/>
          <w:sz w:val="24"/>
          <w:szCs w:val="24"/>
          <w:shd w:val="clear" w:color="auto" w:fill="FFFFFF"/>
          <w14:textFill>
            <w14:solidFill>
              <w14:schemeClr w14:val="tx1"/>
            </w14:solidFill>
          </w14:textFill>
        </w:rPr>
        <w:t>and synthesized by different methods and have sizes in the range from 1-100nm (Roco,</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2003). Nanoparticles of </w:t>
      </w:r>
      <w:r>
        <w:rPr>
          <w:rFonts w:hint="default" w:ascii="Times New Roman" w:hAnsi="Times New Roman" w:cs="Times New Roman"/>
          <w:sz w:val="24"/>
          <w:szCs w:val="24"/>
          <w:shd w:val="clear" w:color="auto" w:fill="FFFFFF"/>
        </w:rPr>
        <w:t xml:space="preserve">metal oxide (NPs) most commonly occurred </w:t>
      </w:r>
      <w:r>
        <w:rPr>
          <w:rFonts w:hint="default" w:ascii="Times New Roman" w:hAnsi="Times New Roman" w:cs="Times New Roman"/>
          <w:sz w:val="24"/>
          <w:szCs w:val="24"/>
          <w:shd w:val="clear" w:color="auto" w:fill="FFFFFF"/>
          <w:lang w:val="en-US"/>
        </w:rPr>
        <w:t>engineered</w:t>
      </w:r>
      <w:r>
        <w:rPr>
          <w:rFonts w:hint="default" w:ascii="Times New Roman" w:hAnsi="Times New Roman" w:cs="Times New Roman"/>
          <w:sz w:val="24"/>
          <w:szCs w:val="24"/>
          <w:shd w:val="clear" w:color="auto" w:fill="FFFFFF"/>
        </w:rPr>
        <w:t xml:space="preserve"> nanoparticles, getting in interest for their possible harmfulness to</w:t>
      </w:r>
      <w:r>
        <w:rPr>
          <w:rFonts w:hint="default" w:ascii="Times New Roman" w:hAnsi="Times New Roman" w:cs="Times New Roman"/>
          <w:sz w:val="24"/>
          <w:szCs w:val="24"/>
          <w:shd w:val="clear" w:color="auto" w:fill="FFFFFF"/>
          <w:lang w:val="en-US"/>
        </w:rPr>
        <w:t xml:space="preserve"> both</w:t>
      </w:r>
      <w:r>
        <w:rPr>
          <w:rFonts w:hint="default" w:ascii="Times New Roman" w:hAnsi="Times New Roman" w:cs="Times New Roman"/>
          <w:sz w:val="24"/>
          <w:szCs w:val="24"/>
          <w:shd w:val="clear" w:color="auto" w:fill="FFFFFF"/>
        </w:rPr>
        <w:t xml:space="preserve"> human beings and entire</w:t>
      </w:r>
      <w:r>
        <w:rPr>
          <w:rFonts w:hint="default" w:ascii="Times New Roman" w:hAnsi="Times New Roman" w:cs="Times New Roman"/>
          <w:sz w:val="24"/>
          <w:szCs w:val="24"/>
          <w:shd w:val="clear" w:color="auto" w:fill="FFFFFF"/>
          <w:lang w:val="en-US"/>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aquatic biota (Shaw and Handy, 2011</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w:t>
      </w:r>
      <w:r>
        <w:rPr>
          <w:rFonts w:hint="default" w:ascii="Times New Roman" w:hAnsi="Times New Roman" w:cs="Times New Roman"/>
          <w:sz w:val="24"/>
          <w:szCs w:val="24"/>
          <w:shd w:val="clear" w:color="auto" w:fill="FFFFFF"/>
        </w:rPr>
        <w:t>because of their excessive discharge in freshwater resource</w:t>
      </w:r>
      <w:r>
        <w:rPr>
          <w:rFonts w:hint="default" w:ascii="Times New Roman" w:hAnsi="Times New Roman" w:cs="Times New Roman"/>
          <w:sz w:val="24"/>
          <w:szCs w:val="24"/>
          <w:shd w:val="clear" w:color="auto" w:fill="FFFFFF"/>
          <w:lang w:val="en-US"/>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in their life cycles (</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synthesis</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consumption, storage and movement). </w:t>
      </w:r>
      <w:r>
        <w:rPr>
          <w:rFonts w:hint="default" w:ascii="Times New Roman" w:hAnsi="Times New Roman" w:cs="Times New Roman"/>
          <w:color w:val="000000" w:themeColor="text1"/>
          <w:sz w:val="24"/>
          <w:szCs w:val="24"/>
          <w14:textFill>
            <w14:solidFill>
              <w14:schemeClr w14:val="tx1"/>
            </w14:solidFill>
          </w14:textFill>
        </w:rPr>
        <w:t>Exposure of NPs to aquatic organisms has revealed possible associated ecological and food chain risks and became</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main environmental issue (Moore, 2006).</w:t>
      </w:r>
    </w:p>
    <w:p>
      <w:pPr>
        <w:spacing w:line="480" w:lineRule="auto"/>
        <w:ind w:firstLine="420"/>
        <w:jc w:val="both"/>
        <w:rPr>
          <w:rFonts w:hint="default" w:ascii="Times New Roman" w:hAnsi="Times New Roman" w:eastAsia="Times New Roman" w:cs="Times New Roman"/>
          <w:color w:val="0000FF"/>
          <w:sz w:val="24"/>
          <w:szCs w:val="24"/>
          <w:lang w:val="en-US"/>
        </w:rPr>
      </w:pP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P</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roperties of nanoparticles (NPs) are intimately dependent </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o</w:t>
      </w:r>
      <w:r>
        <w:rPr>
          <w:rFonts w:hint="default" w:ascii="Times New Roman" w:hAnsi="Times New Roman" w:cs="Times New Roman"/>
          <w:color w:val="000000" w:themeColor="text1"/>
          <w:sz w:val="24"/>
          <w:szCs w:val="24"/>
          <w:shd w:val="clear" w:color="auto" w:fill="FFFFFF"/>
          <w14:textFill>
            <w14:solidFill>
              <w14:schemeClr w14:val="tx1"/>
            </w14:solidFill>
          </w14:textFill>
        </w:rPr>
        <w:t>n the configuration</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of </w:t>
      </w:r>
      <w:r>
        <w:rPr>
          <w:rFonts w:hint="default" w:ascii="Times New Roman" w:hAnsi="Times New Roman" w:cs="Times New Roman"/>
          <w:color w:val="000000" w:themeColor="text1"/>
          <w:sz w:val="24"/>
          <w:szCs w:val="24"/>
          <w:shd w:val="clear" w:color="auto" w:fill="FFFFFF"/>
          <w14:textFill>
            <w14:solidFill>
              <w14:schemeClr w14:val="tx1"/>
            </w14:solidFill>
          </w14:textFill>
        </w:rPr>
        <w:t>overall size, size range distribution and composition</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of nanoparticles</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(Lee </w:t>
      </w:r>
      <w:r>
        <w:rPr>
          <w:rFonts w:hint="default" w:ascii="Times New Roman" w:hAnsi="Times New Roman" w:cs="Times New Roman"/>
          <w:i/>
          <w:iCs/>
          <w:color w:val="000000" w:themeColor="text1"/>
          <w:sz w:val="24"/>
          <w:szCs w:val="24"/>
          <w:shd w:val="clear" w:color="auto" w:fill="FFFFFF"/>
          <w14:textFill>
            <w14:solidFill>
              <w14:schemeClr w14:val="tx1"/>
            </w14:solidFill>
          </w14:textFill>
        </w:rPr>
        <w:t>et</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hint="default" w:ascii="Times New Roman" w:hAnsi="Times New Roman" w:cs="Times New Roman"/>
          <w:i/>
          <w:iCs/>
          <w:color w:val="000000" w:themeColor="text1"/>
          <w:sz w:val="24"/>
          <w:szCs w:val="24"/>
          <w:shd w:val="clear" w:color="auto" w:fill="FFFFFF"/>
          <w14:textFill>
            <w14:solidFill>
              <w14:schemeClr w14:val="tx1"/>
            </w14:solidFill>
          </w14:textFill>
        </w:rPr>
        <w:t>al</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2010; Chang </w:t>
      </w:r>
      <w:r>
        <w:rPr>
          <w:rFonts w:hint="default" w:ascii="Times New Roman" w:hAnsi="Times New Roman" w:cs="Times New Roman"/>
          <w:i/>
          <w:iCs/>
          <w:color w:val="000000" w:themeColor="text1"/>
          <w:sz w:val="24"/>
          <w:szCs w:val="24"/>
          <w:shd w:val="clear" w:color="auto" w:fill="FFFFFF"/>
          <w14:textFill>
            <w14:solidFill>
              <w14:schemeClr w14:val="tx1"/>
            </w14:solidFill>
          </w14:textFill>
        </w:rPr>
        <w:t>et al</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2012). </w:t>
      </w:r>
      <w:r>
        <w:rPr>
          <w:rFonts w:hint="default" w:ascii="Times New Roman" w:hAnsi="Times New Roman" w:eastAsia="Times New Roman" w:cs="Times New Roman"/>
          <w:color w:val="000000" w:themeColor="text1"/>
          <w:sz w:val="24"/>
          <w:szCs w:val="24"/>
          <w14:textFill>
            <w14:solidFill>
              <w14:schemeClr w14:val="tx1"/>
            </w14:solidFill>
          </w14:textFill>
        </w:rPr>
        <w:t>The eco-toxicological data on ZnO-NPs is just rising and scanty, a</w:t>
      </w:r>
      <w:r>
        <w:rPr>
          <w:rFonts w:hint="default" w:ascii="Times New Roman" w:hAnsi="Times New Roman" w:cs="Times New Roman"/>
          <w:color w:val="000000"/>
          <w:sz w:val="24"/>
          <w:szCs w:val="24"/>
        </w:rPr>
        <w:t>fter TiO</w:t>
      </w:r>
      <w:r>
        <w:rPr>
          <w:rFonts w:hint="default" w:ascii="Times New Roman" w:hAnsi="Times New Roman" w:cs="Times New Roman"/>
          <w:color w:val="000000"/>
          <w:sz w:val="24"/>
          <w:szCs w:val="24"/>
          <w:vertAlign w:val="subscript"/>
        </w:rPr>
        <w:t>2</w:t>
      </w:r>
      <w:r>
        <w:rPr>
          <w:rFonts w:hint="default" w:ascii="Times New Roman" w:hAnsi="Times New Roman" w:cs="Times New Roman"/>
          <w:color w:val="000000"/>
          <w:sz w:val="24"/>
          <w:szCs w:val="24"/>
        </w:rPr>
        <w:t xml:space="preserve"> and SiO</w:t>
      </w:r>
      <w:r>
        <w:rPr>
          <w:rFonts w:hint="default" w:ascii="Times New Roman" w:hAnsi="Times New Roman" w:cs="Times New Roman"/>
          <w:color w:val="000000"/>
          <w:sz w:val="24"/>
          <w:szCs w:val="24"/>
          <w:vertAlign w:val="subscript"/>
        </w:rPr>
        <w:t>2</w:t>
      </w:r>
      <w:r>
        <w:rPr>
          <w:rFonts w:hint="default" w:ascii="Times New Roman" w:hAnsi="Times New Roman" w:cs="Times New Roman"/>
          <w:color w:val="000000"/>
          <w:sz w:val="24"/>
          <w:szCs w:val="24"/>
        </w:rPr>
        <w:t>, NPs they have the third highest worldwide production</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of 100-1000t/yr (Piccino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 2012). Zinc atoms discharged from ZnO nanoparticles increases the level of toxicants in exposed tissues and in other internal organs of fish, ultimately causing hazardous effects through oxidative stress system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"page7"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00" w:themeColor="text1"/>
          <w:sz w:val="24"/>
          <w:szCs w:val="24"/>
          <w14:textFill>
            <w14:solidFill>
              <w14:schemeClr w14:val="tx1"/>
            </w14:solidFill>
          </w14:textFill>
        </w:rPr>
        <w:t xml:space="preserve">Morcillo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 2016</w:t>
      </w:r>
      <w:r>
        <w:rPr>
          <w:rFonts w:hint="default" w:ascii="Times New Roman" w:hAnsi="Times New Roman" w:eastAsia="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14:textFill>
            <w14:solidFill>
              <w14:schemeClr w14:val="tx1"/>
            </w14:solidFill>
          </w14:textFill>
        </w:rPr>
        <w:t xml:space="preserve">; Ng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 2017).</w:t>
      </w:r>
      <w:r>
        <w:rPr>
          <w:rFonts w:hint="default"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14:textFill>
            <w14:solidFill>
              <w14:schemeClr w14:val="tx1"/>
            </w14:solidFill>
          </w14:textFill>
        </w:rPr>
        <w:t>Mechanisms of nanoparticals toxicity are very complex</w:t>
      </w:r>
      <w:r>
        <w:rPr>
          <w:rFonts w:hint="default" w:ascii="Times New Roman" w:hAnsi="Times New Roman" w:eastAsia="Times New Roman" w:cs="Times New Roman"/>
          <w:color w:val="000000" w:themeColor="text1"/>
          <w:sz w:val="24"/>
          <w:szCs w:val="24"/>
          <w:lang w:val="en-US"/>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causes oxidative stress (Chang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2012). </w:t>
      </w:r>
      <w:r>
        <w:rPr>
          <w:rFonts w:hint="default" w:ascii="Times New Roman" w:hAnsi="Times New Roman" w:cs="Times New Roman"/>
          <w:color w:val="000000" w:themeColor="text1"/>
          <w:sz w:val="24"/>
          <w:szCs w:val="24"/>
          <w14:textFill>
            <w14:solidFill>
              <w14:schemeClr w14:val="tx1"/>
            </w14:solidFill>
          </w14:textFill>
        </w:rPr>
        <w:t xml:space="preserve">Interaction between NPs and biological system may disturb homeostatic mechanism that </w:t>
      </w:r>
      <w:r>
        <w:rPr>
          <w:rFonts w:hint="default" w:ascii="Times New Roman" w:hAnsi="Times New Roman" w:eastAsia="Times New Roman" w:cs="Times New Roman"/>
          <w:color w:val="000000" w:themeColor="text1"/>
          <w:sz w:val="24"/>
          <w:szCs w:val="24"/>
          <w14:textFill>
            <w14:solidFill>
              <w14:schemeClr w14:val="tx1"/>
            </w14:solidFill>
          </w14:textFill>
        </w:rPr>
        <w:t>damage the antioxidant defensive system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"page7"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00" w:themeColor="text1"/>
          <w:sz w:val="24"/>
          <w:szCs w:val="24"/>
          <w14:textFill>
            <w14:solidFill>
              <w14:schemeClr w14:val="tx1"/>
            </w14:solidFill>
          </w14:textFill>
        </w:rPr>
        <w:t xml:space="preserve">Brown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 2004</w:t>
      </w:r>
      <w:r>
        <w:rPr>
          <w:rFonts w:hint="default" w:ascii="Times New Roman" w:hAnsi="Times New Roman" w:eastAsia="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14:textFill>
            <w14:solidFill>
              <w14:schemeClr w14:val="tx1"/>
            </w14:solidFill>
          </w14:textFill>
        </w:rPr>
        <w:t>), resulting in alteration of protein, DNA, lipids, carbohydrate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"page7"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00" w:themeColor="text1"/>
          <w:sz w:val="24"/>
          <w:szCs w:val="24"/>
          <w14:textFill>
            <w14:solidFill>
              <w14:schemeClr w14:val="tx1"/>
            </w14:solidFill>
          </w14:textFill>
        </w:rPr>
        <w:t xml:space="preserve">Kelly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"page7"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00" w:themeColor="text1"/>
          <w:sz w:val="24"/>
          <w:szCs w:val="24"/>
          <w14:textFill>
            <w14:solidFill>
              <w14:schemeClr w14:val="tx1"/>
            </w14:solidFill>
          </w14:textFill>
        </w:rPr>
        <w:t>1998</w:t>
      </w:r>
      <w:r>
        <w:rPr>
          <w:rFonts w:hint="default" w:ascii="Times New Roman" w:hAnsi="Times New Roman" w:eastAsia="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14:textFill>
            <w14:solidFill>
              <w14:schemeClr w14:val="tx1"/>
            </w14:solidFill>
          </w14:textFill>
        </w:rPr>
        <w:t>) and may induce the generations of reactive oxidative species (ROS) by delayed intracellular metabolism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"page7"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00" w:themeColor="text1"/>
          <w:sz w:val="24"/>
          <w:szCs w:val="24"/>
          <w14:textFill>
            <w14:solidFill>
              <w14:schemeClr w14:val="tx1"/>
            </w14:solidFill>
          </w14:textFill>
        </w:rPr>
        <w:t xml:space="preserve">Long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 2006</w:t>
      </w:r>
      <w:r>
        <w:rPr>
          <w:rFonts w:hint="default" w:ascii="Times New Roman" w:hAnsi="Times New Roman" w:eastAsia="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FF"/>
          <w:sz w:val="24"/>
          <w:szCs w:val="24"/>
          <w:shd w:val="clear" w:color="auto" w:fill="FFFFFF"/>
        </w:rPr>
        <w:t xml:space="preserve"> </w:t>
      </w:r>
      <w:r>
        <w:rPr>
          <w:rFonts w:hint="default" w:ascii="Times New Roman" w:hAnsi="Times New Roman" w:eastAsia="SimSun" w:cs="Times New Roman"/>
          <w:color w:val="0000FF"/>
          <w:sz w:val="24"/>
          <w:szCs w:val="24"/>
          <w:shd w:val="clear" w:color="auto" w:fill="FFFFFF"/>
          <w:lang w:val="en-US"/>
        </w:rPr>
        <w:t xml:space="preserve"> </w:t>
      </w:r>
    </w:p>
    <w:p>
      <w:pPr>
        <w:pStyle w:val="5"/>
        <w:keepNext w:val="0"/>
        <w:keepLines w:val="0"/>
        <w:widowControl/>
        <w:suppressLineNumbers w:val="0"/>
        <w:spacing w:line="480" w:lineRule="auto"/>
        <w:ind w:firstLine="420" w:firstLineChars="0"/>
        <w:jc w:val="both"/>
        <w:rPr>
          <w:rFonts w:eastAsia="Times New Roman"/>
        </w:rPr>
      </w:pPr>
      <w:r>
        <w:rPr>
          <w:rFonts w:hint="default" w:ascii="Times New Roman" w:hAnsi="Times New Roman" w:cs="Times New Roman"/>
          <w:color w:val="000000" w:themeColor="text1"/>
          <w:sz w:val="24"/>
          <w:szCs w:val="24"/>
          <w14:textFill>
            <w14:solidFill>
              <w14:schemeClr w14:val="tx1"/>
            </w14:solidFill>
          </w14:textFill>
        </w:rPr>
        <w:t xml:space="preserve">Fishes are considered as an important </w:t>
      </w:r>
      <w:r>
        <w:rPr>
          <w:rFonts w:hint="default" w:cs="Times New Roman"/>
          <w:color w:val="000000" w:themeColor="text1"/>
          <w:sz w:val="24"/>
          <w:szCs w:val="24"/>
          <w:lang w:val="en-US"/>
          <w14:textFill>
            <w14:solidFill>
              <w14:schemeClr w14:val="tx1"/>
            </w14:solidFill>
          </w14:textFill>
        </w:rPr>
        <w:t>indicator</w:t>
      </w:r>
      <w:r>
        <w:rPr>
          <w:rFonts w:hint="default" w:ascii="Times New Roman" w:hAnsi="Times New Roman" w:cs="Times New Roman"/>
          <w:color w:val="000000" w:themeColor="text1"/>
          <w:sz w:val="24"/>
          <w:szCs w:val="24"/>
          <w14:textFill>
            <w14:solidFill>
              <w14:schemeClr w14:val="tx1"/>
            </w14:solidFill>
          </w14:textFill>
        </w:rPr>
        <w:t xml:space="preserve"> of freshwater quality because of their fundamental status in aquatic food web and accumulation and trophic transfer of nanoparticles is possible in all levels of marine food chains (Baker </w:t>
      </w:r>
      <w:r>
        <w:rPr>
          <w:rFonts w:hint="default" w:ascii="Times New Roman" w:hAnsi="Times New Roman" w:cs="Times New Roman"/>
          <w:i/>
          <w:iCs/>
          <w:color w:val="000000" w:themeColor="text1"/>
          <w:sz w:val="24"/>
          <w:szCs w:val="24"/>
          <w14:textFill>
            <w14:solidFill>
              <w14:schemeClr w14:val="tx1"/>
            </w14:solidFill>
          </w14:textFill>
        </w:rPr>
        <w:t>et al</w:t>
      </w:r>
      <w:r>
        <w:rPr>
          <w:rFonts w:hint="default" w:ascii="Times New Roman" w:hAnsi="Times New Roman" w:cs="Times New Roman"/>
          <w:color w:val="000000" w:themeColor="text1"/>
          <w:sz w:val="24"/>
          <w:szCs w:val="24"/>
          <w14:textFill>
            <w14:solidFill>
              <w14:schemeClr w14:val="tx1"/>
            </w14:solidFill>
          </w14:textFill>
        </w:rPr>
        <w:t>., 2014). Despite of the studies about poisoning of nanomaterial</w:t>
      </w:r>
      <w:r>
        <w:rPr>
          <w:rFonts w:hint="default" w:cs="Times New Roman"/>
          <w:color w:val="000000" w:themeColor="text1"/>
          <w:sz w:val="24"/>
          <w:szCs w:val="24"/>
          <w:lang w:val="en-US"/>
          <w14:textFill>
            <w14:solidFill>
              <w14:schemeClr w14:val="tx1"/>
            </w14:solidFill>
          </w14:textFill>
        </w:rPr>
        <w:t>s</w:t>
      </w:r>
      <w:r>
        <w:rPr>
          <w:rFonts w:hint="default" w:ascii="Times New Roman" w:hAnsi="Times New Roman" w:cs="Times New Roman"/>
          <w:color w:val="000000" w:themeColor="text1"/>
          <w:sz w:val="24"/>
          <w:szCs w:val="24"/>
          <w14:textFill>
            <w14:solidFill>
              <w14:schemeClr w14:val="tx1"/>
            </w14:solidFill>
          </w14:textFill>
        </w:rPr>
        <w:t xml:space="preserve">, minute information is present about metal’s bioavailability and impacts of these nanoparticles on organs of fish (Klaine </w:t>
      </w:r>
      <w:r>
        <w:rPr>
          <w:rFonts w:hint="default" w:ascii="Times New Roman" w:hAnsi="Times New Roman" w:cs="Times New Roman"/>
          <w:i/>
          <w:color w:val="000000" w:themeColor="text1"/>
          <w:sz w:val="24"/>
          <w:szCs w:val="24"/>
          <w14:textFill>
            <w14:solidFill>
              <w14:schemeClr w14:val="tx1"/>
            </w14:solidFill>
          </w14:textFill>
        </w:rPr>
        <w:t>et al.</w:t>
      </w:r>
      <w:r>
        <w:rPr>
          <w:rFonts w:hint="default" w:ascii="Times New Roman" w:hAnsi="Times New Roman" w:cs="Times New Roman"/>
          <w:color w:val="000000" w:themeColor="text1"/>
          <w:sz w:val="24"/>
          <w:szCs w:val="24"/>
          <w14:textFill>
            <w14:solidFill>
              <w14:schemeClr w14:val="tx1"/>
            </w14:solidFill>
          </w14:textFill>
        </w:rPr>
        <w:t>, 2008</w:t>
      </w:r>
      <w:r>
        <w:rPr>
          <w:rFonts w:hint="default" w:cs="Times New Roman"/>
          <w:color w:val="000000" w:themeColor="text1"/>
          <w:sz w:val="24"/>
          <w:szCs w:val="24"/>
          <w:lang w:val="en-US"/>
          <w14:textFill>
            <w14:solidFill>
              <w14:schemeClr w14:val="tx1"/>
            </w14:solidFill>
          </w14:textFill>
        </w:rPr>
        <w:t xml:space="preserve"> and </w:t>
      </w:r>
      <w:r>
        <w:rPr>
          <w:rFonts w:hint="default" w:ascii="Times New Roman" w:hAnsi="Times New Roman" w:cs="Times New Roman"/>
          <w:color w:val="000000" w:themeColor="text1"/>
          <w:sz w:val="24"/>
          <w:szCs w:val="24"/>
          <w14:textFill>
            <w14:solidFill>
              <w14:schemeClr w14:val="tx1"/>
            </w14:solidFill>
          </w14:textFill>
        </w:rPr>
        <w:t xml:space="preserve">Handy </w:t>
      </w:r>
      <w:r>
        <w:rPr>
          <w:rFonts w:hint="default" w:ascii="Times New Roman" w:hAnsi="Times New Roman" w:cs="Times New Roman"/>
          <w:i/>
          <w:color w:val="000000" w:themeColor="text1"/>
          <w:sz w:val="24"/>
          <w:szCs w:val="24"/>
          <w14:textFill>
            <w14:solidFill>
              <w14:schemeClr w14:val="tx1"/>
            </w14:solidFill>
          </w14:textFill>
        </w:rPr>
        <w:t>et al.</w:t>
      </w:r>
      <w:r>
        <w:rPr>
          <w:rFonts w:hint="default" w:ascii="Times New Roman" w:hAnsi="Times New Roman" w:cs="Times New Roman"/>
          <w:color w:val="000000" w:themeColor="text1"/>
          <w:sz w:val="24"/>
          <w:szCs w:val="24"/>
          <w14:textFill>
            <w14:solidFill>
              <w14:schemeClr w14:val="tx1"/>
            </w14:solidFill>
          </w14:textFill>
        </w:rPr>
        <w:t xml:space="preserve"> 2008). </w:t>
      </w:r>
      <w:r>
        <w:rPr>
          <w:rFonts w:eastAsia="Times New Roman"/>
        </w:rPr>
        <w:t xml:space="preserve">In Pakistan, </w:t>
      </w:r>
      <w:r>
        <w:rPr>
          <w:rFonts w:eastAsia="Times New Roman"/>
          <w:i/>
          <w:iCs/>
        </w:rPr>
        <w:t>Labeo rohita</w:t>
      </w:r>
      <w:r>
        <w:rPr>
          <w:rFonts w:eastAsia="Times New Roman"/>
        </w:rPr>
        <w:t xml:space="preserve"> is consider as a most common food source due to its taste. Majority of the freshwater resources are occupied by this fish specie. Now a days, water pollution is becoming a primary concern in riverine ecosystems and underground water. Polluted water adversely affected the freshwater living organisms. </w:t>
      </w:r>
      <w:r>
        <w:rPr>
          <w:rFonts w:eastAsia="Times New Roman"/>
          <w:i/>
          <w:iCs/>
        </w:rPr>
        <w:t>Labeo rohita</w:t>
      </w:r>
      <w:r>
        <w:rPr>
          <w:rFonts w:eastAsia="Times New Roman"/>
        </w:rPr>
        <w:t xml:space="preserve"> is most widely used in research works because it is capable to absorb and fix the toxic metals from the adjacent ecosystem (Hamid </w:t>
      </w:r>
      <w:r>
        <w:rPr>
          <w:rFonts w:eastAsia="Times New Roman"/>
          <w:i/>
          <w:iCs/>
        </w:rPr>
        <w:t>et al</w:t>
      </w:r>
      <w:r>
        <w:rPr>
          <w:rFonts w:eastAsia="Times New Roman"/>
        </w:rPr>
        <w:t>. 2016).</w:t>
      </w:r>
      <w:r>
        <w:rPr>
          <w:rFonts w:hint="default" w:eastAsia="Times New Roman"/>
          <w:lang w:val="en-US"/>
        </w:rPr>
        <w:t xml:space="preserve"> I</w:t>
      </w:r>
      <w:r>
        <w:rPr>
          <w:rFonts w:eastAsia="Times New Roman"/>
        </w:rPr>
        <w:t xml:space="preserve">t is essential to figure out permissible limits </w:t>
      </w:r>
      <w:r>
        <w:rPr>
          <w:rFonts w:hint="default" w:eastAsia="Times New Roman"/>
          <w:lang w:val="en-US"/>
        </w:rPr>
        <w:t xml:space="preserve">and impact </w:t>
      </w:r>
      <w:r>
        <w:rPr>
          <w:rFonts w:eastAsia="Times New Roman"/>
        </w:rPr>
        <w:t xml:space="preserve">of ZnO-NPs </w:t>
      </w:r>
      <w:r>
        <w:rPr>
          <w:rFonts w:hint="default" w:eastAsia="Times New Roman"/>
          <w:lang w:val="en-US"/>
        </w:rPr>
        <w:t>on fish.</w:t>
      </w:r>
      <w:r>
        <w:rPr>
          <w:rFonts w:eastAsia="Times New Roman"/>
        </w:rPr>
        <w:t xml:space="preserve"> This </w:t>
      </w:r>
      <w:r>
        <w:rPr>
          <w:rFonts w:hint="default" w:eastAsia="Times New Roman"/>
          <w:lang w:val="en-US"/>
        </w:rPr>
        <w:t>present research</w:t>
      </w:r>
      <w:r>
        <w:rPr>
          <w:rFonts w:eastAsia="Times New Roman"/>
        </w:rPr>
        <w:t xml:space="preserve"> was carried out to </w:t>
      </w:r>
      <w:r>
        <w:rPr>
          <w:rFonts w:hint="default" w:eastAsia="Times New Roman"/>
          <w:lang w:val="en-US"/>
        </w:rPr>
        <w:t>determin</w:t>
      </w:r>
      <w:r>
        <w:rPr>
          <w:rFonts w:eastAsia="Times New Roman"/>
        </w:rPr>
        <w:t xml:space="preserve">e the </w:t>
      </w:r>
      <w:r>
        <w:rPr>
          <w:rFonts w:hint="default" w:eastAsia="Times New Roman"/>
          <w:lang w:val="en-US"/>
        </w:rPr>
        <w:t xml:space="preserve">acute </w:t>
      </w:r>
      <w:r>
        <w:rPr>
          <w:rFonts w:eastAsia="Times New Roman"/>
        </w:rPr>
        <w:t>toxic</w:t>
      </w:r>
      <w:r>
        <w:rPr>
          <w:rFonts w:hint="default" w:eastAsia="Times New Roman"/>
          <w:lang w:val="en-US"/>
        </w:rPr>
        <w:t>ity</w:t>
      </w:r>
      <w:r>
        <w:rPr>
          <w:rFonts w:eastAsia="Times New Roman"/>
        </w:rPr>
        <w:t xml:space="preserve"> of ZnO-NPs and its</w:t>
      </w:r>
      <w:r>
        <w:rPr>
          <w:rFonts w:hint="default" w:eastAsia="Times New Roman"/>
          <w:lang w:val="en-US"/>
        </w:rPr>
        <w:t xml:space="preserve"> effects</w:t>
      </w:r>
      <w:r>
        <w:rPr>
          <w:rFonts w:eastAsia="Times New Roman"/>
        </w:rPr>
        <w:t xml:space="preserve"> on antioxidant </w:t>
      </w:r>
      <w:r>
        <w:rPr>
          <w:rFonts w:hint="default" w:eastAsia="Times New Roman"/>
          <w:lang w:val="en-US"/>
        </w:rPr>
        <w:t>system</w:t>
      </w:r>
      <w:r>
        <w:rPr>
          <w:rFonts w:eastAsia="Times New Roman"/>
        </w:rPr>
        <w:t xml:space="preserve"> such as </w:t>
      </w:r>
      <w:r>
        <w:rPr>
          <w:rFonts w:hint="default" w:eastAsia="Times New Roman"/>
          <w:lang w:val="en-US"/>
        </w:rPr>
        <w:t xml:space="preserve">LPO, </w:t>
      </w:r>
      <w:r>
        <w:rPr>
          <w:rFonts w:eastAsia="Times New Roman"/>
        </w:rPr>
        <w:t>SOD and CAT in se</w:t>
      </w:r>
      <w:r>
        <w:rPr>
          <w:rFonts w:hint="default" w:eastAsia="Times New Roman"/>
          <w:lang w:val="en-US"/>
        </w:rPr>
        <w:t>lected</w:t>
      </w:r>
      <w:r>
        <w:rPr>
          <w:rFonts w:eastAsia="Times New Roman"/>
        </w:rPr>
        <w:t xml:space="preserve"> organs of</w:t>
      </w:r>
      <w:r>
        <w:rPr>
          <w:rFonts w:eastAsia="Times New Roman"/>
          <w:i/>
          <w:iCs/>
        </w:rPr>
        <w:t xml:space="preserve"> </w:t>
      </w:r>
      <w:r>
        <w:rPr>
          <w:rFonts w:hint="default" w:eastAsia="Times New Roman"/>
          <w:i/>
          <w:iCs/>
          <w:lang w:val="en-US"/>
        </w:rPr>
        <w:t>L</w:t>
      </w:r>
      <w:r>
        <w:rPr>
          <w:rFonts w:eastAsia="Times New Roman"/>
          <w:i/>
        </w:rPr>
        <w:t>abeo rohita</w:t>
      </w:r>
      <w:r>
        <w:rPr>
          <w:rFonts w:eastAsia="Times New Roman"/>
        </w:rPr>
        <w:t xml:space="preserve"> </w:t>
      </w:r>
      <w:r>
        <w:rPr>
          <w:rFonts w:hint="default" w:eastAsia="Times New Roman"/>
          <w:lang w:val="en-US"/>
        </w:rPr>
        <w:t>after exposure of its 1/3</w:t>
      </w:r>
      <w:r>
        <w:rPr>
          <w:rFonts w:hint="default" w:eastAsia="Times New Roman"/>
          <w:vertAlign w:val="superscript"/>
          <w:lang w:val="en-US"/>
        </w:rPr>
        <w:t xml:space="preserve">rd </w:t>
      </w:r>
      <w:r>
        <w:rPr>
          <w:rFonts w:hint="default" w:eastAsia="Times New Roman"/>
          <w:vertAlign w:val="baseline"/>
          <w:lang w:val="en-US"/>
        </w:rPr>
        <w:t>of its respective 96-h LC</w:t>
      </w:r>
      <w:r>
        <w:rPr>
          <w:rFonts w:hint="default" w:eastAsia="Times New Roman"/>
          <w:vertAlign w:val="subscript"/>
          <w:lang w:val="en-US"/>
        </w:rPr>
        <w:t xml:space="preserve">50 </w:t>
      </w:r>
      <w:r>
        <w:rPr>
          <w:rFonts w:hint="default" w:eastAsia="Times New Roman"/>
          <w:vertAlign w:val="baseline"/>
          <w:lang w:val="en-US"/>
        </w:rPr>
        <w:t>for</w:t>
      </w:r>
      <w:bookmarkStart w:id="0" w:name="_GoBack"/>
      <w:bookmarkEnd w:id="0"/>
      <w:r>
        <w:rPr>
          <w:rFonts w:hint="default" w:eastAsia="Times New Roman"/>
          <w:vertAlign w:val="baseline"/>
          <w:lang w:val="en-US"/>
        </w:rPr>
        <w:t xml:space="preserve"> </w:t>
      </w:r>
      <w:r>
        <w:rPr>
          <w:rFonts w:eastAsia="Times New Roman"/>
        </w:rPr>
        <w:t>80</w:t>
      </w:r>
      <w:r>
        <w:rPr>
          <w:rFonts w:hint="default" w:eastAsia="Times New Roman"/>
          <w:lang w:val="en-US"/>
        </w:rPr>
        <w:t xml:space="preserve"> </w:t>
      </w:r>
      <w:r>
        <w:rPr>
          <w:rFonts w:eastAsia="Times New Roman"/>
        </w:rPr>
        <w:t xml:space="preserve">days. </w:t>
      </w:r>
    </w:p>
    <w:p>
      <w:pPr>
        <w:pStyle w:val="5"/>
        <w:spacing w:line="48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Materials and Methods:</w:t>
      </w:r>
    </w:p>
    <w:p>
      <w:pPr>
        <w:pStyle w:val="5"/>
        <w:spacing w:line="480" w:lineRule="auto"/>
        <w:jc w:val="both"/>
        <w:rPr>
          <w:rFonts w:hint="default" w:ascii="Times New Roman" w:hAnsi="Times New Roman" w:cs="Times New Roman"/>
          <w:b/>
          <w:bCs/>
          <w:color w:val="000000"/>
          <w:sz w:val="24"/>
          <w:szCs w:val="24"/>
        </w:rPr>
      </w:pPr>
      <w:r>
        <w:rPr>
          <w:rFonts w:hint="default" w:cs="Times New Roman"/>
          <w:b/>
          <w:bCs/>
          <w:color w:val="000000"/>
          <w:sz w:val="24"/>
          <w:szCs w:val="24"/>
          <w:lang w:val="en-US"/>
        </w:rPr>
        <w:t>Synthesis</w:t>
      </w:r>
      <w:r>
        <w:rPr>
          <w:rFonts w:hint="default" w:ascii="Times New Roman" w:hAnsi="Times New Roman" w:cs="Times New Roman"/>
          <w:b/>
          <w:bCs/>
          <w:color w:val="000000"/>
          <w:sz w:val="24"/>
          <w:szCs w:val="24"/>
          <w:lang w:val="en-US"/>
        </w:rPr>
        <w:t xml:space="preserve"> and </w:t>
      </w:r>
      <w:r>
        <w:rPr>
          <w:rFonts w:hint="default" w:cs="Times New Roman"/>
          <w:b/>
          <w:bCs/>
          <w:color w:val="000000"/>
          <w:sz w:val="24"/>
          <w:szCs w:val="24"/>
          <w:lang w:val="en-US"/>
        </w:rPr>
        <w:t>c</w:t>
      </w:r>
      <w:r>
        <w:rPr>
          <w:rFonts w:hint="default" w:ascii="Times New Roman" w:hAnsi="Times New Roman" w:cs="Times New Roman"/>
          <w:b/>
          <w:bCs/>
          <w:color w:val="231F20"/>
          <w:sz w:val="24"/>
          <w:szCs w:val="24"/>
        </w:rPr>
        <w:t>haracterization</w:t>
      </w:r>
      <w:r>
        <w:rPr>
          <w:rFonts w:hint="default" w:ascii="Times New Roman" w:hAnsi="Times New Roman" w:cs="Times New Roman"/>
          <w:b/>
          <w:bCs/>
          <w:color w:val="000000"/>
          <w:sz w:val="24"/>
          <w:szCs w:val="24"/>
        </w:rPr>
        <w:t xml:space="preserve"> of </w:t>
      </w:r>
      <w:r>
        <w:rPr>
          <w:rFonts w:hint="default" w:cs="Times New Roman"/>
          <w:b/>
          <w:bCs/>
          <w:color w:val="000000"/>
          <w:sz w:val="24"/>
          <w:szCs w:val="24"/>
          <w:lang w:val="en-US"/>
        </w:rPr>
        <w:t xml:space="preserve">nanoscale </w:t>
      </w:r>
      <w:r>
        <w:rPr>
          <w:rFonts w:hint="default" w:ascii="Times New Roman" w:hAnsi="Times New Roman" w:cs="Times New Roman"/>
          <w:b/>
          <w:bCs/>
          <w:color w:val="000000"/>
          <w:sz w:val="24"/>
          <w:szCs w:val="24"/>
        </w:rPr>
        <w:t>ZnO</w:t>
      </w:r>
    </w:p>
    <w:p>
      <w:pPr>
        <w:pStyle w:val="5"/>
        <w:spacing w:line="480" w:lineRule="auto"/>
        <w:ind w:firstLine="420" w:firstLineChars="0"/>
        <w:jc w:val="both"/>
      </w:pPr>
      <w:r>
        <w:rPr>
          <w:rFonts w:hint="default" w:ascii="Times New Roman" w:hAnsi="Times New Roman" w:cs="Times New Roman"/>
          <w:color w:val="222222"/>
          <w:sz w:val="24"/>
          <w:szCs w:val="24"/>
          <w:shd w:val="clear" w:color="auto" w:fill="FFFFFF"/>
        </w:rPr>
        <w:t xml:space="preserve">The chemicals required for </w:t>
      </w:r>
      <w:r>
        <w:rPr>
          <w:rFonts w:hint="default" w:cs="Times New Roman"/>
          <w:color w:val="222222"/>
          <w:sz w:val="24"/>
          <w:szCs w:val="24"/>
          <w:shd w:val="clear" w:color="auto" w:fill="FFFFFF"/>
          <w:lang w:val="en-US"/>
        </w:rPr>
        <w:t>synthesis of ZnO-NPs</w:t>
      </w:r>
      <w:r>
        <w:rPr>
          <w:rFonts w:hint="default" w:ascii="Times New Roman" w:hAnsi="Times New Roman" w:cs="Times New Roman"/>
          <w:color w:val="222222"/>
          <w:sz w:val="24"/>
          <w:szCs w:val="24"/>
          <w:shd w:val="clear" w:color="auto" w:fill="FFFFFF"/>
        </w:rPr>
        <w:t xml:space="preserve"> were </w:t>
      </w:r>
      <w:r>
        <w:rPr>
          <w:rFonts w:hint="default" w:cs="Times New Roman"/>
          <w:color w:val="222222"/>
          <w:sz w:val="24"/>
          <w:szCs w:val="24"/>
          <w:shd w:val="clear" w:color="auto" w:fill="FFFFFF"/>
          <w:lang w:val="en-US"/>
        </w:rPr>
        <w:t>zinc sulfate (</w:t>
      </w:r>
      <w:r>
        <w:rPr>
          <w:rFonts w:hint="default" w:ascii="Times New Roman" w:hAnsi="Times New Roman" w:cs="Times New Roman"/>
          <w:color w:val="222222"/>
          <w:sz w:val="24"/>
          <w:szCs w:val="24"/>
          <w:shd w:val="clear" w:color="auto" w:fill="FFFFFF"/>
        </w:rPr>
        <w:t>ZnS0</w:t>
      </w:r>
      <w:r>
        <w:rPr>
          <w:rFonts w:hint="default" w:ascii="Times New Roman" w:hAnsi="Times New Roman" w:cs="Times New Roman"/>
          <w:color w:val="222222"/>
          <w:sz w:val="24"/>
          <w:szCs w:val="24"/>
          <w:shd w:val="clear" w:color="auto" w:fill="FFFFFF"/>
          <w:vertAlign w:val="subscript"/>
        </w:rPr>
        <w:t>4.</w:t>
      </w:r>
      <w:r>
        <w:rPr>
          <w:rFonts w:hint="default" w:ascii="Times New Roman" w:hAnsi="Times New Roman" w:cs="Times New Roman"/>
          <w:color w:val="222222"/>
          <w:sz w:val="24"/>
          <w:szCs w:val="24"/>
          <w:shd w:val="clear" w:color="auto" w:fill="FFFFFF"/>
        </w:rPr>
        <w:t>7H</w:t>
      </w:r>
      <w:r>
        <w:rPr>
          <w:rFonts w:hint="default" w:ascii="Times New Roman" w:hAnsi="Times New Roman" w:cs="Times New Roman"/>
          <w:color w:val="222222"/>
          <w:sz w:val="24"/>
          <w:szCs w:val="24"/>
          <w:shd w:val="clear" w:color="auto" w:fill="FFFFFF"/>
          <w:vertAlign w:val="subscript"/>
        </w:rPr>
        <w:t>2</w:t>
      </w:r>
      <w:r>
        <w:rPr>
          <w:rFonts w:hint="default" w:ascii="Times New Roman" w:hAnsi="Times New Roman" w:cs="Times New Roman"/>
          <w:color w:val="222222"/>
          <w:sz w:val="24"/>
          <w:szCs w:val="24"/>
          <w:shd w:val="clear" w:color="auto" w:fill="FFFFFF"/>
        </w:rPr>
        <w:t>O</w:t>
      </w:r>
      <w:r>
        <w:rPr>
          <w:rFonts w:hint="default" w:cs="Times New Roman"/>
          <w:color w:val="222222"/>
          <w:sz w:val="24"/>
          <w:szCs w:val="24"/>
          <w:shd w:val="clear" w:color="auto" w:fill="FFFFFF"/>
          <w:lang w:val="en-US"/>
        </w:rPr>
        <w:t>)</w:t>
      </w:r>
      <w:r>
        <w:rPr>
          <w:rFonts w:hint="default" w:ascii="Times New Roman" w:hAnsi="Times New Roman" w:cs="Times New Roman"/>
          <w:color w:val="222222"/>
          <w:sz w:val="24"/>
          <w:szCs w:val="24"/>
          <w:shd w:val="clear" w:color="auto" w:fill="FFFFFF"/>
        </w:rPr>
        <w:t xml:space="preserve"> and </w:t>
      </w:r>
      <w:r>
        <w:rPr>
          <w:rFonts w:hint="default" w:cs="Times New Roman"/>
          <w:color w:val="222222"/>
          <w:sz w:val="24"/>
          <w:szCs w:val="24"/>
          <w:shd w:val="clear" w:color="auto" w:fill="FFFFFF"/>
          <w:lang w:val="en-US"/>
        </w:rPr>
        <w:t>sodium hydroxide (</w:t>
      </w:r>
      <w:r>
        <w:rPr>
          <w:rFonts w:hint="default" w:ascii="Times New Roman" w:hAnsi="Times New Roman" w:cs="Times New Roman"/>
          <w:color w:val="222222"/>
          <w:sz w:val="24"/>
          <w:szCs w:val="24"/>
          <w:shd w:val="clear" w:color="auto" w:fill="FFFFFF"/>
        </w:rPr>
        <w:t>NaOH</w:t>
      </w:r>
      <w:r>
        <w:rPr>
          <w:rFonts w:hint="default" w:cs="Times New Roman"/>
          <w:color w:val="222222"/>
          <w:sz w:val="24"/>
          <w:szCs w:val="24"/>
          <w:shd w:val="clear" w:color="auto" w:fill="FFFFFF"/>
          <w:lang w:val="en-US"/>
        </w:rPr>
        <w:t>)</w:t>
      </w:r>
      <w:r>
        <w:rPr>
          <w:rFonts w:hint="default" w:ascii="Times New Roman" w:hAnsi="Times New Roman" w:cs="Times New Roman"/>
          <w:color w:val="222222"/>
          <w:sz w:val="24"/>
          <w:szCs w:val="24"/>
          <w:shd w:val="clear" w:color="auto" w:fill="FFFFFF"/>
        </w:rPr>
        <w:t>. Distilled water is essential for the formation of mixture and all reagents were obtained from Merck</w:t>
      </w:r>
      <w:r>
        <w:rPr>
          <w:rFonts w:hint="default" w:ascii="Times New Roman" w:hAnsi="Times New Roman" w:cs="Times New Roman"/>
          <w:color w:val="222222"/>
          <w:sz w:val="24"/>
          <w:szCs w:val="24"/>
          <w:shd w:val="clear" w:color="auto" w:fill="FFFFFF"/>
          <w:lang w:val="en-US"/>
        </w:rPr>
        <w:t xml:space="preserve"> via </w:t>
      </w:r>
      <w:r>
        <w:rPr>
          <w:rFonts w:hint="default" w:cs="Times New Roman"/>
          <w:color w:val="222222"/>
          <w:sz w:val="24"/>
          <w:szCs w:val="24"/>
          <w:shd w:val="clear" w:color="auto" w:fill="FFFFFF"/>
          <w:lang w:val="en-US"/>
        </w:rPr>
        <w:t xml:space="preserve">local </w:t>
      </w:r>
      <w:r>
        <w:rPr>
          <w:rFonts w:hint="default" w:ascii="Times New Roman" w:hAnsi="Times New Roman" w:cs="Times New Roman"/>
          <w:color w:val="222222"/>
          <w:sz w:val="24"/>
          <w:szCs w:val="24"/>
          <w:shd w:val="clear" w:color="auto" w:fill="FFFFFF"/>
          <w:lang w:val="en-US"/>
        </w:rPr>
        <w:t>distributor</w:t>
      </w:r>
      <w:r>
        <w:rPr>
          <w:rFonts w:hint="default" w:ascii="Times New Roman" w:hAnsi="Times New Roman" w:cs="Times New Roman"/>
          <w:color w:val="222222"/>
          <w:sz w:val="24"/>
          <w:szCs w:val="24"/>
          <w:shd w:val="clear" w:color="auto" w:fill="FFFFFF"/>
        </w:rPr>
        <w:t>. In the water mixture of ZnS</w:t>
      </w:r>
      <w:r>
        <w:rPr>
          <w:rFonts w:hint="default" w:ascii="Times New Roman" w:hAnsi="Times New Roman" w:cs="Times New Roman"/>
          <w:color w:val="222222"/>
          <w:sz w:val="24"/>
          <w:szCs w:val="24"/>
          <w:shd w:val="clear" w:color="auto" w:fill="FFFFFF"/>
          <w:lang w:val="en-US"/>
        </w:rPr>
        <w:t>O</w:t>
      </w:r>
      <w:r>
        <w:rPr>
          <w:rFonts w:hint="default" w:ascii="Times New Roman" w:hAnsi="Times New Roman" w:cs="Times New Roman"/>
          <w:color w:val="222222"/>
          <w:sz w:val="24"/>
          <w:szCs w:val="24"/>
          <w:shd w:val="clear" w:color="auto" w:fill="FFFFFF"/>
          <w:vertAlign w:val="subscript"/>
          <w:lang w:val="en-US"/>
        </w:rPr>
        <w:t>4</w:t>
      </w:r>
      <w:r>
        <w:rPr>
          <w:rFonts w:hint="default" w:ascii="Times New Roman" w:hAnsi="Times New Roman" w:cs="Times New Roman"/>
          <w:color w:val="222222"/>
          <w:sz w:val="24"/>
          <w:szCs w:val="24"/>
          <w:shd w:val="clear" w:color="auto" w:fill="FFFFFF"/>
        </w:rPr>
        <w:t>, Na</w:t>
      </w:r>
      <w:r>
        <w:rPr>
          <w:rFonts w:hint="default" w:ascii="Times New Roman" w:hAnsi="Times New Roman" w:cs="Times New Roman"/>
          <w:color w:val="222222"/>
          <w:sz w:val="24"/>
          <w:szCs w:val="24"/>
          <w:shd w:val="clear" w:color="auto" w:fill="FFFFFF"/>
          <w:lang w:val="en-US"/>
        </w:rPr>
        <w:t>OH</w:t>
      </w:r>
      <w:r>
        <w:rPr>
          <w:rFonts w:hint="default" w:ascii="Times New Roman" w:hAnsi="Times New Roman" w:cs="Times New Roman"/>
          <w:color w:val="222222"/>
          <w:sz w:val="24"/>
          <w:szCs w:val="24"/>
          <w:shd w:val="clear" w:color="auto" w:fill="FFFFFF"/>
        </w:rPr>
        <w:t xml:space="preserve"> was entered drop by drop having the ratio (1:2) with contin</w:t>
      </w:r>
      <w:r>
        <w:rPr>
          <w:rFonts w:hint="default" w:cs="Times New Roman"/>
          <w:color w:val="222222"/>
          <w:sz w:val="24"/>
          <w:szCs w:val="24"/>
          <w:shd w:val="clear" w:color="auto" w:fill="FFFFFF"/>
          <w:lang w:val="en-US"/>
        </w:rPr>
        <w:t>u</w:t>
      </w:r>
      <w:r>
        <w:rPr>
          <w:rFonts w:hint="default" w:ascii="Times New Roman" w:hAnsi="Times New Roman" w:cs="Times New Roman"/>
          <w:color w:val="222222"/>
          <w:sz w:val="24"/>
          <w:szCs w:val="24"/>
          <w:shd w:val="clear" w:color="auto" w:fill="FFFFFF"/>
        </w:rPr>
        <w:t>ous mixing by magnetic stirrer and this mixing was carried out for 12 hours. The collected precipita</w:t>
      </w:r>
      <w:r>
        <w:rPr>
          <w:rFonts w:hint="default" w:cs="Times New Roman"/>
          <w:color w:val="222222"/>
          <w:sz w:val="24"/>
          <w:szCs w:val="24"/>
          <w:shd w:val="clear" w:color="auto" w:fill="FFFFFF"/>
          <w:lang w:val="en-US"/>
        </w:rPr>
        <w:t>t</w:t>
      </w:r>
      <w:r>
        <w:rPr>
          <w:rFonts w:hint="default" w:ascii="Times New Roman" w:hAnsi="Times New Roman" w:cs="Times New Roman"/>
          <w:color w:val="222222"/>
          <w:sz w:val="24"/>
          <w:szCs w:val="24"/>
          <w:shd w:val="clear" w:color="auto" w:fill="FFFFFF"/>
        </w:rPr>
        <w:t>es w</w:t>
      </w:r>
      <w:r>
        <w:rPr>
          <w:rFonts w:hint="default" w:ascii="Times New Roman" w:hAnsi="Times New Roman" w:cs="Times New Roman"/>
          <w:color w:val="222222"/>
          <w:sz w:val="24"/>
          <w:szCs w:val="24"/>
          <w:shd w:val="clear" w:color="auto" w:fill="FFFFFF"/>
          <w:lang w:val="en-US"/>
        </w:rPr>
        <w:t>ere</w:t>
      </w:r>
      <w:r>
        <w:rPr>
          <w:rFonts w:hint="default" w:ascii="Times New Roman" w:hAnsi="Times New Roman" w:cs="Times New Roman"/>
          <w:color w:val="222222"/>
          <w:sz w:val="24"/>
          <w:szCs w:val="24"/>
          <w:shd w:val="clear" w:color="auto" w:fill="FFFFFF"/>
        </w:rPr>
        <w:t xml:space="preserve"> well rinsed through distilled water after filtration. The pr</w:t>
      </w:r>
      <w:r>
        <w:rPr>
          <w:rFonts w:hint="default" w:ascii="Times New Roman" w:hAnsi="Times New Roman" w:cs="Times New Roman"/>
          <w:color w:val="222222"/>
          <w:sz w:val="24"/>
          <w:szCs w:val="24"/>
          <w:shd w:val="clear" w:color="auto" w:fill="FFFFFF"/>
          <w:lang w:val="en-US"/>
        </w:rPr>
        <w:t>e</w:t>
      </w:r>
      <w:r>
        <w:rPr>
          <w:rFonts w:hint="default" w:ascii="Times New Roman" w:hAnsi="Times New Roman" w:cs="Times New Roman"/>
          <w:color w:val="222222"/>
          <w:sz w:val="24"/>
          <w:szCs w:val="24"/>
          <w:shd w:val="clear" w:color="auto" w:fill="FFFFFF"/>
        </w:rPr>
        <w:t>cipitate</w:t>
      </w:r>
      <w:r>
        <w:rPr>
          <w:rFonts w:hint="default" w:ascii="Times New Roman" w:hAnsi="Times New Roman" w:cs="Times New Roman"/>
          <w:color w:val="222222"/>
          <w:sz w:val="24"/>
          <w:szCs w:val="24"/>
          <w:shd w:val="clear" w:color="auto" w:fill="FFFFFF"/>
          <w:lang w:val="en-US"/>
        </w:rPr>
        <w:t>s</w:t>
      </w:r>
      <w:r>
        <w:rPr>
          <w:rFonts w:hint="default" w:cs="Times New Roman"/>
          <w:color w:val="222222"/>
          <w:sz w:val="24"/>
          <w:szCs w:val="24"/>
          <w:shd w:val="clear" w:color="auto" w:fill="FFFFFF"/>
          <w:lang w:val="en-US"/>
        </w:rPr>
        <w:t xml:space="preserve"> </w:t>
      </w:r>
      <w:r>
        <w:rPr>
          <w:rFonts w:hint="default" w:ascii="Times New Roman" w:hAnsi="Times New Roman" w:cs="Times New Roman"/>
          <w:color w:val="222222"/>
          <w:sz w:val="24"/>
          <w:szCs w:val="24"/>
          <w:shd w:val="clear" w:color="auto" w:fill="FFFFFF"/>
        </w:rPr>
        <w:t>w</w:t>
      </w:r>
      <w:r>
        <w:rPr>
          <w:rFonts w:hint="default" w:ascii="Times New Roman" w:hAnsi="Times New Roman" w:cs="Times New Roman"/>
          <w:color w:val="222222"/>
          <w:sz w:val="24"/>
          <w:szCs w:val="24"/>
          <w:shd w:val="clear" w:color="auto" w:fill="FFFFFF"/>
          <w:lang w:val="en-US"/>
        </w:rPr>
        <w:t>ere</w:t>
      </w:r>
      <w:r>
        <w:rPr>
          <w:rFonts w:hint="default" w:cs="Times New Roman"/>
          <w:color w:val="222222"/>
          <w:sz w:val="24"/>
          <w:szCs w:val="24"/>
          <w:shd w:val="clear" w:color="auto" w:fill="FFFFFF"/>
          <w:lang w:val="en-US"/>
        </w:rPr>
        <w:t xml:space="preserve"> </w:t>
      </w:r>
      <w:r>
        <w:rPr>
          <w:rFonts w:hint="default" w:ascii="Times New Roman" w:hAnsi="Times New Roman" w:cs="Times New Roman"/>
          <w:color w:val="222222"/>
          <w:sz w:val="24"/>
          <w:szCs w:val="24"/>
          <w:shd w:val="clear" w:color="auto" w:fill="FFFFFF"/>
        </w:rPr>
        <w:t>de</w:t>
      </w:r>
      <w:r>
        <w:rPr>
          <w:rFonts w:hint="default" w:cs="Times New Roman"/>
          <w:color w:val="222222"/>
          <w:sz w:val="24"/>
          <w:szCs w:val="24"/>
          <w:shd w:val="clear" w:color="auto" w:fill="FFFFFF"/>
          <w:lang w:val="en-US"/>
        </w:rPr>
        <w:t>-</w:t>
      </w:r>
      <w:r>
        <w:rPr>
          <w:rFonts w:hint="default" w:ascii="Times New Roman" w:hAnsi="Times New Roman" w:cs="Times New Roman"/>
          <w:color w:val="222222"/>
          <w:sz w:val="24"/>
          <w:szCs w:val="24"/>
          <w:shd w:val="clear" w:color="auto" w:fill="FFFFFF"/>
        </w:rPr>
        <w:t>hydrated at 100°C in an oven</w:t>
      </w:r>
      <w:r>
        <w:rPr>
          <w:rFonts w:hint="default" w:cs="Times New Roman"/>
          <w:color w:val="222222"/>
          <w:sz w:val="24"/>
          <w:szCs w:val="24"/>
          <w:shd w:val="clear" w:color="auto" w:fill="FFFFFF"/>
          <w:lang w:val="en-US"/>
        </w:rPr>
        <w:t xml:space="preserve"> Model (Shel-Lab)</w:t>
      </w:r>
      <w:r>
        <w:rPr>
          <w:rFonts w:hint="default" w:ascii="Times New Roman" w:hAnsi="Times New Roman" w:cs="Times New Roman"/>
          <w:color w:val="222222"/>
          <w:sz w:val="24"/>
          <w:szCs w:val="24"/>
          <w:shd w:val="clear" w:color="auto" w:fill="FFFFFF"/>
        </w:rPr>
        <w:t xml:space="preserve"> and agate morter was used to obtained powder form of the particles. The powder collected from this procedure was heat up for 2 hours at 500°C</w:t>
      </w:r>
      <w:r>
        <w:rPr>
          <w:rFonts w:hint="default" w:cs="Times New Roman"/>
          <w:color w:val="222222"/>
          <w:sz w:val="24"/>
          <w:szCs w:val="24"/>
          <w:shd w:val="clear" w:color="auto" w:fill="FFFFFF"/>
          <w:lang w:val="en-US"/>
        </w:rPr>
        <w:t xml:space="preserve"> in furnace Model (SNOL-LHM01)</w:t>
      </w:r>
      <w:r>
        <w:rPr>
          <w:rFonts w:hint="default" w:ascii="Times New Roman" w:hAnsi="Times New Roman" w:cs="Times New Roman"/>
          <w:color w:val="222222"/>
          <w:sz w:val="24"/>
          <w:szCs w:val="24"/>
          <w:shd w:val="clear" w:color="auto" w:fill="FFFFFF"/>
        </w:rPr>
        <w:t>.</w:t>
      </w:r>
      <w:r>
        <w:rPr>
          <w:rFonts w:hint="default" w:ascii="Times New Roman" w:hAnsi="Times New Roman" w:cs="Times New Roman"/>
          <w:color w:val="222222"/>
          <w:sz w:val="24"/>
          <w:szCs w:val="24"/>
          <w:shd w:val="clear" w:color="auto" w:fill="FFFFFF"/>
          <w:lang w:val="en-US"/>
        </w:rPr>
        <w:t xml:space="preserve"> </w:t>
      </w:r>
      <w:r>
        <w:t xml:space="preserve">After the preparation of nanoparticles, their </w:t>
      </w:r>
      <w:r>
        <w:rPr>
          <w:rFonts w:hint="default"/>
          <w:lang w:val="en-US"/>
        </w:rPr>
        <w:t>morphology</w:t>
      </w:r>
      <w:r>
        <w:t xml:space="preserve"> was </w:t>
      </w:r>
      <w:r>
        <w:rPr>
          <w:rFonts w:hint="default"/>
          <w:lang w:val="en-US"/>
        </w:rPr>
        <w:t>checked</w:t>
      </w:r>
      <w:r>
        <w:t xml:space="preserve"> by </w:t>
      </w:r>
      <w:r>
        <w:rPr>
          <w:rFonts w:hint="default"/>
          <w:lang w:val="en-US"/>
        </w:rPr>
        <w:t xml:space="preserve">using </w:t>
      </w:r>
      <w:r>
        <w:t>Scanning Electron Microscope (SEM)</w:t>
      </w:r>
      <w:r>
        <w:rPr>
          <w:rFonts w:ascii="SimSun" w:hAnsi="SimSun" w:eastAsia="SimSun" w:cs="SimSun"/>
          <w:sz w:val="24"/>
          <w:szCs w:val="24"/>
        </w:rPr>
        <w:t xml:space="preserve"> </w:t>
      </w:r>
      <w:r>
        <w:rPr>
          <w:rFonts w:hint="default" w:ascii="Times New Roman" w:hAnsi="Times New Roman" w:eastAsia="SimSun" w:cs="Times New Roman"/>
          <w:sz w:val="24"/>
          <w:szCs w:val="24"/>
        </w:rPr>
        <w:t>Model (JEOL-JSM 5910)</w:t>
      </w:r>
      <w:r>
        <w:t>. FT-IR</w:t>
      </w:r>
      <w:r>
        <w:rPr>
          <w:rFonts w:hint="default"/>
          <w:lang w:val="en-US"/>
        </w:rPr>
        <w:t xml:space="preserve"> (</w:t>
      </w:r>
      <w:r>
        <w:rPr>
          <w:rFonts w:hint="default" w:ascii="Times New Roman" w:hAnsi="Times New Roman" w:cs="Times New Roman"/>
          <w:sz w:val="24"/>
          <w:szCs w:val="24"/>
          <w:shd w:val="clear" w:color="auto" w:fill="FFFFFF"/>
        </w:rPr>
        <w:t>Fourier Transform Infrared</w:t>
      </w:r>
      <w:r>
        <w:rPr>
          <w:rFonts w:hint="default" w:cs="Times New Roman"/>
          <w:sz w:val="24"/>
          <w:szCs w:val="24"/>
          <w:shd w:val="clear" w:color="auto" w:fill="FFFFFF"/>
          <w:lang w:val="en-US"/>
        </w:rPr>
        <w:t xml:space="preserve">) </w:t>
      </w:r>
      <w:r>
        <w:t xml:space="preserve">spectroscopy technique was used to observe the atomic configuration. XRD technique was used to determine </w:t>
      </w:r>
      <w:r>
        <w:rPr>
          <w:rFonts w:hint="default"/>
          <w:lang w:val="en-US"/>
        </w:rPr>
        <w:t xml:space="preserve">structural properties like crystallite </w:t>
      </w:r>
      <w:r>
        <w:t>size of particles.</w:t>
      </w:r>
    </w:p>
    <w:p>
      <w:pPr>
        <w:pStyle w:val="5"/>
        <w:spacing w:line="480" w:lineRule="auto"/>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Collection and Maintenance of Test Organism</w:t>
      </w:r>
      <w:r>
        <w:rPr>
          <w:rFonts w:hint="default" w:ascii="Times New Roman" w:hAnsi="Times New Roman" w:cs="Times New Roman"/>
          <w:color w:val="000000"/>
          <w:sz w:val="24"/>
          <w:szCs w:val="24"/>
        </w:rPr>
        <w:t xml:space="preserve"> </w:t>
      </w:r>
    </w:p>
    <w:p>
      <w:pPr>
        <w:pStyle w:val="5"/>
        <w:spacing w:line="480" w:lineRule="auto"/>
        <w:ind w:firstLine="420" w:firstLineChars="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This research work was done in the laboratory of Fisheries Research Farms, University of Agriculture, Faisalabad, Pakistan. </w:t>
      </w:r>
      <w:r>
        <w:rPr>
          <w:rFonts w:hint="default" w:cs="Times New Roman"/>
          <w:color w:val="000000"/>
          <w:sz w:val="24"/>
          <w:szCs w:val="24"/>
          <w:lang w:val="en-US"/>
        </w:rPr>
        <w:t>F</w:t>
      </w:r>
      <w:r>
        <w:rPr>
          <w:rFonts w:hint="default" w:ascii="Times New Roman" w:hAnsi="Times New Roman" w:cs="Times New Roman"/>
          <w:color w:val="000000"/>
          <w:sz w:val="24"/>
          <w:szCs w:val="24"/>
        </w:rPr>
        <w:t>reshwater</w:t>
      </w:r>
      <w:r>
        <w:rPr>
          <w:rFonts w:hint="default" w:cs="Times New Roman"/>
          <w:color w:val="000000"/>
          <w:sz w:val="24"/>
          <w:szCs w:val="24"/>
          <w:lang w:val="en-US"/>
        </w:rPr>
        <w:t xml:space="preserve"> fish,</w:t>
      </w:r>
      <w:r>
        <w:rPr>
          <w:rFonts w:hint="default" w:ascii="Times New Roman" w:hAnsi="Times New Roman" w:cs="Times New Roman"/>
          <w:color w:val="000000"/>
          <w:sz w:val="24"/>
          <w:szCs w:val="24"/>
        </w:rPr>
        <w:t xml:space="preserve"> </w:t>
      </w:r>
      <w:r>
        <w:rPr>
          <w:rFonts w:hint="default" w:ascii="Times New Roman" w:hAnsi="Times New Roman" w:cs="Times New Roman"/>
          <w:i/>
          <w:iCs/>
          <w:color w:val="000000"/>
          <w:sz w:val="24"/>
          <w:szCs w:val="24"/>
        </w:rPr>
        <w:t>Labeo rohita</w:t>
      </w:r>
      <w:r>
        <w:rPr>
          <w:rFonts w:hint="default" w:ascii="Times New Roman" w:hAnsi="Times New Roman" w:cs="Times New Roman"/>
          <w:color w:val="00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rPr>
        <w:t>90-day</w:t>
      </w:r>
      <w:r>
        <w:rPr>
          <w:rFonts w:hint="default" w:ascii="Times New Roman" w:hAnsi="Times New Roman" w:cs="Times New Roman"/>
          <w:color w:val="auto"/>
          <w:sz w:val="24"/>
          <w:szCs w:val="24"/>
        </w:rPr>
        <w:t xml:space="preserve"> old)</w:t>
      </w:r>
      <w:r>
        <w:rPr>
          <w:rFonts w:hint="default" w:ascii="Times New Roman" w:hAnsi="Times New Roman" w:cs="Times New Roman"/>
          <w:color w:val="000000"/>
          <w:sz w:val="24"/>
          <w:szCs w:val="24"/>
        </w:rPr>
        <w:t xml:space="preserve"> were kept in cemented tanks for acclimation of 15days. After this period, the healthy group </w:t>
      </w:r>
      <w:r>
        <w:rPr>
          <w:rFonts w:hint="default" w:cs="Times New Roman"/>
          <w:color w:val="000000"/>
          <w:sz w:val="24"/>
          <w:szCs w:val="24"/>
          <w:lang w:val="en-US"/>
        </w:rPr>
        <w:t>of fish having</w:t>
      </w:r>
      <w:r>
        <w:rPr>
          <w:rFonts w:hint="default" w:ascii="Times New Roman" w:hAnsi="Times New Roman" w:cs="Times New Roman"/>
          <w:color w:val="000000"/>
          <w:sz w:val="24"/>
          <w:szCs w:val="24"/>
        </w:rPr>
        <w:t xml:space="preserve"> s</w:t>
      </w:r>
      <w:r>
        <w:rPr>
          <w:rFonts w:hint="default" w:cs="Times New Roman"/>
          <w:color w:val="000000"/>
          <w:sz w:val="24"/>
          <w:szCs w:val="24"/>
          <w:lang w:val="en-US"/>
        </w:rPr>
        <w:t>ame</w:t>
      </w:r>
      <w:r>
        <w:rPr>
          <w:rFonts w:hint="default" w:ascii="Times New Roman" w:hAnsi="Times New Roman" w:cs="Times New Roman"/>
          <w:color w:val="000000"/>
          <w:sz w:val="24"/>
          <w:szCs w:val="24"/>
        </w:rPr>
        <w:t xml:space="preserve"> weight and length were </w:t>
      </w:r>
      <w:r>
        <w:rPr>
          <w:rFonts w:hint="default" w:cs="Times New Roman"/>
          <w:color w:val="000000"/>
          <w:sz w:val="24"/>
          <w:szCs w:val="24"/>
          <w:lang w:val="en-US"/>
        </w:rPr>
        <w:t>chosen</w:t>
      </w:r>
      <w:r>
        <w:rPr>
          <w:rFonts w:hint="default" w:ascii="Times New Roman" w:hAnsi="Times New Roman" w:cs="Times New Roman"/>
          <w:color w:val="000000"/>
          <w:sz w:val="24"/>
          <w:szCs w:val="24"/>
        </w:rPr>
        <w:t xml:space="preserve"> for th</w:t>
      </w:r>
      <w:r>
        <w:rPr>
          <w:rFonts w:hint="default" w:cs="Times New Roman"/>
          <w:color w:val="000000"/>
          <w:sz w:val="24"/>
          <w:szCs w:val="24"/>
          <w:lang w:val="en-US"/>
        </w:rPr>
        <w:t>is research</w:t>
      </w:r>
      <w:r>
        <w:rPr>
          <w:rFonts w:hint="default" w:ascii="Times New Roman" w:hAnsi="Times New Roman" w:cs="Times New Roman"/>
          <w:color w:val="000000"/>
          <w:sz w:val="24"/>
          <w:szCs w:val="24"/>
        </w:rPr>
        <w:t>.</w:t>
      </w:r>
      <w:r>
        <w:rPr>
          <w:rFonts w:hint="default" w:cs="Times New Roman"/>
          <w:color w:val="000000"/>
          <w:sz w:val="24"/>
          <w:szCs w:val="24"/>
          <w:lang w:val="en-US"/>
        </w:rPr>
        <w:t xml:space="preserve"> </w:t>
      </w:r>
      <w:r>
        <w:rPr>
          <w:rFonts w:hint="default" w:ascii="Times New Roman" w:hAnsi="Times New Roman" w:cs="Times New Roman"/>
          <w:color w:val="000000"/>
          <w:sz w:val="24"/>
          <w:szCs w:val="24"/>
        </w:rPr>
        <w:t xml:space="preserve">Fish were offered with commercial </w:t>
      </w:r>
      <w:r>
        <w:rPr>
          <w:rFonts w:hint="default" w:cs="Times New Roman"/>
          <w:color w:val="000000"/>
          <w:sz w:val="24"/>
          <w:szCs w:val="24"/>
          <w:lang w:val="en-US"/>
        </w:rPr>
        <w:t xml:space="preserve">pelleted </w:t>
      </w:r>
      <w:r>
        <w:rPr>
          <w:rFonts w:hint="default" w:ascii="Times New Roman" w:hAnsi="Times New Roman" w:cs="Times New Roman"/>
          <w:color w:val="000000"/>
          <w:sz w:val="24"/>
          <w:szCs w:val="24"/>
        </w:rPr>
        <w:t>feed 5% their body weight.</w:t>
      </w:r>
    </w:p>
    <w:p>
      <w:pPr>
        <w:pStyle w:val="5"/>
        <w:spacing w:line="48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Acute toxicity</w:t>
      </w:r>
    </w:p>
    <w:p>
      <w:pPr>
        <w:pStyle w:val="5"/>
        <w:spacing w:line="480" w:lineRule="auto"/>
        <w:ind w:firstLine="420" w:firstLineChars="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Fresh water fish, </w:t>
      </w:r>
      <w:r>
        <w:rPr>
          <w:rFonts w:hint="default" w:ascii="Times New Roman" w:hAnsi="Times New Roman" w:cs="Times New Roman"/>
          <w:i/>
          <w:iCs/>
          <w:color w:val="000000"/>
          <w:sz w:val="24"/>
          <w:szCs w:val="24"/>
        </w:rPr>
        <w:t>Labeo rohita</w:t>
      </w:r>
      <w:r>
        <w:rPr>
          <w:rFonts w:hint="default" w:ascii="Times New Roman" w:hAnsi="Times New Roman" w:cs="Times New Roman"/>
          <w:color w:val="000000"/>
          <w:sz w:val="24"/>
          <w:szCs w:val="24"/>
        </w:rPr>
        <w:t xml:space="preserve"> was selected</w:t>
      </w:r>
      <w:r>
        <w:rPr>
          <w:rFonts w:hint="default" w:cs="Times New Roman"/>
          <w:color w:val="000000"/>
          <w:sz w:val="24"/>
          <w:szCs w:val="24"/>
          <w:lang w:val="en-US"/>
        </w:rPr>
        <w:t xml:space="preserve"> for mean</w:t>
      </w:r>
      <w:r>
        <w:rPr>
          <w:rFonts w:hint="default" w:ascii="Times New Roman" w:hAnsi="Times New Roman" w:cs="Times New Roman"/>
          <w:color w:val="000000"/>
          <w:sz w:val="24"/>
          <w:szCs w:val="24"/>
        </w:rPr>
        <w:t xml:space="preserve"> lethal toxicity and lethality tests. For lethality, test concentrations of ZnO-NPs were 0, </w:t>
      </w:r>
      <w:r>
        <w:rPr>
          <w:rFonts w:hint="default" w:cs="Times New Roman"/>
          <w:color w:val="000000"/>
          <w:sz w:val="24"/>
          <w:szCs w:val="24"/>
          <w:lang w:val="en-US"/>
        </w:rPr>
        <w:t>2</w:t>
      </w:r>
      <w:r>
        <w:rPr>
          <w:rFonts w:hint="default" w:ascii="Times New Roman" w:hAnsi="Times New Roman" w:cs="Times New Roman"/>
          <w:color w:val="000000"/>
          <w:sz w:val="24"/>
          <w:szCs w:val="24"/>
        </w:rPr>
        <w:t xml:space="preserve">, 5, 10, </w:t>
      </w:r>
      <w:r>
        <w:rPr>
          <w:rFonts w:hint="default" w:cs="Times New Roman"/>
          <w:color w:val="000000"/>
          <w:sz w:val="24"/>
          <w:szCs w:val="24"/>
          <w:lang w:val="en-US"/>
        </w:rPr>
        <w:t>15</w:t>
      </w:r>
      <w:r>
        <w:rPr>
          <w:rFonts w:hint="default" w:ascii="Times New Roman" w:hAnsi="Times New Roman" w:cs="Times New Roman"/>
          <w:color w:val="000000"/>
          <w:sz w:val="24"/>
          <w:szCs w:val="24"/>
        </w:rPr>
        <w:t>,</w:t>
      </w:r>
      <w:r>
        <w:rPr>
          <w:rFonts w:hint="default" w:cs="Times New Roman"/>
          <w:color w:val="000000"/>
          <w:sz w:val="24"/>
          <w:szCs w:val="24"/>
          <w:lang w:val="en-US"/>
        </w:rPr>
        <w:t xml:space="preserve"> 20, 25,</w:t>
      </w:r>
      <w:r>
        <w:rPr>
          <w:rFonts w:hint="default" w:ascii="Times New Roman" w:hAnsi="Times New Roman" w:cs="Times New Roman"/>
          <w:color w:val="000000"/>
          <w:sz w:val="24"/>
          <w:szCs w:val="24"/>
        </w:rPr>
        <w:t xml:space="preserve"> 30, </w:t>
      </w:r>
      <w:r>
        <w:rPr>
          <w:rFonts w:hint="default" w:cs="Times New Roman"/>
          <w:color w:val="000000"/>
          <w:sz w:val="24"/>
          <w:szCs w:val="24"/>
          <w:lang w:val="en-US"/>
        </w:rPr>
        <w:t xml:space="preserve">35, </w:t>
      </w:r>
      <w:r>
        <w:rPr>
          <w:rFonts w:hint="default" w:ascii="Times New Roman" w:hAnsi="Times New Roman" w:cs="Times New Roman"/>
          <w:color w:val="000000"/>
          <w:sz w:val="24"/>
          <w:szCs w:val="24"/>
        </w:rPr>
        <w:t>40</w:t>
      </w:r>
      <w:r>
        <w:rPr>
          <w:rFonts w:hint="default" w:cs="Times New Roman"/>
          <w:color w:val="000000"/>
          <w:sz w:val="24"/>
          <w:szCs w:val="24"/>
          <w:lang w:val="en-US"/>
        </w:rPr>
        <w:t>, 45, 50</w:t>
      </w:r>
      <w:r>
        <w:rPr>
          <w:rFonts w:hint="default" w:ascii="Times New Roman" w:hAnsi="Times New Roman" w:cs="Times New Roman"/>
          <w:color w:val="000000"/>
          <w:sz w:val="24"/>
          <w:szCs w:val="24"/>
        </w:rPr>
        <w:t xml:space="preserve"> and </w:t>
      </w:r>
      <w:r>
        <w:rPr>
          <w:rFonts w:hint="default" w:cs="Times New Roman"/>
          <w:color w:val="000000"/>
          <w:sz w:val="24"/>
          <w:szCs w:val="24"/>
          <w:lang w:val="en-US"/>
        </w:rPr>
        <w:t>55</w:t>
      </w:r>
      <w:r>
        <w:rPr>
          <w:rFonts w:hint="default" w:ascii="Times New Roman" w:hAnsi="Times New Roman" w:cs="Times New Roman"/>
          <w:color w:val="000000"/>
          <w:sz w:val="24"/>
          <w:szCs w:val="24"/>
        </w:rPr>
        <w:t xml:space="preserve"> mg/L. To obtain the suspensions of test, ZnO-NPs were dispersed in deionized water through ultra sonication (100W, 40 kHz) for 60 min</w:t>
      </w:r>
      <w:r>
        <w:rPr>
          <w:rFonts w:hint="default" w:cs="Times New Roman"/>
          <w:color w:val="000000"/>
          <w:sz w:val="24"/>
          <w:szCs w:val="24"/>
          <w:lang w:val="en-US"/>
        </w:rPr>
        <w:t>utes</w:t>
      </w:r>
      <w:r>
        <w:rPr>
          <w:rFonts w:hint="default" w:ascii="Times New Roman" w:hAnsi="Times New Roman" w:cs="Times New Roman"/>
          <w:color w:val="000000"/>
          <w:sz w:val="24"/>
          <w:szCs w:val="24"/>
        </w:rPr>
        <w:t xml:space="preserve"> immediately prior to use. T</w:t>
      </w:r>
      <w:r>
        <w:rPr>
          <w:rFonts w:hint="default" w:ascii="Times New Roman" w:hAnsi="Times New Roman" w:cs="Times New Roman"/>
          <w:color w:val="000000"/>
          <w:sz w:val="24"/>
          <w:szCs w:val="24"/>
          <w:lang w:val="en-US"/>
        </w:rPr>
        <w:t xml:space="preserve">en </w:t>
      </w:r>
      <w:r>
        <w:rPr>
          <w:rFonts w:hint="default" w:ascii="Times New Roman" w:hAnsi="Times New Roman" w:cs="Times New Roman"/>
          <w:color w:val="000000"/>
          <w:sz w:val="24"/>
          <w:szCs w:val="24"/>
        </w:rPr>
        <w:t>fish were exposed to all mentioned concentrations for 96 h in a 3.5</w:t>
      </w:r>
      <w:r>
        <w:rPr>
          <w:rFonts w:hint="default" w:cs="Times New Roman"/>
          <w:color w:val="000000"/>
          <w:sz w:val="24"/>
          <w:szCs w:val="24"/>
          <w:lang w:val="en-US"/>
        </w:rPr>
        <w:t xml:space="preserve">L </w:t>
      </w:r>
      <w:r>
        <w:rPr>
          <w:rFonts w:hint="default" w:ascii="Times New Roman" w:hAnsi="Times New Roman" w:cs="Times New Roman"/>
          <w:color w:val="000000"/>
          <w:sz w:val="24"/>
          <w:szCs w:val="24"/>
        </w:rPr>
        <w:t>container with 2.5L of t</w:t>
      </w:r>
      <w:r>
        <w:rPr>
          <w:rFonts w:hint="default" w:cs="Times New Roman"/>
          <w:color w:val="000000"/>
          <w:sz w:val="24"/>
          <w:szCs w:val="24"/>
          <w:lang w:val="en-US"/>
        </w:rPr>
        <w:t>est</w:t>
      </w:r>
      <w:r>
        <w:rPr>
          <w:rFonts w:hint="default" w:ascii="Times New Roman" w:hAnsi="Times New Roman" w:cs="Times New Roman"/>
          <w:color w:val="000000"/>
          <w:sz w:val="24"/>
          <w:szCs w:val="24"/>
        </w:rPr>
        <w:t xml:space="preserve"> solution. To maintain fixed </w:t>
      </w:r>
      <w:r>
        <w:rPr>
          <w:rFonts w:hint="default" w:cs="Times New Roman"/>
          <w:color w:val="000000"/>
          <w:sz w:val="24"/>
          <w:szCs w:val="24"/>
          <w:lang w:val="en-US"/>
        </w:rPr>
        <w:t>level,</w:t>
      </w:r>
      <w:r>
        <w:rPr>
          <w:rFonts w:hint="default" w:ascii="Times New Roman" w:hAnsi="Times New Roman" w:cs="Times New Roman"/>
          <w:color w:val="000000"/>
          <w:sz w:val="24"/>
          <w:szCs w:val="24"/>
        </w:rPr>
        <w:t xml:space="preserve"> all the t</w:t>
      </w:r>
      <w:r>
        <w:rPr>
          <w:rFonts w:hint="default" w:cs="Times New Roman"/>
          <w:color w:val="000000"/>
          <w:sz w:val="24"/>
          <w:szCs w:val="24"/>
          <w:lang w:val="en-US"/>
        </w:rPr>
        <w:t>est</w:t>
      </w:r>
      <w:r>
        <w:rPr>
          <w:rFonts w:hint="default" w:ascii="Times New Roman" w:hAnsi="Times New Roman" w:cs="Times New Roman"/>
          <w:color w:val="000000"/>
          <w:sz w:val="24"/>
          <w:szCs w:val="24"/>
        </w:rPr>
        <w:t xml:space="preserve"> mixture were altered after</w:t>
      </w:r>
      <w:r>
        <w:rPr>
          <w:rFonts w:hint="default" w:cs="Times New Roman"/>
          <w:color w:val="000000"/>
          <w:sz w:val="24"/>
          <w:szCs w:val="24"/>
          <w:lang w:val="en-US"/>
        </w:rPr>
        <w:t xml:space="preserve"> </w:t>
      </w:r>
      <w:r>
        <w:rPr>
          <w:rFonts w:hint="default" w:ascii="Times New Roman" w:hAnsi="Times New Roman" w:cs="Times New Roman"/>
          <w:color w:val="000000"/>
          <w:sz w:val="24"/>
          <w:szCs w:val="24"/>
        </w:rPr>
        <w:t>24 h</w:t>
      </w:r>
      <w:r>
        <w:rPr>
          <w:rFonts w:hint="default" w:cs="Times New Roman"/>
          <w:color w:val="000000"/>
          <w:sz w:val="24"/>
          <w:szCs w:val="24"/>
          <w:lang w:val="en-US"/>
        </w:rPr>
        <w:t>ours</w:t>
      </w:r>
      <w:r>
        <w:rPr>
          <w:rFonts w:hint="default" w:ascii="Times New Roman" w:hAnsi="Times New Roman" w:cs="Times New Roman"/>
          <w:color w:val="000000"/>
          <w:sz w:val="24"/>
          <w:szCs w:val="24"/>
        </w:rPr>
        <w:t>. Control group in trial was supplied with water without having nanoparticles. Each trial treatment was attempted</w:t>
      </w:r>
      <w:r>
        <w:rPr>
          <w:rFonts w:hint="default" w:ascii="Times New Roman" w:hAnsi="Times New Roman" w:cs="Times New Roman"/>
          <w:color w:val="auto"/>
          <w:sz w:val="24"/>
          <w:szCs w:val="24"/>
        </w:rPr>
        <w:t xml:space="preserve"> triplicately</w:t>
      </w:r>
      <w:r>
        <w:rPr>
          <w:rFonts w:hint="default" w:ascii="Times New Roman" w:hAnsi="Times New Roman" w:cs="Times New Roman"/>
          <w:color w:val="0000FF"/>
          <w:sz w:val="24"/>
          <w:szCs w:val="24"/>
        </w:rPr>
        <w:t xml:space="preserve"> </w:t>
      </w:r>
      <w:r>
        <w:rPr>
          <w:rFonts w:hint="default" w:ascii="Times New Roman" w:hAnsi="Times New Roman" w:cs="Times New Roman"/>
          <w:color w:val="000000"/>
          <w:sz w:val="24"/>
          <w:szCs w:val="24"/>
        </w:rPr>
        <w:t xml:space="preserve">under the constant conditions. All fish were not fed during testing </w:t>
      </w:r>
      <w:r>
        <w:rPr>
          <w:rFonts w:hint="default" w:cs="Times New Roman"/>
          <w:color w:val="000000"/>
          <w:sz w:val="24"/>
          <w:szCs w:val="24"/>
          <w:lang w:val="en-US"/>
        </w:rPr>
        <w:t>durations</w:t>
      </w:r>
      <w:r>
        <w:rPr>
          <w:rFonts w:hint="default" w:ascii="Times New Roman" w:hAnsi="Times New Roman" w:cs="Times New Roman"/>
          <w:color w:val="000000"/>
          <w:sz w:val="24"/>
          <w:szCs w:val="24"/>
        </w:rPr>
        <w:t xml:space="preserve"> to reduce the sorption of the nanos</w:t>
      </w:r>
      <w:r>
        <w:rPr>
          <w:rFonts w:hint="default" w:cs="Times New Roman"/>
          <w:color w:val="000000"/>
          <w:sz w:val="24"/>
          <w:szCs w:val="24"/>
          <w:lang w:val="en-US"/>
        </w:rPr>
        <w:t>cale ZnO</w:t>
      </w:r>
      <w:r>
        <w:rPr>
          <w:rFonts w:hint="default" w:ascii="Times New Roman" w:hAnsi="Times New Roman" w:cs="Times New Roman"/>
          <w:color w:val="000000"/>
          <w:sz w:val="24"/>
          <w:szCs w:val="24"/>
        </w:rPr>
        <w:t xml:space="preserve"> in solid f</w:t>
      </w:r>
      <w:r>
        <w:rPr>
          <w:rFonts w:hint="default" w:cs="Times New Roman"/>
          <w:color w:val="000000"/>
          <w:sz w:val="24"/>
          <w:szCs w:val="24"/>
          <w:lang w:val="en-US"/>
        </w:rPr>
        <w:t>ee</w:t>
      </w:r>
      <w:r>
        <w:rPr>
          <w:rFonts w:hint="default" w:ascii="Times New Roman" w:hAnsi="Times New Roman" w:cs="Times New Roman"/>
          <w:color w:val="000000"/>
          <w:sz w:val="24"/>
          <w:szCs w:val="24"/>
        </w:rPr>
        <w:t>d and feces</w:t>
      </w:r>
      <w:r>
        <w:rPr>
          <w:rFonts w:hint="default" w:cs="Times New Roman"/>
          <w:color w:val="000000"/>
          <w:sz w:val="24"/>
          <w:szCs w:val="24"/>
          <w:lang w:val="en-US"/>
        </w:rPr>
        <w:t>.</w:t>
      </w:r>
      <w:r>
        <w:rPr>
          <w:rFonts w:hint="default" w:ascii="Times New Roman" w:hAnsi="Times New Roman" w:cs="Times New Roman"/>
          <w:color w:val="000000"/>
          <w:sz w:val="24"/>
          <w:szCs w:val="24"/>
          <w:lang w:val="en-US"/>
        </w:rPr>
        <w:t xml:space="preserve"> </w:t>
      </w:r>
      <w:r>
        <w:rPr>
          <w:rFonts w:hint="default" w:ascii="Times New Roman" w:hAnsi="Times New Roman" w:cs="Times New Roman"/>
          <w:color w:val="000000"/>
          <w:sz w:val="24"/>
          <w:szCs w:val="24"/>
        </w:rPr>
        <w:t xml:space="preserve">During the trial, Physico-chemical parameters of water were controlled at optimum levels, temperature </w:t>
      </w:r>
      <w:r>
        <w:rPr>
          <w:rFonts w:hint="default" w:cs="Times New Roman"/>
          <w:color w:val="000000"/>
          <w:sz w:val="24"/>
          <w:szCs w:val="24"/>
          <w:lang w:val="en-US"/>
        </w:rPr>
        <w:t>29-</w:t>
      </w:r>
      <w:r>
        <w:rPr>
          <w:rFonts w:hint="default" w:ascii="Times New Roman" w:hAnsi="Times New Roman" w:cs="Times New Roman"/>
          <w:color w:val="000000"/>
          <w:sz w:val="24"/>
          <w:szCs w:val="24"/>
        </w:rPr>
        <w:t>30℃, pH, 7.5, DO, 5-7 mgL</w:t>
      </w:r>
      <w:r>
        <w:rPr>
          <w:rFonts w:hint="default" w:ascii="Times New Roman" w:hAnsi="Times New Roman" w:cs="Times New Roman"/>
          <w:color w:val="000000"/>
          <w:sz w:val="24"/>
          <w:szCs w:val="24"/>
          <w:vertAlign w:val="superscript"/>
        </w:rPr>
        <w:t>-1</w:t>
      </w:r>
      <w:r>
        <w:rPr>
          <w:rFonts w:hint="default" w:ascii="Times New Roman" w:hAnsi="Times New Roman" w:cs="Times New Roman"/>
          <w:color w:val="000000"/>
          <w:sz w:val="24"/>
          <w:szCs w:val="24"/>
        </w:rPr>
        <w:t xml:space="preserve"> and total hardness 290ppm, natural 12:12 day and night photoperiod. </w:t>
      </w:r>
    </w:p>
    <w:p>
      <w:pPr>
        <w:pStyle w:val="5"/>
        <w:spacing w:line="480" w:lineRule="auto"/>
        <w:jc w:val="both"/>
        <w:rPr>
          <w:rFonts w:hint="default" w:ascii="Times New Roman" w:hAnsi="Times New Roman" w:cs="Times New Roman"/>
          <w:b/>
          <w:bCs/>
          <w:color w:val="000000"/>
          <w:sz w:val="24"/>
          <w:szCs w:val="24"/>
        </w:rPr>
      </w:pPr>
      <w:r>
        <w:rPr>
          <w:rFonts w:hint="default" w:cs="Times New Roman"/>
          <w:b/>
          <w:bCs/>
          <w:color w:val="000000"/>
          <w:sz w:val="24"/>
          <w:szCs w:val="24"/>
          <w:lang w:val="en-US"/>
        </w:rPr>
        <w:t>Oxidative stress biomarkers</w:t>
      </w:r>
    </w:p>
    <w:p>
      <w:pPr>
        <w:pStyle w:val="5"/>
        <w:keepNext w:val="0"/>
        <w:keepLines w:val="0"/>
        <w:widowControl/>
        <w:suppressLineNumbers w:val="0"/>
        <w:spacing w:line="480" w:lineRule="auto"/>
        <w:ind w:firstLine="420" w:firstLineChars="0"/>
        <w:jc w:val="both"/>
        <w:rPr>
          <w:rFonts w:hint="default" w:ascii="Times New Roman" w:hAnsi="Times New Roman" w:cs="Times New Roman"/>
          <w:color w:val="000000"/>
          <w:sz w:val="24"/>
          <w:szCs w:val="24"/>
        </w:rPr>
      </w:pPr>
      <w:r>
        <w:rPr>
          <w:rFonts w:hint="default" w:ascii="Times New Roman" w:hAnsi="Times New Roman" w:cs="Times New Roman"/>
          <w:color w:val="000000" w:themeColor="text1"/>
          <w:sz w:val="24"/>
          <w:szCs w:val="24"/>
          <w14:textFill>
            <w14:solidFill>
              <w14:schemeClr w14:val="tx1"/>
            </w14:solidFill>
          </w14:textFill>
        </w:rPr>
        <w:t>After calculating the acute toxicity of</w:t>
      </w:r>
      <w:r>
        <w:rPr>
          <w:rFonts w:hint="default" w:cs="Times New Roman"/>
          <w:color w:val="000000" w:themeColor="text1"/>
          <w:sz w:val="24"/>
          <w:szCs w:val="24"/>
          <w:lang w:val="en-US"/>
          <w14:textFill>
            <w14:solidFill>
              <w14:schemeClr w14:val="tx1"/>
            </w14:solidFill>
          </w14:textFill>
        </w:rPr>
        <w:t xml:space="preserve"> ZnO nanopowder</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iCs/>
          <w:color w:val="000000" w:themeColor="text1"/>
          <w:sz w:val="24"/>
          <w:szCs w:val="24"/>
          <w:lang w:val="en-US"/>
          <w14:textFill>
            <w14:solidFill>
              <w14:schemeClr w14:val="tx1"/>
            </w14:solidFill>
          </w14:textFill>
        </w:rPr>
        <w:t>Labeo rohita</w:t>
      </w:r>
      <w:r>
        <w:rPr>
          <w:rFonts w:hint="default" w:ascii="Times New Roman" w:hAnsi="Times New Roman" w:cs="Times New Roman"/>
          <w:i/>
          <w:iCs/>
          <w:color w:val="000000" w:themeColor="text1"/>
          <w:sz w:val="24"/>
          <w:szCs w:val="24"/>
          <w14:textFill>
            <w14:solidFill>
              <w14:schemeClr w14:val="tx1"/>
            </w14:solidFill>
          </w14:textFill>
        </w:rPr>
        <w:t xml:space="preserve"> </w:t>
      </w:r>
      <w:r>
        <w:rPr>
          <w:rFonts w:hint="default" w:cs="Times New Roman"/>
          <w:i w:val="0"/>
          <w:iCs w:val="0"/>
          <w:color w:val="000000" w:themeColor="text1"/>
          <w:sz w:val="24"/>
          <w:szCs w:val="24"/>
          <w:lang w:val="en-US"/>
          <w14:textFill>
            <w14:solidFill>
              <w14:schemeClr w14:val="tx1"/>
            </w14:solidFill>
          </w14:textFill>
        </w:rPr>
        <w:t>was exposed to 1/3</w:t>
      </w:r>
      <w:r>
        <w:rPr>
          <w:rFonts w:hint="default" w:cs="Times New Roman"/>
          <w:i w:val="0"/>
          <w:iCs w:val="0"/>
          <w:color w:val="000000" w:themeColor="text1"/>
          <w:sz w:val="24"/>
          <w:szCs w:val="24"/>
          <w:vertAlign w:val="superscript"/>
          <w:lang w:val="en-US"/>
          <w14:textFill>
            <w14:solidFill>
              <w14:schemeClr w14:val="tx1"/>
            </w14:solidFill>
          </w14:textFill>
        </w:rPr>
        <w:t>rd</w:t>
      </w:r>
      <w:r>
        <w:rPr>
          <w:rFonts w:hint="default" w:cs="Times New Roman"/>
          <w:i w:val="0"/>
          <w:iCs w:val="0"/>
          <w:color w:val="000000" w:themeColor="text1"/>
          <w:sz w:val="24"/>
          <w:szCs w:val="24"/>
          <w:lang w:val="en-US"/>
          <w14:textFill>
            <w14:solidFill>
              <w14:schemeClr w14:val="tx1"/>
            </w14:solidFill>
          </w14:textFill>
        </w:rPr>
        <w:t xml:space="preserve"> of 96-h LC</w:t>
      </w:r>
      <w:r>
        <w:rPr>
          <w:rFonts w:hint="default" w:cs="Times New Roman"/>
          <w:i w:val="0"/>
          <w:iCs w:val="0"/>
          <w:color w:val="000000" w:themeColor="text1"/>
          <w:sz w:val="24"/>
          <w:szCs w:val="24"/>
          <w:vertAlign w:val="subscript"/>
          <w:lang w:val="en-US"/>
          <w14:textFill>
            <w14:solidFill>
              <w14:schemeClr w14:val="tx1"/>
            </w14:solidFill>
          </w14:textFill>
        </w:rPr>
        <w:t>50</w:t>
      </w:r>
      <w:r>
        <w:rPr>
          <w:rFonts w:hint="default" w:cs="Times New Roman"/>
          <w:i w:val="0"/>
          <w:iCs w:val="0"/>
          <w:color w:val="000000" w:themeColor="text1"/>
          <w:sz w:val="24"/>
          <w:szCs w:val="24"/>
          <w:lang w:val="en-US"/>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 xml:space="preserve">for 80 days and sampling were done after 20,40,60 and 80 days intervals, and after each period </w:t>
      </w:r>
      <w:r>
        <w:rPr>
          <w:rFonts w:hint="default" w:ascii="Times New Roman" w:hAnsi="Times New Roman" w:cs="Times New Roman"/>
          <w:color w:val="000000" w:themeColor="text1"/>
          <w:sz w:val="24"/>
          <w:szCs w:val="24"/>
          <w14:textFill>
            <w14:solidFill>
              <w14:schemeClr w14:val="tx1"/>
            </w14:solidFill>
          </w14:textFill>
        </w:rPr>
        <w:t xml:space="preserve">oxidative stress in </w:t>
      </w:r>
      <w:r>
        <w:rPr>
          <w:rFonts w:hint="default" w:cs="Times New Roman"/>
          <w:color w:val="000000" w:themeColor="text1"/>
          <w:sz w:val="24"/>
          <w:szCs w:val="24"/>
          <w:lang w:val="en-US"/>
          <w14:textFill>
            <w14:solidFill>
              <w14:schemeClr w14:val="tx1"/>
            </w14:solidFill>
          </w14:textFill>
        </w:rPr>
        <w:t>terms of catalase (CAT), lipid peroxidation level (LPO) and superoxide dismutase (SOD)</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 xml:space="preserve">were assessed in </w:t>
      </w:r>
      <w:r>
        <w:rPr>
          <w:rFonts w:hint="default" w:ascii="Times New Roman" w:hAnsi="Times New Roman" w:cs="Times New Roman"/>
          <w:color w:val="000000" w:themeColor="text1"/>
          <w:sz w:val="24"/>
          <w:szCs w:val="24"/>
          <w14:textFill>
            <w14:solidFill>
              <w14:schemeClr w14:val="tx1"/>
            </w14:solidFill>
          </w14:textFill>
        </w:rPr>
        <w:t>the gills, muscle</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h</w:t>
      </w:r>
      <w:r>
        <w:rPr>
          <w:rFonts w:hint="default" w:ascii="Times New Roman" w:hAnsi="Times New Roman" w:cs="Times New Roman"/>
          <w:color w:val="000000" w:themeColor="text1"/>
          <w:sz w:val="24"/>
          <w:szCs w:val="24"/>
          <w:lang w:val="en-US"/>
          <w14:textFill>
            <w14:solidFill>
              <w14:schemeClr w14:val="tx1"/>
            </w14:solidFill>
          </w14:textFill>
        </w:rPr>
        <w:t>eart</w:t>
      </w:r>
      <w:r>
        <w:rPr>
          <w:rFonts w:hint="default" w:cs="Times New Roman"/>
          <w:color w:val="000000" w:themeColor="text1"/>
          <w:sz w:val="24"/>
          <w:szCs w:val="24"/>
          <w:lang w:val="en-US"/>
          <w14:textFill>
            <w14:solidFill>
              <w14:schemeClr w14:val="tx1"/>
            </w14:solidFill>
          </w14:textFill>
        </w:rPr>
        <w:t xml:space="preserve"> and </w:t>
      </w:r>
      <w:r>
        <w:rPr>
          <w:rFonts w:hint="default" w:ascii="Times New Roman" w:hAnsi="Times New Roman" w:cs="Times New Roman"/>
          <w:color w:val="000000" w:themeColor="text1"/>
          <w:sz w:val="24"/>
          <w:szCs w:val="24"/>
          <w14:textFill>
            <w14:solidFill>
              <w14:schemeClr w14:val="tx1"/>
            </w14:solidFill>
          </w14:textFill>
        </w:rPr>
        <w:t>liver</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of fish</w:t>
      </w:r>
      <w:r>
        <w:rPr>
          <w:rFonts w:hint="default" w:cs="Times New Roman"/>
          <w:color w:val="000000" w:themeColor="text1"/>
          <w:sz w:val="24"/>
          <w:szCs w:val="24"/>
          <w:lang w:val="en-US"/>
          <w14:textFill>
            <w14:solidFill>
              <w14:schemeClr w14:val="tx1"/>
            </w14:solidFill>
          </w14:textFill>
        </w:rPr>
        <w:t>. All</w:t>
      </w:r>
      <w:r>
        <w:rPr>
          <w:rFonts w:hint="default" w:ascii="Times New Roman" w:hAnsi="Times New Roman" w:cs="Times New Roman"/>
          <w:color w:val="000000"/>
          <w:sz w:val="24"/>
          <w:szCs w:val="24"/>
        </w:rPr>
        <w:t xml:space="preserve"> organs of </w:t>
      </w:r>
      <w:r>
        <w:rPr>
          <w:rFonts w:hint="default" w:ascii="Times New Roman" w:hAnsi="Times New Roman" w:cs="Times New Roman"/>
          <w:i/>
          <w:iCs/>
          <w:color w:val="000000"/>
          <w:sz w:val="24"/>
          <w:szCs w:val="24"/>
        </w:rPr>
        <w:t>labeo rohita</w:t>
      </w:r>
      <w:r>
        <w:rPr>
          <w:rFonts w:hint="default" w:ascii="Times New Roman" w:hAnsi="Times New Roman" w:cs="Times New Roman"/>
          <w:color w:val="000000"/>
          <w:sz w:val="24"/>
          <w:szCs w:val="24"/>
        </w:rPr>
        <w:t xml:space="preserve"> were homogenized, separately, in chilled PBS (phosphate buffer) in 1/4 ratio (weight/volume) through a homogenizer. After the homogenization</w:t>
      </w:r>
      <w:r>
        <w:rPr>
          <w:rFonts w:hint="default" w:cs="Times New Roman"/>
          <w:color w:val="000000"/>
          <w:sz w:val="24"/>
          <w:szCs w:val="24"/>
          <w:lang w:val="en-US"/>
        </w:rPr>
        <w:t>,</w:t>
      </w:r>
      <w:r>
        <w:rPr>
          <w:rFonts w:hint="default" w:ascii="Times New Roman" w:hAnsi="Times New Roman" w:cs="Times New Roman"/>
          <w:color w:val="000000"/>
          <w:sz w:val="24"/>
          <w:szCs w:val="24"/>
        </w:rPr>
        <w:t xml:space="preserve"> mixture were centrifuged (10,000 revolution per minute, at 4°C for 15 min.). Then </w:t>
      </w:r>
      <w:r>
        <w:rPr>
          <w:rFonts w:hint="default" w:cs="Times New Roman"/>
          <w:color w:val="000000"/>
          <w:sz w:val="24"/>
          <w:szCs w:val="24"/>
          <w:lang w:val="en-US"/>
        </w:rPr>
        <w:t>transparent</w:t>
      </w:r>
      <w:r>
        <w:rPr>
          <w:rFonts w:hint="default" w:ascii="Times New Roman" w:hAnsi="Times New Roman" w:cs="Times New Roman"/>
          <w:color w:val="000000"/>
          <w:sz w:val="24"/>
          <w:szCs w:val="24"/>
        </w:rPr>
        <w:t xml:space="preserve"> supernatants were </w:t>
      </w:r>
      <w:r>
        <w:rPr>
          <w:rFonts w:hint="default" w:cs="Times New Roman"/>
          <w:color w:val="000000"/>
          <w:sz w:val="24"/>
          <w:szCs w:val="24"/>
          <w:lang w:val="en-US"/>
        </w:rPr>
        <w:t>selected</w:t>
      </w:r>
      <w:r>
        <w:rPr>
          <w:rFonts w:hint="default" w:ascii="Times New Roman" w:hAnsi="Times New Roman" w:cs="Times New Roman"/>
          <w:color w:val="000000"/>
          <w:sz w:val="24"/>
          <w:szCs w:val="24"/>
        </w:rPr>
        <w:t xml:space="preserve"> for </w:t>
      </w:r>
      <w:r>
        <w:rPr>
          <w:rFonts w:hint="default" w:cs="Times New Roman"/>
          <w:color w:val="000000"/>
          <w:sz w:val="24"/>
          <w:szCs w:val="24"/>
          <w:lang w:val="en-US"/>
        </w:rPr>
        <w:t>CAT, LPO and SOD</w:t>
      </w:r>
      <w:r>
        <w:rPr>
          <w:rFonts w:hint="default" w:ascii="Times New Roman" w:hAnsi="Times New Roman" w:cs="Times New Roman"/>
          <w:color w:val="000000"/>
          <w:sz w:val="24"/>
          <w:szCs w:val="24"/>
        </w:rPr>
        <w:t xml:space="preserve"> studies. </w:t>
      </w:r>
    </w:p>
    <w:p>
      <w:pPr>
        <w:pStyle w:val="5"/>
        <w:keepNext w:val="0"/>
        <w:keepLines w:val="0"/>
        <w:widowControl/>
        <w:numPr>
          <w:ilvl w:val="0"/>
          <w:numId w:val="1"/>
        </w:numPr>
        <w:suppressLineNumbers w:val="0"/>
        <w:spacing w:line="480" w:lineRule="auto"/>
        <w:ind w:left="425" w:leftChars="0" w:hanging="425" w:firstLineChars="0"/>
        <w:jc w:val="left"/>
        <w:rPr>
          <w:rFonts w:hint="default" w:ascii="Times New Roman" w:hAnsi="Times New Roman" w:cs="Times New Roman"/>
          <w:b/>
          <w:bCs/>
          <w:color w:val="000000"/>
          <w:sz w:val="24"/>
          <w:szCs w:val="24"/>
          <w:lang w:val="en-US"/>
        </w:rPr>
      </w:pPr>
      <w:r>
        <w:rPr>
          <w:rFonts w:hint="default" w:ascii="Times New Roman" w:hAnsi="Times New Roman" w:cs="Times New Roman"/>
          <w:b/>
          <w:bCs/>
          <w:color w:val="000000"/>
          <w:sz w:val="24"/>
          <w:szCs w:val="24"/>
        </w:rPr>
        <w:t>Catalase</w:t>
      </w:r>
      <w:r>
        <w:rPr>
          <w:rFonts w:hint="default" w:cs="Times New Roman"/>
          <w:b/>
          <w:bCs/>
          <w:color w:val="000000"/>
          <w:sz w:val="24"/>
          <w:szCs w:val="24"/>
          <w:lang w:val="en-US"/>
        </w:rPr>
        <w:t xml:space="preserve"> a</w:t>
      </w:r>
      <w:r>
        <w:rPr>
          <w:rFonts w:hint="default" w:ascii="Times New Roman" w:hAnsi="Times New Roman" w:cs="Times New Roman"/>
          <w:b/>
          <w:bCs/>
          <w:color w:val="000000"/>
          <w:sz w:val="24"/>
          <w:szCs w:val="24"/>
        </w:rPr>
        <w:t>ctivity</w:t>
      </w:r>
      <w:r>
        <w:rPr>
          <w:rFonts w:hint="default" w:cs="Times New Roman"/>
          <w:b/>
          <w:bCs/>
          <w:color w:val="000000"/>
          <w:sz w:val="24"/>
          <w:szCs w:val="24"/>
          <w:lang w:val="en-US"/>
        </w:rPr>
        <w:t xml:space="preserve"> (CAT)</w:t>
      </w:r>
      <w:r>
        <w:rPr>
          <w:rFonts w:hint="default" w:ascii="Times New Roman" w:hAnsi="Times New Roman" w:cs="Times New Roman"/>
          <w:color w:val="000000"/>
          <w:sz w:val="24"/>
          <w:szCs w:val="24"/>
        </w:rPr>
        <w:t xml:space="preserve"> </w:t>
      </w:r>
      <w:r>
        <w:rPr>
          <w:rFonts w:hint="default" w:cs="Times New Roman"/>
          <w:color w:val="000000"/>
          <w:sz w:val="24"/>
          <w:szCs w:val="24"/>
          <w:lang w:val="en-US"/>
        </w:rPr>
        <w:t xml:space="preserve">                                                   The </w:t>
      </w:r>
      <w:r>
        <w:rPr>
          <w:rFonts w:hint="default" w:ascii="Times New Roman" w:hAnsi="Times New Roman" w:cs="Times New Roman"/>
          <w:color w:val="000000"/>
          <w:sz w:val="24"/>
          <w:szCs w:val="24"/>
        </w:rPr>
        <w:t xml:space="preserve">activity </w:t>
      </w:r>
      <w:r>
        <w:rPr>
          <w:rFonts w:hint="default" w:cs="Times New Roman"/>
          <w:color w:val="000000"/>
          <w:sz w:val="24"/>
          <w:szCs w:val="24"/>
          <w:lang w:val="en-US"/>
        </w:rPr>
        <w:t xml:space="preserve">of </w:t>
      </w:r>
      <w:r>
        <w:rPr>
          <w:rFonts w:hint="default" w:ascii="Times New Roman" w:hAnsi="Times New Roman" w:cs="Times New Roman"/>
          <w:color w:val="000000"/>
          <w:sz w:val="24"/>
          <w:szCs w:val="24"/>
        </w:rPr>
        <w:t>catalase was observed by its potential to lessen the concentration of H</w:t>
      </w:r>
      <w:r>
        <w:rPr>
          <w:rFonts w:hint="default" w:ascii="Times New Roman" w:hAnsi="Times New Roman" w:cs="Times New Roman"/>
          <w:color w:val="000000"/>
          <w:sz w:val="24"/>
          <w:szCs w:val="24"/>
          <w:vertAlign w:val="subscript"/>
        </w:rPr>
        <w:t>2</w:t>
      </w:r>
      <w:r>
        <w:rPr>
          <w:rFonts w:hint="default" w:ascii="Times New Roman" w:hAnsi="Times New Roman" w:cs="Times New Roman"/>
          <w:color w:val="000000"/>
          <w:sz w:val="24"/>
          <w:szCs w:val="24"/>
        </w:rPr>
        <w:t>O</w:t>
      </w:r>
      <w:r>
        <w:rPr>
          <w:rFonts w:hint="default" w:ascii="Times New Roman" w:hAnsi="Times New Roman" w:cs="Times New Roman"/>
          <w:color w:val="000000"/>
          <w:sz w:val="24"/>
          <w:szCs w:val="24"/>
          <w:vertAlign w:val="subscript"/>
        </w:rPr>
        <w:t>2</w:t>
      </w:r>
      <w:r>
        <w:rPr>
          <w:rFonts w:hint="default" w:ascii="Times New Roman" w:hAnsi="Times New Roman" w:cs="Times New Roman"/>
          <w:color w:val="000000"/>
          <w:sz w:val="24"/>
          <w:szCs w:val="24"/>
        </w:rPr>
        <w:t xml:space="preserve"> at 240nm by using method of Chance and Mehaly (1977) with slight alterations. </w:t>
      </w:r>
    </w:p>
    <w:p>
      <w:pPr>
        <w:pStyle w:val="5"/>
        <w:keepNext w:val="0"/>
        <w:keepLines w:val="0"/>
        <w:widowControl/>
        <w:numPr>
          <w:ilvl w:val="0"/>
          <w:numId w:val="1"/>
        </w:numPr>
        <w:suppressLineNumbers w:val="0"/>
        <w:spacing w:line="480" w:lineRule="auto"/>
        <w:ind w:left="425" w:leftChars="0" w:hanging="425" w:firstLineChars="0"/>
        <w:jc w:val="left"/>
        <w:rPr>
          <w:rFonts w:hint="default" w:ascii="Times New Roman" w:hAnsi="Times New Roman" w:cs="Times New Roman"/>
          <w:b/>
          <w:bCs/>
          <w:color w:val="000000"/>
          <w:sz w:val="24"/>
          <w:szCs w:val="24"/>
          <w:lang w:val="en-US"/>
        </w:rPr>
      </w:pPr>
      <w:r>
        <w:rPr>
          <w:rFonts w:hint="default" w:ascii="Times New Roman" w:hAnsi="Times New Roman" w:cs="Times New Roman"/>
          <w:b/>
          <w:bCs/>
          <w:color w:val="000000"/>
          <w:sz w:val="24"/>
          <w:szCs w:val="24"/>
        </w:rPr>
        <w:t>Superoxide dismutase</w:t>
      </w:r>
      <w:r>
        <w:rPr>
          <w:rFonts w:hint="default" w:cs="Times New Roman"/>
          <w:b/>
          <w:bCs/>
          <w:color w:val="000000"/>
          <w:sz w:val="24"/>
          <w:szCs w:val="24"/>
          <w:lang w:val="en-US"/>
        </w:rPr>
        <w:t xml:space="preserve"> activity (SOD) </w:t>
      </w:r>
    </w:p>
    <w:p>
      <w:pPr>
        <w:pStyle w:val="5"/>
        <w:spacing w:line="480" w:lineRule="auto"/>
        <w:ind w:firstLine="420" w:firstLineChars="0"/>
        <w:jc w:val="both"/>
        <w:rPr>
          <w:rFonts w:hint="default" w:ascii="Times New Roman" w:hAnsi="Times New Roman" w:cs="Times New Roman"/>
          <w:color w:val="000000"/>
          <w:sz w:val="24"/>
          <w:szCs w:val="24"/>
        </w:rPr>
      </w:pPr>
      <w:r>
        <w:rPr>
          <w:rFonts w:hint="default" w:cs="Times New Roman"/>
          <w:color w:val="000000"/>
          <w:sz w:val="24"/>
          <w:szCs w:val="24"/>
          <w:lang w:val="en-US"/>
        </w:rPr>
        <w:t>This</w:t>
      </w:r>
      <w:r>
        <w:rPr>
          <w:rFonts w:hint="default" w:ascii="Times New Roman" w:hAnsi="Times New Roman" w:cs="Times New Roman"/>
          <w:color w:val="000000"/>
          <w:sz w:val="24"/>
          <w:szCs w:val="24"/>
        </w:rPr>
        <w:t xml:space="preserve"> activity was observed by its potential to suppress the process of photoreduction of Nitroblue tetrazole (NBT) at 560nm by using method of Giannopolitis and Ries (1977).</w:t>
      </w:r>
    </w:p>
    <w:p>
      <w:pPr>
        <w:pStyle w:val="5"/>
        <w:numPr>
          <w:ilvl w:val="0"/>
          <w:numId w:val="1"/>
        </w:numPr>
        <w:spacing w:line="480" w:lineRule="auto"/>
        <w:ind w:left="425" w:leftChars="0" w:hanging="425" w:firstLineChars="0"/>
        <w:jc w:val="both"/>
        <w:rPr>
          <w:rFonts w:hint="default" w:cs="Times New Roman"/>
          <w:color w:val="000000"/>
          <w:sz w:val="24"/>
          <w:szCs w:val="24"/>
          <w:lang w:val="en-US"/>
        </w:rPr>
      </w:pPr>
      <w:r>
        <w:rPr>
          <w:rFonts w:hint="default" w:cs="Times New Roman"/>
          <w:b/>
          <w:bCs/>
          <w:color w:val="000000"/>
          <w:sz w:val="24"/>
          <w:szCs w:val="24"/>
          <w:lang w:val="en-US"/>
        </w:rPr>
        <w:t>TBARS assay</w:t>
      </w:r>
      <w:r>
        <w:rPr>
          <w:rFonts w:hint="default" w:cs="Times New Roman"/>
          <w:color w:val="000000"/>
          <w:sz w:val="24"/>
          <w:szCs w:val="24"/>
          <w:lang w:val="en-US"/>
        </w:rPr>
        <w:t xml:space="preserve"> </w:t>
      </w:r>
    </w:p>
    <w:p>
      <w:pPr>
        <w:pStyle w:val="5"/>
        <w:spacing w:line="480" w:lineRule="auto"/>
        <w:ind w:firstLine="420" w:firstLineChars="0"/>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t xml:space="preserve">The </w:t>
      </w:r>
      <w:r>
        <w:rPr>
          <w:rFonts w:hint="default" w:cs="Times New Roman"/>
          <w:color w:val="auto"/>
          <w:sz w:val="24"/>
          <w:szCs w:val="24"/>
          <w:lang w:val="en-US"/>
        </w:rPr>
        <w:t>level of lipid peroxidation</w:t>
      </w:r>
      <w:r>
        <w:rPr>
          <w:rFonts w:hint="default" w:ascii="Times New Roman" w:hAnsi="Times New Roman" w:cs="Times New Roman"/>
          <w:color w:val="auto"/>
          <w:sz w:val="24"/>
          <w:szCs w:val="24"/>
        </w:rPr>
        <w:t xml:space="preserve"> was </w:t>
      </w:r>
      <w:r>
        <w:rPr>
          <w:rFonts w:hint="default" w:cs="Times New Roman"/>
          <w:color w:val="auto"/>
          <w:sz w:val="24"/>
          <w:szCs w:val="24"/>
          <w:lang w:val="en-US"/>
        </w:rPr>
        <w:t>checked by calculating TBARS contents in selected organs by using method of Gatta et al. (2000).</w:t>
      </w:r>
    </w:p>
    <w:p>
      <w:pPr>
        <w:pStyle w:val="5"/>
        <w:spacing w:line="48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Statistical analyses</w:t>
      </w:r>
    </w:p>
    <w:p>
      <w:pPr>
        <w:pStyle w:val="5"/>
        <w:keepNext w:val="0"/>
        <w:keepLines w:val="0"/>
        <w:widowControl/>
        <w:suppressLineNumbers w:val="0"/>
        <w:spacing w:line="480" w:lineRule="auto"/>
        <w:ind w:firstLine="420" w:firstLineChars="0"/>
        <w:jc w:val="both"/>
        <w:rPr>
          <w:rFonts w:hint="default" w:cs="Times New Roman"/>
          <w:color w:val="000000"/>
          <w:sz w:val="24"/>
          <w:szCs w:val="24"/>
          <w:lang w:val="en-US"/>
        </w:rPr>
      </w:pPr>
      <w:r>
        <w:rPr>
          <w:rFonts w:hint="default" w:cs="Times New Roman"/>
          <w:color w:val="000000"/>
          <w:sz w:val="24"/>
          <w:szCs w:val="24"/>
          <w:lang w:val="en-US"/>
        </w:rPr>
        <w:t>All experiment was performed in three replicates and t</w:t>
      </w:r>
      <w:r>
        <w:rPr>
          <w:rFonts w:hint="default" w:ascii="Times New Roman" w:hAnsi="Times New Roman" w:cs="Times New Roman"/>
          <w:color w:val="000000"/>
          <w:sz w:val="24"/>
          <w:szCs w:val="24"/>
        </w:rPr>
        <w:t xml:space="preserve">o find out the mean lethal concentrations of particles of metals oxide on </w:t>
      </w:r>
      <w:r>
        <w:rPr>
          <w:rFonts w:hint="default" w:ascii="Times New Roman" w:hAnsi="Times New Roman" w:cs="Times New Roman"/>
          <w:i/>
          <w:iCs/>
          <w:color w:val="000000"/>
          <w:sz w:val="24"/>
          <w:szCs w:val="24"/>
        </w:rPr>
        <w:t>labeo rohita</w:t>
      </w:r>
      <w:r>
        <w:rPr>
          <w:rFonts w:hint="default" w:ascii="Times New Roman" w:hAnsi="Times New Roman" w:cs="Times New Roman"/>
          <w:color w:val="000000"/>
          <w:sz w:val="24"/>
          <w:szCs w:val="24"/>
        </w:rPr>
        <w:t>,</w:t>
      </w:r>
      <w:r>
        <w:rPr>
          <w:rFonts w:hint="default" w:ascii="Times New Roman" w:hAnsi="Times New Roman" w:cs="Times New Roman"/>
          <w:color w:val="000000" w:themeColor="text1"/>
          <w:sz w:val="24"/>
          <w:szCs w:val="24"/>
          <w14:textFill>
            <w14:solidFill>
              <w14:schemeClr w14:val="tx1"/>
            </w14:solidFill>
          </w14:textFill>
        </w:rPr>
        <w:t xml:space="preserve"> probit analysis </w:t>
      </w:r>
      <w:r>
        <w:rPr>
          <w:rFonts w:hint="default" w:cs="Times New Roman"/>
          <w:color w:val="000000" w:themeColor="text1"/>
          <w:sz w:val="24"/>
          <w:szCs w:val="24"/>
          <w:lang w:val="en-US"/>
          <w14:textFill>
            <w14:solidFill>
              <w14:schemeClr w14:val="tx1"/>
            </w14:solidFill>
          </w14:textFill>
        </w:rPr>
        <w:t xml:space="preserve">method </w:t>
      </w:r>
      <w:r>
        <w:rPr>
          <w:rFonts w:hint="default" w:ascii="Times New Roman" w:hAnsi="Times New Roman" w:cs="Times New Roman"/>
          <w:color w:val="000000" w:themeColor="text1"/>
          <w:sz w:val="24"/>
          <w:szCs w:val="24"/>
          <w14:textFill>
            <w14:solidFill>
              <w14:schemeClr w14:val="tx1"/>
            </w14:solidFill>
          </w14:textFill>
        </w:rPr>
        <w:t xml:space="preserve">was executed </w:t>
      </w:r>
      <w:r>
        <w:rPr>
          <w:rFonts w:hint="default" w:cs="Times New Roman"/>
          <w:color w:val="000000" w:themeColor="text1"/>
          <w:sz w:val="24"/>
          <w:szCs w:val="24"/>
          <w:lang w:val="en-US"/>
          <w14:textFill>
            <w14:solidFill>
              <w14:schemeClr w14:val="tx1"/>
            </w14:solidFill>
          </w14:textFill>
        </w:rPr>
        <w:t>with</w:t>
      </w:r>
      <w:r>
        <w:rPr>
          <w:rFonts w:hint="default" w:ascii="Times New Roman" w:hAnsi="Times New Roman" w:cs="Times New Roman"/>
          <w:color w:val="000000" w:themeColor="text1"/>
          <w:sz w:val="24"/>
          <w:szCs w:val="24"/>
          <w14:textFill>
            <w14:solidFill>
              <w14:schemeClr w14:val="tx1"/>
            </w14:solidFill>
          </w14:textFill>
        </w:rPr>
        <w:t xml:space="preserve"> 95% confidence interval (Hamilton </w:t>
      </w:r>
      <w:r>
        <w:rPr>
          <w:rFonts w:hint="default" w:ascii="Times New Roman" w:hAnsi="Times New Roman" w:cs="Times New Roman"/>
          <w:i/>
          <w:iCs/>
          <w:color w:val="000000" w:themeColor="text1"/>
          <w:sz w:val="24"/>
          <w:szCs w:val="24"/>
          <w14:textFill>
            <w14:solidFill>
              <w14:schemeClr w14:val="tx1"/>
            </w14:solidFill>
          </w14:textFill>
        </w:rPr>
        <w:t>et al</w:t>
      </w:r>
      <w:r>
        <w:rPr>
          <w:rFonts w:hint="default" w:ascii="Times New Roman" w:hAnsi="Times New Roman" w:cs="Times New Roman"/>
          <w:color w:val="000000" w:themeColor="text1"/>
          <w:sz w:val="24"/>
          <w:szCs w:val="24"/>
          <w14:textFill>
            <w14:solidFill>
              <w14:schemeClr w14:val="tx1"/>
            </w14:solidFill>
          </w14:textFill>
        </w:rPr>
        <w:t>.,</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1977).</w:t>
      </w:r>
      <w:r>
        <w:rPr>
          <w:rFonts w:hint="default" w:cs="Times New Roman"/>
          <w:color w:val="000000" w:themeColor="text1"/>
          <w:sz w:val="24"/>
          <w:szCs w:val="24"/>
          <w:lang w:val="en-US"/>
          <w14:textFill>
            <w14:solidFill>
              <w14:schemeClr w14:val="tx1"/>
            </w14:solidFill>
          </w14:textFill>
        </w:rPr>
        <w:t xml:space="preserve"> To determine statistical difference and similarities among d</w:t>
      </w:r>
      <w:r>
        <w:rPr>
          <w:rFonts w:hint="default" w:ascii="Times New Roman" w:hAnsi="Times New Roman" w:cs="Times New Roman"/>
          <w:color w:val="000000" w:themeColor="text1"/>
          <w:sz w:val="24"/>
          <w:szCs w:val="24"/>
          <w14:textFill>
            <w14:solidFill>
              <w14:schemeClr w14:val="tx1"/>
            </w14:solidFill>
          </w14:textFill>
        </w:rPr>
        <w:t>ifferent variables</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ANOVA</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 xml:space="preserve">and comparison of means were done by </w:t>
      </w:r>
      <w:r>
        <w:rPr>
          <w:rFonts w:hint="default" w:ascii="Times New Roman" w:hAnsi="Times New Roman" w:cs="Times New Roman"/>
          <w:color w:val="000000" w:themeColor="text1"/>
          <w:sz w:val="24"/>
          <w:szCs w:val="24"/>
          <w14:textFill>
            <w14:solidFill>
              <w14:schemeClr w14:val="tx1"/>
            </w14:solidFill>
          </w14:textFill>
        </w:rPr>
        <w:t>Tukey’s/Student Newnan-Keul</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tests</w:t>
      </w:r>
      <w:r>
        <w:rPr>
          <w:rFonts w:hint="default" w:cs="Times New Roman"/>
          <w:color w:val="000000" w:themeColor="text1"/>
          <w:sz w:val="24"/>
          <w:szCs w:val="24"/>
          <w:lang w:val="en-US"/>
          <w14:textFill>
            <w14:solidFill>
              <w14:schemeClr w14:val="tx1"/>
            </w14:solidFill>
          </w14:textFill>
        </w:rPr>
        <w:t xml:space="preserve">. Data </w:t>
      </w:r>
      <w:r>
        <w:rPr>
          <w:color w:val="000000"/>
          <w:sz w:val="21"/>
          <w:szCs w:val="21"/>
        </w:rPr>
        <w:t>were</w:t>
      </w:r>
      <w:r>
        <w:rPr>
          <w:rFonts w:hint="default"/>
          <w:color w:val="000000"/>
          <w:sz w:val="21"/>
          <w:szCs w:val="21"/>
          <w:lang w:val="en-US"/>
        </w:rPr>
        <w:t xml:space="preserve"> analysed</w:t>
      </w:r>
      <w:r>
        <w:rPr>
          <w:color w:val="000000"/>
          <w:sz w:val="21"/>
          <w:szCs w:val="21"/>
        </w:rPr>
        <w:t xml:space="preserve"> statistical</w:t>
      </w:r>
      <w:r>
        <w:rPr>
          <w:rFonts w:hint="default"/>
          <w:color w:val="000000"/>
          <w:sz w:val="21"/>
          <w:szCs w:val="21"/>
          <w:lang w:val="en-US"/>
        </w:rPr>
        <w:t>ly</w:t>
      </w:r>
      <w:r>
        <w:rPr>
          <w:color w:val="000000"/>
          <w:sz w:val="21"/>
          <w:szCs w:val="21"/>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by using Statistix </w:t>
      </w:r>
      <w:r>
        <w:rPr>
          <w:rFonts w:hint="default" w:ascii="Times New Roman" w:hAnsi="Times New Roman" w:cs="Times New Roman"/>
          <w:color w:val="000000" w:themeColor="text1"/>
          <w:sz w:val="24"/>
          <w:szCs w:val="24"/>
          <w:vertAlign w:val="superscript"/>
          <w14:textFill>
            <w14:solidFill>
              <w14:schemeClr w14:val="tx1"/>
            </w14:solidFill>
          </w14:textFill>
        </w:rPr>
        <w:t>8.1</w:t>
      </w:r>
      <w:r>
        <w:rPr>
          <w:rFonts w:hint="default" w:ascii="Times New Roman" w:hAnsi="Times New Roman" w:cs="Times New Roman"/>
          <w:color w:val="000000" w:themeColor="text1"/>
          <w:sz w:val="24"/>
          <w:szCs w:val="24"/>
          <w14:textFill>
            <w14:solidFill>
              <w14:schemeClr w14:val="tx1"/>
            </w14:solidFill>
          </w14:textFill>
        </w:rPr>
        <w:t xml:space="preserve"> computer software.</w:t>
      </w:r>
      <w:r>
        <w:rPr>
          <w:rFonts w:hint="default" w:ascii="Times New Roman" w:hAnsi="Times New Roman" w:cs="Times New Roman"/>
          <w:b/>
          <w:bCs/>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sz w:val="24"/>
          <w:szCs w:val="24"/>
        </w:rPr>
        <w:t>MS excel was used to draw the graph</w:t>
      </w:r>
      <w:r>
        <w:rPr>
          <w:rFonts w:hint="default" w:cs="Times New Roman"/>
          <w:color w:val="000000"/>
          <w:sz w:val="24"/>
          <w:szCs w:val="24"/>
          <w:lang w:val="en-US"/>
        </w:rPr>
        <w:t>.</w:t>
      </w:r>
    </w:p>
    <w:p>
      <w:pPr>
        <w:pStyle w:val="5"/>
        <w:keepNext w:val="0"/>
        <w:keepLines w:val="0"/>
        <w:widowControl/>
        <w:suppressLineNumbers w:val="0"/>
        <w:spacing w:line="48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Results and </w:t>
      </w:r>
      <w:r>
        <w:rPr>
          <w:rFonts w:hint="default" w:cs="Times New Roman"/>
          <w:b/>
          <w:bCs/>
          <w:color w:val="000000"/>
          <w:sz w:val="24"/>
          <w:szCs w:val="24"/>
          <w:lang w:val="en-US"/>
        </w:rPr>
        <w:t>D</w:t>
      </w:r>
      <w:r>
        <w:rPr>
          <w:rFonts w:hint="default" w:ascii="Times New Roman" w:hAnsi="Times New Roman" w:cs="Times New Roman"/>
          <w:b/>
          <w:bCs/>
          <w:color w:val="000000"/>
          <w:sz w:val="24"/>
          <w:szCs w:val="24"/>
        </w:rPr>
        <w:t>iscussio</w:t>
      </w:r>
      <w:r>
        <w:rPr>
          <w:rFonts w:hint="default" w:cs="Times New Roman"/>
          <w:b/>
          <w:bCs/>
          <w:color w:val="000000"/>
          <w:sz w:val="24"/>
          <w:szCs w:val="24"/>
          <w:lang w:val="en-US"/>
        </w:rPr>
        <w:t>n</w:t>
      </w:r>
    </w:p>
    <w:p>
      <w:pPr>
        <w:pStyle w:val="5"/>
        <w:numPr>
          <w:ilvl w:val="0"/>
          <w:numId w:val="0"/>
        </w:numPr>
        <w:spacing w:line="480" w:lineRule="auto"/>
        <w:jc w:val="both"/>
        <w:rPr>
          <w:rFonts w:hint="default" w:ascii="Times New Roman" w:hAnsi="Times New Roman" w:cs="Times New Roman"/>
          <w:b/>
          <w:bCs/>
          <w:color w:val="000000"/>
          <w:sz w:val="24"/>
          <w:szCs w:val="24"/>
          <w:lang w:val="en-US"/>
        </w:rPr>
      </w:pPr>
      <w:r>
        <w:rPr>
          <w:rFonts w:hint="default" w:cs="Times New Roman"/>
          <w:b/>
          <w:bCs/>
          <w:color w:val="000000"/>
          <w:sz w:val="24"/>
          <w:szCs w:val="24"/>
          <w:lang w:val="en-US"/>
        </w:rPr>
        <w:t>C</w:t>
      </w:r>
      <w:r>
        <w:rPr>
          <w:rFonts w:hint="default" w:ascii="Times New Roman" w:hAnsi="Times New Roman" w:cs="Times New Roman"/>
          <w:b/>
          <w:bCs/>
          <w:color w:val="000000"/>
          <w:sz w:val="24"/>
          <w:szCs w:val="24"/>
        </w:rPr>
        <w:t>haracterization</w:t>
      </w:r>
      <w:r>
        <w:rPr>
          <w:rFonts w:hint="default" w:cs="Times New Roman"/>
          <w:b/>
          <w:bCs/>
          <w:color w:val="000000"/>
          <w:sz w:val="24"/>
          <w:szCs w:val="24"/>
          <w:lang w:val="en-US"/>
        </w:rPr>
        <w:t xml:space="preserve"> of ZnO-NPs</w:t>
      </w:r>
    </w:p>
    <w:p>
      <w:pPr>
        <w:pStyle w:val="5"/>
        <w:spacing w:line="480" w:lineRule="auto"/>
        <w:jc w:val="both"/>
        <w:rPr>
          <w:rFonts w:hint="default" w:ascii="Times New Roman" w:hAnsi="Times New Roman" w:cs="Times New Roman"/>
          <w:b/>
          <w:color w:val="000000"/>
          <w:sz w:val="24"/>
          <w:szCs w:val="24"/>
          <w:lang w:val="en-US"/>
        </w:rPr>
      </w:pPr>
      <w:r>
        <w:rPr>
          <w:rFonts w:hint="default" w:ascii="Times New Roman" w:hAnsi="Times New Roman" w:cs="Times New Roman"/>
          <w:b/>
          <w:color w:val="000000"/>
          <w:sz w:val="24"/>
          <w:szCs w:val="24"/>
        </w:rPr>
        <w:t xml:space="preserve">X-Ray Diffraction </w:t>
      </w:r>
      <w:r>
        <w:rPr>
          <w:rFonts w:hint="default" w:cs="Times New Roman"/>
          <w:b/>
          <w:color w:val="000000"/>
          <w:sz w:val="24"/>
          <w:szCs w:val="24"/>
          <w:lang w:val="en-US"/>
        </w:rPr>
        <w:t>study</w:t>
      </w:r>
    </w:p>
    <w:p>
      <w:pPr>
        <w:pStyle w:val="5"/>
        <w:spacing w:line="480" w:lineRule="auto"/>
        <w:ind w:firstLine="4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To measure the size of particles, volume, solidity, manufactured nanoparticles (NPs) were observed under X-ray diffraction technique (XRD). For this method, particles in powder form was used. Powdered form of particles have lots of small crystals with indiscriminate alignment. The X-ray diffraction design of ZnO NPs</w:t>
      </w:r>
      <w:r>
        <w:rPr>
          <w:rFonts w:hint="default" w:cs="Times New Roman"/>
          <w:color w:val="000000"/>
          <w:sz w:val="24"/>
          <w:szCs w:val="24"/>
          <w:lang w:val="en-US"/>
        </w:rPr>
        <w:t xml:space="preserve"> is shown in</w:t>
      </w:r>
      <w:r>
        <w:rPr>
          <w:rFonts w:hint="default" w:ascii="Times New Roman" w:hAnsi="Times New Roman" w:cs="Times New Roman"/>
          <w:color w:val="000000"/>
          <w:sz w:val="24"/>
          <w:szCs w:val="24"/>
        </w:rPr>
        <w:t xml:space="preserve"> Fig. 1. The </w:t>
      </w:r>
      <w:r>
        <w:rPr>
          <w:rFonts w:hint="default" w:cs="Times New Roman"/>
          <w:color w:val="000000"/>
          <w:sz w:val="24"/>
          <w:szCs w:val="24"/>
          <w:lang w:val="en-US"/>
        </w:rPr>
        <w:t xml:space="preserve">average </w:t>
      </w:r>
      <w:r>
        <w:rPr>
          <w:rFonts w:hint="default" w:ascii="Times New Roman" w:hAnsi="Times New Roman" w:cs="Times New Roman"/>
          <w:color w:val="000000"/>
          <w:sz w:val="24"/>
          <w:szCs w:val="24"/>
        </w:rPr>
        <w:t xml:space="preserve">measured size </w:t>
      </w:r>
      <w:r>
        <w:rPr>
          <w:rFonts w:hint="default" w:cs="Times New Roman"/>
          <w:color w:val="000000"/>
          <w:sz w:val="24"/>
          <w:szCs w:val="24"/>
          <w:lang w:val="en-US"/>
        </w:rPr>
        <w:t>was</w:t>
      </w:r>
      <w:r>
        <w:rPr>
          <w:rFonts w:hint="default" w:ascii="Times New Roman" w:hAnsi="Times New Roman" w:cs="Times New Roman"/>
          <w:color w:val="000000"/>
          <w:sz w:val="24"/>
          <w:szCs w:val="24"/>
        </w:rPr>
        <w:t xml:space="preserve"> </w:t>
      </w:r>
      <w:r>
        <w:rPr>
          <w:rFonts w:hint="default" w:cs="Times New Roman"/>
          <w:color w:val="000000"/>
          <w:sz w:val="24"/>
          <w:szCs w:val="24"/>
          <w:lang w:val="en-US"/>
        </w:rPr>
        <w:t>53</w:t>
      </w:r>
      <w:r>
        <w:rPr>
          <w:rFonts w:hint="default" w:ascii="Times New Roman" w:hAnsi="Times New Roman" w:cs="Times New Roman"/>
          <w:color w:val="000000"/>
          <w:sz w:val="24"/>
          <w:szCs w:val="24"/>
        </w:rPr>
        <w:t xml:space="preserve">nm for NPs crystallites.   </w:t>
      </w:r>
    </w:p>
    <w:p>
      <w:pPr>
        <w:pStyle w:val="2"/>
        <w:shd w:val="clear" w:color="auto" w:fill="FFFFFF"/>
        <w:spacing w:before="270" w:beforeAutospacing="0" w:after="135" w:afterAutospacing="0"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shd w:val="clear" w:color="auto" w:fill="FFFFFF"/>
        </w:rPr>
        <w:t>FT-IR</w:t>
      </w:r>
      <w:r>
        <w:rPr>
          <w:rFonts w:hint="default" w:ascii="Times New Roman" w:hAnsi="Times New Roman" w:cs="Times New Roman"/>
          <w:sz w:val="24"/>
          <w:szCs w:val="24"/>
          <w:shd w:val="clear" w:color="auto" w:fill="FFFFFF"/>
          <w:lang w:val="en-US"/>
        </w:rPr>
        <w:t xml:space="preserve"> </w:t>
      </w:r>
      <w:r>
        <w:rPr>
          <w:rFonts w:hint="default" w:ascii="Times New Roman" w:hAnsi="Times New Roman" w:cs="Times New Roman"/>
          <w:sz w:val="24"/>
          <w:szCs w:val="24"/>
          <w:shd w:val="clear" w:color="auto" w:fill="FFFFFF"/>
        </w:rPr>
        <w:t>Spectroscopy</w:t>
      </w:r>
      <w:r>
        <w:rPr>
          <w:rFonts w:hint="default" w:ascii="Times New Roman" w:hAnsi="Times New Roman" w:cs="Times New Roman"/>
          <w:sz w:val="24"/>
          <w:szCs w:val="24"/>
          <w:shd w:val="clear" w:color="auto" w:fill="FFFFFF"/>
          <w:lang w:val="en-US"/>
        </w:rPr>
        <w:t xml:space="preserve"> (</w:t>
      </w:r>
      <w:r>
        <w:rPr>
          <w:rFonts w:hint="default" w:ascii="Times New Roman" w:hAnsi="Times New Roman" w:cs="Times New Roman"/>
          <w:sz w:val="24"/>
          <w:szCs w:val="24"/>
          <w:shd w:val="clear" w:color="auto" w:fill="FFFFFF"/>
        </w:rPr>
        <w:t>Fourier Transform Infrared</w:t>
      </w:r>
      <w:r>
        <w:rPr>
          <w:rFonts w:hint="default" w:ascii="Times New Roman" w:hAnsi="Times New Roman" w:cs="Times New Roman"/>
          <w:sz w:val="24"/>
          <w:szCs w:val="24"/>
          <w:shd w:val="clear" w:color="auto" w:fill="FFFFFF"/>
          <w:lang w:val="en-US"/>
        </w:rPr>
        <w:t>) analysis</w:t>
      </w:r>
    </w:p>
    <w:p>
      <w:pPr>
        <w:pStyle w:val="5"/>
        <w:spacing w:line="480" w:lineRule="auto"/>
        <w:ind w:firstLine="42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The Infrared Spectroscopy (IR) is a technique which is used to observe the phase configuration of metallic ions and also the pattern of oxygen binding. </w:t>
      </w:r>
      <w:r>
        <w:rPr>
          <w:rFonts w:hint="default" w:cs="Times New Roman"/>
          <w:color w:val="000000" w:themeColor="text1"/>
          <w:sz w:val="24"/>
          <w:szCs w:val="24"/>
          <w:shd w:val="clear" w:color="auto" w:fill="FFFFFF"/>
          <w:lang w:val="en-US"/>
          <w14:textFill>
            <w14:solidFill>
              <w14:schemeClr w14:val="tx1"/>
            </w14:solidFill>
          </w14:textFill>
        </w:rPr>
        <w:t>This technique</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is </w:t>
      </w:r>
      <w:r>
        <w:rPr>
          <w:rFonts w:hint="default" w:cs="Times New Roman"/>
          <w:color w:val="000000" w:themeColor="text1"/>
          <w:sz w:val="24"/>
          <w:szCs w:val="24"/>
          <w:shd w:val="clear" w:color="auto" w:fill="FFFFFF"/>
          <w:lang w:val="en-US"/>
          <w14:textFill>
            <w14:solidFill>
              <w14:schemeClr w14:val="tx1"/>
            </w14:solidFill>
          </w14:textFill>
        </w:rPr>
        <w:t>also used</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to </w:t>
      </w:r>
      <w:r>
        <w:rPr>
          <w:rFonts w:hint="default" w:cs="Times New Roman"/>
          <w:color w:val="000000" w:themeColor="text1"/>
          <w:sz w:val="24"/>
          <w:szCs w:val="24"/>
          <w:shd w:val="clear" w:color="auto" w:fill="FFFFFF"/>
          <w:lang w:val="en-US"/>
          <w14:textFill>
            <w14:solidFill>
              <w14:schemeClr w14:val="tx1"/>
            </w14:solidFill>
          </w14:textFill>
        </w:rPr>
        <w:t xml:space="preserve">denote </w:t>
      </w:r>
      <w:r>
        <w:rPr>
          <w:rFonts w:hint="default" w:ascii="Times New Roman" w:hAnsi="Times New Roman" w:cs="Times New Roman"/>
          <w:color w:val="000000" w:themeColor="text1"/>
          <w:sz w:val="24"/>
          <w:szCs w:val="24"/>
          <w:shd w:val="clear" w:color="auto" w:fill="FFFFFF"/>
          <w14:textFill>
            <w14:solidFill>
              <w14:schemeClr w14:val="tx1"/>
            </w14:solidFill>
          </w14:textFill>
        </w:rPr>
        <w:t>the existence of functional group in the prepared particles. Fig. 2 represents the infrared transmission pattern of all observed samples ranged from 4000-400 cm</w:t>
      </w:r>
      <w:r>
        <w:rPr>
          <w:rFonts w:hint="default" w:ascii="Times New Roman" w:hAnsi="Times New Roman" w:cs="Times New Roman"/>
          <w:color w:val="000000" w:themeColor="text1"/>
          <w:sz w:val="24"/>
          <w:szCs w:val="24"/>
          <w:shd w:val="clear" w:color="auto" w:fill="FFFFFF"/>
          <w:vertAlign w:val="superscript"/>
          <w14:textFill>
            <w14:solidFill>
              <w14:schemeClr w14:val="tx1"/>
            </w14:solidFill>
          </w14:textFill>
        </w:rPr>
        <w:t>-1</w:t>
      </w:r>
      <w:r>
        <w:rPr>
          <w:rFonts w:hint="default" w:cs="Times New Roman"/>
          <w:color w:val="000000" w:themeColor="text1"/>
          <w:sz w:val="24"/>
          <w:szCs w:val="24"/>
          <w:shd w:val="clear" w:color="auto" w:fill="FFFFFF"/>
          <w:vertAlign w:val="baseline"/>
          <w:lang w:val="en-US"/>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wave number</w:t>
      </w:r>
      <w:r>
        <w:rPr>
          <w:rFonts w:hint="default" w:cs="Times New Roman"/>
          <w:color w:val="000000" w:themeColor="text1"/>
          <w:sz w:val="24"/>
          <w:szCs w:val="24"/>
          <w:shd w:val="clear" w:color="auto" w:fill="FFFFFF"/>
          <w:lang w:val="en-US"/>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 The 3000-3500 cm</w:t>
      </w:r>
      <w:r>
        <w:rPr>
          <w:rFonts w:hint="default" w:ascii="Times New Roman" w:hAnsi="Times New Roman" w:cs="Times New Roman"/>
          <w:color w:val="000000" w:themeColor="text1"/>
          <w:sz w:val="24"/>
          <w:szCs w:val="24"/>
          <w:shd w:val="clear" w:color="auto" w:fill="FFFFFF"/>
          <w:vertAlign w:val="superscript"/>
          <w14:textFill>
            <w14:solidFill>
              <w14:schemeClr w14:val="tx1"/>
            </w14:solidFill>
          </w14:textFill>
        </w:rPr>
        <w:t>-1</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wide patches are allotted to O---H elongating and curved vibrations of H</w:t>
      </w:r>
      <w:r>
        <w:rPr>
          <w:rFonts w:hint="default" w:ascii="Times New Roman" w:hAnsi="Times New Roman" w:cs="Times New Roman"/>
          <w:color w:val="000000" w:themeColor="text1"/>
          <w:sz w:val="24"/>
          <w:szCs w:val="24"/>
          <w:shd w:val="clear" w:color="auto" w:fill="FFFFFF"/>
          <w:vertAlign w:val="subscript"/>
          <w14:textFill>
            <w14:solidFill>
              <w14:schemeClr w14:val="tx1"/>
            </w14:solidFill>
          </w14:textFill>
        </w:rPr>
        <w:t>2</w:t>
      </w:r>
      <w:r>
        <w:rPr>
          <w:rFonts w:hint="default" w:ascii="Times New Roman" w:hAnsi="Times New Roman" w:cs="Times New Roman"/>
          <w:color w:val="000000" w:themeColor="text1"/>
          <w:sz w:val="24"/>
          <w:szCs w:val="24"/>
          <w:shd w:val="clear" w:color="auto" w:fill="FFFFFF"/>
          <w14:textFill>
            <w14:solidFill>
              <w14:schemeClr w14:val="tx1"/>
            </w14:solidFill>
          </w14:textFill>
        </w:rPr>
        <w:t>O. the patches within the range of 2300-2450 cm</w:t>
      </w:r>
      <w:r>
        <w:rPr>
          <w:rFonts w:hint="default" w:ascii="Times New Roman" w:hAnsi="Times New Roman" w:cs="Times New Roman"/>
          <w:color w:val="000000" w:themeColor="text1"/>
          <w:sz w:val="24"/>
          <w:szCs w:val="24"/>
          <w:shd w:val="clear" w:color="auto" w:fill="FFFFFF"/>
          <w:vertAlign w:val="superscript"/>
          <w14:textFill>
            <w14:solidFill>
              <w14:schemeClr w14:val="tx1"/>
            </w14:solidFill>
          </w14:textFill>
        </w:rPr>
        <w:t>-1</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are assigned to the extending vibrations of CO</w:t>
      </w:r>
      <w:r>
        <w:rPr>
          <w:rFonts w:hint="default" w:ascii="Times New Roman" w:hAnsi="Times New Roman" w:cs="Times New Roman"/>
          <w:color w:val="000000" w:themeColor="text1"/>
          <w:sz w:val="24"/>
          <w:szCs w:val="24"/>
          <w:shd w:val="clear" w:color="auto" w:fill="FFFFFF"/>
          <w:vertAlign w:val="subscript"/>
          <w14:textFill>
            <w14:solidFill>
              <w14:schemeClr w14:val="tx1"/>
            </w14:solidFill>
          </w14:textFill>
        </w:rPr>
        <w:t>2</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in air. The high pitched top ranging from 1499 to 1580 cm</w:t>
      </w:r>
      <w:r>
        <w:rPr>
          <w:rFonts w:hint="default" w:ascii="Times New Roman" w:hAnsi="Times New Roman" w:cs="Times New Roman"/>
          <w:color w:val="000000" w:themeColor="text1"/>
          <w:sz w:val="24"/>
          <w:szCs w:val="24"/>
          <w:shd w:val="clear" w:color="auto" w:fill="FFFFFF"/>
          <w:vertAlign w:val="superscript"/>
          <w14:textFill>
            <w14:solidFill>
              <w14:schemeClr w14:val="tx1"/>
            </w14:solidFill>
          </w14:textFill>
        </w:rPr>
        <w:t>-1</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described as extending vibrations of C=O, respectively. Ultimately, the firm patch observed at 400-500 cm</w:t>
      </w:r>
      <w:r>
        <w:rPr>
          <w:rFonts w:hint="default" w:ascii="Times New Roman" w:hAnsi="Times New Roman" w:cs="Times New Roman"/>
          <w:color w:val="000000" w:themeColor="text1"/>
          <w:sz w:val="24"/>
          <w:szCs w:val="24"/>
          <w:shd w:val="clear" w:color="auto" w:fill="FFFFFF"/>
          <w:vertAlign w:val="superscript"/>
          <w14:textFill>
            <w14:solidFill>
              <w14:schemeClr w14:val="tx1"/>
            </w14:solidFill>
          </w14:textFill>
        </w:rPr>
        <w:t>-1</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appointed to vibrations of Zn-O</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(Fig. 2)</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w:t>
      </w:r>
    </w:p>
    <w:p>
      <w:pPr>
        <w:pStyle w:val="5"/>
        <w:spacing w:line="480" w:lineRule="auto"/>
        <w:jc w:val="both"/>
        <w:rPr>
          <w:rFonts w:hint="default" w:ascii="Times New Roman" w:hAnsi="Times New Roman" w:cs="Times New Roman"/>
          <w:b/>
          <w:bCs/>
          <w:color w:val="000000"/>
          <w:sz w:val="24"/>
          <w:szCs w:val="24"/>
          <w:shd w:val="clear" w:color="auto" w:fill="FFFFFF"/>
        </w:rPr>
      </w:pPr>
      <w:r>
        <w:rPr>
          <w:rFonts w:hint="default" w:ascii="Times New Roman" w:hAnsi="Times New Roman" w:cs="Times New Roman"/>
          <w:b/>
          <w:bCs/>
          <w:color w:val="000000"/>
          <w:sz w:val="24"/>
          <w:szCs w:val="24"/>
          <w:shd w:val="clear" w:color="auto" w:fill="FFFFFF"/>
        </w:rPr>
        <w:t>Scanning Electron Microscope (SEM)</w:t>
      </w:r>
    </w:p>
    <w:p>
      <w:pPr>
        <w:spacing w:line="480" w:lineRule="auto"/>
        <w:ind w:firstLine="420" w:firstLineChars="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This technique</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is </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important </w:t>
      </w:r>
      <w:r>
        <w:rPr>
          <w:rFonts w:hint="default" w:ascii="Times New Roman" w:hAnsi="Times New Roman" w:cs="Times New Roman"/>
          <w:color w:val="000000" w:themeColor="text1"/>
          <w:sz w:val="24"/>
          <w:szCs w:val="24"/>
          <w:shd w:val="clear" w:color="auto" w:fill="FFFFFF"/>
          <w14:textFill>
            <w14:solidFill>
              <w14:schemeClr w14:val="tx1"/>
            </w14:solidFill>
          </w14:textFill>
        </w:rPr>
        <w:t>for the scanning of the samples and also provide knowledge about the size and shape of particles and growth. All the images obtained from SEM visibly demonstrate the normal size of NPs that is under the nanometer range. Fig. 3 represents th</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at</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zinc oxide manufactured NPs contain clear wurtzite-hexagonal crystalline arrangement</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regular distribution and all particles show well association among them.</w:t>
      </w:r>
    </w:p>
    <w:p>
      <w:pPr>
        <w:spacing w:line="480" w:lineRule="auto"/>
        <w:jc w:val="both"/>
        <w:rPr>
          <w:rFonts w:hint="default" w:ascii="Times New Roman" w:hAnsi="Times New Roman" w:cs="Times New Roman"/>
          <w:b/>
          <w:bCs/>
          <w:color w:val="000000"/>
          <w:sz w:val="24"/>
          <w:szCs w:val="24"/>
          <w:shd w:val="clear" w:color="auto" w:fill="FFFFFF"/>
        </w:rPr>
      </w:pPr>
      <w:r>
        <w:rPr>
          <w:rFonts w:hint="default" w:ascii="Times New Roman" w:hAnsi="Times New Roman" w:cs="Times New Roman"/>
          <w:b/>
          <w:bCs/>
          <w:color w:val="000000"/>
          <w:sz w:val="24"/>
          <w:szCs w:val="24"/>
          <w:shd w:val="clear" w:color="auto" w:fill="FFFFFF"/>
        </w:rPr>
        <w:t xml:space="preserve">Acute toxicity of metals oxides nanoparticles </w:t>
      </w:r>
    </w:p>
    <w:p>
      <w:pPr>
        <w:pStyle w:val="5"/>
        <w:spacing w:line="480" w:lineRule="auto"/>
        <w:ind w:firstLine="420" w:firstLineChars="0"/>
        <w:jc w:val="both"/>
      </w:pPr>
      <w:r>
        <w:rPr>
          <w:rFonts w:hint="default" w:ascii="Times New Roman" w:hAnsi="Times New Roman" w:cs="Times New Roman"/>
          <w:color w:val="000000" w:themeColor="text1"/>
          <w:sz w:val="24"/>
          <w:szCs w:val="24"/>
          <w14:textFill>
            <w14:solidFill>
              <w14:schemeClr w14:val="tx1"/>
            </w14:solidFill>
          </w14:textFill>
        </w:rPr>
        <w:t>The</w:t>
      </w:r>
      <w:r>
        <w:rPr>
          <w:rFonts w:hint="default" w:ascii="Times New Roman" w:hAnsi="Times New Roman" w:cs="Times New Roman"/>
          <w:color w:val="FF0000"/>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temperarure</w:t>
      </w:r>
      <w:r>
        <w:rPr>
          <w:rFonts w:hint="default" w:ascii="Times New Roman" w:hAnsi="Times New Roman" w:cs="Times New Roman"/>
          <w:color w:val="FF0000"/>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of water was controlled at </w:t>
      </w:r>
      <w:r>
        <w:rPr>
          <w:rFonts w:hint="default" w:cs="Times New Roman"/>
          <w:color w:val="000000" w:themeColor="text1"/>
          <w:sz w:val="24"/>
          <w:szCs w:val="24"/>
          <w:lang w:val="en-US"/>
          <w14:textFill>
            <w14:solidFill>
              <w14:schemeClr w14:val="tx1"/>
            </w14:solidFill>
          </w14:textFill>
        </w:rPr>
        <w:t>29-30</w:t>
      </w:r>
      <w:r>
        <w:rPr>
          <w:rFonts w:hint="default" w:ascii="Times New Roman" w:hAnsi="Times New Roman" w:cs="Times New Roman"/>
          <w:color w:val="000000" w:themeColor="text1"/>
          <w:sz w:val="24"/>
          <w:szCs w:val="24"/>
          <w14:textFill>
            <w14:solidFill>
              <w14:schemeClr w14:val="tx1"/>
            </w14:solidFill>
          </w14:textFill>
        </w:rPr>
        <w:t>°C in the course of whole study period. Dissolv</w:t>
      </w:r>
      <w:r>
        <w:rPr>
          <w:rFonts w:hint="default" w:ascii="Times New Roman" w:hAnsi="Times New Roman" w:cs="Times New Roman"/>
          <w:color w:val="000000" w:themeColor="text1"/>
          <w:sz w:val="24"/>
          <w:szCs w:val="24"/>
          <w:lang w:val="en-US"/>
          <w14:textFill>
            <w14:solidFill>
              <w14:schemeClr w14:val="tx1"/>
            </w14:solidFill>
          </w14:textFill>
        </w:rPr>
        <w:t>ed</w:t>
      </w:r>
      <w:r>
        <w:rPr>
          <w:rFonts w:hint="default" w:ascii="Times New Roman" w:hAnsi="Times New Roman" w:cs="Times New Roman"/>
          <w:color w:val="000000" w:themeColor="text1"/>
          <w:sz w:val="24"/>
          <w:szCs w:val="24"/>
          <w14:textFill>
            <w14:solidFill>
              <w14:schemeClr w14:val="tx1"/>
            </w14:solidFill>
          </w14:textFill>
        </w:rPr>
        <w:t xml:space="preserve"> oxygen and pH of water were examined </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5</w:t>
      </w:r>
      <w:r>
        <w:rPr>
          <w:rFonts w:hint="default" w:cs="Times New Roman"/>
          <w:color w:val="000000" w:themeColor="text1"/>
          <w:sz w:val="24"/>
          <w:szCs w:val="24"/>
          <w:lang w:val="en-US"/>
          <w14:textFill>
            <w14:solidFill>
              <w14:schemeClr w14:val="tx1"/>
            </w14:solidFill>
          </w14:textFill>
        </w:rPr>
        <w:t>-7</w:t>
      </w:r>
      <w:r>
        <w:rPr>
          <w:rFonts w:hint="default" w:ascii="Times New Roman" w:hAnsi="Times New Roman" w:cs="Times New Roman"/>
          <w:color w:val="000000" w:themeColor="text1"/>
          <w:sz w:val="24"/>
          <w:szCs w:val="24"/>
          <w14:textFill>
            <w14:solidFill>
              <w14:schemeClr w14:val="tx1"/>
            </w14:solidFill>
          </w14:textFill>
        </w:rPr>
        <w:t>mg/L and 7.</w:t>
      </w:r>
      <w:r>
        <w:rPr>
          <w:rFonts w:hint="default" w:ascii="Times New Roman" w:hAnsi="Times New Roman" w:cs="Times New Roman"/>
          <w:color w:val="000000" w:themeColor="text1"/>
          <w:sz w:val="24"/>
          <w:szCs w:val="24"/>
          <w:lang w:val="en-US"/>
          <w14:textFill>
            <w14:solidFill>
              <w14:schemeClr w14:val="tx1"/>
            </w14:solidFill>
          </w14:textFill>
        </w:rPr>
        <w:t>5</w:t>
      </w:r>
      <w:r>
        <w:rPr>
          <w:rFonts w:hint="default" w:cs="Times New Roman"/>
          <w:color w:val="000000" w:themeColor="text1"/>
          <w:sz w:val="24"/>
          <w:szCs w:val="24"/>
          <w:lang w:val="en-US"/>
          <w14:textFill>
            <w14:solidFill>
              <w14:schemeClr w14:val="tx1"/>
            </w14:solidFill>
          </w14:textFill>
        </w:rPr>
        <w:t>, respectively).</w:t>
      </w:r>
      <w:r>
        <w:rPr>
          <w:rFonts w:hint="default" w:ascii="Times New Roman" w:hAnsi="Times New Roman" w:cs="Times New Roman"/>
          <w:color w:val="000000" w:themeColor="text1"/>
          <w:sz w:val="24"/>
          <w:szCs w:val="24"/>
          <w14:textFill>
            <w14:solidFill>
              <w14:schemeClr w14:val="tx1"/>
            </w14:solidFill>
          </w14:textFill>
        </w:rPr>
        <w:t xml:space="preserve"> After each </w:t>
      </w:r>
      <w:r>
        <w:rPr>
          <w:rFonts w:hint="default" w:cs="Times New Roman"/>
          <w:color w:val="000000" w:themeColor="text1"/>
          <w:sz w:val="24"/>
          <w:szCs w:val="24"/>
          <w:lang w:val="en-US"/>
          <w14:textFill>
            <w14:solidFill>
              <w14:schemeClr w14:val="tx1"/>
            </w14:solidFill>
          </w14:textFill>
        </w:rPr>
        <w:t>24</w:t>
      </w:r>
      <w:r>
        <w:rPr>
          <w:rFonts w:hint="default" w:ascii="Times New Roman" w:hAnsi="Times New Roman" w:cs="Times New Roman"/>
          <w:color w:val="000000" w:themeColor="text1"/>
          <w:sz w:val="24"/>
          <w:szCs w:val="24"/>
          <w14:textFill>
            <w14:solidFill>
              <w14:schemeClr w14:val="tx1"/>
            </w14:solidFill>
          </w14:textFill>
        </w:rPr>
        <w:t xml:space="preserve"> hours d</w:t>
      </w:r>
      <w:r>
        <w:rPr>
          <w:rFonts w:hint="default" w:cs="Times New Roman"/>
          <w:color w:val="000000" w:themeColor="text1"/>
          <w:sz w:val="24"/>
          <w:szCs w:val="24"/>
          <w:lang w:val="en-US"/>
          <w14:textFill>
            <w14:solidFill>
              <w14:schemeClr w14:val="tx1"/>
            </w14:solidFill>
          </w14:textFill>
        </w:rPr>
        <w:t>ea</w:t>
      </w:r>
      <w:r>
        <w:rPr>
          <w:rFonts w:hint="default" w:ascii="Times New Roman" w:hAnsi="Times New Roman" w:cs="Times New Roman"/>
          <w:color w:val="000000" w:themeColor="text1"/>
          <w:sz w:val="24"/>
          <w:szCs w:val="24"/>
          <w14:textFill>
            <w14:solidFill>
              <w14:schemeClr w14:val="tx1"/>
            </w14:solidFill>
          </w14:textFill>
        </w:rPr>
        <w:t>d fishes w</w:t>
      </w:r>
      <w:r>
        <w:rPr>
          <w:rFonts w:hint="default" w:cs="Times New Roman"/>
          <w:color w:val="000000" w:themeColor="text1"/>
          <w:sz w:val="24"/>
          <w:szCs w:val="24"/>
          <w:lang w:val="en-US"/>
          <w14:textFill>
            <w14:solidFill>
              <w14:schemeClr w14:val="tx1"/>
            </w14:solidFill>
          </w14:textFill>
        </w:rPr>
        <w:t>ere</w:t>
      </w:r>
      <w:r>
        <w:rPr>
          <w:rFonts w:hint="default" w:ascii="Times New Roman" w:hAnsi="Times New Roman" w:cs="Times New Roman"/>
          <w:color w:val="000000" w:themeColor="text1"/>
          <w:sz w:val="24"/>
          <w:szCs w:val="24"/>
          <w14:textFill>
            <w14:solidFill>
              <w14:schemeClr w14:val="tx1"/>
            </w14:solidFill>
          </w14:textFill>
        </w:rPr>
        <w:t xml:space="preserve"> examined and instantly removed from the test solutions to prevent pollution</w:t>
      </w:r>
      <w:r>
        <w:rPr>
          <w:rFonts w:hint="default" w:cs="Times New Roman"/>
          <w:color w:val="000000" w:themeColor="text1"/>
          <w:sz w:val="24"/>
          <w:szCs w:val="24"/>
          <w:lang w:val="en-US"/>
          <w14:textFill>
            <w14:solidFill>
              <w14:schemeClr w14:val="tx1"/>
            </w14:solidFill>
          </w14:textFill>
        </w:rPr>
        <w:t xml:space="preserve"> in environmental condition</w:t>
      </w:r>
      <w:r>
        <w:rPr>
          <w:rFonts w:hint="default" w:ascii="Times New Roman" w:hAnsi="Times New Roman" w:cs="Times New Roman"/>
          <w:color w:val="000000" w:themeColor="text1"/>
          <w:sz w:val="24"/>
          <w:szCs w:val="24"/>
          <w14:textFill>
            <w14:solidFill>
              <w14:schemeClr w14:val="tx1"/>
            </w14:solidFill>
          </w14:textFill>
        </w:rPr>
        <w:t xml:space="preserve">. The </w:t>
      </w:r>
      <w:r>
        <w:rPr>
          <w:rFonts w:hint="default" w:cs="Times New Roman"/>
          <w:color w:val="000000" w:themeColor="text1"/>
          <w:sz w:val="24"/>
          <w:szCs w:val="24"/>
          <w:lang w:val="en-US"/>
          <w14:textFill>
            <w14:solidFill>
              <w14:schemeClr w14:val="tx1"/>
            </w14:solidFill>
          </w14:textFill>
        </w:rPr>
        <w:t>toxicity</w:t>
      </w:r>
      <w:r>
        <w:rPr>
          <w:rFonts w:hint="default" w:ascii="Times New Roman" w:hAnsi="Times New Roman" w:cs="Times New Roman"/>
          <w:color w:val="000000" w:themeColor="text1"/>
          <w:sz w:val="24"/>
          <w:szCs w:val="24"/>
          <w14:textFill>
            <w14:solidFill>
              <w14:schemeClr w14:val="tx1"/>
            </w14:solidFill>
          </w14:textFill>
        </w:rPr>
        <w:t xml:space="preserve"> of </w:t>
      </w:r>
      <w:r>
        <w:rPr>
          <w:rFonts w:hint="default" w:cs="Times New Roman"/>
          <w:color w:val="000000" w:themeColor="text1"/>
          <w:sz w:val="24"/>
          <w:szCs w:val="24"/>
          <w:lang w:val="en-US"/>
          <w14:textFill>
            <w14:solidFill>
              <w14:schemeClr w14:val="tx1"/>
            </w14:solidFill>
          </w14:textFill>
        </w:rPr>
        <w:t xml:space="preserve">nano-scale </w:t>
      </w:r>
      <w:r>
        <w:rPr>
          <w:rFonts w:hint="default" w:ascii="Times New Roman" w:hAnsi="Times New Roman" w:cs="Times New Roman"/>
          <w:color w:val="000000" w:themeColor="text1"/>
          <w:sz w:val="24"/>
          <w:szCs w:val="24"/>
          <w14:textFill>
            <w14:solidFill>
              <w14:schemeClr w14:val="tx1"/>
            </w14:solidFill>
          </w14:textFill>
        </w:rPr>
        <w:t xml:space="preserve">zinc oxide in </w:t>
      </w:r>
      <w:r>
        <w:rPr>
          <w:rFonts w:hint="default" w:ascii="Times New Roman" w:hAnsi="Times New Roman" w:cs="Times New Roman"/>
          <w:i/>
          <w:color w:val="000000" w:themeColor="text1"/>
          <w:sz w:val="24"/>
          <w:szCs w:val="24"/>
          <w14:textFill>
            <w14:solidFill>
              <w14:schemeClr w14:val="tx1"/>
            </w14:solidFill>
          </w14:textFill>
        </w:rPr>
        <w:t>labeo rohita</w:t>
      </w:r>
      <w:r>
        <w:rPr>
          <w:rFonts w:hint="default" w:ascii="Times New Roman" w:hAnsi="Times New Roman" w:cs="Times New Roman"/>
          <w:color w:val="000000" w:themeColor="text1"/>
          <w:sz w:val="24"/>
          <w:szCs w:val="24"/>
          <w14:textFill>
            <w14:solidFill>
              <w14:schemeClr w14:val="tx1"/>
            </w14:solidFill>
          </w14:textFill>
        </w:rPr>
        <w:t xml:space="preserve"> was increased as the particle conc</w:t>
      </w:r>
      <w:r>
        <w:rPr>
          <w:rFonts w:hint="default" w:cs="Times New Roman"/>
          <w:color w:val="000000" w:themeColor="text1"/>
          <w:sz w:val="24"/>
          <w:szCs w:val="24"/>
          <w:lang w:val="en-US"/>
          <w14:textFill>
            <w14:solidFill>
              <w14:schemeClr w14:val="tx1"/>
            </w14:solidFill>
          </w14:textFill>
        </w:rPr>
        <w:t>entration</w:t>
      </w:r>
      <w:r>
        <w:rPr>
          <w:rFonts w:hint="default" w:ascii="Times New Roman" w:hAnsi="Times New Roman" w:cs="Times New Roman"/>
          <w:color w:val="000000" w:themeColor="text1"/>
          <w:sz w:val="24"/>
          <w:szCs w:val="24"/>
          <w14:textFill>
            <w14:solidFill>
              <w14:schemeClr w14:val="tx1"/>
            </w14:solidFill>
          </w14:textFill>
        </w:rPr>
        <w:t xml:space="preserve"> increased, </w:t>
      </w:r>
      <w:r>
        <w:rPr>
          <w:rFonts w:hint="default" w:cs="Times New Roman"/>
          <w:color w:val="000000" w:themeColor="text1"/>
          <w:sz w:val="24"/>
          <w:szCs w:val="24"/>
          <w:lang w:val="en-US"/>
          <w14:textFill>
            <w14:solidFill>
              <w14:schemeClr w14:val="tx1"/>
            </w14:solidFill>
          </w14:textFill>
        </w:rPr>
        <w:t>showing</w:t>
      </w:r>
      <w:r>
        <w:rPr>
          <w:rFonts w:hint="default" w:ascii="Times New Roman" w:hAnsi="Times New Roman" w:cs="Times New Roman"/>
          <w:color w:val="000000" w:themeColor="text1"/>
          <w:sz w:val="24"/>
          <w:szCs w:val="24"/>
          <w14:textFill>
            <w14:solidFill>
              <w14:schemeClr w14:val="tx1"/>
            </w14:solidFill>
          </w14:textFill>
        </w:rPr>
        <w:t xml:space="preserve"> dose </w:t>
      </w:r>
      <w:r>
        <w:rPr>
          <w:rFonts w:hint="default" w:cs="Times New Roman"/>
          <w:color w:val="000000" w:themeColor="text1"/>
          <w:sz w:val="24"/>
          <w:szCs w:val="24"/>
          <w:lang w:val="en-US"/>
          <w14:textFill>
            <w14:solidFill>
              <w14:schemeClr w14:val="tx1"/>
            </w14:solidFill>
          </w14:textFill>
        </w:rPr>
        <w:t>dependency</w:t>
      </w:r>
      <w:r>
        <w:rPr>
          <w:rFonts w:hint="default" w:ascii="Times New Roman" w:hAnsi="Times New Roman" w:cs="Times New Roman"/>
          <w:color w:val="000000" w:themeColor="text1"/>
          <w:sz w:val="24"/>
          <w:szCs w:val="24"/>
          <w14:textFill>
            <w14:solidFill>
              <w14:schemeClr w14:val="tx1"/>
            </w14:solidFill>
          </w14:textFill>
        </w:rPr>
        <w:t>.</w:t>
      </w:r>
      <w:r>
        <w:rPr>
          <w:rFonts w:hint="default" w:cs="Times New Roman"/>
          <w:color w:val="000000" w:themeColor="text1"/>
          <w:sz w:val="24"/>
          <w:szCs w:val="24"/>
          <w:lang w:val="en-US"/>
          <w14:textFill>
            <w14:solidFill>
              <w14:schemeClr w14:val="tx1"/>
            </w14:solidFill>
          </w14:textFill>
        </w:rPr>
        <w:t xml:space="preserve"> The mean 96-h LC</w:t>
      </w:r>
      <w:r>
        <w:rPr>
          <w:rFonts w:hint="default" w:cs="Times New Roman"/>
          <w:color w:val="000000" w:themeColor="text1"/>
          <w:sz w:val="24"/>
          <w:szCs w:val="24"/>
          <w:vertAlign w:val="subscript"/>
          <w:lang w:val="en-US"/>
          <w14:textFill>
            <w14:solidFill>
              <w14:schemeClr w14:val="tx1"/>
            </w14:solidFill>
          </w14:textFill>
        </w:rPr>
        <w:t xml:space="preserve">50 </w:t>
      </w:r>
      <w:r>
        <w:rPr>
          <w:rFonts w:hint="default" w:cs="Times New Roman"/>
          <w:color w:val="000000" w:themeColor="text1"/>
          <w:sz w:val="24"/>
          <w:szCs w:val="24"/>
          <w:vertAlign w:val="baseline"/>
          <w:lang w:val="en-US"/>
          <w14:textFill>
            <w14:solidFill>
              <w14:schemeClr w14:val="tx1"/>
            </w14:solidFill>
          </w14:textFill>
        </w:rPr>
        <w:t>and lethal concentration</w:t>
      </w:r>
      <w:r>
        <w:rPr>
          <w:rFonts w:hint="default" w:ascii="Times New Roman" w:hAnsi="Times New Roman" w:cs="Times New Roman"/>
          <w:color w:val="000000" w:themeColor="text1"/>
          <w:sz w:val="24"/>
          <w:szCs w:val="24"/>
          <w14:textFill>
            <w14:solidFill>
              <w14:schemeClr w14:val="tx1"/>
            </w14:solidFill>
          </w14:textFill>
        </w:rPr>
        <w:t xml:space="preserve">of zinc oxide </w:t>
      </w:r>
      <w:r>
        <w:rPr>
          <w:rFonts w:hint="default" w:cs="Times New Roman"/>
          <w:color w:val="000000" w:themeColor="text1"/>
          <w:sz w:val="24"/>
          <w:szCs w:val="24"/>
          <w:lang w:val="en-US"/>
          <w14:textFill>
            <w14:solidFill>
              <w14:schemeClr w14:val="tx1"/>
            </w14:solidFill>
          </w14:textFill>
        </w:rPr>
        <w:t>nanopowder</w:t>
      </w:r>
      <w:r>
        <w:rPr>
          <w:rFonts w:hint="default"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cs="Times New Roman"/>
          <w:color w:val="000000"/>
          <w:sz w:val="24"/>
          <w:szCs w:val="24"/>
        </w:rPr>
        <w:t xml:space="preserve">for </w:t>
      </w:r>
      <w:r>
        <w:rPr>
          <w:rFonts w:hint="default" w:ascii="Times New Roman" w:hAnsi="Times New Roman" w:cs="Times New Roman"/>
          <w:i/>
          <w:iCs/>
          <w:color w:val="000000" w:themeColor="text1"/>
          <w:sz w:val="24"/>
          <w:szCs w:val="24"/>
          <w:lang w:val="en-US"/>
          <w14:textFill>
            <w14:solidFill>
              <w14:schemeClr w14:val="tx1"/>
            </w14:solidFill>
          </w14:textFill>
        </w:rPr>
        <w:t>Labeo rohita</w:t>
      </w:r>
      <w:r>
        <w:rPr>
          <w:rFonts w:hint="default" w:cs="Times New Roman"/>
          <w:i/>
          <w:iCs/>
          <w:color w:val="000000" w:themeColor="text1"/>
          <w:sz w:val="24"/>
          <w:szCs w:val="24"/>
          <w:lang w:val="en-US"/>
          <w14:textFill>
            <w14:solidFill>
              <w14:schemeClr w14:val="tx1"/>
            </w14:solidFill>
          </w14:textFill>
        </w:rPr>
        <w:t xml:space="preserve"> </w:t>
      </w:r>
      <w:r>
        <w:rPr>
          <w:rFonts w:hint="default" w:cs="Times New Roman"/>
          <w:color w:val="000000" w:themeColor="text1"/>
          <w:sz w:val="24"/>
          <w:szCs w:val="24"/>
          <w:vertAlign w:val="baseline"/>
          <w:lang w:val="en-US"/>
          <w14:textFill>
            <w14:solidFill>
              <w14:schemeClr w14:val="tx1"/>
            </w14:solidFill>
          </w14:textFill>
        </w:rPr>
        <w:t xml:space="preserve">were calculated as </w:t>
      </w:r>
      <w:r>
        <w:rPr>
          <w:rFonts w:hint="default" w:ascii="Times New Roman" w:hAnsi="Times New Roman" w:cs="Times New Roman"/>
          <w:sz w:val="24"/>
          <w:szCs w:val="24"/>
        </w:rPr>
        <w:t>31.15</w:t>
      </w:r>
      <w:r>
        <w:rPr>
          <w:rFonts w:hint="default" w:cs="Times New Roman"/>
          <w:sz w:val="24"/>
          <w:szCs w:val="24"/>
          <w:lang w:val="en-US"/>
        </w:rPr>
        <w:t xml:space="preserve"> and </w:t>
      </w:r>
      <w:r>
        <w:rPr>
          <w:rFonts w:hint="default" w:ascii="Times New Roman" w:hAnsi="Times New Roman" w:eastAsia="Segoe UI" w:cs="Times New Roman"/>
          <w:sz w:val="24"/>
          <w:szCs w:val="24"/>
        </w:rPr>
        <w:t>57.84</w:t>
      </w:r>
      <w:r>
        <w:rPr>
          <w:rFonts w:hint="default" w:eastAsia="Segoe UI" w:cs="Times New Roman"/>
          <w:sz w:val="24"/>
          <w:szCs w:val="24"/>
          <w:lang w:val="en-US"/>
        </w:rPr>
        <w:t>mg/L,</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respectively at 95% confidence interval</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Table</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1</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w:t>
      </w:r>
      <w:r>
        <w:rPr>
          <w:rFonts w:hint="default" w:cs="Times New Roman"/>
          <w:color w:val="000000" w:themeColor="text1"/>
          <w:sz w:val="24"/>
          <w:szCs w:val="24"/>
          <w:lang w:val="en-US"/>
          <w14:textFill>
            <w14:solidFill>
              <w14:schemeClr w14:val="tx1"/>
            </w14:solidFill>
          </w14:textFill>
        </w:rPr>
        <w:t xml:space="preserve"> </w:t>
      </w:r>
      <w:r>
        <w:rPr>
          <w:rFonts w:eastAsia="Times New Roman"/>
        </w:rPr>
        <w:t xml:space="preserve">Nanoparticles show peculiar </w:t>
      </w:r>
      <w:r>
        <w:rPr>
          <w:rFonts w:hint="default" w:eastAsia="Times New Roman"/>
          <w:lang w:val="en-US"/>
        </w:rPr>
        <w:t>behavior</w:t>
      </w:r>
      <w:r>
        <w:rPr>
          <w:rFonts w:eastAsia="Times New Roman"/>
        </w:rPr>
        <w:t xml:space="preserve"> in comparison with their other particles of similar chemical configuration </w:t>
      </w:r>
      <w:r>
        <w:rPr>
          <w:rFonts w:hint="default" w:eastAsia="Times New Roman"/>
          <w:lang w:val="en-US"/>
        </w:rPr>
        <w:t>due to its</w:t>
      </w:r>
      <w:r>
        <w:t xml:space="preserve"> smaller size, higher reactiveness and greater surface sphere </w:t>
      </w:r>
      <w:r>
        <w:rPr>
          <w:rFonts w:hint="default"/>
          <w:lang w:val="en-US"/>
        </w:rPr>
        <w:t xml:space="preserve">per </w:t>
      </w:r>
      <w:r>
        <w:t>unit mass</w:t>
      </w:r>
      <w:r>
        <w:rPr>
          <w:rFonts w:hint="default"/>
          <w:lang w:val="en-US"/>
        </w:rPr>
        <w:t xml:space="preserve"> </w:t>
      </w:r>
      <w:r>
        <w:t xml:space="preserve">(Wigginton </w:t>
      </w:r>
      <w:r>
        <w:rPr>
          <w:i/>
          <w:iCs/>
        </w:rPr>
        <w:t>et al</w:t>
      </w:r>
      <w:r>
        <w:t>., 2007).</w:t>
      </w:r>
      <w:r>
        <w:rPr>
          <w:rFonts w:hint="default"/>
          <w:lang w:val="en-US"/>
        </w:rPr>
        <w:t xml:space="preserve"> C</w:t>
      </w:r>
      <w:r>
        <w:t xml:space="preserve">hemical pattern and </w:t>
      </w:r>
      <w:r>
        <w:rPr>
          <w:rFonts w:hint="default"/>
          <w:lang w:val="en-US"/>
        </w:rPr>
        <w:t xml:space="preserve">high </w:t>
      </w:r>
      <w:r>
        <w:t>surface</w:t>
      </w:r>
      <w:r>
        <w:rPr>
          <w:color w:val="FFFFFF" w:themeColor="background1"/>
          <w14:textFill>
            <w14:solidFill>
              <w14:schemeClr w14:val="bg1"/>
            </w14:solidFill>
          </w14:textFill>
        </w:rPr>
        <w:t xml:space="preserve"> </w:t>
      </w:r>
      <w:r>
        <w:t>reactivity</w:t>
      </w:r>
      <w:r>
        <w:rPr>
          <w:rFonts w:hint="default"/>
          <w:lang w:val="en-US"/>
        </w:rPr>
        <w:t xml:space="preserve"> of nanoparticles</w:t>
      </w:r>
      <w:r>
        <w:t xml:space="preserve"> resulted</w:t>
      </w:r>
      <w:r>
        <w:rPr>
          <w:rFonts w:hint="default"/>
          <w:lang w:val="en-US"/>
        </w:rPr>
        <w:t xml:space="preserve"> in</w:t>
      </w:r>
      <w:r>
        <w:t xml:space="preserve"> </w:t>
      </w:r>
      <w:r>
        <w:rPr>
          <w:rFonts w:hint="default"/>
          <w:lang w:val="en-US"/>
        </w:rPr>
        <w:t>t</w:t>
      </w:r>
      <w:r>
        <w:t>oxicity of</w:t>
      </w:r>
      <w:r>
        <w:rPr>
          <w:rFonts w:hint="default"/>
          <w:lang w:val="en-US"/>
        </w:rPr>
        <w:t xml:space="preserve"> aquatic system</w:t>
      </w:r>
      <w:r>
        <w:t xml:space="preserve"> (Navarro </w:t>
      </w:r>
      <w:r>
        <w:rPr>
          <w:i/>
        </w:rPr>
        <w:t>et al</w:t>
      </w:r>
      <w:r>
        <w:t>., 2008).</w:t>
      </w:r>
    </w:p>
    <w:p>
      <w:pPr>
        <w:pStyle w:val="5"/>
        <w:spacing w:line="480" w:lineRule="auto"/>
        <w:ind w:firstLine="42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color w:val="000000" w:themeColor="text1"/>
          <w14:textFill>
            <w14:solidFill>
              <w14:schemeClr w14:val="tx1"/>
            </w14:solidFill>
          </w14:textFill>
        </w:rPr>
        <w:t>Finding of LC</w:t>
      </w:r>
      <w:r>
        <w:rPr>
          <w:color w:val="000000" w:themeColor="text1"/>
          <w:vertAlign w:val="subscript"/>
          <w14:textFill>
            <w14:solidFill>
              <w14:schemeClr w14:val="tx1"/>
            </w14:solidFill>
          </w14:textFill>
        </w:rPr>
        <w:t>50</w:t>
      </w:r>
      <w:r>
        <w:rPr>
          <w:color w:val="000000" w:themeColor="text1"/>
          <w14:textFill>
            <w14:solidFill>
              <w14:schemeClr w14:val="tx1"/>
            </w14:solidFill>
          </w14:textFill>
        </w:rPr>
        <w:t xml:space="preserve"> conc</w:t>
      </w:r>
      <w:r>
        <w:rPr>
          <w:rFonts w:hint="default"/>
          <w:color w:val="000000" w:themeColor="text1"/>
          <w:lang w:val="en-US"/>
          <w14:textFill>
            <w14:solidFill>
              <w14:schemeClr w14:val="tx1"/>
            </w14:solidFill>
          </w14:textFill>
        </w:rPr>
        <w:t>entration</w:t>
      </w:r>
      <w:r>
        <w:rPr>
          <w:color w:val="000000" w:themeColor="text1"/>
          <w14:textFill>
            <w14:solidFill>
              <w14:schemeClr w14:val="tx1"/>
            </w14:solidFill>
          </w14:textFill>
        </w:rPr>
        <w:t xml:space="preserve"> is most beneficial to evaluate the safety limits and tolerable limits of several toxicants</w:t>
      </w:r>
      <w:r>
        <w:rPr>
          <w:color w:val="FF0000"/>
        </w:rPr>
        <w:t xml:space="preserve"> </w:t>
      </w:r>
      <w:r>
        <w:rPr>
          <w:color w:val="000000" w:themeColor="text1"/>
          <w14:textFill>
            <w14:solidFill>
              <w14:schemeClr w14:val="tx1"/>
            </w14:solidFill>
          </w14:textFill>
        </w:rPr>
        <w:t xml:space="preserve">(Prentera </w:t>
      </w:r>
      <w:r>
        <w:rPr>
          <w:i/>
          <w:iCs/>
          <w:color w:val="000000" w:themeColor="text1"/>
          <w14:textFill>
            <w14:solidFill>
              <w14:schemeClr w14:val="tx1"/>
            </w14:solidFill>
          </w14:textFill>
        </w:rPr>
        <w:t>et al</w:t>
      </w:r>
      <w:r>
        <w:rPr>
          <w:color w:val="000000" w:themeColor="text1"/>
          <w14:textFill>
            <w14:solidFill>
              <w14:schemeClr w14:val="tx1"/>
            </w14:solidFill>
          </w14:textFill>
        </w:rPr>
        <w:t xml:space="preserve">., 2004). According to previous reviews </w:t>
      </w:r>
      <w:r>
        <w:rPr>
          <w:rFonts w:hint="default"/>
          <w:color w:val="000000" w:themeColor="text1"/>
          <w:lang w:val="en-US"/>
          <w14:textFill>
            <w14:solidFill>
              <w14:schemeClr w14:val="tx1"/>
            </w14:solidFill>
          </w14:textFill>
        </w:rPr>
        <w:t>toxicity</w:t>
      </w:r>
      <w:r>
        <w:rPr>
          <w:color w:val="000000" w:themeColor="text1"/>
          <w14:textFill>
            <w14:solidFill>
              <w14:schemeClr w14:val="tx1"/>
            </w14:solidFill>
          </w14:textFill>
        </w:rPr>
        <w:t xml:space="preserve"> of ZnO</w:t>
      </w:r>
      <w:r>
        <w:rPr>
          <w:rFonts w:hint="default"/>
          <w:color w:val="000000" w:themeColor="text1"/>
          <w:lang w:val="en-US"/>
          <w14:textFill>
            <w14:solidFill>
              <w14:schemeClr w14:val="tx1"/>
            </w14:solidFill>
          </w14:textFill>
        </w:rPr>
        <w:t>-</w:t>
      </w:r>
      <w:r>
        <w:rPr>
          <w:color w:val="000000" w:themeColor="text1"/>
          <w14:textFill>
            <w14:solidFill>
              <w14:schemeClr w14:val="tx1"/>
            </w14:solidFill>
          </w14:textFill>
        </w:rPr>
        <w:t>NPs is considered as the less studied topic in fish</w:t>
      </w:r>
      <w:r>
        <w:rPr>
          <w:color w:val="FF0000"/>
        </w:rPr>
        <w:t xml:space="preserve"> </w:t>
      </w:r>
      <w:r>
        <w:rPr>
          <w:color w:val="000000" w:themeColor="text1"/>
          <w14:textFill>
            <w14:solidFill>
              <w14:schemeClr w14:val="tx1"/>
            </w14:solidFill>
          </w14:textFill>
        </w:rPr>
        <w:t xml:space="preserve">(Kahru </w:t>
      </w:r>
      <w:r>
        <w:rPr>
          <w:i/>
          <w:color w:val="000000" w:themeColor="text1"/>
          <w14:textFill>
            <w14:solidFill>
              <w14:schemeClr w14:val="tx1"/>
            </w14:solidFill>
          </w14:textFill>
        </w:rPr>
        <w:t>et al</w:t>
      </w:r>
      <w:r>
        <w:rPr>
          <w:color w:val="000000" w:themeColor="text1"/>
          <w14:textFill>
            <w14:solidFill>
              <w14:schemeClr w14:val="tx1"/>
            </w14:solidFill>
          </w14:textFill>
        </w:rPr>
        <w:t>., 2010). Al</w:t>
      </w:r>
      <w:r>
        <w:rPr>
          <w:rFonts w:hint="default"/>
          <w:color w:val="000000" w:themeColor="text1"/>
          <w:lang w:val="en-US"/>
          <w14:textFill>
            <w14:solidFill>
              <w14:schemeClr w14:val="tx1"/>
            </w14:solidFill>
          </w14:textFill>
        </w:rPr>
        <w:t>though</w:t>
      </w:r>
      <w:r>
        <w:rPr>
          <w:color w:val="000000" w:themeColor="text1"/>
          <w14:textFill>
            <w14:solidFill>
              <w14:schemeClr w14:val="tx1"/>
            </w14:solidFill>
          </w14:textFill>
        </w:rPr>
        <w:t xml:space="preserve"> previous studie</w:t>
      </w:r>
      <w:r>
        <w:rPr>
          <w:rFonts w:hint="default"/>
          <w:color w:val="000000" w:themeColor="text1"/>
          <w:lang w:val="en-US"/>
          <w14:textFill>
            <w14:solidFill>
              <w14:schemeClr w14:val="tx1"/>
            </w14:solidFill>
          </w14:textFill>
        </w:rPr>
        <w:t>s</w:t>
      </w:r>
      <w:r>
        <w:rPr>
          <w:color w:val="000000" w:themeColor="text1"/>
          <w14:textFill>
            <w14:solidFill>
              <w14:schemeClr w14:val="tx1"/>
            </w14:solidFill>
          </w14:textFill>
        </w:rPr>
        <w:t xml:space="preserve"> </w:t>
      </w:r>
      <w:r>
        <w:rPr>
          <w:rFonts w:hint="default"/>
          <w:color w:val="000000" w:themeColor="text1"/>
          <w:lang w:val="en-US"/>
          <w14:textFill>
            <w14:solidFill>
              <w14:schemeClr w14:val="tx1"/>
            </w14:solidFill>
          </w14:textFill>
        </w:rPr>
        <w:t xml:space="preserve">also </w:t>
      </w:r>
      <w:r>
        <w:rPr>
          <w:color w:val="000000" w:themeColor="text1"/>
          <w14:textFill>
            <w14:solidFill>
              <w14:schemeClr w14:val="tx1"/>
            </w14:solidFill>
          </w14:textFill>
        </w:rPr>
        <w:t>showed acute</w:t>
      </w:r>
      <w:r>
        <w:rPr>
          <w:rFonts w:hint="default"/>
          <w:color w:val="000000" w:themeColor="text1"/>
          <w:lang w:val="en-US"/>
          <w14:textFill>
            <w14:solidFill>
              <w14:schemeClr w14:val="tx1"/>
            </w14:solidFill>
          </w14:textFill>
        </w:rPr>
        <w:t xml:space="preserve"> lethal value</w:t>
      </w:r>
      <w:r>
        <w:rPr>
          <w:color w:val="000000" w:themeColor="text1"/>
          <w14:textFill>
            <w14:solidFill>
              <w14:schemeClr w14:val="tx1"/>
            </w14:solidFill>
          </w14:textFill>
        </w:rPr>
        <w:t xml:space="preserve"> always measured in mg/L no</w:t>
      </w:r>
      <w:r>
        <w:rPr>
          <w:rFonts w:hint="default"/>
          <w:color w:val="000000" w:themeColor="text1"/>
          <w:lang w:val="en-US"/>
          <w14:textFill>
            <w14:solidFill>
              <w14:schemeClr w14:val="tx1"/>
            </w14:solidFill>
          </w14:textFill>
        </w:rPr>
        <w:t>t</w:t>
      </w:r>
      <w:r>
        <w:rPr>
          <w:color w:val="000000" w:themeColor="text1"/>
          <w14:textFill>
            <w14:solidFill>
              <w14:schemeClr w14:val="tx1"/>
            </w14:solidFill>
          </w14:textFill>
        </w:rPr>
        <w:t xml:space="preserve"> in ug/L. It is indicated that metal oxide nanoparticles which are less solvable, cause less pollution.</w:t>
      </w:r>
      <w:r>
        <w:rPr>
          <w:rFonts w:hint="default"/>
          <w:color w:val="000000" w:themeColor="text1"/>
          <w:lang w:val="en-US"/>
          <w14:textFill>
            <w14:solidFill>
              <w14:schemeClr w14:val="tx1"/>
            </w14:solidFill>
          </w14:textFill>
        </w:rPr>
        <w:t xml:space="preserve"> Some n</w:t>
      </w:r>
      <w:r>
        <w:rPr>
          <w:color w:val="000000" w:themeColor="text1"/>
          <w14:textFill>
            <w14:solidFill>
              <w14:schemeClr w14:val="tx1"/>
            </w14:solidFill>
          </w14:textFill>
        </w:rPr>
        <w:t>ano-metals</w:t>
      </w:r>
      <w:r>
        <w:rPr>
          <w:rFonts w:hint="default"/>
          <w:color w:val="000000" w:themeColor="text1"/>
          <w:lang w:val="en-US"/>
          <w14:textFill>
            <w14:solidFill>
              <w14:schemeClr w14:val="tx1"/>
            </w14:solidFill>
          </w14:textFill>
        </w:rPr>
        <w:t xml:space="preserve"> that</w:t>
      </w:r>
      <w:r>
        <w:rPr>
          <w:color w:val="000000" w:themeColor="text1"/>
          <w14:textFill>
            <w14:solidFill>
              <w14:schemeClr w14:val="tx1"/>
            </w14:solidFill>
          </w14:textFill>
        </w:rPr>
        <w:t xml:space="preserve"> </w:t>
      </w:r>
      <w:r>
        <w:rPr>
          <w:rFonts w:hint="default"/>
          <w:color w:val="000000" w:themeColor="text1"/>
          <w:lang w:val="en-US"/>
          <w14:textFill>
            <w14:solidFill>
              <w14:schemeClr w14:val="tx1"/>
            </w14:solidFill>
          </w14:textFill>
        </w:rPr>
        <w:t>exhibit</w:t>
      </w:r>
      <w:r>
        <w:rPr>
          <w:color w:val="000000" w:themeColor="text1"/>
          <w14:textFill>
            <w14:solidFill>
              <w14:schemeClr w14:val="tx1"/>
            </w14:solidFill>
          </w14:textFill>
        </w:rPr>
        <w:t xml:space="preserve"> less </w:t>
      </w:r>
      <w:r>
        <w:rPr>
          <w:rFonts w:hint="default"/>
          <w:color w:val="000000" w:themeColor="text1"/>
          <w:lang w:val="en-US"/>
          <w14:textFill>
            <w14:solidFill>
              <w14:schemeClr w14:val="tx1"/>
            </w14:solidFill>
          </w14:textFill>
        </w:rPr>
        <w:t>dissolution of</w:t>
      </w:r>
      <w:r>
        <w:rPr>
          <w:color w:val="000000" w:themeColor="text1"/>
          <w14:textFill>
            <w14:solidFill>
              <w14:schemeClr w14:val="tx1"/>
            </w14:solidFill>
          </w14:textFill>
        </w:rPr>
        <w:t xml:space="preserve"> metallic ions would be express </w:t>
      </w:r>
      <w:r>
        <w:rPr>
          <w:rFonts w:hint="default"/>
          <w:color w:val="000000" w:themeColor="text1"/>
          <w:lang w:val="en-US"/>
          <w14:textFill>
            <w14:solidFill>
              <w14:schemeClr w14:val="tx1"/>
            </w14:solidFill>
          </w14:textFill>
        </w:rPr>
        <w:t>lethal concentration</w:t>
      </w:r>
      <w:r>
        <w:rPr>
          <w:color w:val="000000" w:themeColor="text1"/>
          <w14:textFill>
            <w14:solidFill>
              <w14:schemeClr w14:val="tx1"/>
            </w14:solidFill>
          </w14:textFill>
        </w:rPr>
        <w:t xml:space="preserve"> in range of ug/L which is a major concern for those metals </w:t>
      </w:r>
      <w:r>
        <w:rPr>
          <w:rFonts w:hint="default"/>
          <w:color w:val="000000" w:themeColor="text1"/>
          <w:lang w:val="en-US"/>
          <w14:textFill>
            <w14:solidFill>
              <w14:schemeClr w14:val="tx1"/>
            </w14:solidFill>
          </w14:textFill>
        </w:rPr>
        <w:t>whose</w:t>
      </w:r>
      <w:r>
        <w:rPr>
          <w:color w:val="000000" w:themeColor="text1"/>
          <w14:textFill>
            <w14:solidFill>
              <w14:schemeClr w14:val="tx1"/>
            </w14:solidFill>
          </w14:textFill>
        </w:rPr>
        <w:t xml:space="preserve"> nanoparticles can easily dissolve (Shaw and Handy, 2011)</w:t>
      </w:r>
      <w:r>
        <w:rPr>
          <w:rFonts w:hint="default" w:ascii="Times New Roman" w:hAnsi="Times New Roman" w:cs="Times New Roman"/>
          <w:color w:val="000000" w:themeColor="text1"/>
          <w:sz w:val="24"/>
          <w:szCs w:val="24"/>
          <w:lang w:val="en-US"/>
          <w14:textFill>
            <w14:solidFill>
              <w14:schemeClr w14:val="tx1"/>
            </w14:solidFill>
          </w14:textFill>
        </w:rPr>
        <w:t>. In contrats to our research</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Subashkumar and Selvanayagam (2014) reported 96h LC</w:t>
      </w:r>
      <w:r>
        <w:rPr>
          <w:rFonts w:hint="default" w:ascii="Times New Roman" w:hAnsi="Times New Roman" w:cs="Times New Roman"/>
          <w:color w:val="000000" w:themeColor="text1"/>
          <w:sz w:val="24"/>
          <w:szCs w:val="24"/>
          <w:vertAlign w:val="subscript"/>
          <w:lang w:val="en-US"/>
          <w14:textFill>
            <w14:solidFill>
              <w14:schemeClr w14:val="tx1"/>
            </w14:solidFill>
          </w14:textFill>
        </w:rPr>
        <w:t xml:space="preserve">50 </w:t>
      </w:r>
      <w:r>
        <w:rPr>
          <w:rFonts w:hint="default" w:cs="Times New Roman"/>
          <w:color w:val="000000" w:themeColor="text1"/>
          <w:sz w:val="24"/>
          <w:szCs w:val="24"/>
          <w:vertAlign w:val="baseline"/>
          <w:lang w:val="en-US"/>
          <w14:textFill>
            <w14:solidFill>
              <w14:schemeClr w14:val="tx1"/>
            </w14:solidFill>
          </w14:textFill>
        </w:rPr>
        <w:t xml:space="preserve">of nanoscale ZnO </w:t>
      </w:r>
      <w:r>
        <w:rPr>
          <w:rFonts w:hint="default" w:ascii="Times New Roman" w:hAnsi="Times New Roman" w:cs="Times New Roman"/>
          <w:color w:val="000000" w:themeColor="text1"/>
          <w:sz w:val="24"/>
          <w:szCs w:val="24"/>
          <w:vertAlign w:val="baseline"/>
          <w:lang w:val="en-US"/>
          <w14:textFill>
            <w14:solidFill>
              <w14:schemeClr w14:val="tx1"/>
            </w14:solidFill>
          </w14:textFill>
        </w:rPr>
        <w:t>as 4.897mg/L. The difference in toxicity may be due to different physico-chemical properties of nanosacle ZnO</w:t>
      </w:r>
      <w:r>
        <w:rPr>
          <w:rFonts w:hint="default" w:cs="Times New Roman"/>
          <w:color w:val="000000" w:themeColor="text1"/>
          <w:sz w:val="24"/>
          <w:szCs w:val="24"/>
          <w:vertAlign w:val="baseline"/>
          <w:lang w:val="en-US"/>
          <w14:textFill>
            <w14:solidFill>
              <w14:schemeClr w14:val="tx1"/>
            </w14:solidFill>
          </w14:textFill>
        </w:rPr>
        <w:t xml:space="preserve"> that will affect toxicity mechanism of nanoparticles.</w:t>
      </w:r>
      <w:r>
        <w:rPr>
          <w:rFonts w:hint="default" w:ascii="Times New Roman" w:hAnsi="Times New Roman" w:cs="Times New Roman"/>
          <w:color w:val="000000" w:themeColor="text1"/>
          <w:sz w:val="24"/>
          <w:szCs w:val="24"/>
          <w:vertAlign w:val="baseline"/>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Many researchers indicated that pollution of ZnO nanoparticles had close relation with its soluble free ions while some research articles reported that the ZnO nanoparticles was more toxic as compared to its ionic form (Franklin </w:t>
      </w:r>
      <w:r>
        <w:rPr>
          <w:rFonts w:hint="default" w:ascii="Times New Roman" w:hAnsi="Times New Roman" w:cs="Times New Roman"/>
          <w:i/>
          <w:iCs/>
          <w:color w:val="000000" w:themeColor="text1"/>
          <w:sz w:val="24"/>
          <w:szCs w:val="24"/>
          <w14:textFill>
            <w14:solidFill>
              <w14:schemeClr w14:val="tx1"/>
            </w14:solidFill>
          </w14:textFill>
        </w:rPr>
        <w:t>et al</w:t>
      </w:r>
      <w:r>
        <w:rPr>
          <w:rFonts w:hint="default" w:ascii="Times New Roman" w:hAnsi="Times New Roman" w:cs="Times New Roman"/>
          <w:color w:val="000000" w:themeColor="text1"/>
          <w:sz w:val="24"/>
          <w:szCs w:val="24"/>
          <w14:textFill>
            <w14:solidFill>
              <w14:schemeClr w14:val="tx1"/>
            </w14:solidFill>
          </w14:textFill>
        </w:rPr>
        <w:t xml:space="preserve">., 2007; Nair </w:t>
      </w:r>
      <w:r>
        <w:rPr>
          <w:rFonts w:hint="default" w:ascii="Times New Roman" w:hAnsi="Times New Roman" w:cs="Times New Roman"/>
          <w:i/>
          <w:iCs/>
          <w:color w:val="000000" w:themeColor="text1"/>
          <w:sz w:val="24"/>
          <w:szCs w:val="24"/>
          <w14:textFill>
            <w14:solidFill>
              <w14:schemeClr w14:val="tx1"/>
            </w14:solidFill>
          </w14:textFill>
        </w:rPr>
        <w:t>et al</w:t>
      </w:r>
      <w:r>
        <w:rPr>
          <w:rFonts w:hint="default" w:ascii="Times New Roman" w:hAnsi="Times New Roman" w:cs="Times New Roman"/>
          <w:color w:val="000000" w:themeColor="text1"/>
          <w:sz w:val="24"/>
          <w:szCs w:val="24"/>
          <w14:textFill>
            <w14:solidFill>
              <w14:schemeClr w14:val="tx1"/>
            </w14:solidFill>
          </w14:textFill>
        </w:rPr>
        <w:t xml:space="preserve">., 2009; Wong </w:t>
      </w:r>
      <w:r>
        <w:rPr>
          <w:rFonts w:hint="default" w:ascii="Times New Roman" w:hAnsi="Times New Roman" w:cs="Times New Roman"/>
          <w:i/>
          <w:iCs/>
          <w:color w:val="000000" w:themeColor="text1"/>
          <w:sz w:val="24"/>
          <w:szCs w:val="24"/>
          <w14:textFill>
            <w14:solidFill>
              <w14:schemeClr w14:val="tx1"/>
            </w14:solidFill>
          </w14:textFill>
        </w:rPr>
        <w:t>et al</w:t>
      </w:r>
      <w:r>
        <w:rPr>
          <w:rFonts w:hint="default" w:ascii="Times New Roman" w:hAnsi="Times New Roman" w:cs="Times New Roman"/>
          <w:color w:val="000000" w:themeColor="text1"/>
          <w:sz w:val="24"/>
          <w:szCs w:val="24"/>
          <w14:textFill>
            <w14:solidFill>
              <w14:schemeClr w14:val="tx1"/>
            </w14:solidFill>
          </w14:textFill>
        </w:rPr>
        <w:t xml:space="preserve">., 2010). </w:t>
      </w:r>
      <w:r>
        <w:rPr>
          <w:rFonts w:hint="default" w:cs="Times New Roman"/>
          <w:color w:val="000000" w:themeColor="text1"/>
          <w:sz w:val="24"/>
          <w:szCs w:val="24"/>
          <w:lang w:val="en-US"/>
          <w14:textFill>
            <w14:solidFill>
              <w14:schemeClr w14:val="tx1"/>
            </w14:solidFill>
          </w14:textFill>
        </w:rPr>
        <w:t xml:space="preserve">Miao </w:t>
      </w:r>
      <w:r>
        <w:rPr>
          <w:rFonts w:hint="default" w:cs="Times New Roman"/>
          <w:i/>
          <w:iCs/>
          <w:color w:val="000000" w:themeColor="text1"/>
          <w:sz w:val="24"/>
          <w:szCs w:val="24"/>
          <w:lang w:val="en-US"/>
          <w14:textFill>
            <w14:solidFill>
              <w14:schemeClr w14:val="tx1"/>
            </w14:solidFill>
          </w14:textFill>
        </w:rPr>
        <w:t>et al</w:t>
      </w:r>
      <w:r>
        <w:rPr>
          <w:rFonts w:hint="default" w:cs="Times New Roman"/>
          <w:color w:val="000000" w:themeColor="text1"/>
          <w:sz w:val="24"/>
          <w:szCs w:val="24"/>
          <w:lang w:val="en-US"/>
          <w14:textFill>
            <w14:solidFill>
              <w14:schemeClr w14:val="tx1"/>
            </w14:solidFill>
          </w14:textFill>
        </w:rPr>
        <w:t>. (2010)</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inverstigated level of ZnO-NPs toxicity at various</w:t>
      </w:r>
      <w:r>
        <w:rPr>
          <w:rFonts w:hint="default" w:ascii="Times New Roman" w:hAnsi="Times New Roman" w:cs="Times New Roman"/>
          <w:color w:val="000000" w:themeColor="text1"/>
          <w:sz w:val="24"/>
          <w:szCs w:val="24"/>
          <w14:textFill>
            <w14:solidFill>
              <w14:schemeClr w14:val="tx1"/>
            </w14:solidFill>
          </w14:textFill>
        </w:rPr>
        <w:t xml:space="preserve"> pH </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7–9) and </w:t>
      </w:r>
      <w:r>
        <w:rPr>
          <w:rFonts w:hint="default" w:cs="Times New Roman"/>
          <w:color w:val="000000" w:themeColor="text1"/>
          <w:sz w:val="24"/>
          <w:szCs w:val="24"/>
          <w:lang w:val="en-US"/>
          <w14:textFill>
            <w14:solidFill>
              <w14:schemeClr w14:val="tx1"/>
            </w14:solidFill>
          </w14:textFill>
        </w:rPr>
        <w:t>reported</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cs="Times New Roman"/>
          <w:color w:val="000000" w:themeColor="text1"/>
          <w:sz w:val="24"/>
          <w:szCs w:val="24"/>
          <w:lang w:val="en-US"/>
          <w14:textFill>
            <w14:solidFill>
              <w14:schemeClr w14:val="tx1"/>
            </w14:solidFill>
          </w14:textFill>
        </w:rPr>
        <w:t xml:space="preserve">that </w:t>
      </w:r>
      <w:r>
        <w:rPr>
          <w:rFonts w:hint="default" w:ascii="Times New Roman" w:hAnsi="Times New Roman" w:cs="Times New Roman"/>
          <w:color w:val="000000" w:themeColor="text1"/>
          <w:sz w:val="24"/>
          <w:szCs w:val="24"/>
          <w14:textFill>
            <w14:solidFill>
              <w14:schemeClr w14:val="tx1"/>
            </w14:solidFill>
          </w14:textFill>
        </w:rPr>
        <w:t xml:space="preserve">ZnO-NPs </w:t>
      </w:r>
      <w:r>
        <w:rPr>
          <w:rFonts w:hint="default" w:cs="Times New Roman"/>
          <w:color w:val="000000" w:themeColor="text1"/>
          <w:sz w:val="24"/>
          <w:szCs w:val="24"/>
          <w:lang w:val="en-US"/>
          <w14:textFill>
            <w14:solidFill>
              <w14:schemeClr w14:val="tx1"/>
            </w14:solidFill>
          </w14:textFill>
        </w:rPr>
        <w:t>showed</w:t>
      </w:r>
      <w:r>
        <w:rPr>
          <w:rFonts w:hint="default" w:ascii="Times New Roman" w:hAnsi="Times New Roman" w:cs="Times New Roman"/>
          <w:color w:val="000000" w:themeColor="text1"/>
          <w:sz w:val="24"/>
          <w:szCs w:val="24"/>
          <w14:textFill>
            <w14:solidFill>
              <w14:schemeClr w14:val="tx1"/>
            </w14:solidFill>
          </w14:textFill>
        </w:rPr>
        <w:t xml:space="preserve"> elevated toxicity at low pH</w:t>
      </w:r>
      <w:r>
        <w:rPr>
          <w:rFonts w:hint="default" w:cs="Times New Roman"/>
          <w:color w:val="000000" w:themeColor="text1"/>
          <w:sz w:val="24"/>
          <w:szCs w:val="24"/>
          <w:lang w:val="en-US"/>
          <w14:textFill>
            <w14:solidFill>
              <w14:schemeClr w14:val="tx1"/>
            </w14:solidFill>
          </w14:textFill>
        </w:rPr>
        <w:t xml:space="preserve"> due to excess dissolution of Zn ions in exposure medium. </w:t>
      </w:r>
      <w:r>
        <w:rPr>
          <w:rFonts w:hint="default" w:ascii="Times New Roman" w:hAnsi="Times New Roman" w:cs="Times New Roman"/>
          <w:color w:val="000000" w:themeColor="text1"/>
          <w:sz w:val="24"/>
          <w:szCs w:val="24"/>
          <w14:textFill>
            <w14:solidFill>
              <w14:schemeClr w14:val="tx1"/>
            </w14:solidFill>
          </w14:textFill>
        </w:rPr>
        <w:t xml:space="preserve">To observe the toxicity of </w:t>
      </w:r>
      <w:r>
        <w:rPr>
          <w:rFonts w:hint="default" w:cs="Times New Roman"/>
          <w:color w:val="000000" w:themeColor="text1"/>
          <w:sz w:val="24"/>
          <w:szCs w:val="24"/>
          <w:lang w:val="en-US"/>
          <w14:textFill>
            <w14:solidFill>
              <w14:schemeClr w14:val="tx1"/>
            </w14:solidFill>
          </w14:textFill>
        </w:rPr>
        <w:t xml:space="preserve">ZnO </w:t>
      </w:r>
      <w:r>
        <w:rPr>
          <w:rFonts w:hint="default" w:ascii="Times New Roman" w:hAnsi="Times New Roman" w:cs="Times New Roman"/>
          <w:color w:val="000000" w:themeColor="text1"/>
          <w:sz w:val="24"/>
          <w:szCs w:val="24"/>
          <w14:textFill>
            <w14:solidFill>
              <w14:schemeClr w14:val="tx1"/>
            </w14:solidFill>
          </w14:textFill>
        </w:rPr>
        <w:t>nanoparticles, most essential matter of concern is the solubility</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temperature, salinity, and pH of particles</w:t>
      </w:r>
      <w:r>
        <w:rPr>
          <w:rFonts w:hint="default" w:cs="Times New Roman"/>
          <w:color w:val="000000" w:themeColor="text1"/>
          <w:sz w:val="24"/>
          <w:szCs w:val="24"/>
          <w:lang w:val="en-US"/>
          <w14:textFill>
            <w14:solidFill>
              <w14:schemeClr w14:val="tx1"/>
            </w14:solidFill>
          </w14:textFill>
        </w:rPr>
        <w:t xml:space="preserve"> that may change the </w:t>
      </w:r>
      <w:r>
        <w:rPr>
          <w:rFonts w:hint="default" w:ascii="Times New Roman" w:hAnsi="Times New Roman" w:cs="Times New Roman"/>
          <w:color w:val="000000" w:themeColor="text1"/>
          <w:sz w:val="24"/>
          <w:szCs w:val="24"/>
          <w14:textFill>
            <w14:solidFill>
              <w14:schemeClr w14:val="tx1"/>
            </w14:solidFill>
          </w14:textFill>
        </w:rPr>
        <w:t xml:space="preserve">physicochemical </w:t>
      </w:r>
      <w:r>
        <w:rPr>
          <w:rFonts w:hint="default" w:cs="Times New Roman"/>
          <w:color w:val="000000" w:themeColor="text1"/>
          <w:sz w:val="24"/>
          <w:szCs w:val="24"/>
          <w:lang w:val="en-US"/>
          <w14:textFill>
            <w14:solidFill>
              <w14:schemeClr w14:val="tx1"/>
            </w14:solidFill>
          </w14:textFill>
        </w:rPr>
        <w:t>behvior</w:t>
      </w:r>
      <w:r>
        <w:rPr>
          <w:rFonts w:hint="default" w:ascii="Times New Roman" w:hAnsi="Times New Roman" w:cs="Times New Roman"/>
          <w:color w:val="000000" w:themeColor="text1"/>
          <w:sz w:val="24"/>
          <w:szCs w:val="24"/>
          <w14:textFill>
            <w14:solidFill>
              <w14:schemeClr w14:val="tx1"/>
            </w14:solidFill>
          </w14:textFill>
        </w:rPr>
        <w:t xml:space="preserve"> of</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ZnO-NPs</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and the</w:t>
      </w:r>
      <w:r>
        <w:rPr>
          <w:rFonts w:hint="default" w:cs="Times New Roman"/>
          <w:color w:val="000000" w:themeColor="text1"/>
          <w:sz w:val="24"/>
          <w:szCs w:val="24"/>
          <w:lang w:val="en-US"/>
          <w14:textFill>
            <w14:solidFill>
              <w14:schemeClr w14:val="tx1"/>
            </w14:solidFill>
          </w14:textFill>
        </w:rPr>
        <w:t xml:space="preserve"> relation </w:t>
      </w:r>
      <w:r>
        <w:rPr>
          <w:rFonts w:hint="default" w:ascii="Times New Roman" w:hAnsi="Times New Roman" w:cs="Times New Roman"/>
          <w:color w:val="000000" w:themeColor="text1"/>
          <w:sz w:val="24"/>
          <w:szCs w:val="24"/>
          <w14:textFill>
            <w14:solidFill>
              <w14:schemeClr w14:val="tx1"/>
            </w14:solidFill>
          </w14:textFill>
        </w:rPr>
        <w:t>between the nanoparticles and the</w:t>
      </w:r>
      <w:r>
        <w:rPr>
          <w:rFonts w:hint="default" w:cs="Times New Roman"/>
          <w:color w:val="000000" w:themeColor="text1"/>
          <w:sz w:val="24"/>
          <w:szCs w:val="24"/>
          <w:lang w:val="en-US"/>
          <w14:textFill>
            <w14:solidFill>
              <w14:schemeClr w14:val="tx1"/>
            </w14:solidFill>
          </w14:textFill>
        </w:rPr>
        <w:t xml:space="preserve"> aquatic </w:t>
      </w:r>
      <w:r>
        <w:rPr>
          <w:rFonts w:hint="default" w:ascii="Times New Roman" w:hAnsi="Times New Roman" w:cs="Times New Roman"/>
          <w:color w:val="000000" w:themeColor="text1"/>
          <w:sz w:val="24"/>
          <w:szCs w:val="24"/>
          <w14:textFill>
            <w14:solidFill>
              <w14:schemeClr w14:val="tx1"/>
            </w14:solidFill>
          </w14:textFill>
        </w:rPr>
        <w:t>organisms.</w:t>
      </w:r>
    </w:p>
    <w:p>
      <w:pPr>
        <w:pStyle w:val="5"/>
        <w:keepNext w:val="0"/>
        <w:keepLines w:val="0"/>
        <w:widowControl/>
        <w:suppressLineNumbers w:val="0"/>
        <w:spacing w:line="480" w:lineRule="auto"/>
        <w:rPr>
          <w:rFonts w:hint="default" w:eastAsia="Times New Roman"/>
          <w:b/>
          <w:bCs/>
          <w:color w:val="auto"/>
          <w:sz w:val="24"/>
          <w:szCs w:val="24"/>
          <w:lang w:val="en-US"/>
        </w:rPr>
      </w:pPr>
      <w:r>
        <w:rPr>
          <w:rFonts w:hint="default" w:eastAsia="Times New Roman"/>
          <w:b/>
          <w:bCs/>
          <w:color w:val="auto"/>
          <w:sz w:val="24"/>
          <w:szCs w:val="24"/>
          <w:lang w:val="en-US"/>
        </w:rPr>
        <w:t>Oxidative stress Biomarkers</w:t>
      </w:r>
    </w:p>
    <w:p>
      <w:pPr>
        <w:pStyle w:val="5"/>
        <w:keepNext w:val="0"/>
        <w:keepLines w:val="0"/>
        <w:widowControl/>
        <w:suppressLineNumbers w:val="0"/>
        <w:spacing w:line="480" w:lineRule="auto"/>
        <w:rPr>
          <w:rFonts w:hint="default" w:eastAsia="Times New Roman"/>
          <w:b/>
          <w:bCs/>
          <w:color w:val="auto"/>
          <w:sz w:val="24"/>
          <w:szCs w:val="24"/>
          <w:lang w:val="en-US"/>
        </w:rPr>
      </w:pPr>
      <w:r>
        <w:rPr>
          <w:rFonts w:hint="default" w:eastAsia="Times New Roman"/>
          <w:b/>
          <w:bCs/>
          <w:color w:val="auto"/>
          <w:sz w:val="24"/>
          <w:szCs w:val="24"/>
          <w:lang w:val="en-US"/>
        </w:rPr>
        <w:t xml:space="preserve">Catalase (CAT) activity </w:t>
      </w:r>
    </w:p>
    <w:p>
      <w:pPr>
        <w:pStyle w:val="5"/>
        <w:keepNext w:val="0"/>
        <w:keepLines w:val="0"/>
        <w:widowControl/>
        <w:suppressLineNumbers w:val="0"/>
        <w:spacing w:line="480" w:lineRule="auto"/>
        <w:ind w:firstLine="420" w:firstLineChars="0"/>
        <w:jc w:val="both"/>
        <w:rPr>
          <w:rFonts w:hint="default" w:ascii="Times New Roman" w:hAnsi="Times New Roman" w:eastAsia="Times New Roman" w:cs="Times New Roman"/>
          <w:color w:val="auto"/>
          <w:sz w:val="24"/>
          <w:szCs w:val="24"/>
          <w:lang w:val="en-US"/>
        </w:rPr>
      </w:pPr>
      <w:r>
        <w:rPr>
          <w:sz w:val="24"/>
          <w:szCs w:val="24"/>
        </w:rPr>
        <w:t>C</w:t>
      </w:r>
      <w:r>
        <w:rPr>
          <w:rFonts w:hint="default"/>
          <w:sz w:val="24"/>
          <w:szCs w:val="24"/>
          <w:lang w:val="en-US"/>
        </w:rPr>
        <w:t>AT</w:t>
      </w:r>
      <w:r>
        <w:rPr>
          <w:sz w:val="24"/>
          <w:szCs w:val="24"/>
        </w:rPr>
        <w:t xml:space="preserve"> acticity in specifi</w:t>
      </w:r>
      <w:r>
        <w:rPr>
          <w:rFonts w:hint="default"/>
          <w:sz w:val="24"/>
          <w:szCs w:val="24"/>
          <w:lang w:val="en-US"/>
        </w:rPr>
        <w:t>ed</w:t>
      </w:r>
      <w:r>
        <w:rPr>
          <w:sz w:val="24"/>
          <w:szCs w:val="24"/>
        </w:rPr>
        <w:t xml:space="preserve"> organs of </w:t>
      </w:r>
      <w:r>
        <w:rPr>
          <w:rFonts w:hint="default"/>
          <w:i/>
          <w:iCs/>
          <w:sz w:val="24"/>
          <w:szCs w:val="24"/>
          <w:lang w:val="en-US"/>
        </w:rPr>
        <w:t>L</w:t>
      </w:r>
      <w:r>
        <w:rPr>
          <w:i/>
          <w:iCs/>
          <w:sz w:val="24"/>
          <w:szCs w:val="24"/>
        </w:rPr>
        <w:t>abeo rohita</w:t>
      </w:r>
      <w:r>
        <w:rPr>
          <w:sz w:val="24"/>
          <w:szCs w:val="24"/>
        </w:rPr>
        <w:t xml:space="preserve"> </w:t>
      </w:r>
      <w:r>
        <w:rPr>
          <w:rFonts w:hint="default"/>
          <w:sz w:val="24"/>
          <w:szCs w:val="24"/>
          <w:lang w:val="en-US"/>
        </w:rPr>
        <w:t xml:space="preserve">were measured </w:t>
      </w:r>
      <w:r>
        <w:rPr>
          <w:sz w:val="24"/>
          <w:szCs w:val="24"/>
        </w:rPr>
        <w:t>after the exposure of 1/3</w:t>
      </w:r>
      <w:r>
        <w:rPr>
          <w:sz w:val="24"/>
          <w:szCs w:val="24"/>
          <w:vertAlign w:val="superscript"/>
        </w:rPr>
        <w:t>rd</w:t>
      </w:r>
      <w:r>
        <w:rPr>
          <w:sz w:val="24"/>
          <w:szCs w:val="24"/>
        </w:rPr>
        <w:t xml:space="preserve"> of </w:t>
      </w:r>
      <w:r>
        <w:rPr>
          <w:rFonts w:hint="default"/>
          <w:sz w:val="24"/>
          <w:szCs w:val="24"/>
          <w:lang w:val="en-US"/>
        </w:rPr>
        <w:t xml:space="preserve">96-hr </w:t>
      </w:r>
      <w:r>
        <w:rPr>
          <w:sz w:val="24"/>
          <w:szCs w:val="24"/>
        </w:rPr>
        <w:t>LC</w:t>
      </w:r>
      <w:r>
        <w:rPr>
          <w:sz w:val="24"/>
          <w:szCs w:val="24"/>
          <w:vertAlign w:val="subscript"/>
        </w:rPr>
        <w:t>50</w:t>
      </w:r>
      <w:r>
        <w:rPr>
          <w:rFonts w:hint="default"/>
          <w:sz w:val="24"/>
          <w:szCs w:val="24"/>
          <w:lang w:val="en-US"/>
        </w:rPr>
        <w:t xml:space="preserve"> </w:t>
      </w:r>
      <w:r>
        <w:rPr>
          <w:rFonts w:hint="default"/>
          <w:sz w:val="24"/>
          <w:szCs w:val="24"/>
          <w:vertAlign w:val="baseline"/>
          <w:lang w:val="en-US"/>
        </w:rPr>
        <w:t>for 20-day, 40-day, 60-day and 80-day intervals (Fig.4).</w:t>
      </w:r>
      <w:r>
        <w:rPr>
          <w:sz w:val="24"/>
          <w:szCs w:val="24"/>
        </w:rPr>
        <w:t xml:space="preserve"> Fish showed </w:t>
      </w:r>
      <w:r>
        <w:rPr>
          <w:rFonts w:hint="default"/>
          <w:sz w:val="24"/>
          <w:szCs w:val="24"/>
          <w:lang w:val="en-US"/>
        </w:rPr>
        <w:t xml:space="preserve">significant increase after 20-day followed by a sharp </w:t>
      </w:r>
      <w:r>
        <w:rPr>
          <w:sz w:val="24"/>
          <w:szCs w:val="24"/>
        </w:rPr>
        <w:t>decreas</w:t>
      </w:r>
      <w:r>
        <w:rPr>
          <w:rFonts w:hint="default"/>
          <w:sz w:val="24"/>
          <w:szCs w:val="24"/>
          <w:lang w:val="en-US"/>
        </w:rPr>
        <w:t xml:space="preserve">e at 40, 60 and 80 days in </w:t>
      </w:r>
      <w:r>
        <w:rPr>
          <w:sz w:val="24"/>
          <w:szCs w:val="24"/>
        </w:rPr>
        <w:t>C</w:t>
      </w:r>
      <w:r>
        <w:rPr>
          <w:rFonts w:hint="default"/>
          <w:sz w:val="24"/>
          <w:szCs w:val="24"/>
          <w:lang w:val="en-US"/>
        </w:rPr>
        <w:t>AT</w:t>
      </w:r>
      <w:r>
        <w:rPr>
          <w:sz w:val="24"/>
          <w:szCs w:val="24"/>
        </w:rPr>
        <w:t xml:space="preserve"> activity than that of control group. Due to high conc</w:t>
      </w:r>
      <w:r>
        <w:rPr>
          <w:rFonts w:hint="default"/>
          <w:sz w:val="24"/>
          <w:szCs w:val="24"/>
          <w:lang w:val="en-US"/>
        </w:rPr>
        <w:t>entration</w:t>
      </w:r>
      <w:r>
        <w:rPr>
          <w:sz w:val="24"/>
          <w:szCs w:val="24"/>
        </w:rPr>
        <w:t xml:space="preserve"> of ZnO-NPs, C</w:t>
      </w:r>
      <w:r>
        <w:rPr>
          <w:rFonts w:hint="default"/>
          <w:sz w:val="24"/>
          <w:szCs w:val="24"/>
          <w:lang w:val="en-US"/>
        </w:rPr>
        <w:t>AT</w:t>
      </w:r>
      <w:r>
        <w:rPr>
          <w:sz w:val="24"/>
          <w:szCs w:val="24"/>
        </w:rPr>
        <w:t xml:space="preserve"> became inactivate in </w:t>
      </w:r>
      <w:r>
        <w:rPr>
          <w:i/>
          <w:sz w:val="24"/>
          <w:szCs w:val="24"/>
        </w:rPr>
        <w:t>labeo rohita</w:t>
      </w:r>
      <w:r>
        <w:rPr>
          <w:sz w:val="24"/>
          <w:szCs w:val="24"/>
        </w:rPr>
        <w:t xml:space="preserve"> respectively, which enhance the creation of ROS (reactive oxygen species) in fish specie.</w:t>
      </w:r>
      <w:r>
        <w:rPr>
          <w:rFonts w:hint="default"/>
          <w:sz w:val="24"/>
          <w:szCs w:val="24"/>
          <w:lang w:val="en-US"/>
        </w:rPr>
        <w:t xml:space="preserve"> O</w:t>
      </w:r>
      <w:r>
        <w:rPr>
          <w:sz w:val="24"/>
          <w:szCs w:val="24"/>
        </w:rPr>
        <w:t xml:space="preserve">ur results </w:t>
      </w:r>
      <w:r>
        <w:rPr>
          <w:rFonts w:hint="default"/>
          <w:sz w:val="24"/>
          <w:szCs w:val="24"/>
          <w:lang w:val="en-US"/>
        </w:rPr>
        <w:t xml:space="preserve">demostrated </w:t>
      </w:r>
      <w:r>
        <w:rPr>
          <w:sz w:val="24"/>
          <w:szCs w:val="24"/>
        </w:rPr>
        <w:t xml:space="preserve">that </w:t>
      </w:r>
      <w:r>
        <w:rPr>
          <w:rFonts w:hint="default"/>
          <w:sz w:val="24"/>
          <w:szCs w:val="24"/>
          <w:lang w:val="en-US"/>
        </w:rPr>
        <w:t>ef</w:t>
      </w:r>
      <w:r>
        <w:rPr>
          <w:sz w:val="24"/>
          <w:szCs w:val="24"/>
        </w:rPr>
        <w:t xml:space="preserve">fects </w:t>
      </w:r>
      <w:r>
        <w:rPr>
          <w:rFonts w:hint="default"/>
          <w:sz w:val="24"/>
          <w:szCs w:val="24"/>
          <w:lang w:val="en-US"/>
        </w:rPr>
        <w:t xml:space="preserve">of </w:t>
      </w:r>
      <w:r>
        <w:rPr>
          <w:sz w:val="24"/>
          <w:szCs w:val="24"/>
        </w:rPr>
        <w:t>ZnONP</w:t>
      </w:r>
      <w:r>
        <w:rPr>
          <w:rFonts w:hint="default"/>
          <w:sz w:val="24"/>
          <w:szCs w:val="24"/>
          <w:lang w:val="en-US"/>
        </w:rPr>
        <w:t xml:space="preserve"> </w:t>
      </w:r>
      <w:r>
        <w:rPr>
          <w:sz w:val="24"/>
          <w:szCs w:val="24"/>
        </w:rPr>
        <w:t xml:space="preserve">were directly proportional to the </w:t>
      </w:r>
      <w:r>
        <w:rPr>
          <w:rFonts w:hint="default"/>
          <w:sz w:val="24"/>
          <w:szCs w:val="24"/>
          <w:lang w:val="en-US"/>
        </w:rPr>
        <w:t xml:space="preserve">duration </w:t>
      </w:r>
      <w:r>
        <w:rPr>
          <w:sz w:val="24"/>
          <w:szCs w:val="24"/>
        </w:rPr>
        <w:t>of exposure</w:t>
      </w:r>
      <w:r>
        <w:rPr>
          <w:rFonts w:hint="default"/>
          <w:sz w:val="24"/>
          <w:szCs w:val="24"/>
          <w:lang w:val="en-US"/>
        </w:rPr>
        <w:t xml:space="preserve">. </w:t>
      </w:r>
      <w:r>
        <w:rPr>
          <w:sz w:val="24"/>
          <w:szCs w:val="24"/>
        </w:rPr>
        <w:t>Previous studies on metallic toxicity exposed that nanoparticles of metal oxide had strength to cause acute or chronic adverse impacts</w:t>
      </w:r>
      <w:r>
        <w:rPr>
          <w:rFonts w:eastAsia="Times New Roman"/>
          <w:sz w:val="24"/>
          <w:szCs w:val="24"/>
        </w:rPr>
        <w:t xml:space="preserve"> (Zhao </w:t>
      </w:r>
      <w:r>
        <w:rPr>
          <w:rFonts w:eastAsia="Times New Roman"/>
          <w:i/>
          <w:iCs/>
          <w:sz w:val="24"/>
          <w:szCs w:val="24"/>
        </w:rPr>
        <w:t>et al</w:t>
      </w:r>
      <w:r>
        <w:rPr>
          <w:rFonts w:eastAsia="Times New Roman"/>
          <w:sz w:val="24"/>
          <w:szCs w:val="24"/>
        </w:rPr>
        <w:t>.,</w:t>
      </w:r>
      <w:r>
        <w:rPr>
          <w:rFonts w:hint="default" w:eastAsia="Times New Roman"/>
          <w:sz w:val="24"/>
          <w:szCs w:val="24"/>
          <w:lang w:val="en-US"/>
        </w:rPr>
        <w:t xml:space="preserve"> </w:t>
      </w:r>
      <w:r>
        <w:rPr>
          <w:rFonts w:eastAsia="Times New Roman"/>
          <w:sz w:val="24"/>
          <w:szCs w:val="24"/>
        </w:rPr>
        <w:t>2011). One of the most frequently studied topic of NPs toxication is Oxidative stress</w:t>
      </w:r>
      <w:r>
        <w:rPr>
          <w:sz w:val="24"/>
          <w:szCs w:val="24"/>
        </w:rPr>
        <w:t xml:space="preserve"> </w:t>
      </w:r>
      <w:r>
        <w:rPr>
          <w:rFonts w:eastAsia="Times New Roman"/>
          <w:sz w:val="24"/>
          <w:szCs w:val="24"/>
        </w:rPr>
        <w:t xml:space="preserve">(Nel </w:t>
      </w:r>
      <w:r>
        <w:rPr>
          <w:rFonts w:eastAsia="Times New Roman"/>
          <w:i/>
          <w:iCs/>
          <w:sz w:val="24"/>
          <w:szCs w:val="24"/>
        </w:rPr>
        <w:t>et al</w:t>
      </w:r>
      <w:r>
        <w:rPr>
          <w:rFonts w:eastAsia="Times New Roman"/>
          <w:sz w:val="24"/>
          <w:szCs w:val="24"/>
        </w:rPr>
        <w:t>., 2006</w:t>
      </w:r>
      <w:r>
        <w:rPr>
          <w:rFonts w:hint="default" w:eastAsia="Times New Roman"/>
          <w:sz w:val="24"/>
          <w:szCs w:val="24"/>
          <w:lang w:val="en-US"/>
        </w:rPr>
        <w:t xml:space="preserve"> and</w:t>
      </w:r>
      <w:r>
        <w:rPr>
          <w:rFonts w:eastAsia="Times New Roman"/>
          <w:sz w:val="24"/>
          <w:szCs w:val="24"/>
        </w:rPr>
        <w:t xml:space="preserve"> Mocan</w:t>
      </w:r>
      <w:r>
        <w:rPr>
          <w:rFonts w:eastAsia="Times New Roman"/>
          <w:i/>
          <w:iCs/>
          <w:sz w:val="24"/>
          <w:szCs w:val="24"/>
        </w:rPr>
        <w:t xml:space="preserve"> et al</w:t>
      </w:r>
      <w:r>
        <w:rPr>
          <w:rFonts w:eastAsia="Times New Roman"/>
          <w:sz w:val="24"/>
          <w:szCs w:val="24"/>
        </w:rPr>
        <w:t>., 2010).</w:t>
      </w:r>
      <w:r>
        <w:rPr>
          <w:rFonts w:hint="default" w:eastAsia="Times New Roman"/>
          <w:sz w:val="24"/>
          <w:szCs w:val="24"/>
          <w:lang w:val="en-US"/>
        </w:rPr>
        <w:t xml:space="preserve"> Activity of enzymatic</w:t>
      </w:r>
      <w:r>
        <w:rPr>
          <w:rFonts w:hint="default" w:eastAsia="Times New Roman"/>
          <w:color w:val="auto"/>
          <w:sz w:val="24"/>
          <w:szCs w:val="24"/>
          <w:lang w:val="en-US"/>
        </w:rPr>
        <w:t xml:space="preserve"> antioxidants can be used as biomarkers of environmental pollutants that causes changes in level of antioxidants in aquatic organisms (Borkovic´ </w:t>
      </w:r>
      <w:r>
        <w:rPr>
          <w:rFonts w:hint="default" w:eastAsia="Times New Roman"/>
          <w:i/>
          <w:iCs/>
          <w:color w:val="auto"/>
          <w:sz w:val="24"/>
          <w:szCs w:val="24"/>
          <w:lang w:val="en-US"/>
        </w:rPr>
        <w:t>et al.</w:t>
      </w:r>
      <w:r>
        <w:rPr>
          <w:rFonts w:hint="default" w:eastAsia="Times New Roman"/>
          <w:color w:val="auto"/>
          <w:sz w:val="24"/>
          <w:szCs w:val="24"/>
          <w:lang w:val="en-US"/>
        </w:rPr>
        <w:t>, 2005).</w:t>
      </w:r>
      <w:r>
        <w:rPr>
          <w:rFonts w:eastAsia="Times New Roman"/>
          <w:sz w:val="24"/>
          <w:szCs w:val="24"/>
        </w:rPr>
        <w:t xml:space="preserve"> </w:t>
      </w:r>
      <w:r>
        <w:rPr>
          <w:rFonts w:hint="default" w:eastAsia="Times New Roman"/>
          <w:sz w:val="24"/>
          <w:szCs w:val="24"/>
          <w:lang w:val="en-US"/>
        </w:rPr>
        <w:t>Antioxidants</w:t>
      </w:r>
      <w:r>
        <w:rPr>
          <w:rFonts w:eastAsia="Times New Roman"/>
          <w:color w:val="000000" w:themeColor="text1"/>
          <w:sz w:val="24"/>
          <w:szCs w:val="24"/>
          <w14:textFill>
            <w14:solidFill>
              <w14:schemeClr w14:val="tx1"/>
            </w14:solidFill>
          </w14:textFill>
        </w:rPr>
        <w:t xml:space="preserve"> are considered as an essential part to examine the pollution in water and prior to the occurrence of harmful impacts in fish enzymatic activities work as susceptible biochemical indicators. Abdel-Khalek (2015) suggested that C</w:t>
      </w:r>
      <w:r>
        <w:rPr>
          <w:rFonts w:hint="default" w:eastAsia="Times New Roman"/>
          <w:color w:val="000000" w:themeColor="text1"/>
          <w:sz w:val="24"/>
          <w:szCs w:val="24"/>
          <w:lang w:val="en-US"/>
          <w14:textFill>
            <w14:solidFill>
              <w14:schemeClr w14:val="tx1"/>
            </w14:solidFill>
          </w14:textFill>
        </w:rPr>
        <w:t>AT</w:t>
      </w:r>
      <w:r>
        <w:rPr>
          <w:rFonts w:eastAsia="Times New Roman"/>
          <w:color w:val="000000" w:themeColor="text1"/>
          <w:sz w:val="24"/>
          <w:szCs w:val="24"/>
          <w14:textFill>
            <w14:solidFill>
              <w14:schemeClr w14:val="tx1"/>
            </w14:solidFill>
          </w14:textFill>
        </w:rPr>
        <w:t xml:space="preserve"> activities in different organs </w:t>
      </w:r>
      <w:r>
        <w:rPr>
          <w:rFonts w:hint="default" w:eastAsia="Times New Roman"/>
          <w:color w:val="000000" w:themeColor="text1"/>
          <w:sz w:val="24"/>
          <w:szCs w:val="24"/>
          <w:lang w:val="en-US"/>
          <w14:textFill>
            <w14:solidFill>
              <w14:schemeClr w14:val="tx1"/>
            </w14:solidFill>
          </w14:textFill>
        </w:rPr>
        <w:t xml:space="preserve">of fish </w:t>
      </w:r>
      <w:r>
        <w:rPr>
          <w:rFonts w:eastAsia="Times New Roman"/>
          <w:color w:val="000000" w:themeColor="text1"/>
          <w:sz w:val="24"/>
          <w:szCs w:val="24"/>
          <w14:textFill>
            <w14:solidFill>
              <w14:schemeClr w14:val="tx1"/>
            </w14:solidFill>
          </w14:textFill>
        </w:rPr>
        <w:t xml:space="preserve">disturbed due to frequent contact with metals and instability of superoxide free radicals. </w:t>
      </w:r>
      <w:r>
        <w:rPr>
          <w:rFonts w:hint="default" w:eastAsia="Times New Roman"/>
          <w:color w:val="000000" w:themeColor="text1"/>
          <w:sz w:val="24"/>
          <w:szCs w:val="24"/>
          <w:lang w:val="en-US"/>
          <w14:textFill>
            <w14:solidFill>
              <w14:schemeClr w14:val="tx1"/>
            </w14:solidFill>
          </w14:textFill>
        </w:rPr>
        <w:t xml:space="preserve">This result is consistant with </w:t>
      </w:r>
      <w:r>
        <w:rPr>
          <w:color w:val="231F20"/>
          <w:sz w:val="24"/>
          <w:szCs w:val="24"/>
        </w:rPr>
        <w:t>Abdelazim</w:t>
      </w:r>
      <w:r>
        <w:rPr>
          <w:rFonts w:hint="default"/>
          <w:color w:val="231F20"/>
          <w:sz w:val="24"/>
          <w:szCs w:val="24"/>
          <w:lang w:val="en-US"/>
        </w:rPr>
        <w:t xml:space="preserve"> </w:t>
      </w:r>
      <w:r>
        <w:rPr>
          <w:rFonts w:hint="default"/>
          <w:i/>
          <w:iCs/>
          <w:color w:val="231F20"/>
          <w:sz w:val="24"/>
          <w:szCs w:val="24"/>
          <w:lang w:val="en-US"/>
        </w:rPr>
        <w:t>et al</w:t>
      </w:r>
      <w:r>
        <w:rPr>
          <w:rFonts w:hint="default"/>
          <w:color w:val="231F20"/>
          <w:sz w:val="24"/>
          <w:szCs w:val="24"/>
          <w:lang w:val="en-US"/>
        </w:rPr>
        <w:t xml:space="preserve">. (2018) who reported </w:t>
      </w:r>
      <w:r>
        <w:rPr>
          <w:color w:val="231F20"/>
          <w:sz w:val="24"/>
          <w:szCs w:val="24"/>
        </w:rPr>
        <w:t>sign</w:t>
      </w:r>
      <w:r>
        <w:rPr>
          <w:rFonts w:hint="default"/>
          <w:color w:val="231F20"/>
          <w:sz w:val="24"/>
          <w:szCs w:val="24"/>
          <w:lang w:val="en-US"/>
        </w:rPr>
        <w:t>i</w:t>
      </w:r>
      <w:r>
        <w:rPr>
          <w:color w:val="231F20"/>
          <w:sz w:val="24"/>
          <w:szCs w:val="24"/>
        </w:rPr>
        <w:t>ficantly decreased</w:t>
      </w:r>
      <w:r>
        <w:rPr>
          <w:rFonts w:hint="default"/>
          <w:color w:val="231F20"/>
          <w:sz w:val="24"/>
          <w:szCs w:val="24"/>
          <w:lang w:val="en-US"/>
        </w:rPr>
        <w:t xml:space="preserve"> </w:t>
      </w:r>
      <w:r>
        <w:rPr>
          <w:color w:val="231F20"/>
          <w:sz w:val="24"/>
          <w:szCs w:val="24"/>
        </w:rPr>
        <w:t>CAT, GPx,</w:t>
      </w:r>
      <w:r>
        <w:rPr>
          <w:rFonts w:hint="default"/>
          <w:color w:val="231F20"/>
          <w:sz w:val="24"/>
          <w:szCs w:val="24"/>
          <w:lang w:val="en-US"/>
        </w:rPr>
        <w:t xml:space="preserve"> </w:t>
      </w:r>
      <w:r>
        <w:rPr>
          <w:color w:val="231F20"/>
          <w:sz w:val="24"/>
          <w:szCs w:val="24"/>
        </w:rPr>
        <w:t>and GST activities</w:t>
      </w:r>
      <w:r>
        <w:rPr>
          <w:rFonts w:hint="default"/>
          <w:color w:val="231F20"/>
          <w:sz w:val="24"/>
          <w:szCs w:val="24"/>
          <w:lang w:val="en-US"/>
        </w:rPr>
        <w:t xml:space="preserve"> </w:t>
      </w:r>
      <w:r>
        <w:rPr>
          <w:color w:val="231F20"/>
          <w:sz w:val="24"/>
          <w:szCs w:val="24"/>
        </w:rPr>
        <w:t xml:space="preserve">in </w:t>
      </w:r>
      <w:r>
        <w:rPr>
          <w:rFonts w:hint="default"/>
          <w:color w:val="231F20"/>
          <w:sz w:val="24"/>
          <w:szCs w:val="24"/>
          <w:lang w:val="en-US"/>
        </w:rPr>
        <w:t>Nile Tilapia</w:t>
      </w:r>
      <w:r>
        <w:rPr>
          <w:color w:val="231F20"/>
          <w:sz w:val="24"/>
          <w:szCs w:val="24"/>
        </w:rPr>
        <w:t xml:space="preserve"> </w:t>
      </w:r>
      <w:r>
        <w:rPr>
          <w:rFonts w:hint="default"/>
          <w:color w:val="231F20"/>
          <w:sz w:val="24"/>
          <w:szCs w:val="24"/>
          <w:lang w:val="en-US"/>
        </w:rPr>
        <w:t>after the exposure of</w:t>
      </w:r>
      <w:r>
        <w:rPr>
          <w:color w:val="231F20"/>
          <w:sz w:val="24"/>
          <w:szCs w:val="24"/>
        </w:rPr>
        <w:t xml:space="preserve"> ZnONPs.</w:t>
      </w:r>
      <w:r>
        <w:rPr>
          <w:rFonts w:hint="default" w:eastAsia="Times New Roman"/>
          <w:color w:val="auto"/>
          <w:sz w:val="24"/>
          <w:szCs w:val="24"/>
          <w:lang w:val="en-US"/>
        </w:rPr>
        <w:t xml:space="preserve"> ZnO nanoparticles act as an inhibitor in Catalase activities which suggested that hydrogen peroxide (H</w:t>
      </w:r>
      <w:r>
        <w:rPr>
          <w:rFonts w:hint="default" w:eastAsia="Times New Roman"/>
          <w:color w:val="auto"/>
          <w:sz w:val="24"/>
          <w:szCs w:val="24"/>
          <w:vertAlign w:val="subscript"/>
          <w:lang w:val="en-US"/>
        </w:rPr>
        <w:t>2</w:t>
      </w:r>
      <w:r>
        <w:rPr>
          <w:rFonts w:hint="default" w:eastAsia="Times New Roman"/>
          <w:color w:val="auto"/>
          <w:sz w:val="24"/>
          <w:szCs w:val="24"/>
          <w:lang w:val="en-US"/>
        </w:rPr>
        <w:t>O</w:t>
      </w:r>
      <w:r>
        <w:rPr>
          <w:rFonts w:hint="default" w:eastAsia="Times New Roman"/>
          <w:color w:val="auto"/>
          <w:sz w:val="24"/>
          <w:szCs w:val="24"/>
          <w:vertAlign w:val="subscript"/>
          <w:lang w:val="en-US"/>
        </w:rPr>
        <w:t>2</w:t>
      </w:r>
      <w:r>
        <w:rPr>
          <w:rFonts w:hint="default" w:eastAsia="Times New Roman"/>
          <w:color w:val="auto"/>
          <w:sz w:val="24"/>
          <w:szCs w:val="24"/>
          <w:lang w:val="en-US"/>
        </w:rPr>
        <w:t xml:space="preserve">) produce through SOD was not directly eliminated via Catalase. As a result of this ROS (reactive oxygen species) increases within the cell. In freshwater biota the activity of CAT also restrain due to presence of nanoparticles such as, Gomes </w:t>
      </w:r>
      <w:r>
        <w:rPr>
          <w:rFonts w:hint="default" w:eastAsia="Times New Roman"/>
          <w:i/>
          <w:iCs/>
          <w:color w:val="auto"/>
          <w:sz w:val="24"/>
          <w:szCs w:val="24"/>
          <w:lang w:val="en-US"/>
        </w:rPr>
        <w:t>et al</w:t>
      </w:r>
      <w:r>
        <w:rPr>
          <w:rFonts w:hint="default" w:eastAsia="Times New Roman"/>
          <w:color w:val="auto"/>
          <w:sz w:val="24"/>
          <w:szCs w:val="24"/>
          <w:lang w:val="en-US"/>
        </w:rPr>
        <w:t xml:space="preserve">. (2011) observed that nanoparticles of Cu in </w:t>
      </w:r>
      <w:r>
        <w:rPr>
          <w:rFonts w:hint="default" w:eastAsia="Times New Roman"/>
          <w:i/>
          <w:iCs/>
          <w:color w:val="auto"/>
          <w:sz w:val="24"/>
          <w:szCs w:val="24"/>
          <w:lang w:val="en-US"/>
        </w:rPr>
        <w:t>M. provincialis</w:t>
      </w:r>
      <w:r>
        <w:rPr>
          <w:rFonts w:hint="default" w:eastAsia="Times New Roman"/>
          <w:color w:val="auto"/>
          <w:sz w:val="24"/>
          <w:szCs w:val="24"/>
          <w:lang w:val="en-US"/>
        </w:rPr>
        <w:t xml:space="preserve"> prohibited CAT activities. Our results are also matched with Xia </w:t>
      </w:r>
      <w:r>
        <w:rPr>
          <w:rFonts w:hint="default" w:eastAsia="Times New Roman"/>
          <w:i/>
          <w:iCs/>
          <w:color w:val="auto"/>
          <w:sz w:val="24"/>
          <w:szCs w:val="24"/>
          <w:lang w:val="en-US"/>
        </w:rPr>
        <w:t>et al</w:t>
      </w:r>
      <w:r>
        <w:rPr>
          <w:rFonts w:hint="default" w:eastAsia="Times New Roman"/>
          <w:color w:val="auto"/>
          <w:sz w:val="24"/>
          <w:szCs w:val="24"/>
          <w:lang w:val="en-US"/>
        </w:rPr>
        <w:t>. (2013) who reported significantly decreased</w:t>
      </w:r>
      <w:r>
        <w:rPr>
          <w:rFonts w:hint="default" w:ascii="Times New Roman" w:hAnsi="Times New Roman" w:eastAsia="Times New Roman" w:cs="Times New Roman"/>
          <w:color w:val="auto"/>
          <w:sz w:val="24"/>
          <w:szCs w:val="24"/>
          <w:lang w:val="en-US"/>
        </w:rPr>
        <w:t xml:space="preserve"> </w:t>
      </w:r>
      <w:r>
        <w:rPr>
          <w:rFonts w:hint="default" w:ascii="Times New Roman" w:hAnsi="Times New Roman" w:eastAsia="SimSun" w:cs="Times New Roman"/>
          <w:sz w:val="24"/>
          <w:szCs w:val="24"/>
        </w:rPr>
        <w:t>CAT activity at concentrations equal to or higher than 160 mg/L.</w:t>
      </w:r>
    </w:p>
    <w:p>
      <w:pPr>
        <w:spacing w:line="480" w:lineRule="auto"/>
        <w:jc w:val="both"/>
        <w:rPr>
          <w:rFonts w:hint="default" w:ascii="Times New Roman" w:hAnsi="Times New Roman" w:eastAsia="Times New Roman"/>
          <w:b/>
          <w:bCs/>
          <w:color w:val="000000" w:themeColor="text1"/>
          <w:sz w:val="24"/>
          <w:szCs w:val="24"/>
          <w:lang w:val="en-US"/>
          <w14:textFill>
            <w14:solidFill>
              <w14:schemeClr w14:val="tx1"/>
            </w14:solidFill>
          </w14:textFill>
        </w:rPr>
      </w:pPr>
      <w:r>
        <w:rPr>
          <w:rFonts w:hint="default" w:ascii="Times New Roman" w:hAnsi="Times New Roman" w:eastAsia="Times New Roman"/>
          <w:b/>
          <w:bCs/>
          <w:color w:val="000000" w:themeColor="text1"/>
          <w:sz w:val="24"/>
          <w:szCs w:val="24"/>
          <w:lang w:val="en-US"/>
          <w14:textFill>
            <w14:solidFill>
              <w14:schemeClr w14:val="tx1"/>
            </w14:solidFill>
          </w14:textFill>
        </w:rPr>
        <w:t>Superoxide dismutase (SOD) activity</w:t>
      </w:r>
    </w:p>
    <w:p>
      <w:pPr>
        <w:pStyle w:val="5"/>
        <w:keepNext w:val="0"/>
        <w:keepLines w:val="0"/>
        <w:widowControl/>
        <w:suppressLineNumbers w:val="0"/>
        <w:spacing w:line="480" w:lineRule="auto"/>
        <w:ind w:firstLine="420" w:firstLineChars="0"/>
        <w:jc w:val="both"/>
        <w:rPr>
          <w:rFonts w:hint="default" w:cs="Times New Roman"/>
          <w:color w:val="auto"/>
          <w:sz w:val="24"/>
          <w:szCs w:val="24"/>
          <w:lang w:val="en-US"/>
        </w:rPr>
      </w:pPr>
      <w:r>
        <w:rPr>
          <w:rFonts w:hint="default"/>
          <w:lang w:val="en-US"/>
        </w:rPr>
        <w:t>Sub-lethal e</w:t>
      </w:r>
      <w:r>
        <w:t>xposure of zinc oxide nanoparticles</w:t>
      </w:r>
      <w:r>
        <w:rPr>
          <w:rFonts w:hint="default"/>
          <w:vertAlign w:val="subscript"/>
          <w:lang w:val="en-US"/>
        </w:rPr>
        <w:t xml:space="preserve"> </w:t>
      </w:r>
      <w:r>
        <w:rPr>
          <w:rFonts w:hint="default"/>
          <w:vertAlign w:val="baseline"/>
          <w:lang w:val="en-US"/>
        </w:rPr>
        <w:t>caused</w:t>
      </w:r>
      <w:r>
        <w:rPr>
          <w:rFonts w:hint="default"/>
          <w:vertAlign w:val="subscript"/>
          <w:lang w:val="en-US"/>
        </w:rPr>
        <w:t xml:space="preserve"> </w:t>
      </w:r>
      <w:r>
        <w:rPr>
          <w:rFonts w:hint="default"/>
          <w:vertAlign w:val="baseline"/>
          <w:lang w:val="en-US"/>
        </w:rPr>
        <w:t xml:space="preserve">significantly variable activity of super oxide dismutase in specified organs of </w:t>
      </w:r>
      <w:r>
        <w:rPr>
          <w:rFonts w:hint="default"/>
          <w:i/>
          <w:iCs/>
          <w:vertAlign w:val="baseline"/>
          <w:lang w:val="en-US"/>
        </w:rPr>
        <w:t>Labeo rohita (</w:t>
      </w:r>
      <w:r>
        <w:t>Fig</w:t>
      </w:r>
      <w:r>
        <w:rPr>
          <w:rFonts w:hint="default"/>
          <w:lang w:val="en-US"/>
        </w:rPr>
        <w:t>ure</w:t>
      </w:r>
      <w:r>
        <w:t xml:space="preserve"> 5</w:t>
      </w:r>
      <w:r>
        <w:rPr>
          <w:rFonts w:hint="default"/>
          <w:lang w:val="en-US"/>
        </w:rPr>
        <w:t>)</w:t>
      </w:r>
      <w:r>
        <w:t xml:space="preserve">. Fish organs showed significant </w:t>
      </w:r>
      <w:r>
        <w:rPr>
          <w:rFonts w:hint="default"/>
          <w:lang w:val="en-US"/>
        </w:rPr>
        <w:t>increase after 20, and 40 days followed by sharp decrease at 60 and 80 days</w:t>
      </w:r>
      <w:r>
        <w:t xml:space="preserve"> as compared to control group </w:t>
      </w:r>
      <w:r>
        <w:rPr>
          <w:rFonts w:hint="default"/>
          <w:lang w:val="en-US"/>
        </w:rPr>
        <w:t xml:space="preserve">in SOD activity </w:t>
      </w:r>
      <w:r>
        <w:t>which enhance the creation of ROS (reactive oxygen species). Superoxide dismutase is helpful in the disintegration of free radical superoxide by changing it into hydrogen peroxide (H</w:t>
      </w:r>
      <w:r>
        <w:rPr>
          <w:vertAlign w:val="subscript"/>
        </w:rPr>
        <w:t>2</w:t>
      </w:r>
      <w:r>
        <w:t>O</w:t>
      </w:r>
      <w:r>
        <w:rPr>
          <w:vertAlign w:val="subscript"/>
        </w:rPr>
        <w:t>2</w:t>
      </w:r>
      <w:r>
        <w:t xml:space="preserve">), after which at higher levels it is decayed by CAT </w:t>
      </w:r>
      <w:r>
        <w:rPr>
          <w:rFonts w:eastAsia="Times New Roman"/>
        </w:rPr>
        <w:t xml:space="preserve">(Arimoto </w:t>
      </w:r>
      <w:r>
        <w:rPr>
          <w:rFonts w:eastAsia="Times New Roman"/>
          <w:i/>
          <w:iCs/>
        </w:rPr>
        <w:t>et al</w:t>
      </w:r>
      <w:r>
        <w:rPr>
          <w:rFonts w:eastAsia="Times New Roman"/>
        </w:rPr>
        <w:t>., 2005).</w:t>
      </w:r>
      <w:r>
        <w:rPr>
          <w:rFonts w:hint="default" w:eastAsia="Times New Roman"/>
          <w:lang w:val="en-US"/>
        </w:rPr>
        <w:t xml:space="preserve"> </w:t>
      </w:r>
      <w:r>
        <w:rPr>
          <w:rFonts w:hint="default" w:cs="Times New Roman"/>
          <w:color w:val="auto"/>
          <w:sz w:val="24"/>
          <w:szCs w:val="24"/>
          <w:lang w:val="en-US"/>
        </w:rPr>
        <w:t>Low</w:t>
      </w:r>
      <w:r>
        <w:rPr>
          <w:rFonts w:hint="default" w:ascii="Times New Roman" w:hAnsi="Times New Roman" w:cs="Times New Roman"/>
          <w:color w:val="auto"/>
          <w:sz w:val="24"/>
          <w:szCs w:val="24"/>
        </w:rPr>
        <w:t xml:space="preserve"> activity</w:t>
      </w:r>
      <w:r>
        <w:rPr>
          <w:rFonts w:hint="default" w:cs="Times New Roman"/>
          <w:color w:val="auto"/>
          <w:sz w:val="24"/>
          <w:szCs w:val="24"/>
          <w:lang w:val="en-US"/>
        </w:rPr>
        <w:t xml:space="preserve"> of </w:t>
      </w:r>
      <w:r>
        <w:rPr>
          <w:rFonts w:hint="default" w:ascii="Times New Roman" w:hAnsi="Times New Roman" w:cs="Times New Roman"/>
          <w:color w:val="auto"/>
          <w:sz w:val="24"/>
          <w:szCs w:val="24"/>
        </w:rPr>
        <w:t>SOD under strong stress</w:t>
      </w:r>
      <w:r>
        <w:rPr>
          <w:rFonts w:hint="default" w:cs="Times New Roman"/>
          <w:color w:val="auto"/>
          <w:sz w:val="24"/>
          <w:szCs w:val="24"/>
          <w:lang w:val="en-US"/>
        </w:rPr>
        <w:t xml:space="preserve"> of metals</w:t>
      </w:r>
      <w:r>
        <w:rPr>
          <w:rFonts w:hint="default" w:ascii="Times New Roman" w:hAnsi="Times New Roman" w:cs="Times New Roman"/>
          <w:color w:val="auto"/>
          <w:sz w:val="24"/>
          <w:szCs w:val="24"/>
        </w:rPr>
        <w:t xml:space="preserve"> can lead to </w:t>
      </w:r>
      <w:r>
        <w:rPr>
          <w:rFonts w:hint="default" w:cs="Times New Roman"/>
          <w:color w:val="auto"/>
          <w:sz w:val="24"/>
          <w:szCs w:val="24"/>
          <w:lang w:val="en-US"/>
        </w:rPr>
        <w:t>accumulation of more reactive oxygen species in animals that ultimatey results in damage of cell</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"https://www.frontiersin.org/articles/10.3389/fphys.2019.00868/full" \l "B33"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xml:space="preserve">Phull </w:t>
      </w:r>
      <w:r>
        <w:rPr>
          <w:rFonts w:hint="default" w:ascii="Times New Roman" w:hAnsi="Times New Roman" w:cs="Times New Roman"/>
          <w:i/>
          <w:iCs/>
          <w:color w:val="auto"/>
          <w:sz w:val="24"/>
          <w:szCs w:val="24"/>
        </w:rPr>
        <w:t>et al</w:t>
      </w:r>
      <w:r>
        <w:rPr>
          <w:rFonts w:hint="default" w:ascii="Times New Roman" w:hAnsi="Times New Roman" w:cs="Times New Roman"/>
          <w:color w:val="auto"/>
          <w:sz w:val="24"/>
          <w:szCs w:val="24"/>
        </w:rPr>
        <w:t>., 2018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r>
        <w:rPr>
          <w:rFonts w:hint="default" w:cs="Times New Roman"/>
          <w:color w:val="0000FF"/>
          <w:sz w:val="24"/>
          <w:szCs w:val="24"/>
          <w:lang w:val="en-US"/>
        </w:rPr>
        <w:t xml:space="preserve"> </w:t>
      </w:r>
      <w:r>
        <w:rPr>
          <w:rFonts w:hint="default" w:cs="Times New Roman"/>
          <w:color w:val="auto"/>
          <w:sz w:val="24"/>
          <w:szCs w:val="24"/>
          <w:lang w:val="en-US"/>
        </w:rPr>
        <w:t xml:space="preserve">This is in accordance with previous study that SOD activity was significantly reduced after 100 mg/L exposure of ZnO-NPs that results in excessive ROS in cell (Zhao </w:t>
      </w:r>
      <w:r>
        <w:rPr>
          <w:rFonts w:hint="default" w:cs="Times New Roman"/>
          <w:i/>
          <w:iCs/>
          <w:color w:val="auto"/>
          <w:sz w:val="24"/>
          <w:szCs w:val="24"/>
          <w:lang w:val="en-US"/>
        </w:rPr>
        <w:t>et al</w:t>
      </w:r>
      <w:r>
        <w:rPr>
          <w:rFonts w:hint="default" w:cs="Times New Roman"/>
          <w:color w:val="auto"/>
          <w:sz w:val="24"/>
          <w:szCs w:val="24"/>
          <w:lang w:val="en-US"/>
        </w:rPr>
        <w:t>., 2013). This process can also be demostrated that ZnO-NPs caused ROS synthesis which the antioxidant system could not eliminate. In our present study, level</w:t>
      </w:r>
      <w:r>
        <w:rPr>
          <w:rFonts w:ascii="Times New Roman" w:hAnsi="Times New Roman" w:cs="Times New Roman"/>
          <w:sz w:val="24"/>
          <w:szCs w:val="24"/>
        </w:rPr>
        <w:t xml:space="preserve"> of superoxide dismutase was in the following trend: liver &gt; gills &gt; heart &gt; muscles, repectively.</w:t>
      </w:r>
      <w:r>
        <w:rPr>
          <w:rFonts w:hint="default" w:cs="Times New Roman"/>
          <w:sz w:val="24"/>
          <w:szCs w:val="24"/>
          <w:lang w:val="en-US"/>
        </w:rPr>
        <w:t xml:space="preserve"> </w:t>
      </w:r>
      <w:r>
        <w:rPr>
          <w:rFonts w:hint="default" w:cs="Times New Roman"/>
          <w:color w:val="auto"/>
          <w:sz w:val="24"/>
          <w:szCs w:val="24"/>
          <w:lang w:val="en-US"/>
        </w:rPr>
        <w:t xml:space="preserve">Xiong </w:t>
      </w:r>
      <w:r>
        <w:rPr>
          <w:rFonts w:hint="default" w:cs="Times New Roman"/>
          <w:i/>
          <w:iCs/>
          <w:color w:val="auto"/>
          <w:sz w:val="24"/>
          <w:szCs w:val="24"/>
          <w:lang w:val="en-US"/>
        </w:rPr>
        <w:t>et al</w:t>
      </w:r>
      <w:r>
        <w:rPr>
          <w:rFonts w:hint="default" w:cs="Times New Roman"/>
          <w:color w:val="auto"/>
          <w:sz w:val="24"/>
          <w:szCs w:val="24"/>
          <w:lang w:val="en-US"/>
        </w:rPr>
        <w:t>. (2011) reported that ZnO-NPs showed significantly redued SOD level in liver and increased level in gut of adult zebrafish, indicating that the nanopowders affected the  SOD activity of target tissues specifically.</w:t>
      </w:r>
    </w:p>
    <w:p>
      <w:pPr>
        <w:pStyle w:val="5"/>
        <w:spacing w:line="480" w:lineRule="auto"/>
        <w:jc w:val="both"/>
        <w:rPr>
          <w:rFonts w:hint="default" w:ascii="Times New Roman" w:hAnsi="Times New Roman" w:cs="Times New Roman"/>
          <w:b/>
          <w:bCs/>
          <w:color w:val="auto"/>
          <w:sz w:val="24"/>
          <w:szCs w:val="24"/>
          <w:lang w:val="en-US"/>
        </w:rPr>
      </w:pPr>
      <w:r>
        <w:rPr>
          <w:rFonts w:hint="default" w:cs="Times New Roman"/>
          <w:b/>
          <w:bCs/>
          <w:color w:val="auto"/>
          <w:sz w:val="24"/>
          <w:szCs w:val="24"/>
          <w:lang w:val="en-US"/>
        </w:rPr>
        <w:t>TBARS</w:t>
      </w:r>
      <w:r>
        <w:rPr>
          <w:rFonts w:hint="default" w:ascii="Times New Roman" w:hAnsi="Times New Roman" w:cs="Times New Roman"/>
          <w:b/>
          <w:bCs/>
          <w:color w:val="auto"/>
          <w:sz w:val="24"/>
          <w:szCs w:val="24"/>
          <w:lang w:val="en-US"/>
        </w:rPr>
        <w:t xml:space="preserve"> </w:t>
      </w:r>
      <w:r>
        <w:rPr>
          <w:rFonts w:hint="default" w:cs="Times New Roman"/>
          <w:b/>
          <w:bCs/>
          <w:color w:val="auto"/>
          <w:sz w:val="24"/>
          <w:szCs w:val="24"/>
          <w:lang w:val="en-US"/>
        </w:rPr>
        <w:t>assay</w:t>
      </w:r>
      <w:r>
        <w:rPr>
          <w:rFonts w:hint="default" w:ascii="Times New Roman" w:hAnsi="Times New Roman" w:cs="Times New Roman"/>
          <w:b/>
          <w:bCs/>
          <w:color w:val="auto"/>
          <w:sz w:val="24"/>
          <w:szCs w:val="24"/>
          <w:lang w:val="en-US"/>
        </w:rPr>
        <w:t>:</w:t>
      </w:r>
    </w:p>
    <w:p>
      <w:pPr>
        <w:pStyle w:val="5"/>
        <w:keepNext w:val="0"/>
        <w:keepLines w:val="0"/>
        <w:widowControl/>
        <w:suppressLineNumbers w:val="0"/>
        <w:spacing w:line="480" w:lineRule="auto"/>
        <w:ind w:firstLine="420" w:firstLineChars="0"/>
        <w:jc w:val="both"/>
        <w:rPr>
          <w:rFonts w:hint="default" w:ascii="Times New Roman" w:hAnsi="Times New Roman" w:cs="Times New Roman"/>
          <w:color w:val="0000FF"/>
          <w:sz w:val="24"/>
          <w:szCs w:val="24"/>
        </w:rPr>
      </w:pPr>
      <w:r>
        <w:rPr>
          <w:rFonts w:hint="default" w:ascii="Times New Roman" w:hAnsi="Times New Roman" w:cs="Times New Roman"/>
          <w:color w:val="auto"/>
          <w:sz w:val="24"/>
          <w:szCs w:val="24"/>
        </w:rPr>
        <w:t xml:space="preserve">The levels of </w:t>
      </w:r>
      <w:r>
        <w:rPr>
          <w:rFonts w:hint="default" w:cs="Times New Roman"/>
          <w:color w:val="auto"/>
          <w:sz w:val="24"/>
          <w:szCs w:val="24"/>
          <w:lang w:val="en-US"/>
        </w:rPr>
        <w:t>TBARS</w:t>
      </w:r>
      <w:r>
        <w:rPr>
          <w:rFonts w:hint="default" w:ascii="Times New Roman" w:hAnsi="Times New Roman" w:cs="Times New Roman"/>
          <w:color w:val="auto"/>
          <w:sz w:val="24"/>
          <w:szCs w:val="24"/>
        </w:rPr>
        <w:t xml:space="preserve"> as a</w:t>
      </w:r>
      <w:r>
        <w:rPr>
          <w:rFonts w:hint="default" w:cs="Times New Roman"/>
          <w:color w:val="auto"/>
          <w:sz w:val="24"/>
          <w:szCs w:val="24"/>
          <w:lang w:val="en-US"/>
        </w:rPr>
        <w:t>n</w:t>
      </w:r>
      <w:r>
        <w:rPr>
          <w:rFonts w:hint="default" w:ascii="Times New Roman" w:hAnsi="Times New Roman" w:cs="Times New Roman"/>
          <w:color w:val="auto"/>
          <w:sz w:val="24"/>
          <w:szCs w:val="24"/>
        </w:rPr>
        <w:t xml:space="preserve"> effective symbol </w:t>
      </w:r>
      <w:r>
        <w:rPr>
          <w:rFonts w:hint="default" w:ascii="Times New Roman" w:hAnsi="Times New Roman" w:cs="Times New Roman"/>
          <w:color w:val="auto"/>
          <w:sz w:val="24"/>
          <w:szCs w:val="24"/>
          <w:lang w:val="en-US"/>
        </w:rPr>
        <w:t>to detect lipid peroxidation</w:t>
      </w:r>
      <w:r>
        <w:rPr>
          <w:rFonts w:hint="default" w:ascii="Times New Roman" w:hAnsi="Times New Roman" w:cs="Times New Roman"/>
          <w:color w:val="auto"/>
          <w:sz w:val="24"/>
          <w:szCs w:val="24"/>
        </w:rPr>
        <w:t xml:space="preserve"> have been used </w:t>
      </w:r>
      <w:r>
        <w:rPr>
          <w:rFonts w:hint="default" w:ascii="Times New Roman" w:hAnsi="Times New Roman" w:cs="Times New Roman"/>
          <w:color w:val="auto"/>
          <w:sz w:val="24"/>
          <w:szCs w:val="24"/>
          <w:lang w:val="en-US"/>
        </w:rPr>
        <w:t>during this research</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rPr>
        <w:t xml:space="preserve"> Chronic exposure of ZnO-NPs </w:t>
      </w:r>
      <w:r>
        <w:rPr>
          <w:rFonts w:hint="default" w:cs="Times New Roman"/>
          <w:color w:val="auto"/>
          <w:sz w:val="24"/>
          <w:szCs w:val="24"/>
          <w:lang w:val="en-US"/>
        </w:rPr>
        <w:t>showed</w:t>
      </w:r>
      <w:r>
        <w:rPr>
          <w:rFonts w:hint="default" w:ascii="Times New Roman" w:hAnsi="Times New Roman" w:cs="Times New Roman"/>
          <w:color w:val="auto"/>
          <w:sz w:val="24"/>
          <w:szCs w:val="24"/>
          <w:lang w:val="en-US"/>
        </w:rPr>
        <w:t xml:space="preserve"> significant variability </w:t>
      </w:r>
      <w:r>
        <w:rPr>
          <w:rFonts w:hint="default" w:cs="Times New Roman"/>
          <w:color w:val="auto"/>
          <w:sz w:val="24"/>
          <w:szCs w:val="24"/>
          <w:lang w:val="en-US"/>
        </w:rPr>
        <w:t>in</w:t>
      </w:r>
      <w:r>
        <w:rPr>
          <w:rFonts w:hint="default" w:ascii="Times New Roman" w:hAnsi="Times New Roman" w:cs="Times New Roman"/>
          <w:color w:val="auto"/>
          <w:sz w:val="24"/>
          <w:szCs w:val="24"/>
          <w:lang w:val="en-US"/>
        </w:rPr>
        <w:t xml:space="preserve"> induc</w:t>
      </w:r>
      <w:r>
        <w:rPr>
          <w:rFonts w:hint="default" w:cs="Times New Roman"/>
          <w:color w:val="auto"/>
          <w:sz w:val="24"/>
          <w:szCs w:val="24"/>
          <w:lang w:val="en-US"/>
        </w:rPr>
        <w:t>tion of</w:t>
      </w:r>
      <w:r>
        <w:rPr>
          <w:rFonts w:hint="default" w:ascii="Times New Roman" w:hAnsi="Times New Roman" w:cs="Times New Roman"/>
          <w:color w:val="auto"/>
          <w:sz w:val="24"/>
          <w:szCs w:val="24"/>
          <w:lang w:val="en-US"/>
        </w:rPr>
        <w:t xml:space="preserve"> TBARS level in body organs of </w:t>
      </w:r>
      <w:r>
        <w:rPr>
          <w:rFonts w:hint="default" w:ascii="Times New Roman" w:hAnsi="Times New Roman" w:cs="Times New Roman"/>
          <w:i/>
          <w:iCs/>
          <w:color w:val="auto"/>
          <w:sz w:val="24"/>
          <w:szCs w:val="24"/>
          <w:lang w:val="en-US"/>
        </w:rPr>
        <w:t>Labeo rohita</w:t>
      </w:r>
      <w:r>
        <w:rPr>
          <w:rFonts w:hint="default" w:ascii="Times New Roman" w:hAnsi="Times New Roman" w:cs="Times New Roman"/>
          <w:color w:val="auto"/>
          <w:sz w:val="24"/>
          <w:szCs w:val="24"/>
          <w:lang w:val="en-US"/>
        </w:rPr>
        <w:t xml:space="preserve">. Level of TBARS </w:t>
      </w:r>
      <w:r>
        <w:rPr>
          <w:rFonts w:hint="default" w:cs="Times New Roman"/>
          <w:color w:val="auto"/>
          <w:sz w:val="24"/>
          <w:szCs w:val="24"/>
          <w:lang w:val="en-US"/>
        </w:rPr>
        <w:t>increased</w:t>
      </w:r>
      <w:r>
        <w:rPr>
          <w:rFonts w:hint="default" w:ascii="Times New Roman" w:hAnsi="Times New Roman" w:cs="Times New Roman"/>
          <w:color w:val="auto"/>
          <w:sz w:val="24"/>
          <w:szCs w:val="24"/>
          <w:lang w:val="en-US"/>
        </w:rPr>
        <w:t xml:space="preserve"> significantly with increase of exposure duration than control (Fig. 6).</w:t>
      </w:r>
      <w:r>
        <w:rPr>
          <w:rFonts w:hint="default" w:cs="Times New Roman"/>
          <w:color w:val="auto"/>
          <w:sz w:val="24"/>
          <w:szCs w:val="24"/>
          <w:lang w:val="en-US"/>
        </w:rPr>
        <w:t xml:space="preserve"> In the same line of our data, </w:t>
      </w:r>
      <w:r>
        <w:rPr>
          <w:color w:val="auto"/>
          <w:sz w:val="24"/>
          <w:szCs w:val="24"/>
        </w:rPr>
        <w:t>Abdelazim</w:t>
      </w:r>
      <w:r>
        <w:rPr>
          <w:rFonts w:hint="default"/>
          <w:color w:val="auto"/>
          <w:sz w:val="24"/>
          <w:szCs w:val="24"/>
          <w:lang w:val="en-US"/>
        </w:rPr>
        <w:t xml:space="preserve"> </w:t>
      </w:r>
      <w:r>
        <w:rPr>
          <w:rFonts w:hint="default"/>
          <w:i/>
          <w:iCs/>
          <w:color w:val="auto"/>
          <w:sz w:val="24"/>
          <w:szCs w:val="24"/>
          <w:lang w:val="en-US"/>
        </w:rPr>
        <w:t>et al</w:t>
      </w:r>
      <w:r>
        <w:rPr>
          <w:rFonts w:hint="default"/>
          <w:color w:val="auto"/>
          <w:sz w:val="24"/>
          <w:szCs w:val="24"/>
          <w:lang w:val="en-US"/>
        </w:rPr>
        <w:t>. (2018) reported</w:t>
      </w:r>
      <w:r>
        <w:rPr>
          <w:rFonts w:hint="default" w:ascii="Times New Roman" w:hAnsi="Times New Roman" w:cs="Times New Roman"/>
          <w:color w:val="0000FF"/>
          <w:sz w:val="24"/>
          <w:szCs w:val="24"/>
        </w:rPr>
        <w:t xml:space="preserve"> </w:t>
      </w:r>
      <w:r>
        <w:rPr>
          <w:rFonts w:hint="default" w:cs="Times New Roman"/>
          <w:color w:val="auto"/>
          <w:sz w:val="24"/>
          <w:szCs w:val="24"/>
          <w:lang w:val="en-US"/>
        </w:rPr>
        <w:t>more</w:t>
      </w:r>
      <w:r>
        <w:rPr>
          <w:rFonts w:hint="default" w:ascii="Times New Roman" w:hAnsi="Times New Roman" w:cs="Times New Roman"/>
          <w:color w:val="auto"/>
          <w:sz w:val="24"/>
          <w:szCs w:val="24"/>
        </w:rPr>
        <w:t xml:space="preserve"> lipid </w:t>
      </w:r>
      <w:r>
        <w:rPr>
          <w:rFonts w:hint="default" w:cs="Times New Roman"/>
          <w:color w:val="auto"/>
          <w:sz w:val="24"/>
          <w:szCs w:val="24"/>
          <w:lang w:val="en-US"/>
        </w:rPr>
        <w:t>peroxidation</w:t>
      </w:r>
      <w:r>
        <w:rPr>
          <w:rFonts w:hint="default" w:ascii="Times New Roman" w:hAnsi="Times New Roman" w:cs="Times New Roman"/>
          <w:color w:val="auto"/>
          <w:sz w:val="24"/>
          <w:szCs w:val="24"/>
        </w:rPr>
        <w:t xml:space="preserve"> in the</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muscles of </w:t>
      </w:r>
      <w:r>
        <w:rPr>
          <w:rFonts w:hint="default" w:cs="Times New Roman"/>
          <w:color w:val="auto"/>
          <w:sz w:val="24"/>
          <w:szCs w:val="24"/>
          <w:lang w:val="en-US"/>
        </w:rPr>
        <w:t>treated</w:t>
      </w:r>
      <w:r>
        <w:rPr>
          <w:rFonts w:hint="default" w:ascii="Times New Roman" w:hAnsi="Times New Roman" w:cs="Times New Roman"/>
          <w:color w:val="auto"/>
          <w:sz w:val="24"/>
          <w:szCs w:val="24"/>
        </w:rPr>
        <w:t xml:space="preserve"> </w:t>
      </w:r>
      <w:r>
        <w:rPr>
          <w:rFonts w:hint="default" w:cs="Times New Roman"/>
          <w:color w:val="auto"/>
          <w:sz w:val="24"/>
          <w:szCs w:val="24"/>
          <w:lang w:val="en-US"/>
        </w:rPr>
        <w:t>Nile Tilapia after ZnO nanopowder exposure</w:t>
      </w:r>
      <w:r>
        <w:rPr>
          <w:rFonts w:hint="default" w:ascii="Times New Roman" w:hAnsi="Times New Roman" w:cs="Times New Roman"/>
          <w:color w:val="auto"/>
          <w:sz w:val="24"/>
          <w:szCs w:val="24"/>
        </w:rPr>
        <w:t xml:space="preserve">. </w:t>
      </w:r>
      <w:r>
        <w:rPr>
          <w:color w:val="auto"/>
          <w:sz w:val="24"/>
          <w:szCs w:val="24"/>
        </w:rPr>
        <w:t>Benavides</w:t>
      </w:r>
      <w:r>
        <w:rPr>
          <w:rFonts w:hint="default"/>
          <w:color w:val="auto"/>
          <w:sz w:val="24"/>
          <w:szCs w:val="24"/>
          <w:lang w:val="en-US"/>
        </w:rPr>
        <w:t xml:space="preserve"> </w:t>
      </w:r>
      <w:r>
        <w:rPr>
          <w:rFonts w:hint="default"/>
          <w:i/>
          <w:iCs/>
          <w:color w:val="auto"/>
          <w:sz w:val="24"/>
          <w:szCs w:val="24"/>
          <w:lang w:val="en-US"/>
        </w:rPr>
        <w:t>et al</w:t>
      </w:r>
      <w:r>
        <w:rPr>
          <w:rFonts w:hint="default"/>
          <w:color w:val="auto"/>
          <w:sz w:val="24"/>
          <w:szCs w:val="24"/>
          <w:lang w:val="en-US"/>
        </w:rPr>
        <w:t xml:space="preserve">. (2016) and </w:t>
      </w:r>
      <w:r>
        <w:rPr>
          <w:color w:val="auto"/>
          <w:sz w:val="24"/>
          <w:szCs w:val="24"/>
        </w:rPr>
        <w:t>Nadhman</w:t>
      </w:r>
      <w:r>
        <w:rPr>
          <w:rFonts w:hint="default"/>
          <w:color w:val="auto"/>
          <w:sz w:val="24"/>
          <w:szCs w:val="24"/>
          <w:lang w:val="en-US"/>
        </w:rPr>
        <w:t xml:space="preserve"> </w:t>
      </w:r>
      <w:r>
        <w:rPr>
          <w:rFonts w:hint="default"/>
          <w:i/>
          <w:iCs/>
          <w:color w:val="auto"/>
          <w:sz w:val="24"/>
          <w:szCs w:val="24"/>
          <w:lang w:val="en-US"/>
        </w:rPr>
        <w:t>et al</w:t>
      </w:r>
      <w:r>
        <w:rPr>
          <w:rFonts w:hint="default"/>
          <w:color w:val="auto"/>
          <w:sz w:val="24"/>
          <w:szCs w:val="24"/>
          <w:lang w:val="en-US"/>
        </w:rPr>
        <w:t xml:space="preserve">. (2016) </w:t>
      </w:r>
      <w:r>
        <w:rPr>
          <w:rFonts w:hint="default" w:ascii="Times New Roman" w:hAnsi="Times New Roman" w:cs="Times New Roman"/>
          <w:color w:val="auto"/>
          <w:sz w:val="24"/>
          <w:szCs w:val="24"/>
        </w:rPr>
        <w:t xml:space="preserve">also tested high </w:t>
      </w:r>
      <w:r>
        <w:rPr>
          <w:rFonts w:hint="default" w:cs="Times New Roman"/>
          <w:color w:val="auto"/>
          <w:sz w:val="24"/>
          <w:szCs w:val="24"/>
          <w:lang w:val="en-US"/>
        </w:rPr>
        <w:t>level</w:t>
      </w:r>
      <w:r>
        <w:rPr>
          <w:rFonts w:hint="default" w:ascii="Times New Roman" w:hAnsi="Times New Roman" w:cs="Times New Roman"/>
          <w:color w:val="auto"/>
          <w:sz w:val="24"/>
          <w:szCs w:val="24"/>
        </w:rPr>
        <w:t xml:space="preserve"> of</w:t>
      </w:r>
      <w:r>
        <w:rPr>
          <w:rFonts w:hint="default" w:cs="Times New Roman"/>
          <w:color w:val="auto"/>
          <w:sz w:val="24"/>
          <w:szCs w:val="24"/>
          <w:lang w:val="en-US"/>
        </w:rPr>
        <w:t xml:space="preserve"> lipid peroxidation</w:t>
      </w:r>
      <w:r>
        <w:rPr>
          <w:rFonts w:hint="default" w:ascii="Times New Roman" w:hAnsi="Times New Roman" w:cs="Times New Roman"/>
          <w:color w:val="auto"/>
          <w:sz w:val="24"/>
          <w:szCs w:val="24"/>
        </w:rPr>
        <w:t xml:space="preserve"> under </w:t>
      </w:r>
      <w:r>
        <w:rPr>
          <w:rFonts w:hint="default" w:cs="Times New Roman"/>
          <w:color w:val="auto"/>
          <w:sz w:val="24"/>
          <w:szCs w:val="24"/>
          <w:lang w:val="en-US"/>
        </w:rPr>
        <w:t xml:space="preserve">the exposure of </w:t>
      </w:r>
      <w:r>
        <w:rPr>
          <w:rFonts w:hint="default" w:ascii="Times New Roman" w:hAnsi="Times New Roman" w:cs="Times New Roman"/>
          <w:color w:val="auto"/>
          <w:sz w:val="24"/>
          <w:szCs w:val="24"/>
        </w:rPr>
        <w:t>ZnO</w:t>
      </w:r>
      <w:r>
        <w:rPr>
          <w:rFonts w:hint="default" w:cs="Times New Roman"/>
          <w:color w:val="auto"/>
          <w:sz w:val="24"/>
          <w:szCs w:val="24"/>
          <w:lang w:val="en-US"/>
        </w:rPr>
        <w:t xml:space="preserve"> nanopowder</w:t>
      </w:r>
      <w:r>
        <w:rPr>
          <w:rFonts w:hint="default" w:ascii="Times New Roman" w:hAnsi="Times New Roman" w:cs="Times New Roman"/>
          <w:color w:val="auto"/>
          <w:sz w:val="24"/>
          <w:szCs w:val="24"/>
        </w:rPr>
        <w:t xml:space="preserve"> and under other </w:t>
      </w:r>
      <w:r>
        <w:rPr>
          <w:rFonts w:hint="default" w:cs="Times New Roman"/>
          <w:color w:val="auto"/>
          <w:sz w:val="24"/>
          <w:szCs w:val="24"/>
          <w:lang w:val="en-US"/>
        </w:rPr>
        <w:t>nanopowder</w:t>
      </w:r>
      <w:r>
        <w:rPr>
          <w:rFonts w:hint="default" w:ascii="Times New Roman" w:hAnsi="Times New Roman" w:cs="Times New Roman"/>
          <w:color w:val="auto"/>
          <w:sz w:val="24"/>
          <w:szCs w:val="24"/>
        </w:rPr>
        <w:t xml:space="preserve"> exposure </w:t>
      </w:r>
      <w:r>
        <w:rPr>
          <w:rFonts w:hint="default" w:cs="Times New Roman"/>
          <w:color w:val="auto"/>
          <w:sz w:val="24"/>
          <w:szCs w:val="24"/>
          <w:lang w:val="en-US"/>
        </w:rPr>
        <w:t xml:space="preserve">(Wang </w:t>
      </w:r>
      <w:r>
        <w:rPr>
          <w:rFonts w:hint="default" w:cs="Times New Roman"/>
          <w:i/>
          <w:iCs/>
          <w:color w:val="auto"/>
          <w:sz w:val="24"/>
          <w:szCs w:val="24"/>
          <w:lang w:val="en-US"/>
        </w:rPr>
        <w:t>et al</w:t>
      </w:r>
      <w:r>
        <w:rPr>
          <w:rFonts w:hint="default" w:cs="Times New Roman"/>
          <w:color w:val="auto"/>
          <w:sz w:val="24"/>
          <w:szCs w:val="24"/>
          <w:lang w:val="en-US"/>
        </w:rPr>
        <w:t>., 2016)</w:t>
      </w:r>
      <w:r>
        <w:rPr>
          <w:rFonts w:hint="default" w:ascii="Times New Roman" w:hAnsi="Times New Roman" w:cs="Times New Roman"/>
          <w:color w:val="auto"/>
          <w:sz w:val="24"/>
          <w:szCs w:val="24"/>
        </w:rPr>
        <w:t xml:space="preserve">. </w:t>
      </w:r>
      <w:r>
        <w:rPr>
          <w:rFonts w:hint="default" w:cs="Times New Roman"/>
          <w:color w:val="auto"/>
          <w:sz w:val="24"/>
          <w:szCs w:val="24"/>
          <w:lang w:val="en-US"/>
        </w:rPr>
        <w:t>H</w:t>
      </w:r>
      <w:r>
        <w:rPr>
          <w:rFonts w:hint="default" w:ascii="Times New Roman" w:hAnsi="Times New Roman" w:cs="Times New Roman"/>
          <w:color w:val="auto"/>
          <w:sz w:val="24"/>
          <w:szCs w:val="24"/>
          <w:lang w:val="en-US"/>
        </w:rPr>
        <w:t>igh</w:t>
      </w:r>
      <w:r>
        <w:rPr>
          <w:rFonts w:hint="default" w:ascii="Times New Roman" w:hAnsi="Times New Roman" w:cs="Times New Roman"/>
          <w:color w:val="auto"/>
          <w:sz w:val="24"/>
          <w:szCs w:val="24"/>
        </w:rPr>
        <w:t xml:space="preserve"> liver MDA </w:t>
      </w:r>
      <w:r>
        <w:rPr>
          <w:rFonts w:hint="default" w:ascii="Times New Roman" w:hAnsi="Times New Roman" w:cs="Times New Roman"/>
          <w:color w:val="auto"/>
          <w:sz w:val="24"/>
          <w:szCs w:val="24"/>
          <w:lang w:val="en-US"/>
        </w:rPr>
        <w:t xml:space="preserve">in </w:t>
      </w:r>
      <w:r>
        <w:rPr>
          <w:rFonts w:hint="default" w:ascii="Times New Roman" w:hAnsi="Times New Roman" w:cs="Times New Roman"/>
          <w:color w:val="auto"/>
          <w:sz w:val="24"/>
          <w:szCs w:val="24"/>
        </w:rPr>
        <w:t xml:space="preserve">common carp </w:t>
      </w:r>
      <w:r>
        <w:rPr>
          <w:rFonts w:hint="default" w:ascii="Times New Roman" w:hAnsi="Times New Roman" w:cs="Times New Roman"/>
          <w:color w:val="auto"/>
          <w:sz w:val="24"/>
          <w:szCs w:val="24"/>
          <w:lang w:val="en-US"/>
        </w:rPr>
        <w:t>after</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 xml:space="preserve">chronic </w:t>
      </w:r>
      <w:r>
        <w:rPr>
          <w:rFonts w:hint="default" w:ascii="Times New Roman" w:hAnsi="Times New Roman" w:cs="Times New Roman"/>
          <w:color w:val="auto"/>
          <w:sz w:val="24"/>
          <w:szCs w:val="24"/>
        </w:rPr>
        <w:t>expos</w:t>
      </w:r>
      <w:r>
        <w:rPr>
          <w:rFonts w:hint="default" w:ascii="Times New Roman" w:hAnsi="Times New Roman" w:cs="Times New Roman"/>
          <w:color w:val="auto"/>
          <w:sz w:val="24"/>
          <w:szCs w:val="24"/>
          <w:lang w:val="en-US"/>
        </w:rPr>
        <w:t>ure</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of metals</w:t>
      </w:r>
      <w:r>
        <w:rPr>
          <w:rFonts w:hint="default" w:cs="Times New Roman"/>
          <w:color w:val="auto"/>
          <w:sz w:val="24"/>
          <w:szCs w:val="24"/>
          <w:lang w:val="en-US"/>
        </w:rPr>
        <w:t xml:space="preserve"> was reported by </w:t>
      </w:r>
      <w:r>
        <w:rPr>
          <w:rFonts w:hint="default" w:ascii="Times New Roman" w:hAnsi="Times New Roman" w:cs="Times New Roman"/>
          <w:color w:val="auto"/>
          <w:sz w:val="24"/>
          <w:szCs w:val="24"/>
        </w:rPr>
        <w:t>Vinodhini and</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Narayanan (2009).</w:t>
      </w:r>
      <w:r>
        <w:rPr>
          <w:rFonts w:hint="default" w:cs="Times New Roman"/>
          <w:color w:val="auto"/>
          <w:sz w:val="24"/>
          <w:szCs w:val="24"/>
          <w:lang w:val="en-US"/>
        </w:rPr>
        <w:t xml:space="preserve"> </w:t>
      </w:r>
      <w:r>
        <w:rPr>
          <w:rFonts w:hint="default" w:ascii="Times New Roman" w:hAnsi="Times New Roman" w:cs="Times New Roman"/>
          <w:color w:val="auto"/>
          <w:sz w:val="24"/>
          <w:szCs w:val="24"/>
          <w:lang w:val="en-US"/>
        </w:rPr>
        <w:t>More</w:t>
      </w:r>
      <w:r>
        <w:rPr>
          <w:rFonts w:hint="default" w:ascii="Times New Roman" w:hAnsi="Times New Roman" w:cs="Times New Roman"/>
          <w:color w:val="0000FF"/>
          <w:sz w:val="24"/>
          <w:szCs w:val="24"/>
        </w:rPr>
        <w:t xml:space="preserve"> </w:t>
      </w:r>
      <w:r>
        <w:rPr>
          <w:rFonts w:hint="default" w:ascii="Times New Roman" w:hAnsi="Times New Roman" w:cs="Times New Roman"/>
          <w:color w:val="auto"/>
          <w:sz w:val="24"/>
          <w:szCs w:val="24"/>
        </w:rPr>
        <w:t>MDA</w:t>
      </w:r>
      <w:r>
        <w:rPr>
          <w:rFonts w:hint="default" w:ascii="Times New Roman" w:hAnsi="Times New Roman" w:cs="Times New Roman"/>
          <w:color w:val="auto"/>
          <w:sz w:val="24"/>
          <w:szCs w:val="24"/>
          <w:lang w:val="en-US"/>
        </w:rPr>
        <w:t xml:space="preserve"> contents</w:t>
      </w:r>
      <w:r>
        <w:rPr>
          <w:rFonts w:hint="default" w:ascii="Times New Roman" w:hAnsi="Times New Roman" w:cs="Times New Roman"/>
          <w:color w:val="auto"/>
          <w:sz w:val="24"/>
          <w:szCs w:val="24"/>
        </w:rPr>
        <w:t xml:space="preserve"> in </w:t>
      </w:r>
      <w:r>
        <w:rPr>
          <w:rFonts w:hint="default" w:ascii="Times New Roman" w:hAnsi="Times New Roman" w:cs="Times New Roman"/>
          <w:color w:val="auto"/>
          <w:sz w:val="24"/>
          <w:szCs w:val="24"/>
          <w:lang w:val="en-US"/>
        </w:rPr>
        <w:t>selected organs</w:t>
      </w:r>
      <w:r>
        <w:rPr>
          <w:rFonts w:hint="default" w:ascii="Times New Roman" w:hAnsi="Times New Roman" w:cs="Times New Roman"/>
          <w:color w:val="auto"/>
          <w:sz w:val="24"/>
          <w:szCs w:val="24"/>
        </w:rPr>
        <w:t xml:space="preserve"> of carp</w:t>
      </w:r>
      <w:r>
        <w:rPr>
          <w:rFonts w:hint="default" w:ascii="Times New Roman" w:hAnsi="Times New Roman" w:cs="Times New Roman"/>
          <w:color w:val="auto"/>
          <w:sz w:val="24"/>
          <w:szCs w:val="24"/>
          <w:lang w:val="en-US"/>
        </w:rPr>
        <w:t xml:space="preserve"> after </w:t>
      </w:r>
      <w:r>
        <w:rPr>
          <w:rFonts w:hint="default" w:ascii="Times New Roman" w:hAnsi="Times New Roman" w:cs="Times New Roman"/>
          <w:color w:val="auto"/>
          <w:sz w:val="24"/>
          <w:szCs w:val="24"/>
        </w:rPr>
        <w:t>50 mg/l ZnO NPs for 10 and 14 days, show</w:t>
      </w:r>
      <w:r>
        <w:rPr>
          <w:rFonts w:hint="default" w:cs="Times New Roman"/>
          <w:color w:val="auto"/>
          <w:sz w:val="24"/>
          <w:szCs w:val="24"/>
          <w:lang w:val="en-US"/>
        </w:rPr>
        <w:t>ed</w:t>
      </w:r>
      <w:r>
        <w:rPr>
          <w:rFonts w:hint="default" w:ascii="Times New Roman" w:hAnsi="Times New Roman" w:cs="Times New Roman"/>
          <w:color w:val="auto"/>
          <w:sz w:val="24"/>
          <w:szCs w:val="24"/>
        </w:rPr>
        <w:t xml:space="preserve"> the oxidative</w:t>
      </w:r>
      <w:r>
        <w:rPr>
          <w:rFonts w:hint="default" w:cs="Times New Roman"/>
          <w:color w:val="auto"/>
          <w:sz w:val="24"/>
          <w:szCs w:val="24"/>
          <w:lang w:val="en-US"/>
        </w:rPr>
        <w:t xml:space="preserve"> stress</w:t>
      </w:r>
      <w:r>
        <w:rPr>
          <w:rFonts w:hint="default" w:ascii="Times New Roman" w:hAnsi="Times New Roman" w:cs="Times New Roman"/>
          <w:color w:val="auto"/>
          <w:sz w:val="24"/>
          <w:szCs w:val="24"/>
        </w:rPr>
        <w:t xml:space="preserve"> of ZnO </w:t>
      </w:r>
      <w:r>
        <w:rPr>
          <w:rFonts w:hint="default" w:ascii="Times New Roman" w:hAnsi="Times New Roman" w:cs="Times New Roman"/>
          <w:color w:val="auto"/>
          <w:sz w:val="24"/>
          <w:szCs w:val="24"/>
          <w:lang w:val="en-US"/>
        </w:rPr>
        <w:t>nanopowder</w:t>
      </w:r>
      <w:r>
        <w:rPr>
          <w:rFonts w:hint="default" w:ascii="Times New Roman" w:hAnsi="Times New Roman" w:cs="Times New Roman"/>
          <w:color w:val="auto"/>
          <w:sz w:val="24"/>
          <w:szCs w:val="24"/>
        </w:rPr>
        <w:t xml:space="preserve"> in cells</w:t>
      </w:r>
      <w:r>
        <w:rPr>
          <w:rFonts w:hint="default" w:ascii="Times New Roman" w:hAnsi="Times New Roman" w:cs="Times New Roman"/>
          <w:color w:val="auto"/>
          <w:sz w:val="24"/>
          <w:szCs w:val="24"/>
          <w:lang w:val="en-US"/>
        </w:rPr>
        <w:t xml:space="preserve"> of fish (</w:t>
      </w:r>
      <w:r>
        <w:rPr>
          <w:rFonts w:hint="default" w:ascii="Times New Roman" w:hAnsi="Times New Roman" w:cs="Times New Roman"/>
          <w:color w:val="auto"/>
          <w:sz w:val="24"/>
          <w:szCs w:val="24"/>
        </w:rPr>
        <w:t>Hao and Chen</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2012). </w:t>
      </w:r>
      <w:r>
        <w:rPr>
          <w:rFonts w:hint="default" w:ascii="Times New Roman" w:hAnsi="Times New Roman" w:cs="Times New Roman"/>
          <w:color w:val="auto"/>
          <w:sz w:val="24"/>
          <w:szCs w:val="24"/>
          <w:lang w:val="en-US"/>
        </w:rPr>
        <w:t>Rise in Lipid peroxidation level</w:t>
      </w:r>
      <w:r>
        <w:rPr>
          <w:rFonts w:hint="default" w:ascii="Times New Roman" w:hAnsi="Times New Roman" w:cs="Times New Roman"/>
          <w:color w:val="auto"/>
          <w:sz w:val="24"/>
          <w:szCs w:val="24"/>
        </w:rPr>
        <w:t xml:space="preserve"> may be attributed to</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the </w:t>
      </w:r>
      <w:r>
        <w:rPr>
          <w:rFonts w:hint="default" w:ascii="Times New Roman" w:hAnsi="Times New Roman" w:cs="Times New Roman"/>
          <w:color w:val="auto"/>
          <w:sz w:val="24"/>
          <w:szCs w:val="24"/>
          <w:lang w:val="en-US"/>
        </w:rPr>
        <w:t>change</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rPr>
        <w:t>in mechanism of</w:t>
      </w:r>
      <w:r>
        <w:rPr>
          <w:rFonts w:hint="default" w:ascii="Times New Roman" w:hAnsi="Times New Roman" w:cs="Times New Roman"/>
          <w:color w:val="auto"/>
          <w:sz w:val="24"/>
          <w:szCs w:val="24"/>
        </w:rPr>
        <w:t xml:space="preserve"> antioxidant </w:t>
      </w:r>
      <w:r>
        <w:rPr>
          <w:rFonts w:hint="default" w:ascii="Times New Roman" w:hAnsi="Times New Roman" w:cs="Times New Roman"/>
          <w:color w:val="auto"/>
          <w:sz w:val="24"/>
          <w:szCs w:val="24"/>
          <w:lang w:val="en-US"/>
        </w:rPr>
        <w:t>system</w:t>
      </w:r>
      <w:r>
        <w:rPr>
          <w:rFonts w:hint="default" w:ascii="Times New Roman" w:hAnsi="Times New Roman" w:cs="Times New Roman"/>
          <w:color w:val="auto"/>
          <w:sz w:val="24"/>
          <w:szCs w:val="24"/>
        </w:rPr>
        <w:t xml:space="preserve"> to </w:t>
      </w:r>
      <w:r>
        <w:rPr>
          <w:rFonts w:hint="default" w:ascii="Times New Roman" w:hAnsi="Times New Roman" w:cs="Times New Roman"/>
          <w:color w:val="auto"/>
          <w:sz w:val="24"/>
          <w:szCs w:val="24"/>
          <w:lang w:val="en-US"/>
        </w:rPr>
        <w:t>inhibit</w:t>
      </w:r>
      <w:r>
        <w:rPr>
          <w:rFonts w:hint="default" w:ascii="Times New Roman" w:hAnsi="Times New Roman" w:cs="Times New Roman"/>
          <w:color w:val="auto"/>
          <w:sz w:val="24"/>
          <w:szCs w:val="24"/>
        </w:rPr>
        <w:t xml:space="preserve"> the</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available radicals formation </w:t>
      </w:r>
      <w:r>
        <w:rPr>
          <w:rFonts w:hint="default" w:cs="Times New Roman"/>
          <w:color w:val="auto"/>
          <w:sz w:val="24"/>
          <w:szCs w:val="24"/>
          <w:lang w:val="en-US"/>
        </w:rPr>
        <w:t>(</w:t>
      </w:r>
      <w:r>
        <w:rPr>
          <w:rFonts w:hint="default" w:ascii="Times New Roman" w:hAnsi="Times New Roman" w:cs="Times New Roman"/>
          <w:color w:val="auto"/>
          <w:sz w:val="24"/>
          <w:szCs w:val="24"/>
        </w:rPr>
        <w:t xml:space="preserve">Kim </w:t>
      </w:r>
      <w:r>
        <w:rPr>
          <w:rFonts w:hint="default" w:ascii="Times New Roman" w:hAnsi="Times New Roman" w:cs="Times New Roman"/>
          <w:i/>
          <w:iCs/>
          <w:color w:val="auto"/>
          <w:sz w:val="24"/>
          <w:szCs w:val="24"/>
        </w:rPr>
        <w:t>et a</w:t>
      </w:r>
      <w:r>
        <w:rPr>
          <w:rFonts w:hint="default" w:cs="Times New Roman"/>
          <w:i/>
          <w:iCs/>
          <w:color w:val="auto"/>
          <w:sz w:val="24"/>
          <w:szCs w:val="24"/>
          <w:lang w:val="en-US"/>
        </w:rPr>
        <w:t>l</w:t>
      </w:r>
      <w:r>
        <w:rPr>
          <w:rFonts w:hint="default" w:ascii="Times New Roman" w:hAnsi="Times New Roman" w:cs="Times New Roman"/>
          <w:color w:val="auto"/>
          <w:sz w:val="24"/>
          <w:szCs w:val="24"/>
        </w:rPr>
        <w:t>.</w:t>
      </w:r>
      <w:r>
        <w:rPr>
          <w:rFonts w:hint="default" w:cs="Times New Roman"/>
          <w:color w:val="auto"/>
          <w:sz w:val="24"/>
          <w:szCs w:val="24"/>
          <w:lang w:val="en-US"/>
        </w:rPr>
        <w:t>,</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2010). The measurement o</w:t>
      </w:r>
      <w:r>
        <w:rPr>
          <w:rFonts w:hint="default" w:ascii="Times New Roman" w:hAnsi="Times New Roman" w:cs="Times New Roman"/>
          <w:color w:val="auto"/>
          <w:sz w:val="24"/>
          <w:szCs w:val="24"/>
          <w:lang w:val="en-US"/>
        </w:rPr>
        <w:t>f</w:t>
      </w:r>
      <w:r>
        <w:rPr>
          <w:rFonts w:hint="default" w:ascii="Times New Roman" w:hAnsi="Times New Roman" w:cs="Times New Roman"/>
          <w:color w:val="auto"/>
          <w:sz w:val="24"/>
          <w:szCs w:val="24"/>
        </w:rPr>
        <w:t xml:space="preserve"> L</w:t>
      </w:r>
      <w:r>
        <w:rPr>
          <w:rFonts w:hint="default" w:ascii="Times New Roman" w:hAnsi="Times New Roman" w:cs="Times New Roman"/>
          <w:color w:val="auto"/>
          <w:sz w:val="24"/>
          <w:szCs w:val="24"/>
          <w:lang w:val="en-US"/>
        </w:rPr>
        <w:t>ipid peroxidation</w:t>
      </w:r>
      <w:r>
        <w:rPr>
          <w:rFonts w:hint="default" w:ascii="Times New Roman" w:hAnsi="Times New Roman" w:cs="Times New Roman"/>
          <w:color w:val="auto"/>
          <w:sz w:val="24"/>
          <w:szCs w:val="24"/>
        </w:rPr>
        <w:t xml:space="preserve"> supply a comparative measurement of the </w:t>
      </w:r>
      <w:r>
        <w:rPr>
          <w:rFonts w:hint="default" w:cs="Times New Roman"/>
          <w:color w:val="auto"/>
          <w:sz w:val="24"/>
          <w:szCs w:val="24"/>
          <w:lang w:val="en-US"/>
        </w:rPr>
        <w:t xml:space="preserve">all </w:t>
      </w:r>
      <w:r>
        <w:rPr>
          <w:rFonts w:hint="default" w:ascii="Times New Roman" w:hAnsi="Times New Roman" w:cs="Times New Roman"/>
          <w:color w:val="auto"/>
          <w:sz w:val="24"/>
          <w:szCs w:val="24"/>
        </w:rPr>
        <w:t xml:space="preserve">possible </w:t>
      </w:r>
      <w:r>
        <w:rPr>
          <w:rFonts w:hint="default" w:cs="Times New Roman"/>
          <w:color w:val="auto"/>
          <w:sz w:val="24"/>
          <w:szCs w:val="24"/>
          <w:lang w:val="en-US"/>
        </w:rPr>
        <w:t>toxicants</w:t>
      </w:r>
      <w:r>
        <w:rPr>
          <w:rFonts w:hint="default" w:ascii="Times New Roman" w:hAnsi="Times New Roman" w:cs="Times New Roman"/>
          <w:color w:val="auto"/>
          <w:sz w:val="24"/>
          <w:szCs w:val="24"/>
        </w:rPr>
        <w:t xml:space="preserve"> to drive</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oxidative harm (Vlahogianni </w:t>
      </w:r>
      <w:r>
        <w:rPr>
          <w:rFonts w:hint="default" w:ascii="Times New Roman" w:hAnsi="Times New Roman" w:cs="Times New Roman"/>
          <w:i/>
          <w:iCs/>
          <w:color w:val="auto"/>
          <w:sz w:val="24"/>
          <w:szCs w:val="24"/>
        </w:rPr>
        <w:t>et al</w:t>
      </w:r>
      <w:r>
        <w:rPr>
          <w:rFonts w:hint="default" w:ascii="Times New Roman" w:hAnsi="Times New Roman" w:cs="Times New Roman"/>
          <w:color w:val="auto"/>
          <w:sz w:val="24"/>
          <w:szCs w:val="24"/>
        </w:rPr>
        <w:t xml:space="preserve">., 2007). </w:t>
      </w:r>
      <w:r>
        <w:rPr>
          <w:color w:val="auto"/>
          <w:sz w:val="24"/>
          <w:szCs w:val="24"/>
        </w:rPr>
        <w:t>Abdel-Khalek</w:t>
      </w:r>
      <w:r>
        <w:rPr>
          <w:rFonts w:hint="default"/>
          <w:color w:val="auto"/>
          <w:sz w:val="24"/>
          <w:szCs w:val="24"/>
          <w:lang w:val="en-US"/>
        </w:rPr>
        <w:t xml:space="preserve"> (2015)</w:t>
      </w:r>
      <w:r>
        <w:rPr>
          <w:rFonts w:hint="default" w:ascii="Times New Roman" w:hAnsi="Times New Roman" w:cs="Times New Roman"/>
          <w:color w:val="auto"/>
          <w:sz w:val="24"/>
          <w:szCs w:val="24"/>
        </w:rPr>
        <w:t xml:space="preserve"> investiga</w:t>
      </w:r>
      <w:r>
        <w:rPr>
          <w:rFonts w:hint="default" w:cs="Times New Roman"/>
          <w:color w:val="auto"/>
          <w:sz w:val="24"/>
          <w:szCs w:val="24"/>
          <w:lang w:val="en-US"/>
        </w:rPr>
        <w:t xml:space="preserve">ted </w:t>
      </w:r>
      <w:r>
        <w:rPr>
          <w:rFonts w:hint="default" w:ascii="Times New Roman" w:hAnsi="Times New Roman" w:cs="Times New Roman"/>
          <w:color w:val="auto"/>
          <w:sz w:val="24"/>
          <w:szCs w:val="24"/>
        </w:rPr>
        <w:t xml:space="preserve">significant </w:t>
      </w:r>
      <w:r>
        <w:rPr>
          <w:rFonts w:hint="default" w:cs="Times New Roman"/>
          <w:color w:val="auto"/>
          <w:sz w:val="24"/>
          <w:szCs w:val="24"/>
          <w:lang w:val="en-US"/>
        </w:rPr>
        <w:t>rise</w:t>
      </w:r>
      <w:r>
        <w:rPr>
          <w:rFonts w:hint="default" w:ascii="Times New Roman" w:hAnsi="Times New Roman" w:cs="Times New Roman"/>
          <w:color w:val="auto"/>
          <w:sz w:val="24"/>
          <w:szCs w:val="24"/>
        </w:rPr>
        <w:t xml:space="preserve"> in both </w:t>
      </w:r>
      <w:r>
        <w:rPr>
          <w:rFonts w:hint="default" w:cs="Times New Roman"/>
          <w:color w:val="auto"/>
          <w:sz w:val="24"/>
          <w:szCs w:val="24"/>
          <w:lang w:val="en-US"/>
        </w:rPr>
        <w:t>gills and liver lipid peroxidation level after Zn bulk and nanoparticles exposure after</w:t>
      </w:r>
      <w:r>
        <w:rPr>
          <w:rFonts w:hint="default" w:ascii="Times New Roman" w:hAnsi="Times New Roman" w:cs="Times New Roman"/>
          <w:color w:val="auto"/>
          <w:sz w:val="24"/>
          <w:szCs w:val="24"/>
        </w:rPr>
        <w:t xml:space="preserve"> different </w:t>
      </w:r>
      <w:r>
        <w:rPr>
          <w:rFonts w:hint="default" w:cs="Times New Roman"/>
          <w:color w:val="auto"/>
          <w:sz w:val="24"/>
          <w:szCs w:val="24"/>
          <w:lang w:val="en-US"/>
        </w:rPr>
        <w:t>durations</w:t>
      </w:r>
      <w:r>
        <w:rPr>
          <w:rFonts w:hint="default" w:ascii="Times New Roman" w:hAnsi="Times New Roman" w:cs="Times New Roman"/>
          <w:color w:val="auto"/>
          <w:sz w:val="24"/>
          <w:szCs w:val="24"/>
        </w:rPr>
        <w:t>.</w:t>
      </w:r>
      <w:r>
        <w:rPr>
          <w:rFonts w:hint="default" w:cs="Times New Roman"/>
          <w:color w:val="auto"/>
          <w:sz w:val="24"/>
          <w:szCs w:val="24"/>
          <w:lang w:val="en-US"/>
        </w:rPr>
        <w:t xml:space="preserve"> </w:t>
      </w:r>
      <w:r>
        <w:rPr>
          <w:rFonts w:hint="default" w:ascii="Times New Roman" w:hAnsi="Times New Roman" w:cs="Times New Roman"/>
          <w:color w:val="auto"/>
          <w:sz w:val="24"/>
          <w:szCs w:val="24"/>
        </w:rPr>
        <w:t>It has been mostly</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recognized that </w:t>
      </w:r>
      <w:r>
        <w:rPr>
          <w:rFonts w:hint="default" w:cs="Times New Roman"/>
          <w:color w:val="auto"/>
          <w:sz w:val="24"/>
          <w:szCs w:val="24"/>
          <w:lang w:val="en-US"/>
        </w:rPr>
        <w:t>free radicals that</w:t>
      </w:r>
      <w:r>
        <w:rPr>
          <w:rFonts w:hint="default" w:ascii="Times New Roman" w:hAnsi="Times New Roman" w:cs="Times New Roman"/>
          <w:color w:val="auto"/>
          <w:sz w:val="24"/>
          <w:szCs w:val="24"/>
        </w:rPr>
        <w:t xml:space="preserve"> produced</w:t>
      </w:r>
      <w:r>
        <w:rPr>
          <w:rFonts w:hint="default" w:cs="Times New Roman"/>
          <w:color w:val="auto"/>
          <w:sz w:val="24"/>
          <w:szCs w:val="24"/>
          <w:lang w:val="en-US"/>
        </w:rPr>
        <w:t xml:space="preserve"> due to</w:t>
      </w:r>
      <w:r>
        <w:rPr>
          <w:rFonts w:hint="default" w:ascii="Times New Roman" w:hAnsi="Times New Roman" w:cs="Times New Roman"/>
          <w:color w:val="auto"/>
          <w:sz w:val="24"/>
          <w:szCs w:val="24"/>
        </w:rPr>
        <w:t xml:space="preserve"> stress is a damaging element, which </w:t>
      </w:r>
      <w:r>
        <w:rPr>
          <w:rFonts w:hint="default" w:cs="Times New Roman"/>
          <w:color w:val="auto"/>
          <w:sz w:val="24"/>
          <w:szCs w:val="24"/>
          <w:lang w:val="en-US"/>
        </w:rPr>
        <w:t>results in</w:t>
      </w:r>
      <w:r>
        <w:rPr>
          <w:rFonts w:hint="default" w:ascii="Times New Roman" w:hAnsi="Times New Roman" w:cs="Times New Roman"/>
          <w:color w:val="auto"/>
          <w:sz w:val="24"/>
          <w:szCs w:val="24"/>
        </w:rPr>
        <w:t xml:space="preserve"> </w:t>
      </w:r>
      <w:r>
        <w:rPr>
          <w:rFonts w:hint="default" w:cs="Times New Roman"/>
          <w:color w:val="auto"/>
          <w:sz w:val="24"/>
          <w:szCs w:val="24"/>
          <w:lang w:val="en-US"/>
        </w:rPr>
        <w:t xml:space="preserve">high </w:t>
      </w:r>
      <w:r>
        <w:rPr>
          <w:rFonts w:hint="default" w:ascii="Times New Roman" w:hAnsi="Times New Roman" w:cs="Times New Roman"/>
          <w:color w:val="auto"/>
          <w:sz w:val="24"/>
          <w:szCs w:val="24"/>
        </w:rPr>
        <w:t>lipid peroxidation and inactivation</w:t>
      </w:r>
      <w:r>
        <w:rPr>
          <w:rFonts w:hint="default" w:cs="Times New Roman"/>
          <w:color w:val="auto"/>
          <w:sz w:val="24"/>
          <w:szCs w:val="24"/>
          <w:lang w:val="en-US"/>
        </w:rPr>
        <w:t xml:space="preserve"> of different </w:t>
      </w:r>
      <w:r>
        <w:rPr>
          <w:rFonts w:hint="default" w:ascii="Times New Roman" w:hAnsi="Times New Roman" w:cs="Times New Roman"/>
          <w:color w:val="auto"/>
          <w:sz w:val="24"/>
          <w:szCs w:val="24"/>
        </w:rPr>
        <w:t>enzyme</w:t>
      </w:r>
      <w:r>
        <w:rPr>
          <w:rFonts w:hint="default" w:cs="Times New Roman"/>
          <w:color w:val="auto"/>
          <w:sz w:val="24"/>
          <w:szCs w:val="24"/>
          <w:lang w:val="en-US"/>
        </w:rPr>
        <w:t>s</w:t>
      </w:r>
      <w:r>
        <w:rPr>
          <w:rFonts w:hint="default" w:ascii="Times New Roman" w:hAnsi="Times New Roman" w:cs="Times New Roman"/>
          <w:color w:val="auto"/>
          <w:sz w:val="24"/>
          <w:szCs w:val="24"/>
        </w:rPr>
        <w:t xml:space="preserve"> (Valko </w:t>
      </w:r>
      <w:r>
        <w:rPr>
          <w:rFonts w:hint="default" w:ascii="Times New Roman" w:hAnsi="Times New Roman" w:cs="Times New Roman"/>
          <w:i/>
          <w:iCs/>
          <w:color w:val="auto"/>
          <w:sz w:val="24"/>
          <w:szCs w:val="24"/>
        </w:rPr>
        <w:t>et al</w:t>
      </w:r>
      <w:r>
        <w:rPr>
          <w:rFonts w:hint="default" w:ascii="Times New Roman" w:hAnsi="Times New Roman" w:cs="Times New Roman"/>
          <w:color w:val="auto"/>
          <w:sz w:val="24"/>
          <w:szCs w:val="24"/>
        </w:rPr>
        <w:t>., 2004).</w:t>
      </w:r>
    </w:p>
    <w:p>
      <w:pPr>
        <w:pStyle w:val="5"/>
        <w:keepNext w:val="0"/>
        <w:keepLines w:val="0"/>
        <w:widowControl/>
        <w:suppressLineNumbers w:val="0"/>
        <w:spacing w:line="480" w:lineRule="auto"/>
        <w:jc w:val="both"/>
        <w:rPr>
          <w:rFonts w:hint="default" w:cs="Times New Roman"/>
          <w:b/>
          <w:bCs/>
          <w:color w:val="auto"/>
          <w:sz w:val="24"/>
          <w:szCs w:val="24"/>
          <w:lang w:val="en-US"/>
        </w:rPr>
      </w:pPr>
      <w:r>
        <w:rPr>
          <w:rFonts w:hint="default" w:cs="Times New Roman"/>
          <w:b/>
          <w:bCs/>
          <w:color w:val="auto"/>
          <w:sz w:val="24"/>
          <w:szCs w:val="24"/>
          <w:lang w:val="en-US"/>
        </w:rPr>
        <w:t>Conclusion:</w:t>
      </w:r>
    </w:p>
    <w:p>
      <w:pPr>
        <w:pStyle w:val="5"/>
        <w:spacing w:line="480" w:lineRule="auto"/>
        <w:ind w:firstLine="420" w:firstLineChars="0"/>
        <w:jc w:val="both"/>
        <w:rPr>
          <w:rFonts w:eastAsia="Times New Roman"/>
        </w:rPr>
      </w:pPr>
      <w:r>
        <w:rPr>
          <w:rFonts w:hint="default" w:cs="Times New Roman"/>
          <w:b w:val="0"/>
          <w:bCs w:val="0"/>
          <w:color w:val="auto"/>
          <w:sz w:val="24"/>
          <w:szCs w:val="24"/>
          <w:lang w:val="en-US"/>
        </w:rPr>
        <w:t xml:space="preserve">Acute toxicity of ZnO nanopowder to </w:t>
      </w:r>
      <w:r>
        <w:rPr>
          <w:rFonts w:hint="default" w:cs="Times New Roman"/>
          <w:b w:val="0"/>
          <w:bCs w:val="0"/>
          <w:i/>
          <w:iCs/>
          <w:color w:val="auto"/>
          <w:sz w:val="24"/>
          <w:szCs w:val="24"/>
          <w:lang w:val="en-US"/>
        </w:rPr>
        <w:t>Labeo rohita</w:t>
      </w:r>
      <w:r>
        <w:rPr>
          <w:rFonts w:hint="default" w:cs="Times New Roman"/>
          <w:b w:val="0"/>
          <w:bCs w:val="0"/>
          <w:color w:val="auto"/>
          <w:sz w:val="24"/>
          <w:szCs w:val="24"/>
          <w:lang w:val="en-US"/>
        </w:rPr>
        <w:t xml:space="preserve"> was determined at 96h (LC</w:t>
      </w:r>
      <w:r>
        <w:rPr>
          <w:rFonts w:hint="default" w:cs="Times New Roman"/>
          <w:b w:val="0"/>
          <w:bCs w:val="0"/>
          <w:color w:val="auto"/>
          <w:sz w:val="24"/>
          <w:szCs w:val="24"/>
          <w:vertAlign w:val="subscript"/>
          <w:lang w:val="en-US"/>
        </w:rPr>
        <w:t>50</w:t>
      </w:r>
      <w:r>
        <w:rPr>
          <w:rFonts w:hint="default" w:cs="Times New Roman"/>
          <w:b w:val="0"/>
          <w:bCs w:val="0"/>
          <w:color w:val="auto"/>
          <w:sz w:val="24"/>
          <w:szCs w:val="24"/>
          <w:lang w:val="en-US"/>
        </w:rPr>
        <w:t xml:space="preserve">) as </w:t>
      </w:r>
      <w:r>
        <w:rPr>
          <w:rFonts w:hint="default" w:ascii="Times New Roman" w:hAnsi="Times New Roman" w:cs="Times New Roman"/>
          <w:sz w:val="24"/>
          <w:szCs w:val="24"/>
        </w:rPr>
        <w:t>31.15</w:t>
      </w:r>
      <w:r>
        <w:rPr>
          <w:rFonts w:hint="default" w:ascii="Times New Roman" w:hAnsi="Times New Roman" w:cs="Times New Roman"/>
          <w:color w:val="000000" w:themeColor="text1"/>
          <w:sz w:val="24"/>
          <w:szCs w:val="24"/>
          <w14:textFill>
            <w14:solidFill>
              <w14:schemeClr w14:val="tx1"/>
            </w14:solidFill>
          </w14:textFill>
        </w:rPr>
        <w:t xml:space="preserve"> mg/L.</w:t>
      </w:r>
      <w:r>
        <w:rPr>
          <w:rFonts w:hint="default" w:cs="Times New Roman"/>
          <w:b w:val="0"/>
          <w:bCs w:val="0"/>
          <w:color w:val="auto"/>
          <w:sz w:val="24"/>
          <w:szCs w:val="24"/>
          <w:lang w:val="en-US"/>
        </w:rPr>
        <w:t xml:space="preserve"> </w:t>
      </w:r>
      <w:r>
        <w:rPr>
          <w:rFonts w:eastAsia="Times New Roman"/>
        </w:rPr>
        <w:t>Zinc oxide nanoparticles disturbed the functions of many enzymes that provide defence due to excess of ROS (reactive oxygen species). Due to exposure of 1/3</w:t>
      </w:r>
      <w:r>
        <w:rPr>
          <w:rFonts w:eastAsia="Times New Roman"/>
          <w:vertAlign w:val="superscript"/>
        </w:rPr>
        <w:t>rd</w:t>
      </w:r>
      <w:r>
        <w:rPr>
          <w:rFonts w:eastAsia="Times New Roman"/>
        </w:rPr>
        <w:t xml:space="preserve"> of </w:t>
      </w:r>
      <w:r>
        <w:rPr>
          <w:rFonts w:hint="default" w:eastAsia="Times New Roman"/>
          <w:lang w:val="en-US"/>
        </w:rPr>
        <w:t xml:space="preserve">96-h </w:t>
      </w:r>
      <w:r>
        <w:rPr>
          <w:rFonts w:eastAsia="Times New Roman"/>
        </w:rPr>
        <w:t>LC</w:t>
      </w:r>
      <w:r>
        <w:rPr>
          <w:rFonts w:eastAsia="Times New Roman"/>
          <w:vertAlign w:val="subscript"/>
        </w:rPr>
        <w:t>50</w:t>
      </w:r>
      <w:r>
        <w:rPr>
          <w:rFonts w:hint="default" w:eastAsia="Times New Roman"/>
          <w:vertAlign w:val="subscript"/>
          <w:lang w:val="en-US"/>
        </w:rPr>
        <w:t xml:space="preserve"> </w:t>
      </w:r>
      <w:r>
        <w:rPr>
          <w:rFonts w:hint="default" w:eastAsia="Times New Roman"/>
          <w:vertAlign w:val="baseline"/>
          <w:lang w:val="en-US"/>
        </w:rPr>
        <w:t>of ZnO nanopowder</w:t>
      </w:r>
      <w:r>
        <w:rPr>
          <w:rFonts w:eastAsia="Times New Roman"/>
        </w:rPr>
        <w:t xml:space="preserve">, reactivity of </w:t>
      </w:r>
      <w:r>
        <w:rPr>
          <w:rFonts w:hint="default" w:eastAsia="Times New Roman"/>
          <w:lang w:val="en-US"/>
        </w:rPr>
        <w:t xml:space="preserve">LPO, </w:t>
      </w:r>
      <w:r>
        <w:rPr>
          <w:rFonts w:eastAsia="Times New Roman"/>
        </w:rPr>
        <w:t xml:space="preserve">CAT and SOD in </w:t>
      </w:r>
      <w:r>
        <w:rPr>
          <w:rFonts w:eastAsia="Times New Roman"/>
          <w:i/>
        </w:rPr>
        <w:t>labeo rohita</w:t>
      </w:r>
      <w:r>
        <w:rPr>
          <w:rFonts w:eastAsia="Times New Roman"/>
        </w:rPr>
        <w:t xml:space="preserve"> w</w:t>
      </w:r>
      <w:r>
        <w:rPr>
          <w:rFonts w:hint="default" w:eastAsia="Times New Roman"/>
          <w:lang w:val="en-US"/>
        </w:rPr>
        <w:t>ere</w:t>
      </w:r>
      <w:r>
        <w:rPr>
          <w:rFonts w:eastAsia="Times New Roman"/>
        </w:rPr>
        <w:t xml:space="preserve"> significantly fluctuating </w:t>
      </w:r>
      <w:r>
        <w:rPr>
          <w:rFonts w:hint="default" w:eastAsia="Times New Roman"/>
          <w:lang w:val="en-US"/>
        </w:rPr>
        <w:t>and showed</w:t>
      </w:r>
      <w:r>
        <w:rPr>
          <w:rFonts w:eastAsia="Times New Roman"/>
        </w:rPr>
        <w:t xml:space="preserve"> tissue specific</w:t>
      </w:r>
      <w:r>
        <w:rPr>
          <w:rFonts w:hint="default" w:eastAsia="Times New Roman"/>
          <w:lang w:val="en-US"/>
        </w:rPr>
        <w:t xml:space="preserve"> response</w:t>
      </w:r>
      <w:r>
        <w:rPr>
          <w:rFonts w:eastAsia="Times New Roman"/>
        </w:rPr>
        <w:t>. The well-known functions of synthesized metal oxide nanoparticles develop an interest towards the protection of freshwater biota and mankind. It is necessary to promote this work to understand the impacts of different ecological factors on pollution of nanoparticles and a distinct mechanism of toxicity.</w:t>
      </w:r>
    </w:p>
    <w:p>
      <w:pPr>
        <w:pStyle w:val="5"/>
        <w:spacing w:line="480" w:lineRule="auto"/>
        <w:jc w:val="both"/>
        <w:rPr>
          <w:rFonts w:hint="default" w:eastAsia="Times New Roman"/>
          <w:b/>
          <w:bCs/>
          <w:lang w:val="en-US"/>
        </w:rPr>
      </w:pPr>
      <w:r>
        <w:rPr>
          <w:rFonts w:hint="default" w:eastAsia="Times New Roman"/>
          <w:b/>
          <w:bCs/>
          <w:lang w:val="en-US"/>
        </w:rPr>
        <w:t>Acknowledgment:</w:t>
      </w:r>
    </w:p>
    <w:p>
      <w:pPr>
        <w:pStyle w:val="5"/>
        <w:spacing w:line="480" w:lineRule="auto"/>
        <w:ind w:firstLine="621" w:firstLineChars="259"/>
        <w:jc w:val="both"/>
        <w:rPr>
          <w:rFonts w:hint="default" w:eastAsia="Times New Roman"/>
          <w:lang w:val="en-US"/>
        </w:rPr>
      </w:pPr>
      <w:r>
        <w:rPr>
          <w:rFonts w:eastAsia="Times New Roman"/>
        </w:rPr>
        <w:t>ORIC</w:t>
      </w:r>
      <w:r>
        <w:rPr>
          <w:rFonts w:hint="default" w:eastAsia="Times New Roman"/>
          <w:lang w:val="en-US"/>
        </w:rPr>
        <w:t xml:space="preserve"> (</w:t>
      </w:r>
      <w:r>
        <w:rPr>
          <w:rFonts w:eastAsia="Times New Roman"/>
        </w:rPr>
        <w:t>Office of Research Innovation and Commercialization</w:t>
      </w:r>
      <w:r>
        <w:rPr>
          <w:rFonts w:hint="default" w:eastAsia="Times New Roman"/>
          <w:lang w:val="en-US"/>
        </w:rPr>
        <w:t>)</w:t>
      </w:r>
      <w:r>
        <w:rPr>
          <w:rFonts w:eastAsia="Times New Roman"/>
        </w:rPr>
        <w:t xml:space="preserve"> </w:t>
      </w:r>
      <w:r>
        <w:rPr>
          <w:rFonts w:hint="default" w:eastAsia="Times New Roman"/>
          <w:lang w:val="en-US"/>
        </w:rPr>
        <w:t xml:space="preserve">of </w:t>
      </w:r>
      <w:r>
        <w:rPr>
          <w:rFonts w:eastAsia="Times New Roman"/>
        </w:rPr>
        <w:t xml:space="preserve">University of Agriculture, Faisalabad, Pakistan </w:t>
      </w:r>
      <w:r>
        <w:rPr>
          <w:rFonts w:hint="default" w:eastAsia="Times New Roman"/>
          <w:lang w:val="en-US"/>
        </w:rPr>
        <w:t>funded present</w:t>
      </w:r>
      <w:r>
        <w:rPr>
          <w:rFonts w:eastAsia="Times New Roman"/>
        </w:rPr>
        <w:t xml:space="preserve"> research</w:t>
      </w:r>
      <w:r>
        <w:rPr>
          <w:rFonts w:hint="default" w:eastAsia="Times New Roman"/>
          <w:lang w:val="en-US"/>
        </w:rPr>
        <w:t xml:space="preserve"> work to first author </w:t>
      </w:r>
      <w:r>
        <w:rPr>
          <w:rFonts w:eastAsia="Times New Roman"/>
        </w:rPr>
        <w:t>under the program “Competitive Grant for PhD Scholars at UAF”</w:t>
      </w:r>
      <w:r>
        <w:rPr>
          <w:rFonts w:hint="default" w:eastAsia="Times New Roman"/>
          <w:lang w:val="en-US"/>
        </w:rPr>
        <w:t>.</w:t>
      </w:r>
    </w:p>
    <w:p>
      <w:pPr>
        <w:pStyle w:val="5"/>
        <w:spacing w:line="480" w:lineRule="auto"/>
        <w:jc w:val="both"/>
        <w:rPr>
          <w:rFonts w:eastAsia="Times New Roman"/>
          <w:b/>
          <w:bCs/>
        </w:rPr>
      </w:pPr>
      <w:r>
        <w:rPr>
          <w:rFonts w:eastAsia="Times New Roman"/>
          <w:b/>
          <w:bCs/>
        </w:rPr>
        <w:t>Statement of conflict of interest</w:t>
      </w:r>
    </w:p>
    <w:p>
      <w:pPr>
        <w:pStyle w:val="5"/>
        <w:spacing w:line="480" w:lineRule="auto"/>
        <w:jc w:val="both"/>
        <w:rPr>
          <w:rFonts w:eastAsia="Times New Roman"/>
        </w:rPr>
      </w:pPr>
      <w:r>
        <w:rPr>
          <w:rFonts w:eastAsia="Times New Roman"/>
        </w:rPr>
        <w:t xml:space="preserve">Authors have declared no conflict of interest. </w:t>
      </w:r>
    </w:p>
    <w:p>
      <w:pPr>
        <w:pStyle w:val="5"/>
        <w:spacing w:line="480" w:lineRule="auto"/>
        <w:jc w:val="both"/>
        <w:rPr>
          <w:rFonts w:eastAsia="Times New Roman"/>
        </w:rPr>
      </w:pPr>
    </w:p>
    <w:p>
      <w:pPr>
        <w:pStyle w:val="5"/>
        <w:spacing w:line="480" w:lineRule="auto"/>
        <w:jc w:val="both"/>
        <w:rPr>
          <w:rFonts w:eastAsia="Times New Roman"/>
        </w:rPr>
      </w:pPr>
    </w:p>
    <w:p>
      <w:pPr>
        <w:pStyle w:val="5"/>
        <w:spacing w:line="480" w:lineRule="auto"/>
        <w:jc w:val="both"/>
        <w:rPr>
          <w:rFonts w:eastAsia="Times New Roman"/>
        </w:rPr>
      </w:pPr>
    </w:p>
    <w:p>
      <w:pPr>
        <w:pStyle w:val="5"/>
        <w:spacing w:line="480" w:lineRule="auto"/>
        <w:jc w:val="both"/>
        <w:rPr>
          <w:rFonts w:eastAsia="Times New Roman"/>
        </w:rPr>
      </w:pPr>
    </w:p>
    <w:p>
      <w:pPr>
        <w:pStyle w:val="5"/>
        <w:spacing w:line="480" w:lineRule="auto"/>
        <w:jc w:val="both"/>
        <w:rPr>
          <w:rFonts w:eastAsia="Times New Roman"/>
        </w:rPr>
      </w:pPr>
    </w:p>
    <w:p>
      <w:pPr>
        <w:pStyle w:val="5"/>
        <w:spacing w:line="480" w:lineRule="auto"/>
        <w:jc w:val="both"/>
        <w:rPr>
          <w:rFonts w:eastAsia="Times New Roman"/>
        </w:rPr>
      </w:pPr>
    </w:p>
    <w:p>
      <w:pPr>
        <w:pStyle w:val="5"/>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Reference</w:t>
      </w:r>
      <w:r>
        <w:rPr>
          <w:rFonts w:hint="default" w:ascii="Times New Roman" w:hAnsi="Times New Roman" w:cs="Times New Roman"/>
          <w:b/>
          <w:bCs/>
          <w:color w:val="000000" w:themeColor="text1"/>
          <w:sz w:val="24"/>
          <w:szCs w:val="24"/>
          <w:lang w:val="en-US"/>
          <w14:textFill>
            <w14:solidFill>
              <w14:schemeClr w14:val="tx1"/>
            </w14:solidFill>
          </w14:textFill>
        </w:rPr>
        <w:t>s</w:t>
      </w:r>
    </w:p>
    <w:p>
      <w:pPr>
        <w:shd w:val="clear" w:color="auto" w:fill="FFFFFF"/>
        <w:spacing w:before="145" w:after="145"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Arimoto, T., M.B</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Kadiiska, K.</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Sato,</w:t>
      </w:r>
      <w:r>
        <w:rPr>
          <w:rFonts w:hint="default" w:ascii="Times New Roman" w:hAnsi="Times New Roman" w:cs="Times New Roman"/>
          <w:color w:val="000000" w:themeColor="text1"/>
          <w:sz w:val="24"/>
          <w:szCs w:val="24"/>
          <w:lang w:val="en-US"/>
          <w14:textFill>
            <w14:solidFill>
              <w14:schemeClr w14:val="tx1"/>
            </w14:solidFill>
          </w14:textFill>
        </w:rPr>
        <w:t xml:space="preserve"> J.</w:t>
      </w:r>
      <w:r>
        <w:rPr>
          <w:rFonts w:hint="default" w:ascii="Times New Roman" w:hAnsi="Times New Roman" w:cs="Times New Roman"/>
          <w:color w:val="000000" w:themeColor="text1"/>
          <w:sz w:val="24"/>
          <w:szCs w:val="24"/>
          <w14:textFill>
            <w14:solidFill>
              <w14:schemeClr w14:val="tx1"/>
            </w14:solidFill>
          </w14:textFill>
        </w:rPr>
        <w:t xml:space="preserve"> Corbett,</w:t>
      </w:r>
      <w:r>
        <w:rPr>
          <w:rFonts w:hint="default" w:ascii="Times New Roman" w:hAnsi="Times New Roman" w:cs="Times New Roman"/>
          <w:color w:val="000000" w:themeColor="text1"/>
          <w:sz w:val="24"/>
          <w:szCs w:val="24"/>
          <w:lang w:val="en-US"/>
          <w14:textFill>
            <w14:solidFill>
              <w14:schemeClr w14:val="tx1"/>
            </w14:solidFill>
          </w14:textFill>
        </w:rPr>
        <w:t xml:space="preserve"> R.P.</w:t>
      </w:r>
      <w:r>
        <w:rPr>
          <w:rFonts w:hint="default" w:ascii="Times New Roman" w:hAnsi="Times New Roman" w:cs="Times New Roman"/>
          <w:color w:val="000000" w:themeColor="text1"/>
          <w:sz w:val="24"/>
          <w:szCs w:val="24"/>
          <w14:textFill>
            <w14:solidFill>
              <w14:schemeClr w14:val="tx1"/>
            </w14:solidFill>
          </w14:textFill>
        </w:rPr>
        <w:t xml:space="preserve"> Mason, 2005.</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Synergistic production of lung free radicals by diesel exhausts</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particles and endotoxin. Am. J. Respir. Crit. Care Med.</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171, 379–387</w:t>
      </w:r>
    </w:p>
    <w:p>
      <w:pPr>
        <w:shd w:val="clear" w:color="auto" w:fill="FFFFFF"/>
        <w:spacing w:before="145" w:after="145" w:line="360" w:lineRule="auto"/>
        <w:ind w:left="480" w:hanging="480" w:hangingChars="20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Abdel-Khalek, A.A., 2015. Antioxidant responses and nuclear deformations in freshwater fish, </w:t>
      </w:r>
      <w:r>
        <w:rPr>
          <w:rFonts w:hint="default" w:ascii="Times New Roman" w:hAnsi="Times New Roman" w:cs="Times New Roman"/>
          <w:i/>
          <w:color w:val="000000" w:themeColor="text1"/>
          <w:sz w:val="24"/>
          <w:szCs w:val="24"/>
          <w14:textFill>
            <w14:solidFill>
              <w14:schemeClr w14:val="tx1"/>
            </w14:solidFill>
          </w14:textFill>
        </w:rPr>
        <w:t>Oreochromis niloticus</w:t>
      </w:r>
      <w:r>
        <w:rPr>
          <w:rFonts w:hint="default" w:ascii="Times New Roman" w:hAnsi="Times New Roman" w:cs="Times New Roman"/>
          <w:color w:val="000000" w:themeColor="text1"/>
          <w:sz w:val="24"/>
          <w:szCs w:val="24"/>
          <w14:textFill>
            <w14:solidFill>
              <w14:schemeClr w14:val="tx1"/>
            </w14:solidFill>
          </w14:textFill>
        </w:rPr>
        <w:t>, facing degraded environmental conditions. Bull. Environ. Contam. Toxicol., 94: 701–708</w:t>
      </w:r>
      <w:r>
        <w:rPr>
          <w:rFonts w:hint="default" w:ascii="Times New Roman" w:hAnsi="Times New Roman" w:cs="Times New Roman"/>
          <w:b w:val="0"/>
          <w:bCs w:val="0"/>
          <w:color w:val="000000" w:themeColor="text1"/>
          <w:sz w:val="24"/>
          <w:szCs w:val="24"/>
          <w14:textFill>
            <w14:solidFill>
              <w14:schemeClr w14:val="tx1"/>
            </w14:solidFill>
          </w14:textFill>
        </w:rPr>
        <w:t xml:space="preserve"> </w:t>
      </w:r>
    </w:p>
    <w:p>
      <w:pPr>
        <w:shd w:val="clear" w:color="auto" w:fill="FFFFFF"/>
        <w:spacing w:before="145" w:after="145" w:line="360" w:lineRule="auto"/>
        <w:ind w:left="480" w:hanging="480" w:hangingChars="20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Abdelazim,</w:t>
      </w:r>
      <w:r>
        <w:rPr>
          <w:rFonts w:hint="default" w:ascii="Times New Roman" w:hAnsi="Times New Roman" w:cs="Times New Roman"/>
          <w:color w:val="000000" w:themeColor="text1"/>
          <w:sz w:val="24"/>
          <w:szCs w:val="24"/>
          <w:lang w:val="en-US"/>
          <w14:textFill>
            <w14:solidFill>
              <w14:schemeClr w14:val="tx1"/>
            </w14:solidFill>
          </w14:textFill>
        </w:rPr>
        <w:t xml:space="preserve"> A.M., </w:t>
      </w:r>
      <w:r>
        <w:rPr>
          <w:rFonts w:hint="default" w:ascii="Times New Roman" w:hAnsi="Times New Roman" w:cs="Times New Roman"/>
          <w:color w:val="000000" w:themeColor="text1"/>
          <w:sz w:val="24"/>
          <w:szCs w:val="24"/>
          <w14:textFill>
            <w14:solidFill>
              <w14:schemeClr w14:val="tx1"/>
            </w14:solidFill>
          </w14:textFill>
        </w:rPr>
        <w:t>I</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M. Saadeldin</w:t>
      </w:r>
      <w:r>
        <w:rPr>
          <w:rFonts w:hint="default" w:ascii="Times New Roman" w:hAnsi="Times New Roman" w:cs="Times New Roman"/>
          <w:color w:val="000000" w:themeColor="text1"/>
          <w:sz w:val="24"/>
          <w:szCs w:val="24"/>
          <w:lang w:val="en-US"/>
          <w14:textFill>
            <w14:solidFill>
              <w14:schemeClr w14:val="tx1"/>
            </w14:solidFill>
          </w14:textFill>
        </w:rPr>
        <w:t xml:space="preserve">, A.A.A.Swelum, and M.M. Afifi and A. Alkaladi, </w:t>
      </w:r>
      <w:r>
        <w:rPr>
          <w:rFonts w:hint="default" w:ascii="Times New Roman" w:hAnsi="Times New Roman" w:cs="Times New Roman"/>
          <w:color w:val="000000" w:themeColor="text1"/>
          <w:sz w:val="24"/>
          <w:szCs w:val="24"/>
          <w14:textFill>
            <w14:solidFill>
              <w14:schemeClr w14:val="tx1"/>
            </w14:solidFill>
          </w14:textFill>
        </w:rPr>
        <w:t>2018</w:t>
      </w:r>
      <w:r>
        <w:rPr>
          <w:rFonts w:hint="default" w:ascii="Times New Roman" w:hAnsi="Times New Roman" w:cs="Times New Roman"/>
          <w:color w:val="000000" w:themeColor="text1"/>
          <w:sz w:val="24"/>
          <w:szCs w:val="24"/>
          <w:lang w:val="en-US"/>
          <w14:textFill>
            <w14:solidFill>
              <w14:schemeClr w14:val="tx1"/>
            </w14:solidFill>
          </w14:textFill>
        </w:rPr>
        <w:t xml:space="preserve">. Oxidative Stress in the Muscles of the Fish Nile Tilapia Caused by Zinc Oxide Nanoparticles and Its Modulation by Vitamins C and E. </w:t>
      </w: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Oxid</w:t>
      </w:r>
      <w:r>
        <w:rPr>
          <w:rFonts w:hint="default" w:ascii="Times New Roman" w:hAnsi="Times New Roman" w:cs="Times New Roman"/>
          <w:i w:val="0"/>
          <w:caps w:val="0"/>
          <w:color w:val="000000" w:themeColor="text1"/>
          <w:spacing w:val="0"/>
          <w:sz w:val="24"/>
          <w:szCs w:val="24"/>
          <w:shd w:val="clear" w:fill="FFFFFF"/>
          <w:lang w:val="en-US"/>
          <w14:textFill>
            <w14:solidFill>
              <w14:schemeClr w14:val="tx1"/>
            </w14:solidFill>
          </w14:textFill>
        </w:rPr>
        <w:t>.</w:t>
      </w: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xml:space="preserve"> Med</w:t>
      </w:r>
      <w:r>
        <w:rPr>
          <w:rFonts w:hint="default" w:ascii="Times New Roman" w:hAnsi="Times New Roman" w:cs="Times New Roman"/>
          <w:i w:val="0"/>
          <w:caps w:val="0"/>
          <w:color w:val="000000" w:themeColor="text1"/>
          <w:spacing w:val="0"/>
          <w:sz w:val="24"/>
          <w:szCs w:val="24"/>
          <w:shd w:val="clear" w:fill="FFFFFF"/>
          <w:lang w:val="en-US"/>
          <w14:textFill>
            <w14:solidFill>
              <w14:schemeClr w14:val="tx1"/>
            </w14:solidFill>
          </w14:textFill>
        </w:rPr>
        <w:t>.</w:t>
      </w: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xml:space="preserve"> Cell</w:t>
      </w:r>
      <w:r>
        <w:rPr>
          <w:rFonts w:hint="default" w:ascii="Times New Roman" w:hAnsi="Times New Roman" w:cs="Times New Roman"/>
          <w:i w:val="0"/>
          <w:caps w:val="0"/>
          <w:color w:val="000000" w:themeColor="text1"/>
          <w:spacing w:val="0"/>
          <w:sz w:val="24"/>
          <w:szCs w:val="24"/>
          <w:shd w:val="clear" w:fill="FFFFFF"/>
          <w:lang w:val="en-US"/>
          <w14:textFill>
            <w14:solidFill>
              <w14:schemeClr w14:val="tx1"/>
            </w14:solidFill>
          </w14:textFill>
        </w:rPr>
        <w:t>.</w:t>
      </w: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xml:space="preserve"> Longev</w:t>
      </w:r>
      <w:r>
        <w:rPr>
          <w:rFonts w:hint="default" w:ascii="Times New Roman" w:hAnsi="Times New Roman" w:cs="Times New Roman"/>
          <w:i w:val="0"/>
          <w:caps w:val="0"/>
          <w:color w:val="000000" w:themeColor="text1"/>
          <w:spacing w:val="0"/>
          <w:sz w:val="24"/>
          <w:szCs w:val="24"/>
          <w:shd w:val="clear" w:fill="FFFFFF"/>
          <w:lang w:val="en-US"/>
          <w14:textFill>
            <w14:solidFill>
              <w14:schemeClr w14:val="tx1"/>
            </w14:solidFill>
          </w14:textFill>
        </w:rPr>
        <w:t>., 2018:</w:t>
      </w:r>
      <w:r>
        <w:rPr>
          <w:rFonts w:hint="default" w:ascii="Times New Roman" w:hAnsi="Times New Roman" w:cs="Times New Roman"/>
          <w:color w:val="000000" w:themeColor="text1"/>
          <w:sz w:val="24"/>
          <w:szCs w:val="24"/>
          <w:lang w:val="en-US"/>
          <w14:textFill>
            <w14:solidFill>
              <w14:schemeClr w14:val="tx1"/>
            </w14:solidFill>
          </w14:textFill>
        </w:rPr>
        <w:t>1-</w:t>
      </w:r>
      <w:r>
        <w:rPr>
          <w:rFonts w:hint="default" w:ascii="Times New Roman" w:hAnsi="Times New Roman" w:cs="Times New Roman"/>
          <w:color w:val="000000" w:themeColor="text1"/>
          <w:sz w:val="24"/>
          <w:szCs w:val="24"/>
          <w14:textFill>
            <w14:solidFill>
              <w14:schemeClr w14:val="tx1"/>
            </w14:solidFill>
          </w14:textFill>
        </w:rPr>
        <w:t xml:space="preserve"> 9</w:t>
      </w:r>
      <w:r>
        <w:rPr>
          <w:rFonts w:hint="default" w:ascii="Times New Roman" w:hAnsi="Times New Roman" w:cs="Times New Roman"/>
          <w:color w:val="000000" w:themeColor="text1"/>
          <w:sz w:val="24"/>
          <w:szCs w:val="24"/>
          <w:lang w:val="en-US"/>
          <w14:textFill>
            <w14:solidFill>
              <w14:schemeClr w14:val="tx1"/>
            </w14:solidFill>
          </w14:textFill>
        </w:rPr>
        <w:t xml:space="preserve"> </w:t>
      </w:r>
    </w:p>
    <w:p>
      <w:pPr>
        <w:shd w:val="clear" w:color="auto" w:fill="FFFFFF"/>
        <w:spacing w:before="145" w:after="145" w:line="360" w:lineRule="auto"/>
        <w:ind w:left="480" w:hanging="480" w:hangingChars="20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Baker, T. J., R.C.R. Tyler and T.S. Galloway, 2014. Impacts of metal and metal oxide nanoparticles on marine organisms. Environ. Pollut., 186: 257</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271</w:t>
      </w:r>
    </w:p>
    <w:p>
      <w:pPr>
        <w:shd w:val="clear" w:color="auto" w:fill="FFFFFF"/>
        <w:spacing w:before="145" w:after="145"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Borkovic´, S.S., J.S. Sˇaponjic´, S.Z. Pavlovic´, D.P. Blagojevic´ and S.M. Milosˇevic´, 2005. The activity of antioxidant defence enzymes in the mussel </w:t>
      </w:r>
      <w:r>
        <w:rPr>
          <w:rFonts w:hint="default" w:ascii="Times New Roman" w:hAnsi="Times New Roman" w:cs="Times New Roman"/>
          <w:i/>
          <w:color w:val="000000" w:themeColor="text1"/>
          <w:sz w:val="24"/>
          <w:szCs w:val="24"/>
          <w14:textFill>
            <w14:solidFill>
              <w14:schemeClr w14:val="tx1"/>
            </w14:solidFill>
          </w14:textFill>
        </w:rPr>
        <w:t>Mytilus</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color w:val="000000" w:themeColor="text1"/>
          <w:sz w:val="24"/>
          <w:szCs w:val="24"/>
          <w14:textFill>
            <w14:solidFill>
              <w14:schemeClr w14:val="tx1"/>
            </w14:solidFill>
          </w14:textFill>
        </w:rPr>
        <w:t>galloprovincialis</w:t>
      </w:r>
      <w:r>
        <w:rPr>
          <w:rFonts w:hint="default" w:ascii="Times New Roman" w:hAnsi="Times New Roman" w:cs="Times New Roman"/>
          <w:color w:val="000000" w:themeColor="text1"/>
          <w:sz w:val="24"/>
          <w:szCs w:val="24"/>
          <w14:textFill>
            <w14:solidFill>
              <w14:schemeClr w14:val="tx1"/>
            </w14:solidFill>
          </w14:textFill>
        </w:rPr>
        <w:t xml:space="preserve"> from the Adriatic Sea. Comp. Biochem. Physiol. C. 141: 366–374</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Benavides, M., J. Fernandez-Lodeiro, P. Coelho, C. Lodeiro and M.S. Diniz, 2016. Single and combined effects of aluminum (Al</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O</w:t>
      </w:r>
      <w:r>
        <w:rPr>
          <w:rFonts w:hint="default" w:ascii="Times New Roman" w:hAnsi="Times New Roman" w:cs="Times New Roman"/>
          <w:color w:val="000000" w:themeColor="text1"/>
          <w:sz w:val="24"/>
          <w:szCs w:val="24"/>
          <w:vertAlign w:val="sub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 xml:space="preserve">) and zinc (ZnO) oxide nanoparticles in a freshwater fish, </w:t>
      </w:r>
      <w:r>
        <w:rPr>
          <w:rFonts w:hint="default" w:ascii="Times New Roman" w:hAnsi="Times New Roman" w:cs="Times New Roman"/>
          <w:i/>
          <w:color w:val="000000" w:themeColor="text1"/>
          <w:sz w:val="24"/>
          <w:szCs w:val="24"/>
          <w14:textFill>
            <w14:solidFill>
              <w14:schemeClr w14:val="tx1"/>
            </w14:solidFill>
          </w14:textFill>
        </w:rPr>
        <w:t>Carassius auratus</w:t>
      </w:r>
      <w:r>
        <w:rPr>
          <w:rFonts w:hint="default" w:ascii="Times New Roman" w:hAnsi="Times New Roman" w:cs="Times New Roman"/>
          <w:color w:val="000000" w:themeColor="text1"/>
          <w:sz w:val="24"/>
          <w:szCs w:val="24"/>
          <w14:textFill>
            <w14:solidFill>
              <w14:schemeClr w14:val="tx1"/>
            </w14:solidFill>
          </w14:textFill>
        </w:rPr>
        <w:t>. Environ. Sci. Pollut. Res., 23: 24578–24591</w:t>
      </w:r>
    </w:p>
    <w:p>
      <w:pPr>
        <w:spacing w:line="360" w:lineRule="auto"/>
        <w:ind w:left="480" w:hanging="480" w:hangingChars="20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Brown, D., K. Donaldson, P. Borm, R. Schins, M. Dehnhardt and P. Gilmour, 2004. Calcium and ROS mediated activation of transcription factors and TNF-A cytokine gene expresion in macrophages exposed to ultrafine particles. Am. J. Physiol. Lung Cell. Mol. Physiol., 286: 344</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353</w:t>
      </w:r>
    </w:p>
    <w:p>
      <w:pPr>
        <w:overflowPunct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Chance, M. and A.C. Mehaly, 1977. Assay of catalase and peroxidase. Methods Enzymol., 2: 764–817 </w:t>
      </w:r>
      <w:r>
        <w:rPr>
          <w:rFonts w:hint="default" w:ascii="Times New Roman" w:hAnsi="Times New Roman" w:cs="Times New Roman"/>
          <w:color w:val="000000" w:themeColor="text1"/>
          <w:sz w:val="24"/>
          <w:szCs w:val="24"/>
          <w:u w:val="single"/>
          <w14:textFill>
            <w14:solidFill>
              <w14:schemeClr w14:val="tx1"/>
            </w14:solidFill>
          </w14:textFill>
        </w:rPr>
        <w:t>https://doi.org/10.1016/S0076-6879(55)02300-8</w:t>
      </w:r>
    </w:p>
    <w:p>
      <w:pPr>
        <w:overflowPunct w:val="0"/>
        <w:spacing w:line="360" w:lineRule="auto"/>
        <w:ind w:left="480" w:hanging="480" w:hangingChars="200"/>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Chang, Y. N., M. Zhang, L. Xia, J. Zhang and G. Xing, 2012. The toxic effects and mechanisms of CuO and ZnO nanoparticles. J. mater., 5: 2850</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2871</w:t>
      </w:r>
    </w:p>
    <w:p>
      <w:pPr>
        <w:spacing w:line="360" w:lineRule="auto"/>
        <w:ind w:left="480" w:hanging="480" w:hangingChars="20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Francisco, G.J., B.P. Viana and R. Jose, 2007. Gold nanoparticle based systems in genetics. Curr. Pharmacogenomics, 5: 39–47</w:t>
      </w:r>
    </w:p>
    <w:p>
      <w:pPr>
        <w:pStyle w:val="5"/>
        <w:keepNext w:val="0"/>
        <w:keepLines w:val="0"/>
        <w:pageBreakBefore w:val="0"/>
        <w:widowControl/>
        <w:suppressLineNumbers w:val="0"/>
        <w:kinsoku/>
        <w:wordWrap/>
        <w:overflowPunct/>
        <w:topLinePunct w:val="0"/>
        <w:autoSpaceDE/>
        <w:autoSpaceDN/>
        <w:bidi w:val="0"/>
        <w:adjustRightInd w:val="0"/>
        <w:snapToGrid/>
        <w:spacing w:line="360" w:lineRule="auto"/>
        <w:ind w:left="480" w:hanging="480" w:hangingChars="200"/>
        <w:jc w:val="both"/>
        <w:textAlignment w:val="auto"/>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Franklin, N.M., N.J</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Rogers, S.C.</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Apte, G.E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Batley, G.E.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Gadd</w:t>
      </w:r>
      <w:r>
        <w:rPr>
          <w:rFonts w:hint="default" w:ascii="Times New Roman" w:hAnsi="Times New Roman" w:cs="Times New Roman"/>
          <w:color w:val="000000" w:themeColor="text1"/>
          <w:sz w:val="24"/>
          <w:szCs w:val="24"/>
          <w:lang w:val="en-US"/>
          <w14:textFill>
            <w14:solidFill>
              <w14:schemeClr w14:val="tx1"/>
            </w14:solidFill>
          </w14:textFill>
        </w:rPr>
        <w:t xml:space="preserve"> and</w:t>
      </w:r>
      <w:r>
        <w:rPr>
          <w:rFonts w:hint="default" w:ascii="Times New Roman" w:hAnsi="Times New Roman" w:cs="Times New Roman"/>
          <w:color w:val="000000" w:themeColor="text1"/>
          <w:sz w:val="24"/>
          <w:szCs w:val="24"/>
          <w14:textFill>
            <w14:solidFill>
              <w14:schemeClr w14:val="tx1"/>
            </w14:solidFill>
          </w14:textFill>
        </w:rPr>
        <w:t xml:space="preserve"> P.S.</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Casey, 2007.</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Comparative toxicity of nanoparticulate ZnO, bulk ZnO, and ZnCl</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to a</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freshwater microalgae (</w:t>
      </w:r>
      <w:r>
        <w:rPr>
          <w:rFonts w:hint="default" w:ascii="Times New Roman" w:hAnsi="Times New Roman" w:cs="Times New Roman"/>
          <w:i/>
          <w:iCs/>
          <w:color w:val="000000" w:themeColor="text1"/>
          <w:sz w:val="24"/>
          <w:szCs w:val="24"/>
          <w14:textFill>
            <w14:solidFill>
              <w14:schemeClr w14:val="tx1"/>
            </w14:solidFill>
          </w14:textFill>
        </w:rPr>
        <w:t>Pseudokirchneriella subcapitata</w:t>
      </w:r>
      <w:r>
        <w:rPr>
          <w:rFonts w:hint="default" w:ascii="Times New Roman" w:hAnsi="Times New Roman" w:cs="Times New Roman"/>
          <w:color w:val="000000" w:themeColor="text1"/>
          <w:sz w:val="24"/>
          <w:szCs w:val="24"/>
          <w14:textFill>
            <w14:solidFill>
              <w14:schemeClr w14:val="tx1"/>
            </w14:solidFill>
          </w14:textFill>
        </w:rPr>
        <w:t>): the importance of</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particle solubility. Environ. Sci. Technol.</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41, 8484–8490</w:t>
      </w:r>
    </w:p>
    <w:p>
      <w:pPr>
        <w:pStyle w:val="5"/>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Gatta, P.P., M. Pirini, S. Testi, G. Vignola and P.G. Monetti, 2000. The inﬂuence of diﬀerent levels of dietary vitamin E on sea bass </w:t>
      </w:r>
      <w:r>
        <w:rPr>
          <w:rFonts w:hint="default" w:ascii="Times New Roman" w:hAnsi="Times New Roman" w:cs="Times New Roman"/>
          <w:i/>
          <w:color w:val="000000" w:themeColor="text1"/>
          <w:sz w:val="24"/>
          <w:szCs w:val="24"/>
          <w14:textFill>
            <w14:solidFill>
              <w14:schemeClr w14:val="tx1"/>
            </w14:solidFill>
          </w14:textFill>
        </w:rPr>
        <w:t>Dicentrarchus labrax</w:t>
      </w:r>
      <w:r>
        <w:rPr>
          <w:rFonts w:hint="default" w:ascii="Times New Roman" w:hAnsi="Times New Roman" w:cs="Times New Roman"/>
          <w:color w:val="000000" w:themeColor="text1"/>
          <w:sz w:val="24"/>
          <w:szCs w:val="24"/>
          <w14:textFill>
            <w14:solidFill>
              <w14:schemeClr w14:val="tx1"/>
            </w14:solidFill>
          </w14:textFill>
        </w:rPr>
        <w:t xml:space="preserve"> ﬂesh quality. Aquacult. Nutr., 6: 47–52</w:t>
      </w:r>
    </w:p>
    <w:p>
      <w:pPr>
        <w:pStyle w:val="5"/>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Giannopolitis, C.N. and S.K. Ries, 1977. Superoxide dismutase occurrence in higher plants. Pl. Physiol., 59: 309–314.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"https://doi.org/10.1104/pp.59.2.309"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Style w:val="7"/>
          <w:rFonts w:hint="default" w:ascii="Times New Roman" w:hAnsi="Times New Roman" w:cs="Times New Roman"/>
          <w:color w:val="000000" w:themeColor="text1"/>
          <w:sz w:val="24"/>
          <w:szCs w:val="24"/>
          <w14:textFill>
            <w14:solidFill>
              <w14:schemeClr w14:val="tx1"/>
            </w14:solidFill>
          </w14:textFill>
        </w:rPr>
        <w:t>https://doi.org/10.1104/pp.59.2.309</w:t>
      </w:r>
      <w:r>
        <w:rPr>
          <w:rStyle w:val="7"/>
          <w:rFonts w:hint="default" w:ascii="Times New Roman" w:hAnsi="Times New Roman" w:cs="Times New Roman"/>
          <w:color w:val="000000" w:themeColor="text1"/>
          <w:sz w:val="24"/>
          <w:szCs w:val="24"/>
          <w14:textFill>
            <w14:solidFill>
              <w14:schemeClr w14:val="tx1"/>
            </w14:solidFill>
          </w14:textFill>
        </w:rPr>
        <w:fldChar w:fldCharType="end"/>
      </w:r>
    </w:p>
    <w:p>
      <w:pPr>
        <w:shd w:val="clear" w:color="auto" w:fill="FFFFFF"/>
        <w:spacing w:before="145" w:after="145" w:line="360" w:lineRule="auto"/>
        <w:ind w:left="480" w:hanging="480" w:hangingChars="200"/>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Griffin, J., A.K. Singh, D. Senapati, E. Lee, K. Gaylor, J. Boone and P.C. Ray, 2008. Sequence specific HCV-RNA quantification using size dependent nonlinear optical properties of gold nanoparticles. Small.  In press. 5: 839</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845</w:t>
      </w:r>
    </w:p>
    <w:p>
      <w:pPr>
        <w:shd w:val="clear" w:color="auto" w:fill="FFFFFF"/>
        <w:spacing w:before="145" w:after="145" w:line="360" w:lineRule="auto"/>
        <w:ind w:left="480" w:hanging="480" w:hangingChars="200"/>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Gomes, T., J. P. Pinheiro, I. Cancio, C. G. Pereira, C . Cardoso and M. J. Bebianno</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2011. Effects of copper nanoparticles exposure in the mussel </w:t>
      </w:r>
      <w:r>
        <w:rPr>
          <w:rFonts w:hint="default" w:ascii="Times New Roman" w:hAnsi="Times New Roman" w:cs="Times New Roman"/>
          <w:i/>
          <w:iCs/>
          <w:color w:val="000000" w:themeColor="text1"/>
          <w:sz w:val="24"/>
          <w:szCs w:val="24"/>
          <w:shd w:val="clear" w:color="auto" w:fill="FFFFFF"/>
          <w14:textFill>
            <w14:solidFill>
              <w14:schemeClr w14:val="tx1"/>
            </w14:solidFill>
          </w14:textFill>
        </w:rPr>
        <w:t>Mytilus</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w:t>
      </w:r>
      <w:r>
        <w:rPr>
          <w:rFonts w:hint="default" w:ascii="Times New Roman" w:hAnsi="Times New Roman" w:cs="Times New Roman"/>
          <w:i/>
          <w:iCs/>
          <w:color w:val="000000" w:themeColor="text1"/>
          <w:sz w:val="24"/>
          <w:szCs w:val="24"/>
          <w:shd w:val="clear" w:color="auto" w:fill="FFFFFF"/>
          <w14:textFill>
            <w14:solidFill>
              <w14:schemeClr w14:val="tx1"/>
            </w14:solidFill>
          </w14:textFill>
        </w:rPr>
        <w:t>galloprovincialis</w:t>
      </w:r>
      <w:r>
        <w:rPr>
          <w:rFonts w:hint="default" w:ascii="Times New Roman" w:hAnsi="Times New Roman" w:cs="Times New Roman"/>
          <w:color w:val="000000" w:themeColor="text1"/>
          <w:sz w:val="24"/>
          <w:szCs w:val="24"/>
          <w:shd w:val="clear" w:color="auto" w:fill="FFFFFF"/>
          <w14:textFill>
            <w14:solidFill>
              <w14:schemeClr w14:val="tx1"/>
            </w14:solidFill>
          </w14:textFill>
        </w:rPr>
        <w:t>. Environ. Sci. Technol., 45: 9356-9362</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Heinlaan, M., A.</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Ivask, I.</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Blinova, H.C.</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Dubourguier,</w:t>
      </w:r>
      <w:r>
        <w:rPr>
          <w:rFonts w:hint="default" w:cs="Times New Roman"/>
          <w:color w:val="000000" w:themeColor="text1"/>
          <w:sz w:val="24"/>
          <w:szCs w:val="24"/>
          <w:lang w:val="en-US"/>
          <w14:textFill>
            <w14:solidFill>
              <w14:schemeClr w14:val="tx1"/>
            </w14:solidFill>
          </w14:textFill>
        </w:rPr>
        <w:t xml:space="preserve"> A. </w:t>
      </w:r>
      <w:r>
        <w:rPr>
          <w:rFonts w:hint="default" w:ascii="Times New Roman" w:hAnsi="Times New Roman" w:cs="Times New Roman"/>
          <w:color w:val="000000" w:themeColor="text1"/>
          <w:sz w:val="24"/>
          <w:szCs w:val="24"/>
          <w14:textFill>
            <w14:solidFill>
              <w14:schemeClr w14:val="tx1"/>
            </w14:solidFill>
          </w14:textFill>
        </w:rPr>
        <w:t>Kahru, 2008. Toxicity of</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Comparative toxicity of nanoparticulate ZnO, bulk ZnO, and ZnCl</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xml:space="preserve"> to a</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i/>
          <w:iCs/>
          <w:color w:val="000000" w:themeColor="text1"/>
          <w:sz w:val="24"/>
          <w:szCs w:val="24"/>
          <w14:textFill>
            <w14:solidFill>
              <w14:schemeClr w14:val="tx1"/>
            </w14:solidFill>
          </w14:textFill>
        </w:rPr>
        <w:t>Daphnia magna</w:t>
      </w:r>
      <w:r>
        <w:rPr>
          <w:rFonts w:hint="default" w:ascii="Times New Roman" w:hAnsi="Times New Roman" w:cs="Times New Roman"/>
          <w:color w:val="000000" w:themeColor="text1"/>
          <w:sz w:val="24"/>
          <w:szCs w:val="24"/>
          <w14:textFill>
            <w14:solidFill>
              <w14:schemeClr w14:val="tx1"/>
            </w14:solidFill>
          </w14:textFill>
        </w:rPr>
        <w:t xml:space="preserve"> and </w:t>
      </w:r>
      <w:r>
        <w:rPr>
          <w:rFonts w:hint="default" w:ascii="Times New Roman" w:hAnsi="Times New Roman" w:cs="Times New Roman"/>
          <w:i/>
          <w:iCs/>
          <w:color w:val="000000" w:themeColor="text1"/>
          <w:sz w:val="24"/>
          <w:szCs w:val="24"/>
          <w14:textFill>
            <w14:solidFill>
              <w14:schemeClr w14:val="tx1"/>
            </w14:solidFill>
          </w14:textFill>
        </w:rPr>
        <w:t>Thamnocephalus platyurus</w:t>
      </w:r>
      <w:r>
        <w:rPr>
          <w:rFonts w:hint="default" w:ascii="Times New Roman" w:hAnsi="Times New Roman" w:cs="Times New Roman"/>
          <w:color w:val="000000" w:themeColor="text1"/>
          <w:sz w:val="24"/>
          <w:szCs w:val="24"/>
          <w14:textFill>
            <w14:solidFill>
              <w14:schemeClr w14:val="tx1"/>
            </w14:solidFill>
          </w14:textFill>
        </w:rPr>
        <w:t>. Chemosphere</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71</w:t>
      </w:r>
      <w:r>
        <w:rPr>
          <w:rFonts w:hint="default"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1308–1316</w:t>
      </w:r>
    </w:p>
    <w:p>
      <w:pPr>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Hamid, A., M.U. Khan, J. Yaqoob, A. Umar, A. Rehman, S. Javed, A. Sohail, A. Anwar, M.S. Khan and A. Ali, 2016. Assessment of mercury load in river Ravi, urban sewage streams of Lahore Pakistan and its impact on the oxidative stress of exposed fifish. J. Bio. Environ. Sci., 8: 63–72</w:t>
      </w:r>
    </w:p>
    <w:p>
      <w:pPr>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Hamilton, M.A., R.C. Russo and R.V. Thurston. 1977. Trimmed Spearman-Karber method for estimating median length concentration in toxicity bioassays. Environ. Sci. Technol., 11: 714</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719</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"https://doi.org/10.1021/es60130a004"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Style w:val="7"/>
          <w:rFonts w:hint="default" w:ascii="Times New Roman" w:hAnsi="Times New Roman" w:cs="Times New Roman"/>
          <w:color w:val="000000" w:themeColor="text1"/>
          <w:sz w:val="24"/>
          <w:szCs w:val="24"/>
          <w14:textFill>
            <w14:solidFill>
              <w14:schemeClr w14:val="tx1"/>
            </w14:solidFill>
          </w14:textFill>
        </w:rPr>
        <w:t>https://doi.org/10.1021/es60130a004</w:t>
      </w:r>
      <w:r>
        <w:rPr>
          <w:rFonts w:hint="default" w:ascii="Times New Roman" w:hAnsi="Times New Roman" w:cs="Times New Roman"/>
          <w:color w:val="000000" w:themeColor="text1"/>
          <w:sz w:val="24"/>
          <w:szCs w:val="24"/>
          <w14:textFill>
            <w14:solidFill>
              <w14:schemeClr w14:val="tx1"/>
            </w14:solidFill>
          </w14:textFill>
        </w:rPr>
        <w:fldChar w:fldCharType="end"/>
      </w:r>
    </w:p>
    <w:p>
      <w:pPr>
        <w:spacing w:line="360" w:lineRule="auto"/>
        <w:ind w:left="480" w:hanging="480" w:hangingChars="200"/>
        <w:jc w:val="both"/>
        <w:rPr>
          <w:rFonts w:hint="default" w:ascii="Times New Roman" w:hAnsi="Times New Roman" w:cs="Times New Roman"/>
          <w:b w:val="0"/>
          <w:bCs w:val="0"/>
          <w:color w:val="000000" w:themeColor="text1"/>
          <w:sz w:val="24"/>
          <w:szCs w:val="24"/>
          <w14:textFill>
            <w14:solidFill>
              <w14:schemeClr w14:val="tx1"/>
            </w14:solidFill>
          </w14:textFill>
        </w:rPr>
      </w:pPr>
      <w:r>
        <w:rPr>
          <w:rFonts w:hint="default" w:ascii="Times New Roman" w:hAnsi="Times New Roman" w:cs="Times New Roman"/>
          <w:b w:val="0"/>
          <w:bCs w:val="0"/>
          <w:color w:val="000000" w:themeColor="text1"/>
          <w:sz w:val="24"/>
          <w:szCs w:val="24"/>
          <w14:textFill>
            <w14:solidFill>
              <w14:schemeClr w14:val="tx1"/>
            </w14:solidFill>
          </w14:textFill>
        </w:rPr>
        <w:t>Handy, R.D., T.B. Henry, T.S. Scown, B.D. Johnston and C.R. Tyler, 2008. Manufactured nanoparticles: their uptake and effects on fish- a mechanistic analysis. Ecotoxicol.,17: 396</w:t>
      </w:r>
      <w:r>
        <w:rPr>
          <w:rFonts w:hint="default" w:ascii="Times New Roman" w:hAnsi="Times New Roman" w:cs="Times New Roman"/>
          <w:b w:val="0"/>
          <w:bCs w:val="0"/>
          <w:color w:val="000000" w:themeColor="text1"/>
          <w:sz w:val="24"/>
          <w:szCs w:val="24"/>
          <w:lang w:val="en-US"/>
          <w14:textFill>
            <w14:solidFill>
              <w14:schemeClr w14:val="tx1"/>
            </w14:solidFill>
          </w14:textFill>
        </w:rPr>
        <w:t>-</w:t>
      </w:r>
      <w:r>
        <w:rPr>
          <w:rFonts w:hint="default" w:ascii="Times New Roman" w:hAnsi="Times New Roman" w:cs="Times New Roman"/>
          <w:b w:val="0"/>
          <w:bCs w:val="0"/>
          <w:color w:val="000000" w:themeColor="text1"/>
          <w:sz w:val="24"/>
          <w:szCs w:val="24"/>
          <w14:textFill>
            <w14:solidFill>
              <w14:schemeClr w14:val="tx1"/>
            </w14:solidFill>
          </w14:textFill>
        </w:rPr>
        <w:t>409</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Hao, L.H. and L. Chen, 2012. Oxidative stress responses in different organs of carp (</w:t>
      </w:r>
      <w:r>
        <w:rPr>
          <w:rFonts w:hint="default" w:ascii="Times New Roman" w:hAnsi="Times New Roman" w:cs="Times New Roman"/>
          <w:i/>
          <w:color w:val="000000" w:themeColor="text1"/>
          <w:sz w:val="24"/>
          <w:szCs w:val="24"/>
          <w14:textFill>
            <w14:solidFill>
              <w14:schemeClr w14:val="tx1"/>
            </w14:solidFill>
          </w14:textFill>
        </w:rPr>
        <w:t>Cyprinus carpio</w:t>
      </w:r>
      <w:r>
        <w:rPr>
          <w:rFonts w:hint="default" w:ascii="Times New Roman" w:hAnsi="Times New Roman" w:cs="Times New Roman"/>
          <w:color w:val="000000" w:themeColor="text1"/>
          <w:sz w:val="24"/>
          <w:szCs w:val="24"/>
          <w14:textFill>
            <w14:solidFill>
              <w14:schemeClr w14:val="tx1"/>
            </w14:solidFill>
          </w14:textFill>
        </w:rPr>
        <w:t>) with exposure to ZnO nanoparticles. Ecotoxicol. Environ. Saf., 80: 103–1</w:t>
      </w:r>
      <w:r>
        <w:rPr>
          <w:rFonts w:hint="default" w:ascii="Times New Roman" w:hAnsi="Times New Roman" w:cs="Times New Roman"/>
          <w:color w:val="000000" w:themeColor="text1"/>
          <w:sz w:val="24"/>
          <w:szCs w:val="24"/>
          <w:lang w:val="en-US"/>
          <w14:textFill>
            <w14:solidFill>
              <w14:schemeClr w14:val="tx1"/>
            </w14:solidFill>
          </w14:textFill>
        </w:rPr>
        <w:t>0</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Kahru,</w:t>
      </w:r>
      <w:r>
        <w:rPr>
          <w:rFonts w:hint="default" w:ascii="Times New Roman" w:hAnsi="Times New Roman" w:cs="Times New Roman"/>
          <w:color w:val="000000" w:themeColor="text1"/>
          <w:sz w:val="24"/>
          <w:szCs w:val="24"/>
          <w:lang w:val="en-US"/>
          <w14:textFill>
            <w14:solidFill>
              <w14:schemeClr w14:val="tx1"/>
            </w14:solidFill>
          </w14:textFill>
        </w:rPr>
        <w:t xml:space="preserve"> A. and</w:t>
      </w:r>
      <w:r>
        <w:rPr>
          <w:rFonts w:hint="default" w:ascii="Times New Roman" w:hAnsi="Times New Roman" w:cs="Times New Roman"/>
          <w:color w:val="000000" w:themeColor="text1"/>
          <w:sz w:val="24"/>
          <w:szCs w:val="24"/>
          <w14:textFill>
            <w14:solidFill>
              <w14:schemeClr w14:val="tx1"/>
            </w14:solidFill>
          </w14:textFill>
        </w:rPr>
        <w:t xml:space="preserve"> H.C. Dubourguier</w:t>
      </w:r>
      <w:r>
        <w:rPr>
          <w:rFonts w:hint="default" w:ascii="Times New Roman" w:hAnsi="Times New Roman" w:cs="Times New Roman"/>
          <w:color w:val="000000" w:themeColor="text1"/>
          <w:sz w:val="24"/>
          <w:szCs w:val="24"/>
          <w:lang w:val="en-US"/>
          <w14:textFill>
            <w14:solidFill>
              <w14:schemeClr w14:val="tx1"/>
            </w14:solidFill>
          </w14:textFill>
        </w:rPr>
        <w:t>, 2010.</w:t>
      </w:r>
      <w:r>
        <w:rPr>
          <w:rFonts w:hint="default" w:ascii="Times New Roman" w:hAnsi="Times New Roman" w:cs="Times New Roman"/>
          <w:color w:val="000000" w:themeColor="text1"/>
          <w:sz w:val="24"/>
          <w:szCs w:val="24"/>
          <w14:textFill>
            <w14:solidFill>
              <w14:schemeClr w14:val="tx1"/>
            </w14:solidFill>
          </w14:textFill>
        </w:rPr>
        <w:t xml:space="preserve"> From ecotoxicology to nanoecotoxicology.</w:t>
      </w:r>
      <w:r>
        <w:rPr>
          <w:rFonts w:hint="default" w:ascii="Times New Roman" w:hAnsi="Times New Roman" w:cs="Times New Roman"/>
          <w:color w:val="000000" w:themeColor="text1"/>
          <w:sz w:val="24"/>
          <w:szCs w:val="24"/>
          <w:lang w:val="en-US"/>
          <w14:textFill>
            <w14:solidFill>
              <w14:schemeClr w14:val="tx1"/>
            </w14:solidFill>
          </w14:textFill>
        </w:rPr>
        <w:t xml:space="preserve"> Toxicol.,</w:t>
      </w:r>
      <w:r>
        <w:rPr>
          <w:rFonts w:hint="default" w:ascii="Times New Roman" w:hAnsi="Times New Roman" w:cs="Times New Roman"/>
          <w:color w:val="000000" w:themeColor="text1"/>
          <w:sz w:val="24"/>
          <w:szCs w:val="24"/>
          <w14:textFill>
            <w14:solidFill>
              <w14:schemeClr w14:val="tx1"/>
            </w14:solidFill>
          </w14:textFill>
        </w:rPr>
        <w:t xml:space="preserve"> 269</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105–119</w:t>
      </w:r>
    </w:p>
    <w:p>
      <w:pPr>
        <w:spacing w:line="360" w:lineRule="auto"/>
        <w:ind w:left="480" w:hanging="480" w:hangingChars="200"/>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Kelly, K., C. Havrilla, T. Brady, K. Abramo and E. Levin, 1998. Oxidative stress in toxicology: established mammalian and emergence piscine model systems. Environ. Health Perspect.,106: 375</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384</w:t>
      </w:r>
    </w:p>
    <w:p>
      <w:pPr>
        <w:spacing w:line="360" w:lineRule="auto"/>
        <w:ind w:left="480" w:hanging="480" w:hangingChars="200"/>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Kim, H.Y., J.K. Kim, J.H. Choi, J.Y. Jung, W.Y. Oh, D.C. Kim, H.S. Lee, Y.S. Kim, S.S. Kang, S.H. Lee and S.M. Lee, 2010. Hepatoprotective effect of pinoresinol on carbon tetrachloride induced hepatic damage in mice. J. Pharmacol. Sci., 112: 105–112</w:t>
      </w:r>
    </w:p>
    <w:p>
      <w:pPr>
        <w:spacing w:line="360" w:lineRule="auto"/>
        <w:ind w:left="480" w:hanging="480" w:hangingChars="200"/>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Klaine, S.J., P.J. Alvarez, G.E. Batley, T.F. Fernandes, R.D. Handy and D.Y. Lyon </w:t>
      </w:r>
      <w:r>
        <w:rPr>
          <w:rFonts w:hint="default" w:ascii="Times New Roman" w:hAnsi="Times New Roman" w:eastAsia="Times New Roman" w:cs="Times New Roman"/>
          <w:i/>
          <w:iCs/>
          <w:color w:val="000000" w:themeColor="text1"/>
          <w:sz w:val="24"/>
          <w:szCs w:val="24"/>
          <w14:textFill>
            <w14:solidFill>
              <w14:schemeClr w14:val="tx1"/>
            </w14:solidFill>
          </w14:textFill>
        </w:rPr>
        <w:t>et al</w:t>
      </w:r>
      <w:r>
        <w:rPr>
          <w:rFonts w:hint="default" w:ascii="Times New Roman" w:hAnsi="Times New Roman" w:eastAsia="Times New Roman" w:cs="Times New Roman"/>
          <w:color w:val="000000" w:themeColor="text1"/>
          <w:sz w:val="24"/>
          <w:szCs w:val="24"/>
          <w14:textFill>
            <w14:solidFill>
              <w14:schemeClr w14:val="tx1"/>
            </w14:solidFill>
          </w14:textFill>
        </w:rPr>
        <w:t>. 2008. Nanomaterials in the environment: Behavior, fate, bioavailability, and effects. Environ. Toxicol. Chem., 27: 1825</w:t>
      </w:r>
      <w:r>
        <w:rPr>
          <w:rFonts w:hint="default" w:ascii="Times New Roman" w:hAnsi="Times New Roman" w:eastAsia="Times New Roman" w:cs="Times New Roman"/>
          <w:color w:val="000000" w:themeColor="text1"/>
          <w:sz w:val="24"/>
          <w:szCs w:val="24"/>
          <w:lang w:val="en-US"/>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1851.</w:t>
      </w:r>
    </w:p>
    <w:p>
      <w:pPr>
        <w:spacing w:line="360" w:lineRule="auto"/>
        <w:ind w:left="480" w:hanging="480" w:hangingChars="20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Lee, J., S. Mahendra and P.J.J. Alvarez, 2010. Nanomaterials in the construction industry: A review of their applications and environmental health and safety considerations. ACS Nano., 4: 3580–3590 </w:t>
      </w:r>
    </w:p>
    <w:p>
      <w:pPr>
        <w:spacing w:line="360" w:lineRule="auto"/>
        <w:ind w:left="480" w:hanging="480" w:hangingChars="200"/>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Long, T.C., N. Saleh, R.D. Tilton, G.V. Lowry and B. Veronesi, 2006. Titanium dioxide produces reactive oxygen species in immortalized brain microglia (BV</w:t>
      </w:r>
      <w:r>
        <w:rPr>
          <w:rFonts w:hint="default" w:ascii="Times New Roman" w:hAnsi="Times New Roman" w:cs="Times New Roman"/>
          <w:color w:val="000000" w:themeColor="text1"/>
          <w:sz w:val="24"/>
          <w:szCs w:val="24"/>
          <w:vertAlign w:val="sub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 implications for nanoparticles neurotoxicity. Environ. Sci. Technol., 40: 4346</w:t>
      </w:r>
      <w:r>
        <w:rPr>
          <w:rFonts w:hint="default" w:ascii="Times New Roman" w:hAnsi="Times New Roman" w:eastAsia="Georgia" w:cs="Times New Roman"/>
          <w:color w:val="000000" w:themeColor="text1"/>
          <w:sz w:val="24"/>
          <w:szCs w:val="24"/>
          <w:shd w:val="clear" w:color="auto" w:fill="FFFFFF"/>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4352</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Mocan, T., S. Clichici, L. Agoston-Cold, L. Mocan, S. Simon and I.R. Ilie, 2010. Implications of oxidative stress mechanisms intoxicity of nanoparticles (review). Acta Physiol. Hung.</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97: 247–255</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Moore, M.N</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2006. Do nanoparticles present ecotoxicological risks for the health of the aquatic environment? </w:t>
      </w:r>
      <w:r>
        <w:rPr>
          <w:rFonts w:hint="default" w:ascii="Times New Roman" w:hAnsi="Times New Roman" w:eastAsia="SimSun" w:cs="Times New Roman"/>
          <w:i w:val="0"/>
          <w:caps w:val="0"/>
          <w:color w:val="000000" w:themeColor="text1"/>
          <w:spacing w:val="0"/>
          <w:sz w:val="24"/>
          <w:szCs w:val="24"/>
          <w:shd w:val="clear" w:fill="FFFFFF"/>
          <w14:textFill>
            <w14:solidFill>
              <w14:schemeClr w14:val="tx1"/>
            </w14:solidFill>
          </w14:textFill>
        </w:rPr>
        <w:t>Environ. Int</w:t>
      </w:r>
      <w:r>
        <w:rPr>
          <w:rFonts w:hint="default" w:ascii="Times New Roman" w:hAnsi="Times New Roman" w:eastAsia="SimSun" w:cs="Times New Roman"/>
          <w:i w:val="0"/>
          <w:caps w:val="0"/>
          <w:color w:val="000000" w:themeColor="text1"/>
          <w:spacing w:val="0"/>
          <w:sz w:val="24"/>
          <w:szCs w:val="24"/>
          <w:shd w:val="clear" w:fill="FFFFFF"/>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32: 967-976</w:t>
      </w:r>
    </w:p>
    <w:p>
      <w:pPr>
        <w:spacing w:after="180" w:line="360" w:lineRule="auto"/>
        <w:ind w:left="480" w:hanging="480" w:hangingChars="200"/>
        <w:jc w:val="both"/>
        <w:rPr>
          <w:rFonts w:hint="default" w:ascii="Times New Roman" w:hAnsi="Times New Roman" w:eastAsia="Minion W08 Regular_1167271"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Minion W08 Regular_1167271" w:cs="Times New Roman"/>
          <w:color w:val="000000" w:themeColor="text1"/>
          <w:sz w:val="24"/>
          <w:szCs w:val="24"/>
          <w:shd w:val="clear" w:color="auto" w:fill="FFFFFF"/>
          <w14:textFill>
            <w14:solidFill>
              <w14:schemeClr w14:val="tx1"/>
            </w14:solidFill>
          </w14:textFill>
        </w:rPr>
        <w:t>Morcillo, P., M.A. Esteban and A. Cuesta. 2016. Heavy metals produce toxicity, oxidative stress and apoptosis in the marine teleost fish SAF-1 cell line. Chemosphere. 144: 225</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eastAsia="Minion W08 Regular_1167271" w:cs="Times New Roman"/>
          <w:color w:val="000000" w:themeColor="text1"/>
          <w:sz w:val="24"/>
          <w:szCs w:val="24"/>
          <w:shd w:val="clear" w:color="auto" w:fill="FFFFFF"/>
          <w14:textFill>
            <w14:solidFill>
              <w14:schemeClr w14:val="tx1"/>
            </w14:solidFill>
          </w14:textFill>
        </w:rPr>
        <w:t>233</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Miao, A.J., X.Y.</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Zhang, </w:t>
      </w:r>
      <w:r>
        <w:rPr>
          <w:rFonts w:hint="default" w:ascii="Times New Roman" w:hAnsi="Times New Roman" w:cs="Times New Roman"/>
          <w:color w:val="000000" w:themeColor="text1"/>
          <w:sz w:val="24"/>
          <w:szCs w:val="24"/>
          <w:lang w:val="en-US"/>
          <w14:textFill>
            <w14:solidFill>
              <w14:schemeClr w14:val="tx1"/>
            </w14:solidFill>
          </w14:textFill>
        </w:rPr>
        <w:t xml:space="preserve">Z. </w:t>
      </w:r>
      <w:r>
        <w:rPr>
          <w:rFonts w:hint="default" w:ascii="Times New Roman" w:hAnsi="Times New Roman" w:cs="Times New Roman"/>
          <w:color w:val="000000" w:themeColor="text1"/>
          <w:sz w:val="24"/>
          <w:szCs w:val="24"/>
          <w14:textFill>
            <w14:solidFill>
              <w14:schemeClr w14:val="tx1"/>
            </w14:solidFill>
          </w14:textFill>
        </w:rPr>
        <w:t xml:space="preserve">Luo, </w:t>
      </w:r>
      <w:r>
        <w:rPr>
          <w:rFonts w:hint="default" w:ascii="Times New Roman" w:hAnsi="Times New Roman" w:cs="Times New Roman"/>
          <w:color w:val="000000" w:themeColor="text1"/>
          <w:sz w:val="24"/>
          <w:szCs w:val="24"/>
          <w:lang w:val="en-US"/>
          <w14:textFill>
            <w14:solidFill>
              <w14:schemeClr w14:val="tx1"/>
            </w14:solidFill>
          </w14:textFill>
        </w:rPr>
        <w:t xml:space="preserve">C.S. </w:t>
      </w:r>
      <w:r>
        <w:rPr>
          <w:rFonts w:hint="default" w:ascii="Times New Roman" w:hAnsi="Times New Roman" w:cs="Times New Roman"/>
          <w:color w:val="000000" w:themeColor="text1"/>
          <w:sz w:val="24"/>
          <w:szCs w:val="24"/>
          <w14:textFill>
            <w14:solidFill>
              <w14:schemeClr w14:val="tx1"/>
            </w14:solidFill>
          </w14:textFill>
        </w:rPr>
        <w:t>Chen, W.C.</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Chin, P.H.</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Santschi,</w:t>
      </w:r>
      <w:r>
        <w:rPr>
          <w:rFonts w:hint="default" w:ascii="Times New Roman" w:hAnsi="Times New Roman" w:cs="Times New Roman"/>
          <w:color w:val="000000" w:themeColor="text1"/>
          <w:sz w:val="24"/>
          <w:szCs w:val="24"/>
          <w:lang w:val="en-US"/>
          <w14:textFill>
            <w14:solidFill>
              <w14:schemeClr w14:val="tx1"/>
            </w14:solidFill>
          </w14:textFill>
        </w:rPr>
        <w:t xml:space="preserve"> and A.</w:t>
      </w:r>
      <w:r>
        <w:rPr>
          <w:rFonts w:hint="default" w:ascii="Times New Roman" w:hAnsi="Times New Roman" w:cs="Times New Roman"/>
          <w:color w:val="000000" w:themeColor="text1"/>
          <w:sz w:val="24"/>
          <w:szCs w:val="24"/>
          <w14:textFill>
            <w14:solidFill>
              <w14:schemeClr w14:val="tx1"/>
            </w14:solidFill>
          </w14:textFill>
        </w:rPr>
        <w:t xml:space="preserve"> Quigg,</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2010</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Zinc oxide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engineered nanoparticles: dissolution and toxicity to marine phytoplankton. Environ. Toxicol. Chem.</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29</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2814–2822 </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Nadhman, A., M.I. Khan and S. Nazir, 2016. Annihilation of Leishmania by daylight responsive ZnO nanoparticles: a temporal relationship of reactive oxygen species-induced lipid and protein oxidation. Int. J. Nanomed., 11: 2451–2461</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Nair, S., A. Sasidharan, V.V.D. Rani, D. Menon, S. Nair, K. Manzoor and S. Raina, 2009. Role of size scale of ZnO nanoparticles and microparticles on toxicity toward bacteria and osteoblast cancer cells. J. Mater. Sci.: Mater. Med., 20: 235–241</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Navarro, E., A. Baun, R. Behra, N.B. Hartmann, J. Filser, A.J. Miao, A. Quigg, P.H. Santschi and L. Sigg, 2008. Environmental behavior and ecotoxicity of engineered nanoparticles to algae, plants, and fungi. Ecotoxicol</w:t>
      </w:r>
      <w:r>
        <w:rPr>
          <w:rFonts w:hint="default" w:ascii="Times New Roman" w:hAnsi="Times New Roman" w:cs="Times New Roman"/>
          <w:color w:val="000000" w:themeColor="text1"/>
          <w:sz w:val="24"/>
          <w:szCs w:val="24"/>
          <w:lang w:val="en-US"/>
          <w14:textFill>
            <w14:solidFill>
              <w14:schemeClr w14:val="tx1"/>
            </w14:solidFill>
          </w14:textFill>
        </w:rPr>
        <w:t>ogy</w:t>
      </w:r>
      <w:r>
        <w:rPr>
          <w:rFonts w:hint="default" w:ascii="Times New Roman" w:hAnsi="Times New Roman" w:cs="Times New Roman"/>
          <w:color w:val="000000" w:themeColor="text1"/>
          <w:sz w:val="24"/>
          <w:szCs w:val="24"/>
          <w14:textFill>
            <w14:solidFill>
              <w14:schemeClr w14:val="tx1"/>
            </w14:solidFill>
          </w14:textFill>
        </w:rPr>
        <w:t>, 17: 372–386</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Nel, A., T. Xia, L. Ma¨dler and N. Li, 2006. Toxic potential of materials at the nanolevel. Sci., 311: 622–627</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Minion W08 Regular_1167271" w:cs="Times New Roman"/>
          <w:color w:val="000000" w:themeColor="text1"/>
          <w:sz w:val="24"/>
          <w:szCs w:val="24"/>
          <w:shd w:val="clear" w:color="auto" w:fill="FFFFFF"/>
          <w14:textFill>
            <w14:solidFill>
              <w14:schemeClr w14:val="tx1"/>
            </w14:solidFill>
          </w14:textFill>
        </w:rPr>
        <w:t xml:space="preserve">Ng, C.T., L.Q. Yong, M.P. Hande, C.N. Ong, L.E. Yu, B.H. Bay and G.H. Baeg, 2017. Zinc oxide </w:t>
      </w:r>
      <w:r>
        <w:rPr>
          <w:rFonts w:hint="default" w:ascii="Times New Roman" w:hAnsi="Times New Roman" w:cs="Times New Roman"/>
          <w:color w:val="000000" w:themeColor="text1"/>
          <w:sz w:val="24"/>
          <w:szCs w:val="24"/>
          <w14:textFill>
            <w14:solidFill>
              <w14:schemeClr w14:val="tx1"/>
            </w14:solidFill>
          </w14:textFill>
        </w:rPr>
        <w:t xml:space="preserve">nanoparticles exhibit cytotoxicity and genotoxicity through oxidative stress responses in human beings fibroblasts and </w:t>
      </w:r>
      <w:r>
        <w:rPr>
          <w:rFonts w:hint="default" w:ascii="Times New Roman" w:hAnsi="Times New Roman" w:cs="Times New Roman"/>
          <w:i/>
          <w:iCs/>
          <w:color w:val="000000" w:themeColor="text1"/>
          <w:sz w:val="24"/>
          <w:szCs w:val="24"/>
          <w14:textFill>
            <w14:solidFill>
              <w14:schemeClr w14:val="tx1"/>
            </w14:solidFill>
          </w14:textFill>
        </w:rPr>
        <w:t xml:space="preserve">Dorsophila melanogaster. </w:t>
      </w:r>
      <w:r>
        <w:rPr>
          <w:rFonts w:hint="default" w:ascii="Times New Roman" w:hAnsi="Times New Roman" w:cs="Times New Roman"/>
          <w:color w:val="000000" w:themeColor="text1"/>
          <w:sz w:val="24"/>
          <w:szCs w:val="24"/>
          <w14:textFill>
            <w14:solidFill>
              <w14:schemeClr w14:val="tx1"/>
            </w14:solidFill>
          </w14:textFill>
        </w:rPr>
        <w:t>Int. J. Nanomed., 12: 1621-1637</w:t>
      </w:r>
    </w:p>
    <w:p>
      <w:pPr>
        <w:spacing w:after="180"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Phull, A.R., B</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Nasir,</w:t>
      </w:r>
      <w:r>
        <w:rPr>
          <w:rFonts w:hint="default" w:ascii="Times New Roman" w:hAnsi="Times New Roman" w:cs="Times New Roman"/>
          <w:color w:val="000000" w:themeColor="text1"/>
          <w:sz w:val="24"/>
          <w:szCs w:val="24"/>
          <w:lang w:val="en-US"/>
          <w14:textFill>
            <w14:solidFill>
              <w14:schemeClr w14:val="tx1"/>
            </w14:solidFill>
          </w14:textFill>
        </w:rPr>
        <w:t xml:space="preserve"> I.</w:t>
      </w:r>
      <w:r>
        <w:rPr>
          <w:rFonts w:hint="default" w:ascii="Times New Roman" w:hAnsi="Times New Roman" w:cs="Times New Roman"/>
          <w:color w:val="000000" w:themeColor="text1"/>
          <w:sz w:val="24"/>
          <w:szCs w:val="24"/>
          <w14:textFill>
            <w14:solidFill>
              <w14:schemeClr w14:val="tx1"/>
            </w14:solidFill>
          </w14:textFill>
        </w:rPr>
        <w:t xml:space="preserve"> ul Haq, and S.J.</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Kim, 201</w:t>
      </w:r>
      <w:r>
        <w:rPr>
          <w:rFonts w:hint="default" w:ascii="Times New Roman" w:hAnsi="Times New Roman" w:cs="Times New Roman"/>
          <w:color w:val="000000" w:themeColor="text1"/>
          <w:sz w:val="24"/>
          <w:szCs w:val="24"/>
          <w:lang w:val="en-US"/>
          <w14:textFill>
            <w14:solidFill>
              <w14:schemeClr w14:val="tx1"/>
            </w14:solidFill>
          </w14:textFill>
        </w:rPr>
        <w:t>8</w:t>
      </w:r>
      <w:r>
        <w:rPr>
          <w:rFonts w:hint="default" w:ascii="Times New Roman" w:hAnsi="Times New Roman" w:cs="Times New Roman"/>
          <w:color w:val="000000" w:themeColor="text1"/>
          <w:sz w:val="24"/>
          <w:szCs w:val="24"/>
          <w14:textFill>
            <w14:solidFill>
              <w14:schemeClr w14:val="tx1"/>
            </w14:solidFill>
          </w14:textFill>
        </w:rPr>
        <w:t>. Oxidative stress, consequences and ROS mediated cellular signaling in rheumatoid arthritis. Chem-Biol. Interact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281, 121–136</w:t>
      </w:r>
    </w:p>
    <w:p>
      <w:pPr>
        <w:spacing w:after="180" w:line="360" w:lineRule="auto"/>
        <w:ind w:left="480" w:hanging="480" w:hangingChars="20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Piccino, F., F. Gottschalk, S. Seeger and B. Nowack</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2012. Industrial production quantities and uses of ten engineered nanomaterials in Europe and the world. J. Nanopart. Res., 14: 1-11</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Prentera, J., C. Macneila, J.T.A. Dicka, G.E. Riddella and A.M. Dunnb, 2004. Lethal and sub-lethal toxicity of ammonia to native, invasive and parasitized freshwater amphipods. Water Res., 38: 2847–2850</w:t>
      </w:r>
    </w:p>
    <w:p>
      <w:pPr>
        <w:pStyle w:val="5"/>
        <w:spacing w:line="360" w:lineRule="auto"/>
        <w:ind w:left="420" w:hanging="420"/>
        <w:jc w:val="both"/>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Rosi, N.L. and C.A. Mirkin</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2005. Nanostructures in biodiagnostics. Chem. Rev., </w:t>
      </w:r>
      <w:r>
        <w:rPr>
          <w:rFonts w:hint="default" w:ascii="Times New Roman" w:hAnsi="Times New Roman" w:cs="Times New Roman"/>
          <w:color w:val="000000" w:themeColor="text1"/>
          <w:sz w:val="24"/>
          <w:szCs w:val="24"/>
          <w:shd w:val="clear" w:color="auto" w:fill="FFFFFF"/>
          <w14:textFill>
            <w14:solidFill>
              <w14:schemeClr w14:val="tx1"/>
            </w14:solidFill>
          </w14:textFill>
        </w:rPr>
        <w:tab/>
      </w:r>
      <w:r>
        <w:rPr>
          <w:rFonts w:hint="default" w:ascii="Times New Roman" w:hAnsi="Times New Roman" w:cs="Times New Roman"/>
          <w:color w:val="000000" w:themeColor="text1"/>
          <w:sz w:val="24"/>
          <w:szCs w:val="24"/>
          <w:shd w:val="clear" w:color="auto" w:fill="FFFFFF"/>
          <w14:textFill>
            <w14:solidFill>
              <w14:schemeClr w14:val="tx1"/>
            </w14:solidFill>
          </w14:textFill>
        </w:rPr>
        <w:t>105:1547</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-62</w:t>
      </w:r>
    </w:p>
    <w:p>
      <w:pPr>
        <w:pStyle w:val="5"/>
        <w:spacing w:line="360" w:lineRule="auto"/>
        <w:ind w:left="420" w:hanging="42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Roco, M.C., 2003. Nanotechnology: convergence with modern biology and medicine. Curr. Opin. Biotechnol.</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14, 337</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346</w:t>
      </w:r>
    </w:p>
    <w:p>
      <w:pPr>
        <w:pStyle w:val="5"/>
        <w:spacing w:line="360" w:lineRule="auto"/>
        <w:ind w:left="420" w:hanging="420"/>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shd w:val="clear" w:color="auto" w:fill="FFFFFF"/>
          <w14:textFill>
            <w14:solidFill>
              <w14:schemeClr w14:val="tx1"/>
            </w14:solidFill>
          </w14:textFill>
        </w:rPr>
        <w:t>Shaw, B.J. and R.D. Handy</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2011. Physiological effects of nanoparticles on fish: A comparison of nanometals versus metal ions. Environ. J., 37: 1083-1097</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Subashkumar, S. and M. Selvanayagam, 2014. Acute toxicity anf gill histopathology of fresh water fish </w:t>
      </w:r>
      <w:r>
        <w:rPr>
          <w:rFonts w:hint="default" w:ascii="Times New Roman" w:hAnsi="Times New Roman" w:cs="Times New Roman"/>
          <w:i/>
          <w:iCs/>
          <w:color w:val="000000" w:themeColor="text1"/>
          <w:sz w:val="24"/>
          <w:szCs w:val="24"/>
          <w:shd w:val="clear" w:color="auto" w:fill="FFFFFF"/>
          <w:lang w:val="en-US"/>
          <w14:textFill>
            <w14:solidFill>
              <w14:schemeClr w14:val="tx1"/>
            </w14:solidFill>
          </w14:textFill>
        </w:rPr>
        <w:t>Cyprinus carpio</w:t>
      </w:r>
      <w:r>
        <w:rPr>
          <w:rFonts w:hint="default" w:ascii="Times New Roman" w:hAnsi="Times New Roman" w:cs="Times New Roman"/>
          <w:color w:val="000000" w:themeColor="text1"/>
          <w:sz w:val="24"/>
          <w:szCs w:val="24"/>
          <w:shd w:val="clear" w:color="auto" w:fill="FFFFFF"/>
          <w:lang w:val="en-US"/>
          <w14:textFill>
            <w14:solidFill>
              <w14:schemeClr w14:val="tx1"/>
            </w14:solidFill>
          </w14:textFill>
        </w:rPr>
        <w:t xml:space="preserve"> exposed to Zinc oxide (ZnO) nanoparticles. Int. J. Sci. Res. Public., 4:1-4  </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Vlahogianni, T., M.</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Dassenakis,  M.J.</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Scoullos, </w:t>
      </w:r>
      <w:r>
        <w:rPr>
          <w:rFonts w:hint="default" w:ascii="Times New Roman" w:hAnsi="Times New Roman" w:cs="Times New Roman"/>
          <w:color w:val="000000" w:themeColor="text1"/>
          <w:sz w:val="24"/>
          <w:szCs w:val="24"/>
          <w:lang w:val="en-US"/>
          <w14:textFill>
            <w14:solidFill>
              <w14:schemeClr w14:val="tx1"/>
            </w14:solidFill>
          </w14:textFill>
        </w:rPr>
        <w:t xml:space="preserve">A. </w:t>
      </w:r>
      <w:r>
        <w:rPr>
          <w:rFonts w:hint="default" w:ascii="Times New Roman" w:hAnsi="Times New Roman" w:cs="Times New Roman"/>
          <w:color w:val="000000" w:themeColor="text1"/>
          <w:sz w:val="24"/>
          <w:szCs w:val="24"/>
          <w14:textFill>
            <w14:solidFill>
              <w14:schemeClr w14:val="tx1"/>
            </w14:solidFill>
          </w14:textFill>
        </w:rPr>
        <w:t>Valavanidis,</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2007. Integrated use of biomarkers (superoxide dismutase, catalase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and lipid peroxidation) in mussels </w:t>
      </w:r>
      <w:r>
        <w:rPr>
          <w:rFonts w:hint="default" w:ascii="Times New Roman" w:hAnsi="Times New Roman" w:cs="Times New Roman"/>
          <w:i/>
          <w:iCs/>
          <w:color w:val="000000" w:themeColor="text1"/>
          <w:sz w:val="24"/>
          <w:szCs w:val="24"/>
          <w14:textFill>
            <w14:solidFill>
              <w14:schemeClr w14:val="tx1"/>
            </w14:solidFill>
          </w14:textFill>
        </w:rPr>
        <w:t>Mytilus galloprovincialis</w:t>
      </w:r>
      <w:r>
        <w:rPr>
          <w:rFonts w:hint="default" w:ascii="Times New Roman" w:hAnsi="Times New Roman" w:cs="Times New Roman"/>
          <w:color w:val="000000" w:themeColor="text1"/>
          <w:sz w:val="24"/>
          <w:szCs w:val="24"/>
          <w14:textFill>
            <w14:solidFill>
              <w14:schemeClr w14:val="tx1"/>
            </w14:solidFill>
          </w14:textFill>
        </w:rPr>
        <w:t xml:space="preserve"> for</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assessing heavy metals’ pollution in coastal areas from the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Saronikos Gulf of Greece. Mar. Pollut. Bull.</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54</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1361–1371</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Vinodhini, R. and M. Narayanan, 2009. Biochemical changes of antioxidant enzymes in common carp (</w:t>
      </w:r>
      <w:r>
        <w:rPr>
          <w:rFonts w:hint="default" w:ascii="Times New Roman" w:hAnsi="Times New Roman" w:cs="Times New Roman"/>
          <w:i/>
          <w:color w:val="000000" w:themeColor="text1"/>
          <w:sz w:val="24"/>
          <w:szCs w:val="24"/>
          <w14:textFill>
            <w14:solidFill>
              <w14:schemeClr w14:val="tx1"/>
            </w14:solidFill>
          </w14:textFill>
        </w:rPr>
        <w:t>Cyprinus carpio L</w:t>
      </w:r>
      <w:r>
        <w:rPr>
          <w:rFonts w:hint="default" w:ascii="Times New Roman" w:hAnsi="Times New Roman" w:cs="Times New Roman"/>
          <w:color w:val="000000" w:themeColor="text1"/>
          <w:sz w:val="24"/>
          <w:szCs w:val="24"/>
          <w14:textFill>
            <w14:solidFill>
              <w14:schemeClr w14:val="tx1"/>
            </w14:solidFill>
          </w14:textFill>
        </w:rPr>
        <w:t>.) after heavy metal exposure. Turk. J. Vet. Sci., 33: 273–278</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Valko, M., M.</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Izakovic, M.</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Mazur, C.J.</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Rhodes</w:t>
      </w:r>
      <w:r>
        <w:rPr>
          <w:rFonts w:hint="default" w:ascii="Times New Roman" w:hAnsi="Times New Roman" w:cs="Times New Roman"/>
          <w:color w:val="000000" w:themeColor="text1"/>
          <w:sz w:val="24"/>
          <w:szCs w:val="24"/>
          <w:lang w:val="en-US"/>
          <w14:textFill>
            <w14:solidFill>
              <w14:schemeClr w14:val="tx1"/>
            </w14:solidFill>
          </w14:textFill>
        </w:rPr>
        <w:t xml:space="preserve"> and </w:t>
      </w:r>
      <w:r>
        <w:rPr>
          <w:rFonts w:hint="default" w:ascii="Times New Roman" w:hAnsi="Times New Roman" w:cs="Times New Roman"/>
          <w:color w:val="000000" w:themeColor="text1"/>
          <w:sz w:val="24"/>
          <w:szCs w:val="24"/>
          <w14:textFill>
            <w14:solidFill>
              <w14:schemeClr w14:val="tx1"/>
            </w14:solidFill>
          </w14:textFill>
        </w:rPr>
        <w:t>J.</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Telser,</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2004.</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Role of oxygen radicals in DNA damage and cancer incidence.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Mol. Cell. Biochem.</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226</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37–56</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Wiench, K., W. Wohlleben, V. Hisgen, K. Radke, E. Salinas, S. Zok and R. Landsiedel, 2009. Acute and chronic effects of nano and non-nano-scale TiO2 and ZnO particles on mobility and reproduction of the freshwater invertebrate </w:t>
      </w:r>
      <w:r>
        <w:rPr>
          <w:rFonts w:hint="default" w:ascii="Times New Roman" w:hAnsi="Times New Roman" w:cs="Times New Roman"/>
          <w:i/>
          <w:color w:val="000000" w:themeColor="text1"/>
          <w:sz w:val="24"/>
          <w:szCs w:val="24"/>
          <w14:textFill>
            <w14:solidFill>
              <w14:schemeClr w14:val="tx1"/>
            </w14:solidFill>
          </w14:textFill>
        </w:rPr>
        <w:t>Daphnia magna</w:t>
      </w:r>
      <w:r>
        <w:rPr>
          <w:rFonts w:hint="default" w:ascii="Times New Roman" w:hAnsi="Times New Roman" w:cs="Times New Roman"/>
          <w:color w:val="000000" w:themeColor="text1"/>
          <w:sz w:val="24"/>
          <w:szCs w:val="24"/>
          <w14:textFill>
            <w14:solidFill>
              <w14:schemeClr w14:val="tx1"/>
            </w14:solidFill>
          </w14:textFill>
        </w:rPr>
        <w:t>. Chemosphere, 76: 1356–1365</w:t>
      </w:r>
    </w:p>
    <w:p>
      <w:pPr>
        <w:pStyle w:val="5"/>
        <w:spacing w:line="360" w:lineRule="auto"/>
        <w:ind w:left="420" w:hanging="4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Wang, T., X. Chen, X. Long, Z. Liu and S. Yan, 2016. Copper nanoparticles and copper sulphate induced cytotoxicity in hepatocyte primary cultures of </w:t>
      </w:r>
      <w:r>
        <w:rPr>
          <w:rFonts w:hint="default" w:ascii="Times New Roman" w:hAnsi="Times New Roman" w:cs="Times New Roman"/>
          <w:i/>
          <w:color w:val="000000" w:themeColor="text1"/>
          <w:sz w:val="24"/>
          <w:szCs w:val="24"/>
          <w14:textFill>
            <w14:solidFill>
              <w14:schemeClr w14:val="tx1"/>
            </w14:solidFill>
          </w14:textFill>
        </w:rPr>
        <w:t>Epinephelus</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color w:val="000000" w:themeColor="text1"/>
          <w:sz w:val="24"/>
          <w:szCs w:val="24"/>
          <w14:textFill>
            <w14:solidFill>
              <w14:schemeClr w14:val="tx1"/>
            </w14:solidFill>
          </w14:textFill>
        </w:rPr>
        <w:t>coioides</w:t>
      </w:r>
      <w:r>
        <w:rPr>
          <w:rFonts w:hint="default" w:ascii="Times New Roman" w:hAnsi="Times New Roman" w:cs="Times New Roman"/>
          <w:color w:val="000000" w:themeColor="text1"/>
          <w:sz w:val="24"/>
          <w:szCs w:val="24"/>
          <w14:textFill>
            <w14:solidFill>
              <w14:schemeClr w14:val="tx1"/>
            </w14:solidFill>
          </w14:textFill>
        </w:rPr>
        <w:t xml:space="preserve">. PLoS One, 11: article e0149484 </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Wong, S.W.Y., P.T.Y. Leung, A.B. Djurisic and K.M.Y. Leung, 2010. Toxicities of nano zinc oxide to five marine organisms: influences of aggregate size and ion solubility. Anal. Bioanal. Chem., 396: 609–618</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Wigginton, N.S., K.L.</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Haus, M.F.Jr.</w:t>
      </w:r>
      <w:r>
        <w:rPr>
          <w:rFonts w:hint="default"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Hochell</w:t>
      </w:r>
      <w:r>
        <w:rPr>
          <w:rFonts w:hint="default" w:cs="Times New Roman"/>
          <w:color w:val="000000" w:themeColor="text1"/>
          <w:sz w:val="24"/>
          <w:szCs w:val="24"/>
          <w:lang w:val="en-US"/>
          <w14:textFill>
            <w14:solidFill>
              <w14:schemeClr w14:val="tx1"/>
            </w14:solidFill>
          </w14:textFill>
        </w:rPr>
        <w:t>a</w:t>
      </w:r>
      <w:r>
        <w:rPr>
          <w:rFonts w:hint="default" w:ascii="Times New Roman" w:hAnsi="Times New Roman" w:cs="Times New Roman"/>
          <w:color w:val="000000" w:themeColor="text1"/>
          <w:sz w:val="24"/>
          <w:szCs w:val="24"/>
          <w14:textFill>
            <w14:solidFill>
              <w14:schemeClr w14:val="tx1"/>
            </w14:solidFill>
          </w14:textFill>
        </w:rPr>
        <w:t>, 2007. In: Aquatic</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environmental nanoparticles. J. Environ. Monit.</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9, 1306–1316</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Xia,</w:t>
      </w:r>
      <w:r>
        <w:rPr>
          <w:rFonts w:hint="default" w:ascii="Times New Roman" w:hAnsi="Times New Roman" w:cs="Times New Roman"/>
          <w:color w:val="000000" w:themeColor="text1"/>
          <w:sz w:val="24"/>
          <w:szCs w:val="24"/>
          <w:lang w:val="en-US"/>
          <w14:textFill>
            <w14:solidFill>
              <w14:schemeClr w14:val="tx1"/>
            </w14:solidFill>
          </w14:textFill>
        </w:rPr>
        <w:t xml:space="preserve"> J.,</w:t>
      </w:r>
      <w:r>
        <w:rPr>
          <w:rFonts w:hint="default" w:ascii="Times New Roman" w:hAnsi="Times New Roman" w:cs="Times New Roman"/>
          <w:color w:val="000000" w:themeColor="text1"/>
          <w:sz w:val="24"/>
          <w:szCs w:val="24"/>
          <w14:textFill>
            <w14:solidFill>
              <w14:schemeClr w14:val="tx1"/>
            </w14:solidFill>
          </w14:textFill>
        </w:rPr>
        <w:t xml:space="preserve"> H.Z. Zhao and G. H. Lu</w:t>
      </w:r>
      <w:r>
        <w:rPr>
          <w:rFonts w:hint="default" w:ascii="Times New Roman" w:hAnsi="Times New Roman" w:cs="Times New Roman"/>
          <w:color w:val="000000" w:themeColor="text1"/>
          <w:sz w:val="24"/>
          <w:szCs w:val="24"/>
          <w:lang w:val="en-US"/>
          <w14:textFill>
            <w14:solidFill>
              <w14:schemeClr w14:val="tx1"/>
            </w14:solidFill>
          </w14:textFill>
        </w:rPr>
        <w:t>, 2013</w:t>
      </w:r>
      <w:r>
        <w:rPr>
          <w:rFonts w:hint="default" w:ascii="Times New Roman" w:hAnsi="Times New Roman" w:cs="Times New Roman"/>
          <w:color w:val="000000" w:themeColor="text1"/>
          <w:sz w:val="24"/>
          <w:szCs w:val="24"/>
          <w14:textFill>
            <w14:solidFill>
              <w14:schemeClr w14:val="tx1"/>
            </w14:solidFill>
          </w14:textFill>
        </w:rPr>
        <w:t>“Effects of selected metal oxide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nanoparticles on multiple biomarkers in </w:t>
      </w:r>
      <w:r>
        <w:rPr>
          <w:rFonts w:hint="default" w:ascii="Times New Roman" w:hAnsi="Times New Roman" w:cs="Times New Roman"/>
          <w:i/>
          <w:iCs/>
          <w:color w:val="000000" w:themeColor="text1"/>
          <w:sz w:val="24"/>
          <w:szCs w:val="24"/>
          <w14:textFill>
            <w14:solidFill>
              <w14:schemeClr w14:val="tx1"/>
            </w14:solidFill>
          </w14:textFill>
        </w:rPr>
        <w:t>Carassius auratus</w:t>
      </w:r>
      <w:r>
        <w:rPr>
          <w:rFonts w:hint="default" w:ascii="Times New Roman" w:hAnsi="Times New Roman" w:cs="Times New Roman"/>
          <w:color w:val="000000" w:themeColor="text1"/>
          <w:sz w:val="24"/>
          <w:szCs w:val="24"/>
          <w14:textFill>
            <w14:solidFill>
              <w14:schemeClr w14:val="tx1"/>
            </w14:solidFill>
          </w14:textFill>
        </w:rPr>
        <w:t>,”Biomed</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Environ</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Sci</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26</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742–749</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Xiong, D.W., T. Fang, L.P. Yu, X.F. Sima, and W.T. Zhu, 2011. Effects of nano-scale TiO</w:t>
      </w:r>
      <w:r>
        <w:rPr>
          <w:rFonts w:hint="default" w:ascii="Times New Roman" w:hAnsi="Times New Roman" w:cs="Times New Roman"/>
          <w:color w:val="000000" w:themeColor="text1"/>
          <w:sz w:val="24"/>
          <w:szCs w:val="24"/>
          <w:vertAlign w:val="subscript"/>
          <w:lang w:val="en-US"/>
          <w14:textFill>
            <w14:solidFill>
              <w14:schemeClr w14:val="tx1"/>
            </w14:solidFill>
          </w14:textFill>
        </w:rPr>
        <w:t>2</w:t>
      </w:r>
      <w:r>
        <w:rPr>
          <w:rFonts w:hint="default" w:ascii="Times New Roman" w:hAnsi="Times New Roman" w:cs="Times New Roman"/>
          <w:color w:val="000000" w:themeColor="text1"/>
          <w:sz w:val="24"/>
          <w:szCs w:val="24"/>
          <w:lang w:val="en-US"/>
          <w14:textFill>
            <w14:solidFill>
              <w14:schemeClr w14:val="tx1"/>
            </w14:solidFill>
          </w14:textFill>
        </w:rPr>
        <w:t>, ZnO and their bulk counterparts on zebrafifish: acute toxicity, oxidative stress and oxidative damage. Sci. Total Environ., 409, 1444–1452</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Yang, H., C.</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Liu, D.F.</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Yang, H.S.</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Zhang, </w:t>
      </w:r>
      <w:r>
        <w:rPr>
          <w:rFonts w:hint="default" w:ascii="Times New Roman" w:hAnsi="Times New Roman" w:cs="Times New Roman"/>
          <w:color w:val="000000" w:themeColor="text1"/>
          <w:sz w:val="24"/>
          <w:szCs w:val="24"/>
          <w:lang w:val="en-US"/>
          <w14:textFill>
            <w14:solidFill>
              <w14:schemeClr w14:val="tx1"/>
            </w14:solidFill>
          </w14:textFill>
        </w:rPr>
        <w:t xml:space="preserve">and Z.G. </w:t>
      </w:r>
      <w:r>
        <w:rPr>
          <w:rFonts w:hint="default" w:ascii="Times New Roman" w:hAnsi="Times New Roman" w:cs="Times New Roman"/>
          <w:color w:val="000000" w:themeColor="text1"/>
          <w:sz w:val="24"/>
          <w:szCs w:val="24"/>
          <w14:textFill>
            <w14:solidFill>
              <w14:schemeClr w14:val="tx1"/>
            </w14:solidFill>
          </w14:textFill>
        </w:rPr>
        <w:t>Xi, Z, 2009.</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Comparative study of cytotoxicity, oxidative stress and genotoxicity induced by four typical nanomaterials: the role of particle size,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shape and composition. J. Appl. Toxicol.</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29, 69–78</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Zhao, J., Z.Y. Wang, X.Y. Liu, X.Y. Xie, K. Zhang and B.S. Xing, 2011. Distribution of CuO nanoparticles in juvenile carps (</w:t>
      </w:r>
      <w:r>
        <w:rPr>
          <w:rFonts w:hint="default" w:ascii="Times New Roman" w:hAnsi="Times New Roman" w:cs="Times New Roman"/>
          <w:i/>
          <w:color w:val="000000" w:themeColor="text1"/>
          <w:sz w:val="24"/>
          <w:szCs w:val="24"/>
          <w14:textFill>
            <w14:solidFill>
              <w14:schemeClr w14:val="tx1"/>
            </w14:solidFill>
          </w14:textFill>
        </w:rPr>
        <w:t>Cyprinus carpio</w:t>
      </w:r>
      <w:r>
        <w:rPr>
          <w:rFonts w:hint="default" w:ascii="Times New Roman" w:hAnsi="Times New Roman" w:cs="Times New Roman"/>
          <w:color w:val="000000" w:themeColor="text1"/>
          <w:sz w:val="24"/>
          <w:szCs w:val="24"/>
          <w14:textFill>
            <w14:solidFill>
              <w14:schemeClr w14:val="tx1"/>
            </w14:solidFill>
          </w14:textFill>
        </w:rPr>
        <w:t>) and their potential toxicity. J. Hazard. Mater., 197: 304–310</w:t>
      </w:r>
    </w:p>
    <w:p>
      <w:pPr>
        <w:pStyle w:val="5"/>
        <w:adjustRightInd w:val="0"/>
        <w:spacing w:line="360" w:lineRule="auto"/>
        <w:ind w:left="480" w:hanging="480" w:hanging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Zhang, C.Y. and L.W. Johnson</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 xml:space="preserve"> 2006. Quantum-dot-based nanosensor for RRE IIB</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RNA-rev peptide interaction assay. J. Am. Chem. Soc., 128:5324–5325</w:t>
      </w:r>
    </w:p>
    <w:p>
      <w:pPr>
        <w:pStyle w:val="5"/>
        <w:adjustRightInd w:val="0"/>
        <w:spacing w:line="360" w:lineRule="auto"/>
        <w:ind w:left="480" w:hanging="480" w:hangingChars="200"/>
        <w:jc w:val="both"/>
        <w:rPr>
          <w:rFonts w:hint="default" w:ascii="Times New Roman" w:hAnsi="Times New Roman" w:cs="Times New Roman"/>
          <w:b w:val="0"/>
          <w:bCs/>
          <w:color w:val="000000" w:themeColor="text1"/>
          <w:sz w:val="24"/>
          <w:szCs w:val="24"/>
          <w:vertAlign w:val="baseline"/>
          <w14:textFill>
            <w14:solidFill>
              <w14:schemeClr w14:val="tx1"/>
            </w14:solidFill>
          </w14:textFill>
        </w:rPr>
      </w:pPr>
      <w:r>
        <w:rPr>
          <w:rFonts w:hint="default" w:ascii="Times New Roman" w:hAnsi="Times New Roman" w:cs="Times New Roman"/>
          <w:b w:val="0"/>
          <w:bCs/>
          <w:color w:val="000000" w:themeColor="text1"/>
          <w:sz w:val="24"/>
          <w:szCs w:val="24"/>
          <w14:textFill>
            <w14:solidFill>
              <w14:schemeClr w14:val="tx1"/>
            </w14:solidFill>
          </w14:textFill>
        </w:rPr>
        <w:t xml:space="preserve">Zhao, </w:t>
      </w:r>
      <w:r>
        <w:rPr>
          <w:rFonts w:hint="default" w:ascii="Times New Roman" w:hAnsi="Times New Roman" w:cs="Times New Roman"/>
          <w:b w:val="0"/>
          <w:bCs/>
          <w:color w:val="000000" w:themeColor="text1"/>
          <w:sz w:val="24"/>
          <w:szCs w:val="24"/>
          <w:lang w:val="en-US"/>
          <w14:textFill>
            <w14:solidFill>
              <w14:schemeClr w14:val="tx1"/>
            </w14:solidFill>
          </w14:textFill>
        </w:rPr>
        <w:t xml:space="preserve">X., </w:t>
      </w:r>
      <w:r>
        <w:rPr>
          <w:rFonts w:hint="default" w:ascii="Times New Roman" w:hAnsi="Times New Roman" w:cs="Times New Roman"/>
          <w:b w:val="0"/>
          <w:bCs/>
          <w:color w:val="000000" w:themeColor="text1"/>
          <w:sz w:val="24"/>
          <w:szCs w:val="24"/>
          <w14:textFill>
            <w14:solidFill>
              <w14:schemeClr w14:val="tx1"/>
            </w14:solidFill>
          </w14:textFill>
        </w:rPr>
        <w:t>S</w:t>
      </w:r>
      <w:r>
        <w:rPr>
          <w:rFonts w:hint="default" w:ascii="Times New Roman" w:hAnsi="Times New Roman" w:cs="Times New Roman"/>
          <w:b w:val="0"/>
          <w:bCs/>
          <w:color w:val="000000" w:themeColor="text1"/>
          <w:sz w:val="24"/>
          <w:szCs w:val="24"/>
          <w:lang w:val="en-US"/>
          <w14:textFill>
            <w14:solidFill>
              <w14:schemeClr w14:val="tx1"/>
            </w14:solidFill>
          </w14:textFill>
        </w:rPr>
        <w:t>.</w:t>
      </w:r>
      <w:r>
        <w:rPr>
          <w:rFonts w:hint="default" w:ascii="Times New Roman" w:hAnsi="Times New Roman" w:cs="Times New Roman"/>
          <w:b w:val="0"/>
          <w:bCs/>
          <w:color w:val="000000" w:themeColor="text1"/>
          <w:sz w:val="24"/>
          <w:szCs w:val="24"/>
          <w14:textFill>
            <w14:solidFill>
              <w14:schemeClr w14:val="tx1"/>
            </w14:solidFill>
          </w14:textFill>
        </w:rPr>
        <w:t xml:space="preserve"> Wanga, Y</w:t>
      </w:r>
      <w:r>
        <w:rPr>
          <w:rFonts w:hint="default" w:ascii="Times New Roman" w:hAnsi="Times New Roman" w:cs="Times New Roman"/>
          <w:b w:val="0"/>
          <w:bCs/>
          <w:color w:val="000000" w:themeColor="text1"/>
          <w:sz w:val="24"/>
          <w:szCs w:val="24"/>
          <w:lang w:val="en-US"/>
          <w14:textFill>
            <w14:solidFill>
              <w14:schemeClr w14:val="tx1"/>
            </w14:solidFill>
          </w14:textFill>
        </w:rPr>
        <w:t>.</w:t>
      </w:r>
      <w:r>
        <w:rPr>
          <w:rFonts w:hint="default" w:ascii="Times New Roman" w:hAnsi="Times New Roman" w:cs="Times New Roman"/>
          <w:b w:val="0"/>
          <w:bCs/>
          <w:color w:val="000000" w:themeColor="text1"/>
          <w:sz w:val="24"/>
          <w:szCs w:val="24"/>
          <w14:textFill>
            <w14:solidFill>
              <w14:schemeClr w14:val="tx1"/>
            </w14:solidFill>
          </w14:textFill>
        </w:rPr>
        <w:t xml:space="preserve"> Wub, H</w:t>
      </w:r>
      <w:r>
        <w:rPr>
          <w:rFonts w:hint="default" w:ascii="Times New Roman" w:hAnsi="Times New Roman" w:cs="Times New Roman"/>
          <w:b w:val="0"/>
          <w:bCs/>
          <w:color w:val="000000" w:themeColor="text1"/>
          <w:sz w:val="24"/>
          <w:szCs w:val="24"/>
          <w:lang w:val="en-US"/>
          <w14:textFill>
            <w14:solidFill>
              <w14:schemeClr w14:val="tx1"/>
            </w14:solidFill>
          </w14:textFill>
        </w:rPr>
        <w:t>.</w:t>
      </w:r>
      <w:r>
        <w:rPr>
          <w:rFonts w:hint="default" w:ascii="Times New Roman" w:hAnsi="Times New Roman" w:cs="Times New Roman"/>
          <w:b w:val="0"/>
          <w:bCs/>
          <w:color w:val="000000" w:themeColor="text1"/>
          <w:sz w:val="24"/>
          <w:szCs w:val="24"/>
          <w14:textFill>
            <w14:solidFill>
              <w14:schemeClr w14:val="tx1"/>
            </w14:solidFill>
          </w14:textFill>
        </w:rPr>
        <w:t xml:space="preserve"> Youa, L</w:t>
      </w:r>
      <w:r>
        <w:rPr>
          <w:rFonts w:hint="default" w:ascii="Times New Roman" w:hAnsi="Times New Roman" w:cs="Times New Roman"/>
          <w:b w:val="0"/>
          <w:bCs/>
          <w:color w:val="000000" w:themeColor="text1"/>
          <w:sz w:val="24"/>
          <w:szCs w:val="24"/>
          <w:lang w:val="en-US"/>
          <w14:textFill>
            <w14:solidFill>
              <w14:schemeClr w14:val="tx1"/>
            </w14:solidFill>
          </w14:textFill>
        </w:rPr>
        <w:t>.</w:t>
      </w:r>
      <w:r>
        <w:rPr>
          <w:rFonts w:hint="default" w:ascii="Times New Roman" w:hAnsi="Times New Roman" w:cs="Times New Roman"/>
          <w:b w:val="0"/>
          <w:bCs/>
          <w:color w:val="000000" w:themeColor="text1"/>
          <w:sz w:val="24"/>
          <w:szCs w:val="24"/>
          <w14:textFill>
            <w14:solidFill>
              <w14:schemeClr w14:val="tx1"/>
            </w14:solidFill>
          </w14:textFill>
        </w:rPr>
        <w:t xml:space="preserve"> Lv</w:t>
      </w:r>
      <w:r>
        <w:rPr>
          <w:rFonts w:hint="default" w:ascii="Times New Roman" w:hAnsi="Times New Roman" w:cs="Times New Roman"/>
          <w:b w:val="0"/>
          <w:bCs/>
          <w:color w:val="000000" w:themeColor="text1"/>
          <w:sz w:val="24"/>
          <w:szCs w:val="24"/>
          <w:lang w:val="en-US"/>
          <w14:textFill>
            <w14:solidFill>
              <w14:schemeClr w14:val="tx1"/>
            </w14:solidFill>
          </w14:textFill>
        </w:rPr>
        <w:t>, 2013.</w:t>
      </w:r>
      <w:r>
        <w:rPr>
          <w:rFonts w:hint="default" w:cs="Times New Roman"/>
          <w:b w:val="0"/>
          <w:bCs/>
          <w:color w:val="000000" w:themeColor="text1"/>
          <w:sz w:val="24"/>
          <w:szCs w:val="24"/>
          <w:lang w:val="en-US"/>
          <w14:textFill>
            <w14:solidFill>
              <w14:schemeClr w14:val="tx1"/>
            </w14:solidFill>
          </w14:textFill>
        </w:rPr>
        <w:t xml:space="preserve"> </w:t>
      </w:r>
      <w:r>
        <w:rPr>
          <w:rFonts w:hint="default" w:ascii="Times New Roman" w:hAnsi="Times New Roman" w:cs="Times New Roman"/>
          <w:b w:val="0"/>
          <w:bCs/>
          <w:color w:val="000000" w:themeColor="text1"/>
          <w:sz w:val="24"/>
          <w:szCs w:val="24"/>
          <w:lang w:val="en-US"/>
          <w14:textFill>
            <w14:solidFill>
              <w14:schemeClr w14:val="tx1"/>
            </w14:solidFill>
          </w14:textFill>
        </w:rPr>
        <w:t>Acute ZnO nanoparticles exposure induces developmental toxicity,oxidative stress and DNA damage in embryo-larval zebrafish.</w:t>
      </w:r>
      <w:r>
        <w:rPr>
          <w:rFonts w:hint="default" w:ascii="Times New Roman" w:hAnsi="Times New Roman" w:cs="Times New Roman"/>
          <w:b w:val="0"/>
          <w:bCs/>
          <w:color w:val="000000" w:themeColor="text1"/>
          <w:sz w:val="24"/>
          <w:szCs w:val="24"/>
          <w:vertAlign w:val="baseline"/>
          <w:lang w:val="en-US"/>
          <w14:textFill>
            <w14:solidFill>
              <w14:schemeClr w14:val="tx1"/>
            </w14:solidFill>
          </w14:textFill>
        </w:rPr>
        <w:t xml:space="preserve"> </w:t>
      </w:r>
      <w:r>
        <w:rPr>
          <w:rFonts w:hint="default" w:ascii="Times New Roman" w:hAnsi="Times New Roman" w:cs="Times New Roman"/>
          <w:b w:val="0"/>
          <w:bCs/>
          <w:color w:val="000000" w:themeColor="text1"/>
          <w:sz w:val="24"/>
          <w:szCs w:val="24"/>
          <w:vertAlign w:val="baseline"/>
          <w14:textFill>
            <w14:solidFill>
              <w14:schemeClr w14:val="tx1"/>
            </w14:solidFill>
          </w14:textFill>
        </w:rPr>
        <w:t>Aquat</w:t>
      </w:r>
      <w:r>
        <w:rPr>
          <w:rFonts w:hint="default" w:ascii="Times New Roman" w:hAnsi="Times New Roman" w:cs="Times New Roman"/>
          <w:b w:val="0"/>
          <w:bCs/>
          <w:color w:val="000000" w:themeColor="text1"/>
          <w:sz w:val="24"/>
          <w:szCs w:val="24"/>
          <w:vertAlign w:val="baseline"/>
          <w:lang w:val="en-US"/>
          <w14:textFill>
            <w14:solidFill>
              <w14:schemeClr w14:val="tx1"/>
            </w14:solidFill>
          </w14:textFill>
        </w:rPr>
        <w:t>.</w:t>
      </w:r>
      <w:r>
        <w:rPr>
          <w:rFonts w:hint="default" w:ascii="Times New Roman" w:hAnsi="Times New Roman" w:cs="Times New Roman"/>
          <w:b w:val="0"/>
          <w:bCs/>
          <w:color w:val="000000" w:themeColor="text1"/>
          <w:sz w:val="24"/>
          <w:szCs w:val="24"/>
          <w:vertAlign w:val="baseline"/>
          <w14:textFill>
            <w14:solidFill>
              <w14:schemeClr w14:val="tx1"/>
            </w14:solidFill>
          </w14:textFill>
        </w:rPr>
        <w:t xml:space="preserve"> Toxico</w:t>
      </w:r>
      <w:r>
        <w:rPr>
          <w:rFonts w:hint="default" w:ascii="Times New Roman" w:hAnsi="Times New Roman" w:cs="Times New Roman"/>
          <w:b w:val="0"/>
          <w:bCs/>
          <w:color w:val="000000" w:themeColor="text1"/>
          <w:sz w:val="24"/>
          <w:szCs w:val="24"/>
          <w:vertAlign w:val="baseline"/>
          <w:lang w:val="en-US"/>
          <w14:textFill>
            <w14:solidFill>
              <w14:schemeClr w14:val="tx1"/>
            </w14:solidFill>
          </w14:textFill>
        </w:rPr>
        <w:t>l.,</w:t>
      </w:r>
      <w:r>
        <w:rPr>
          <w:rFonts w:hint="default" w:ascii="Times New Roman" w:hAnsi="Times New Roman" w:cs="Times New Roman"/>
          <w:b w:val="0"/>
          <w:bCs/>
          <w:color w:val="000000" w:themeColor="text1"/>
          <w:sz w:val="24"/>
          <w:szCs w:val="24"/>
          <w:vertAlign w:val="baseline"/>
          <w14:textFill>
            <w14:solidFill>
              <w14:schemeClr w14:val="tx1"/>
            </w14:solidFill>
          </w14:textFill>
        </w:rPr>
        <w:t xml:space="preserve"> 136–137</w:t>
      </w:r>
      <w:r>
        <w:rPr>
          <w:rFonts w:hint="default" w:ascii="Times New Roman" w:hAnsi="Times New Roman" w:cs="Times New Roman"/>
          <w:b w:val="0"/>
          <w:bCs/>
          <w:color w:val="000000" w:themeColor="text1"/>
          <w:sz w:val="24"/>
          <w:szCs w:val="24"/>
          <w:vertAlign w:val="baseline"/>
          <w:lang w:val="en-US"/>
          <w14:textFill>
            <w14:solidFill>
              <w14:schemeClr w14:val="tx1"/>
            </w14:solidFill>
          </w14:textFill>
        </w:rPr>
        <w:t>:</w:t>
      </w:r>
      <w:r>
        <w:rPr>
          <w:rFonts w:hint="default" w:ascii="Times New Roman" w:hAnsi="Times New Roman" w:cs="Times New Roman"/>
          <w:b w:val="0"/>
          <w:bCs/>
          <w:color w:val="000000" w:themeColor="text1"/>
          <w:sz w:val="24"/>
          <w:szCs w:val="24"/>
          <w:vertAlign w:val="baseline"/>
          <w14:textFill>
            <w14:solidFill>
              <w14:schemeClr w14:val="tx1"/>
            </w14:solidFill>
          </w14:textFill>
        </w:rPr>
        <w:t>49–59</w:t>
      </w:r>
    </w:p>
    <w:p>
      <w:pPr>
        <w:pStyle w:val="5"/>
        <w:keepNext w:val="0"/>
        <w:keepLines w:val="0"/>
        <w:widowControl/>
        <w:suppressLineNumbers w:val="0"/>
        <w:spacing w:line="480" w:lineRule="auto"/>
        <w:jc w:val="both"/>
        <w:rPr>
          <w:rFonts w:hint="default" w:ascii="Times New Roman" w:hAnsi="Times New Roman" w:cs="Times New Roman"/>
          <w:color w:val="000000"/>
          <w:sz w:val="24"/>
          <w:szCs w:val="24"/>
          <w:lang w:val="en-CA" w:eastAsia="en-CA"/>
        </w:rPr>
      </w:pPr>
      <w:r>
        <w:rPr>
          <w:rFonts w:hint="default" w:ascii="Times New Roman" w:hAnsi="Times New Roman" w:cs="Times New Roman"/>
          <w:color w:val="000000"/>
          <w:sz w:val="24"/>
          <w:szCs w:val="24"/>
          <w:lang w:val="en-CA" w:eastAsia="en-CA"/>
        </w:rPr>
        <w:drawing>
          <wp:inline distT="0" distB="0" distL="0" distR="0">
            <wp:extent cx="4216400" cy="2354580"/>
            <wp:effectExtent l="0" t="0" r="1270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6400" cy="2354580"/>
                    </a:xfrm>
                    <a:prstGeom prst="rect">
                      <a:avLst/>
                    </a:prstGeom>
                  </pic:spPr>
                </pic:pic>
              </a:graphicData>
            </a:graphic>
          </wp:inline>
        </w:drawing>
      </w:r>
    </w:p>
    <w:p>
      <w:pPr>
        <w:spacing w:line="480" w:lineRule="auto"/>
        <w:jc w:val="both"/>
        <w:rPr>
          <w:rFonts w:hint="default" w:ascii="Times New Roman" w:hAnsi="Times New Roman" w:eastAsia="Times New Roman" w:cs="Times New Roman"/>
          <w:b/>
          <w:sz w:val="24"/>
          <w:szCs w:val="24"/>
        </w:rPr>
      </w:pPr>
      <w:r>
        <w:rPr>
          <w:rFonts w:hint="default" w:ascii="Times New Roman" w:hAnsi="Times New Roman" w:cs="Times New Roman"/>
          <w:b/>
          <w:bCs/>
          <w:color w:val="000000"/>
          <w:sz w:val="24"/>
          <w:szCs w:val="24"/>
          <w:lang w:val="en-US"/>
        </w:rPr>
        <w:t>Fig.</w:t>
      </w:r>
      <w:r>
        <w:rPr>
          <w:rFonts w:hint="default" w:ascii="Times New Roman" w:hAnsi="Times New Roman" w:eastAsia="Times New Roman" w:cs="Times New Roman"/>
          <w:b/>
          <w:bCs/>
          <w:sz w:val="24"/>
          <w:szCs w:val="24"/>
        </w:rPr>
        <w:t xml:space="preserve"> </w:t>
      </w:r>
      <w:r>
        <w:rPr>
          <w:rFonts w:hint="default" w:ascii="Times New Roman" w:hAnsi="Times New Roman" w:eastAsia="Times New Roman" w:cs="Times New Roman"/>
          <w:b/>
          <w:sz w:val="24"/>
          <w:szCs w:val="24"/>
        </w:rPr>
        <w:t xml:space="preserve">1: X-ray diffraction Pattern of </w:t>
      </w:r>
      <w:r>
        <w:rPr>
          <w:rFonts w:hint="default" w:ascii="Times New Roman" w:hAnsi="Times New Roman" w:eastAsia="Times New Roman" w:cs="Times New Roman"/>
          <w:b/>
          <w:sz w:val="24"/>
          <w:szCs w:val="24"/>
          <w:lang w:val="en-US"/>
        </w:rPr>
        <w:t xml:space="preserve">nanoscale </w:t>
      </w:r>
      <w:r>
        <w:rPr>
          <w:rFonts w:hint="default" w:ascii="Times New Roman" w:hAnsi="Times New Roman" w:eastAsia="Times New Roman" w:cs="Times New Roman"/>
          <w:b/>
          <w:sz w:val="24"/>
          <w:szCs w:val="24"/>
        </w:rPr>
        <w:t xml:space="preserve">ZnO </w:t>
      </w:r>
    </w:p>
    <w:p>
      <w:pPr>
        <w:spacing w:line="480" w:lineRule="auto"/>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drawing>
          <wp:inline distT="0" distB="0" distL="114300" distR="114300">
            <wp:extent cx="4361180" cy="2354580"/>
            <wp:effectExtent l="0" t="0" r="1270" b="7620"/>
            <wp:docPr id="3" name="Picture 3" descr="ftir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tir result"/>
                    <pic:cNvPicPr>
                      <a:picLocks noChangeAspect="1"/>
                    </pic:cNvPicPr>
                  </pic:nvPicPr>
                  <pic:blipFill>
                    <a:blip r:embed="rId6"/>
                    <a:stretch>
                      <a:fillRect/>
                    </a:stretch>
                  </pic:blipFill>
                  <pic:spPr>
                    <a:xfrm>
                      <a:off x="0" y="0"/>
                      <a:ext cx="4361180" cy="2354580"/>
                    </a:xfrm>
                    <a:prstGeom prst="rect">
                      <a:avLst/>
                    </a:prstGeom>
                  </pic:spPr>
                </pic:pic>
              </a:graphicData>
            </a:graphic>
          </wp:inline>
        </w:drawing>
      </w:r>
    </w:p>
    <w:p>
      <w:pPr>
        <w:pStyle w:val="5"/>
        <w:keepNext w:val="0"/>
        <w:keepLines w:val="0"/>
        <w:widowControl/>
        <w:suppressLineNumbers w:val="0"/>
        <w:spacing w:line="480" w:lineRule="auto"/>
        <w:jc w:val="left"/>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Fig. 2. FTIR spectra of associated with attached molecules with newly</w:t>
      </w:r>
      <w:r>
        <w:rPr>
          <w:rFonts w:hint="default" w:cs="Times New Roman"/>
          <w:b/>
          <w:bCs/>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color w:val="000000" w:themeColor="text1"/>
          <w:sz w:val="24"/>
          <w:szCs w:val="24"/>
          <w:lang w:val="en-US"/>
          <w14:textFill>
            <w14:solidFill>
              <w14:schemeClr w14:val="tx1"/>
            </w14:solidFill>
          </w14:textFill>
        </w:rPr>
        <w:t>synthesized ZnO-NPs.</w:t>
      </w:r>
    </w:p>
    <w:p>
      <w:pPr>
        <w:spacing w:beforeLines="0" w:afterLines="0" w:line="480" w:lineRule="auto"/>
        <w:jc w:val="both"/>
        <w:rPr>
          <w:rFonts w:hint="default" w:ascii="Times New Roman" w:hAnsi="Times New Roman" w:eastAsia="Times New Roman" w:cs="Times New Roman"/>
          <w:color w:val="000000"/>
          <w:sz w:val="24"/>
          <w:szCs w:val="24"/>
          <w:lang w:val="en-CA" w:eastAsia="en-CA"/>
        </w:rPr>
      </w:pPr>
      <w:r>
        <w:rPr>
          <w:rFonts w:hint="default" w:ascii="Times New Roman" w:hAnsi="Times New Roman" w:eastAsia="Times New Roman" w:cs="Times New Roman"/>
          <w:color w:val="000000"/>
          <w:sz w:val="24"/>
          <w:szCs w:val="24"/>
          <w:lang w:val="en-CA" w:eastAsia="en-CA"/>
        </w:rPr>
        <w:drawing>
          <wp:inline distT="0" distB="0" distL="0" distR="0">
            <wp:extent cx="4399280" cy="21336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9280" cy="2133600"/>
                    </a:xfrm>
                    <a:prstGeom prst="rect">
                      <a:avLst/>
                    </a:prstGeom>
                  </pic:spPr>
                </pic:pic>
              </a:graphicData>
            </a:graphic>
          </wp:inline>
        </w:drawing>
      </w:r>
    </w:p>
    <w:p>
      <w:pPr>
        <w:spacing w:beforeLines="0" w:afterLines="0" w:line="480" w:lineRule="auto"/>
        <w:jc w:val="both"/>
        <w:rPr>
          <w:rFonts w:hint="default" w:ascii="Times New Roman" w:hAnsi="Times New Roman" w:eastAsia="Times New Roman" w:cs="Times New Roman"/>
          <w:b/>
          <w:color w:val="000000"/>
          <w:sz w:val="24"/>
          <w:szCs w:val="24"/>
        </w:rPr>
      </w:pPr>
      <w:r>
        <w:rPr>
          <w:rFonts w:hint="default" w:ascii="Times New Roman" w:hAnsi="Times New Roman" w:eastAsia="Times New Roman" w:cs="Times New Roman"/>
          <w:b/>
          <w:color w:val="000000"/>
          <w:sz w:val="24"/>
          <w:szCs w:val="24"/>
        </w:rPr>
        <w:t>Fi</w:t>
      </w:r>
      <w:r>
        <w:rPr>
          <w:rFonts w:hint="default" w:ascii="Times New Roman" w:hAnsi="Times New Roman" w:eastAsia="Times New Roman" w:cs="Times New Roman"/>
          <w:b/>
          <w:color w:val="000000"/>
          <w:sz w:val="24"/>
          <w:szCs w:val="24"/>
          <w:lang w:val="en-US"/>
        </w:rPr>
        <w:t>g.</w:t>
      </w:r>
      <w:r>
        <w:rPr>
          <w:rFonts w:hint="default" w:ascii="Times New Roman" w:hAnsi="Times New Roman" w:eastAsia="Times New Roman" w:cs="Times New Roman"/>
          <w:b/>
          <w:color w:val="000000"/>
          <w:sz w:val="24"/>
          <w:szCs w:val="24"/>
        </w:rPr>
        <w:t xml:space="preserve"> </w:t>
      </w:r>
      <w:r>
        <w:rPr>
          <w:rFonts w:hint="default" w:ascii="Times New Roman" w:hAnsi="Times New Roman" w:eastAsia="Times New Roman" w:cs="Times New Roman"/>
          <w:b/>
          <w:color w:val="000000"/>
          <w:sz w:val="24"/>
          <w:szCs w:val="24"/>
          <w:lang w:val="en-US"/>
        </w:rPr>
        <w:t>3</w:t>
      </w:r>
      <w:r>
        <w:rPr>
          <w:rFonts w:hint="default" w:ascii="Times New Roman" w:hAnsi="Times New Roman" w:eastAsia="Times New Roman" w:cs="Times New Roman"/>
          <w:b/>
          <w:color w:val="000000"/>
          <w:sz w:val="24"/>
          <w:szCs w:val="24"/>
        </w:rPr>
        <w:t xml:space="preserve">: Scanning electron microscopy </w:t>
      </w:r>
      <w:r>
        <w:rPr>
          <w:rFonts w:hint="default" w:ascii="Times New Roman" w:hAnsi="Times New Roman" w:eastAsia="Times New Roman" w:cs="Times New Roman"/>
          <w:b/>
          <w:color w:val="000000"/>
          <w:sz w:val="24"/>
          <w:szCs w:val="24"/>
          <w:lang w:val="en-US"/>
        </w:rPr>
        <w:t xml:space="preserve">(SEM) </w:t>
      </w:r>
      <w:r>
        <w:rPr>
          <w:rFonts w:hint="default" w:ascii="Times New Roman" w:hAnsi="Times New Roman" w:eastAsia="Times New Roman" w:cs="Times New Roman"/>
          <w:b/>
          <w:color w:val="000000"/>
          <w:sz w:val="24"/>
          <w:szCs w:val="24"/>
        </w:rPr>
        <w:t>result of ZnO nanoparticles</w:t>
      </w:r>
    </w:p>
    <w:p>
      <w:pPr>
        <w:spacing w:beforeLines="0" w:afterLines="0" w:line="480" w:lineRule="auto"/>
        <w:ind w:left="-1200" w:leftChars="-600" w:right="-1150" w:rightChars="-575" w:firstLine="0" w:firstLineChars="0"/>
        <w:jc w:val="both"/>
        <w:rPr>
          <w:rFonts w:hint="default" w:ascii="Times New Roman" w:hAnsi="Times New Roman" w:eastAsia="Times New Roman" w:cs="Times New Roman"/>
          <w:b/>
          <w:color w:val="000000"/>
          <w:sz w:val="24"/>
          <w:szCs w:val="24"/>
          <w:u w:val="single"/>
          <w:lang w:val="en-US"/>
        </w:rPr>
      </w:pPr>
      <w:r>
        <w:rPr>
          <w:rFonts w:hint="default" w:ascii="Times New Roman" w:hAnsi="Times New Roman" w:eastAsia="Times New Roman" w:cs="Times New Roman"/>
          <w:b/>
          <w:color w:val="000000"/>
          <w:sz w:val="24"/>
          <w:szCs w:val="24"/>
          <w:u w:val="single"/>
          <w:lang w:val="en-US"/>
        </w:rPr>
        <w:t xml:space="preserve">Table 1: 96h acute toxicity of ZnO-NPs (mg/L) for </w:t>
      </w:r>
      <w:r>
        <w:rPr>
          <w:rFonts w:hint="default" w:ascii="Times New Roman" w:hAnsi="Times New Roman" w:eastAsia="Times New Roman" w:cs="Times New Roman"/>
          <w:b/>
          <w:i/>
          <w:iCs/>
          <w:color w:val="000000"/>
          <w:sz w:val="24"/>
          <w:szCs w:val="24"/>
          <w:u w:val="single"/>
          <w:lang w:val="en-US"/>
        </w:rPr>
        <w:t>Labeo rohita</w:t>
      </w:r>
      <w:r>
        <w:rPr>
          <w:rFonts w:hint="default" w:ascii="Times New Roman" w:hAnsi="Times New Roman" w:eastAsia="Times New Roman" w:cs="Times New Roman"/>
          <w:b/>
          <w:color w:val="000000"/>
          <w:sz w:val="24"/>
          <w:szCs w:val="24"/>
          <w:u w:val="single"/>
          <w:lang w:val="en-US"/>
        </w:rPr>
        <w:t xml:space="preserve">                                                  </w:t>
      </w:r>
    </w:p>
    <w:tbl>
      <w:tblPr>
        <w:tblStyle w:val="9"/>
        <w:tblpPr w:leftFromText="180" w:rightFromText="180" w:vertAnchor="text" w:horzAnchor="page" w:tblpX="640" w:tblpY="469"/>
        <w:tblOverlap w:val="never"/>
        <w:tblW w:w="107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4"/>
        <w:gridCol w:w="1242"/>
        <w:gridCol w:w="761"/>
        <w:gridCol w:w="1457"/>
        <w:gridCol w:w="857"/>
        <w:gridCol w:w="1393"/>
        <w:gridCol w:w="1607"/>
        <w:gridCol w:w="697"/>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494" w:type="dxa"/>
            <w:tcBorders>
              <w:top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color w:val="000000"/>
                <w:sz w:val="24"/>
                <w:szCs w:val="24"/>
                <w:u w:val="none"/>
                <w:lang w:val="en-US"/>
              </w:rPr>
              <w:t>Fish species</w:t>
            </w:r>
          </w:p>
        </w:tc>
        <w:tc>
          <w:tcPr>
            <w:tcW w:w="1242" w:type="dxa"/>
            <w:tcBorders>
              <w:top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color w:val="000000"/>
                <w:sz w:val="24"/>
                <w:szCs w:val="24"/>
                <w:u w:val="none"/>
                <w:lang w:val="en-US"/>
              </w:rPr>
              <w:t>MeO-NPs</w:t>
            </w:r>
          </w:p>
        </w:tc>
        <w:tc>
          <w:tcPr>
            <w:tcW w:w="761" w:type="dxa"/>
            <w:tcBorders>
              <w:top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color w:val="000000"/>
                <w:sz w:val="24"/>
                <w:szCs w:val="24"/>
                <w:u w:val="none"/>
                <w:lang w:val="en-US"/>
              </w:rPr>
              <w:t>LC</w:t>
            </w:r>
            <w:r>
              <w:rPr>
                <w:rFonts w:hint="default" w:ascii="Times New Roman" w:hAnsi="Times New Roman" w:eastAsia="Times New Roman" w:cs="Times New Roman"/>
                <w:b/>
                <w:color w:val="000000"/>
                <w:sz w:val="24"/>
                <w:szCs w:val="24"/>
                <w:u w:val="none"/>
                <w:vertAlign w:val="subscript"/>
                <w:lang w:val="en-US"/>
              </w:rPr>
              <w:t>50</w:t>
            </w:r>
          </w:p>
        </w:tc>
        <w:tc>
          <w:tcPr>
            <w:tcW w:w="1457" w:type="dxa"/>
            <w:tcBorders>
              <w:top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color w:val="000000"/>
                <w:sz w:val="24"/>
                <w:szCs w:val="24"/>
                <w:u w:val="none"/>
                <w:lang w:val="en-US"/>
              </w:rPr>
              <w:t>95%CI</w:t>
            </w:r>
          </w:p>
        </w:tc>
        <w:tc>
          <w:tcPr>
            <w:tcW w:w="857" w:type="dxa"/>
            <w:tcBorders>
              <w:top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r>
              <w:rPr>
                <w:rFonts w:hint="default" w:ascii="Times New Roman" w:hAnsi="Times New Roman" w:eastAsia="Times New Roman" w:cs="Times New Roman"/>
                <w:b/>
                <w:color w:val="000000"/>
                <w:sz w:val="24"/>
                <w:szCs w:val="24"/>
                <w:u w:val="none"/>
                <w:lang w:val="en-US"/>
              </w:rPr>
              <w:t>Lethal</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color w:val="000000"/>
                <w:sz w:val="24"/>
                <w:szCs w:val="24"/>
                <w:u w:val="none"/>
                <w:lang w:val="en-US"/>
              </w:rPr>
              <w:t>conc.</w:t>
            </w:r>
          </w:p>
        </w:tc>
        <w:tc>
          <w:tcPr>
            <w:tcW w:w="1393" w:type="dxa"/>
            <w:tcBorders>
              <w:top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color w:val="000000"/>
                <w:sz w:val="24"/>
                <w:szCs w:val="24"/>
                <w:u w:val="none"/>
                <w:lang w:val="en-US"/>
              </w:rPr>
              <w:t>95%CI</w:t>
            </w:r>
          </w:p>
        </w:tc>
        <w:tc>
          <w:tcPr>
            <w:tcW w:w="3574" w:type="dxa"/>
            <w:gridSpan w:val="3"/>
            <w:tcBorders>
              <w:top w:val="single" w:color="auto" w:sz="4" w:space="0"/>
            </w:tcBorders>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single"/>
                <w:lang w:val="en-US"/>
              </w:rPr>
            </w:pPr>
            <w:r>
              <w:rPr>
                <w:rFonts w:hint="default" w:ascii="Times New Roman" w:hAnsi="Times New Roman" w:eastAsia="Times New Roman" w:cs="Times New Roman"/>
                <w:b/>
                <w:color w:val="000000"/>
                <w:sz w:val="24"/>
                <w:szCs w:val="24"/>
                <w:u w:val="none"/>
                <w:lang w:val="en-US"/>
              </w:rPr>
              <w:t>Pearson goodness of fit tests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494"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p>
        </w:tc>
        <w:tc>
          <w:tcPr>
            <w:tcW w:w="1242"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p>
        </w:tc>
        <w:tc>
          <w:tcPr>
            <w:tcW w:w="761"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p>
        </w:tc>
        <w:tc>
          <w:tcPr>
            <w:tcW w:w="1457"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r>
              <w:rPr>
                <w:rFonts w:hint="default" w:ascii="Times New Roman" w:hAnsi="Times New Roman" w:eastAsia="Times New Roman" w:cs="Times New Roman"/>
                <w:b/>
                <w:color w:val="000000"/>
                <w:sz w:val="24"/>
                <w:szCs w:val="24"/>
                <w:u w:val="none"/>
                <w:lang w:val="en-US"/>
              </w:rPr>
              <w:t>(LCL-UCL)</w:t>
            </w:r>
          </w:p>
        </w:tc>
        <w:tc>
          <w:tcPr>
            <w:tcW w:w="857"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p>
        </w:tc>
        <w:tc>
          <w:tcPr>
            <w:tcW w:w="1393"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r>
              <w:rPr>
                <w:rFonts w:hint="default" w:ascii="Times New Roman" w:hAnsi="Times New Roman" w:eastAsia="Times New Roman" w:cs="Times New Roman"/>
                <w:b/>
                <w:color w:val="000000"/>
                <w:sz w:val="24"/>
                <w:szCs w:val="24"/>
                <w:u w:val="none"/>
                <w:lang w:val="en-US"/>
              </w:rPr>
              <w:t>(LCL-UPL)</w:t>
            </w:r>
          </w:p>
        </w:tc>
        <w:tc>
          <w:tcPr>
            <w:tcW w:w="1607" w:type="dxa"/>
            <w:tcBorders>
              <w:bottom w:val="single" w:color="auto" w:sz="4" w:space="0"/>
            </w:tcBorders>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r>
              <w:rPr>
                <w:rFonts w:hint="default" w:ascii="Times New Roman" w:hAnsi="Times New Roman" w:eastAsia="Times New Roman" w:cs="Times New Roman"/>
                <w:b/>
                <w:color w:val="000000"/>
                <w:sz w:val="24"/>
                <w:szCs w:val="24"/>
                <w:u w:val="none"/>
                <w:lang w:val="en-US"/>
              </w:rPr>
              <w:t>Chi-Square</w:t>
            </w:r>
          </w:p>
        </w:tc>
        <w:tc>
          <w:tcPr>
            <w:tcW w:w="697" w:type="dxa"/>
            <w:tcBorders>
              <w:bottom w:val="single" w:color="auto" w:sz="4" w:space="0"/>
            </w:tcBorders>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r>
              <w:rPr>
                <w:rFonts w:hint="default" w:ascii="Times New Roman" w:hAnsi="Times New Roman" w:eastAsia="Times New Roman" w:cs="Times New Roman"/>
                <w:b/>
                <w:color w:val="000000"/>
                <w:sz w:val="24"/>
                <w:szCs w:val="24"/>
                <w:u w:val="none"/>
                <w:lang w:val="en-US"/>
              </w:rPr>
              <w:t>DF</w:t>
            </w:r>
          </w:p>
        </w:tc>
        <w:tc>
          <w:tcPr>
            <w:tcW w:w="1270" w:type="dxa"/>
            <w:tcBorders>
              <w:bottom w:val="single" w:color="auto" w:sz="4" w:space="0"/>
            </w:tcBorders>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lang w:val="en-US"/>
              </w:rPr>
            </w:pPr>
            <w:r>
              <w:rPr>
                <w:rFonts w:hint="default" w:ascii="Times New Roman" w:hAnsi="Times New Roman" w:eastAsia="Times New Roman" w:cs="Times New Roman"/>
                <w:b/>
                <w:color w:val="000000"/>
                <w:sz w:val="24"/>
                <w:szCs w:val="24"/>
                <w:u w:val="none"/>
                <w:lang w:val="en-US"/>
              </w:rPr>
              <w:t>P-value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494" w:type="dxa"/>
            <w:tcBorders>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val="0"/>
                <w:bCs/>
                <w:i/>
                <w:iCs/>
                <w:color w:val="000000"/>
                <w:sz w:val="24"/>
                <w:szCs w:val="24"/>
                <w:u w:val="none"/>
                <w:lang w:val="en-US"/>
              </w:rPr>
              <w:t>Labeo rohita</w:t>
            </w:r>
          </w:p>
        </w:tc>
        <w:tc>
          <w:tcPr>
            <w:tcW w:w="1242" w:type="dxa"/>
            <w:tcBorders>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eastAsia="Times New Roman" w:cs="Times New Roman"/>
                <w:b w:val="0"/>
                <w:bCs/>
                <w:i w:val="0"/>
                <w:iCs w:val="0"/>
                <w:color w:val="000000"/>
                <w:sz w:val="24"/>
                <w:szCs w:val="24"/>
                <w:u w:val="none"/>
                <w:lang w:val="en-US"/>
              </w:rPr>
              <w:t>ZnO-NPs</w:t>
            </w:r>
          </w:p>
        </w:tc>
        <w:tc>
          <w:tcPr>
            <w:tcW w:w="761" w:type="dxa"/>
            <w:tcBorders>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cs="Times New Roman"/>
                <w:sz w:val="24"/>
                <w:szCs w:val="24"/>
                <w:u w:val="none"/>
              </w:rPr>
              <w:t>31.15</w:t>
            </w:r>
          </w:p>
        </w:tc>
        <w:tc>
          <w:tcPr>
            <w:tcW w:w="1457" w:type="dxa"/>
            <w:tcBorders>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cs="Times New Roman"/>
                <w:sz w:val="24"/>
                <w:szCs w:val="24"/>
                <w:u w:val="none"/>
              </w:rPr>
              <w:t>26.29</w:t>
            </w:r>
            <w:r>
              <w:rPr>
                <w:rFonts w:hint="default" w:ascii="Times New Roman" w:hAnsi="Times New Roman" w:cs="Times New Roman"/>
                <w:sz w:val="24"/>
                <w:szCs w:val="24"/>
                <w:u w:val="none"/>
                <w:lang w:val="en-US"/>
              </w:rPr>
              <w:t>-</w:t>
            </w:r>
            <w:r>
              <w:rPr>
                <w:rFonts w:hint="default" w:ascii="Times New Roman" w:hAnsi="Times New Roman" w:cs="Times New Roman"/>
                <w:sz w:val="24"/>
                <w:szCs w:val="24"/>
                <w:u w:val="none"/>
              </w:rPr>
              <w:t>35.31</w:t>
            </w:r>
          </w:p>
        </w:tc>
        <w:tc>
          <w:tcPr>
            <w:tcW w:w="857" w:type="dxa"/>
            <w:tcBorders>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cs="Times New Roman"/>
                <w:sz w:val="24"/>
                <w:szCs w:val="24"/>
                <w:u w:val="none"/>
              </w:rPr>
              <w:t>57.84</w:t>
            </w:r>
          </w:p>
        </w:tc>
        <w:tc>
          <w:tcPr>
            <w:tcW w:w="1393" w:type="dxa"/>
            <w:tcBorders>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eastAsia="Times New Roman" w:cs="Times New Roman"/>
                <w:b/>
                <w:color w:val="000000"/>
                <w:sz w:val="24"/>
                <w:szCs w:val="24"/>
                <w:u w:val="none"/>
                <w:vertAlign w:val="baseline"/>
                <w:lang w:val="en-US"/>
              </w:rPr>
            </w:pPr>
            <w:r>
              <w:rPr>
                <w:rFonts w:hint="default" w:ascii="Times New Roman" w:hAnsi="Times New Roman" w:cs="Times New Roman"/>
                <w:sz w:val="24"/>
                <w:szCs w:val="24"/>
                <w:u w:val="none"/>
              </w:rPr>
              <w:t>51.39</w:t>
            </w:r>
            <w:r>
              <w:rPr>
                <w:rFonts w:hint="default" w:ascii="Times New Roman" w:hAnsi="Times New Roman" w:cs="Times New Roman"/>
                <w:sz w:val="24"/>
                <w:szCs w:val="24"/>
                <w:u w:val="none"/>
                <w:lang w:val="en-US"/>
              </w:rPr>
              <w:t>-</w:t>
            </w:r>
            <w:r>
              <w:rPr>
                <w:rFonts w:hint="default" w:ascii="Times New Roman" w:hAnsi="Times New Roman" w:cs="Times New Roman"/>
                <w:sz w:val="24"/>
                <w:szCs w:val="24"/>
                <w:u w:val="none"/>
              </w:rPr>
              <w:t>68.73</w:t>
            </w:r>
          </w:p>
        </w:tc>
        <w:tc>
          <w:tcPr>
            <w:tcW w:w="1607" w:type="dxa"/>
            <w:tcBorders>
              <w:top w:val="single" w:color="auto" w:sz="4" w:space="0"/>
              <w:bottom w:val="single" w:color="auto" w:sz="4" w:space="0"/>
            </w:tcBorders>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u w:val="none"/>
              </w:rPr>
            </w:pPr>
            <w:r>
              <w:rPr>
                <w:rFonts w:hint="default" w:ascii="Times New Roman" w:hAnsi="Times New Roman" w:cs="Times New Roman"/>
                <w:sz w:val="24"/>
                <w:szCs w:val="24"/>
                <w:u w:val="none"/>
              </w:rPr>
              <w:t>3.31045</w:t>
            </w:r>
          </w:p>
        </w:tc>
        <w:tc>
          <w:tcPr>
            <w:tcW w:w="697" w:type="dxa"/>
            <w:tcBorders>
              <w:top w:val="single" w:color="auto" w:sz="4" w:space="0"/>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cs="Times New Roman"/>
                <w:sz w:val="24"/>
                <w:szCs w:val="24"/>
                <w:u w:val="none"/>
              </w:rPr>
            </w:pPr>
            <w:r>
              <w:rPr>
                <w:rFonts w:hint="default" w:ascii="Times New Roman" w:hAnsi="Times New Roman" w:cs="Times New Roman"/>
                <w:sz w:val="24"/>
                <w:szCs w:val="24"/>
                <w:u w:val="none"/>
              </w:rPr>
              <w:t>11</w:t>
            </w:r>
          </w:p>
        </w:tc>
        <w:tc>
          <w:tcPr>
            <w:tcW w:w="1270" w:type="dxa"/>
            <w:tcBorders>
              <w:top w:val="single" w:color="auto" w:sz="4" w:space="0"/>
              <w:bottom w:val="single" w:color="auto" w:sz="4" w:space="0"/>
            </w:tcBorders>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left="-1000" w:leftChars="-500" w:right="-800" w:rightChars="-400" w:firstLine="0" w:firstLineChars="0"/>
              <w:jc w:val="center"/>
              <w:textAlignment w:val="auto"/>
              <w:rPr>
                <w:rFonts w:hint="default" w:ascii="Times New Roman" w:hAnsi="Times New Roman" w:cs="Times New Roman"/>
                <w:sz w:val="24"/>
                <w:szCs w:val="24"/>
                <w:u w:val="none"/>
              </w:rPr>
            </w:pPr>
            <w:r>
              <w:rPr>
                <w:rFonts w:hint="default" w:ascii="Times New Roman" w:hAnsi="Times New Roman" w:cs="Times New Roman"/>
                <w:sz w:val="24"/>
                <w:szCs w:val="24"/>
                <w:u w:val="none"/>
                <w:lang w:val="en-US"/>
              </w:rPr>
              <w:t>0.986</w:t>
            </w:r>
          </w:p>
        </w:tc>
      </w:tr>
    </w:tbl>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eastAsia="Times New Roman" w:cs="Times New Roman"/>
          <w:b w:val="0"/>
          <w:bCs/>
          <w:color w:val="000000"/>
          <w:sz w:val="24"/>
          <w:szCs w:val="24"/>
          <w:u w:val="none"/>
          <w:lang w:val="en-US"/>
        </w:rPr>
      </w:pPr>
      <w:r>
        <w:rPr>
          <w:rFonts w:hint="default" w:eastAsia="Times New Roman" w:cs="Times New Roman"/>
          <w:b w:val="0"/>
          <w:bCs/>
          <w:color w:val="000000"/>
          <w:sz w:val="24"/>
          <w:szCs w:val="24"/>
          <w:u w:val="none"/>
          <w:lang w:val="en-US"/>
        </w:rPr>
        <w:t>CI, confidence interval (mg/L); LCL, lower confidence limit (mg/L); UCL, upper confidence interval (mg/L); Lethal Conc., lethal concentrations (mg/L); DF, degree of freedom</w:t>
      </w:r>
    </w:p>
    <w:p>
      <w:pPr>
        <w:spacing w:line="480" w:lineRule="auto"/>
        <w:jc w:val="both"/>
        <w:rPr>
          <w:rFonts w:hint="default" w:ascii="Times New Roman" w:hAnsi="Times New Roman" w:cs="Times New Roman"/>
          <w:i/>
          <w:iCs/>
          <w:sz w:val="24"/>
          <w:szCs w:val="24"/>
          <w:vertAlign w:val="baseline"/>
          <w:lang w:val="en-US"/>
        </w:rPr>
      </w:pPr>
      <w:r>
        <w:rPr>
          <w:rFonts w:hint="default"/>
          <w:lang w:val="en-US"/>
        </w:rPr>
        <w:t xml:space="preserve">         </w:t>
      </w:r>
    </w:p>
    <w:p>
      <w:pPr>
        <w:spacing w:line="480" w:lineRule="auto"/>
        <w:jc w:val="both"/>
        <w:rPr>
          <w:rFonts w:hint="default" w:ascii="Times New Roman" w:hAnsi="Times New Roman" w:cs="Times New Roman"/>
          <w:i/>
          <w:iCs/>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pPr>
      <w:r>
        <w:drawing>
          <wp:inline distT="0" distB="0" distL="114300" distR="114300">
            <wp:extent cx="4572000" cy="2743200"/>
            <wp:effectExtent l="4445" t="4445" r="14605" b="1460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5"/>
        <w:keepNext w:val="0"/>
        <w:keepLines w:val="0"/>
        <w:widowControl/>
        <w:suppressLineNumbers w:val="0"/>
        <w:spacing w:line="480" w:lineRule="auto"/>
        <w:rPr>
          <w:rFonts w:hint="default"/>
          <w:color w:val="000000"/>
          <w:sz w:val="24"/>
          <w:szCs w:val="24"/>
          <w:lang w:val="en-US"/>
        </w:rPr>
      </w:pPr>
      <w:r>
        <w:rPr>
          <w:rFonts w:hint="default" w:ascii="Times New Roman" w:hAnsi="Times New Roman" w:cs="Times New Roman"/>
          <w:sz w:val="24"/>
          <w:szCs w:val="24"/>
          <w:lang w:val="en-US"/>
        </w:rPr>
        <w:t>Fig. 4. Effect of Zno-NPs on catalase activity (UmL</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vertAlign w:val="baseline"/>
          <w:lang w:val="en-US"/>
        </w:rPr>
        <w:t xml:space="preserve">) in different organs of </w:t>
      </w:r>
      <w:r>
        <w:rPr>
          <w:rFonts w:hint="default" w:ascii="Times New Roman" w:hAnsi="Times New Roman" w:cs="Times New Roman"/>
          <w:i/>
          <w:iCs/>
          <w:sz w:val="24"/>
          <w:szCs w:val="24"/>
          <w:vertAlign w:val="baseline"/>
          <w:lang w:val="en-US"/>
        </w:rPr>
        <w:t>Labeo rohita</w:t>
      </w:r>
      <w:r>
        <w:rPr>
          <w:rFonts w:hint="default" w:ascii="Times New Roman" w:hAnsi="Times New Roman" w:cs="Times New Roman"/>
          <w:sz w:val="24"/>
          <w:szCs w:val="24"/>
          <w:vertAlign w:val="baseline"/>
          <w:lang w:val="en-US"/>
        </w:rPr>
        <w:t>.</w:t>
      </w:r>
      <w:r>
        <w:rPr>
          <w:rFonts w:hint="default" w:cs="Times New Roman"/>
          <w:sz w:val="24"/>
          <w:szCs w:val="24"/>
          <w:vertAlign w:val="baseline"/>
          <w:lang w:val="en-US"/>
        </w:rPr>
        <w:t xml:space="preserve"> </w:t>
      </w:r>
      <w:r>
        <w:rPr>
          <w:color w:val="000000"/>
          <w:sz w:val="24"/>
          <w:szCs w:val="24"/>
        </w:rPr>
        <w:t xml:space="preserve">Values are means of three replications and are given with standard </w:t>
      </w:r>
      <w:r>
        <w:rPr>
          <w:rFonts w:hint="default"/>
          <w:color w:val="000000"/>
          <w:sz w:val="24"/>
          <w:szCs w:val="24"/>
          <w:lang w:val="en-US"/>
        </w:rPr>
        <w:t>deviation</w:t>
      </w:r>
      <w:r>
        <w:rPr>
          <w:color w:val="000000"/>
          <w:sz w:val="24"/>
          <w:szCs w:val="24"/>
        </w:rPr>
        <w:t>s</w:t>
      </w:r>
      <w:r>
        <w:rPr>
          <w:rFonts w:hint="default"/>
          <w:color w:val="000000"/>
          <w:sz w:val="24"/>
          <w:szCs w:val="24"/>
          <w:lang w:val="en-US"/>
        </w:rPr>
        <w:t>.</w:t>
      </w:r>
    </w:p>
    <w:p>
      <w:pPr>
        <w:pStyle w:val="5"/>
        <w:keepNext w:val="0"/>
        <w:keepLines w:val="0"/>
        <w:widowControl/>
        <w:suppressLineNumbers w:val="0"/>
        <w:spacing w:line="480" w:lineRule="auto"/>
        <w:rPr>
          <w:color w:val="000000"/>
          <w:sz w:val="21"/>
          <w:szCs w:val="21"/>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r>
        <w:drawing>
          <wp:inline distT="0" distB="0" distL="114300" distR="114300">
            <wp:extent cx="4572000" cy="2781300"/>
            <wp:effectExtent l="4445" t="4445" r="14605" b="1460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5"/>
        <w:keepNext w:val="0"/>
        <w:keepLines w:val="0"/>
        <w:widowControl/>
        <w:suppressLineNumbers w:val="0"/>
        <w:spacing w:line="480" w:lineRule="auto"/>
        <w:rPr>
          <w:rFonts w:hint="default"/>
          <w:color w:val="000000"/>
          <w:sz w:val="24"/>
          <w:szCs w:val="24"/>
          <w:lang w:val="en-US"/>
        </w:rPr>
      </w:pPr>
      <w:r>
        <w:rPr>
          <w:rFonts w:hint="default" w:ascii="Times New Roman" w:hAnsi="Times New Roman" w:cs="Times New Roman"/>
          <w:sz w:val="24"/>
          <w:szCs w:val="24"/>
          <w:lang w:val="en-US"/>
        </w:rPr>
        <w:t>Fig. 5. Effect of ZnO-NPs on superoxide dismutase activty (UmL</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vertAlign w:val="baseline"/>
          <w:lang w:val="en-US"/>
        </w:rPr>
        <w:t xml:space="preserve">) in different organs of </w:t>
      </w:r>
      <w:r>
        <w:rPr>
          <w:rFonts w:hint="default" w:ascii="Times New Roman" w:hAnsi="Times New Roman" w:cs="Times New Roman"/>
          <w:i/>
          <w:iCs/>
          <w:sz w:val="24"/>
          <w:szCs w:val="24"/>
          <w:vertAlign w:val="baseline"/>
          <w:lang w:val="en-US"/>
        </w:rPr>
        <w:t>Labeo rohita</w:t>
      </w:r>
      <w:r>
        <w:rPr>
          <w:rFonts w:hint="default" w:cs="Times New Roman"/>
          <w:i/>
          <w:iCs/>
          <w:sz w:val="24"/>
          <w:szCs w:val="24"/>
          <w:vertAlign w:val="baseline"/>
          <w:lang w:val="en-US"/>
        </w:rPr>
        <w:t xml:space="preserve">. </w:t>
      </w:r>
      <w:r>
        <w:rPr>
          <w:color w:val="000000"/>
          <w:sz w:val="24"/>
          <w:szCs w:val="24"/>
        </w:rPr>
        <w:t>Values are means of three replications and are</w:t>
      </w:r>
      <w:r>
        <w:rPr>
          <w:rFonts w:hint="default"/>
          <w:color w:val="000000"/>
          <w:sz w:val="24"/>
          <w:szCs w:val="24"/>
          <w:lang w:val="en-US"/>
        </w:rPr>
        <w:t xml:space="preserve"> given</w:t>
      </w:r>
      <w:r>
        <w:rPr>
          <w:color w:val="000000"/>
          <w:sz w:val="24"/>
          <w:szCs w:val="24"/>
        </w:rPr>
        <w:t xml:space="preserve"> with standard </w:t>
      </w:r>
      <w:r>
        <w:rPr>
          <w:rFonts w:hint="default"/>
          <w:color w:val="000000"/>
          <w:sz w:val="24"/>
          <w:szCs w:val="24"/>
          <w:lang w:val="en-US"/>
        </w:rPr>
        <w:t>deviations.</w:t>
      </w: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left="-800" w:leftChars="-400" w:right="800" w:rightChars="400"/>
        <w:jc w:val="both"/>
        <w:textAlignment w:val="auto"/>
        <w:rPr>
          <w:rFonts w:hint="default" w:ascii="Times New Roman" w:hAnsi="Times New Roman" w:cs="Times New Roman"/>
          <w:sz w:val="24"/>
          <w:szCs w:val="24"/>
          <w:lang w:val="en-US"/>
        </w:rPr>
      </w:pPr>
    </w:p>
    <w:p>
      <w:pPr>
        <w:spacing w:line="480" w:lineRule="auto"/>
        <w:jc w:val="both"/>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pP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pPr>
      <w:r>
        <w:drawing>
          <wp:inline distT="0" distB="0" distL="114300" distR="114300">
            <wp:extent cx="4572000" cy="2743200"/>
            <wp:effectExtent l="4445" t="4445" r="14605" b="14605"/>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5"/>
        <w:keepNext w:val="0"/>
        <w:keepLines w:val="0"/>
        <w:widowControl/>
        <w:suppressLineNumbers w:val="0"/>
        <w:spacing w:line="480" w:lineRule="auto"/>
        <w:rPr>
          <w:rFonts w:hint="default"/>
          <w:color w:val="000000"/>
          <w:sz w:val="21"/>
          <w:szCs w:val="21"/>
          <w:lang w:val="en-US"/>
        </w:rPr>
      </w:pPr>
      <w:r>
        <w:rPr>
          <w:rFonts w:hint="default" w:ascii="Times New Roman" w:hAnsi="Times New Roman" w:cs="Times New Roman"/>
          <w:sz w:val="24"/>
          <w:szCs w:val="24"/>
          <w:lang w:val="en-US"/>
        </w:rPr>
        <w:t>Fig. 6. Changes in TBARS level (mg/g</w:t>
      </w:r>
      <w:r>
        <w:rPr>
          <w:rFonts w:hint="default" w:ascii="Times New Roman" w:hAnsi="Times New Roman" w:cs="Times New Roman"/>
          <w:sz w:val="24"/>
          <w:szCs w:val="24"/>
          <w:vertAlign w:val="baseline"/>
          <w:lang w:val="en-US"/>
        </w:rPr>
        <w:t xml:space="preserve">) in different organs of </w:t>
      </w:r>
      <w:r>
        <w:rPr>
          <w:rFonts w:hint="default" w:ascii="Times New Roman" w:hAnsi="Times New Roman" w:cs="Times New Roman"/>
          <w:i/>
          <w:iCs/>
          <w:sz w:val="24"/>
          <w:szCs w:val="24"/>
          <w:vertAlign w:val="baseline"/>
          <w:lang w:val="en-US"/>
        </w:rPr>
        <w:t>Labeo rohita</w:t>
      </w:r>
      <w:r>
        <w:rPr>
          <w:rFonts w:hint="default" w:ascii="Times New Roman" w:hAnsi="Times New Roman" w:cs="Times New Roman"/>
          <w:sz w:val="24"/>
          <w:szCs w:val="24"/>
          <w:vertAlign w:val="baseline"/>
          <w:lang w:val="en-US"/>
        </w:rPr>
        <w:t xml:space="preserve">. </w:t>
      </w:r>
      <w:r>
        <w:rPr>
          <w:color w:val="000000"/>
          <w:sz w:val="24"/>
          <w:szCs w:val="24"/>
        </w:rPr>
        <w:t xml:space="preserve">Values are means of three replications and are </w:t>
      </w:r>
      <w:r>
        <w:rPr>
          <w:rFonts w:hint="default"/>
          <w:color w:val="000000"/>
          <w:sz w:val="24"/>
          <w:szCs w:val="24"/>
          <w:lang w:val="en-US"/>
        </w:rPr>
        <w:t>given</w:t>
      </w:r>
      <w:r>
        <w:rPr>
          <w:color w:val="000000"/>
          <w:sz w:val="24"/>
          <w:szCs w:val="24"/>
        </w:rPr>
        <w:t xml:space="preserve"> with standard </w:t>
      </w:r>
      <w:r>
        <w:rPr>
          <w:rFonts w:hint="default"/>
          <w:color w:val="000000"/>
          <w:sz w:val="24"/>
          <w:szCs w:val="24"/>
          <w:lang w:val="en-US"/>
        </w:rPr>
        <w:t>deviations.</w:t>
      </w:r>
    </w:p>
    <w:p>
      <w:pPr>
        <w:keepNext w:val="0"/>
        <w:keepLines w:val="0"/>
        <w:pageBreakBefore w:val="0"/>
        <w:widowControl/>
        <w:kinsoku/>
        <w:wordWrap/>
        <w:overflowPunct/>
        <w:topLinePunct w:val="0"/>
        <w:autoSpaceDE/>
        <w:autoSpaceDN/>
        <w:bidi w:val="0"/>
        <w:adjustRightInd/>
        <w:snapToGrid/>
        <w:spacing w:beforeAutospacing="0" w:after="0" w:afterAutospacing="0" w:line="480" w:lineRule="auto"/>
        <w:ind w:right="800" w:rightChars="400"/>
        <w:jc w:val="both"/>
        <w:textAlignment w:val="auto"/>
        <w:rPr>
          <w:rFonts w:hint="default" w:ascii="Times New Roman" w:hAnsi="Times New Roman" w:cs="Times New Roman"/>
          <w:sz w:val="24"/>
          <w:szCs w:val="24"/>
          <w:vertAlign w:val="baseline"/>
          <w:lang w:val="en-US"/>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p>
      <w:pPr>
        <w:spacing w:line="480" w:lineRule="auto"/>
        <w:jc w:val="both"/>
        <w:rPr>
          <w:rFonts w:hint="default" w:ascii="Times New Roman" w:hAnsi="Times New Roman" w:cs="Times New Roman"/>
          <w:color w:val="000000"/>
          <w:sz w:val="24"/>
          <w:szCs w:val="24"/>
        </w:rPr>
      </w:pPr>
    </w:p>
    <w:sectPr>
      <w:footerReference r:id="rId3" w:type="default"/>
      <w:pgSz w:w="11850" w:h="16783"/>
      <w:pgMar w:top="1701" w:right="1701" w:bottom="1701" w:left="1701"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modern"/>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inion W08 Regular_1167271">
    <w:altName w:val="Segoe Print"/>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3"/>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D4DAC"/>
    <w:multiLevelType w:val="singleLevel"/>
    <w:tmpl w:val="CEBD4DAC"/>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A5F2E"/>
    <w:rsid w:val="015F4BCE"/>
    <w:rsid w:val="01947C2B"/>
    <w:rsid w:val="043C75D6"/>
    <w:rsid w:val="04BA5F2E"/>
    <w:rsid w:val="05EB3FEB"/>
    <w:rsid w:val="062763E3"/>
    <w:rsid w:val="06707636"/>
    <w:rsid w:val="06E315E2"/>
    <w:rsid w:val="0AAD5BF0"/>
    <w:rsid w:val="0B5E1634"/>
    <w:rsid w:val="0BDA0564"/>
    <w:rsid w:val="0C830F60"/>
    <w:rsid w:val="0CF5702A"/>
    <w:rsid w:val="0F0C5A6C"/>
    <w:rsid w:val="10377BCE"/>
    <w:rsid w:val="10474FD9"/>
    <w:rsid w:val="10894A48"/>
    <w:rsid w:val="10C8408E"/>
    <w:rsid w:val="1113275F"/>
    <w:rsid w:val="12194F69"/>
    <w:rsid w:val="128411A1"/>
    <w:rsid w:val="128450F4"/>
    <w:rsid w:val="1535776A"/>
    <w:rsid w:val="17F00C09"/>
    <w:rsid w:val="19124DF8"/>
    <w:rsid w:val="19D97FE6"/>
    <w:rsid w:val="19FD7BD6"/>
    <w:rsid w:val="1B705C22"/>
    <w:rsid w:val="1BEE3A43"/>
    <w:rsid w:val="1C0642CF"/>
    <w:rsid w:val="1C0C2C43"/>
    <w:rsid w:val="1CF85C23"/>
    <w:rsid w:val="23434330"/>
    <w:rsid w:val="24AF54FB"/>
    <w:rsid w:val="25873455"/>
    <w:rsid w:val="26C561AA"/>
    <w:rsid w:val="27B5443F"/>
    <w:rsid w:val="27D23FA9"/>
    <w:rsid w:val="28071FDA"/>
    <w:rsid w:val="29A445DD"/>
    <w:rsid w:val="2A6D779C"/>
    <w:rsid w:val="2AAA49B5"/>
    <w:rsid w:val="2B661D6F"/>
    <w:rsid w:val="2B8E469E"/>
    <w:rsid w:val="2BDD090B"/>
    <w:rsid w:val="2C7967DC"/>
    <w:rsid w:val="2E9D7ED9"/>
    <w:rsid w:val="2F412568"/>
    <w:rsid w:val="30760BC7"/>
    <w:rsid w:val="3375017B"/>
    <w:rsid w:val="33C77503"/>
    <w:rsid w:val="340F448E"/>
    <w:rsid w:val="34B32F35"/>
    <w:rsid w:val="35783073"/>
    <w:rsid w:val="36C303F0"/>
    <w:rsid w:val="37FC1C2F"/>
    <w:rsid w:val="39D2484D"/>
    <w:rsid w:val="3A7D3042"/>
    <w:rsid w:val="3B61483C"/>
    <w:rsid w:val="3B9824C0"/>
    <w:rsid w:val="3C546270"/>
    <w:rsid w:val="3D42798E"/>
    <w:rsid w:val="3E78354C"/>
    <w:rsid w:val="3FA8588E"/>
    <w:rsid w:val="3FB03055"/>
    <w:rsid w:val="403A6E3B"/>
    <w:rsid w:val="41FD6432"/>
    <w:rsid w:val="42D87F2B"/>
    <w:rsid w:val="43F02CB6"/>
    <w:rsid w:val="44312D68"/>
    <w:rsid w:val="449D79FB"/>
    <w:rsid w:val="44F502D8"/>
    <w:rsid w:val="45D6578A"/>
    <w:rsid w:val="471B5423"/>
    <w:rsid w:val="485143A3"/>
    <w:rsid w:val="49460E21"/>
    <w:rsid w:val="4A1A2B3A"/>
    <w:rsid w:val="4BBE2D20"/>
    <w:rsid w:val="4C3D78B7"/>
    <w:rsid w:val="4C69350B"/>
    <w:rsid w:val="4CB85397"/>
    <w:rsid w:val="4D632372"/>
    <w:rsid w:val="4F4A4757"/>
    <w:rsid w:val="50BF5EBD"/>
    <w:rsid w:val="51C56548"/>
    <w:rsid w:val="52602C72"/>
    <w:rsid w:val="541233C1"/>
    <w:rsid w:val="543E1C2C"/>
    <w:rsid w:val="54D568CB"/>
    <w:rsid w:val="5578450A"/>
    <w:rsid w:val="569B491E"/>
    <w:rsid w:val="574B1092"/>
    <w:rsid w:val="5A6C3E12"/>
    <w:rsid w:val="5AD80BCB"/>
    <w:rsid w:val="5BE055AA"/>
    <w:rsid w:val="62FC2CD4"/>
    <w:rsid w:val="64655D90"/>
    <w:rsid w:val="649C7242"/>
    <w:rsid w:val="65AC26BC"/>
    <w:rsid w:val="6684654F"/>
    <w:rsid w:val="674F4425"/>
    <w:rsid w:val="68C716BB"/>
    <w:rsid w:val="68D24118"/>
    <w:rsid w:val="692B53E9"/>
    <w:rsid w:val="699A0AA8"/>
    <w:rsid w:val="69AA5988"/>
    <w:rsid w:val="6C844BC7"/>
    <w:rsid w:val="6D4A1626"/>
    <w:rsid w:val="6D720FD5"/>
    <w:rsid w:val="6FEB77CC"/>
    <w:rsid w:val="70063390"/>
    <w:rsid w:val="732148D2"/>
    <w:rsid w:val="73E7364A"/>
    <w:rsid w:val="7411517F"/>
    <w:rsid w:val="7688231F"/>
    <w:rsid w:val="76B533CD"/>
    <w:rsid w:val="7934324D"/>
    <w:rsid w:val="7AF3644D"/>
    <w:rsid w:val="7B6D176A"/>
    <w:rsid w:val="7BF16C06"/>
    <w:rsid w:val="7DC605D5"/>
    <w:rsid w:val="7DFB1346"/>
    <w:rsid w:val="7E1744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Autospacing="1" w:after="0" w:afterAutospacing="1" w:line="259" w:lineRule="auto"/>
      <w:outlineLvl w:val="2"/>
    </w:pPr>
    <w:rPr>
      <w:rFonts w:hint="eastAsia" w:ascii="SimSun" w:hAnsi="SimSun" w:eastAsia="SimSun" w:cs="Times New Roman"/>
      <w:b/>
      <w:bCs/>
      <w:sz w:val="27"/>
      <w:szCs w:val="27"/>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tiff"/><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Zn%20cat%20with%20replicate.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Zn%20SOD%20having%20replicates.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1.xml"/><Relationship Id="rId1" Type="http://schemas.openxmlformats.org/officeDocument/2006/relationships/oleObject" Target="file:///F:\tbars%20rohu%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'[Zn cat with replicate.xlsx]Sheet3'!$B$3</c:f>
              <c:strCache>
                <c:ptCount val="1"/>
                <c:pt idx="0">
                  <c:v>Gills</c:v>
                </c:pt>
              </c:strCache>
            </c:strRef>
          </c:tx>
          <c:spPr>
            <a:solidFill>
              <a:schemeClr val="dk1">
                <a:tint val="88500"/>
              </a:schemeClr>
            </a:solidFill>
            <a:ln>
              <a:noFill/>
            </a:ln>
            <a:effectLst/>
          </c:spPr>
          <c:invertIfNegative val="0"/>
          <c:dLbls>
            <c:delete val="1"/>
          </c:dLbls>
          <c:errBars>
            <c:errBarType val="both"/>
            <c:errValType val="cust"/>
            <c:noEndCap val="0"/>
            <c:plus>
              <c:numRef>
                <c:f>'[Zn cat with replicate.xlsx]Sheet3'!$C$10:$J$10</c:f>
                <c:numCache>
                  <c:formatCode>General</c:formatCode>
                  <c:ptCount val="8"/>
                  <c:pt idx="0">
                    <c:v>12.4876432257385</c:v>
                  </c:pt>
                  <c:pt idx="1">
                    <c:v>16.5287335671349</c:v>
                  </c:pt>
                  <c:pt idx="2">
                    <c:v>12.0946641127399</c:v>
                  </c:pt>
                  <c:pt idx="3">
                    <c:v>13.2760573966822</c:v>
                  </c:pt>
                  <c:pt idx="4">
                    <c:v>11.6348198668193</c:v>
                  </c:pt>
                  <c:pt idx="5">
                    <c:v>15.2949218152083</c:v>
                  </c:pt>
                  <c:pt idx="6">
                    <c:v>3.33066559914586</c:v>
                  </c:pt>
                  <c:pt idx="7">
                    <c:v>22.4417029953908</c:v>
                  </c:pt>
                </c:numCache>
              </c:numRef>
            </c:plus>
            <c:minus>
              <c:numRef>
                <c:f>'[Zn cat with replicate.xlsx]Sheet3'!$C$10:$J$10</c:f>
                <c:numCache>
                  <c:formatCode>General</c:formatCode>
                  <c:ptCount val="8"/>
                  <c:pt idx="0">
                    <c:v>12.4876432257385</c:v>
                  </c:pt>
                  <c:pt idx="1">
                    <c:v>16.5287335671349</c:v>
                  </c:pt>
                  <c:pt idx="2">
                    <c:v>12.0946641127399</c:v>
                  </c:pt>
                  <c:pt idx="3">
                    <c:v>13.2760573966822</c:v>
                  </c:pt>
                  <c:pt idx="4">
                    <c:v>11.6348198668193</c:v>
                  </c:pt>
                  <c:pt idx="5">
                    <c:v>15.2949218152083</c:v>
                  </c:pt>
                  <c:pt idx="6">
                    <c:v>3.33066559914586</c:v>
                  </c:pt>
                  <c:pt idx="7">
                    <c:v>22.4417029953908</c:v>
                  </c:pt>
                </c:numCache>
              </c:numRef>
            </c:minus>
            <c:spPr>
              <a:noFill/>
              <a:ln w="9525" cap="flat" cmpd="sng" algn="ctr">
                <a:solidFill>
                  <a:schemeClr val="tx1">
                    <a:lumMod val="65000"/>
                    <a:lumOff val="35000"/>
                  </a:schemeClr>
                </a:solidFill>
                <a:round/>
              </a:ln>
              <a:effectLst/>
            </c:spPr>
          </c:errBars>
          <c:cat>
            <c:multiLvlStrRef>
              <c:f>'[Zn cat with replicate.xlsx]Sheet3'!$C$1:$J$2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cat with replicate.xlsx]Sheet3'!$C$3:$J$3</c:f>
              <c:numCache>
                <c:formatCode>0.00_ </c:formatCode>
                <c:ptCount val="8"/>
                <c:pt idx="0">
                  <c:v>612.586666666667</c:v>
                </c:pt>
                <c:pt idx="1">
                  <c:v>650.523333333333</c:v>
                </c:pt>
                <c:pt idx="2">
                  <c:v>618.32</c:v>
                </c:pt>
                <c:pt idx="3">
                  <c:v>517.94</c:v>
                </c:pt>
                <c:pt idx="4">
                  <c:v>622.533333333333</c:v>
                </c:pt>
                <c:pt idx="5">
                  <c:v>443.486666666667</c:v>
                </c:pt>
                <c:pt idx="6">
                  <c:v>618.533333333333</c:v>
                </c:pt>
                <c:pt idx="7">
                  <c:v>386.226666666667</c:v>
                </c:pt>
              </c:numCache>
            </c:numRef>
          </c:val>
        </c:ser>
        <c:ser>
          <c:idx val="1"/>
          <c:order val="1"/>
          <c:tx>
            <c:strRef>
              <c:f>'[Zn cat with replicate.xlsx]Sheet3'!$B$4</c:f>
              <c:strCache>
                <c:ptCount val="1"/>
                <c:pt idx="0">
                  <c:v>Liver</c:v>
                </c:pt>
              </c:strCache>
            </c:strRef>
          </c:tx>
          <c:spPr>
            <a:solidFill>
              <a:schemeClr val="dk1">
                <a:tint val="55000"/>
              </a:schemeClr>
            </a:solidFill>
            <a:ln>
              <a:noFill/>
            </a:ln>
            <a:effectLst/>
          </c:spPr>
          <c:invertIfNegative val="0"/>
          <c:dLbls>
            <c:delete val="1"/>
          </c:dLbls>
          <c:errBars>
            <c:errBarType val="both"/>
            <c:errValType val="cust"/>
            <c:noEndCap val="0"/>
            <c:plus>
              <c:numRef>
                <c:f>'[Zn cat with replicate.xlsx]Sheet3'!$C$11:$J$11</c:f>
                <c:numCache>
                  <c:formatCode>General</c:formatCode>
                  <c:ptCount val="8"/>
                  <c:pt idx="0">
                    <c:v>7.58684607286408</c:v>
                  </c:pt>
                  <c:pt idx="1">
                    <c:v>21.1415160288944</c:v>
                  </c:pt>
                  <c:pt idx="2">
                    <c:v>9.82261336576641</c:v>
                  </c:pt>
                  <c:pt idx="3">
                    <c:v>19.6906839224374</c:v>
                  </c:pt>
                  <c:pt idx="4">
                    <c:v>14.3187848646454</c:v>
                  </c:pt>
                  <c:pt idx="5">
                    <c:v>15.1093094922744</c:v>
                  </c:pt>
                  <c:pt idx="6">
                    <c:v>14.3511985562182</c:v>
                  </c:pt>
                  <c:pt idx="7">
                    <c:v>14.5130332230493</c:v>
                  </c:pt>
                </c:numCache>
              </c:numRef>
            </c:plus>
            <c:minus>
              <c:numRef>
                <c:f>'[Zn cat with replicate.xlsx]Sheet3'!$C$11:$J$11</c:f>
                <c:numCache>
                  <c:formatCode>General</c:formatCode>
                  <c:ptCount val="8"/>
                  <c:pt idx="0">
                    <c:v>7.58684607286408</c:v>
                  </c:pt>
                  <c:pt idx="1">
                    <c:v>21.1415160288944</c:v>
                  </c:pt>
                  <c:pt idx="2">
                    <c:v>9.82261336576641</c:v>
                  </c:pt>
                  <c:pt idx="3">
                    <c:v>19.6906839224374</c:v>
                  </c:pt>
                  <c:pt idx="4">
                    <c:v>14.3187848646454</c:v>
                  </c:pt>
                  <c:pt idx="5">
                    <c:v>15.1093094922744</c:v>
                  </c:pt>
                  <c:pt idx="6">
                    <c:v>14.3511985562182</c:v>
                  </c:pt>
                  <c:pt idx="7">
                    <c:v>14.5130332230493</c:v>
                  </c:pt>
                </c:numCache>
              </c:numRef>
            </c:minus>
            <c:spPr>
              <a:noFill/>
              <a:ln w="9525" cap="flat" cmpd="sng" algn="ctr">
                <a:solidFill>
                  <a:schemeClr val="tx1">
                    <a:lumMod val="65000"/>
                    <a:lumOff val="35000"/>
                  </a:schemeClr>
                </a:solidFill>
                <a:round/>
              </a:ln>
              <a:effectLst/>
            </c:spPr>
          </c:errBars>
          <c:cat>
            <c:multiLvlStrRef>
              <c:f>'[Zn cat with replicate.xlsx]Sheet3'!$C$1:$J$2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cat with replicate.xlsx]Sheet3'!$C$4:$J$4</c:f>
              <c:numCache>
                <c:formatCode>0.00_ </c:formatCode>
                <c:ptCount val="8"/>
                <c:pt idx="0">
                  <c:v>664.236666666667</c:v>
                </c:pt>
                <c:pt idx="1">
                  <c:v>698.8</c:v>
                </c:pt>
                <c:pt idx="2">
                  <c:v>677.923333333333</c:v>
                </c:pt>
                <c:pt idx="3">
                  <c:v>523.833333333333</c:v>
                </c:pt>
                <c:pt idx="4">
                  <c:v>686.7</c:v>
                </c:pt>
                <c:pt idx="5">
                  <c:v>465.086666666667</c:v>
                </c:pt>
                <c:pt idx="6">
                  <c:v>694.4</c:v>
                </c:pt>
                <c:pt idx="7">
                  <c:v>396.206666666667</c:v>
                </c:pt>
              </c:numCache>
            </c:numRef>
          </c:val>
        </c:ser>
        <c:ser>
          <c:idx val="2"/>
          <c:order val="2"/>
          <c:tx>
            <c:strRef>
              <c:f>'[Zn cat with replicate.xlsx]Sheet3'!$B$5</c:f>
              <c:strCache>
                <c:ptCount val="1"/>
                <c:pt idx="0">
                  <c:v>Heart</c:v>
                </c:pt>
              </c:strCache>
            </c:strRef>
          </c:tx>
          <c:spPr>
            <a:solidFill>
              <a:schemeClr val="dk1">
                <a:tint val="75000"/>
              </a:schemeClr>
            </a:solidFill>
            <a:ln>
              <a:noFill/>
            </a:ln>
            <a:effectLst/>
          </c:spPr>
          <c:invertIfNegative val="0"/>
          <c:dLbls>
            <c:delete val="1"/>
          </c:dLbls>
          <c:errBars>
            <c:errBarType val="both"/>
            <c:errValType val="cust"/>
            <c:noEndCap val="0"/>
            <c:plus>
              <c:numRef>
                <c:f>'[Zn cat with replicate.xlsx]Sheet3'!$C$12:$J$12</c:f>
                <c:numCache>
                  <c:formatCode>General</c:formatCode>
                  <c:ptCount val="8"/>
                  <c:pt idx="0">
                    <c:v>15.5322664154334</c:v>
                  </c:pt>
                  <c:pt idx="1">
                    <c:v>13.0576312297956</c:v>
                  </c:pt>
                  <c:pt idx="2">
                    <c:v>15.5577419098446</c:v>
                  </c:pt>
                  <c:pt idx="3">
                    <c:v>15.5643470791421</c:v>
                  </c:pt>
                  <c:pt idx="4">
                    <c:v>17.9687293188287</c:v>
                  </c:pt>
                  <c:pt idx="5">
                    <c:v>22.1645873711498</c:v>
                  </c:pt>
                  <c:pt idx="6">
                    <c:v>15.5467434960937</c:v>
                  </c:pt>
                  <c:pt idx="7">
                    <c:v>10.0282916458056</c:v>
                  </c:pt>
                </c:numCache>
              </c:numRef>
            </c:plus>
            <c:minus>
              <c:numRef>
                <c:f>'[Zn cat with replicate.xlsx]Sheet3'!$C$12:$J$12</c:f>
                <c:numCache>
                  <c:formatCode>General</c:formatCode>
                  <c:ptCount val="8"/>
                  <c:pt idx="0">
                    <c:v>15.5322664154334</c:v>
                  </c:pt>
                  <c:pt idx="1">
                    <c:v>13.0576312297956</c:v>
                  </c:pt>
                  <c:pt idx="2">
                    <c:v>15.5577419098446</c:v>
                  </c:pt>
                  <c:pt idx="3">
                    <c:v>15.5643470791421</c:v>
                  </c:pt>
                  <c:pt idx="4">
                    <c:v>17.9687293188287</c:v>
                  </c:pt>
                  <c:pt idx="5">
                    <c:v>22.1645873711498</c:v>
                  </c:pt>
                  <c:pt idx="6">
                    <c:v>15.5467434960937</c:v>
                  </c:pt>
                  <c:pt idx="7">
                    <c:v>10.0282916458056</c:v>
                  </c:pt>
                </c:numCache>
              </c:numRef>
            </c:minus>
            <c:spPr>
              <a:noFill/>
              <a:ln w="9525" cap="flat" cmpd="sng" algn="ctr">
                <a:solidFill>
                  <a:schemeClr val="tx1">
                    <a:lumMod val="65000"/>
                    <a:lumOff val="35000"/>
                  </a:schemeClr>
                </a:solidFill>
                <a:round/>
              </a:ln>
              <a:effectLst/>
            </c:spPr>
          </c:errBars>
          <c:cat>
            <c:multiLvlStrRef>
              <c:f>'[Zn cat with replicate.xlsx]Sheet3'!$C$1:$J$2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cat with replicate.xlsx]Sheet3'!$C$5:$J$5</c:f>
              <c:numCache>
                <c:formatCode>0.00_ </c:formatCode>
                <c:ptCount val="8"/>
                <c:pt idx="0">
                  <c:v>529.31</c:v>
                </c:pt>
                <c:pt idx="1">
                  <c:v>586.616666666667</c:v>
                </c:pt>
                <c:pt idx="2">
                  <c:v>549.333333333333</c:v>
                </c:pt>
                <c:pt idx="3">
                  <c:v>456.89</c:v>
                </c:pt>
                <c:pt idx="4">
                  <c:v>560.073333333333</c:v>
                </c:pt>
                <c:pt idx="5">
                  <c:v>376.803333333333</c:v>
                </c:pt>
                <c:pt idx="6">
                  <c:v>567.226666666667</c:v>
                </c:pt>
                <c:pt idx="7">
                  <c:v>320.293333333333</c:v>
                </c:pt>
              </c:numCache>
            </c:numRef>
          </c:val>
        </c:ser>
        <c:ser>
          <c:idx val="3"/>
          <c:order val="3"/>
          <c:tx>
            <c:strRef>
              <c:f>'[Zn cat with replicate.xlsx]Sheet3'!$B$6</c:f>
              <c:strCache>
                <c:ptCount val="1"/>
                <c:pt idx="0">
                  <c:v>Muscle</c:v>
                </c:pt>
              </c:strCache>
            </c:strRef>
          </c:tx>
          <c:spPr>
            <a:solidFill>
              <a:schemeClr val="dk1">
                <a:tint val="98500"/>
              </a:schemeClr>
            </a:solidFill>
            <a:ln>
              <a:noFill/>
            </a:ln>
            <a:effectLst/>
          </c:spPr>
          <c:invertIfNegative val="0"/>
          <c:dLbls>
            <c:delete val="1"/>
          </c:dLbls>
          <c:errBars>
            <c:errBarType val="both"/>
            <c:errValType val="cust"/>
            <c:noEndCap val="0"/>
            <c:plus>
              <c:numRef>
                <c:f>'[Zn cat with replicate.xlsx]Sheet3'!$C$13:$J$13</c:f>
                <c:numCache>
                  <c:formatCode>General</c:formatCode>
                  <c:ptCount val="8"/>
                  <c:pt idx="0">
                    <c:v>13.1794271499181</c:v>
                  </c:pt>
                  <c:pt idx="1">
                    <c:v>14.9620998971847</c:v>
                  </c:pt>
                  <c:pt idx="2">
                    <c:v>11.3461273716336</c:v>
                  </c:pt>
                  <c:pt idx="3">
                    <c:v>10.9801229501313</c:v>
                  </c:pt>
                  <c:pt idx="4">
                    <c:v>26.4959323922246</c:v>
                  </c:pt>
                  <c:pt idx="5">
                    <c:v>15.1770660317907</c:v>
                  </c:pt>
                  <c:pt idx="6">
                    <c:v>18.2181566941701</c:v>
                  </c:pt>
                  <c:pt idx="7">
                    <c:v>20.3601186964451</c:v>
                  </c:pt>
                </c:numCache>
              </c:numRef>
            </c:plus>
            <c:minus>
              <c:numRef>
                <c:f>'[Zn cat with replicate.xlsx]Sheet3'!$C$13:$J$13</c:f>
                <c:numCache>
                  <c:formatCode>General</c:formatCode>
                  <c:ptCount val="8"/>
                  <c:pt idx="0">
                    <c:v>13.1794271499181</c:v>
                  </c:pt>
                  <c:pt idx="1">
                    <c:v>14.9620998971847</c:v>
                  </c:pt>
                  <c:pt idx="2">
                    <c:v>11.3461273716336</c:v>
                  </c:pt>
                  <c:pt idx="3">
                    <c:v>10.9801229501313</c:v>
                  </c:pt>
                  <c:pt idx="4">
                    <c:v>26.4959323922246</c:v>
                  </c:pt>
                  <c:pt idx="5">
                    <c:v>15.1770660317907</c:v>
                  </c:pt>
                  <c:pt idx="6">
                    <c:v>18.2181566941701</c:v>
                  </c:pt>
                  <c:pt idx="7">
                    <c:v>20.3601186964451</c:v>
                  </c:pt>
                </c:numCache>
              </c:numRef>
            </c:minus>
            <c:spPr>
              <a:noFill/>
              <a:ln w="9525" cap="flat" cmpd="sng" algn="ctr">
                <a:solidFill>
                  <a:schemeClr val="tx1">
                    <a:lumMod val="65000"/>
                    <a:lumOff val="35000"/>
                  </a:schemeClr>
                </a:solidFill>
                <a:round/>
              </a:ln>
              <a:effectLst/>
            </c:spPr>
          </c:errBars>
          <c:cat>
            <c:multiLvlStrRef>
              <c:f>'[Zn cat with replicate.xlsx]Sheet3'!$C$1:$J$2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cat with replicate.xlsx]Sheet3'!$C$6:$J$6</c:f>
              <c:numCache>
                <c:formatCode>0.00_ </c:formatCode>
                <c:ptCount val="8"/>
                <c:pt idx="0">
                  <c:v>586.04</c:v>
                </c:pt>
                <c:pt idx="1">
                  <c:v>655.576666666667</c:v>
                </c:pt>
                <c:pt idx="2">
                  <c:v>586.624333333333</c:v>
                </c:pt>
                <c:pt idx="3">
                  <c:v>470.18</c:v>
                </c:pt>
                <c:pt idx="4">
                  <c:v>578.096666666667</c:v>
                </c:pt>
                <c:pt idx="5">
                  <c:v>418.653333333333</c:v>
                </c:pt>
                <c:pt idx="6">
                  <c:v>620.103333333333</c:v>
                </c:pt>
                <c:pt idx="7">
                  <c:v>343.336666666667</c:v>
                </c:pt>
              </c:numCache>
            </c:numRef>
          </c:val>
        </c:ser>
        <c:dLbls>
          <c:showLegendKey val="0"/>
          <c:showVal val="0"/>
          <c:showCatName val="0"/>
          <c:showSerName val="0"/>
          <c:showPercent val="0"/>
          <c:showBubbleSize val="0"/>
        </c:dLbls>
        <c:gapWidth val="219"/>
        <c:overlap val="-27"/>
        <c:axId val="743074494"/>
        <c:axId val="384483383"/>
      </c:barChart>
      <c:catAx>
        <c:axId val="7430744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384483383"/>
        <c:crosses val="autoZero"/>
        <c:auto val="1"/>
        <c:lblAlgn val="ctr"/>
        <c:lblOffset val="100"/>
        <c:noMultiLvlLbl val="0"/>
      </c:catAx>
      <c:valAx>
        <c:axId val="3844833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sz="1200">
                    <a:solidFill>
                      <a:sysClr val="windowText" lastClr="000000"/>
                    </a:solidFill>
                    <a:latin typeface="Times New Roman" panose="02020603050405020304" charset="0"/>
                    <a:cs typeface="Times New Roman" panose="02020603050405020304" charset="0"/>
                  </a:rPr>
                  <a:t>C</a:t>
                </a:r>
                <a:r>
                  <a:rPr>
                    <a:solidFill>
                      <a:sysClr val="windowText" lastClr="000000"/>
                    </a:solidFill>
                    <a:latin typeface="Times New Roman" panose="02020603050405020304" charset="0"/>
                    <a:cs typeface="Times New Roman" panose="02020603050405020304" charset="0"/>
                  </a:rPr>
                  <a:t>a</a:t>
                </a:r>
                <a:r>
                  <a:rPr sz="1200">
                    <a:solidFill>
                      <a:sysClr val="windowText" lastClr="000000"/>
                    </a:solidFill>
                    <a:latin typeface="Times New Roman" panose="02020603050405020304" charset="0"/>
                    <a:cs typeface="Times New Roman" panose="02020603050405020304" charset="0"/>
                  </a:rPr>
                  <a:t>talase activity UmL</a:t>
                </a:r>
                <a:r>
                  <a:rPr>
                    <a:solidFill>
                      <a:sysClr val="windowText" lastClr="000000"/>
                    </a:solidFill>
                    <a:latin typeface="Times New Roman" panose="02020603050405020304" charset="0"/>
                    <a:cs typeface="Times New Roman" panose="02020603050405020304" charset="0"/>
                  </a:rPr>
                  <a:t>-1</a:t>
                </a:r>
                <a:endParaRPr>
                  <a:latin typeface="Times New Roman" panose="02020603050405020304" charset="0"/>
                  <a:cs typeface="Times New Roman" panose="02020603050405020304" charset="0"/>
                </a:endParaRPr>
              </a:p>
              <a:p>
                <a:pPr defTabSz="914400">
                  <a:defRPr lang="en-US" sz="1000" b="0" i="0" u="none" strike="noStrike" kern="1200" baseline="0">
                    <a:solidFill>
                      <a:schemeClr val="tx1">
                        <a:lumMod val="65000"/>
                        <a:lumOff val="35000"/>
                      </a:schemeClr>
                    </a:solidFill>
                    <a:latin typeface="+mn-lt"/>
                    <a:ea typeface="+mn-ea"/>
                    <a:cs typeface="+mn-cs"/>
                  </a:defRPr>
                </a:pPr>
                <a:endParaRPr>
                  <a:latin typeface="Times New Roman" panose="02020603050405020304" charset="0"/>
                  <a:cs typeface="Times New Roman" panose="02020603050405020304" charset="0"/>
                </a:endParaRPr>
              </a:p>
            </c:rich>
          </c:tx>
          <c:layout/>
          <c:overlay val="0"/>
          <c:spPr>
            <a:noFill/>
            <a:ln>
              <a:noFill/>
            </a:ln>
            <a:effectLst/>
          </c:spPr>
        </c:title>
        <c:numFmt formatCode="0.00_ " sourceLinked="1"/>
        <c:majorTickMark val="none"/>
        <c:minorTickMark val="none"/>
        <c:tickLblPos val="nextTo"/>
        <c:spPr>
          <a:solidFill>
            <a:schemeClr val="bg1"/>
          </a:solidFill>
          <a:ln>
            <a:solidFill>
              <a:schemeClr val="accent1"/>
            </a:solid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7430744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'[Zn SOD having replicates.xlsx]Sheet2'!$B$4</c:f>
              <c:strCache>
                <c:ptCount val="1"/>
                <c:pt idx="0">
                  <c:v>Gills</c:v>
                </c:pt>
              </c:strCache>
            </c:strRef>
          </c:tx>
          <c:spPr>
            <a:solidFill>
              <a:schemeClr val="dk1">
                <a:tint val="88500"/>
              </a:schemeClr>
            </a:solidFill>
            <a:ln>
              <a:noFill/>
            </a:ln>
            <a:effectLst/>
          </c:spPr>
          <c:invertIfNegative val="0"/>
          <c:dLbls>
            <c:delete val="1"/>
          </c:dLbls>
          <c:errBars>
            <c:errBarType val="both"/>
            <c:errValType val="cust"/>
            <c:noEndCap val="0"/>
            <c:plus>
              <c:numRef>
                <c:f>'[Zn SOD having replicates.xlsx]Sheet2'!$C$11:$J$11</c:f>
                <c:numCache>
                  <c:formatCode>General</c:formatCode>
                  <c:ptCount val="8"/>
                  <c:pt idx="0">
                    <c:v>5.55094886783632</c:v>
                  </c:pt>
                  <c:pt idx="1">
                    <c:v>10.7623278151151</c:v>
                  </c:pt>
                  <c:pt idx="2">
                    <c:v>5.71744698270128</c:v>
                  </c:pt>
                  <c:pt idx="3">
                    <c:v>8.44823650237137</c:v>
                  </c:pt>
                  <c:pt idx="4">
                    <c:v>6.9744199280896</c:v>
                  </c:pt>
                  <c:pt idx="5">
                    <c:v>2.93500141964758</c:v>
                  </c:pt>
                  <c:pt idx="6">
                    <c:v>7.56922937513016</c:v>
                  </c:pt>
                  <c:pt idx="7">
                    <c:v>7.17141780496251</c:v>
                  </c:pt>
                </c:numCache>
              </c:numRef>
            </c:plus>
            <c:minus>
              <c:numRef>
                <c:f>'[Zn SOD having replicates.xlsx]Sheet2'!$C$11:$J$11</c:f>
                <c:numCache>
                  <c:formatCode>General</c:formatCode>
                  <c:ptCount val="8"/>
                  <c:pt idx="0">
                    <c:v>5.55094886783632</c:v>
                  </c:pt>
                  <c:pt idx="1">
                    <c:v>10.7623278151151</c:v>
                  </c:pt>
                  <c:pt idx="2">
                    <c:v>5.71744698270128</c:v>
                  </c:pt>
                  <c:pt idx="3">
                    <c:v>8.44823650237137</c:v>
                  </c:pt>
                  <c:pt idx="4">
                    <c:v>6.9744199280896</c:v>
                  </c:pt>
                  <c:pt idx="5">
                    <c:v>2.93500141964758</c:v>
                  </c:pt>
                  <c:pt idx="6">
                    <c:v>7.56922937513016</c:v>
                  </c:pt>
                  <c:pt idx="7">
                    <c:v>7.17141780496251</c:v>
                  </c:pt>
                </c:numCache>
              </c:numRef>
            </c:minus>
            <c:spPr>
              <a:noFill/>
              <a:ln w="9525" cap="flat" cmpd="sng" algn="ctr">
                <a:solidFill>
                  <a:schemeClr val="tx1">
                    <a:lumMod val="65000"/>
                    <a:lumOff val="35000"/>
                  </a:schemeClr>
                </a:solidFill>
                <a:round/>
              </a:ln>
              <a:effectLst/>
            </c:spPr>
          </c:errBars>
          <c:cat>
            <c:multiLvlStrRef>
              <c:f>'[Zn SOD having replicates.xlsx]Sheet2'!$C$2:$J$3</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SOD having replicates.xlsx]Sheet2'!$C$4:$J$4</c:f>
              <c:numCache>
                <c:formatCode>0.00_ </c:formatCode>
                <c:ptCount val="8"/>
                <c:pt idx="0">
                  <c:v>47.1733333333333</c:v>
                </c:pt>
                <c:pt idx="1">
                  <c:v>72.86</c:v>
                </c:pt>
                <c:pt idx="2">
                  <c:v>50.73</c:v>
                </c:pt>
                <c:pt idx="3">
                  <c:v>110.11</c:v>
                </c:pt>
                <c:pt idx="4">
                  <c:v>53.0833333333333</c:v>
                </c:pt>
                <c:pt idx="5">
                  <c:v>47.4733333333333</c:v>
                </c:pt>
                <c:pt idx="6">
                  <c:v>59.0866666666667</c:v>
                </c:pt>
                <c:pt idx="7">
                  <c:v>27.6333333333333</c:v>
                </c:pt>
              </c:numCache>
            </c:numRef>
          </c:val>
        </c:ser>
        <c:ser>
          <c:idx val="1"/>
          <c:order val="1"/>
          <c:tx>
            <c:strRef>
              <c:f>'[Zn SOD having replicates.xlsx]Sheet2'!$B$5</c:f>
              <c:strCache>
                <c:ptCount val="1"/>
                <c:pt idx="0">
                  <c:v>Liver</c:v>
                </c:pt>
              </c:strCache>
            </c:strRef>
          </c:tx>
          <c:spPr>
            <a:solidFill>
              <a:schemeClr val="dk1">
                <a:tint val="55000"/>
              </a:schemeClr>
            </a:solidFill>
            <a:ln>
              <a:noFill/>
            </a:ln>
            <a:effectLst/>
          </c:spPr>
          <c:invertIfNegative val="0"/>
          <c:dLbls>
            <c:delete val="1"/>
          </c:dLbls>
          <c:errBars>
            <c:errBarType val="both"/>
            <c:errValType val="cust"/>
            <c:noEndCap val="0"/>
            <c:plus>
              <c:numRef>
                <c:f>'[Zn SOD having replicates.xlsx]Sheet2'!$C$12:$J$12</c:f>
                <c:numCache>
                  <c:formatCode>General</c:formatCode>
                  <c:ptCount val="8"/>
                  <c:pt idx="0">
                    <c:v>8.59233961153771</c:v>
                  </c:pt>
                  <c:pt idx="1">
                    <c:v>15.7894975643094</c:v>
                  </c:pt>
                  <c:pt idx="2">
                    <c:v>7.92138245510214</c:v>
                  </c:pt>
                  <c:pt idx="3">
                    <c:v>20.7688524799357</c:v>
                  </c:pt>
                  <c:pt idx="4">
                    <c:v>11.2694276695846</c:v>
                  </c:pt>
                  <c:pt idx="5">
                    <c:v>11.5313529128199</c:v>
                  </c:pt>
                  <c:pt idx="6">
                    <c:v>13.5567289564998</c:v>
                  </c:pt>
                  <c:pt idx="7">
                    <c:v>9.22629033432903</c:v>
                  </c:pt>
                </c:numCache>
              </c:numRef>
            </c:plus>
            <c:minus>
              <c:numRef>
                <c:f>'[Zn SOD having replicates.xlsx]Sheet2'!$C$12:$J$12</c:f>
                <c:numCache>
                  <c:formatCode>General</c:formatCode>
                  <c:ptCount val="8"/>
                  <c:pt idx="0">
                    <c:v>8.59233961153771</c:v>
                  </c:pt>
                  <c:pt idx="1">
                    <c:v>15.7894975643094</c:v>
                  </c:pt>
                  <c:pt idx="2">
                    <c:v>7.92138245510214</c:v>
                  </c:pt>
                  <c:pt idx="3">
                    <c:v>20.7688524799357</c:v>
                  </c:pt>
                  <c:pt idx="4">
                    <c:v>11.2694276695846</c:v>
                  </c:pt>
                  <c:pt idx="5">
                    <c:v>11.5313529128199</c:v>
                  </c:pt>
                  <c:pt idx="6">
                    <c:v>13.5567289564998</c:v>
                  </c:pt>
                  <c:pt idx="7">
                    <c:v>9.22629033432903</c:v>
                  </c:pt>
                </c:numCache>
              </c:numRef>
            </c:minus>
            <c:spPr>
              <a:noFill/>
              <a:ln w="9525" cap="flat" cmpd="sng" algn="ctr">
                <a:solidFill>
                  <a:schemeClr val="tx1">
                    <a:lumMod val="65000"/>
                    <a:lumOff val="35000"/>
                  </a:schemeClr>
                </a:solidFill>
                <a:round/>
              </a:ln>
              <a:effectLst/>
            </c:spPr>
          </c:errBars>
          <c:cat>
            <c:multiLvlStrRef>
              <c:f>'[Zn SOD having replicates.xlsx]Sheet2'!$C$2:$J$3</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SOD having replicates.xlsx]Sheet2'!$C$5:$J$5</c:f>
              <c:numCache>
                <c:formatCode>0.00_ </c:formatCode>
                <c:ptCount val="8"/>
                <c:pt idx="0">
                  <c:v>70.1</c:v>
                </c:pt>
                <c:pt idx="1">
                  <c:v>116.656666666667</c:v>
                </c:pt>
                <c:pt idx="2">
                  <c:v>76.85</c:v>
                </c:pt>
                <c:pt idx="3">
                  <c:v>127.536666666667</c:v>
                </c:pt>
                <c:pt idx="4">
                  <c:v>82</c:v>
                </c:pt>
                <c:pt idx="5">
                  <c:v>76.41</c:v>
                </c:pt>
                <c:pt idx="6">
                  <c:v>92.25</c:v>
                </c:pt>
                <c:pt idx="7">
                  <c:v>46.1933333333333</c:v>
                </c:pt>
              </c:numCache>
            </c:numRef>
          </c:val>
        </c:ser>
        <c:ser>
          <c:idx val="2"/>
          <c:order val="2"/>
          <c:tx>
            <c:strRef>
              <c:f>'[Zn SOD having replicates.xlsx]Sheet2'!$B$6</c:f>
              <c:strCache>
                <c:ptCount val="1"/>
                <c:pt idx="0">
                  <c:v>Heart</c:v>
                </c:pt>
              </c:strCache>
            </c:strRef>
          </c:tx>
          <c:spPr>
            <a:solidFill>
              <a:schemeClr val="dk1">
                <a:tint val="75000"/>
              </a:schemeClr>
            </a:solidFill>
            <a:ln>
              <a:noFill/>
            </a:ln>
            <a:effectLst/>
          </c:spPr>
          <c:invertIfNegative val="0"/>
          <c:dLbls>
            <c:delete val="1"/>
          </c:dLbls>
          <c:errBars>
            <c:errBarType val="both"/>
            <c:errValType val="cust"/>
            <c:noEndCap val="0"/>
            <c:plus>
              <c:numRef>
                <c:f>'[Zn SOD having replicates.xlsx]Sheet2'!$C$13:$J$13</c:f>
                <c:numCache>
                  <c:formatCode>General</c:formatCode>
                  <c:ptCount val="8"/>
                  <c:pt idx="0">
                    <c:v>2.53223879863913</c:v>
                  </c:pt>
                  <c:pt idx="1">
                    <c:v>11.6830532538944</c:v>
                  </c:pt>
                  <c:pt idx="2">
                    <c:v>4.44109596083369</c:v>
                  </c:pt>
                  <c:pt idx="3">
                    <c:v>10.0302808202629</c:v>
                  </c:pt>
                  <c:pt idx="4">
                    <c:v>4.91847876211063</c:v>
                  </c:pt>
                  <c:pt idx="5">
                    <c:v>7.60055261148819</c:v>
                  </c:pt>
                  <c:pt idx="6">
                    <c:v>4.97693680892173</c:v>
                  </c:pt>
                  <c:pt idx="7">
                    <c:v>6.42496173788866</c:v>
                  </c:pt>
                </c:numCache>
              </c:numRef>
            </c:plus>
            <c:minus>
              <c:numRef>
                <c:f>'[Zn SOD having replicates.xlsx]Sheet2'!$C$13:$J$13</c:f>
                <c:numCache>
                  <c:formatCode>General</c:formatCode>
                  <c:ptCount val="8"/>
                  <c:pt idx="0">
                    <c:v>2.53223879863913</c:v>
                  </c:pt>
                  <c:pt idx="1">
                    <c:v>11.6830532538944</c:v>
                  </c:pt>
                  <c:pt idx="2">
                    <c:v>4.44109596083369</c:v>
                  </c:pt>
                  <c:pt idx="3">
                    <c:v>10.0302808202629</c:v>
                  </c:pt>
                  <c:pt idx="4">
                    <c:v>4.91847876211063</c:v>
                  </c:pt>
                  <c:pt idx="5">
                    <c:v>7.60055261148819</c:v>
                  </c:pt>
                  <c:pt idx="6">
                    <c:v>4.97693680892173</c:v>
                  </c:pt>
                  <c:pt idx="7">
                    <c:v>6.42496173788866</c:v>
                  </c:pt>
                </c:numCache>
              </c:numRef>
            </c:minus>
            <c:spPr>
              <a:noFill/>
              <a:ln w="9525" cap="flat" cmpd="sng" algn="ctr">
                <a:solidFill>
                  <a:schemeClr val="tx1">
                    <a:lumMod val="65000"/>
                    <a:lumOff val="35000"/>
                  </a:schemeClr>
                </a:solidFill>
                <a:round/>
              </a:ln>
              <a:effectLst/>
            </c:spPr>
          </c:errBars>
          <c:cat>
            <c:multiLvlStrRef>
              <c:f>'[Zn SOD having replicates.xlsx]Sheet2'!$C$2:$J$3</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SOD having replicates.xlsx]Sheet2'!$C$6:$J$6</c:f>
              <c:numCache>
                <c:formatCode>0.00_ </c:formatCode>
                <c:ptCount val="8"/>
                <c:pt idx="0">
                  <c:v>30.6666666666667</c:v>
                </c:pt>
                <c:pt idx="1">
                  <c:v>49.6433333333333</c:v>
                </c:pt>
                <c:pt idx="2">
                  <c:v>33.8666666666667</c:v>
                </c:pt>
                <c:pt idx="3">
                  <c:v>70.7066666666667</c:v>
                </c:pt>
                <c:pt idx="4">
                  <c:v>37.5333333333333</c:v>
                </c:pt>
                <c:pt idx="5">
                  <c:v>30.99</c:v>
                </c:pt>
                <c:pt idx="6">
                  <c:v>39.25</c:v>
                </c:pt>
                <c:pt idx="7">
                  <c:v>22.8433333333333</c:v>
                </c:pt>
              </c:numCache>
            </c:numRef>
          </c:val>
        </c:ser>
        <c:ser>
          <c:idx val="3"/>
          <c:order val="3"/>
          <c:tx>
            <c:strRef>
              <c:f>'[Zn SOD having replicates.xlsx]Sheet2'!$B$7</c:f>
              <c:strCache>
                <c:ptCount val="1"/>
                <c:pt idx="0">
                  <c:v>Muscle</c:v>
                </c:pt>
              </c:strCache>
            </c:strRef>
          </c:tx>
          <c:spPr>
            <a:solidFill>
              <a:schemeClr val="dk1">
                <a:tint val="98500"/>
              </a:schemeClr>
            </a:solidFill>
            <a:ln>
              <a:noFill/>
            </a:ln>
            <a:effectLst/>
          </c:spPr>
          <c:invertIfNegative val="0"/>
          <c:dLbls>
            <c:delete val="1"/>
          </c:dLbls>
          <c:errBars>
            <c:errBarType val="both"/>
            <c:errValType val="cust"/>
            <c:noEndCap val="0"/>
            <c:plus>
              <c:numRef>
                <c:f>'[Zn SOD having replicates.xlsx]Sheet2'!$C$14:$J$14</c:f>
                <c:numCache>
                  <c:formatCode>General</c:formatCode>
                  <c:ptCount val="8"/>
                  <c:pt idx="0">
                    <c:v>3.62086085528474</c:v>
                  </c:pt>
                  <c:pt idx="1">
                    <c:v>8.1883575886743</c:v>
                  </c:pt>
                  <c:pt idx="2">
                    <c:v>4.04811478756882</c:v>
                  </c:pt>
                  <c:pt idx="3">
                    <c:v>7.25971303381431</c:v>
                  </c:pt>
                  <c:pt idx="4">
                    <c:v>4.16752924404857</c:v>
                  </c:pt>
                  <c:pt idx="5">
                    <c:v>3.05004917993137</c:v>
                  </c:pt>
                  <c:pt idx="6">
                    <c:v>4.11626448777691</c:v>
                  </c:pt>
                  <c:pt idx="7">
                    <c:v>2.96501264752783</c:v>
                  </c:pt>
                </c:numCache>
              </c:numRef>
            </c:plus>
            <c:minus>
              <c:numRef>
                <c:f>'[Zn SOD having replicates.xlsx]Sheet2'!$C$14:$J$14</c:f>
                <c:numCache>
                  <c:formatCode>General</c:formatCode>
                  <c:ptCount val="8"/>
                  <c:pt idx="0">
                    <c:v>3.62086085528474</c:v>
                  </c:pt>
                  <c:pt idx="1">
                    <c:v>8.1883575886743</c:v>
                  </c:pt>
                  <c:pt idx="2">
                    <c:v>4.04811478756882</c:v>
                  </c:pt>
                  <c:pt idx="3">
                    <c:v>7.25971303381431</c:v>
                  </c:pt>
                  <c:pt idx="4">
                    <c:v>4.16752924404857</c:v>
                  </c:pt>
                  <c:pt idx="5">
                    <c:v>3.05004917993137</c:v>
                  </c:pt>
                  <c:pt idx="6">
                    <c:v>4.11626448777691</c:v>
                  </c:pt>
                  <c:pt idx="7">
                    <c:v>2.96501264752783</c:v>
                  </c:pt>
                </c:numCache>
              </c:numRef>
            </c:minus>
            <c:spPr>
              <a:noFill/>
              <a:ln w="9525" cap="flat" cmpd="sng" algn="ctr">
                <a:solidFill>
                  <a:schemeClr val="tx1">
                    <a:lumMod val="65000"/>
                    <a:lumOff val="35000"/>
                  </a:schemeClr>
                </a:solidFill>
                <a:round/>
              </a:ln>
              <a:effectLst/>
            </c:spPr>
          </c:errBars>
          <c:cat>
            <c:multiLvlStrRef>
              <c:f>'[Zn SOD having replicates.xlsx]Sheet2'!$C$2:$J$3</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'[Zn SOD having replicates.xlsx]Sheet2'!$C$7:$J$7</c:f>
              <c:numCache>
                <c:formatCode>0.00_ </c:formatCode>
                <c:ptCount val="8"/>
                <c:pt idx="0">
                  <c:v>21.7066666666667</c:v>
                </c:pt>
                <c:pt idx="1">
                  <c:v>34.66</c:v>
                </c:pt>
                <c:pt idx="2">
                  <c:v>22.0633333333333</c:v>
                </c:pt>
                <c:pt idx="3">
                  <c:v>66.1933333333333</c:v>
                </c:pt>
                <c:pt idx="4">
                  <c:v>24.45</c:v>
                </c:pt>
                <c:pt idx="5">
                  <c:v>20.29</c:v>
                </c:pt>
                <c:pt idx="6">
                  <c:v>26.9033333333333</c:v>
                </c:pt>
                <c:pt idx="7">
                  <c:v>15.76</c:v>
                </c:pt>
              </c:numCache>
            </c:numRef>
          </c:val>
        </c:ser>
        <c:dLbls>
          <c:showLegendKey val="0"/>
          <c:showVal val="0"/>
          <c:showCatName val="0"/>
          <c:showSerName val="0"/>
          <c:showPercent val="0"/>
          <c:showBubbleSize val="0"/>
        </c:dLbls>
        <c:gapWidth val="219"/>
        <c:overlap val="-27"/>
        <c:axId val="772804837"/>
        <c:axId val="249696016"/>
      </c:barChart>
      <c:catAx>
        <c:axId val="77280483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249696016"/>
        <c:crosses val="autoZero"/>
        <c:auto val="1"/>
        <c:lblAlgn val="ctr"/>
        <c:lblOffset val="100"/>
        <c:noMultiLvlLbl val="0"/>
      </c:catAx>
      <c:valAx>
        <c:axId val="24969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sz="1200">
                    <a:solidFill>
                      <a:sysClr val="windowText" lastClr="000000"/>
                    </a:solidFill>
                    <a:latin typeface="Times New Roman" panose="02020603050405020304" charset="0"/>
                    <a:cs typeface="Times New Roman" panose="02020603050405020304" charset="0"/>
                  </a:rPr>
                  <a:t>Superoxide dismutase UmL-1</a:t>
                </a:r>
                <a:endParaRPr sz="1200">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numFmt formatCode="0.00_ " sourceLinked="1"/>
        <c:majorTickMark val="none"/>
        <c:minorTickMark val="none"/>
        <c:tickLblPos val="nextTo"/>
        <c:spPr>
          <a:noFill/>
          <a:ln>
            <a:solidFill>
              <a:schemeClr val="accent1"/>
            </a:solid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7728048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'[tbars rohu graph.xlsx]Sheet2'!$A$3</c:f>
              <c:strCache>
                <c:ptCount val="1"/>
                <c:pt idx="0">
                  <c:v>Gills </c:v>
                </c:pt>
              </c:strCache>
            </c:strRef>
          </c:tx>
          <c:spPr>
            <a:solidFill>
              <a:schemeClr val="dk1">
                <a:tint val="88500"/>
              </a:schemeClr>
            </a:solidFill>
            <a:ln>
              <a:noFill/>
            </a:ln>
            <a:effectLst/>
          </c:spPr>
          <c:invertIfNegative val="0"/>
          <c:dLbls>
            <c:delete val="1"/>
          </c:dLbls>
          <c:errBars>
            <c:errBarType val="both"/>
            <c:errValType val="cust"/>
            <c:noEndCap val="0"/>
            <c:plus>
              <c:numRef>
                <c:f>'[tbars rohu graph.xlsx]Sheet2'!$B$10:$I$10</c:f>
                <c:numCache>
                  <c:formatCode>General</c:formatCode>
                  <c:ptCount val="8"/>
                  <c:pt idx="0">
                    <c:v>0.181475434517549</c:v>
                  </c:pt>
                  <c:pt idx="1">
                    <c:v>0.251064400768674</c:v>
                  </c:pt>
                  <c:pt idx="2">
                    <c:v>0.115325625946708</c:v>
                  </c:pt>
                  <c:pt idx="3">
                    <c:v>0.185202591774521</c:v>
                  </c:pt>
                  <c:pt idx="4">
                    <c:v>0.125033328890074</c:v>
                  </c:pt>
                  <c:pt idx="5">
                    <c:v>0.237977589981354</c:v>
                  </c:pt>
                  <c:pt idx="6">
                    <c:v>0.0960902353693304</c:v>
                  </c:pt>
                  <c:pt idx="7">
                    <c:v>0.155349069303081</c:v>
                  </c:pt>
                </c:numCache>
              </c:numRef>
            </c:plus>
            <c:minus>
              <c:numRef>
                <c:f>'[tbars rohu graph.xlsx]Sheet2'!$B$10:$I$10</c:f>
                <c:numCache>
                  <c:formatCode>General</c:formatCode>
                  <c:ptCount val="8"/>
                  <c:pt idx="0">
                    <c:v>0.181475434517549</c:v>
                  </c:pt>
                  <c:pt idx="1">
                    <c:v>0.251064400768674</c:v>
                  </c:pt>
                  <c:pt idx="2">
                    <c:v>0.115325625946708</c:v>
                  </c:pt>
                  <c:pt idx="3">
                    <c:v>0.185202591774521</c:v>
                  </c:pt>
                  <c:pt idx="4">
                    <c:v>0.125033328890074</c:v>
                  </c:pt>
                  <c:pt idx="5">
                    <c:v>0.237977589981354</c:v>
                  </c:pt>
                  <c:pt idx="6">
                    <c:v>0.0960902353693304</c:v>
                  </c:pt>
                  <c:pt idx="7">
                    <c:v>0.155349069303081</c:v>
                  </c:pt>
                </c:numCache>
              </c:numRef>
            </c:minus>
            <c:spPr>
              <a:noFill/>
              <a:ln w="9525" cap="flat" cmpd="sng" algn="ctr">
                <a:solidFill>
                  <a:schemeClr val="tx1">
                    <a:lumMod val="65000"/>
                    <a:lumOff val="35000"/>
                  </a:schemeClr>
                </a:solidFill>
                <a:round/>
              </a:ln>
              <a:effectLst/>
            </c:spPr>
          </c:errBars>
          <c:cat>
            <c:multiLvlStrRef>
              <c:f>'[tbars rohu graph.xlsx]Sheet2'!$B$1:$I$2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'[tbars rohu graph.xlsx]Sheet2'!$B$3:$I$3</c:f>
              <c:numCache>
                <c:formatCode>0.00_);[Red]\(0.00\)</c:formatCode>
                <c:ptCount val="8"/>
                <c:pt idx="0">
                  <c:v>2.38666666666667</c:v>
                </c:pt>
                <c:pt idx="1">
                  <c:v>3.01666666666667</c:v>
                </c:pt>
                <c:pt idx="2">
                  <c:v>2.61</c:v>
                </c:pt>
                <c:pt idx="3">
                  <c:v>3.27</c:v>
                </c:pt>
                <c:pt idx="4">
                  <c:v>2.65666666666667</c:v>
                </c:pt>
                <c:pt idx="5">
                  <c:v>3.63333333333333</c:v>
                </c:pt>
                <c:pt idx="6">
                  <c:v>2.74333333333333</c:v>
                </c:pt>
                <c:pt idx="7">
                  <c:v>3.81666666666667</c:v>
                </c:pt>
              </c:numCache>
            </c:numRef>
          </c:val>
        </c:ser>
        <c:ser>
          <c:idx val="1"/>
          <c:order val="1"/>
          <c:tx>
            <c:strRef>
              <c:f>'[tbars rohu graph.xlsx]Sheet2'!$A$4</c:f>
              <c:strCache>
                <c:ptCount val="1"/>
                <c:pt idx="0">
                  <c:v>Liver </c:v>
                </c:pt>
              </c:strCache>
            </c:strRef>
          </c:tx>
          <c:spPr>
            <a:solidFill>
              <a:schemeClr val="dk1">
                <a:tint val="55000"/>
              </a:schemeClr>
            </a:solidFill>
            <a:ln>
              <a:noFill/>
            </a:ln>
            <a:effectLst/>
          </c:spPr>
          <c:invertIfNegative val="0"/>
          <c:dLbls>
            <c:delete val="1"/>
          </c:dLbls>
          <c:errBars>
            <c:errBarType val="both"/>
            <c:errValType val="cust"/>
            <c:noEndCap val="0"/>
            <c:plus>
              <c:numRef>
                <c:f>'[tbars rohu graph.xlsx]Sheet2'!$B$11:$I$11</c:f>
                <c:numCache>
                  <c:formatCode>General</c:formatCode>
                  <c:ptCount val="8"/>
                  <c:pt idx="0">
                    <c:v>0.062449979983984</c:v>
                  </c:pt>
                  <c:pt idx="1">
                    <c:v>0.155670592384475</c:v>
                  </c:pt>
                  <c:pt idx="2">
                    <c:v>0.070237691685685</c:v>
                  </c:pt>
                  <c:pt idx="3">
                    <c:v>0.138684293751432</c:v>
                  </c:pt>
                  <c:pt idx="4">
                    <c:v>0.0793725393319377</c:v>
                  </c:pt>
                  <c:pt idx="5">
                    <c:v>0.21548395145192</c:v>
                  </c:pt>
                  <c:pt idx="6">
                    <c:v>0.124899959967968</c:v>
                  </c:pt>
                  <c:pt idx="7">
                    <c:v>0.12741009902411</c:v>
                  </c:pt>
                </c:numCache>
              </c:numRef>
            </c:plus>
            <c:minus>
              <c:numRef>
                <c:f>'[tbars rohu graph.xlsx]Sheet2'!$B$11:$I$11</c:f>
                <c:numCache>
                  <c:formatCode>General</c:formatCode>
                  <c:ptCount val="8"/>
                  <c:pt idx="0">
                    <c:v>0.062449979983984</c:v>
                  </c:pt>
                  <c:pt idx="1">
                    <c:v>0.155670592384475</c:v>
                  </c:pt>
                  <c:pt idx="2">
                    <c:v>0.070237691685685</c:v>
                  </c:pt>
                  <c:pt idx="3">
                    <c:v>0.138684293751432</c:v>
                  </c:pt>
                  <c:pt idx="4">
                    <c:v>0.0793725393319377</c:v>
                  </c:pt>
                  <c:pt idx="5">
                    <c:v>0.21548395145192</c:v>
                  </c:pt>
                  <c:pt idx="6">
                    <c:v>0.124899959967968</c:v>
                  </c:pt>
                  <c:pt idx="7">
                    <c:v>0.12741009902411</c:v>
                  </c:pt>
                </c:numCache>
              </c:numRef>
            </c:minus>
            <c:spPr>
              <a:noFill/>
              <a:ln w="9525" cap="flat" cmpd="sng" algn="ctr">
                <a:solidFill>
                  <a:schemeClr val="tx1">
                    <a:lumMod val="65000"/>
                    <a:lumOff val="35000"/>
                  </a:schemeClr>
                </a:solidFill>
                <a:round/>
              </a:ln>
              <a:effectLst/>
            </c:spPr>
          </c:errBars>
          <c:cat>
            <c:multiLvlStrRef>
              <c:f>'[tbars rohu graph.xlsx]Sheet2'!$B$1:$I$2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'[tbars rohu graph.xlsx]Sheet2'!$B$4:$I$4</c:f>
              <c:numCache>
                <c:formatCode>0.00_);[Red]\(0.00\)</c:formatCode>
                <c:ptCount val="8"/>
                <c:pt idx="0">
                  <c:v>3.07</c:v>
                </c:pt>
                <c:pt idx="1">
                  <c:v>3.57666666666667</c:v>
                </c:pt>
                <c:pt idx="2">
                  <c:v>3.18333333333333</c:v>
                </c:pt>
                <c:pt idx="3">
                  <c:v>4.21666666666667</c:v>
                </c:pt>
                <c:pt idx="4">
                  <c:v>3.24</c:v>
                </c:pt>
                <c:pt idx="5">
                  <c:v>4.41333333333333</c:v>
                </c:pt>
                <c:pt idx="6">
                  <c:v>3.36</c:v>
                </c:pt>
                <c:pt idx="7">
                  <c:v>4.91666666666667</c:v>
                </c:pt>
              </c:numCache>
            </c:numRef>
          </c:val>
        </c:ser>
        <c:ser>
          <c:idx val="2"/>
          <c:order val="2"/>
          <c:tx>
            <c:strRef>
              <c:f>'[tbars rohu graph.xlsx]Sheet2'!$A$5</c:f>
              <c:strCache>
                <c:ptCount val="1"/>
                <c:pt idx="0">
                  <c:v>Heart </c:v>
                </c:pt>
              </c:strCache>
            </c:strRef>
          </c:tx>
          <c:spPr>
            <a:solidFill>
              <a:schemeClr val="dk1">
                <a:tint val="75000"/>
              </a:schemeClr>
            </a:solidFill>
            <a:ln>
              <a:noFill/>
            </a:ln>
            <a:effectLst/>
          </c:spPr>
          <c:invertIfNegative val="0"/>
          <c:dLbls>
            <c:delete val="1"/>
          </c:dLbls>
          <c:errBars>
            <c:errBarType val="both"/>
            <c:errValType val="cust"/>
            <c:noEndCap val="0"/>
            <c:plus>
              <c:numRef>
                <c:f>'[tbars rohu graph.xlsx]Sheet2'!$B$12:$I$12</c:f>
                <c:numCache>
                  <c:formatCode>General</c:formatCode>
                  <c:ptCount val="8"/>
                  <c:pt idx="0">
                    <c:v>0.0950438495292217</c:v>
                  </c:pt>
                  <c:pt idx="1">
                    <c:v>0.117474819997025</c:v>
                  </c:pt>
                  <c:pt idx="2">
                    <c:v>0.0737111479583199</c:v>
                  </c:pt>
                  <c:pt idx="3">
                    <c:v>0.109696551146029</c:v>
                  </c:pt>
                  <c:pt idx="4">
                    <c:v>0.0916515138991169</c:v>
                  </c:pt>
                  <c:pt idx="5">
                    <c:v>0.11060440015358</c:v>
                  </c:pt>
                  <c:pt idx="6">
                    <c:v>0.168226038412607</c:v>
                  </c:pt>
                  <c:pt idx="7">
                    <c:v>0.256580071972344</c:v>
                  </c:pt>
                </c:numCache>
              </c:numRef>
            </c:plus>
            <c:minus>
              <c:numRef>
                <c:f>'[tbars rohu graph.xlsx]Sheet2'!$B$12:$I$12</c:f>
                <c:numCache>
                  <c:formatCode>General</c:formatCode>
                  <c:ptCount val="8"/>
                  <c:pt idx="0">
                    <c:v>0.0950438495292217</c:v>
                  </c:pt>
                  <c:pt idx="1">
                    <c:v>0.117474819997025</c:v>
                  </c:pt>
                  <c:pt idx="2">
                    <c:v>0.0737111479583199</c:v>
                  </c:pt>
                  <c:pt idx="3">
                    <c:v>0.109696551146029</c:v>
                  </c:pt>
                  <c:pt idx="4">
                    <c:v>0.0916515138991169</c:v>
                  </c:pt>
                  <c:pt idx="5">
                    <c:v>0.11060440015358</c:v>
                  </c:pt>
                  <c:pt idx="6">
                    <c:v>0.168226038412607</c:v>
                  </c:pt>
                  <c:pt idx="7">
                    <c:v>0.256580071972344</c:v>
                  </c:pt>
                </c:numCache>
              </c:numRef>
            </c:minus>
            <c:spPr>
              <a:noFill/>
              <a:ln w="9525" cap="flat" cmpd="sng" algn="ctr">
                <a:solidFill>
                  <a:schemeClr val="tx1">
                    <a:lumMod val="65000"/>
                    <a:lumOff val="35000"/>
                  </a:schemeClr>
                </a:solidFill>
                <a:round/>
              </a:ln>
              <a:effectLst/>
            </c:spPr>
          </c:errBars>
          <c:cat>
            <c:multiLvlStrRef>
              <c:f>'[tbars rohu graph.xlsx]Sheet2'!$B$1:$I$2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'[tbars rohu graph.xlsx]Sheet2'!$B$5:$I$5</c:f>
              <c:numCache>
                <c:formatCode>0.00_);[Red]\(0.00\)</c:formatCode>
                <c:ptCount val="8"/>
                <c:pt idx="0">
                  <c:v>1.09666666666667</c:v>
                </c:pt>
                <c:pt idx="1">
                  <c:v>1.32966666666667</c:v>
                </c:pt>
                <c:pt idx="2">
                  <c:v>1.14666666666667</c:v>
                </c:pt>
                <c:pt idx="3">
                  <c:v>1.40666666666667</c:v>
                </c:pt>
                <c:pt idx="4">
                  <c:v>1.21</c:v>
                </c:pt>
                <c:pt idx="5">
                  <c:v>1.63666666666667</c:v>
                </c:pt>
                <c:pt idx="6">
                  <c:v>1.3</c:v>
                </c:pt>
                <c:pt idx="7">
                  <c:v>1.70333333333333</c:v>
                </c:pt>
              </c:numCache>
            </c:numRef>
          </c:val>
        </c:ser>
        <c:ser>
          <c:idx val="3"/>
          <c:order val="3"/>
          <c:tx>
            <c:strRef>
              <c:f>'[tbars rohu graph.xlsx]Sheet2'!$A$6</c:f>
              <c:strCache>
                <c:ptCount val="1"/>
                <c:pt idx="0">
                  <c:v>Muscle</c:v>
                </c:pt>
              </c:strCache>
            </c:strRef>
          </c:tx>
          <c:spPr>
            <a:solidFill>
              <a:schemeClr val="dk1">
                <a:tint val="98500"/>
              </a:schemeClr>
            </a:solidFill>
            <a:ln>
              <a:noFill/>
            </a:ln>
            <a:effectLst/>
          </c:spPr>
          <c:invertIfNegative val="0"/>
          <c:dLbls>
            <c:delete val="1"/>
          </c:dLbls>
          <c:errBars>
            <c:errBarType val="both"/>
            <c:errValType val="cust"/>
            <c:noEndCap val="0"/>
            <c:plus>
              <c:numRef>
                <c:f>'[tbars rohu graph.xlsx]Sheet2'!$B$13:$I$13</c:f>
                <c:numCache>
                  <c:formatCode>General</c:formatCode>
                  <c:ptCount val="8"/>
                  <c:pt idx="0">
                    <c:v>0.194250697124446</c:v>
                  </c:pt>
                  <c:pt idx="1">
                    <c:v>0.0404145188432737</c:v>
                  </c:pt>
                  <c:pt idx="2">
                    <c:v>0.1955334583475</c:v>
                  </c:pt>
                  <c:pt idx="3">
                    <c:v>0.0404145188432738</c:v>
                  </c:pt>
                  <c:pt idx="4">
                    <c:v>0.200333056017556</c:v>
                  </c:pt>
                  <c:pt idx="5">
                    <c:v>0.176918060129541</c:v>
                  </c:pt>
                  <c:pt idx="6">
                    <c:v>0.204042479237372</c:v>
                  </c:pt>
                  <c:pt idx="7">
                    <c:v>0.0763762615825973</c:v>
                  </c:pt>
                </c:numCache>
              </c:numRef>
            </c:plus>
            <c:minus>
              <c:numRef>
                <c:f>'[tbars rohu graph.xlsx]Sheet2'!$B$13:$I$13</c:f>
                <c:numCache>
                  <c:formatCode>General</c:formatCode>
                  <c:ptCount val="8"/>
                  <c:pt idx="0">
                    <c:v>0.194250697124446</c:v>
                  </c:pt>
                  <c:pt idx="1">
                    <c:v>0.0404145188432737</c:v>
                  </c:pt>
                  <c:pt idx="2">
                    <c:v>0.1955334583475</c:v>
                  </c:pt>
                  <c:pt idx="3">
                    <c:v>0.0404145188432738</c:v>
                  </c:pt>
                  <c:pt idx="4">
                    <c:v>0.200333056017556</c:v>
                  </c:pt>
                  <c:pt idx="5">
                    <c:v>0.176918060129541</c:v>
                  </c:pt>
                  <c:pt idx="6">
                    <c:v>0.204042479237372</c:v>
                  </c:pt>
                  <c:pt idx="7">
                    <c:v>0.0763762615825973</c:v>
                  </c:pt>
                </c:numCache>
              </c:numRef>
            </c:minus>
            <c:spPr>
              <a:noFill/>
              <a:ln w="9525" cap="flat" cmpd="sng" algn="ctr">
                <a:solidFill>
                  <a:schemeClr val="tx1">
                    <a:lumMod val="65000"/>
                    <a:lumOff val="35000"/>
                  </a:schemeClr>
                </a:solidFill>
                <a:round/>
              </a:ln>
              <a:effectLst/>
            </c:spPr>
          </c:errBars>
          <c:cat>
            <c:multiLvlStrRef>
              <c:f>'[tbars rohu graph.xlsx]Sheet2'!$B$1:$I$2</c:f>
              <c:multiLvlStrCache>
                <c:ptCount val="8"/>
                <c:lvl>
                  <c:pt idx="0">
                    <c:v>control</c:v>
                  </c:pt>
                  <c:pt idx="1">
                    <c:v>1/3rd</c:v>
                  </c:pt>
                  <c:pt idx="2">
                    <c:v>control</c:v>
                  </c:pt>
                  <c:pt idx="3">
                    <c:v>1/3rd</c:v>
                  </c:pt>
                  <c:pt idx="4">
                    <c:v>control</c:v>
                  </c:pt>
                  <c:pt idx="5">
                    <c:v>1/3rd</c:v>
                  </c:pt>
                  <c:pt idx="6">
                    <c:v>control</c:v>
                  </c:pt>
                  <c:pt idx="7">
                    <c:v>1/3rd</c:v>
                  </c:pt>
                </c:lvl>
                <c:lvl>
                  <c:pt idx="0">
                    <c:v>20-Day</c:v>
                  </c:pt>
                  <c:pt idx="2">
                    <c:v>40-Day</c:v>
                  </c:pt>
                  <c:pt idx="4">
                    <c:v>60-Day</c:v>
                  </c:pt>
                  <c:pt idx="6">
                    <c:v>80-Day</c:v>
                  </c:pt>
                </c:lvl>
              </c:multiLvlStrCache>
            </c:multiLvlStrRef>
          </c:cat>
          <c:val>
            <c:numRef>
              <c:f>'[tbars rohu graph.xlsx]Sheet2'!$B$6:$I$6</c:f>
              <c:numCache>
                <c:formatCode>0.00_);[Red]\(0.00\)</c:formatCode>
                <c:ptCount val="8"/>
                <c:pt idx="0">
                  <c:v>1.36666666666667</c:v>
                </c:pt>
                <c:pt idx="1">
                  <c:v>1.88333333333333</c:v>
                </c:pt>
                <c:pt idx="2">
                  <c:v>1.43666666666667</c:v>
                </c:pt>
                <c:pt idx="3">
                  <c:v>1.92666666666667</c:v>
                </c:pt>
                <c:pt idx="4">
                  <c:v>1.46666666666667</c:v>
                </c:pt>
                <c:pt idx="5">
                  <c:v>2.15</c:v>
                </c:pt>
                <c:pt idx="6">
                  <c:v>1.52333333333333</c:v>
                </c:pt>
                <c:pt idx="7">
                  <c:v>2.47333333333333</c:v>
                </c:pt>
              </c:numCache>
            </c:numRef>
          </c:val>
        </c:ser>
        <c:dLbls>
          <c:showLegendKey val="0"/>
          <c:showVal val="0"/>
          <c:showCatName val="0"/>
          <c:showSerName val="0"/>
          <c:showPercent val="0"/>
          <c:showBubbleSize val="0"/>
        </c:dLbls>
        <c:gapWidth val="219"/>
        <c:overlap val="-27"/>
        <c:axId val="145082720"/>
        <c:axId val="80915684"/>
      </c:barChart>
      <c:catAx>
        <c:axId val="1450827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80915684"/>
        <c:crosses val="autoZero"/>
        <c:auto val="1"/>
        <c:lblAlgn val="ctr"/>
        <c:lblOffset val="100"/>
        <c:noMultiLvlLbl val="0"/>
      </c:catAx>
      <c:valAx>
        <c:axId val="809156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00" b="0" i="0" u="none" strike="noStrike" kern="1200" baseline="0">
                    <a:solidFill>
                      <a:schemeClr val="tx1">
                        <a:lumMod val="65000"/>
                        <a:lumOff val="35000"/>
                      </a:schemeClr>
                    </a:solidFill>
                    <a:latin typeface="+mn-lt"/>
                    <a:ea typeface="+mn-ea"/>
                    <a:cs typeface="+mn-cs"/>
                  </a:defRPr>
                </a:pPr>
                <a:r>
                  <a:rPr sz="1200"/>
                  <a:t>TBARS (mg</a:t>
                </a:r>
                <a:r>
                  <a:rPr sz="1200">
                    <a:latin typeface="Times New Roman" panose="02020603050405020304" charset="0"/>
                    <a:cs typeface="Times New Roman" panose="02020603050405020304" charset="0"/>
                  </a:rPr>
                  <a:t>/g)</a:t>
                </a:r>
                <a:endParaRPr sz="1200">
                  <a:latin typeface="Times New Roman" panose="02020603050405020304" charset="0"/>
                  <a:cs typeface="Times New Roman" panose="02020603050405020304" charset="0"/>
                </a:endParaRPr>
              </a:p>
            </c:rich>
          </c:tx>
          <c:layout/>
          <c:overlay val="0"/>
          <c:spPr>
            <a:noFill/>
            <a:ln>
              <a:noFill/>
            </a:ln>
            <a:effectLst/>
          </c:spPr>
        </c:title>
        <c:numFmt formatCode="0.00_);[Red]\(0.00\)" sourceLinked="1"/>
        <c:majorTickMark val="none"/>
        <c:minorTickMark val="none"/>
        <c:tickLblPos val="nextTo"/>
        <c:spPr>
          <a:noFill/>
          <a:ln>
            <a:solidFill>
              <a:schemeClr val="accent1"/>
            </a:solid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45082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0.125207296849088</cdr:x>
      <cdr:y>0.3725671918443</cdr:y>
    </cdr:from>
    <cdr:to>
      <cdr:x>0.146075179657269</cdr:x>
      <cdr:y>0.443929564411492</cdr:y>
    </cdr:to>
    <cdr:sp>
      <cdr:nvSpPr>
        <cdr:cNvPr id="2" name="Rectangle 1"/>
        <cdr:cNvSpPr/>
      </cdr:nvSpPr>
      <cdr:spPr xmlns:a="http://schemas.openxmlformats.org/drawingml/2006/main">
        <a:xfrm xmlns:a="http://schemas.openxmlformats.org/drawingml/2006/main">
          <a:off x="575310" y="1021080"/>
          <a:ext cx="95885" cy="195580"/>
        </a:xfrm>
        <a:prstGeom xmlns:a="http://schemas.openxmlformats.org/drawingml/2006/main" prst="rect">
          <a:avLst/>
        </a:prstGeom>
      </cdr:spPr>
      <cdr:txBody xmlns:a="http://schemas.openxmlformats.org/drawingml/2006/main">
        <a:bodyPr vert="horz" wrap="none" lIns="45720" tIns="45720" rIns="45720" bIns="45720" anchor="t" anchorCtr="0">
          <a:normAutofit/>
        </a:bodyPr>
        <a:p>
          <a:endParaRPr lang="en-US"/>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2019-11-02T08:38:00Z</dcterms:created>
  <dc:creator>HPi5</dc:creator>
  <cp:lastModifiedBy>HPi5</cp:lastModifiedBy>
  <cp:lastPrinted>2019-11-12T04:27:00Z</cp:lastPrinted>
  <dcterms:modified xsi:type="dcterms:W3CDTF">2019-11-15T19:50:50Z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